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EC37" w14:textId="77777777" w:rsidR="00693ED7" w:rsidRPr="00693ED7" w:rsidRDefault="00693ED7" w:rsidP="00693ED7">
      <w:pPr>
        <w:spacing w:line="480" w:lineRule="auto"/>
        <w:jc w:val="center"/>
        <w:rPr>
          <w:rFonts w:ascii="Times New Roman" w:hAnsi="Times New Roman" w:cs="Times New Roman"/>
          <w:b/>
          <w:bCs/>
        </w:rPr>
      </w:pPr>
    </w:p>
    <w:p w14:paraId="6BDCEABF" w14:textId="77777777" w:rsidR="00693ED7" w:rsidRPr="00693ED7" w:rsidRDefault="00693ED7" w:rsidP="00693ED7">
      <w:pPr>
        <w:spacing w:line="480" w:lineRule="auto"/>
        <w:jc w:val="center"/>
        <w:rPr>
          <w:rFonts w:ascii="Times New Roman" w:hAnsi="Times New Roman" w:cs="Times New Roman"/>
          <w:b/>
          <w:bCs/>
        </w:rPr>
      </w:pPr>
    </w:p>
    <w:p w14:paraId="15268977" w14:textId="77777777" w:rsidR="00693ED7" w:rsidRPr="00693ED7" w:rsidRDefault="00693ED7" w:rsidP="00693ED7">
      <w:pPr>
        <w:spacing w:line="480" w:lineRule="auto"/>
        <w:jc w:val="center"/>
        <w:rPr>
          <w:rFonts w:ascii="Times New Roman" w:hAnsi="Times New Roman" w:cs="Times New Roman"/>
          <w:b/>
          <w:bCs/>
        </w:rPr>
      </w:pPr>
    </w:p>
    <w:p w14:paraId="02745940" w14:textId="77777777" w:rsidR="00693ED7" w:rsidRPr="00693ED7" w:rsidRDefault="00693ED7" w:rsidP="00693ED7">
      <w:pPr>
        <w:spacing w:line="480" w:lineRule="auto"/>
        <w:jc w:val="center"/>
        <w:rPr>
          <w:rFonts w:ascii="Times New Roman" w:hAnsi="Times New Roman" w:cs="Times New Roman"/>
          <w:b/>
          <w:bCs/>
        </w:rPr>
      </w:pPr>
      <w:r w:rsidRPr="00693ED7">
        <w:rPr>
          <w:rFonts w:ascii="Times New Roman" w:hAnsi="Times New Roman" w:cs="Times New Roman"/>
          <w:b/>
          <w:bCs/>
        </w:rPr>
        <w:t xml:space="preserve">Adolescent delinquency following co-occurring childhood head injuries and conduct problem symptoms: findings from a UK longitudinal birth </w:t>
      </w:r>
      <w:proofErr w:type="gramStart"/>
      <w:r w:rsidRPr="00693ED7">
        <w:rPr>
          <w:rFonts w:ascii="Times New Roman" w:hAnsi="Times New Roman" w:cs="Times New Roman"/>
          <w:b/>
          <w:bCs/>
        </w:rPr>
        <w:t>cohort</w:t>
      </w:r>
      <w:proofErr w:type="gramEnd"/>
    </w:p>
    <w:p w14:paraId="44909682" w14:textId="77777777" w:rsidR="00693ED7" w:rsidRPr="00693ED7" w:rsidRDefault="00693ED7" w:rsidP="00693ED7">
      <w:pPr>
        <w:spacing w:line="480" w:lineRule="auto"/>
        <w:jc w:val="center"/>
        <w:rPr>
          <w:rFonts w:ascii="Times New Roman" w:hAnsi="Times New Roman" w:cs="Times New Roman"/>
          <w:lang w:val="en-US"/>
        </w:rPr>
      </w:pPr>
    </w:p>
    <w:p w14:paraId="79EAE426" w14:textId="6F9B30A5" w:rsidR="00693ED7" w:rsidRPr="00693ED7" w:rsidRDefault="00693ED7" w:rsidP="00693ED7">
      <w:pPr>
        <w:spacing w:line="480" w:lineRule="auto"/>
        <w:jc w:val="center"/>
        <w:rPr>
          <w:rFonts w:ascii="Times New Roman" w:hAnsi="Times New Roman" w:cs="Times New Roman"/>
          <w:vertAlign w:val="superscript"/>
          <w:lang w:val="en-US"/>
        </w:rPr>
      </w:pPr>
      <w:r w:rsidRPr="00693ED7">
        <w:rPr>
          <w:rFonts w:ascii="Times New Roman" w:hAnsi="Times New Roman" w:cs="Times New Roman"/>
          <w:lang w:val="en-US"/>
        </w:rPr>
        <w:t>Hannah R. Carr, MSc</w:t>
      </w:r>
      <w:r w:rsidRPr="00693ED7">
        <w:rPr>
          <w:rFonts w:ascii="Times New Roman" w:hAnsi="Times New Roman" w:cs="Times New Roman"/>
          <w:vertAlign w:val="superscript"/>
          <w:lang w:val="en-US"/>
        </w:rPr>
        <w:t>1</w:t>
      </w:r>
      <w:r w:rsidRPr="00693ED7">
        <w:rPr>
          <w:rFonts w:ascii="Times New Roman" w:hAnsi="Times New Roman" w:cs="Times New Roman"/>
          <w:lang w:val="en-US"/>
        </w:rPr>
        <w:t>*; James E. Hall, DPhil</w:t>
      </w:r>
      <w:r w:rsidRPr="00693ED7">
        <w:rPr>
          <w:rFonts w:ascii="Times New Roman" w:hAnsi="Times New Roman" w:cs="Times New Roman"/>
          <w:vertAlign w:val="superscript"/>
          <w:lang w:val="en-US"/>
        </w:rPr>
        <w:t>2</w:t>
      </w:r>
      <w:r w:rsidRPr="00693ED7">
        <w:rPr>
          <w:rFonts w:ascii="Times New Roman" w:hAnsi="Times New Roman" w:cs="Times New Roman"/>
          <w:lang w:val="en-US"/>
        </w:rPr>
        <w:t>; Valerie C. Brandt, PhD</w:t>
      </w:r>
      <w:r w:rsidRPr="00693ED7">
        <w:rPr>
          <w:rFonts w:ascii="Times New Roman" w:hAnsi="Times New Roman" w:cs="Times New Roman"/>
          <w:vertAlign w:val="superscript"/>
          <w:lang w:val="en-US"/>
        </w:rPr>
        <w:t>1</w:t>
      </w:r>
      <w:r w:rsidR="00C41A77">
        <w:rPr>
          <w:rFonts w:ascii="Times New Roman" w:hAnsi="Times New Roman" w:cs="Times New Roman"/>
          <w:vertAlign w:val="superscript"/>
          <w:lang w:val="en-US"/>
        </w:rPr>
        <w:t>,3</w:t>
      </w:r>
    </w:p>
    <w:p w14:paraId="433F7E5D" w14:textId="77777777" w:rsidR="00693ED7" w:rsidRPr="00693ED7" w:rsidRDefault="00693ED7" w:rsidP="00693ED7">
      <w:pPr>
        <w:spacing w:line="480" w:lineRule="auto"/>
        <w:jc w:val="center"/>
        <w:rPr>
          <w:rFonts w:ascii="Times New Roman" w:hAnsi="Times New Roman" w:cs="Times New Roman"/>
        </w:rPr>
      </w:pPr>
      <w:r w:rsidRPr="00693ED7">
        <w:rPr>
          <w:rFonts w:ascii="Times New Roman" w:hAnsi="Times New Roman" w:cs="Times New Roman"/>
          <w:vertAlign w:val="superscript"/>
        </w:rPr>
        <w:t xml:space="preserve">1 </w:t>
      </w:r>
      <w:r w:rsidRPr="00693ED7">
        <w:rPr>
          <w:rFonts w:ascii="Times New Roman" w:hAnsi="Times New Roman" w:cs="Times New Roman"/>
        </w:rPr>
        <w:t>School of Psychology, Centre for Innovation in Mental Health, University of Southampton, Southampton, UK</w:t>
      </w:r>
    </w:p>
    <w:p w14:paraId="75DF99A9" w14:textId="77777777" w:rsidR="00693ED7" w:rsidRPr="00C41A77" w:rsidRDefault="00693ED7" w:rsidP="00693ED7">
      <w:pPr>
        <w:spacing w:line="480" w:lineRule="auto"/>
        <w:jc w:val="center"/>
        <w:rPr>
          <w:rFonts w:ascii="Times New Roman" w:hAnsi="Times New Roman" w:cs="Times New Roman"/>
        </w:rPr>
      </w:pPr>
      <w:r w:rsidRPr="00C41A77">
        <w:rPr>
          <w:rFonts w:ascii="Times New Roman" w:hAnsi="Times New Roman" w:cs="Times New Roman"/>
          <w:vertAlign w:val="superscript"/>
        </w:rPr>
        <w:t>2</w:t>
      </w:r>
      <w:r w:rsidRPr="00C41A77">
        <w:rPr>
          <w:rFonts w:ascii="Times New Roman" w:hAnsi="Times New Roman" w:cs="Times New Roman"/>
        </w:rPr>
        <w:t xml:space="preserve"> Southampton Education School, University of Southampton, Southampton, UK</w:t>
      </w:r>
    </w:p>
    <w:p w14:paraId="492362D4" w14:textId="175D54FE" w:rsidR="00C41A77" w:rsidRPr="00C41A77" w:rsidRDefault="00C41A77" w:rsidP="00C41A77">
      <w:pPr>
        <w:spacing w:line="480" w:lineRule="auto"/>
        <w:jc w:val="center"/>
        <w:rPr>
          <w:rFonts w:ascii="Times New Roman" w:hAnsi="Times New Roman" w:cs="Times New Roman"/>
        </w:rPr>
      </w:pPr>
      <w:r w:rsidRPr="00C41A77">
        <w:rPr>
          <w:rFonts w:ascii="Times New Roman" w:hAnsi="Times New Roman" w:cs="Times New Roman"/>
          <w:vertAlign w:val="superscript"/>
        </w:rPr>
        <w:t>3</w:t>
      </w:r>
      <w:r w:rsidRPr="00C41A77">
        <w:rPr>
          <w:rFonts w:ascii="Times New Roman" w:hAnsi="Times New Roman" w:cs="Times New Roman"/>
        </w:rPr>
        <w:t xml:space="preserve"> Clinic of Psychiatry, Social Psychiatry and Psychotherapy, Hannover Medical School, Hanover, Germany</w:t>
      </w:r>
    </w:p>
    <w:p w14:paraId="70A0DED8" w14:textId="77777777" w:rsidR="00693ED7" w:rsidRPr="00693ED7" w:rsidRDefault="00693ED7" w:rsidP="00693ED7">
      <w:pPr>
        <w:spacing w:line="480" w:lineRule="auto"/>
        <w:rPr>
          <w:rFonts w:ascii="Times New Roman" w:hAnsi="Times New Roman" w:cs="Times New Roman"/>
          <w:b/>
          <w:bCs/>
        </w:rPr>
      </w:pPr>
    </w:p>
    <w:p w14:paraId="669204E5" w14:textId="77777777" w:rsidR="00693ED7" w:rsidRPr="00693ED7" w:rsidRDefault="00693ED7" w:rsidP="00693ED7">
      <w:pPr>
        <w:spacing w:line="480" w:lineRule="auto"/>
        <w:rPr>
          <w:rFonts w:ascii="Times New Roman" w:hAnsi="Times New Roman" w:cs="Times New Roman"/>
        </w:rPr>
      </w:pPr>
      <w:r w:rsidRPr="00693ED7">
        <w:rPr>
          <w:rFonts w:ascii="Times New Roman" w:hAnsi="Times New Roman" w:cs="Times New Roman"/>
          <w:b/>
          <w:bCs/>
        </w:rPr>
        <w:t>*Corresponding Author, Details</w:t>
      </w:r>
      <w:r w:rsidRPr="00693ED7">
        <w:rPr>
          <w:rFonts w:ascii="Times New Roman" w:hAnsi="Times New Roman" w:cs="Times New Roman"/>
        </w:rPr>
        <w:t xml:space="preserve">: </w:t>
      </w:r>
    </w:p>
    <w:p w14:paraId="0AD2ABC6" w14:textId="77777777" w:rsidR="00693ED7" w:rsidRPr="00693ED7" w:rsidRDefault="00693ED7" w:rsidP="00693ED7">
      <w:pPr>
        <w:spacing w:line="480" w:lineRule="auto"/>
        <w:rPr>
          <w:rFonts w:ascii="Times New Roman" w:hAnsi="Times New Roman" w:cs="Times New Roman"/>
        </w:rPr>
      </w:pPr>
      <w:r w:rsidRPr="00693ED7">
        <w:rPr>
          <w:rFonts w:ascii="Times New Roman" w:hAnsi="Times New Roman" w:cs="Times New Roman"/>
        </w:rPr>
        <w:t xml:space="preserve">School of Psychology, University Road, Highfield Campus, Building 44 </w:t>
      </w:r>
    </w:p>
    <w:p w14:paraId="4F147198" w14:textId="77777777" w:rsidR="00693ED7" w:rsidRPr="00693ED7" w:rsidRDefault="00693ED7" w:rsidP="00693ED7">
      <w:pPr>
        <w:spacing w:line="480" w:lineRule="auto"/>
        <w:rPr>
          <w:rFonts w:ascii="Times New Roman" w:hAnsi="Times New Roman" w:cs="Times New Roman"/>
        </w:rPr>
      </w:pPr>
      <w:r w:rsidRPr="00693ED7">
        <w:rPr>
          <w:rFonts w:ascii="Times New Roman" w:hAnsi="Times New Roman" w:cs="Times New Roman"/>
          <w:color w:val="202124"/>
          <w:shd w:val="clear" w:color="auto" w:fill="FFFFFF"/>
        </w:rPr>
        <w:t>Southampton SO17 1PS</w:t>
      </w:r>
    </w:p>
    <w:p w14:paraId="5E56A391" w14:textId="77777777" w:rsidR="00693ED7" w:rsidRPr="00693ED7" w:rsidRDefault="00693ED7" w:rsidP="00693ED7">
      <w:pPr>
        <w:spacing w:line="480" w:lineRule="auto"/>
        <w:rPr>
          <w:rStyle w:val="Hyperlink"/>
          <w:rFonts w:ascii="Times New Roman" w:hAnsi="Times New Roman" w:cs="Times New Roman"/>
        </w:rPr>
      </w:pPr>
      <w:r w:rsidRPr="00693ED7">
        <w:rPr>
          <w:rFonts w:ascii="Times New Roman" w:hAnsi="Times New Roman" w:cs="Times New Roman"/>
        </w:rPr>
        <w:t xml:space="preserve">Email: </w:t>
      </w:r>
      <w:hyperlink r:id="rId8" w:history="1">
        <w:r w:rsidRPr="00693ED7">
          <w:rPr>
            <w:rStyle w:val="Hyperlink"/>
            <w:rFonts w:ascii="Times New Roman" w:hAnsi="Times New Roman" w:cs="Times New Roman"/>
          </w:rPr>
          <w:t>hrc1n20@soton.ac.uk</w:t>
        </w:r>
      </w:hyperlink>
    </w:p>
    <w:p w14:paraId="3CCDD93A" w14:textId="77777777" w:rsidR="00693ED7" w:rsidRPr="00693ED7" w:rsidRDefault="00693ED7" w:rsidP="00693ED7">
      <w:pPr>
        <w:spacing w:line="480" w:lineRule="auto"/>
        <w:rPr>
          <w:rStyle w:val="Hyperlink"/>
          <w:rFonts w:ascii="Times New Roman" w:hAnsi="Times New Roman" w:cs="Times New Roman"/>
        </w:rPr>
      </w:pPr>
      <w:r w:rsidRPr="00693ED7">
        <w:rPr>
          <w:rStyle w:val="Hyperlink"/>
          <w:rFonts w:ascii="Times New Roman" w:hAnsi="Times New Roman" w:cs="Times New Roman"/>
        </w:rPr>
        <w:t>Telephone: +447817009540</w:t>
      </w:r>
    </w:p>
    <w:p w14:paraId="66D43829" w14:textId="18EADF6E" w:rsidR="00693ED7" w:rsidRDefault="00693ED7" w:rsidP="00841E3F">
      <w:pPr>
        <w:tabs>
          <w:tab w:val="left" w:pos="3212"/>
        </w:tabs>
        <w:spacing w:line="480" w:lineRule="auto"/>
        <w:rPr>
          <w:rFonts w:ascii="Times New Roman" w:hAnsi="Times New Roman" w:cs="Times New Roman"/>
          <w:b/>
          <w:bCs/>
        </w:rPr>
      </w:pPr>
      <w:r w:rsidRPr="00693ED7">
        <w:rPr>
          <w:rFonts w:ascii="Times New Roman" w:hAnsi="Times New Roman" w:cs="Times New Roman"/>
          <w:b/>
          <w:bCs/>
        </w:rPr>
        <w:t xml:space="preserve">Word count: </w:t>
      </w:r>
      <w:r w:rsidR="00C72877">
        <w:rPr>
          <w:rFonts w:ascii="Times New Roman" w:hAnsi="Times New Roman" w:cs="Times New Roman"/>
          <w:b/>
          <w:bCs/>
        </w:rPr>
        <w:t>5,</w:t>
      </w:r>
      <w:r w:rsidR="00841E3F">
        <w:rPr>
          <w:rFonts w:ascii="Times New Roman" w:hAnsi="Times New Roman" w:cs="Times New Roman"/>
          <w:b/>
          <w:bCs/>
        </w:rPr>
        <w:t>8</w:t>
      </w:r>
      <w:r w:rsidR="007238E4">
        <w:rPr>
          <w:rFonts w:ascii="Times New Roman" w:hAnsi="Times New Roman" w:cs="Times New Roman"/>
          <w:b/>
          <w:bCs/>
        </w:rPr>
        <w:t>53</w:t>
      </w:r>
    </w:p>
    <w:p w14:paraId="63C17A87" w14:textId="77777777" w:rsidR="00C02285" w:rsidRPr="00693ED7" w:rsidRDefault="00C02285" w:rsidP="00C02285">
      <w:pPr>
        <w:spacing w:line="480" w:lineRule="auto"/>
        <w:rPr>
          <w:rFonts w:ascii="Times New Roman" w:hAnsi="Times New Roman" w:cs="Times New Roman"/>
        </w:rPr>
      </w:pPr>
    </w:p>
    <w:p w14:paraId="073953C9" w14:textId="77777777" w:rsidR="00693ED7" w:rsidRPr="00693ED7" w:rsidRDefault="00693ED7" w:rsidP="00693ED7">
      <w:pPr>
        <w:rPr>
          <w:rFonts w:ascii="Times New Roman" w:hAnsi="Times New Roman" w:cs="Times New Roman"/>
        </w:rPr>
      </w:pPr>
    </w:p>
    <w:p w14:paraId="42FD6DF6" w14:textId="77777777" w:rsidR="00693ED7" w:rsidRDefault="00693ED7" w:rsidP="00693ED7">
      <w:pPr>
        <w:rPr>
          <w:rFonts w:ascii="Times New Roman" w:hAnsi="Times New Roman" w:cs="Times New Roman"/>
        </w:rPr>
      </w:pPr>
    </w:p>
    <w:p w14:paraId="585FDBC9" w14:textId="77777777" w:rsidR="00693ED7" w:rsidRDefault="00693ED7" w:rsidP="00693ED7">
      <w:pPr>
        <w:rPr>
          <w:rFonts w:ascii="Times New Roman" w:hAnsi="Times New Roman" w:cs="Times New Roman"/>
        </w:rPr>
      </w:pPr>
    </w:p>
    <w:p w14:paraId="2774FD79" w14:textId="77777777" w:rsidR="00DE4001" w:rsidRDefault="00DE4001" w:rsidP="00693ED7">
      <w:pPr>
        <w:rPr>
          <w:rFonts w:ascii="Times New Roman" w:hAnsi="Times New Roman" w:cs="Times New Roman"/>
        </w:rPr>
      </w:pPr>
    </w:p>
    <w:p w14:paraId="27A64213" w14:textId="77777777" w:rsidR="00DE4001" w:rsidRDefault="00DE4001" w:rsidP="00693ED7">
      <w:pPr>
        <w:rPr>
          <w:rFonts w:ascii="Times New Roman" w:hAnsi="Times New Roman" w:cs="Times New Roman"/>
        </w:rPr>
      </w:pPr>
    </w:p>
    <w:p w14:paraId="1F8B684B" w14:textId="77777777" w:rsidR="00693ED7" w:rsidRPr="00693ED7" w:rsidRDefault="00693ED7" w:rsidP="00693ED7">
      <w:pPr>
        <w:rPr>
          <w:rFonts w:ascii="Times New Roman" w:hAnsi="Times New Roman" w:cs="Times New Roman"/>
        </w:rPr>
      </w:pPr>
    </w:p>
    <w:p w14:paraId="67DF54A7" w14:textId="2EE30A47" w:rsidR="00B03E19" w:rsidRPr="00693ED7" w:rsidRDefault="00B03E19" w:rsidP="002143F4">
      <w:pPr>
        <w:spacing w:line="480" w:lineRule="auto"/>
        <w:jc w:val="center"/>
        <w:rPr>
          <w:rFonts w:ascii="Times New Roman" w:hAnsi="Times New Roman" w:cs="Times New Roman"/>
          <w:b/>
          <w:bCs/>
        </w:rPr>
      </w:pPr>
      <w:r w:rsidRPr="00693ED7">
        <w:rPr>
          <w:rFonts w:ascii="Times New Roman" w:hAnsi="Times New Roman" w:cs="Times New Roman"/>
          <w:b/>
          <w:bCs/>
        </w:rPr>
        <w:lastRenderedPageBreak/>
        <w:t>ABSTRACT</w:t>
      </w:r>
    </w:p>
    <w:p w14:paraId="35500B00" w14:textId="4F6C3928" w:rsidR="008B0588" w:rsidRPr="00693ED7" w:rsidRDefault="00974F9B" w:rsidP="00A6060A">
      <w:pPr>
        <w:spacing w:line="480" w:lineRule="auto"/>
        <w:rPr>
          <w:rFonts w:ascii="Times New Roman" w:hAnsi="Times New Roman" w:cs="Times New Roman"/>
        </w:rPr>
      </w:pPr>
      <w:r w:rsidRPr="00693ED7">
        <w:rPr>
          <w:rFonts w:ascii="Times New Roman" w:hAnsi="Times New Roman" w:cs="Times New Roman"/>
          <w:color w:val="000000"/>
          <w:shd w:val="clear" w:color="auto" w:fill="FFFFFF"/>
        </w:rPr>
        <w:t xml:space="preserve">Childhood conduct problems and head injuries share a bidirectional association but how </w:t>
      </w:r>
      <w:r w:rsidR="00284362" w:rsidRPr="00693ED7">
        <w:rPr>
          <w:rFonts w:ascii="Times New Roman" w:hAnsi="Times New Roman" w:cs="Times New Roman"/>
          <w:color w:val="000000"/>
          <w:shd w:val="clear" w:color="auto" w:fill="FFFFFF"/>
        </w:rPr>
        <w:t>this</w:t>
      </w:r>
      <w:r w:rsidRPr="00693ED7">
        <w:rPr>
          <w:rFonts w:ascii="Times New Roman" w:hAnsi="Times New Roman" w:cs="Times New Roman"/>
          <w:color w:val="000000"/>
          <w:shd w:val="clear" w:color="auto" w:fill="FFFFFF"/>
        </w:rPr>
        <w:t xml:space="preserve"> affects the risk of adolescent delinquency is unknown.</w:t>
      </w:r>
      <w:r w:rsidRPr="00693ED7">
        <w:rPr>
          <w:rFonts w:ascii="Times New Roman" w:hAnsi="Times New Roman" w:cs="Times New Roman"/>
        </w:rPr>
        <w:t xml:space="preserve"> </w:t>
      </w:r>
      <w:r w:rsidR="00A57DFE">
        <w:rPr>
          <w:rFonts w:ascii="Times New Roman" w:hAnsi="Times New Roman" w:cs="Times New Roman"/>
        </w:rPr>
        <w:t>Due to their similar underlying mechanisms (i.e., increased impulsivity) t</w:t>
      </w:r>
      <w:r w:rsidRPr="00693ED7">
        <w:rPr>
          <w:rFonts w:ascii="Times New Roman" w:hAnsi="Times New Roman" w:cs="Times New Roman"/>
        </w:rPr>
        <w:t>his study aims t</w:t>
      </w:r>
      <w:r w:rsidR="00F03D47" w:rsidRPr="00693ED7">
        <w:rPr>
          <w:rFonts w:ascii="Times New Roman" w:hAnsi="Times New Roman" w:cs="Times New Roman"/>
        </w:rPr>
        <w:t>o identify</w:t>
      </w:r>
      <w:r w:rsidR="00A368FD" w:rsidRPr="00693ED7">
        <w:rPr>
          <w:rFonts w:ascii="Times New Roman" w:hAnsi="Times New Roman" w:cs="Times New Roman"/>
        </w:rPr>
        <w:t xml:space="preserve"> whether</w:t>
      </w:r>
      <w:r w:rsidR="007E08B2" w:rsidRPr="00693ED7">
        <w:rPr>
          <w:rFonts w:ascii="Times New Roman" w:hAnsi="Times New Roman" w:cs="Times New Roman"/>
        </w:rPr>
        <w:t xml:space="preserve"> </w:t>
      </w:r>
      <w:r w:rsidR="00A57DFE">
        <w:rPr>
          <w:rFonts w:ascii="Times New Roman" w:hAnsi="Times New Roman" w:cs="Times New Roman"/>
        </w:rPr>
        <w:t xml:space="preserve">their </w:t>
      </w:r>
      <w:r w:rsidR="008B4629" w:rsidRPr="00693ED7">
        <w:rPr>
          <w:rFonts w:ascii="Times New Roman" w:hAnsi="Times New Roman" w:cs="Times New Roman"/>
          <w:color w:val="000000"/>
          <w:shd w:val="clear" w:color="auto" w:fill="FFFFFF"/>
        </w:rPr>
        <w:t>co-</w:t>
      </w:r>
      <w:r w:rsidR="00A57DFE" w:rsidRPr="00693ED7">
        <w:rPr>
          <w:rFonts w:ascii="Times New Roman" w:hAnsi="Times New Roman" w:cs="Times New Roman"/>
          <w:color w:val="000000"/>
          <w:shd w:val="clear" w:color="auto" w:fill="FFFFFF"/>
        </w:rPr>
        <w:t>occurr</w:t>
      </w:r>
      <w:r w:rsidR="00A57DFE">
        <w:rPr>
          <w:rFonts w:ascii="Times New Roman" w:hAnsi="Times New Roman" w:cs="Times New Roman"/>
          <w:color w:val="000000"/>
          <w:shd w:val="clear" w:color="auto" w:fill="FFFFFF"/>
        </w:rPr>
        <w:t xml:space="preserve">ence </w:t>
      </w:r>
      <w:r w:rsidR="007E08B2" w:rsidRPr="00693ED7">
        <w:rPr>
          <w:rFonts w:ascii="Times New Roman" w:hAnsi="Times New Roman" w:cs="Times New Roman"/>
        </w:rPr>
        <w:t>increase</w:t>
      </w:r>
      <w:r w:rsidR="00284362" w:rsidRPr="00693ED7">
        <w:rPr>
          <w:rFonts w:ascii="Times New Roman" w:hAnsi="Times New Roman" w:cs="Times New Roman"/>
        </w:rPr>
        <w:t>s</w:t>
      </w:r>
      <w:r w:rsidR="007E08B2" w:rsidRPr="00693ED7">
        <w:rPr>
          <w:rFonts w:ascii="Times New Roman" w:hAnsi="Times New Roman" w:cs="Times New Roman"/>
        </w:rPr>
        <w:t xml:space="preserve"> the risk of adolescent delinquency. </w:t>
      </w:r>
      <w:r w:rsidR="009846E8" w:rsidRPr="00693ED7">
        <w:rPr>
          <w:rFonts w:ascii="Times New Roman" w:hAnsi="Times New Roman" w:cs="Times New Roman"/>
        </w:rPr>
        <w:t xml:space="preserve">Data </w:t>
      </w:r>
      <w:r w:rsidR="003C30C3" w:rsidRPr="00693ED7">
        <w:rPr>
          <w:rFonts w:ascii="Times New Roman" w:hAnsi="Times New Roman" w:cs="Times New Roman"/>
        </w:rPr>
        <w:t xml:space="preserve">was obtained </w:t>
      </w:r>
      <w:r w:rsidR="007E08B2" w:rsidRPr="00693ED7">
        <w:rPr>
          <w:rFonts w:ascii="Times New Roman" w:hAnsi="Times New Roman" w:cs="Times New Roman"/>
        </w:rPr>
        <w:t>from</w:t>
      </w:r>
      <w:r w:rsidR="00B03E19" w:rsidRPr="00693ED7">
        <w:rPr>
          <w:rFonts w:ascii="Times New Roman" w:hAnsi="Times New Roman" w:cs="Times New Roman"/>
        </w:rPr>
        <w:t xml:space="preserve"> </w:t>
      </w:r>
      <w:r w:rsidR="00A368FD" w:rsidRPr="00693ED7">
        <w:rPr>
          <w:rFonts w:ascii="Times New Roman" w:hAnsi="Times New Roman" w:cs="Times New Roman"/>
        </w:rPr>
        <w:t>11,272</w:t>
      </w:r>
      <w:r w:rsidR="00F03D47" w:rsidRPr="00693ED7">
        <w:rPr>
          <w:rFonts w:ascii="Times New Roman" w:hAnsi="Times New Roman" w:cs="Times New Roman"/>
        </w:rPr>
        <w:t xml:space="preserve"> children at age 14 </w:t>
      </w:r>
      <w:r w:rsidR="00A368FD" w:rsidRPr="00693ED7">
        <w:rPr>
          <w:rFonts w:ascii="Times New Roman" w:hAnsi="Times New Roman" w:cs="Times New Roman"/>
        </w:rPr>
        <w:t>and 10,244</w:t>
      </w:r>
      <w:r w:rsidR="00F03D47" w:rsidRPr="00693ED7">
        <w:rPr>
          <w:rFonts w:ascii="Times New Roman" w:hAnsi="Times New Roman" w:cs="Times New Roman"/>
        </w:rPr>
        <w:t xml:space="preserve"> at age 17</w:t>
      </w:r>
      <w:r w:rsidR="00A368FD" w:rsidRPr="00693ED7">
        <w:rPr>
          <w:rFonts w:ascii="Times New Roman" w:hAnsi="Times New Roman" w:cs="Times New Roman"/>
        </w:rPr>
        <w:t xml:space="preserve"> enrolled in </w:t>
      </w:r>
      <w:r w:rsidR="00B03E19" w:rsidRPr="00693ED7">
        <w:rPr>
          <w:rFonts w:ascii="Times New Roman" w:hAnsi="Times New Roman" w:cs="Times New Roman"/>
        </w:rPr>
        <w:t xml:space="preserve">the </w:t>
      </w:r>
      <w:r w:rsidR="00825C13" w:rsidRPr="00693ED7">
        <w:rPr>
          <w:rFonts w:ascii="Times New Roman" w:hAnsi="Times New Roman" w:cs="Times New Roman"/>
        </w:rPr>
        <w:t xml:space="preserve">UK </w:t>
      </w:r>
      <w:r w:rsidR="00B03E19" w:rsidRPr="00693ED7">
        <w:rPr>
          <w:rFonts w:ascii="Times New Roman" w:hAnsi="Times New Roman" w:cs="Times New Roman"/>
        </w:rPr>
        <w:t>Millennium Cohort Study</w:t>
      </w:r>
      <w:r w:rsidR="00326841" w:rsidRPr="00693ED7">
        <w:rPr>
          <w:rFonts w:ascii="Times New Roman" w:hAnsi="Times New Roman" w:cs="Times New Roman"/>
        </w:rPr>
        <w:t>.</w:t>
      </w:r>
      <w:r w:rsidR="007E08B2" w:rsidRPr="00693ED7">
        <w:rPr>
          <w:rFonts w:ascii="Times New Roman" w:hAnsi="Times New Roman" w:cs="Times New Roman"/>
        </w:rPr>
        <w:t xml:space="preserve"> </w:t>
      </w:r>
      <w:r w:rsidR="00595E6F" w:rsidRPr="00693ED7">
        <w:rPr>
          <w:rFonts w:ascii="Times New Roman" w:hAnsi="Times New Roman" w:cs="Times New Roman"/>
        </w:rPr>
        <w:t>Conduct</w:t>
      </w:r>
      <w:r w:rsidR="000222FA" w:rsidRPr="00693ED7">
        <w:rPr>
          <w:rFonts w:ascii="Times New Roman" w:hAnsi="Times New Roman" w:cs="Times New Roman"/>
        </w:rPr>
        <w:t xml:space="preserve"> problem symptoms</w:t>
      </w:r>
      <w:r w:rsidR="006F6913" w:rsidRPr="00693ED7">
        <w:rPr>
          <w:rFonts w:ascii="Times New Roman" w:hAnsi="Times New Roman" w:cs="Times New Roman"/>
        </w:rPr>
        <w:t xml:space="preserve"> (via the Strengths and Difficulties Questionnaire)</w:t>
      </w:r>
      <w:r w:rsidR="00595E6F" w:rsidRPr="00693ED7">
        <w:rPr>
          <w:rFonts w:ascii="Times New Roman" w:hAnsi="Times New Roman" w:cs="Times New Roman"/>
        </w:rPr>
        <w:t xml:space="preserve"> and head injuries</w:t>
      </w:r>
      <w:r w:rsidR="000222FA" w:rsidRPr="00693ED7">
        <w:rPr>
          <w:rFonts w:ascii="Times New Roman" w:hAnsi="Times New Roman" w:cs="Times New Roman"/>
        </w:rPr>
        <w:t xml:space="preserve"> </w:t>
      </w:r>
      <w:r w:rsidR="006F6913" w:rsidRPr="00693ED7">
        <w:rPr>
          <w:rFonts w:ascii="Times New Roman" w:hAnsi="Times New Roman" w:cs="Times New Roman"/>
        </w:rPr>
        <w:t>were parent-reported from ages 3 to 14</w:t>
      </w:r>
      <w:r w:rsidR="007E08B2" w:rsidRPr="00693ED7">
        <w:rPr>
          <w:rFonts w:ascii="Times New Roman" w:hAnsi="Times New Roman" w:cs="Times New Roman"/>
        </w:rPr>
        <w:t>. Delinquency was self-reported at ages 14 and 17</w:t>
      </w:r>
      <w:r w:rsidR="00A368FD" w:rsidRPr="00693ED7">
        <w:rPr>
          <w:rFonts w:ascii="Times New Roman" w:hAnsi="Times New Roman" w:cs="Times New Roman"/>
        </w:rPr>
        <w:t xml:space="preserve"> </w:t>
      </w:r>
      <w:r w:rsidR="008B0588" w:rsidRPr="00693ED7">
        <w:rPr>
          <w:rFonts w:ascii="Times New Roman" w:hAnsi="Times New Roman" w:cs="Times New Roman"/>
        </w:rPr>
        <w:t>including</w:t>
      </w:r>
      <w:r w:rsidR="00353E4A" w:rsidRPr="00693ED7">
        <w:rPr>
          <w:rFonts w:ascii="Times New Roman" w:hAnsi="Times New Roman" w:cs="Times New Roman"/>
        </w:rPr>
        <w:t xml:space="preserve"> substance use, criminality,</w:t>
      </w:r>
      <w:r w:rsidR="008B0588" w:rsidRPr="00693ED7">
        <w:rPr>
          <w:rFonts w:ascii="Times New Roman" w:hAnsi="Times New Roman" w:cs="Times New Roman"/>
        </w:rPr>
        <w:t xml:space="preserve"> and</w:t>
      </w:r>
      <w:r w:rsidR="00353E4A" w:rsidRPr="00693ED7">
        <w:rPr>
          <w:rFonts w:ascii="Times New Roman" w:hAnsi="Times New Roman" w:cs="Times New Roman"/>
        </w:rPr>
        <w:t xml:space="preserve"> antisocial behaviour. </w:t>
      </w:r>
      <w:r w:rsidR="009A1652" w:rsidRPr="00693ED7">
        <w:rPr>
          <w:rFonts w:ascii="Times New Roman" w:hAnsi="Times New Roman" w:cs="Times New Roman"/>
        </w:rPr>
        <w:t>Incident rate ratios (IRR) were estimated for delinquency at ages 14 and 17 by</w:t>
      </w:r>
      <w:r w:rsidR="00A57DFE">
        <w:rPr>
          <w:rFonts w:ascii="Times New Roman" w:hAnsi="Times New Roman" w:cs="Times New Roman"/>
        </w:rPr>
        <w:t xml:space="preserve"> childhood</w:t>
      </w:r>
      <w:r w:rsidR="009A1652" w:rsidRPr="00693ED7">
        <w:rPr>
          <w:rFonts w:ascii="Times New Roman" w:hAnsi="Times New Roman" w:cs="Times New Roman"/>
        </w:rPr>
        <w:t xml:space="preserve"> conduct problem and head injury status.</w:t>
      </w:r>
      <w:r w:rsidR="00C02285">
        <w:rPr>
          <w:rFonts w:ascii="Times New Roman" w:hAnsi="Times New Roman" w:cs="Times New Roman"/>
        </w:rPr>
        <w:t xml:space="preserve"> </w:t>
      </w:r>
      <w:r w:rsidR="009A1652" w:rsidRPr="00693ED7">
        <w:rPr>
          <w:rFonts w:ascii="Times New Roman" w:hAnsi="Times New Roman" w:cs="Times New Roman"/>
        </w:rPr>
        <w:t>C</w:t>
      </w:r>
      <w:r w:rsidR="00FB2F8E" w:rsidRPr="00693ED7">
        <w:rPr>
          <w:rFonts w:ascii="Times New Roman" w:hAnsi="Times New Roman" w:cs="Times New Roman"/>
        </w:rPr>
        <w:t xml:space="preserve">o-occurring head injuries </w:t>
      </w:r>
      <w:r w:rsidR="005A38EA" w:rsidRPr="00693ED7">
        <w:rPr>
          <w:rFonts w:ascii="Times New Roman" w:hAnsi="Times New Roman" w:cs="Times New Roman"/>
        </w:rPr>
        <w:t>and high conduct problem symptom</w:t>
      </w:r>
      <w:r w:rsidR="009A1652" w:rsidRPr="00693ED7">
        <w:rPr>
          <w:rFonts w:ascii="Times New Roman" w:hAnsi="Times New Roman" w:cs="Times New Roman"/>
        </w:rPr>
        <w:t>s</w:t>
      </w:r>
      <w:r w:rsidR="005A38EA" w:rsidRPr="00693ED7">
        <w:rPr>
          <w:rFonts w:ascii="Times New Roman" w:hAnsi="Times New Roman" w:cs="Times New Roman"/>
        </w:rPr>
        <w:t xml:space="preserve"> </w:t>
      </w:r>
      <w:r w:rsidR="009A1652" w:rsidRPr="00693ED7">
        <w:rPr>
          <w:rFonts w:ascii="Times New Roman" w:hAnsi="Times New Roman" w:cs="Times New Roman"/>
        </w:rPr>
        <w:t>presented</w:t>
      </w:r>
      <w:r w:rsidR="00317B71" w:rsidRPr="00693ED7">
        <w:rPr>
          <w:rFonts w:ascii="Times New Roman" w:hAnsi="Times New Roman" w:cs="Times New Roman"/>
        </w:rPr>
        <w:t xml:space="preserve"> the greatest risk for</w:t>
      </w:r>
      <w:r w:rsidR="00353E4A" w:rsidRPr="00693ED7">
        <w:rPr>
          <w:rFonts w:ascii="Times New Roman" w:hAnsi="Times New Roman" w:cs="Times New Roman"/>
        </w:rPr>
        <w:t xml:space="preserve"> overall</w:t>
      </w:r>
      <w:r w:rsidR="00FB2F8E" w:rsidRPr="00693ED7">
        <w:rPr>
          <w:rFonts w:ascii="Times New Roman" w:hAnsi="Times New Roman" w:cs="Times New Roman"/>
        </w:rPr>
        <w:t xml:space="preserve"> </w:t>
      </w:r>
      <w:r w:rsidR="00126246" w:rsidRPr="00693ED7">
        <w:rPr>
          <w:rFonts w:ascii="Times New Roman" w:hAnsi="Times New Roman" w:cs="Times New Roman"/>
        </w:rPr>
        <w:t>delinquency</w:t>
      </w:r>
      <w:r w:rsidR="00107780" w:rsidRPr="00693ED7">
        <w:rPr>
          <w:rFonts w:ascii="Times New Roman" w:hAnsi="Times New Roman" w:cs="Times New Roman"/>
        </w:rPr>
        <w:t xml:space="preserve"> </w:t>
      </w:r>
      <w:r w:rsidR="00353E4A" w:rsidRPr="00693ED7">
        <w:rPr>
          <w:rFonts w:ascii="Times New Roman" w:hAnsi="Times New Roman" w:cs="Times New Roman"/>
        </w:rPr>
        <w:t xml:space="preserve">and </w:t>
      </w:r>
      <w:r w:rsidR="005956D1" w:rsidRPr="00693ED7">
        <w:rPr>
          <w:rFonts w:ascii="Times New Roman" w:hAnsi="Times New Roman" w:cs="Times New Roman"/>
        </w:rPr>
        <w:t>substance use</w:t>
      </w:r>
      <w:r w:rsidR="00B6484C" w:rsidRPr="00693ED7">
        <w:rPr>
          <w:rFonts w:ascii="Times New Roman" w:hAnsi="Times New Roman" w:cs="Times New Roman"/>
        </w:rPr>
        <w:t xml:space="preserve"> </w:t>
      </w:r>
      <w:r w:rsidR="00A368FD" w:rsidRPr="00693ED7">
        <w:rPr>
          <w:rFonts w:ascii="Times New Roman" w:hAnsi="Times New Roman" w:cs="Times New Roman"/>
        </w:rPr>
        <w:t>at age 14</w:t>
      </w:r>
      <w:r w:rsidR="009A1652" w:rsidRPr="00693ED7">
        <w:rPr>
          <w:rFonts w:ascii="Times New Roman" w:hAnsi="Times New Roman" w:cs="Times New Roman"/>
        </w:rPr>
        <w:t xml:space="preserve"> compared to those with the presence of </w:t>
      </w:r>
      <w:r w:rsidR="005A41AB">
        <w:rPr>
          <w:rFonts w:ascii="Times New Roman" w:hAnsi="Times New Roman" w:cs="Times New Roman"/>
        </w:rPr>
        <w:t xml:space="preserve">one or </w:t>
      </w:r>
      <w:r w:rsidR="00284362" w:rsidRPr="00693ED7">
        <w:rPr>
          <w:rFonts w:ascii="Times New Roman" w:hAnsi="Times New Roman" w:cs="Times New Roman"/>
        </w:rPr>
        <w:t>neithe</w:t>
      </w:r>
      <w:r w:rsidR="009A1652" w:rsidRPr="00693ED7">
        <w:rPr>
          <w:rFonts w:ascii="Times New Roman" w:hAnsi="Times New Roman" w:cs="Times New Roman"/>
        </w:rPr>
        <w:t>r</w:t>
      </w:r>
      <w:r w:rsidR="00284362" w:rsidRPr="00693ED7">
        <w:rPr>
          <w:rFonts w:ascii="Times New Roman" w:hAnsi="Times New Roman" w:cs="Times New Roman"/>
        </w:rPr>
        <w:t xml:space="preserve"> (IRR</w:t>
      </w:r>
      <w:r w:rsidR="008B4629" w:rsidRPr="00693ED7">
        <w:rPr>
          <w:rFonts w:ascii="Times New Roman" w:hAnsi="Times New Roman" w:cs="Times New Roman"/>
        </w:rPr>
        <w:t>s from 1.</w:t>
      </w:r>
      <w:r w:rsidR="00A160E7">
        <w:rPr>
          <w:rFonts w:ascii="Times New Roman" w:hAnsi="Times New Roman" w:cs="Times New Roman"/>
        </w:rPr>
        <w:t>2</w:t>
      </w:r>
      <w:r w:rsidR="005A41AB">
        <w:rPr>
          <w:rFonts w:ascii="Times New Roman" w:hAnsi="Times New Roman" w:cs="Times New Roman"/>
        </w:rPr>
        <w:t>0</w:t>
      </w:r>
      <w:r w:rsidR="008B4629" w:rsidRPr="00693ED7">
        <w:rPr>
          <w:rFonts w:ascii="Times New Roman" w:hAnsi="Times New Roman" w:cs="Times New Roman"/>
        </w:rPr>
        <w:t xml:space="preserve"> – 1.</w:t>
      </w:r>
      <w:r w:rsidR="005A41AB">
        <w:rPr>
          <w:rFonts w:ascii="Times New Roman" w:hAnsi="Times New Roman" w:cs="Times New Roman"/>
        </w:rPr>
        <w:t>60</w:t>
      </w:r>
      <w:r w:rsidR="008B4629" w:rsidRPr="00693ED7">
        <w:rPr>
          <w:rFonts w:ascii="Times New Roman" w:hAnsi="Times New Roman" w:cs="Times New Roman"/>
        </w:rPr>
        <w:t>)</w:t>
      </w:r>
      <w:r w:rsidR="00BB3021" w:rsidRPr="00693ED7">
        <w:rPr>
          <w:rFonts w:ascii="Times New Roman" w:hAnsi="Times New Roman" w:cs="Times New Roman"/>
        </w:rPr>
        <w:t xml:space="preserve">. </w:t>
      </w:r>
      <w:r w:rsidR="005A41AB">
        <w:rPr>
          <w:rFonts w:ascii="Times New Roman" w:hAnsi="Times New Roman" w:cs="Times New Roman"/>
        </w:rPr>
        <w:t xml:space="preserve">At age 17, conduct problems (with or without co-occurring head injuries) </w:t>
      </w:r>
      <w:r w:rsidR="005A41AB" w:rsidRPr="00693ED7">
        <w:rPr>
          <w:rFonts w:ascii="Times New Roman" w:hAnsi="Times New Roman" w:cs="Times New Roman"/>
        </w:rPr>
        <w:t xml:space="preserve">presented the greatest risk for </w:t>
      </w:r>
      <w:r w:rsidR="005A41AB">
        <w:rPr>
          <w:rFonts w:ascii="Times New Roman" w:hAnsi="Times New Roman" w:cs="Times New Roman"/>
        </w:rPr>
        <w:t xml:space="preserve">overall delinquency, substance use, and antisocial behaviour. </w:t>
      </w:r>
      <w:r w:rsidR="00096320" w:rsidRPr="00693ED7">
        <w:rPr>
          <w:rFonts w:ascii="Times New Roman" w:hAnsi="Times New Roman" w:cs="Times New Roman"/>
        </w:rPr>
        <w:t>There was no evidence for an increased risk of delinquency at age</w:t>
      </w:r>
      <w:r w:rsidR="005A41AB">
        <w:rPr>
          <w:rFonts w:ascii="Times New Roman" w:hAnsi="Times New Roman" w:cs="Times New Roman"/>
        </w:rPr>
        <w:t>s</w:t>
      </w:r>
      <w:r w:rsidR="00096320" w:rsidRPr="00693ED7">
        <w:rPr>
          <w:rFonts w:ascii="Times New Roman" w:hAnsi="Times New Roman" w:cs="Times New Roman"/>
        </w:rPr>
        <w:t xml:space="preserve"> 1</w:t>
      </w:r>
      <w:r w:rsidR="004A1157">
        <w:rPr>
          <w:rFonts w:ascii="Times New Roman" w:hAnsi="Times New Roman" w:cs="Times New Roman"/>
        </w:rPr>
        <w:t>4</w:t>
      </w:r>
      <w:r w:rsidR="005A41AB">
        <w:rPr>
          <w:rFonts w:ascii="Times New Roman" w:hAnsi="Times New Roman" w:cs="Times New Roman"/>
        </w:rPr>
        <w:t xml:space="preserve"> or 17</w:t>
      </w:r>
      <w:r w:rsidR="004A1157">
        <w:rPr>
          <w:rFonts w:ascii="Times New Roman" w:hAnsi="Times New Roman" w:cs="Times New Roman"/>
        </w:rPr>
        <w:t xml:space="preserve"> following a head injury</w:t>
      </w:r>
      <w:r w:rsidR="005A41AB">
        <w:rPr>
          <w:rFonts w:ascii="Times New Roman" w:hAnsi="Times New Roman" w:cs="Times New Roman"/>
        </w:rPr>
        <w:t xml:space="preserve"> only</w:t>
      </w:r>
      <w:r w:rsidR="00096320" w:rsidRPr="00693ED7">
        <w:rPr>
          <w:rFonts w:ascii="Times New Roman" w:hAnsi="Times New Roman" w:cs="Times New Roman"/>
        </w:rPr>
        <w:t>.</w:t>
      </w:r>
      <w:r w:rsidR="00DF71A9" w:rsidRPr="00693ED7">
        <w:rPr>
          <w:rFonts w:ascii="Times New Roman" w:hAnsi="Times New Roman" w:cs="Times New Roman"/>
        </w:rPr>
        <w:t xml:space="preserve"> </w:t>
      </w:r>
      <w:r w:rsidR="00A6060A">
        <w:rPr>
          <w:rFonts w:ascii="Times New Roman" w:hAnsi="Times New Roman" w:cs="Times New Roman"/>
        </w:rPr>
        <w:t xml:space="preserve">Whilst these findings suggest childhood head injuries alone do not increase the risk of adolescent delinquency, when co-occurring alongside high conduct problem symptoms there is a heightened </w:t>
      </w:r>
      <w:r w:rsidR="00F07EE4">
        <w:rPr>
          <w:rFonts w:ascii="Times New Roman" w:hAnsi="Times New Roman" w:cs="Times New Roman"/>
        </w:rPr>
        <w:t xml:space="preserve">earlier </w:t>
      </w:r>
      <w:r w:rsidR="00A6060A">
        <w:rPr>
          <w:rFonts w:ascii="Times New Roman" w:hAnsi="Times New Roman" w:cs="Times New Roman"/>
        </w:rPr>
        <w:t xml:space="preserve">risk. </w:t>
      </w:r>
      <w:r w:rsidR="006B3016">
        <w:rPr>
          <w:rFonts w:ascii="Times New Roman" w:hAnsi="Times New Roman" w:cs="Times New Roman"/>
        </w:rPr>
        <w:t xml:space="preserve">These results </w:t>
      </w:r>
      <w:r w:rsidR="00822BD1">
        <w:rPr>
          <w:rFonts w:ascii="Times New Roman" w:hAnsi="Times New Roman" w:cs="Times New Roman"/>
        </w:rPr>
        <w:t>provide further insight into adolescent delinquency and the outcomes of co-occurring childhood head injury and conduct problem symptoms</w:t>
      </w:r>
      <w:r w:rsidR="00A6060A">
        <w:rPr>
          <w:rFonts w:ascii="Times New Roman" w:hAnsi="Times New Roman" w:cs="Times New Roman"/>
        </w:rPr>
        <w:t xml:space="preserve">. </w:t>
      </w:r>
    </w:p>
    <w:p w14:paraId="64E75029" w14:textId="521CCD41" w:rsidR="00874509" w:rsidRPr="00693ED7" w:rsidRDefault="00874509" w:rsidP="00874509">
      <w:pPr>
        <w:spacing w:line="480" w:lineRule="auto"/>
        <w:jc w:val="center"/>
        <w:rPr>
          <w:rFonts w:ascii="Times New Roman" w:hAnsi="Times New Roman" w:cs="Times New Roman"/>
          <w:b/>
          <w:bCs/>
        </w:rPr>
      </w:pPr>
      <w:r w:rsidRPr="00693ED7">
        <w:rPr>
          <w:rFonts w:ascii="Times New Roman" w:hAnsi="Times New Roman" w:cs="Times New Roman"/>
          <w:b/>
          <w:bCs/>
        </w:rPr>
        <w:t xml:space="preserve">Keywords:  </w:t>
      </w:r>
      <w:r w:rsidR="007C118F" w:rsidRPr="00693ED7">
        <w:rPr>
          <w:rFonts w:ascii="Times New Roman" w:hAnsi="Times New Roman" w:cs="Times New Roman"/>
        </w:rPr>
        <w:t>adolescence</w:t>
      </w:r>
      <w:r w:rsidR="002143F4" w:rsidRPr="00693ED7">
        <w:rPr>
          <w:rFonts w:ascii="Times New Roman" w:hAnsi="Times New Roman" w:cs="Times New Roman"/>
        </w:rPr>
        <w:t xml:space="preserve">, </w:t>
      </w:r>
      <w:r w:rsidR="007C118F" w:rsidRPr="00693ED7">
        <w:rPr>
          <w:rFonts w:ascii="Times New Roman" w:hAnsi="Times New Roman" w:cs="Times New Roman"/>
        </w:rPr>
        <w:t>c</w:t>
      </w:r>
      <w:r w:rsidRPr="00693ED7">
        <w:rPr>
          <w:rFonts w:ascii="Times New Roman" w:hAnsi="Times New Roman" w:cs="Times New Roman"/>
        </w:rPr>
        <w:t>onduct problems</w:t>
      </w:r>
      <w:r w:rsidR="002143F4" w:rsidRPr="00693ED7">
        <w:rPr>
          <w:rFonts w:ascii="Times New Roman" w:hAnsi="Times New Roman" w:cs="Times New Roman"/>
        </w:rPr>
        <w:t xml:space="preserve">, </w:t>
      </w:r>
      <w:r w:rsidR="007C118F" w:rsidRPr="00693ED7">
        <w:rPr>
          <w:rFonts w:ascii="Times New Roman" w:hAnsi="Times New Roman" w:cs="Times New Roman"/>
        </w:rPr>
        <w:t xml:space="preserve">delinquency, </w:t>
      </w:r>
      <w:r w:rsidRPr="00693ED7">
        <w:rPr>
          <w:rFonts w:ascii="Times New Roman" w:hAnsi="Times New Roman" w:cs="Times New Roman"/>
        </w:rPr>
        <w:t>head injury</w:t>
      </w:r>
      <w:r w:rsidR="00693ED7">
        <w:rPr>
          <w:rFonts w:ascii="Times New Roman" w:hAnsi="Times New Roman" w:cs="Times New Roman"/>
        </w:rPr>
        <w:t>, developmental psychopathology</w:t>
      </w:r>
    </w:p>
    <w:p w14:paraId="0FB54292" w14:textId="77777777" w:rsidR="002143F4" w:rsidRPr="00693ED7" w:rsidRDefault="002143F4" w:rsidP="00874509">
      <w:pPr>
        <w:spacing w:line="480" w:lineRule="auto"/>
        <w:jc w:val="center"/>
        <w:rPr>
          <w:rFonts w:ascii="Times New Roman" w:hAnsi="Times New Roman" w:cs="Times New Roman"/>
          <w:b/>
          <w:bCs/>
        </w:rPr>
      </w:pPr>
    </w:p>
    <w:p w14:paraId="1D3BC80C" w14:textId="77777777" w:rsidR="0061796D" w:rsidRPr="00693ED7" w:rsidRDefault="0061796D" w:rsidP="00874509">
      <w:pPr>
        <w:spacing w:line="480" w:lineRule="auto"/>
        <w:jc w:val="center"/>
        <w:rPr>
          <w:rFonts w:ascii="Times New Roman" w:hAnsi="Times New Roman" w:cs="Times New Roman"/>
          <w:b/>
          <w:bCs/>
        </w:rPr>
        <w:sectPr w:rsidR="0061796D" w:rsidRPr="00693ED7" w:rsidSect="0080616F">
          <w:headerReference w:type="even" r:id="rId9"/>
          <w:headerReference w:type="default" r:id="rId10"/>
          <w:pgSz w:w="12240" w:h="15840"/>
          <w:pgMar w:top="1440" w:right="1440" w:bottom="1440" w:left="1440" w:header="720" w:footer="720" w:gutter="0"/>
          <w:cols w:space="708"/>
          <w:docGrid w:linePitch="326"/>
        </w:sectPr>
      </w:pPr>
    </w:p>
    <w:p w14:paraId="0AF910D4" w14:textId="2607AE45" w:rsidR="000E6EE7" w:rsidRPr="00693ED7" w:rsidRDefault="000E6EE7" w:rsidP="00874509">
      <w:pPr>
        <w:spacing w:line="480" w:lineRule="auto"/>
        <w:jc w:val="center"/>
        <w:rPr>
          <w:rFonts w:ascii="Times New Roman" w:hAnsi="Times New Roman" w:cs="Times New Roman"/>
          <w:b/>
          <w:bCs/>
        </w:rPr>
      </w:pPr>
      <w:r w:rsidRPr="00693ED7">
        <w:rPr>
          <w:rFonts w:ascii="Times New Roman" w:hAnsi="Times New Roman" w:cs="Times New Roman"/>
          <w:b/>
          <w:bCs/>
        </w:rPr>
        <w:lastRenderedPageBreak/>
        <w:t>INTRODUCTION</w:t>
      </w:r>
    </w:p>
    <w:p w14:paraId="126444D4" w14:textId="6A229F65" w:rsidR="00E52C60" w:rsidRPr="00693ED7" w:rsidRDefault="009D33A9" w:rsidP="00974F9B">
      <w:pPr>
        <w:spacing w:line="480" w:lineRule="auto"/>
        <w:rPr>
          <w:rFonts w:ascii="Times New Roman" w:hAnsi="Times New Roman" w:cs="Times New Roman"/>
        </w:rPr>
      </w:pPr>
      <w:r w:rsidRPr="00693ED7">
        <w:rPr>
          <w:rFonts w:ascii="Times New Roman" w:hAnsi="Times New Roman" w:cs="Times New Roman"/>
        </w:rPr>
        <w:t xml:space="preserve">The adolescent </w:t>
      </w:r>
      <w:r w:rsidR="00FD78C8" w:rsidRPr="00693ED7">
        <w:rPr>
          <w:rFonts w:ascii="Times New Roman" w:hAnsi="Times New Roman" w:cs="Times New Roman"/>
        </w:rPr>
        <w:t>stage</w:t>
      </w:r>
      <w:r w:rsidR="00B47C52" w:rsidRPr="00693ED7">
        <w:rPr>
          <w:rFonts w:ascii="Times New Roman" w:hAnsi="Times New Roman" w:cs="Times New Roman"/>
        </w:rPr>
        <w:t xml:space="preserve"> of </w:t>
      </w:r>
      <w:r w:rsidRPr="00693ED7">
        <w:rPr>
          <w:rFonts w:ascii="Times New Roman" w:hAnsi="Times New Roman" w:cs="Times New Roman"/>
        </w:rPr>
        <w:t>developmen</w:t>
      </w:r>
      <w:r w:rsidR="00682C86" w:rsidRPr="00693ED7">
        <w:rPr>
          <w:rFonts w:ascii="Times New Roman" w:hAnsi="Times New Roman" w:cs="Times New Roman"/>
        </w:rPr>
        <w:t>t</w:t>
      </w:r>
      <w:r w:rsidRPr="00693ED7">
        <w:rPr>
          <w:rFonts w:ascii="Times New Roman" w:hAnsi="Times New Roman" w:cs="Times New Roman"/>
        </w:rPr>
        <w:t xml:space="preserve"> is a crucial milestone for the maturation of social, </w:t>
      </w:r>
      <w:r w:rsidR="00336974" w:rsidRPr="00693ED7">
        <w:rPr>
          <w:rFonts w:ascii="Times New Roman" w:hAnsi="Times New Roman" w:cs="Times New Roman"/>
        </w:rPr>
        <w:t xml:space="preserve">emotional, </w:t>
      </w:r>
      <w:r w:rsidRPr="00693ED7">
        <w:rPr>
          <w:rFonts w:ascii="Times New Roman" w:hAnsi="Times New Roman" w:cs="Times New Roman"/>
        </w:rPr>
        <w:t>and cognitive abilit</w:t>
      </w:r>
      <w:r w:rsidR="005D468D" w:rsidRPr="00693ED7">
        <w:rPr>
          <w:rFonts w:ascii="Times New Roman" w:hAnsi="Times New Roman" w:cs="Times New Roman"/>
        </w:rPr>
        <w:t>ies</w:t>
      </w:r>
      <w:r w:rsidRPr="00693ED7">
        <w:rPr>
          <w:rFonts w:ascii="Times New Roman" w:hAnsi="Times New Roman" w:cs="Times New Roman"/>
        </w:rPr>
        <w:t>.</w:t>
      </w:r>
      <w:r w:rsidR="00E52C60" w:rsidRPr="00693ED7">
        <w:rPr>
          <w:rFonts w:ascii="Times New Roman" w:hAnsi="Times New Roman" w:cs="Times New Roman"/>
        </w:rPr>
        <w:t xml:space="preserve"> Adolescent d</w:t>
      </w:r>
      <w:r w:rsidR="000B34F8" w:rsidRPr="00693ED7">
        <w:rPr>
          <w:rFonts w:ascii="Times New Roman" w:hAnsi="Times New Roman" w:cs="Times New Roman"/>
        </w:rPr>
        <w:t xml:space="preserve">elinquency </w:t>
      </w:r>
      <w:r w:rsidR="00E52C60" w:rsidRPr="00693ED7">
        <w:rPr>
          <w:rFonts w:ascii="Times New Roman" w:hAnsi="Times New Roman" w:cs="Times New Roman"/>
        </w:rPr>
        <w:t>can</w:t>
      </w:r>
      <w:r w:rsidR="000B34F8" w:rsidRPr="00693ED7">
        <w:rPr>
          <w:rFonts w:ascii="Times New Roman" w:hAnsi="Times New Roman" w:cs="Times New Roman"/>
        </w:rPr>
        <w:t xml:space="preserve"> </w:t>
      </w:r>
      <w:r w:rsidR="00D73FAE" w:rsidRPr="00693ED7">
        <w:rPr>
          <w:rFonts w:ascii="Times New Roman" w:hAnsi="Times New Roman" w:cs="Times New Roman"/>
        </w:rPr>
        <w:t>disrupt</w:t>
      </w:r>
      <w:r w:rsidR="000B34F8" w:rsidRPr="00693ED7">
        <w:rPr>
          <w:rFonts w:ascii="Times New Roman" w:hAnsi="Times New Roman" w:cs="Times New Roman"/>
        </w:rPr>
        <w:t xml:space="preserve"> this critical phase of development</w:t>
      </w:r>
      <w:r w:rsidR="00236496" w:rsidRPr="00693ED7">
        <w:rPr>
          <w:rFonts w:ascii="Times New Roman" w:hAnsi="Times New Roman" w:cs="Times New Roman"/>
        </w:rPr>
        <w:t xml:space="preserve"> </w:t>
      </w:r>
      <w:r w:rsidR="00E528A5" w:rsidRPr="00693ED7">
        <w:rPr>
          <w:rFonts w:ascii="Times New Roman" w:hAnsi="Times New Roman" w:cs="Times New Roman"/>
        </w:rPr>
        <w:t xml:space="preserve">leaving an individual vulnerable to a plethora of </w:t>
      </w:r>
      <w:r w:rsidRPr="00693ED7">
        <w:rPr>
          <w:rFonts w:ascii="Times New Roman" w:hAnsi="Times New Roman" w:cs="Times New Roman"/>
        </w:rPr>
        <w:t xml:space="preserve">negative outcomes. </w:t>
      </w:r>
      <w:r w:rsidR="003176D0" w:rsidRPr="00693ED7">
        <w:rPr>
          <w:rFonts w:ascii="Times New Roman" w:hAnsi="Times New Roman" w:cs="Times New Roman"/>
        </w:rPr>
        <w:t>Adolescent d</w:t>
      </w:r>
      <w:r w:rsidR="009B17E1" w:rsidRPr="00693ED7">
        <w:rPr>
          <w:rFonts w:ascii="Times New Roman" w:hAnsi="Times New Roman" w:cs="Times New Roman"/>
        </w:rPr>
        <w:t>elinquen</w:t>
      </w:r>
      <w:r w:rsidR="008C648E" w:rsidRPr="00693ED7">
        <w:rPr>
          <w:rFonts w:ascii="Times New Roman" w:hAnsi="Times New Roman" w:cs="Times New Roman"/>
        </w:rPr>
        <w:t xml:space="preserve">cy </w:t>
      </w:r>
      <w:r w:rsidR="00E7579D" w:rsidRPr="00693ED7">
        <w:rPr>
          <w:rFonts w:ascii="Times New Roman" w:hAnsi="Times New Roman" w:cs="Times New Roman"/>
        </w:rPr>
        <w:t>can include</w:t>
      </w:r>
      <w:r w:rsidR="009B17E1" w:rsidRPr="00693ED7">
        <w:rPr>
          <w:rFonts w:ascii="Times New Roman" w:hAnsi="Times New Roman" w:cs="Times New Roman"/>
        </w:rPr>
        <w:t xml:space="preserve"> criminal</w:t>
      </w:r>
      <w:r w:rsidR="00463454" w:rsidRPr="00693ED7">
        <w:rPr>
          <w:rFonts w:ascii="Times New Roman" w:hAnsi="Times New Roman" w:cs="Times New Roman"/>
        </w:rPr>
        <w:t>ity</w:t>
      </w:r>
      <w:r w:rsidR="00E7579D" w:rsidRPr="00693ED7">
        <w:rPr>
          <w:rFonts w:ascii="Times New Roman" w:hAnsi="Times New Roman" w:cs="Times New Roman"/>
        </w:rPr>
        <w:t>,</w:t>
      </w:r>
      <w:r w:rsidR="003176D0" w:rsidRPr="00693ED7">
        <w:rPr>
          <w:rFonts w:ascii="Times New Roman" w:hAnsi="Times New Roman" w:cs="Times New Roman"/>
        </w:rPr>
        <w:t xml:space="preserve"> substance use</w:t>
      </w:r>
      <w:r w:rsidR="00C16986" w:rsidRPr="00693ED7">
        <w:rPr>
          <w:rFonts w:ascii="Times New Roman" w:hAnsi="Times New Roman" w:cs="Times New Roman"/>
        </w:rPr>
        <w:t>,</w:t>
      </w:r>
      <w:r w:rsidR="00E7579D" w:rsidRPr="00693ED7">
        <w:rPr>
          <w:rFonts w:ascii="Times New Roman" w:hAnsi="Times New Roman" w:cs="Times New Roman"/>
        </w:rPr>
        <w:t xml:space="preserve"> and antisocial behaviour</w:t>
      </w:r>
      <w:r w:rsidR="007C0828" w:rsidRPr="00693ED7">
        <w:rPr>
          <w:rFonts w:ascii="Times New Roman" w:hAnsi="Times New Roman" w:cs="Times New Roman"/>
        </w:rPr>
        <w:t>.</w:t>
      </w:r>
      <w:r w:rsidR="00F93CAF" w:rsidRPr="00693ED7">
        <w:rPr>
          <w:rFonts w:ascii="Times New Roman" w:hAnsi="Times New Roman" w:cs="Times New Roman"/>
        </w:rPr>
        <w:t xml:space="preserve"> </w:t>
      </w:r>
      <w:r w:rsidR="00F753DA" w:rsidRPr="00693ED7">
        <w:rPr>
          <w:rFonts w:ascii="Times New Roman" w:hAnsi="Times New Roman" w:cs="Times New Roman"/>
        </w:rPr>
        <w:t xml:space="preserve">These </w:t>
      </w:r>
      <w:r w:rsidR="00DE0E07" w:rsidRPr="00693ED7">
        <w:rPr>
          <w:rFonts w:ascii="Times New Roman" w:hAnsi="Times New Roman" w:cs="Times New Roman"/>
        </w:rPr>
        <w:t xml:space="preserve">behaviours </w:t>
      </w:r>
      <w:r w:rsidR="00F753DA" w:rsidRPr="00693ED7">
        <w:rPr>
          <w:rFonts w:ascii="Times New Roman" w:hAnsi="Times New Roman" w:cs="Times New Roman"/>
        </w:rPr>
        <w:t xml:space="preserve">often </w:t>
      </w:r>
      <w:r w:rsidR="009A4CC8" w:rsidRPr="00693ED7">
        <w:rPr>
          <w:rFonts w:ascii="Times New Roman" w:hAnsi="Times New Roman" w:cs="Times New Roman"/>
        </w:rPr>
        <w:t>share similar</w:t>
      </w:r>
      <w:r w:rsidR="00F753DA" w:rsidRPr="00693ED7">
        <w:rPr>
          <w:rFonts w:ascii="Times New Roman" w:hAnsi="Times New Roman" w:cs="Times New Roman"/>
        </w:rPr>
        <w:t xml:space="preserve"> underlying mechanisms</w:t>
      </w:r>
      <w:r w:rsidR="003E0B0B" w:rsidRPr="00693ED7">
        <w:rPr>
          <w:rFonts w:ascii="Times New Roman" w:hAnsi="Times New Roman" w:cs="Times New Roman"/>
        </w:rPr>
        <w:t xml:space="preserve"> </w:t>
      </w:r>
      <w:r w:rsidR="008E163B" w:rsidRPr="00693ED7">
        <w:rPr>
          <w:rFonts w:ascii="Times New Roman" w:hAnsi="Times New Roman" w:cs="Times New Roman"/>
        </w:rPr>
        <w:t xml:space="preserve">(i.e., </w:t>
      </w:r>
      <w:r w:rsidR="00F753DA" w:rsidRPr="00693ED7">
        <w:rPr>
          <w:rFonts w:ascii="Times New Roman" w:hAnsi="Times New Roman" w:cs="Times New Roman"/>
        </w:rPr>
        <w:t>impulsivity</w:t>
      </w:r>
      <w:r w:rsidR="002E5D6F" w:rsidRPr="00693ED7">
        <w:rPr>
          <w:rFonts w:ascii="Times New Roman" w:hAnsi="Times New Roman" w:cs="Times New Roman"/>
        </w:rPr>
        <w:t xml:space="preserve"> </w:t>
      </w:r>
      <w:r w:rsidR="00F753DA" w:rsidRPr="00693ED7">
        <w:rPr>
          <w:rFonts w:ascii="Times New Roman" w:hAnsi="Times New Roman" w:cs="Times New Roman"/>
        </w:rPr>
        <w:fldChar w:fldCharType="begin">
          <w:fldData xml:space="preserve">PEVuZE5vdGU+PENpdGU+PEF1dGhvcj5EZWZvZTwvQXV0aG9yPjxZZWFyPjIwMjI8L1llYXI+PFJl
Y051bT4xNjIwPC9SZWNOdW0+PERpc3BsYXlUZXh0PlsxLDJdPC9EaXNwbGF5VGV4dD48cmVjb3Jk
PjxyZWMtbnVtYmVyPjE2MjA8L3JlYy1udW1iZXI+PGZvcmVpZ24ta2V5cz48a2V5IGFwcD0iRU4i
IGRiLWlkPSI1YXpmZjJlczYyOTl0NGU5czJydmZwcGEwZGQyZnJmNTIyZHgiIHRpbWVzdGFtcD0i
MTY3NjQ3NTE2NyI+MTYyMDwva2V5PjwvZm9yZWlnbi1rZXlzPjxyZWYtdHlwZSBuYW1lPSJKb3Vy
bmFsIEFydGljbGUiPjE3PC9yZWYtdHlwZT48Y29udHJpYnV0b3JzPjxhdXRob3JzPjxhdXRob3I+
RGVmb2UsIEl2eSBOLjwvYXV0aG9yPjxhdXRob3I+S2h1cmFuYSwgQXRpa2E8L2F1dGhvcj48YXV0
aG9yPkJldGFuY291cnQsIExhdXJhIE0uPC9hdXRob3I+PGF1dGhvcj5IdXJ0LCBIYWxsYW08L2F1
dGhvcj48YXV0aG9yPlJvbWVyLCBEYW5pZWw8L2F1dGhvcj48L2F1dGhvcnM+PC9jb250cmlidXRv
cnM+PHRpdGxlcz48dGl0bGU+Q2FzY2FkZXMgRnJvbSBFYXJseSBBZG9sZXNjZW50IEltcHVsc2l2
aXR5IHRvIExhdGUgQWRvbGVzY2VudCBBbnRpc29jaWFsIFBlcnNvbmFsaXR5IERpc29yZGVyIGFu
ZCBBbGNvaG9sIFVzZSBEaXNvcmRlcjwvdGl0bGU+PHNlY29uZGFyeS10aXRsZT5Kb3VybmFsIG9m
IEFkb2xlc2NlbnQgSGVhbHRoPC9zZWNvbmRhcnktdGl0bGU+PC90aXRsZXM+PHBlcmlvZGljYWw+
PGZ1bGwtdGl0bGU+Sm91cm5hbCBvZiBBZG9sZXNjZW50IEhlYWx0aDwvZnVsbC10aXRsZT48L3Bl
cmlvZGljYWw+PHBhZ2VzPjU3OS01ODY8L3BhZ2VzPjx2b2x1bWU+NzE8L3ZvbHVtZT48bnVtYmVy
PjU8L251bWJlcj48a2V5d29yZHM+PGtleXdvcmQ+SW1wdWxzaXZpdHk8L2tleXdvcmQ+PGtleXdv
cmQ+QWxjb2hvbCB1c2U8L2tleXdvcmQ+PGtleXdvcmQ+QW50aXNvY2lhbCBiZWhhdmlvcjwva2V5
d29yZD48a2V5d29yZD5BZG9sZXNjZW5jZTwva2V5d29yZD48a2V5d29yZD5EZXZlbG9wbWVudGFs
IGNhc2NhZGUgbW9kZWxzPC9rZXl3b3JkPjwva2V5d29yZHM+PGRhdGVzPjx5ZWFyPjIwMjI8L3ll
YXI+PHB1Yi1kYXRlcz48ZGF0ZT4yMDIyLzExLzAxLzwvZGF0ZT48L3B1Yi1kYXRlcz48L2RhdGVz
Pjxpc2JuPjEwNTQtMTM5WDwvaXNibj48dXJscz48cmVsYXRlZC11cmxzPjx1cmw+aHR0cHM6Ly93
d3cuc2NpZW5jZWRpcmVjdC5jb20vc2NpZW5jZS9hcnRpY2xlL3BpaS9TMTA1NDEzOVgyMjAwNTAy
WDwvdXJsPjwvcmVsYXRlZC11cmxzPjwvdXJscz48ZWxlY3Ryb25pYy1yZXNvdXJjZS1udW0+aHR0
cHM6Ly9kb2kub3JnLzEwLjEwMTYvai5qYWRvaGVhbHRoLjIwMjIuMDYuMDA3PC9lbGVjdHJvbmlj
LXJlc291cmNlLW51bT48L3JlY29yZD48L0NpdGU+PENpdGU+PEF1dGhvcj5Mb2ViZXI8L0F1dGhv
cj48WWVhcj4xOTkwPC9ZZWFyPjxSZWNOdW0+MTYyMTwvUmVjTnVtPjxyZWNvcmQ+PHJlYy1udW1i
ZXI+MTYyMTwvcmVjLW51bWJlcj48Zm9yZWlnbi1rZXlzPjxrZXkgYXBwPSJFTiIgZGItaWQ9IjVh
emZmMmVzNjI5OXQ0ZTlzMnJ2ZnBwYTBkZDJmcmY1MjJkeCIgdGltZXN0YW1wPSIxNjc2NDc1MjI2
Ij4xNjIxPC9rZXk+PC9mb3JlaWduLWtleXM+PHJlZi10eXBlIG5hbWU9IkpvdXJuYWwgQXJ0aWNs
ZSI+MTc8L3JlZi10eXBlPjxjb250cmlidXRvcnM+PGF1dGhvcnM+PGF1dGhvcj5Mb2ViZXIsIFJv
bGY8L2F1dGhvcj48L2F1dGhvcnM+PC9jb250cmlidXRvcnM+PHRpdGxlcz48dGl0bGU+RGV2ZWxv
cG1lbnQgYW5kIHJpc2sgZmFjdG9ycyBvZiBqdXZlbmlsZSBhbnRpc29jaWFsIGJlaGF2aW9yIGFu
ZCBkZWxpbnF1ZW5jeTwvdGl0bGU+PHNlY29uZGFyeS10aXRsZT5DbGluaWNhbCBQc3ljaG9sb2d5
IFJldmlldzwvc2Vjb25kYXJ5LXRpdGxlPjwvdGl0bGVzPjxwZXJpb2RpY2FsPjxmdWxsLXRpdGxl
PkNsaW5pY2FsIHBzeWNob2xvZ3kgcmV2aWV3PC9mdWxsLXRpdGxlPjwvcGVyaW9kaWNhbD48cGFn
ZXM+MS00MTwvcGFnZXM+PHZvbHVtZT4xMDwvdm9sdW1lPjxudW1iZXI+MTwvbnVtYmVyPjxkYXRl
cz48eWVhcj4xOTkwPC95ZWFyPjxwdWItZGF0ZXM+PGRhdGU+MTk5MC8wMS8wMS88L2RhdGU+PC9w
dWItZGF0ZXM+PC9kYXRlcz48aXNibj4wMjcyLTczNTg8L2lzYm4+PHVybHM+PHJlbGF0ZWQtdXJs
cz48dXJsPmh0dHBzOi8vd3d3LnNjaWVuY2VkaXJlY3QuY29tL3NjaWVuY2UvYXJ0aWNsZS9waWkv
MDI3MjczNTg5MDkwMTA1SjwvdXJsPjwvcmVsYXRlZC11cmxzPjwvdXJscz48ZWxlY3Ryb25pYy1y
ZXNvdXJjZS1udW0+aHR0cHM6Ly9kb2kub3JnLzEwLjEwMTYvMDI3Mi03MzU4KDkwKTkwMTA1LUo8
L2VsZWN0cm9uaWMtcmVzb3VyY2UtbnVtPjwvcmVjb3JkPjwvQ2l0ZT48L0VuZE5vdGU+
</w:fldData>
        </w:fldChar>
      </w:r>
      <w:r w:rsidR="00264AC3">
        <w:rPr>
          <w:rFonts w:ascii="Times New Roman" w:hAnsi="Times New Roman" w:cs="Times New Roman"/>
        </w:rPr>
        <w:instrText xml:space="preserve"> ADDIN EN.CITE </w:instrText>
      </w:r>
      <w:r w:rsidR="00264AC3">
        <w:rPr>
          <w:rFonts w:ascii="Times New Roman" w:hAnsi="Times New Roman" w:cs="Times New Roman"/>
        </w:rPr>
        <w:fldChar w:fldCharType="begin">
          <w:fldData xml:space="preserve">PEVuZE5vdGU+PENpdGU+PEF1dGhvcj5EZWZvZTwvQXV0aG9yPjxZZWFyPjIwMjI8L1llYXI+PFJl
Y051bT4xNjIwPC9SZWNOdW0+PERpc3BsYXlUZXh0PlsxLDJdPC9EaXNwbGF5VGV4dD48cmVjb3Jk
PjxyZWMtbnVtYmVyPjE2MjA8L3JlYy1udW1iZXI+PGZvcmVpZ24ta2V5cz48a2V5IGFwcD0iRU4i
IGRiLWlkPSI1YXpmZjJlczYyOTl0NGU5czJydmZwcGEwZGQyZnJmNTIyZHgiIHRpbWVzdGFtcD0i
MTY3NjQ3NTE2NyI+MTYyMDwva2V5PjwvZm9yZWlnbi1rZXlzPjxyZWYtdHlwZSBuYW1lPSJKb3Vy
bmFsIEFydGljbGUiPjE3PC9yZWYtdHlwZT48Y29udHJpYnV0b3JzPjxhdXRob3JzPjxhdXRob3I+
RGVmb2UsIEl2eSBOLjwvYXV0aG9yPjxhdXRob3I+S2h1cmFuYSwgQXRpa2E8L2F1dGhvcj48YXV0
aG9yPkJldGFuY291cnQsIExhdXJhIE0uPC9hdXRob3I+PGF1dGhvcj5IdXJ0LCBIYWxsYW08L2F1
dGhvcj48YXV0aG9yPlJvbWVyLCBEYW5pZWw8L2F1dGhvcj48L2F1dGhvcnM+PC9jb250cmlidXRv
cnM+PHRpdGxlcz48dGl0bGU+Q2FzY2FkZXMgRnJvbSBFYXJseSBBZG9sZXNjZW50IEltcHVsc2l2
aXR5IHRvIExhdGUgQWRvbGVzY2VudCBBbnRpc29jaWFsIFBlcnNvbmFsaXR5IERpc29yZGVyIGFu
ZCBBbGNvaG9sIFVzZSBEaXNvcmRlcjwvdGl0bGU+PHNlY29uZGFyeS10aXRsZT5Kb3VybmFsIG9m
IEFkb2xlc2NlbnQgSGVhbHRoPC9zZWNvbmRhcnktdGl0bGU+PC90aXRsZXM+PHBlcmlvZGljYWw+
PGZ1bGwtdGl0bGU+Sm91cm5hbCBvZiBBZG9sZXNjZW50IEhlYWx0aDwvZnVsbC10aXRsZT48L3Bl
cmlvZGljYWw+PHBhZ2VzPjU3OS01ODY8L3BhZ2VzPjx2b2x1bWU+NzE8L3ZvbHVtZT48bnVtYmVy
PjU8L251bWJlcj48a2V5d29yZHM+PGtleXdvcmQ+SW1wdWxzaXZpdHk8L2tleXdvcmQ+PGtleXdv
cmQ+QWxjb2hvbCB1c2U8L2tleXdvcmQ+PGtleXdvcmQ+QW50aXNvY2lhbCBiZWhhdmlvcjwva2V5
d29yZD48a2V5d29yZD5BZG9sZXNjZW5jZTwva2V5d29yZD48a2V5d29yZD5EZXZlbG9wbWVudGFs
IGNhc2NhZGUgbW9kZWxzPC9rZXl3b3JkPjwva2V5d29yZHM+PGRhdGVzPjx5ZWFyPjIwMjI8L3ll
YXI+PHB1Yi1kYXRlcz48ZGF0ZT4yMDIyLzExLzAxLzwvZGF0ZT48L3B1Yi1kYXRlcz48L2RhdGVz
Pjxpc2JuPjEwNTQtMTM5WDwvaXNibj48dXJscz48cmVsYXRlZC11cmxzPjx1cmw+aHR0cHM6Ly93
d3cuc2NpZW5jZWRpcmVjdC5jb20vc2NpZW5jZS9hcnRpY2xlL3BpaS9TMTA1NDEzOVgyMjAwNTAy
WDwvdXJsPjwvcmVsYXRlZC11cmxzPjwvdXJscz48ZWxlY3Ryb25pYy1yZXNvdXJjZS1udW0+aHR0
cHM6Ly9kb2kub3JnLzEwLjEwMTYvai5qYWRvaGVhbHRoLjIwMjIuMDYuMDA3PC9lbGVjdHJvbmlj
LXJlc291cmNlLW51bT48L3JlY29yZD48L0NpdGU+PENpdGU+PEF1dGhvcj5Mb2ViZXI8L0F1dGhv
cj48WWVhcj4xOTkwPC9ZZWFyPjxSZWNOdW0+MTYyMTwvUmVjTnVtPjxyZWNvcmQ+PHJlYy1udW1i
ZXI+MTYyMTwvcmVjLW51bWJlcj48Zm9yZWlnbi1rZXlzPjxrZXkgYXBwPSJFTiIgZGItaWQ9IjVh
emZmMmVzNjI5OXQ0ZTlzMnJ2ZnBwYTBkZDJmcmY1MjJkeCIgdGltZXN0YW1wPSIxNjc2NDc1MjI2
Ij4xNjIxPC9rZXk+PC9mb3JlaWduLWtleXM+PHJlZi10eXBlIG5hbWU9IkpvdXJuYWwgQXJ0aWNs
ZSI+MTc8L3JlZi10eXBlPjxjb250cmlidXRvcnM+PGF1dGhvcnM+PGF1dGhvcj5Mb2ViZXIsIFJv
bGY8L2F1dGhvcj48L2F1dGhvcnM+PC9jb250cmlidXRvcnM+PHRpdGxlcz48dGl0bGU+RGV2ZWxv
cG1lbnQgYW5kIHJpc2sgZmFjdG9ycyBvZiBqdXZlbmlsZSBhbnRpc29jaWFsIGJlaGF2aW9yIGFu
ZCBkZWxpbnF1ZW5jeTwvdGl0bGU+PHNlY29uZGFyeS10aXRsZT5DbGluaWNhbCBQc3ljaG9sb2d5
IFJldmlldzwvc2Vjb25kYXJ5LXRpdGxlPjwvdGl0bGVzPjxwZXJpb2RpY2FsPjxmdWxsLXRpdGxl
PkNsaW5pY2FsIHBzeWNob2xvZ3kgcmV2aWV3PC9mdWxsLXRpdGxlPjwvcGVyaW9kaWNhbD48cGFn
ZXM+MS00MTwvcGFnZXM+PHZvbHVtZT4xMDwvdm9sdW1lPjxudW1iZXI+MTwvbnVtYmVyPjxkYXRl
cz48eWVhcj4xOTkwPC95ZWFyPjxwdWItZGF0ZXM+PGRhdGU+MTk5MC8wMS8wMS88L2RhdGU+PC9w
dWItZGF0ZXM+PC9kYXRlcz48aXNibj4wMjcyLTczNTg8L2lzYm4+PHVybHM+PHJlbGF0ZWQtdXJs
cz48dXJsPmh0dHBzOi8vd3d3LnNjaWVuY2VkaXJlY3QuY29tL3NjaWVuY2UvYXJ0aWNsZS9waWkv
MDI3MjczNTg5MDkwMTA1SjwvdXJsPjwvcmVsYXRlZC11cmxzPjwvdXJscz48ZWxlY3Ryb25pYy1y
ZXNvdXJjZS1udW0+aHR0cHM6Ly9kb2kub3JnLzEwLjEwMTYvMDI3Mi03MzU4KDkwKTkwMTA1LUo8
L2VsZWN0cm9uaWMtcmVzb3VyY2UtbnVtPjwvcmVjb3JkPjwvQ2l0ZT48L0VuZE5vdGU+
</w:fldData>
        </w:fldChar>
      </w:r>
      <w:r w:rsidR="00264AC3">
        <w:rPr>
          <w:rFonts w:ascii="Times New Roman" w:hAnsi="Times New Roman" w:cs="Times New Roman"/>
        </w:rPr>
        <w:instrText xml:space="preserve"> ADDIN EN.CITE.DATA </w:instrText>
      </w:r>
      <w:r w:rsidR="00264AC3">
        <w:rPr>
          <w:rFonts w:ascii="Times New Roman" w:hAnsi="Times New Roman" w:cs="Times New Roman"/>
        </w:rPr>
      </w:r>
      <w:r w:rsidR="00264AC3">
        <w:rPr>
          <w:rFonts w:ascii="Times New Roman" w:hAnsi="Times New Roman" w:cs="Times New Roman"/>
        </w:rPr>
        <w:fldChar w:fldCharType="end"/>
      </w:r>
      <w:r w:rsidR="00F753DA" w:rsidRPr="00693ED7">
        <w:rPr>
          <w:rFonts w:ascii="Times New Roman" w:hAnsi="Times New Roman" w:cs="Times New Roman"/>
        </w:rPr>
      </w:r>
      <w:r w:rsidR="00F753DA" w:rsidRPr="00693ED7">
        <w:rPr>
          <w:rFonts w:ascii="Times New Roman" w:hAnsi="Times New Roman" w:cs="Times New Roman"/>
        </w:rPr>
        <w:fldChar w:fldCharType="separate"/>
      </w:r>
      <w:r w:rsidR="00264AC3">
        <w:rPr>
          <w:rFonts w:ascii="Times New Roman" w:hAnsi="Times New Roman" w:cs="Times New Roman"/>
          <w:noProof/>
        </w:rPr>
        <w:t>[1,2]</w:t>
      </w:r>
      <w:r w:rsidR="00F753DA" w:rsidRPr="00693ED7">
        <w:rPr>
          <w:rFonts w:ascii="Times New Roman" w:hAnsi="Times New Roman" w:cs="Times New Roman"/>
        </w:rPr>
        <w:fldChar w:fldCharType="end"/>
      </w:r>
      <w:r w:rsidR="0061796D" w:rsidRPr="00693ED7">
        <w:rPr>
          <w:rFonts w:ascii="Times New Roman" w:hAnsi="Times New Roman" w:cs="Times New Roman"/>
        </w:rPr>
        <w:t>)</w:t>
      </w:r>
      <w:r w:rsidR="009A4CC8" w:rsidRPr="00693ED7">
        <w:rPr>
          <w:rFonts w:ascii="Times New Roman" w:hAnsi="Times New Roman" w:cs="Times New Roman"/>
        </w:rPr>
        <w:t xml:space="preserve"> and a</w:t>
      </w:r>
      <w:r w:rsidR="003E0B0B" w:rsidRPr="00693ED7">
        <w:rPr>
          <w:rFonts w:ascii="Times New Roman" w:hAnsi="Times New Roman" w:cs="Times New Roman"/>
        </w:rPr>
        <w:t xml:space="preserve">s such, </w:t>
      </w:r>
      <w:r w:rsidR="00DC393F" w:rsidRPr="00693ED7">
        <w:rPr>
          <w:rFonts w:ascii="Times New Roman" w:hAnsi="Times New Roman" w:cs="Times New Roman"/>
        </w:rPr>
        <w:t>predict similar</w:t>
      </w:r>
      <w:r w:rsidR="00277959" w:rsidRPr="00693ED7">
        <w:rPr>
          <w:rFonts w:ascii="Times New Roman" w:hAnsi="Times New Roman" w:cs="Times New Roman"/>
        </w:rPr>
        <w:t xml:space="preserve"> negative outcomes</w:t>
      </w:r>
      <w:r w:rsidR="00E52C60" w:rsidRPr="00693ED7">
        <w:rPr>
          <w:rFonts w:ascii="Times New Roman" w:hAnsi="Times New Roman" w:cs="Times New Roman"/>
        </w:rPr>
        <w:t xml:space="preserve"> including</w:t>
      </w:r>
      <w:r w:rsidR="009B17E1" w:rsidRPr="00693ED7">
        <w:rPr>
          <w:rFonts w:ascii="Times New Roman" w:hAnsi="Times New Roman" w:cs="Times New Roman"/>
        </w:rPr>
        <w:t xml:space="preserve"> </w:t>
      </w:r>
      <w:r w:rsidR="00E52C60" w:rsidRPr="00693ED7">
        <w:rPr>
          <w:rFonts w:ascii="Times New Roman" w:hAnsi="Times New Roman" w:cs="Times New Roman"/>
        </w:rPr>
        <w:t>a disruption to</w:t>
      </w:r>
      <w:r w:rsidR="009B17E1" w:rsidRPr="00693ED7">
        <w:rPr>
          <w:rFonts w:ascii="Times New Roman" w:hAnsi="Times New Roman" w:cs="Times New Roman"/>
        </w:rPr>
        <w:t xml:space="preserve"> educational attainment</w:t>
      </w:r>
      <w:r w:rsidR="004453F4">
        <w:rPr>
          <w:rFonts w:ascii="Times New Roman" w:hAnsi="Times New Roman" w:cs="Times New Roman"/>
        </w:rPr>
        <w:t xml:space="preserve"> </w:t>
      </w:r>
      <w:r w:rsidR="000F1B7D" w:rsidRPr="00693ED7">
        <w:rPr>
          <w:rFonts w:ascii="Times New Roman" w:hAnsi="Times New Roman" w:cs="Times New Roman"/>
        </w:rPr>
        <w:fldChar w:fldCharType="begin"/>
      </w:r>
      <w:r w:rsidR="00264AC3">
        <w:rPr>
          <w:rFonts w:ascii="Times New Roman" w:hAnsi="Times New Roman" w:cs="Times New Roman"/>
        </w:rPr>
        <w:instrText xml:space="preserve"> ADDIN EN.CITE &lt;EndNote&gt;&lt;Cite&gt;&lt;Author&gt;Kim&lt;/Author&gt;&lt;Year&gt;2020&lt;/Year&gt;&lt;RecNum&gt;1691&lt;/RecNum&gt;&lt;DisplayText&gt;[3]&lt;/DisplayText&gt;&lt;record&gt;&lt;rec-number&gt;1691&lt;/rec-number&gt;&lt;foreign-keys&gt;&lt;key app="EN" db-id="5azff2es6299t4e9s2rvfppa0dd2frf522dx" timestamp="1684830773"&gt;1691&lt;/key&gt;&lt;/foreign-keys&gt;&lt;ref-type name="Journal Article"&gt;17&lt;/ref-type&gt;&lt;contributors&gt;&lt;authors&gt;&lt;author&gt;Kim, Jinho&lt;/author&gt;&lt;/authors&gt;&lt;/contributors&gt;&lt;auth-address&gt;Department of Sociology, University of Wisconsin-Madison, 1180 Observatory Drive, Madison, WI 53706.&lt;/auth-address&gt;&lt;titles&gt;&lt;title&gt;The Role of Violent and Nonviolent Delinquent Behavior in Educational Attainment&lt;/title&gt;&lt;secondary-title&gt;Youth Soc&lt;/secondary-title&gt;&lt;/titles&gt;&lt;pages&gt;377-402&lt;/pages&gt;&lt;volume&gt;52&lt;/volume&gt;&lt;number&gt;3&lt;/number&gt;&lt;edition&gt;20180614&lt;/edition&gt;&lt;keywords&gt;&lt;keyword&gt;Delinquency&lt;/keyword&gt;&lt;keyword&gt;Education&lt;/keyword&gt;&lt;keyword&gt;Violent Behavior&lt;/keyword&gt;&lt;/keywords&gt;&lt;dates&gt;&lt;year&gt;2020&lt;/year&gt;&lt;pub-dates&gt;&lt;date&gt;Apr 1&lt;/date&gt;&lt;/pub-dates&gt;&lt;/dates&gt;&lt;isbn&gt;0044-118X (Print)&amp;#xD;0044-118x&lt;/isbn&gt;&lt;accession-num&gt;33907338&lt;/accession-num&gt;&lt;urls&gt;&lt;/urls&gt;&lt;custom2&gt;PMC8075283&lt;/custom2&gt;&lt;custom6&gt;NIHMS976244&lt;/custom6&gt;&lt;electronic-resource-num&gt;10.1177/0044118x18781641&lt;/electronic-resource-num&gt;&lt;remote-database-provider&gt;NLM&lt;/remote-database-provider&gt;&lt;language&gt;eng&lt;/language&gt;&lt;/record&gt;&lt;/Cite&gt;&lt;/EndNote&gt;</w:instrText>
      </w:r>
      <w:r w:rsidR="000F1B7D" w:rsidRPr="00693ED7">
        <w:rPr>
          <w:rFonts w:ascii="Times New Roman" w:hAnsi="Times New Roman" w:cs="Times New Roman"/>
        </w:rPr>
        <w:fldChar w:fldCharType="separate"/>
      </w:r>
      <w:r w:rsidR="00264AC3">
        <w:rPr>
          <w:rFonts w:ascii="Times New Roman" w:hAnsi="Times New Roman" w:cs="Times New Roman"/>
          <w:noProof/>
        </w:rPr>
        <w:t>[3]</w:t>
      </w:r>
      <w:r w:rsidR="000F1B7D" w:rsidRPr="00693ED7">
        <w:rPr>
          <w:rFonts w:ascii="Times New Roman" w:hAnsi="Times New Roman" w:cs="Times New Roman"/>
        </w:rPr>
        <w:fldChar w:fldCharType="end"/>
      </w:r>
      <w:r w:rsidR="004453F4">
        <w:rPr>
          <w:rFonts w:ascii="Times New Roman" w:hAnsi="Times New Roman" w:cs="Times New Roman"/>
        </w:rPr>
        <w:t>,</w:t>
      </w:r>
      <w:r w:rsidR="00E52C60" w:rsidRPr="00693ED7">
        <w:rPr>
          <w:rFonts w:ascii="Times New Roman" w:hAnsi="Times New Roman" w:cs="Times New Roman"/>
        </w:rPr>
        <w:t xml:space="preserve"> poor</w:t>
      </w:r>
      <w:r w:rsidR="000C28DF" w:rsidRPr="00693ED7">
        <w:rPr>
          <w:rFonts w:ascii="Times New Roman" w:hAnsi="Times New Roman" w:cs="Times New Roman"/>
        </w:rPr>
        <w:t xml:space="preserve"> </w:t>
      </w:r>
      <w:r w:rsidR="00D747D6" w:rsidRPr="00693ED7">
        <w:rPr>
          <w:rFonts w:ascii="Times New Roman" w:hAnsi="Times New Roman" w:cs="Times New Roman"/>
        </w:rPr>
        <w:t>physical</w:t>
      </w:r>
      <w:r w:rsidR="002E5D6F" w:rsidRPr="00693ED7">
        <w:rPr>
          <w:rFonts w:ascii="Times New Roman" w:hAnsi="Times New Roman" w:cs="Times New Roman"/>
        </w:rPr>
        <w:t xml:space="preserve"> </w:t>
      </w:r>
      <w:r w:rsidR="000F1B7D"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&lt;EndNote&gt;&lt;Cite&gt;&lt;Author&gt;Kim&lt;/Author&gt;&lt;Year&gt;2020&lt;/Year&gt;&lt;RecNum&gt;1627&lt;/RecNum&gt;&lt;DisplayText&gt;[4]&lt;/DisplayText&gt;&lt;record&gt;&lt;rec-number&gt;1627&lt;/rec-number&gt;&lt;foreign-keys&gt;&lt;key app="EN" db-id="5azff2es6299t4e9s2rvfppa0dd2frf522dx" timestamp="1676494739"&gt;1627&lt;/key&gt;&lt;/foreign-keys&gt;&lt;ref-type name="Journal Article"&gt;17&lt;/ref-type&gt;&lt;contributors&gt;&lt;authors&gt;&lt;author&gt;Kim, Jinho&lt;/author&gt;&lt;author&gt;Kim, Rockli&lt;/author&gt;&lt;author&gt;Oh, Hannah&lt;/author&gt;&lt;author&gt;Lippert, Adam M.&lt;/author&gt;&lt;author&gt;Subramanian, S. V.&lt;/author&gt;&lt;/authors&gt;&lt;/contributors&gt;&lt;titles&gt;&lt;title&gt;Estimating the influence of adolescent delinquent behavior on adult health using sibling fixed effects&lt;/title&gt;&lt;secondary-title&gt;Social Science &amp;amp; Medicine&lt;/secondary-title&gt;&lt;/titles&gt;&lt;pages&gt;113397&lt;/pages&gt;&lt;volume&gt;265&lt;/volume&gt;&lt;keywords&gt;&lt;keyword&gt;Delinquency&lt;/keyword&gt;&lt;keyword&gt;Physical health&lt;/keyword&gt;&lt;keyword&gt;Mental health&lt;/keyword&gt;&lt;keyword&gt;Life course&lt;/keyword&gt;&lt;keyword&gt;Fixed effects&lt;/keyword&gt;&lt;/keywords&gt;&lt;dates&gt;&lt;year&gt;2020&lt;/year&gt;&lt;pub-dates&gt;&lt;date&gt;2020/11/01/&lt;/date&gt;&lt;/pub-dates&gt;&lt;/dates&gt;&lt;isbn&gt;0277-9536&lt;/isbn&gt;&lt;urls&gt;&lt;related-urls&gt;&lt;url&gt;https://www.sciencedirect.com/science/article/pii/S027795362030616X&lt;/url&gt;&lt;/related-urls&gt;&lt;/urls&gt;&lt;electronic-resource-num&gt;https://doi.org/10.1016/j.socscimed.2020.113397&lt;/electronic-resource-num&gt;&lt;/record&gt;&lt;/Cite&gt;&lt;/EndNote&gt;</w:instrText>
      </w:r>
      <w:r w:rsidR="000F1B7D" w:rsidRPr="00693ED7">
        <w:rPr>
          <w:rFonts w:ascii="Times New Roman" w:hAnsi="Times New Roman" w:cs="Times New Roman"/>
        </w:rPr>
        <w:fldChar w:fldCharType="separate"/>
      </w:r>
      <w:r w:rsidR="00047AA9">
        <w:rPr>
          <w:rFonts w:ascii="Times New Roman" w:hAnsi="Times New Roman" w:cs="Times New Roman"/>
          <w:noProof/>
        </w:rPr>
        <w:t>[4]</w:t>
      </w:r>
      <w:r w:rsidR="000F1B7D" w:rsidRPr="00693ED7">
        <w:rPr>
          <w:rFonts w:ascii="Times New Roman" w:hAnsi="Times New Roman" w:cs="Times New Roman"/>
        </w:rPr>
        <w:fldChar w:fldCharType="end"/>
      </w:r>
      <w:r w:rsidR="00D747D6" w:rsidRPr="00693ED7">
        <w:rPr>
          <w:rFonts w:ascii="Times New Roman" w:hAnsi="Times New Roman" w:cs="Times New Roman"/>
        </w:rPr>
        <w:t xml:space="preserve"> and mental health</w:t>
      </w:r>
      <w:r w:rsidR="004453F4">
        <w:rPr>
          <w:rFonts w:ascii="Times New Roman" w:hAnsi="Times New Roman" w:cs="Times New Roman"/>
        </w:rPr>
        <w:t xml:space="preserve"> </w:t>
      </w:r>
      <w:r w:rsidR="000F1B7D"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&lt;EndNote&gt;&lt;Cite&gt;&lt;Author&gt;Moffitt&lt;/Author&gt;&lt;Year&gt;2002&lt;/Year&gt;&lt;RecNum&gt;1628&lt;/RecNum&gt;&lt;DisplayText&gt;[5]&lt;/DisplayText&gt;&lt;record&gt;&lt;rec-number&gt;1628&lt;/rec-number&gt;&lt;foreign-keys&gt;&lt;key app="EN" db-id="5azff2es6299t4e9s2rvfppa0dd2frf522dx" timestamp="1676494833"&gt;1628&lt;/key&gt;&lt;/foreign-keys&gt;&lt;ref-type name="Journal Article"&gt;17&lt;/ref-type&gt;&lt;contributors&gt;&lt;authors&gt;&lt;author&gt;Moffitt, Terrie E.&lt;/author&gt;&lt;author&gt;Caspi, Avshalom&lt;/author&gt;&lt;author&gt;Harrington, Honalee&lt;/author&gt;&lt;author&gt;Milne, Barry J.&lt;/author&gt;&lt;/authors&gt;&lt;/contributors&gt;&lt;titles&gt;&lt;title&gt;Males on the life-course-persistent and adolescence-limited antisocial pathways: Follow-up at age 26 years&lt;/title&gt;&lt;secondary-title&gt;Development and Psychopathology&lt;/secondary-title&gt;&lt;/titles&gt;&lt;periodical&gt;&lt;full-title&gt;Development and psychopathology&lt;/full-title&gt;&lt;abbr-1&gt;Dev Psychopathol&lt;/abbr-1&gt;&lt;/periodical&gt;&lt;pages&gt;179-207&lt;/pages&gt;&lt;volume&gt;14&lt;/volume&gt;&lt;number&gt;1&lt;/number&gt;&lt;edition&gt;2002/04/03&lt;/edition&gt;&lt;dates&gt;&lt;year&gt;2002&lt;/year&gt;&lt;/dates&gt;&lt;publisher&gt;Cambridge University Press&lt;/publisher&gt;&lt;isbn&gt;0954-5794&lt;/isbn&gt;&lt;urls&gt;&lt;related-urls&gt;&lt;url&gt;https://www.cambridge.org/core/article/males-on-the-lifecoursepersistent-and-adolescencelimited-antisocial-pathways-followup-at-age-26-years/E5D4B03817AF5204A23C5A18801F6D06&lt;/url&gt;&lt;/related-urls&gt;&lt;/urls&gt;&lt;electronic-resource-num&gt;10.1017/S0954579402001104&lt;/electronic-resource-num&gt;&lt;remote-database-name&gt;Cambridge Core&lt;/remote-database-name&gt;&lt;remote-database-provider&gt;Cambridge University Press&lt;/remote-database-provider&gt;&lt;/record&gt;&lt;/Cite&gt;&lt;/EndNote&gt;</w:instrText>
      </w:r>
      <w:r w:rsidR="000F1B7D" w:rsidRPr="00693ED7">
        <w:rPr>
          <w:rFonts w:ascii="Times New Roman" w:hAnsi="Times New Roman" w:cs="Times New Roman"/>
        </w:rPr>
        <w:fldChar w:fldCharType="separate"/>
      </w:r>
      <w:r w:rsidR="00047AA9">
        <w:rPr>
          <w:rFonts w:ascii="Times New Roman" w:hAnsi="Times New Roman" w:cs="Times New Roman"/>
          <w:noProof/>
        </w:rPr>
        <w:t>[5]</w:t>
      </w:r>
      <w:r w:rsidR="000F1B7D" w:rsidRPr="00693ED7">
        <w:rPr>
          <w:rFonts w:ascii="Times New Roman" w:hAnsi="Times New Roman" w:cs="Times New Roman"/>
        </w:rPr>
        <w:fldChar w:fldCharType="end"/>
      </w:r>
      <w:r w:rsidR="004453F4">
        <w:rPr>
          <w:rFonts w:ascii="Times New Roman" w:hAnsi="Times New Roman" w:cs="Times New Roman"/>
        </w:rPr>
        <w:t>,</w:t>
      </w:r>
      <w:r w:rsidR="002E5D6F" w:rsidRPr="00693ED7">
        <w:rPr>
          <w:rFonts w:ascii="Times New Roman" w:hAnsi="Times New Roman" w:cs="Times New Roman"/>
        </w:rPr>
        <w:t xml:space="preserve"> </w:t>
      </w:r>
      <w:r w:rsidR="00E52C60" w:rsidRPr="00693ED7">
        <w:rPr>
          <w:rFonts w:ascii="Times New Roman" w:hAnsi="Times New Roman" w:cs="Times New Roman"/>
        </w:rPr>
        <w:t>and criminality persisting into adulthood</w:t>
      </w:r>
      <w:r w:rsidR="004453F4">
        <w:rPr>
          <w:rFonts w:ascii="Times New Roman" w:hAnsi="Times New Roman" w:cs="Times New Roman"/>
        </w:rPr>
        <w:t xml:space="preserve"> </w:t>
      </w:r>
      <w:r w:rsidR="000F1B7D"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&lt;EndNote&gt;&lt;Cite&gt;&lt;Author&gt;Moffitt&lt;/Author&gt;&lt;Year&gt;1993&lt;/Year&gt;&lt;RecNum&gt;1693&lt;/RecNum&gt;&lt;DisplayText&gt;[6]&lt;/DisplayText&gt;&lt;record&gt;&lt;rec-number&gt;1693&lt;/rec-number&gt;&lt;foreign-keys&gt;&lt;key app="EN" db-id="5azff2es6299t4e9s2rvfppa0dd2frf522dx" timestamp="1684831121"&gt;1693&lt;/key&gt;&lt;/foreign-keys&gt;&lt;ref-type name="Journal Article"&gt;17&lt;/ref-type&gt;&lt;contributors&gt;&lt;authors&gt;&lt;author&gt;Moffitt, Terrie E.&lt;/author&gt;&lt;/authors&gt;&lt;/contributors&gt;&lt;titles&gt;&lt;title&gt;Adolescence-limited and life-course-persistent antisocial behavior: A developmental taxonomy&lt;/title&gt;&lt;secondary-title&gt;Psychological Review&lt;/secondary-title&gt;&lt;/titles&gt;&lt;pages&gt;674-701&lt;/pages&gt;&lt;volume&gt;100&lt;/volume&gt;&lt;keywords&gt;&lt;keyword&gt;*Adolescent Development&lt;/keyword&gt;&lt;keyword&gt;*Antisocial Behavior&lt;/keyword&gt;&lt;keyword&gt;Development&lt;/keyword&gt;&lt;/keywords&gt;&lt;dates&gt;&lt;year&gt;1993&lt;/year&gt;&lt;/dates&gt;&lt;pub-location&gt;US&lt;/pub-location&gt;&lt;publisher&gt;American Psychological Association&lt;/publisher&gt;&lt;isbn&gt;1939-1471(Electronic),0033-295X(Print)&lt;/isbn&gt;&lt;urls&gt;&lt;/urls&gt;&lt;electronic-resource-num&gt;10.1037/0033-295X.100.4.674&lt;/electronic-resource-num&gt;&lt;/record&gt;&lt;/Cite&gt;&lt;/EndNote&gt;</w:instrText>
      </w:r>
      <w:r w:rsidR="000F1B7D" w:rsidRPr="00693ED7">
        <w:rPr>
          <w:rFonts w:ascii="Times New Roman" w:hAnsi="Times New Roman" w:cs="Times New Roman"/>
        </w:rPr>
        <w:fldChar w:fldCharType="separate"/>
      </w:r>
      <w:r w:rsidR="00047AA9">
        <w:rPr>
          <w:rFonts w:ascii="Times New Roman" w:hAnsi="Times New Roman" w:cs="Times New Roman"/>
          <w:noProof/>
        </w:rPr>
        <w:t>[6]</w:t>
      </w:r>
      <w:r w:rsidR="000F1B7D" w:rsidRPr="00693ED7">
        <w:rPr>
          <w:rFonts w:ascii="Times New Roman" w:hAnsi="Times New Roman" w:cs="Times New Roman"/>
        </w:rPr>
        <w:fldChar w:fldCharType="end"/>
      </w:r>
      <w:r w:rsidR="004453F4">
        <w:rPr>
          <w:rFonts w:ascii="Times New Roman" w:hAnsi="Times New Roman" w:cs="Times New Roman"/>
        </w:rPr>
        <w:t>.</w:t>
      </w:r>
      <w:r w:rsidR="00E52C60" w:rsidRPr="00693ED7">
        <w:rPr>
          <w:rFonts w:ascii="Times New Roman" w:hAnsi="Times New Roman" w:cs="Times New Roman"/>
        </w:rPr>
        <w:t xml:space="preserve"> Due to the</w:t>
      </w:r>
      <w:r w:rsidR="00463454" w:rsidRPr="00693ED7">
        <w:rPr>
          <w:rFonts w:ascii="Times New Roman" w:hAnsi="Times New Roman" w:cs="Times New Roman"/>
        </w:rPr>
        <w:t xml:space="preserve"> cascade of negative outcomes</w:t>
      </w:r>
      <w:r w:rsidR="00E52C60" w:rsidRPr="00693ED7">
        <w:rPr>
          <w:rFonts w:ascii="Times New Roman" w:hAnsi="Times New Roman" w:cs="Times New Roman"/>
        </w:rPr>
        <w:t xml:space="preserve"> associated with adolescent delinquency, </w:t>
      </w:r>
      <w:r w:rsidR="00236496" w:rsidRPr="00693ED7">
        <w:rPr>
          <w:rFonts w:ascii="Times New Roman" w:hAnsi="Times New Roman" w:cs="Times New Roman"/>
        </w:rPr>
        <w:t>identifying</w:t>
      </w:r>
      <w:r w:rsidR="00463454" w:rsidRPr="00693ED7">
        <w:rPr>
          <w:rFonts w:ascii="Times New Roman" w:hAnsi="Times New Roman" w:cs="Times New Roman"/>
        </w:rPr>
        <w:t xml:space="preserve"> </w:t>
      </w:r>
      <w:r w:rsidR="00440D7C" w:rsidRPr="00693ED7">
        <w:rPr>
          <w:rFonts w:ascii="Times New Roman" w:hAnsi="Times New Roman" w:cs="Times New Roman"/>
        </w:rPr>
        <w:t xml:space="preserve">associated </w:t>
      </w:r>
      <w:r w:rsidR="00B6180F" w:rsidRPr="00693ED7">
        <w:rPr>
          <w:rFonts w:ascii="Times New Roman" w:hAnsi="Times New Roman" w:cs="Times New Roman"/>
        </w:rPr>
        <w:t xml:space="preserve">risk factors </w:t>
      </w:r>
      <w:r w:rsidR="00236496" w:rsidRPr="00693ED7">
        <w:rPr>
          <w:rFonts w:ascii="Times New Roman" w:hAnsi="Times New Roman" w:cs="Times New Roman"/>
        </w:rPr>
        <w:t>is crucial</w:t>
      </w:r>
      <w:r w:rsidR="00E47343" w:rsidRPr="00693ED7">
        <w:rPr>
          <w:rFonts w:ascii="Times New Roman" w:hAnsi="Times New Roman" w:cs="Times New Roman"/>
        </w:rPr>
        <w:t xml:space="preserve">. </w:t>
      </w:r>
    </w:p>
    <w:p w14:paraId="6CFC91C3" w14:textId="0983C906" w:rsidR="001D4343" w:rsidRPr="00422F5C" w:rsidRDefault="00D42F90" w:rsidP="00974F9B">
      <w:pPr>
        <w:spacing w:line="480" w:lineRule="auto"/>
        <w:rPr>
          <w:rFonts w:ascii="Times New Roman" w:hAnsi="Times New Roman" w:cs="Times New Roman"/>
        </w:rPr>
      </w:pPr>
      <w:r w:rsidRPr="00693ED7">
        <w:rPr>
          <w:rFonts w:ascii="Times New Roman" w:hAnsi="Times New Roman" w:cs="Times New Roman"/>
        </w:rPr>
        <w:t xml:space="preserve">Of the many </w:t>
      </w:r>
      <w:r w:rsidR="00EC4D53" w:rsidRPr="00693ED7">
        <w:rPr>
          <w:rFonts w:ascii="Times New Roman" w:hAnsi="Times New Roman" w:cs="Times New Roman"/>
        </w:rPr>
        <w:t>risk factors for adolescent delinquency</w:t>
      </w:r>
      <w:r w:rsidR="00795DFE" w:rsidRPr="00693ED7">
        <w:rPr>
          <w:rFonts w:ascii="Times New Roman" w:hAnsi="Times New Roman" w:cs="Times New Roman"/>
        </w:rPr>
        <w:t xml:space="preserve">, two are postulated to have a complex combined effect: </w:t>
      </w:r>
      <w:r w:rsidR="00104D4E" w:rsidRPr="00693ED7">
        <w:rPr>
          <w:rFonts w:ascii="Times New Roman" w:hAnsi="Times New Roman" w:cs="Times New Roman"/>
        </w:rPr>
        <w:t>childhood</w:t>
      </w:r>
      <w:r w:rsidR="00795DFE" w:rsidRPr="00693ED7">
        <w:rPr>
          <w:rFonts w:ascii="Times New Roman" w:hAnsi="Times New Roman" w:cs="Times New Roman"/>
        </w:rPr>
        <w:t xml:space="preserve"> conduct problems and head injuries</w:t>
      </w:r>
      <w:r w:rsidR="00EC4D53" w:rsidRPr="00693ED7">
        <w:rPr>
          <w:rFonts w:ascii="Times New Roman" w:hAnsi="Times New Roman" w:cs="Times New Roman"/>
        </w:rPr>
        <w:t xml:space="preserve">. </w:t>
      </w:r>
      <w:r w:rsidR="000E6EE7" w:rsidRPr="00693ED7">
        <w:rPr>
          <w:rFonts w:ascii="Times New Roman" w:hAnsi="Times New Roman" w:cs="Times New Roman"/>
        </w:rPr>
        <w:t>C</w:t>
      </w:r>
      <w:r w:rsidR="006202A9" w:rsidRPr="00693ED7">
        <w:rPr>
          <w:rFonts w:ascii="Times New Roman" w:hAnsi="Times New Roman" w:cs="Times New Roman"/>
        </w:rPr>
        <w:t>hildhood c</w:t>
      </w:r>
      <w:r w:rsidR="000E6EE7" w:rsidRPr="00693ED7">
        <w:rPr>
          <w:rFonts w:ascii="Times New Roman" w:hAnsi="Times New Roman" w:cs="Times New Roman"/>
        </w:rPr>
        <w:t xml:space="preserve">onduct problems refer to violations </w:t>
      </w:r>
      <w:r w:rsidR="0015338E" w:rsidRPr="00693ED7">
        <w:rPr>
          <w:rFonts w:ascii="Times New Roman" w:hAnsi="Times New Roman" w:cs="Times New Roman"/>
        </w:rPr>
        <w:t>of</w:t>
      </w:r>
      <w:r w:rsidR="000E6EE7" w:rsidRPr="00693ED7">
        <w:rPr>
          <w:rFonts w:ascii="Times New Roman" w:hAnsi="Times New Roman" w:cs="Times New Roman"/>
        </w:rPr>
        <w:t xml:space="preserve"> age-appropriate societal norms</w:t>
      </w:r>
      <w:r w:rsidR="00C02285">
        <w:rPr>
          <w:rFonts w:ascii="Times New Roman" w:hAnsi="Times New Roman" w:cs="Times New Roman"/>
        </w:rPr>
        <w:t xml:space="preserve"> </w:t>
      </w:r>
      <w:r w:rsidR="009A4CC8"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&lt;EndNote&gt;&lt;Cite&gt;&lt;Author&gt;Girard&lt;/Author&gt;&lt;Year&gt;2019&lt;/Year&gt;&lt;RecNum&gt;1689&lt;/RecNum&gt;&lt;DisplayText&gt;[7]&lt;/DisplayText&gt;&lt;record&gt;&lt;rec-number&gt;1689&lt;/rec-number&gt;&lt;foreign-keys&gt;&lt;key app="EN" db-id="5azff2es6299t4e9s2rvfppa0dd2frf522dx" timestamp="1684830627"&gt;1689&lt;/key&gt;&lt;/foreign-keys&gt;&lt;ref-type name="Journal Article"&gt;17&lt;/ref-type&gt;&lt;contributors&gt;&lt;authors&gt;&lt;author&gt;Girard, Lisa-Christine&lt;/author&gt;&lt;author&gt;Tremblay, Richard E.&lt;/author&gt;&lt;author&gt;Nagin, Daniel&lt;/author&gt;&lt;author&gt;Côté, Sylvana M.&lt;/author&gt;&lt;/authors&gt;&lt;/contributors&gt;&lt;auth-address&gt;Girard, Lisa-Christine: School of Health in Social Science, University of Edinburgh, Teviot Place, Edinburgh, United Kingdom, EH8 9AG, lisa-christine.girard@ed.ac.uk&lt;/auth-address&gt;&lt;titles&gt;&lt;title&gt;Development of aggression subtypes from childhood to adolescence: A group-based multi-trajectory modelling perspective&lt;/title&gt;&lt;secondary-title&gt;Journal of Abnormal Child Psychology&lt;/secondary-title&gt;&lt;/titles&gt;&lt;periodical&gt;&lt;full-title&gt;Journal of Abnormal Child Psychology&lt;/full-title&gt;&lt;/periodical&gt;&lt;pages&gt;825-838&lt;/pages&gt;&lt;volume&gt;47&lt;/volume&gt;&lt;keywords&gt;&lt;keyword&gt;*Adolescent Development&lt;/keyword&gt;&lt;keyword&gt;*Aggressive Behavior&lt;/keyword&gt;&lt;keyword&gt;*Childhood Development&lt;/keyword&gt;&lt;keyword&gt;*Risk Factors&lt;/keyword&gt;&lt;keyword&gt;At Risk Populations&lt;/keyword&gt;&lt;/keywords&gt;&lt;dates&gt;&lt;year&gt;2019&lt;/year&gt;&lt;/dates&gt;&lt;pub-location&gt;Germany&lt;/pub-location&gt;&lt;publisher&gt;Springer&lt;/publisher&gt;&lt;isbn&gt;1573-2835(Electronic),0091-0627(Print)&lt;/isbn&gt;&lt;urls&gt;&lt;/urls&gt;&lt;electronic-resource-num&gt;10.1007/s10802-018-0488-5&lt;/electronic-resource-num&gt;&lt;/record&gt;&lt;/Cite&gt;&lt;/EndNote&gt;</w:instrText>
      </w:r>
      <w:r w:rsidR="009A4CC8" w:rsidRPr="00693ED7">
        <w:rPr>
          <w:rFonts w:ascii="Times New Roman" w:hAnsi="Times New Roman" w:cs="Times New Roman"/>
        </w:rPr>
        <w:fldChar w:fldCharType="separate"/>
      </w:r>
      <w:r w:rsidR="00047AA9">
        <w:rPr>
          <w:rFonts w:ascii="Times New Roman" w:hAnsi="Times New Roman" w:cs="Times New Roman"/>
          <w:noProof/>
        </w:rPr>
        <w:t>[7]</w:t>
      </w:r>
      <w:r w:rsidR="009A4CC8" w:rsidRPr="00693ED7">
        <w:rPr>
          <w:rFonts w:ascii="Times New Roman" w:hAnsi="Times New Roman" w:cs="Times New Roman"/>
        </w:rPr>
        <w:fldChar w:fldCharType="end"/>
      </w:r>
      <w:r w:rsidR="00463454" w:rsidRPr="00693ED7">
        <w:rPr>
          <w:rFonts w:ascii="Times New Roman" w:hAnsi="Times New Roman" w:cs="Times New Roman"/>
        </w:rPr>
        <w:t xml:space="preserve"> </w:t>
      </w:r>
      <w:r w:rsidR="00207CB0" w:rsidRPr="00693ED7">
        <w:rPr>
          <w:rFonts w:ascii="Times New Roman" w:hAnsi="Times New Roman" w:cs="Times New Roman"/>
        </w:rPr>
        <w:t xml:space="preserve">and are </w:t>
      </w:r>
      <w:r w:rsidR="00440D7C" w:rsidRPr="00693ED7">
        <w:rPr>
          <w:rFonts w:ascii="Times New Roman" w:hAnsi="Times New Roman" w:cs="Times New Roman"/>
        </w:rPr>
        <w:t>associated with</w:t>
      </w:r>
      <w:r w:rsidR="000E6EE7" w:rsidRPr="00693ED7">
        <w:rPr>
          <w:rFonts w:ascii="Times New Roman" w:hAnsi="Times New Roman" w:cs="Times New Roman"/>
        </w:rPr>
        <w:t xml:space="preserve"> delinquent behaviour in adolescence</w:t>
      </w:r>
      <w:r w:rsidR="00C02285">
        <w:rPr>
          <w:rFonts w:ascii="Times New Roman" w:hAnsi="Times New Roman" w:cs="Times New Roman"/>
        </w:rPr>
        <w:t xml:space="preserve"> </w:t>
      </w:r>
      <w:r w:rsidR="00DD2F41" w:rsidRPr="00693ED7">
        <w:rPr>
          <w:rFonts w:ascii="Times New Roman" w:hAnsi="Times New Roman" w:cs="Times New Roman"/>
        </w:rPr>
        <w:fldChar w:fldCharType="begin">
          <w:fldData xml:space="preserve">PEVuZE5vdGU+PENpdGU+PEF1dGhvcj5QaWNvaXRvPC9BdXRob3I+PFllYXI+MjAyMTwvWWVhcj48
UmVjTnVtPjE2MTk8L1JlY051bT48RGlzcGxheVRleHQ+WzgtMTBdPC9EaXNwbGF5VGV4dD48cmVj
b3JkPjxyZWMtbnVtYmVyPjE2MTk8L3JlYy1udW1iZXI+PGZvcmVpZ24ta2V5cz48a2V5IGFwcD0i
RU4iIGRiLWlkPSI1YXpmZjJlczYyOTl0NGU5czJydmZwcGEwZGQyZnJmNTIyZHgiIHRpbWVzdGFt
cD0iMTY3NDcyOTEzNCI+MTYxOTwva2V5PjwvZm9yZWlnbi1rZXlzPjxyZWYtdHlwZSBuYW1lPSJK
b3VybmFsIEFydGljbGUiPjE3PC9yZWYtdHlwZT48Y29udHJpYnV0b3JzPjxhdXRob3JzPjxhdXRo
b3I+UGljb2l0bywgSm/Do288L2F1dGhvcj48YXV0aG9yPlNhbnRvcywgQ29uc3RhbsOnYTwvYXV0
aG9yPjxhdXRob3I+TnVuZXMsIENhcmxhPC9hdXRob3I+PC9hdXRob3JzPjwvY29udHJpYnV0b3Jz
Pjx0aXRsZXM+PHRpdGxlPkVtb3Rpb25hbCBhbmQgYmVoYXZpb3VyYWwgcGF0aHdheXMgdG8gYWRv
bGVzY2VudCBzdWJzdGFuY2UgdXNlIGFuZCBhbnRpc29jaWFsIGJlaGF2aW91cjogcmVzdWx0cyBm
cm9tIHRoZSBVSyBNaWxsZW5uaXVtIENvaG9ydCBTdHVkeTwvdGl0bGU+PHNlY29uZGFyeS10aXRs
ZT5FdXJvcGVhbiBDaGlsZCAmYW1wOyBBZG9sZXNjZW50IFBzeWNoaWF0cnk8L3NlY29uZGFyeS10
aXRsZT48L3RpdGxlcz48cGVyaW9kaWNhbD48ZnVsbC10aXRsZT5FdXJvcGVhbiBDaGlsZCAmYW1w
OyBBZG9sZXNjZW50IFBzeWNoaWF0cnk8L2Z1bGwtdGl0bGU+PC9wZXJpb2RpY2FsPjxwYWdlcz4x
ODEzLTE4MjM8L3BhZ2VzPjx2b2x1bWU+MzA8L3ZvbHVtZT48bnVtYmVyPjExPC9udW1iZXI+PGRh
dGVzPjx5ZWFyPjIwMjE8L3llYXI+PHB1Yi1kYXRlcz48ZGF0ZT4yMDIxLzExLzAxPC9kYXRlPjwv
cHViLWRhdGVzPjwvZGF0ZXM+PGlzYm4+MTQzNS0xNjVYPC9pc2JuPjx1cmxzPjxyZWxhdGVkLXVy
bHM+PHVybD5odHRwczovL2RvaS5vcmcvMTAuMTAwNy9zMDA3ODctMDIwLTAxNjYxLXg8L3VybD48
L3JlbGF0ZWQtdXJscz48L3VybHM+PGVsZWN0cm9uaWMtcmVzb3VyY2UtbnVtPjEwLjEwMDcvczAw
Nzg3LTAyMC0wMTY2MS14PC9lbGVjdHJvbmljLXJlc291cmNlLW51bT48L3JlY29yZD48L0NpdGU+
PENpdGU+PEF1dGhvcj5IYW1tZXJ0b248L0F1dGhvcj48WWVhcj4yMDE5PC9ZZWFyPjxSZWNOdW0+
ODcxPC9SZWNOdW0+PHJlY29yZD48cmVjLW51bWJlcj44NzE8L3JlYy1udW1iZXI+PGZvcmVpZ24t
a2V5cz48a2V5IGFwcD0iRU4iIGRiLWlkPSI1YXpmZjJlczYyOTl0NGU5czJydmZwcGEwZGQyZnJm
NTIyZHgiIHRpbWVzdGFtcD0iMTY1Njk0NTQ2NiI+ODcxPC9rZXk+PC9mb3JlaWduLWtleXM+PHJl
Zi10eXBlIG5hbWU9IkpvdXJuYWwgQXJ0aWNsZSI+MTc8L3JlZi10eXBlPjxjb250cmlidXRvcnM+
PGF1dGhvcnM+PGF1dGhvcj5IYW1tZXJ0b24sIEdlbW1hPC9hdXRob3I+PGF1dGhvcj5NdXJyYXks
IEpvc2VwaDwvYXV0aG9yPjxhdXRob3I+TWF1Z2hhbiwgQmFyYmFyYTwvYXV0aG9yPjxhdXRob3I+
QmFycm9zLCBGZXJuYW5kbyBDLjwvYXV0aG9yPjxhdXRob3I+R29uw6dhbHZlcywgSGVsZW48L2F1
dGhvcj48YXV0aG9yPk1lbmV6ZXMsIEFuYSBNYXJpYSBCLjwvYXV0aG9yPjxhdXRob3I+V2Vocm1l
aXN0ZXIsIEZlcm5hbmRvIEMuPC9hdXRob3I+PGF1dGhvcj5IaWNrbWFuLCBNYXR0aGV3PC9hdXRo
b3I+PGF1dGhvcj5IZXJvbiwgSm9uPC9hdXRob3I+PC9hdXRob3JzPjwvY29udHJpYnV0b3JzPjxh
dXRoLWFkZHJlc3M+SGFtbWVydG9uLCBHZW1tYTwvYXV0aC1hZGRyZXNzPjx0aXRsZXM+PHRpdGxl
PkNoaWxkaG9vZCBiZWhhdmlvdXJhbCBwcm9ibGVtcyBhbmQgYWR2ZXJzZSBvdXRjb21lcyBpbiBl
YXJseSBhZHVsdGhvb2Q6IEEgY29tcGFyaXNvbiBvZiBCcmF6aWxpYW4gYW5kIEJyaXRpc2ggYmly
dGggY29ob3J0czwvdGl0bGU+PHNlY29uZGFyeS10aXRsZT5Kb3VybmFsIG9mIERldmVsb3BtZW50
YWwgYW5kIExpZmUtQ291cnNlIENyaW1pbm9sb2d5PC9zZWNvbmRhcnktdGl0bGU+PC90aXRsZXM+
PHBlcmlvZGljYWw+PGZ1bGwtdGl0bGU+Sm91cm5hbCBvZiBEZXZlbG9wbWVudGFsIGFuZCBMaWZl
LUNvdXJzZSBDcmltaW5vbG9neTwvZnVsbC10aXRsZT48L3BlcmlvZGljYWw+PHBhZ2VzPjUxNy01
MzU8L3BhZ2VzPjx2b2x1bWU+NTwvdm9sdW1lPjxudW1iZXI+NDwvbnVtYmVyPjxrZXl3b3Jkcz48
a2V5d29yZD5BTFNQQUM8L2tleXdvcmQ+PGtleXdvcmQ+UGVsb3Rhczwva2V5d29yZD48a2V5d29y
ZD5CZWhhdmlvdXJhbCBwcm9ibGVtczwva2V5d29yZD48a2V5d29yZD5CcmF6aWw8L2tleXdvcmQ+
PGtleXdvcmQ+TWVhc3VyZW1lbnQgaW52YXJpYW5jZTwva2V5d29yZD48a2V5d29yZD5CZWhhdmlv
ciBQcm9ibGVtczwva2V5d29yZD48a2V5d29yZD5DcmltaW5hbCBCZWhhdmlvcjwva2V5d29yZD48
a2V5d29yZD5Dcm9zcyBDdWx0dXJhbCBEaWZmZXJlbmNlczwva2V5d29yZD48a2V5d29yZD5EcnVn
IFVzYWdlPC9rZXl3b3JkPjxrZXl3b3JkPkVhcmx5IEV4cGVyaWVuY2U8L2tleXdvcmQ+PGtleXdv
cmQ+UmlzayBUYWtpbmc8L2tleXdvcmQ+PGtleXdvcmQ+VW5lbXBsb3ltZW50PC9rZXl3b3JkPjxr
ZXl3b3JkPlN1YnN0YW5jZSBVc2UgRGlzb3JkZXI8L2tleXdvcmQ+PC9rZXl3b3Jkcz48ZGF0ZXM+
PHllYXI+MjAxOTwveWVhcj48L2RhdGVzPjxwdWJsaXNoZXI+U3ByaW5nZXI8L3B1Ymxpc2hlcj48
aXNibj4yMTk5LTQ2NDEmI3hEOzIxOTktNDY1WDwvaXNibj48YWNjZXNzaW9uLW51bT4yMDIwLTAw
OTcwLTAwMzwvYWNjZXNzaW9uLW51bT48dXJscz48cmVsYXRlZC11cmxzPjx1cmw+aHR0cHM6Ly9z
ZWFyY2guZWJzY29ob3N0LmNvbS9sb2dpbi5hc3B4P2RpcmVjdD10cnVlJmFtcDtkYj1wc3loJmFt
cDtBTj0yMDIwLTAwOTcwLTAwMyZhbXA7c2l0ZT1laG9zdC1saXZlPC91cmw+PHVybD5PUkNJRDog
MDAwMC0wMDAxLTYxOTktNTY0NDwvdXJsPjx1cmw+T1JDSUQ6IDAwMDAtMDAwMS05ODY0LTQ1OVg8
L3VybD48dXJsPk9SQ0lEOiAwMDAwLTAwMDItODg4Ny0zNDg0PC91cmw+PHVybD5PUkNJRDogMDAw
MC0wMDAyLTU1MTEtMzQ1NDwvdXJsPjx1cmw+T1JDSUQ6IDAwMDAtMDAwMi03NzgxLTM4NTc8L3Vy
bD48dXJsPmdlbW1hLmhhbW1lcnRvbkBicmlzdG9sLmFjLnVrPC91cmw+PC9yZWxhdGVkLXVybHM+
PC91cmxzPjxlbGVjdHJvbmljLXJlc291cmNlLW51bT4xMC4xMDA3L3M0MDg2NS0wMTktMDAxMjYt
MzwvZWxlY3Ryb25pYy1yZXNvdXJjZS1udW0+PHJlbW90ZS1kYXRhYmFzZS1uYW1lPkFQQSBQc3lj
SW5mbzwvcmVtb3RlLWRhdGFiYXNlLW5hbWU+PHJlbW90ZS1kYXRhYmFzZS1wcm92aWRlcj5FQlND
T2hvc3Q8L3JlbW90ZS1kYXRhYmFzZS1wcm92aWRlcj48L3JlY29yZD48L0NpdGU+PENpdGU+PEF1
dGhvcj5Ib3BmZXI8L0F1dGhvcj48WWVhcj4yMDEzPC9ZZWFyPjxSZWNOdW0+MTY2MTwvUmVjTnVt
PjxyZWNvcmQ+PHJlYy1udW1iZXI+MTY2MTwvcmVjLW51bWJlcj48Zm9yZWlnbi1rZXlzPjxrZXkg
YXBwPSJFTiIgZGItaWQ9IjVhemZmMmVzNjI5OXQ0ZTlzMnJ2ZnBwYTBkZDJmcmY1MjJkeCIgdGlt
ZXN0YW1wPSIxNjgyNTE3NDkzIj4xNjYxPC9rZXk+PC9mb3JlaWduLWtleXM+PHJlZi10eXBlIG5h
bWU9IkpvdXJuYWwgQXJ0aWNsZSI+MTc8L3JlZi10eXBlPjxjb250cmlidXRvcnM+PGF1dGhvcnM+
PGF1dGhvcj5Ib3BmZXIsIEMuPC9hdXRob3I+PGF1dGhvcj5TYWxvbW9uc2VuLVNhdXRlbCwgUy48
L2F1dGhvcj48YXV0aG9yPk1pa3VsaWNoLUdpbGJlcnRzb24sIFMuPC9hdXRob3I+PGF1dGhvcj5N
aW4sIFMuIEouPC9hdXRob3I+PGF1dGhvcj5NY1F1ZWVuLCBNLjwvYXV0aG9yPjxhdXRob3I+Q3Jv
d2xleSwgVC48L2F1dGhvcj48YXV0aG9yPllvdW5nLCBTLjwvYXV0aG9yPjxhdXRob3I+Q29ybGV5
LCBSLjwvYXV0aG9yPjxhdXRob3I+U2FrYWksIEouPC9hdXRob3I+PGF1dGhvcj5UaHVyc3RvbmUs
IEMuPC9hdXRob3I+PGF1dGhvcj5Ib2ZmZW5iZXJnLCBBLjwvYXV0aG9yPjxhdXRob3I+SGFydG1h
biwgQy48L2F1dGhvcj48YXV0aG9yPkhld2l0dCwgSi48L2F1dGhvcj48L2F1dGhvcnM+PC9jb250
cmlidXRvcnM+PGF1dGgtYWRkcmVzcz5EaXZpc2lvbiBvZiBTdWJzdGFuY2UgRGVwZW5kZW5jZSwg
RGVwYXJ0bWVudCBvZiBQc3ljaGlhdHJ5LCBVbml2ZXJzaXR5IG9mIENvbG9yYWRvIERlbnZlciwg
QnVpbGRpbmcgNDAwLCAxMjQ2OSBFYXN0IDE3dGggUGxhY2UsIEF1cm9yYSwgQ08gODAwNDUsIFVT
QS4gQ2hyaXN0aWFuLkhvcGZlckB1Y2RlbnZlci5lZHU8L2F1dGgtYWRkcmVzcz48dGl0bGVzPjx0
aXRsZT5Db25kdWN0IGRpc29yZGVyIGFuZCBpbml0aWF0aW9uIG9mIHN1YnN0YW5jZSB1c2U6IGEg
cHJvc3BlY3RpdmUgbG9uZ2l0dWRpbmFsIHN0dWR5PC90aXRsZT48c2Vjb25kYXJ5LXRpdGxlPkog
QW0gQWNhZCBDaGlsZCBBZG9sZXNjIFBzeWNoaWF0cnk8L3NlY29uZGFyeS10aXRsZT48L3RpdGxl
cz48cGVyaW9kaWNhbD48ZnVsbC10aXRsZT5KIEFtIEFjYWQgQ2hpbGQgQWRvbGVzYyBQc3ljaGlh
dHJ5PC9mdWxsLXRpdGxlPjwvcGVyaW9kaWNhbD48cGFnZXM+NTExLTUxOC5lNDwvcGFnZXM+PHZv
bHVtZT41Mjwvdm9sdW1lPjxudW1iZXI+NTwvbnVtYmVyPjxlZGl0aW9uPjIwMTMwNDA0PC9lZGl0
aW9uPjxrZXl3b3Jkcz48a2V5d29yZD5BZG9sZXNjZW50PC9rZXl3b3JkPjxrZXl3b3JkPkFkdWx0
PC9rZXl3b3JkPjxrZXl3b3JkPkFnZSBGYWN0b3JzPC9rZXl3b3JkPjxrZXl3b3JkPkNvbW9yYmlk
aXR5PC9rZXl3b3JkPjxrZXl3b3JkPkNvbmR1Y3QgRGlzb3JkZXIvY29tcGxpY2F0aW9ucy8qZXBp
ZGVtaW9sb2d5PC9rZXl3b3JkPjxrZXl3b3JkPkZlbWFsZTwva2V5d29yZD48a2V5d29yZD5IdW1h
bnM8L2tleXdvcmQ+PGtleXdvcmQ+TWFsZTwva2V5d29yZD48a2V5d29yZD5Qcm9zcGVjdGl2ZSBT
dHVkaWVzPC9rZXl3b3JkPjxrZXl3b3JkPlN1YnN0YW5jZS1SZWxhdGVkIERpc29yZGVycy8qZXBp
ZGVtaW9sb2d5L2V0aW9sb2d5PC9rZXl3b3JkPjxrZXl3b3JkPllvdW5nIEFkdWx0PC9rZXl3b3Jk
Pjwva2V5d29yZHM+PGRhdGVzPjx5ZWFyPjIwMTM8L3llYXI+PHB1Yi1kYXRlcz48ZGF0ZT5NYXk8
L2RhdGU+PC9wdWItZGF0ZXM+PC9kYXRlcz48aXNibj4wODkwLTg1NjcgKFByaW50KSYjeEQ7MDg5
MC04NTY3PC9pc2JuPjxhY2Nlc3Npb24tbnVtPjIzNjIyODUyPC9hY2Nlc3Npb24tbnVtPjx1cmxz
PjwvdXJscz48Y3VzdG9tMj5QTUMzODEzNDU5PC9jdXN0b20yPjxjdXN0b202Pk5JSE1TNDU1MDA0
PC9jdXN0b202PjxlbGVjdHJvbmljLXJlc291cmNlLW51bT4xMC4xMDE2L2ouamFhYy4yMDEzLjAy
LjAxNDwvZWxlY3Ryb25pYy1yZXNvdXJjZS1udW0+PHJlbW90ZS1kYXRhYmFzZS1wcm92aWRlcj5O
TE08L3JlbW90ZS1kYXRhYmFzZS1wcm92aWRlcj48bGFuZ3VhZ2U+ZW5nPC9sYW5ndWFnZT48L3Jl
Y29yZD48L0NpdGU+PC9FbmROb3RlPn==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PEVuZE5vdGU+PENpdGU+PEF1dGhvcj5QaWNvaXRvPC9BdXRob3I+PFllYXI+MjAyMTwvWWVhcj48
UmVjTnVtPjE2MTk8L1JlY051bT48RGlzcGxheVRleHQ+WzgtMTBdPC9EaXNwbGF5VGV4dD48cmVj
b3JkPjxyZWMtbnVtYmVyPjE2MTk8L3JlYy1udW1iZXI+PGZvcmVpZ24ta2V5cz48a2V5IGFwcD0i
RU4iIGRiLWlkPSI1YXpmZjJlczYyOTl0NGU5czJydmZwcGEwZGQyZnJmNTIyZHgiIHRpbWVzdGFt
cD0iMTY3NDcyOTEzNCI+MTYxOTwva2V5PjwvZm9yZWlnbi1rZXlzPjxyZWYtdHlwZSBuYW1lPSJK
b3VybmFsIEFydGljbGUiPjE3PC9yZWYtdHlwZT48Y29udHJpYnV0b3JzPjxhdXRob3JzPjxhdXRo
b3I+UGljb2l0bywgSm/Do288L2F1dGhvcj48YXV0aG9yPlNhbnRvcywgQ29uc3RhbsOnYTwvYXV0
aG9yPjxhdXRob3I+TnVuZXMsIENhcmxhPC9hdXRob3I+PC9hdXRob3JzPjwvY29udHJpYnV0b3Jz
Pjx0aXRsZXM+PHRpdGxlPkVtb3Rpb25hbCBhbmQgYmVoYXZpb3VyYWwgcGF0aHdheXMgdG8gYWRv
bGVzY2VudCBzdWJzdGFuY2UgdXNlIGFuZCBhbnRpc29jaWFsIGJlaGF2aW91cjogcmVzdWx0cyBm
cm9tIHRoZSBVSyBNaWxsZW5uaXVtIENvaG9ydCBTdHVkeTwvdGl0bGU+PHNlY29uZGFyeS10aXRs
ZT5FdXJvcGVhbiBDaGlsZCAmYW1wOyBBZG9sZXNjZW50IFBzeWNoaWF0cnk8L3NlY29uZGFyeS10
aXRsZT48L3RpdGxlcz48cGVyaW9kaWNhbD48ZnVsbC10aXRsZT5FdXJvcGVhbiBDaGlsZCAmYW1w
OyBBZG9sZXNjZW50IFBzeWNoaWF0cnk8L2Z1bGwtdGl0bGU+PC9wZXJpb2RpY2FsPjxwYWdlcz4x
ODEzLTE4MjM8L3BhZ2VzPjx2b2x1bWU+MzA8L3ZvbHVtZT48bnVtYmVyPjExPC9udW1iZXI+PGRh
dGVzPjx5ZWFyPjIwMjE8L3llYXI+PHB1Yi1kYXRlcz48ZGF0ZT4yMDIxLzExLzAxPC9kYXRlPjwv
cHViLWRhdGVzPjwvZGF0ZXM+PGlzYm4+MTQzNS0xNjVYPC9pc2JuPjx1cmxzPjxyZWxhdGVkLXVy
bHM+PHVybD5odHRwczovL2RvaS5vcmcvMTAuMTAwNy9zMDA3ODctMDIwLTAxNjYxLXg8L3VybD48
L3JlbGF0ZWQtdXJscz48L3VybHM+PGVsZWN0cm9uaWMtcmVzb3VyY2UtbnVtPjEwLjEwMDcvczAw
Nzg3LTAyMC0wMTY2MS14PC9lbGVjdHJvbmljLXJlc291cmNlLW51bT48L3JlY29yZD48L0NpdGU+
PENpdGU+PEF1dGhvcj5IYW1tZXJ0b248L0F1dGhvcj48WWVhcj4yMDE5PC9ZZWFyPjxSZWNOdW0+
ODcxPC9SZWNOdW0+PHJlY29yZD48cmVjLW51bWJlcj44NzE8L3JlYy1udW1iZXI+PGZvcmVpZ24t
a2V5cz48a2V5IGFwcD0iRU4iIGRiLWlkPSI1YXpmZjJlczYyOTl0NGU5czJydmZwcGEwZGQyZnJm
NTIyZHgiIHRpbWVzdGFtcD0iMTY1Njk0NTQ2NiI+ODcxPC9rZXk+PC9mb3JlaWduLWtleXM+PHJl
Zi10eXBlIG5hbWU9IkpvdXJuYWwgQXJ0aWNsZSI+MTc8L3JlZi10eXBlPjxjb250cmlidXRvcnM+
PGF1dGhvcnM+PGF1dGhvcj5IYW1tZXJ0b24sIEdlbW1hPC9hdXRob3I+PGF1dGhvcj5NdXJyYXks
IEpvc2VwaDwvYXV0aG9yPjxhdXRob3I+TWF1Z2hhbiwgQmFyYmFyYTwvYXV0aG9yPjxhdXRob3I+
QmFycm9zLCBGZXJuYW5kbyBDLjwvYXV0aG9yPjxhdXRob3I+R29uw6dhbHZlcywgSGVsZW48L2F1
dGhvcj48YXV0aG9yPk1lbmV6ZXMsIEFuYSBNYXJpYSBCLjwvYXV0aG9yPjxhdXRob3I+V2Vocm1l
aXN0ZXIsIEZlcm5hbmRvIEMuPC9hdXRob3I+PGF1dGhvcj5IaWNrbWFuLCBNYXR0aGV3PC9hdXRo
b3I+PGF1dGhvcj5IZXJvbiwgSm9uPC9hdXRob3I+PC9hdXRob3JzPjwvY29udHJpYnV0b3JzPjxh
dXRoLWFkZHJlc3M+SGFtbWVydG9uLCBHZW1tYTwvYXV0aC1hZGRyZXNzPjx0aXRsZXM+PHRpdGxl
PkNoaWxkaG9vZCBiZWhhdmlvdXJhbCBwcm9ibGVtcyBhbmQgYWR2ZXJzZSBvdXRjb21lcyBpbiBl
YXJseSBhZHVsdGhvb2Q6IEEgY29tcGFyaXNvbiBvZiBCcmF6aWxpYW4gYW5kIEJyaXRpc2ggYmly
dGggY29ob3J0czwvdGl0bGU+PHNlY29uZGFyeS10aXRsZT5Kb3VybmFsIG9mIERldmVsb3BtZW50
YWwgYW5kIExpZmUtQ291cnNlIENyaW1pbm9sb2d5PC9zZWNvbmRhcnktdGl0bGU+PC90aXRsZXM+
PHBlcmlvZGljYWw+PGZ1bGwtdGl0bGU+Sm91cm5hbCBvZiBEZXZlbG9wbWVudGFsIGFuZCBMaWZl
LUNvdXJzZSBDcmltaW5vbG9neTwvZnVsbC10aXRsZT48L3BlcmlvZGljYWw+PHBhZ2VzPjUxNy01
MzU8L3BhZ2VzPjx2b2x1bWU+NTwvdm9sdW1lPjxudW1iZXI+NDwvbnVtYmVyPjxrZXl3b3Jkcz48
a2V5d29yZD5BTFNQQUM8L2tleXdvcmQ+PGtleXdvcmQ+UGVsb3Rhczwva2V5d29yZD48a2V5d29y
ZD5CZWhhdmlvdXJhbCBwcm9ibGVtczwva2V5d29yZD48a2V5d29yZD5CcmF6aWw8L2tleXdvcmQ+
PGtleXdvcmQ+TWVhc3VyZW1lbnQgaW52YXJpYW5jZTwva2V5d29yZD48a2V5d29yZD5CZWhhdmlv
ciBQcm9ibGVtczwva2V5d29yZD48a2V5d29yZD5DcmltaW5hbCBCZWhhdmlvcjwva2V5d29yZD48
a2V5d29yZD5Dcm9zcyBDdWx0dXJhbCBEaWZmZXJlbmNlczwva2V5d29yZD48a2V5d29yZD5EcnVn
IFVzYWdlPC9rZXl3b3JkPjxrZXl3b3JkPkVhcmx5IEV4cGVyaWVuY2U8L2tleXdvcmQ+PGtleXdv
cmQ+UmlzayBUYWtpbmc8L2tleXdvcmQ+PGtleXdvcmQ+VW5lbXBsb3ltZW50PC9rZXl3b3JkPjxr
ZXl3b3JkPlN1YnN0YW5jZSBVc2UgRGlzb3JkZXI8L2tleXdvcmQ+PC9rZXl3b3Jkcz48ZGF0ZXM+
PHllYXI+MjAxOTwveWVhcj48L2RhdGVzPjxwdWJsaXNoZXI+U3ByaW5nZXI8L3B1Ymxpc2hlcj48
aXNibj4yMTk5LTQ2NDEmI3hEOzIxOTktNDY1WDwvaXNibj48YWNjZXNzaW9uLW51bT4yMDIwLTAw
OTcwLTAwMzwvYWNjZXNzaW9uLW51bT48dXJscz48cmVsYXRlZC11cmxzPjx1cmw+aHR0cHM6Ly9z
ZWFyY2guZWJzY29ob3N0LmNvbS9sb2dpbi5hc3B4P2RpcmVjdD10cnVlJmFtcDtkYj1wc3loJmFt
cDtBTj0yMDIwLTAwOTcwLTAwMyZhbXA7c2l0ZT1laG9zdC1saXZlPC91cmw+PHVybD5PUkNJRDog
MDAwMC0wMDAxLTYxOTktNTY0NDwvdXJsPjx1cmw+T1JDSUQ6IDAwMDAtMDAwMS05ODY0LTQ1OVg8
L3VybD48dXJsPk9SQ0lEOiAwMDAwLTAwMDItODg4Ny0zNDg0PC91cmw+PHVybD5PUkNJRDogMDAw
MC0wMDAyLTU1MTEtMzQ1NDwvdXJsPjx1cmw+T1JDSUQ6IDAwMDAtMDAwMi03NzgxLTM4NTc8L3Vy
bD48dXJsPmdlbW1hLmhhbW1lcnRvbkBicmlzdG9sLmFjLnVrPC91cmw+PC9yZWxhdGVkLXVybHM+
PC91cmxzPjxlbGVjdHJvbmljLXJlc291cmNlLW51bT4xMC4xMDA3L3M0MDg2NS0wMTktMDAxMjYt
MzwvZWxlY3Ryb25pYy1yZXNvdXJjZS1udW0+PHJlbW90ZS1kYXRhYmFzZS1uYW1lPkFQQSBQc3lj
SW5mbzwvcmVtb3RlLWRhdGFiYXNlLW5hbWU+PHJlbW90ZS1kYXRhYmFzZS1wcm92aWRlcj5FQlND
T2hvc3Q8L3JlbW90ZS1kYXRhYmFzZS1wcm92aWRlcj48L3JlY29yZD48L0NpdGU+PENpdGU+PEF1
dGhvcj5Ib3BmZXI8L0F1dGhvcj48WWVhcj4yMDEzPC9ZZWFyPjxSZWNOdW0+MTY2MTwvUmVjTnVt
PjxyZWNvcmQ+PHJlYy1udW1iZXI+MTY2MTwvcmVjLW51bWJlcj48Zm9yZWlnbi1rZXlzPjxrZXkg
YXBwPSJFTiIgZGItaWQ9IjVhemZmMmVzNjI5OXQ0ZTlzMnJ2ZnBwYTBkZDJmcmY1MjJkeCIgdGlt
ZXN0YW1wPSIxNjgyNTE3NDkzIj4xNjYxPC9rZXk+PC9mb3JlaWduLWtleXM+PHJlZi10eXBlIG5h
bWU9IkpvdXJuYWwgQXJ0aWNsZSI+MTc8L3JlZi10eXBlPjxjb250cmlidXRvcnM+PGF1dGhvcnM+
PGF1dGhvcj5Ib3BmZXIsIEMuPC9hdXRob3I+PGF1dGhvcj5TYWxvbW9uc2VuLVNhdXRlbCwgUy48
L2F1dGhvcj48YXV0aG9yPk1pa3VsaWNoLUdpbGJlcnRzb24sIFMuPC9hdXRob3I+PGF1dGhvcj5N
aW4sIFMuIEouPC9hdXRob3I+PGF1dGhvcj5NY1F1ZWVuLCBNLjwvYXV0aG9yPjxhdXRob3I+Q3Jv
d2xleSwgVC48L2F1dGhvcj48YXV0aG9yPllvdW5nLCBTLjwvYXV0aG9yPjxhdXRob3I+Q29ybGV5
LCBSLjwvYXV0aG9yPjxhdXRob3I+U2FrYWksIEouPC9hdXRob3I+PGF1dGhvcj5UaHVyc3RvbmUs
IEMuPC9hdXRob3I+PGF1dGhvcj5Ib2ZmZW5iZXJnLCBBLjwvYXV0aG9yPjxhdXRob3I+SGFydG1h
biwgQy48L2F1dGhvcj48YXV0aG9yPkhld2l0dCwgSi48L2F1dGhvcj48L2F1dGhvcnM+PC9jb250
cmlidXRvcnM+PGF1dGgtYWRkcmVzcz5EaXZpc2lvbiBvZiBTdWJzdGFuY2UgRGVwZW5kZW5jZSwg
RGVwYXJ0bWVudCBvZiBQc3ljaGlhdHJ5LCBVbml2ZXJzaXR5IG9mIENvbG9yYWRvIERlbnZlciwg
QnVpbGRpbmcgNDAwLCAxMjQ2OSBFYXN0IDE3dGggUGxhY2UsIEF1cm9yYSwgQ08gODAwNDUsIFVT
QS4gQ2hyaXN0aWFuLkhvcGZlckB1Y2RlbnZlci5lZHU8L2F1dGgtYWRkcmVzcz48dGl0bGVzPjx0
aXRsZT5Db25kdWN0IGRpc29yZGVyIGFuZCBpbml0aWF0aW9uIG9mIHN1YnN0YW5jZSB1c2U6IGEg
cHJvc3BlY3RpdmUgbG9uZ2l0dWRpbmFsIHN0dWR5PC90aXRsZT48c2Vjb25kYXJ5LXRpdGxlPkog
QW0gQWNhZCBDaGlsZCBBZG9sZXNjIFBzeWNoaWF0cnk8L3NlY29uZGFyeS10aXRsZT48L3RpdGxl
cz48cGVyaW9kaWNhbD48ZnVsbC10aXRsZT5KIEFtIEFjYWQgQ2hpbGQgQWRvbGVzYyBQc3ljaGlh
dHJ5PC9mdWxsLXRpdGxlPjwvcGVyaW9kaWNhbD48cGFnZXM+NTExLTUxOC5lNDwvcGFnZXM+PHZv
bHVtZT41Mjwvdm9sdW1lPjxudW1iZXI+NTwvbnVtYmVyPjxlZGl0aW9uPjIwMTMwNDA0PC9lZGl0
aW9uPjxrZXl3b3Jkcz48a2V5d29yZD5BZG9sZXNjZW50PC9rZXl3b3JkPjxrZXl3b3JkPkFkdWx0
PC9rZXl3b3JkPjxrZXl3b3JkPkFnZSBGYWN0b3JzPC9rZXl3b3JkPjxrZXl3b3JkPkNvbW9yYmlk
aXR5PC9rZXl3b3JkPjxrZXl3b3JkPkNvbmR1Y3QgRGlzb3JkZXIvY29tcGxpY2F0aW9ucy8qZXBp
ZGVtaW9sb2d5PC9rZXl3b3JkPjxrZXl3b3JkPkZlbWFsZTwva2V5d29yZD48a2V5d29yZD5IdW1h
bnM8L2tleXdvcmQ+PGtleXdvcmQ+TWFsZTwva2V5d29yZD48a2V5d29yZD5Qcm9zcGVjdGl2ZSBT
dHVkaWVzPC9rZXl3b3JkPjxrZXl3b3JkPlN1YnN0YW5jZS1SZWxhdGVkIERpc29yZGVycy8qZXBp
ZGVtaW9sb2d5L2V0aW9sb2d5PC9rZXl3b3JkPjxrZXl3b3JkPllvdW5nIEFkdWx0PC9rZXl3b3Jk
Pjwva2V5d29yZHM+PGRhdGVzPjx5ZWFyPjIwMTM8L3llYXI+PHB1Yi1kYXRlcz48ZGF0ZT5NYXk8
L2RhdGU+PC9wdWItZGF0ZXM+PC9kYXRlcz48aXNibj4wODkwLTg1NjcgKFByaW50KSYjeEQ7MDg5
MC04NTY3PC9pc2JuPjxhY2Nlc3Npb24tbnVtPjIzNjIyODUyPC9hY2Nlc3Npb24tbnVtPjx1cmxz
PjwvdXJscz48Y3VzdG9tMj5QTUMzODEzNDU5PC9jdXN0b20yPjxjdXN0b202Pk5JSE1TNDU1MDA0
PC9jdXN0b202PjxlbGVjdHJvbmljLXJlc291cmNlLW51bT4xMC4xMDE2L2ouamFhYy4yMDEzLjAy
LjAxNDwvZWxlY3Ryb25pYy1yZXNvdXJjZS1udW0+PHJlbW90ZS1kYXRhYmFzZS1wcm92aWRlcj5O
TE08L3JlbW90ZS1kYXRhYmFzZS1wcm92aWRlcj48bGFuZ3VhZ2U+ZW5nPC9sYW5ndWFnZT48L3Jl
Y29yZD48L0NpdGU+PC9FbmROb3RlPn==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DD2F41" w:rsidRPr="00693ED7">
        <w:rPr>
          <w:rFonts w:ascii="Times New Roman" w:hAnsi="Times New Roman" w:cs="Times New Roman"/>
        </w:rPr>
      </w:r>
      <w:r w:rsidR="00DD2F41" w:rsidRPr="00693ED7">
        <w:rPr>
          <w:rFonts w:ascii="Times New Roman" w:hAnsi="Times New Roman" w:cs="Times New Roman"/>
        </w:rPr>
        <w:fldChar w:fldCharType="separate"/>
      </w:r>
      <w:r w:rsidR="00047AA9">
        <w:rPr>
          <w:rFonts w:ascii="Times New Roman" w:hAnsi="Times New Roman" w:cs="Times New Roman"/>
          <w:noProof/>
        </w:rPr>
        <w:t>[8-10]</w:t>
      </w:r>
      <w:r w:rsidR="00DD2F41" w:rsidRPr="00693ED7">
        <w:rPr>
          <w:rFonts w:ascii="Times New Roman" w:hAnsi="Times New Roman" w:cs="Times New Roman"/>
        </w:rPr>
        <w:fldChar w:fldCharType="end"/>
      </w:r>
      <w:r w:rsidR="000E6EE7" w:rsidRPr="00693ED7">
        <w:rPr>
          <w:rFonts w:ascii="Times New Roman" w:hAnsi="Times New Roman" w:cs="Times New Roman"/>
        </w:rPr>
        <w:t xml:space="preserve"> and adulthood</w:t>
      </w:r>
      <w:r w:rsidR="00C02285">
        <w:rPr>
          <w:rFonts w:ascii="Times New Roman" w:hAnsi="Times New Roman" w:cs="Times New Roman"/>
        </w:rPr>
        <w:t xml:space="preserve"> </w:t>
      </w:r>
      <w:r w:rsidR="00DD2F41" w:rsidRPr="00693ED7">
        <w:rPr>
          <w:rFonts w:ascii="Times New Roman" w:hAnsi="Times New Roman" w:cs="Times New Roman"/>
        </w:rPr>
        <w:fldChar w:fldCharType="begin">
          <w:fldData xml:space="preserve">PEVuZE5vdGU+PENpdGU+PEF1dGhvcj5CZXZpbGFjcXVhPC9BdXRob3I+PFllYXI+MjAxODwvWWVh
cj48UmVjTnVtPjExMzwvUmVjTnVtPjxEaXNwbGF5VGV4dD5bMTEsMTJdPC9EaXNwbGF5VGV4dD48
cmVjb3JkPjxyZWMtbnVtYmVyPjExMzwvcmVjLW51bWJlcj48Zm9yZWlnbi1rZXlzPjxrZXkgYXBw
PSJFTiIgZGItaWQ9IjVhemZmMmVzNjI5OXQ0ZTlzMnJ2ZnBwYTBkZDJmcmY1MjJkeCIgdGltZXN0
YW1wPSIxNjM2OTY2NzIzIj4xMTM8L2tleT48L2ZvcmVpZ24ta2V5cz48cmVmLXR5cGUgbmFtZT0i
Sm91cm5hbCBBcnRpY2xlIj4xNzwvcmVmLXR5cGU+PGNvbnRyaWJ1dG9ycz48YXV0aG9ycz48YXV0
aG9yPkJldmlsYWNxdWEsIExlb25hcmRvPC9hdXRob3I+PGF1dGhvcj5IYWxlLCBEYW5pZWw8L2F1
dGhvcj48YXV0aG9yPkJhcmtlciwgRWR3YXJkIEQuPC9hdXRob3I+PGF1dGhvcj5WaW5lciwgUnVz
c2VsbDwvYXV0aG9yPjwvYXV0aG9ycz48L2NvbnRyaWJ1dG9ycz48dGl0bGVzPjx0aXRsZT5Db25k
dWN0IHByb2JsZW1zIHRyYWplY3RvcmllcyBhbmQgcHN5Y2hvc29jaWFsIG91dGNvbWVzOiBhIHN5
c3RlbWF0aWMgcmV2aWV3IGFuZCBtZXRhLWFuYWx5c2lzPC90aXRsZT48c2Vjb25kYXJ5LXRpdGxl
PkV1cm9wZWFuIENoaWxkICZhbXA7IEFkb2xlc2NlbnQgUHN5Y2hpYXRyeTwvc2Vjb25kYXJ5LXRp
dGxlPjwvdGl0bGVzPjxwZXJpb2RpY2FsPjxmdWxsLXRpdGxlPkV1cm9wZWFuIENoaWxkICZhbXA7
IEFkb2xlc2NlbnQgUHN5Y2hpYXRyeTwvZnVsbC10aXRsZT48L3BlcmlvZGljYWw+PHBhZ2VzPjEy
MzktMTI2MDwvcGFnZXM+PHZvbHVtZT4yNzwvdm9sdW1lPjxudW1iZXI+MTA8L251bWJlcj48ZGF0
ZXM+PHllYXI+MjAxODwveWVhcj48cHViLWRhdGVzPjxkYXRlPjIwMTgvMTAvMDE8L2RhdGU+PC9w
dWItZGF0ZXM+PC9kYXRlcz48aXNibj4xNDM1LTE2NVg8L2lzYm4+PHVybHM+PHJlbGF0ZWQtdXJs
cz48dXJsPmh0dHBzOi8vZG9pLm9yZy8xMC4xMDA3L3MwMDc4Ny0wMTctMTA1My00PC91cmw+PC9y
ZWxhdGVkLXVybHM+PC91cmxzPjxlbGVjdHJvbmljLXJlc291cmNlLW51bT4xMC4xMDA3L3MwMDc4
Ny0wMTctMTA1My00PC9lbGVjdHJvbmljLXJlc291cmNlLW51bT48L3JlY29yZD48L0NpdGU+PENp
dGU+PEF1dGhvcj5FcnNraW5lPC9BdXRob3I+PFllYXI+MjAxNjwvWWVhcj48UmVjTnVtPjE2MjQ8
L1JlY051bT48cmVjb3JkPjxyZWMtbnVtYmVyPjE2MjQ8L3JlYy1udW1iZXI+PGZvcmVpZ24ta2V5
cz48a2V5IGFwcD0iRU4iIGRiLWlkPSI1YXpmZjJlczYyOTl0NGU5czJydmZwcGEwZGQyZnJmNTIy
ZHgiIHRpbWVzdGFtcD0iMTY3NjQ5MzcyMyI+MTYyNDwva2V5PjwvZm9yZWlnbi1rZXlzPjxyZWYt
dHlwZSBuYW1lPSJKb3VybmFsIEFydGljbGUiPjE3PC9yZWYtdHlwZT48Y29udHJpYnV0b3JzPjxh
dXRob3JzPjxhdXRob3I+RXJza2luZSwgSG9sbHkgRS48L2F1dGhvcj48YXV0aG9yPk5vcm1hbiwg
Um9zYW5hIEUuPC9hdXRob3I+PGF1dGhvcj5GZXJyYXJpLCBBbGl6ZSBKLjwvYXV0aG9yPjxhdXRo
b3I+Q2hhbiwgR2FyeSBDLiBLLjwvYXV0aG9yPjxhdXRob3I+Q29wZWxhbmQsIFdpbGxpYW0gRS48
L2F1dGhvcj48YXV0aG9yPldoaXRlZm9yZCwgSGFydmV5IEEuPC9hdXRob3I+PGF1dGhvcj5TY290
dCwgSmFtZXMgRy48L2F1dGhvcj48L2F1dGhvcnM+PC9jb250cmlidXRvcnM+PHRpdGxlcz48dGl0
bGU+TG9uZy1UZXJtIE91dGNvbWVzIG9mIEF0dGVudGlvbi1EZWZpY2l0L0h5cGVyYWN0aXZpdHkg
RGlzb3JkZXIgYW5kIENvbmR1Y3QgRGlzb3JkZXI6IEHCoFN5c3RlbWF0aWMgUmV2aWV3IGFuZCBN
ZXRhLUFuYWx5c2lzPC90aXRsZT48c2Vjb25kYXJ5LXRpdGxlPkpvdXJuYWwgb2YgdGhlIEFtZXJp
Y2FuIEFjYWRlbXkgb2YgQ2hpbGQgJmFtcDsgQWRvbGVzY2VudCBQc3ljaGlhdHJ5PC9zZWNvbmRh
cnktdGl0bGU+PC90aXRsZXM+PHBlcmlvZGljYWw+PGZ1bGwtdGl0bGU+Sm91cm5hbCBvZiB0aGUg
QW1lcmljYW4gQWNhZGVteSBvZiBDaGlsZCAmYW1wOyBBZG9sZXNjZW50IFBzeWNoaWF0cnk8L2Z1
bGwtdGl0bGU+PC9wZXJpb2RpY2FsPjxwYWdlcz44NDEtODUwPC9wYWdlcz48dm9sdW1lPjU1PC92
b2x1bWU+PG51bWJlcj4xMDwvbnVtYmVyPjxrZXl3b3Jkcz48a2V5d29yZD5hdHRlbnRpb24tZGVm
aWNpdC9oeXBlcmFjdGl2aXR5IGRpc29yZGVyPC9rZXl3b3JkPjxrZXl3b3JkPmNvbmR1Y3QgZGlz
b3JkZXI8L2tleXdvcmQ+PGtleXdvcmQ+b3V0Y29tZXM8L2tleXdvcmQ+PGtleXdvcmQ+bG9uZ2l0
dWRpbmFsPC9rZXl3b3JkPjxrZXl3b3JkPmVwaWRlbWlvbG9neTwva2V5d29yZD48L2tleXdvcmRz
PjxkYXRlcz48eWVhcj4yMDE2PC95ZWFyPjxwdWItZGF0ZXM+PGRhdGU+MjAxNi8xMC8wMS88L2Rh
dGU+PC9wdWItZGF0ZXM+PC9kYXRlcz48aXNibj4wODkwLTg1Njc8L2lzYm4+PHVybHM+PHJlbGF0
ZWQtdXJscz48dXJsPmh0dHBzOi8vd3d3LnNjaWVuY2VkaXJlY3QuY29tL3NjaWVuY2UvYXJ0aWNs
ZS9waWkvUzA4OTA4NTY3MTYzMTE1NzE8L3VybD48L3JlbGF0ZWQtdXJscz48L3VybHM+PGVsZWN0
cm9uaWMtcmVzb3VyY2UtbnVtPmh0dHBzOi8vZG9pLm9yZy8xMC4xMDE2L2ouamFhYy4yMDE2LjA2
LjAxNjwvZWxlY3Ryb25pYy1yZXNvdXJjZS1udW0+PC9yZWNvcmQ+PC9DaXRlPjwvRW5kTm90ZT5=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PEVuZE5vdGU+PENpdGU+PEF1dGhvcj5CZXZpbGFjcXVhPC9BdXRob3I+PFllYXI+MjAxODwvWWVh
cj48UmVjTnVtPjExMzwvUmVjTnVtPjxEaXNwbGF5VGV4dD5bMTEsMTJdPC9EaXNwbGF5VGV4dD48
cmVjb3JkPjxyZWMtbnVtYmVyPjExMzwvcmVjLW51bWJlcj48Zm9yZWlnbi1rZXlzPjxrZXkgYXBw
PSJFTiIgZGItaWQ9IjVhemZmMmVzNjI5OXQ0ZTlzMnJ2ZnBwYTBkZDJmcmY1MjJkeCIgdGltZXN0
YW1wPSIxNjM2OTY2NzIzIj4xMTM8L2tleT48L2ZvcmVpZ24ta2V5cz48cmVmLXR5cGUgbmFtZT0i
Sm91cm5hbCBBcnRpY2xlIj4xNzwvcmVmLXR5cGU+PGNvbnRyaWJ1dG9ycz48YXV0aG9ycz48YXV0
aG9yPkJldmlsYWNxdWEsIExlb25hcmRvPC9hdXRob3I+PGF1dGhvcj5IYWxlLCBEYW5pZWw8L2F1
dGhvcj48YXV0aG9yPkJhcmtlciwgRWR3YXJkIEQuPC9hdXRob3I+PGF1dGhvcj5WaW5lciwgUnVz
c2VsbDwvYXV0aG9yPjwvYXV0aG9ycz48L2NvbnRyaWJ1dG9ycz48dGl0bGVzPjx0aXRsZT5Db25k
dWN0IHByb2JsZW1zIHRyYWplY3RvcmllcyBhbmQgcHN5Y2hvc29jaWFsIG91dGNvbWVzOiBhIHN5
c3RlbWF0aWMgcmV2aWV3IGFuZCBtZXRhLWFuYWx5c2lzPC90aXRsZT48c2Vjb25kYXJ5LXRpdGxl
PkV1cm9wZWFuIENoaWxkICZhbXA7IEFkb2xlc2NlbnQgUHN5Y2hpYXRyeTwvc2Vjb25kYXJ5LXRp
dGxlPjwvdGl0bGVzPjxwZXJpb2RpY2FsPjxmdWxsLXRpdGxlPkV1cm9wZWFuIENoaWxkICZhbXA7
IEFkb2xlc2NlbnQgUHN5Y2hpYXRyeTwvZnVsbC10aXRsZT48L3BlcmlvZGljYWw+PHBhZ2VzPjEy
MzktMTI2MDwvcGFnZXM+PHZvbHVtZT4yNzwvdm9sdW1lPjxudW1iZXI+MTA8L251bWJlcj48ZGF0
ZXM+PHllYXI+MjAxODwveWVhcj48cHViLWRhdGVzPjxkYXRlPjIwMTgvMTAvMDE8L2RhdGU+PC9w
dWItZGF0ZXM+PC9kYXRlcz48aXNibj4xNDM1LTE2NVg8L2lzYm4+PHVybHM+PHJlbGF0ZWQtdXJs
cz48dXJsPmh0dHBzOi8vZG9pLm9yZy8xMC4xMDA3L3MwMDc4Ny0wMTctMTA1My00PC91cmw+PC9y
ZWxhdGVkLXVybHM+PC91cmxzPjxlbGVjdHJvbmljLXJlc291cmNlLW51bT4xMC4xMDA3L3MwMDc4
Ny0wMTctMTA1My00PC9lbGVjdHJvbmljLXJlc291cmNlLW51bT48L3JlY29yZD48L0NpdGU+PENp
dGU+PEF1dGhvcj5FcnNraW5lPC9BdXRob3I+PFllYXI+MjAxNjwvWWVhcj48UmVjTnVtPjE2MjQ8
L1JlY051bT48cmVjb3JkPjxyZWMtbnVtYmVyPjE2MjQ8L3JlYy1udW1iZXI+PGZvcmVpZ24ta2V5
cz48a2V5IGFwcD0iRU4iIGRiLWlkPSI1YXpmZjJlczYyOTl0NGU5czJydmZwcGEwZGQyZnJmNTIy
ZHgiIHRpbWVzdGFtcD0iMTY3NjQ5MzcyMyI+MTYyNDwva2V5PjwvZm9yZWlnbi1rZXlzPjxyZWYt
dHlwZSBuYW1lPSJKb3VybmFsIEFydGljbGUiPjE3PC9yZWYtdHlwZT48Y29udHJpYnV0b3JzPjxh
dXRob3JzPjxhdXRob3I+RXJza2luZSwgSG9sbHkgRS48L2F1dGhvcj48YXV0aG9yPk5vcm1hbiwg
Um9zYW5hIEUuPC9hdXRob3I+PGF1dGhvcj5GZXJyYXJpLCBBbGl6ZSBKLjwvYXV0aG9yPjxhdXRo
b3I+Q2hhbiwgR2FyeSBDLiBLLjwvYXV0aG9yPjxhdXRob3I+Q29wZWxhbmQsIFdpbGxpYW0gRS48
L2F1dGhvcj48YXV0aG9yPldoaXRlZm9yZCwgSGFydmV5IEEuPC9hdXRob3I+PGF1dGhvcj5TY290
dCwgSmFtZXMgRy48L2F1dGhvcj48L2F1dGhvcnM+PC9jb250cmlidXRvcnM+PHRpdGxlcz48dGl0
bGU+TG9uZy1UZXJtIE91dGNvbWVzIG9mIEF0dGVudGlvbi1EZWZpY2l0L0h5cGVyYWN0aXZpdHkg
RGlzb3JkZXIgYW5kIENvbmR1Y3QgRGlzb3JkZXI6IEHCoFN5c3RlbWF0aWMgUmV2aWV3IGFuZCBN
ZXRhLUFuYWx5c2lzPC90aXRsZT48c2Vjb25kYXJ5LXRpdGxlPkpvdXJuYWwgb2YgdGhlIEFtZXJp
Y2FuIEFjYWRlbXkgb2YgQ2hpbGQgJmFtcDsgQWRvbGVzY2VudCBQc3ljaGlhdHJ5PC9zZWNvbmRh
cnktdGl0bGU+PC90aXRsZXM+PHBlcmlvZGljYWw+PGZ1bGwtdGl0bGU+Sm91cm5hbCBvZiB0aGUg
QW1lcmljYW4gQWNhZGVteSBvZiBDaGlsZCAmYW1wOyBBZG9sZXNjZW50IFBzeWNoaWF0cnk8L2Z1
bGwtdGl0bGU+PC9wZXJpb2RpY2FsPjxwYWdlcz44NDEtODUwPC9wYWdlcz48dm9sdW1lPjU1PC92
b2x1bWU+PG51bWJlcj4xMDwvbnVtYmVyPjxrZXl3b3Jkcz48a2V5d29yZD5hdHRlbnRpb24tZGVm
aWNpdC9oeXBlcmFjdGl2aXR5IGRpc29yZGVyPC9rZXl3b3JkPjxrZXl3b3JkPmNvbmR1Y3QgZGlz
b3JkZXI8L2tleXdvcmQ+PGtleXdvcmQ+b3V0Y29tZXM8L2tleXdvcmQ+PGtleXdvcmQ+bG9uZ2l0
dWRpbmFsPC9rZXl3b3JkPjxrZXl3b3JkPmVwaWRlbWlvbG9neTwva2V5d29yZD48L2tleXdvcmRz
PjxkYXRlcz48eWVhcj4yMDE2PC95ZWFyPjxwdWItZGF0ZXM+PGRhdGU+MjAxNi8xMC8wMS88L2Rh
dGU+PC9wdWItZGF0ZXM+PC9kYXRlcz48aXNibj4wODkwLTg1Njc8L2lzYm4+PHVybHM+PHJlbGF0
ZWQtdXJscz48dXJsPmh0dHBzOi8vd3d3LnNjaWVuY2VkaXJlY3QuY29tL3NjaWVuY2UvYXJ0aWNs
ZS9waWkvUzA4OTA4NTY3MTYzMTE1NzE8L3VybD48L3JlbGF0ZWQtdXJscz48L3VybHM+PGVsZWN0
cm9uaWMtcmVzb3VyY2UtbnVtPmh0dHBzOi8vZG9pLm9yZy8xMC4xMDE2L2ouamFhYy4yMDE2LjA2
LjAxNjwvZWxlY3Ryb25pYy1yZXNvdXJjZS1udW0+PC9yZWNvcmQ+PC9DaXRlPjwvRW5kTm90ZT5=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DD2F41" w:rsidRPr="00693ED7">
        <w:rPr>
          <w:rFonts w:ascii="Times New Roman" w:hAnsi="Times New Roman" w:cs="Times New Roman"/>
        </w:rPr>
      </w:r>
      <w:r w:rsidR="00DD2F41" w:rsidRPr="00693ED7">
        <w:rPr>
          <w:rFonts w:ascii="Times New Roman" w:hAnsi="Times New Roman" w:cs="Times New Roman"/>
        </w:rPr>
        <w:fldChar w:fldCharType="separate"/>
      </w:r>
      <w:r w:rsidR="00047AA9">
        <w:rPr>
          <w:rFonts w:ascii="Times New Roman" w:hAnsi="Times New Roman" w:cs="Times New Roman"/>
          <w:noProof/>
        </w:rPr>
        <w:t>[11,12]</w:t>
      </w:r>
      <w:r w:rsidR="00DD2F41" w:rsidRPr="00693ED7">
        <w:rPr>
          <w:rFonts w:ascii="Times New Roman" w:hAnsi="Times New Roman" w:cs="Times New Roman"/>
        </w:rPr>
        <w:fldChar w:fldCharType="end"/>
      </w:r>
      <w:r w:rsidR="00C02285">
        <w:rPr>
          <w:rFonts w:ascii="Times New Roman" w:hAnsi="Times New Roman" w:cs="Times New Roman"/>
        </w:rPr>
        <w:t>.</w:t>
      </w:r>
      <w:r w:rsidR="000E6EE7" w:rsidRPr="00693ED7">
        <w:rPr>
          <w:rFonts w:ascii="Times New Roman" w:hAnsi="Times New Roman" w:cs="Times New Roman"/>
        </w:rPr>
        <w:t xml:space="preserve"> </w:t>
      </w:r>
      <w:r w:rsidR="001B047B" w:rsidRPr="00693ED7">
        <w:rPr>
          <w:rFonts w:ascii="Times New Roman" w:hAnsi="Times New Roman" w:cs="Times New Roman"/>
        </w:rPr>
        <w:t>Furthermore, h</w:t>
      </w:r>
      <w:r w:rsidR="00504C3E" w:rsidRPr="00693ED7">
        <w:rPr>
          <w:rFonts w:ascii="Times New Roman" w:hAnsi="Times New Roman" w:cs="Times New Roman"/>
        </w:rPr>
        <w:t>ead</w:t>
      </w:r>
      <w:r w:rsidR="000E6EE7" w:rsidRPr="00693ED7">
        <w:rPr>
          <w:rFonts w:ascii="Times New Roman" w:hAnsi="Times New Roman" w:cs="Times New Roman"/>
        </w:rPr>
        <w:t xml:space="preserve"> injuries </w:t>
      </w:r>
      <w:r w:rsidR="00440D7C" w:rsidRPr="00693ED7">
        <w:rPr>
          <w:rFonts w:ascii="Times New Roman" w:hAnsi="Times New Roman" w:cs="Times New Roman"/>
        </w:rPr>
        <w:t xml:space="preserve">may </w:t>
      </w:r>
      <w:r w:rsidR="00504C3E" w:rsidRPr="00693ED7">
        <w:rPr>
          <w:rFonts w:ascii="Times New Roman" w:hAnsi="Times New Roman" w:cs="Times New Roman"/>
        </w:rPr>
        <w:t xml:space="preserve">similarly </w:t>
      </w:r>
      <w:r w:rsidR="00440D7C" w:rsidRPr="00693ED7">
        <w:rPr>
          <w:rFonts w:ascii="Times New Roman" w:hAnsi="Times New Roman" w:cs="Times New Roman"/>
        </w:rPr>
        <w:t>be associated with</w:t>
      </w:r>
      <w:r w:rsidR="000E6EE7" w:rsidRPr="00693ED7">
        <w:rPr>
          <w:rFonts w:ascii="Times New Roman" w:hAnsi="Times New Roman" w:cs="Times New Roman"/>
        </w:rPr>
        <w:t xml:space="preserve"> later delinquent behaviour</w:t>
      </w:r>
      <w:r w:rsidR="00C02285">
        <w:rPr>
          <w:rFonts w:ascii="Times New Roman" w:hAnsi="Times New Roman" w:cs="Times New Roman"/>
        </w:rPr>
        <w:t xml:space="preserve"> </w:t>
      </w:r>
      <w:r w:rsidR="00DD2F41" w:rsidRPr="00693ED7">
        <w:rPr>
          <w:rFonts w:ascii="Times New Roman" w:hAnsi="Times New Roman" w:cs="Times New Roman"/>
        </w:rPr>
        <w:fldChar w:fldCharType="begin">
          <w:fldData xml:space="preserve">PEVuZE5vdGU+PENpdGU+PEF1dGhvcj5Nb25naWxpbzwvQXV0aG9yPjxZZWFyPjIwMjI8L1llYXI+
PFJlY051bT4xNjAzPC9SZWNOdW0+PERpc3BsYXlUZXh0PlsxMy0xNl08L0Rpc3BsYXlUZXh0Pjxy
ZWNvcmQ+PHJlYy1udW1iZXI+MTYwMzwvcmVjLW51bWJlcj48Zm9yZWlnbi1rZXlzPjxrZXkgYXBw
PSJFTiIgZGItaWQ9IjVhemZmMmVzNjI5OXQ0ZTlzMnJ2ZnBwYTBkZDJmcmY1MjJkeCIgdGltZXN0
YW1wPSIxNjcyNzQ0MTc5Ij4xNjAzPC9rZXk+PC9mb3JlaWduLWtleXM+PHJlZi10eXBlIG5hbWU9
IkpvdXJuYWwgQXJ0aWNsZSI+MTc8L3JlZi10eXBlPjxjb250cmlidXRvcnM+PGF1dGhvcnM+PGF1
dGhvcj5Nb25naWxpbywgSmVzc2ljYTwvYXV0aG9yPjwvYXV0aG9ycz48L2NvbnRyaWJ1dG9ycz48
dGl0bGVzPjx0aXRsZT5DaGlsZGhvb2QgSGVhZCBJbmp1cnkgYXMgYW4gQWNxdWlyZWQgTmV1cm9w
c3ljaG9sb2dpY2FsIFJpc2sgRmFjdG9yIGZvciBBZG9sZXNjZW50IERlbGlucXVlbmN5PC90aXRs
ZT48c2Vjb25kYXJ5LXRpdGxlPkpvdXJuYWwgb2YgUmVzZWFyY2ggaW4gQ3JpbWUgYW5kIERlbGlu
cXVlbmN5PC9zZWNvbmRhcnktdGl0bGU+PC90aXRsZXM+PHBlcmlvZGljYWw+PGZ1bGwtdGl0bGU+
Sm91cm5hbCBvZiBSZXNlYXJjaCBpbiBDcmltZSBhbmQgRGVsaW5xdWVuY3k8L2Z1bGwtdGl0bGU+
PC9wZXJpb2RpY2FsPjxwYWdlcz43NTYtNzkwPC9wYWdlcz48dm9sdW1lPjU5PC92b2x1bWU+PG51
bWJlcj42PC9udW1iZXI+PGRhdGVzPjx5ZWFyPjIwMjI8L3llYXI+PC9kYXRlcz48dXJscz48cmVs
YXRlZC11cmxzPjx1cmw+aHR0cHM6Ly9qb3VybmFscy5zYWdlcHViLmNvbS9kb2kvYWJzLzEwLjEx
NzcvMDAyMjQyNzgyMjEwODExNDA8L3VybD48L3JlbGF0ZWQtdXJscz48L3VybHM+PGVsZWN0cm9u
aWMtcmVzb3VyY2UtbnVtPjEwLjExNzcvMDAyMjQyNzgyMjEwODExNDA8L2VsZWN0cm9uaWMtcmVz
b3VyY2UtbnVtPjwvcmVjb3JkPjwvQ2l0ZT48Q2l0ZT48QXV0aG9yPktlbm5lZHk8L0F1dGhvcj48
WWVhcj4yMDE3PC9ZZWFyPjxSZWNOdW0+OTAzPC9SZWNOdW0+PHJlY29yZD48cmVjLW51bWJlcj45
MDM8L3JlYy1udW1iZXI+PGZvcmVpZ24ta2V5cz48a2V5IGFwcD0iRU4iIGRiLWlkPSI1YXpmZjJl
czYyOTl0NGU5czJydmZwcGEwZGQyZnJmNTIyZHgiIHRpbWVzdGFtcD0iMTY1Njk0NTQ2NiI+OTAz
PC9rZXk+PC9mb3JlaWduLWtleXM+PHJlZi10eXBlIG5hbWU9IkpvdXJuYWwgQXJ0aWNsZSI+MTc8
L3JlZi10eXBlPjxjb250cmlidXRvcnM+PGF1dGhvcnM+PGF1dGhvcj5LZW5uZWR5LCBFbGVhbm9y
PC9hdXRob3I+PGF1dGhvcj5IZXJvbiwgSm9uPC9hdXRob3I+PGF1dGhvcj5NdW5hZsOyLCBNYXJj
dXM8L2F1dGhvcj48L2F1dGhvcnM+PC9jb250cmlidXRvcnM+PGF1dGgtYWRkcmVzcz5LZW5uZWR5
LCBFbGVhbm9yLCBTY2hvb2wgb2YgRXhwZXJpbWVudGFsIFBzeWNob2xvZ3ksIDEyYSBQcmlvcnkg
Um9hZCwgQnJpc3RvbCwgVW5pdGVkIEtpbmdkb20sIEJTOCAxVFU8L2F1dGgtYWRkcmVzcz48dGl0
bGVzPjx0aXRsZT5TdWJzdGFuY2UgdXNlLCBjcmltaW5hbCBiZWhhdmlvdXIgYW5kIHBzeWNoaWF0
cmljIHN5bXB0b21zIGZvbGxvd2luZyBjaGlsZGhvb2QgdHJhdW1hdGljIGJyYWluIGluanVyeTog
RmluZGluZ3MgZnJvbSB0aGUgQUxTUEFDIGNvaG9ydDwvdGl0bGU+PHNlY29uZGFyeS10aXRsZT5F
dXJvcGVhbiBDaGlsZCAmYW1wOyBBZG9sZXNjZW50IFBzeWNoaWF0cnk8L3NlY29uZGFyeS10aXRs
ZT48L3RpdGxlcz48cGVyaW9kaWNhbD48ZnVsbC10aXRsZT5FdXJvcGVhbiBDaGlsZCAmYW1wOyBB
ZG9sZXNjZW50IFBzeWNoaWF0cnk8L2Z1bGwtdGl0bGU+PC9wZXJpb2RpY2FsPjxwYWdlcz4xMTk3
LTEyMDY8L3BhZ2VzPjx2b2x1bWU+MjY8L3ZvbHVtZT48bnVtYmVyPjEwPC9udW1iZXI+PGtleXdv
cmRzPjxrZXl3b3JkPlRyYXVtYXRpYyBicmFpbiBpbmp1cnk8L2tleXdvcmQ+PGtleXdvcmQ+SGVh
ZCBpbmp1cnk8L2tleXdvcmQ+PGtleXdvcmQ+UmlzayBiZWhhdmlvdXI8L2tleXdvcmQ+PGtleXdv
cmQ+Q3JpbWU8L2tleXdvcmQ+PGtleXdvcmQ+U3Vic3RhbmNlIHVzZTwva2V5d29yZD48a2V5d29y
ZD5EcnVnIEFidXNlPC9rZXl3b3JkPjxrZXl3b3JkPlBzeWNoaWF0cmljIFN5bXB0b21zPC9rZXl3
b3JkPjxrZXl3b3JkPlJpc2sgVGFraW5nPC9rZXl3b3JkPjwva2V5d29yZHM+PGRhdGVzPjx5ZWFy
PjIwMTc8L3llYXI+PC9kYXRlcz48cHVibGlzaGVyPlNwcmluZ2VyPC9wdWJsaXNoZXI+PGlzYm4+
MTAxOC04ODI3JiN4RDsxNDM1LTE2NVg8L2lzYm4+PGFjY2Vzc2lvbi1udW0+MjAxNy0xMjc0MC0w
MDE8L2FjY2Vzc2lvbi1udW0+PHVybHM+PHJlbGF0ZWQtdXJscz48dXJsPmh0dHBzOi8vc2VhcmNo
LmVic2NvaG9zdC5jb20vbG9naW4uYXNweD9kaXJlY3Q9dHJ1ZSZhbXA7ZGI9cHN5aCZhbXA7QU49
MjAxNy0xMjc0MC0wMDEmYW1wO3NpdGU9ZWhvc3QtbGl2ZTwvdXJsPjx1cmw+T1JDSUQ6IDAwMDAt
MDAwMS02MTk5LTU2NDQ8L3VybD48dXJsPmUua2VubmVkeUBicmlzdG9sLmFjLnVrPC91cmw+PC9y
ZWxhdGVkLXVybHM+PC91cmxzPjxlbGVjdHJvbmljLXJlc291cmNlLW51bT4xMC4xMDA3L3MwMDc4
Ny0wMTctMDk3NS0xPC9lbGVjdHJvbmljLXJlc291cmNlLW51bT48cmVtb3RlLWRhdGFiYXNlLW5h
bWU+QVBBIFBzeWNJbmZvPC9yZW1vdGUtZGF0YWJhc2UtbmFtZT48cmVtb3RlLWRhdGFiYXNlLXBy
b3ZpZGVyPkVCU0NPaG9zdDwvcmVtb3RlLWRhdGFiYXNlLXByb3ZpZGVyPjwvcmVjb3JkPjwvQ2l0
ZT48Q2l0ZT48QXV0aG9yPlNjaHdhcnR6PC9BdXRob3I+PFllYXI+MjAxNzwvWWVhcj48UmVjTnVt
PjIxMTwvUmVjTnVtPjxyZWNvcmQ+PHJlYy1udW1iZXI+MjExPC9yZWMtbnVtYmVyPjxmb3JlaWdu
LWtleXM+PGtleSBhcHA9IkVOIiBkYi1pZD0iNWF6ZmYyZXM2Mjk5dDRlOXMycnZmcHBhMGRkMmZy
ZjUyMmR4IiB0aW1lc3RhbXA9IjE2NDE4NDYzMTQiPjIxMTwva2V5PjwvZm9yZWlnbi1rZXlzPjxy
ZWYtdHlwZSBuYW1lPSJKb3VybmFsIEFydGljbGUiPjE3PC9yZWYtdHlwZT48Y29udHJpYnV0b3Jz
PjxhdXRob3JzPjxhdXRob3I+U2Nod2FydHosIEpvc2VwaCBBLjwvYXV0aG9yPjxhdXRob3I+Q29u
bm9sbHksIEVyaWMgSi48L2F1dGhvcj48YXV0aG9yPkJyYXVlciwgSm9uYXRoYW4gUi48L2F1dGhv
cj48L2F1dGhvcnM+PC9jb250cmlidXRvcnM+PGF1dGgtYWRkcmVzcz5TY2h3YXJ0eiwgSm9zZXBo
IEEuLCBTY2hvb2wgb2YgQ3JpbWlub2xvZ3kgYW5kIENyaW1pbmFsIEp1c3RpY2UsIFVuaXZlcnNp
dHkgb2YgTmVicmFza2EgYXQgT21haGEsIDIxOCBDUEFDUywgNjAwMSBEb2RnZSBTdHJlZXQsIE9t
YWhhLCBORSwgVVMsIDY4MTgyPC9hdXRoLWFkZHJlc3M+PHRpdGxlcz48dGl0bGU+SGVhZCBpbmp1
cmllcyBhbmQgY2hhbmdlcyBpbiBkZWxpbnF1ZW5jeSBmcm9tIGFkb2xlc2NlbmNlIHRvIGVtZXJn
aW5nIGFkdWx0aG9vZDogVGhlIGltcG9ydGFuY2Ugb2Ygc2VsZi1jb250cm9sIGFzIGEgbWVkaWF0
aW5nIGluZmx1ZW5jZTwvdGl0bGU+PHNlY29uZGFyeS10aXRsZT5Kb3VybmFsIG9mIFJlc2VhcmNo
IGluIENyaW1lIGFuZCBEZWxpbnF1ZW5jeTwvc2Vjb25kYXJ5LXRpdGxlPjwvdGl0bGVzPjxwZXJp
b2RpY2FsPjxmdWxsLXRpdGxlPkpvdXJuYWwgb2YgUmVzZWFyY2ggaW4gQ3JpbWUgYW5kIERlbGlu
cXVlbmN5PC9mdWxsLXRpdGxlPjwvcGVyaW9kaWNhbD48cGFnZXM+ODY5LTkwMTwvcGFnZXM+PHZv
bHVtZT41NDwvdm9sdW1lPjxudW1iZXI+NjwvbnVtYmVyPjxrZXl3b3Jkcz48a2V5d29yZD5oZWFk
IGluanVyaWVzPC9rZXl3b3JkPjxrZXl3b3JkPnNlbGYtY29udHJvbDwva2V5d29yZD48a2V5d29y
ZD5kZWxpbnF1ZW5jeTwva2V5d29yZD48a2V5d29yZD5kZXNpc3RhbmNlPC9rZXl3b3JkPjxrZXl3
b3JkPmFkb2xlc2NlbmNlPC9rZXl3b3JkPjxrZXl3b3JkPkp1dmVuaWxlIERlbGlucXVlbmN5PC9r
ZXl3b3JkPjwva2V5d29yZHM+PGRhdGVzPjx5ZWFyPjIwMTc8L3llYXI+PC9kYXRlcz48cHVibGlz
aGVyPlNhZ2UgUHVibGljYXRpb25zPC9wdWJsaXNoZXI+PGlzYm4+MDAyMi00Mjc4JiN4RDsxNTUy
LTczMVg8L2lzYm4+PGFjY2Vzc2lvbi1udW0+MjAxNy00NjY3MC0wMDU8L2FjY2Vzc2lvbi1udW0+
PHVybHM+PHJlbGF0ZWQtdXJscz48dXJsPmh0dHBzOi8vc2VhcmNoLmVic2NvaG9zdC5jb20vbG9n
aW4uYXNweD9kaXJlY3Q9dHJ1ZSZhbXA7ZGI9cHN5aCZhbXA7QU49MjAxNy00NjY3MC0wMDUmYW1w
O3NpdGU9ZWhvc3QtbGl2ZTwvdXJsPjx1cmw+amFzY2h3YXJ0ekB1bm9tYWhhLmVkdTwvdXJsPjwv
cmVsYXRlZC11cmxzPjwvdXJscz48ZWxlY3Ryb25pYy1yZXNvdXJjZS1udW0+MTAuMTE3Ny8wMDIy
NDI3ODE3NzEwMjg3PC9lbGVjdHJvbmljLXJlc291cmNlLW51bT48cmVtb3RlLWRhdGFiYXNlLW5h
bWU+cHN5aDwvcmVtb3RlLWRhdGFiYXNlLW5hbWU+PHJlbW90ZS1kYXRhYmFzZS1wcm92aWRlcj5F
QlNDT2hvc3Q8L3JlbW90ZS1kYXRhYmFzZS1wcm92aWRlcj48L3JlY29yZD48L0NpdGU+PENpdGU+
PEF1dGhvcj5LZW5uZWR5PC9BdXRob3I+PFllYXI+MjAxNzwvWWVhcj48UmVjTnVtPjc3NzwvUmVj
TnVtPjxyZWNvcmQ+PHJlYy1udW1iZXI+Nzc3PC9yZWMtbnVtYmVyPjxmb3JlaWduLWtleXM+PGtl
eSBhcHA9IkVOIiBkYi1pZD0iNWF6ZmYyZXM2Mjk5dDRlOXMycnZmcHBhMGRkMmZyZjUyMmR4IiB0
aW1lc3RhbXA9IjE2NTY5NDU0NjYiPjc3Nzwva2V5PjwvZm9yZWlnbi1rZXlzPjxyZWYtdHlwZSBu
YW1lPSJKb3VybmFsIEFydGljbGUiPjE3PC9yZWYtdHlwZT48Y29udHJpYnV0b3JzPjxhdXRob3Jz
PjxhdXRob3I+S2VubmVkeSwgRWxlYW5vcjwvYXV0aG9yPjxhdXRob3I+Q29oZW4sIE1pcmlhbTwv
YXV0aG9yPjxhdXRob3I+TXVuYWbDsiwgTWFyY3VzPC9hdXRob3I+PC9hdXRob3JzPjwvY29udHJp
YnV0b3JzPjxhdXRoLWFkZHJlc3M+S2VubmVkeSwgRWxlYW5vciwgTVJDIEludGVncmF0aXZlIEVw
aWRlbWlvbG9neSBVbml0LCBVbml2ZXJzaXR5IG9mIEJyaXN0b2wsIFVLIENlbnRyZSBmb3IgVG9i
YWNjbyBhbmQgQWxjb2hvbCBTdHVkaWVzLCBTY2hvb2wgb2YgRXhwZXJpbWVudGFsIFBzeWNob2xv
Z3ksIFVuaXZlcnNpdHkgb2YgQnJpc3RvbCwgMTJhIFByaW9yeSBSZC4sIEJyaXN0b2wsIFVuaXRl
ZCBLaW5nZG9tLCBCUzggMVRVPC9hdXRoLWFkZHJlc3M+PHRpdGxlcz48dGl0bGU+Q2hpbGRob29k
IHRyYXVtYXRpYyBicmFpbiBpbmp1cnkgYW5kIHRoZSBhc3NvY2lhdGlvbnMgd2l0aCByaXNrIGJl
aGF2aW9yIGluIGFkb2xlc2NlbmNlIGFuZCB5b3VuZyBhZHVsdGhvb2Q6IEEgc3lzdGVtYXRpYyBy
ZXZpZXc8L3RpdGxlPjxzZWNvbmRhcnktdGl0bGU+VGhlIEpvdXJuYWwgb2YgSGVhZCBUcmF1bWEg
UmVoYWJpbGl0YXRpb248L3NlY29uZGFyeS10aXRsZT48L3RpdGxlcz48cGVyaW9kaWNhbD48ZnVs
bC10aXRsZT5UaGUgSm91cm5hbCBvZiBIZWFkIFRyYXVtYSBSZWhhYmlsaXRhdGlvbjwvZnVsbC10
aXRsZT48L3BlcmlvZGljYWw+PHBhZ2VzPjQyNS00MzI8L3BhZ2VzPjx2b2x1bWU+MzI8L3ZvbHVt
ZT48bnVtYmVyPjY8L251bWJlcj48a2V5d29yZHM+PGtleXdvcmQ+YW50aXNvY2lhbCBiZWhhdmlv
cjwva2V5d29yZD48a2V5d29yZD5jaGlsZDwva2V5d29yZD48a2V5d29yZD5jb25kdWN0IGRpc29y
ZGVyPC9rZXl3b3JkPjxrZXl3b3JkPmhlYWQgaW5qdXJ5PC9rZXl3b3JkPjxrZXl3b3JkPnBlZGlh
dHJpYzwva2V5d29yZD48a2V5d29yZD5yaXNrIGJlaGF2aW9yPC9rZXl3b3JkPjxrZXl3b3JkPnN1
YnN0YW5jZSB1c2U8L2tleXdvcmQ+PGtleXdvcmQ+c3lzdGVtYXRpYyByZXZpZXc8L2tleXdvcmQ+
PGtleXdvcmQ+dHJhdW1hdGljIGJyYWluIGluanVyeTwva2V5d29yZD48a2V5d29yZD5QZWRpYXRy
aWNzPC9rZXl3b3JkPjxrZXl3b3JkPlJpc2sgVGFraW5nPC9rZXl3b3JkPjwva2V5d29yZHM+PGRh
dGVzPjx5ZWFyPjIwMTc8L3llYXI+PC9kYXRlcz48cHVibGlzaGVyPkxpcHBpbmNvdHQgV2lsbGlh
bXMgJmFtcDsgV2lsa2luczwvcHVibGlzaGVyPjxpc2JuPjA4ODUtOTcwMSYjeEQ7MTU1MC01MDlY
PC9pc2JuPjxhY2Nlc3Npb24tbnVtPjIwMTctNTEyMTItMDA4PC9hY2Nlc3Npb24tbnVtPjx1cmxz
PjxyZWxhdGVkLXVybHM+PHVybD5odHRwczovL3NlYXJjaC5lYnNjb2hvc3QuY29tL2xvZ2luLmFz
cHg/ZGlyZWN0PXRydWUmYW1wO2RiPXBzeWgmYW1wO0FOPTIwMTctNTEyMTItMDA4JmFtcDtzaXRl
PWVob3N0LWxpdmU8L3VybD48dXJsPmUua2VubmVkeUBicmlzdG9sLmFjLnVrPC91cmw+PC9yZWxh
dGVkLXVybHM+PC91cmxzPjxlbGVjdHJvbmljLXJlc291cmNlLW51bT4xMC4xMDk3L0hUUi4wMDAw
MDAwMDAwMDAwMjg5PC9lbGVjdHJvbmljLXJlc291cmNlLW51bT48cmVtb3RlLWRhdGFiYXNlLW5h
bWU+QVBBIFBzeWNJbmZvPC9yZW1vdGUtZGF0YWJhc2UtbmFtZT48cmVtb3RlLWRhdGFiYXNlLXBy
b3ZpZGVyPkVCU0NPaG9zdDwvcmVtb3RlLWRhdGFiYXNlLXByb3ZpZGVyPjwvcmVjb3JkPjwvQ2l0
ZT48L0VuZE5vdGU+AG==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PEVuZE5vdGU+PENpdGU+PEF1dGhvcj5Nb25naWxpbzwvQXV0aG9yPjxZZWFyPjIwMjI8L1llYXI+
PFJlY051bT4xNjAzPC9SZWNOdW0+PERpc3BsYXlUZXh0PlsxMy0xNl08L0Rpc3BsYXlUZXh0Pjxy
ZWNvcmQ+PHJlYy1udW1iZXI+MTYwMzwvcmVjLW51bWJlcj48Zm9yZWlnbi1rZXlzPjxrZXkgYXBw
PSJFTiIgZGItaWQ9IjVhemZmMmVzNjI5OXQ0ZTlzMnJ2ZnBwYTBkZDJmcmY1MjJkeCIgdGltZXN0
YW1wPSIxNjcyNzQ0MTc5Ij4xNjAzPC9rZXk+PC9mb3JlaWduLWtleXM+PHJlZi10eXBlIG5hbWU9
IkpvdXJuYWwgQXJ0aWNsZSI+MTc8L3JlZi10eXBlPjxjb250cmlidXRvcnM+PGF1dGhvcnM+PGF1
dGhvcj5Nb25naWxpbywgSmVzc2ljYTwvYXV0aG9yPjwvYXV0aG9ycz48L2NvbnRyaWJ1dG9ycz48
dGl0bGVzPjx0aXRsZT5DaGlsZGhvb2QgSGVhZCBJbmp1cnkgYXMgYW4gQWNxdWlyZWQgTmV1cm9w
c3ljaG9sb2dpY2FsIFJpc2sgRmFjdG9yIGZvciBBZG9sZXNjZW50IERlbGlucXVlbmN5PC90aXRs
ZT48c2Vjb25kYXJ5LXRpdGxlPkpvdXJuYWwgb2YgUmVzZWFyY2ggaW4gQ3JpbWUgYW5kIERlbGlu
cXVlbmN5PC9zZWNvbmRhcnktdGl0bGU+PC90aXRsZXM+PHBlcmlvZGljYWw+PGZ1bGwtdGl0bGU+
Sm91cm5hbCBvZiBSZXNlYXJjaCBpbiBDcmltZSBhbmQgRGVsaW5xdWVuY3k8L2Z1bGwtdGl0bGU+
PC9wZXJpb2RpY2FsPjxwYWdlcz43NTYtNzkwPC9wYWdlcz48dm9sdW1lPjU5PC92b2x1bWU+PG51
bWJlcj42PC9udW1iZXI+PGRhdGVzPjx5ZWFyPjIwMjI8L3llYXI+PC9kYXRlcz48dXJscz48cmVs
YXRlZC11cmxzPjx1cmw+aHR0cHM6Ly9qb3VybmFscy5zYWdlcHViLmNvbS9kb2kvYWJzLzEwLjEx
NzcvMDAyMjQyNzgyMjEwODExNDA8L3VybD48L3JlbGF0ZWQtdXJscz48L3VybHM+PGVsZWN0cm9u
aWMtcmVzb3VyY2UtbnVtPjEwLjExNzcvMDAyMjQyNzgyMjEwODExNDA8L2VsZWN0cm9uaWMtcmVz
b3VyY2UtbnVtPjwvcmVjb3JkPjwvQ2l0ZT48Q2l0ZT48QXV0aG9yPktlbm5lZHk8L0F1dGhvcj48
WWVhcj4yMDE3PC9ZZWFyPjxSZWNOdW0+OTAzPC9SZWNOdW0+PHJlY29yZD48cmVjLW51bWJlcj45
MDM8L3JlYy1udW1iZXI+PGZvcmVpZ24ta2V5cz48a2V5IGFwcD0iRU4iIGRiLWlkPSI1YXpmZjJl
czYyOTl0NGU5czJydmZwcGEwZGQyZnJmNTIyZHgiIHRpbWVzdGFtcD0iMTY1Njk0NTQ2NiI+OTAz
PC9rZXk+PC9mb3JlaWduLWtleXM+PHJlZi10eXBlIG5hbWU9IkpvdXJuYWwgQXJ0aWNsZSI+MTc8
L3JlZi10eXBlPjxjb250cmlidXRvcnM+PGF1dGhvcnM+PGF1dGhvcj5LZW5uZWR5LCBFbGVhbm9y
PC9hdXRob3I+PGF1dGhvcj5IZXJvbiwgSm9uPC9hdXRob3I+PGF1dGhvcj5NdW5hZsOyLCBNYXJj
dXM8L2F1dGhvcj48L2F1dGhvcnM+PC9jb250cmlidXRvcnM+PGF1dGgtYWRkcmVzcz5LZW5uZWR5
LCBFbGVhbm9yLCBTY2hvb2wgb2YgRXhwZXJpbWVudGFsIFBzeWNob2xvZ3ksIDEyYSBQcmlvcnkg
Um9hZCwgQnJpc3RvbCwgVW5pdGVkIEtpbmdkb20sIEJTOCAxVFU8L2F1dGgtYWRkcmVzcz48dGl0
bGVzPjx0aXRsZT5TdWJzdGFuY2UgdXNlLCBjcmltaW5hbCBiZWhhdmlvdXIgYW5kIHBzeWNoaWF0
cmljIHN5bXB0b21zIGZvbGxvd2luZyBjaGlsZGhvb2QgdHJhdW1hdGljIGJyYWluIGluanVyeTog
RmluZGluZ3MgZnJvbSB0aGUgQUxTUEFDIGNvaG9ydDwvdGl0bGU+PHNlY29uZGFyeS10aXRsZT5F
dXJvcGVhbiBDaGlsZCAmYW1wOyBBZG9sZXNjZW50IFBzeWNoaWF0cnk8L3NlY29uZGFyeS10aXRs
ZT48L3RpdGxlcz48cGVyaW9kaWNhbD48ZnVsbC10aXRsZT5FdXJvcGVhbiBDaGlsZCAmYW1wOyBB
ZG9sZXNjZW50IFBzeWNoaWF0cnk8L2Z1bGwtdGl0bGU+PC9wZXJpb2RpY2FsPjxwYWdlcz4xMTk3
LTEyMDY8L3BhZ2VzPjx2b2x1bWU+MjY8L3ZvbHVtZT48bnVtYmVyPjEwPC9udW1iZXI+PGtleXdv
cmRzPjxrZXl3b3JkPlRyYXVtYXRpYyBicmFpbiBpbmp1cnk8L2tleXdvcmQ+PGtleXdvcmQ+SGVh
ZCBpbmp1cnk8L2tleXdvcmQ+PGtleXdvcmQ+UmlzayBiZWhhdmlvdXI8L2tleXdvcmQ+PGtleXdv
cmQ+Q3JpbWU8L2tleXdvcmQ+PGtleXdvcmQ+U3Vic3RhbmNlIHVzZTwva2V5d29yZD48a2V5d29y
ZD5EcnVnIEFidXNlPC9rZXl3b3JkPjxrZXl3b3JkPlBzeWNoaWF0cmljIFN5bXB0b21zPC9rZXl3
b3JkPjxrZXl3b3JkPlJpc2sgVGFraW5nPC9rZXl3b3JkPjwva2V5d29yZHM+PGRhdGVzPjx5ZWFy
PjIwMTc8L3llYXI+PC9kYXRlcz48cHVibGlzaGVyPlNwcmluZ2VyPC9wdWJsaXNoZXI+PGlzYm4+
MTAxOC04ODI3JiN4RDsxNDM1LTE2NVg8L2lzYm4+PGFjY2Vzc2lvbi1udW0+MjAxNy0xMjc0MC0w
MDE8L2FjY2Vzc2lvbi1udW0+PHVybHM+PHJlbGF0ZWQtdXJscz48dXJsPmh0dHBzOi8vc2VhcmNo
LmVic2NvaG9zdC5jb20vbG9naW4uYXNweD9kaXJlY3Q9dHJ1ZSZhbXA7ZGI9cHN5aCZhbXA7QU49
MjAxNy0xMjc0MC0wMDEmYW1wO3NpdGU9ZWhvc3QtbGl2ZTwvdXJsPjx1cmw+T1JDSUQ6IDAwMDAt
MDAwMS02MTk5LTU2NDQ8L3VybD48dXJsPmUua2VubmVkeUBicmlzdG9sLmFjLnVrPC91cmw+PC9y
ZWxhdGVkLXVybHM+PC91cmxzPjxlbGVjdHJvbmljLXJlc291cmNlLW51bT4xMC4xMDA3L3MwMDc4
Ny0wMTctMDk3NS0xPC9lbGVjdHJvbmljLXJlc291cmNlLW51bT48cmVtb3RlLWRhdGFiYXNlLW5h
bWU+QVBBIFBzeWNJbmZvPC9yZW1vdGUtZGF0YWJhc2UtbmFtZT48cmVtb3RlLWRhdGFiYXNlLXBy
b3ZpZGVyPkVCU0NPaG9zdDwvcmVtb3RlLWRhdGFiYXNlLXByb3ZpZGVyPjwvcmVjb3JkPjwvQ2l0
ZT48Q2l0ZT48QXV0aG9yPlNjaHdhcnR6PC9BdXRob3I+PFllYXI+MjAxNzwvWWVhcj48UmVjTnVt
PjIxMTwvUmVjTnVtPjxyZWNvcmQ+PHJlYy1udW1iZXI+MjExPC9yZWMtbnVtYmVyPjxmb3JlaWdu
LWtleXM+PGtleSBhcHA9IkVOIiBkYi1pZD0iNWF6ZmYyZXM2Mjk5dDRlOXMycnZmcHBhMGRkMmZy
ZjUyMmR4IiB0aW1lc3RhbXA9IjE2NDE4NDYzMTQiPjIxMTwva2V5PjwvZm9yZWlnbi1rZXlzPjxy
ZWYtdHlwZSBuYW1lPSJKb3VybmFsIEFydGljbGUiPjE3PC9yZWYtdHlwZT48Y29udHJpYnV0b3Jz
PjxhdXRob3JzPjxhdXRob3I+U2Nod2FydHosIEpvc2VwaCBBLjwvYXV0aG9yPjxhdXRob3I+Q29u
bm9sbHksIEVyaWMgSi48L2F1dGhvcj48YXV0aG9yPkJyYXVlciwgSm9uYXRoYW4gUi48L2F1dGhv
cj48L2F1dGhvcnM+PC9jb250cmlidXRvcnM+PGF1dGgtYWRkcmVzcz5TY2h3YXJ0eiwgSm9zZXBo
IEEuLCBTY2hvb2wgb2YgQ3JpbWlub2xvZ3kgYW5kIENyaW1pbmFsIEp1c3RpY2UsIFVuaXZlcnNp
dHkgb2YgTmVicmFza2EgYXQgT21haGEsIDIxOCBDUEFDUywgNjAwMSBEb2RnZSBTdHJlZXQsIE9t
YWhhLCBORSwgVVMsIDY4MTgyPC9hdXRoLWFkZHJlc3M+PHRpdGxlcz48dGl0bGU+SGVhZCBpbmp1
cmllcyBhbmQgY2hhbmdlcyBpbiBkZWxpbnF1ZW5jeSBmcm9tIGFkb2xlc2NlbmNlIHRvIGVtZXJn
aW5nIGFkdWx0aG9vZDogVGhlIGltcG9ydGFuY2Ugb2Ygc2VsZi1jb250cm9sIGFzIGEgbWVkaWF0
aW5nIGluZmx1ZW5jZTwvdGl0bGU+PHNlY29uZGFyeS10aXRsZT5Kb3VybmFsIG9mIFJlc2VhcmNo
IGluIENyaW1lIGFuZCBEZWxpbnF1ZW5jeTwvc2Vjb25kYXJ5LXRpdGxlPjwvdGl0bGVzPjxwZXJp
b2RpY2FsPjxmdWxsLXRpdGxlPkpvdXJuYWwgb2YgUmVzZWFyY2ggaW4gQ3JpbWUgYW5kIERlbGlu
cXVlbmN5PC9mdWxsLXRpdGxlPjwvcGVyaW9kaWNhbD48cGFnZXM+ODY5LTkwMTwvcGFnZXM+PHZv
bHVtZT41NDwvdm9sdW1lPjxudW1iZXI+NjwvbnVtYmVyPjxrZXl3b3Jkcz48a2V5d29yZD5oZWFk
IGluanVyaWVzPC9rZXl3b3JkPjxrZXl3b3JkPnNlbGYtY29udHJvbDwva2V5d29yZD48a2V5d29y
ZD5kZWxpbnF1ZW5jeTwva2V5d29yZD48a2V5d29yZD5kZXNpc3RhbmNlPC9rZXl3b3JkPjxrZXl3
b3JkPmFkb2xlc2NlbmNlPC9rZXl3b3JkPjxrZXl3b3JkPkp1dmVuaWxlIERlbGlucXVlbmN5PC9r
ZXl3b3JkPjwva2V5d29yZHM+PGRhdGVzPjx5ZWFyPjIwMTc8L3llYXI+PC9kYXRlcz48cHVibGlz
aGVyPlNhZ2UgUHVibGljYXRpb25zPC9wdWJsaXNoZXI+PGlzYm4+MDAyMi00Mjc4JiN4RDsxNTUy
LTczMVg8L2lzYm4+PGFjY2Vzc2lvbi1udW0+MjAxNy00NjY3MC0wMDU8L2FjY2Vzc2lvbi1udW0+
PHVybHM+PHJlbGF0ZWQtdXJscz48dXJsPmh0dHBzOi8vc2VhcmNoLmVic2NvaG9zdC5jb20vbG9n
aW4uYXNweD9kaXJlY3Q9dHJ1ZSZhbXA7ZGI9cHN5aCZhbXA7QU49MjAxNy00NjY3MC0wMDUmYW1w
O3NpdGU9ZWhvc3QtbGl2ZTwvdXJsPjx1cmw+amFzY2h3YXJ0ekB1bm9tYWhhLmVkdTwvdXJsPjwv
cmVsYXRlZC11cmxzPjwvdXJscz48ZWxlY3Ryb25pYy1yZXNvdXJjZS1udW0+MTAuMTE3Ny8wMDIy
NDI3ODE3NzEwMjg3PC9lbGVjdHJvbmljLXJlc291cmNlLW51bT48cmVtb3RlLWRhdGFiYXNlLW5h
bWU+cHN5aDwvcmVtb3RlLWRhdGFiYXNlLW5hbWU+PHJlbW90ZS1kYXRhYmFzZS1wcm92aWRlcj5F
QlNDT2hvc3Q8L3JlbW90ZS1kYXRhYmFzZS1wcm92aWRlcj48L3JlY29yZD48L0NpdGU+PENpdGU+
PEF1dGhvcj5LZW5uZWR5PC9BdXRob3I+PFllYXI+MjAxNzwvWWVhcj48UmVjTnVtPjc3NzwvUmVj
TnVtPjxyZWNvcmQ+PHJlYy1udW1iZXI+Nzc3PC9yZWMtbnVtYmVyPjxmb3JlaWduLWtleXM+PGtl
eSBhcHA9IkVOIiBkYi1pZD0iNWF6ZmYyZXM2Mjk5dDRlOXMycnZmcHBhMGRkMmZyZjUyMmR4IiB0
aW1lc3RhbXA9IjE2NTY5NDU0NjYiPjc3Nzwva2V5PjwvZm9yZWlnbi1rZXlzPjxyZWYtdHlwZSBu
YW1lPSJKb3VybmFsIEFydGljbGUiPjE3PC9yZWYtdHlwZT48Y29udHJpYnV0b3JzPjxhdXRob3Jz
PjxhdXRob3I+S2VubmVkeSwgRWxlYW5vcjwvYXV0aG9yPjxhdXRob3I+Q29oZW4sIE1pcmlhbTwv
YXV0aG9yPjxhdXRob3I+TXVuYWbDsiwgTWFyY3VzPC9hdXRob3I+PC9hdXRob3JzPjwvY29udHJp
YnV0b3JzPjxhdXRoLWFkZHJlc3M+S2VubmVkeSwgRWxlYW5vciwgTVJDIEludGVncmF0aXZlIEVw
aWRlbWlvbG9neSBVbml0LCBVbml2ZXJzaXR5IG9mIEJyaXN0b2wsIFVLIENlbnRyZSBmb3IgVG9i
YWNjbyBhbmQgQWxjb2hvbCBTdHVkaWVzLCBTY2hvb2wgb2YgRXhwZXJpbWVudGFsIFBzeWNob2xv
Z3ksIFVuaXZlcnNpdHkgb2YgQnJpc3RvbCwgMTJhIFByaW9yeSBSZC4sIEJyaXN0b2wsIFVuaXRl
ZCBLaW5nZG9tLCBCUzggMVRVPC9hdXRoLWFkZHJlc3M+PHRpdGxlcz48dGl0bGU+Q2hpbGRob29k
IHRyYXVtYXRpYyBicmFpbiBpbmp1cnkgYW5kIHRoZSBhc3NvY2lhdGlvbnMgd2l0aCByaXNrIGJl
aGF2aW9yIGluIGFkb2xlc2NlbmNlIGFuZCB5b3VuZyBhZHVsdGhvb2Q6IEEgc3lzdGVtYXRpYyBy
ZXZpZXc8L3RpdGxlPjxzZWNvbmRhcnktdGl0bGU+VGhlIEpvdXJuYWwgb2YgSGVhZCBUcmF1bWEg
UmVoYWJpbGl0YXRpb248L3NlY29uZGFyeS10aXRsZT48L3RpdGxlcz48cGVyaW9kaWNhbD48ZnVs
bC10aXRsZT5UaGUgSm91cm5hbCBvZiBIZWFkIFRyYXVtYSBSZWhhYmlsaXRhdGlvbjwvZnVsbC10
aXRsZT48L3BlcmlvZGljYWw+PHBhZ2VzPjQyNS00MzI8L3BhZ2VzPjx2b2x1bWU+MzI8L3ZvbHVt
ZT48bnVtYmVyPjY8L251bWJlcj48a2V5d29yZHM+PGtleXdvcmQ+YW50aXNvY2lhbCBiZWhhdmlv
cjwva2V5d29yZD48a2V5d29yZD5jaGlsZDwva2V5d29yZD48a2V5d29yZD5jb25kdWN0IGRpc29y
ZGVyPC9rZXl3b3JkPjxrZXl3b3JkPmhlYWQgaW5qdXJ5PC9rZXl3b3JkPjxrZXl3b3JkPnBlZGlh
dHJpYzwva2V5d29yZD48a2V5d29yZD5yaXNrIGJlaGF2aW9yPC9rZXl3b3JkPjxrZXl3b3JkPnN1
YnN0YW5jZSB1c2U8L2tleXdvcmQ+PGtleXdvcmQ+c3lzdGVtYXRpYyByZXZpZXc8L2tleXdvcmQ+
PGtleXdvcmQ+dHJhdW1hdGljIGJyYWluIGluanVyeTwva2V5d29yZD48a2V5d29yZD5QZWRpYXRy
aWNzPC9rZXl3b3JkPjxrZXl3b3JkPlJpc2sgVGFraW5nPC9rZXl3b3JkPjwva2V5d29yZHM+PGRh
dGVzPjx5ZWFyPjIwMTc8L3llYXI+PC9kYXRlcz48cHVibGlzaGVyPkxpcHBpbmNvdHQgV2lsbGlh
bXMgJmFtcDsgV2lsa2luczwvcHVibGlzaGVyPjxpc2JuPjA4ODUtOTcwMSYjeEQ7MTU1MC01MDlY
PC9pc2JuPjxhY2Nlc3Npb24tbnVtPjIwMTctNTEyMTItMDA4PC9hY2Nlc3Npb24tbnVtPjx1cmxz
PjxyZWxhdGVkLXVybHM+PHVybD5odHRwczovL3NlYXJjaC5lYnNjb2hvc3QuY29tL2xvZ2luLmFz
cHg/ZGlyZWN0PXRydWUmYW1wO2RiPXBzeWgmYW1wO0FOPTIwMTctNTEyMTItMDA4JmFtcDtzaXRl
PWVob3N0LWxpdmU8L3VybD48dXJsPmUua2VubmVkeUBicmlzdG9sLmFjLnVrPC91cmw+PC9yZWxh
dGVkLXVybHM+PC91cmxzPjxlbGVjdHJvbmljLXJlc291cmNlLW51bT4xMC4xMDk3L0hUUi4wMDAw
MDAwMDAwMDAwMjg5PC9lbGVjdHJvbmljLXJlc291cmNlLW51bT48cmVtb3RlLWRhdGFiYXNlLW5h
bWU+QVBBIFBzeWNJbmZvPC9yZW1vdGUtZGF0YWJhc2UtbmFtZT48cmVtb3RlLWRhdGFiYXNlLXBy
b3ZpZGVyPkVCU0NPaG9zdDwvcmVtb3RlLWRhdGFiYXNlLXByb3ZpZGVyPjwvcmVjb3JkPjwvQ2l0
ZT48L0VuZE5vdGU+AG==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DD2F41" w:rsidRPr="00693ED7">
        <w:rPr>
          <w:rFonts w:ascii="Times New Roman" w:hAnsi="Times New Roman" w:cs="Times New Roman"/>
        </w:rPr>
      </w:r>
      <w:r w:rsidR="00DD2F41" w:rsidRPr="00693ED7">
        <w:rPr>
          <w:rFonts w:ascii="Times New Roman" w:hAnsi="Times New Roman" w:cs="Times New Roman"/>
        </w:rPr>
        <w:fldChar w:fldCharType="separate"/>
      </w:r>
      <w:r w:rsidR="00047AA9">
        <w:rPr>
          <w:rFonts w:ascii="Times New Roman" w:hAnsi="Times New Roman" w:cs="Times New Roman"/>
          <w:noProof/>
        </w:rPr>
        <w:t>[13-16]</w:t>
      </w:r>
      <w:r w:rsidR="00DD2F41" w:rsidRPr="00693ED7">
        <w:rPr>
          <w:rFonts w:ascii="Times New Roman" w:hAnsi="Times New Roman" w:cs="Times New Roman"/>
        </w:rPr>
        <w:fldChar w:fldCharType="end"/>
      </w:r>
      <w:r w:rsidR="00C02285">
        <w:rPr>
          <w:rFonts w:ascii="Times New Roman" w:hAnsi="Times New Roman" w:cs="Times New Roman"/>
        </w:rPr>
        <w:t>.</w:t>
      </w:r>
      <w:r w:rsidR="002E5D6F" w:rsidRPr="00693ED7">
        <w:rPr>
          <w:rFonts w:ascii="Times New Roman" w:hAnsi="Times New Roman" w:cs="Times New Roman"/>
        </w:rPr>
        <w:t xml:space="preserve"> </w:t>
      </w:r>
      <w:r w:rsidR="00265FD3" w:rsidRPr="00693ED7">
        <w:rPr>
          <w:rFonts w:ascii="Times New Roman" w:hAnsi="Times New Roman" w:cs="Times New Roman"/>
        </w:rPr>
        <w:t xml:space="preserve">Here, we refer to general head injuries which may result in seeking medical attention but do not result in </w:t>
      </w:r>
      <w:r w:rsidR="00DE0E07" w:rsidRPr="00693ED7">
        <w:rPr>
          <w:rFonts w:ascii="Times New Roman" w:hAnsi="Times New Roman" w:cs="Times New Roman"/>
        </w:rPr>
        <w:t xml:space="preserve">ongoing </w:t>
      </w:r>
      <w:r w:rsidR="00265FD3" w:rsidRPr="00693ED7">
        <w:rPr>
          <w:rFonts w:ascii="Times New Roman" w:hAnsi="Times New Roman" w:cs="Times New Roman"/>
        </w:rPr>
        <w:t>impairment</w:t>
      </w:r>
      <w:r w:rsidR="00DE0E07" w:rsidRPr="00693ED7">
        <w:rPr>
          <w:rFonts w:ascii="Times New Roman" w:hAnsi="Times New Roman" w:cs="Times New Roman"/>
        </w:rPr>
        <w:t xml:space="preserve"> </w:t>
      </w:r>
      <w:r w:rsidR="00265FD3" w:rsidRPr="00693ED7">
        <w:rPr>
          <w:rFonts w:ascii="Times New Roman" w:hAnsi="Times New Roman" w:cs="Times New Roman"/>
        </w:rPr>
        <w:t xml:space="preserve">(i.e., a traumatic brain injury). </w:t>
      </w:r>
      <w:r w:rsidR="00E307F5">
        <w:rPr>
          <w:rFonts w:ascii="Times New Roman" w:hAnsi="Times New Roman" w:cs="Times New Roman"/>
        </w:rPr>
        <w:t>However,</w:t>
      </w:r>
      <w:r w:rsidR="00CB50DA">
        <w:rPr>
          <w:rFonts w:ascii="Times New Roman" w:hAnsi="Times New Roman" w:cs="Times New Roman"/>
        </w:rPr>
        <w:t xml:space="preserve"> </w:t>
      </w:r>
      <w:r w:rsidR="006B3016">
        <w:rPr>
          <w:rFonts w:ascii="Times New Roman" w:hAnsi="Times New Roman" w:cs="Times New Roman"/>
        </w:rPr>
        <w:t>evidence investigating the role of head injury on delinquency is limited</w:t>
      </w:r>
      <w:r w:rsidR="00930F2D">
        <w:rPr>
          <w:rFonts w:ascii="Times New Roman" w:hAnsi="Times New Roman" w:cs="Times New Roman"/>
        </w:rPr>
        <w:t xml:space="preserve"> and must be interpreted with caution</w:t>
      </w:r>
      <w:r w:rsidR="006B3016">
        <w:rPr>
          <w:rFonts w:ascii="Times New Roman" w:hAnsi="Times New Roman" w:cs="Times New Roman"/>
        </w:rPr>
        <w:t xml:space="preserve">. </w:t>
      </w:r>
      <w:r w:rsidR="007B0B0E">
        <w:rPr>
          <w:rFonts w:ascii="Times New Roman" w:hAnsi="Times New Roman" w:cs="Times New Roman"/>
        </w:rPr>
        <w:t>Notably,</w:t>
      </w:r>
      <w:r w:rsidR="00047AA9">
        <w:rPr>
          <w:rFonts w:ascii="Times New Roman" w:hAnsi="Times New Roman" w:cs="Times New Roman"/>
        </w:rPr>
        <w:t xml:space="preserve"> </w:t>
      </w:r>
      <w:proofErr w:type="spellStart"/>
      <w:r w:rsidR="00422F5C" w:rsidRPr="00841E3F">
        <w:rPr>
          <w:rFonts w:ascii="Times New Roman" w:hAnsi="Times New Roman" w:cs="Times New Roman"/>
        </w:rPr>
        <w:t>Mongilio</w:t>
      </w:r>
      <w:proofErr w:type="spellEnd"/>
      <w:r w:rsidR="00422F5C" w:rsidRPr="00841E3F">
        <w:rPr>
          <w:rFonts w:ascii="Times New Roman" w:hAnsi="Times New Roman" w:cs="Times New Roman"/>
        </w:rPr>
        <w:t xml:space="preserve"> and colleagues </w:t>
      </w:r>
      <w:r w:rsidR="00F31A6A">
        <w:rPr>
          <w:rFonts w:ascii="Times New Roman" w:hAnsi="Times New Roman" w:cs="Times New Roman"/>
        </w:rPr>
        <w:t xml:space="preserve">did </w:t>
      </w:r>
      <w:r w:rsidR="00047AA9">
        <w:rPr>
          <w:rFonts w:ascii="Times New Roman" w:hAnsi="Times New Roman" w:cs="Times New Roman"/>
        </w:rPr>
        <w:t>not</w:t>
      </w:r>
      <w:r w:rsidR="00422F5C" w:rsidRPr="00841E3F">
        <w:rPr>
          <w:rFonts w:ascii="Times New Roman" w:hAnsi="Times New Roman" w:cs="Times New Roman"/>
        </w:rPr>
        <w:t xml:space="preserve"> control for the potential influence neurodevelopmental disorders</w:t>
      </w:r>
      <w:r w:rsidR="00F31A6A">
        <w:rPr>
          <w:rFonts w:ascii="Times New Roman" w:hAnsi="Times New Roman" w:cs="Times New Roman"/>
        </w:rPr>
        <w:t>,</w:t>
      </w:r>
      <w:r w:rsidR="00422F5C" w:rsidRPr="00841E3F">
        <w:rPr>
          <w:rFonts w:ascii="Times New Roman" w:hAnsi="Times New Roman" w:cs="Times New Roman"/>
        </w:rPr>
        <w:t xml:space="preserve"> </w:t>
      </w:r>
      <w:r w:rsidR="00B06B50">
        <w:rPr>
          <w:rFonts w:ascii="Times New Roman" w:hAnsi="Times New Roman" w:cs="Times New Roman"/>
        </w:rPr>
        <w:t>such as</w:t>
      </w:r>
      <w:r w:rsidR="006B3016" w:rsidRPr="00187C19">
        <w:rPr>
          <w:rFonts w:ascii="Times New Roman" w:hAnsi="Times New Roman" w:cs="Times New Roman"/>
        </w:rPr>
        <w:t xml:space="preserve"> conduct disorder </w:t>
      </w:r>
      <w:r w:rsidR="006B3016" w:rsidRPr="00187C19">
        <w:rPr>
          <w:rFonts w:ascii="Times New Roman" w:hAnsi="Times New Roman" w:cs="Times New Roman"/>
        </w:rPr>
        <w:fldChar w:fldCharType="begin">
          <w:fldData xml:space="preserve">PEVuZE5vdGU+PENpdGU+PEF1dGhvcj5NY0Nvcm1pY2s8L0F1dGhvcj48WWVhcj4yMDIxPC9ZZWFy
PjxSZWNOdW0+NzMwPC9SZWNOdW0+PERpc3BsYXlUZXh0PlsxN108L0Rpc3BsYXlUZXh0PjxyZWNv
cmQ+PHJlYy1udW1iZXI+NzMwPC9yZWMtbnVtYmVyPjxmb3JlaWduLWtleXM+PGtleSBhcHA9IkVO
IiBkYi1pZD0iNWF6ZmYyZXM2Mjk5dDRlOXMycnZmcHBhMGRkMmZyZjUyMmR4IiB0aW1lc3RhbXA9
IjE2NDkyNTEyMDQiPjczMDwva2V5PjwvZm9yZWlnbi1rZXlzPjxyZWYtdHlwZSBuYW1lPSJKb3Vy
bmFsIEFydGljbGUiPjE3PC9yZWYtdHlwZT48Y29udHJpYnV0b3JzPjxhdXRob3JzPjxhdXRob3I+
TWNDb3JtaWNrLCBCcmFuZG9uIEYuPC9hdXRob3I+PGF1dGhvcj5Db25ub2xseSwgRXJpYyBKLjwv
YXV0aG9yPjxhdXRob3I+TmVsc29uLCBEYXZpZCBWLjwvYXV0aG9yPjwvYXV0aG9ycz48L2NvbnRy
aWJ1dG9ycz48YXV0aC1hZGRyZXNzPkRlcGFydG1lbnQgb2YgUHN5Y2hvbG9neSwgQ2VudGVyIGZv
ciBZb3V0aCBEZXZlbG9wbWVudCBhbmQgSW50ZXJ2ZW50aW9uLCBUaGUgVW5pdmVyc2l0eSBvZiBB
bGFiYW1hLCBUdXNjYWxvb3NhLCBBTCwgMzU0MDEsIFVTQS4gYmZtY2Nvcm1pY2tAY3JpbXNvbi51
YS5lZHUuJiN4RDtEZXBhcnRtZW50IG9mIENyaW1pbmFsIEp1c3RpY2UgYW5kIENyaW1pbm9sb2d5
LCBTYW0gSG91c3RvbiBTdGF0ZSBVbml2ZXJzaXR5LCBIdW50c3ZpbGxlLCBUWCwgNzczNDAsIFVT
QS4mI3hEO0RlcGFydG1lbnQgb2YgUHN5Y2hvbG9neSBhbmQgUGhpbG9zb3BoeSwgU2FtIEhvdXN0
b24gU3RhdGUgVW5pdmVyc2l0eSwgSHVudHN2aWxsZSwgVFgsIDc3MzQwLCBVU0EuPC9hdXRoLWFk
ZHJlc3M+PHRpdGxlcz48dGl0bGU+TWlsZCBUcmF1bWF0aWMgQnJhaW4gSW5qdXJ5IGFzIGEgUHJl
ZGljdG9yIG9mIENsYXNzZXMgb2YgWW91dGggSW50ZXJuYWxpemluZyBhbmQgRXh0ZXJuYWxpemlu
ZyBQc3ljaG9wYXRob2xvZ3k8L3RpdGxlPjxzZWNvbmRhcnktdGl0bGU+Q2hpbGQgcHN5Y2hpYXRy
eSBhbmQgaHVtYW4gZGV2ZWxvcG1lbnQ8L3NlY29uZGFyeS10aXRsZT48L3RpdGxlcz48cGVyaW9k
aWNhbD48ZnVsbC10aXRsZT5DaGlsZCBwc3ljaGlhdHJ5IGFuZCBodW1hbiBkZXZlbG9wbWVudDwv
ZnVsbC10aXRsZT48L3BlcmlvZGljYWw+PHBhZ2VzPjE2Ni0xNzg8L3BhZ2VzPjx2b2x1bWU+NTI8
L3ZvbHVtZT48bnVtYmVyPjE8L251bWJlcj48a2V5d29yZHM+PGtleXdvcmQ+QWdncmVzc2lvbi8q
cHN5Y2hvbG9neTwva2V5d29yZD48a2V5d29yZD5BbnhpZXR5Lypwc3ljaG9sb2d5PC9rZXl3b3Jk
PjxrZXl3b3JkPkJyYWluIENvbmN1c3Npb24vKnBzeWNob2xvZ3k8L2tleXdvcmQ+PGtleXdvcmQ+
RGVwcmVzc2lvbi8qcHN5Y2hvbG9neTwva2V5d29yZD48a2V5d29yZD5BZG9sZXNjZW50PC9rZXl3
b3JkPjxrZXl3b3JkPkFueGlldHkvZXRpb2xvZ3k8L2tleXdvcmQ+PGtleXdvcmQ+QnJhaW4gQ29u
Y3Vzc2lvbi9jb21wbGljYXRpb25zPC9rZXl3b3JkPjxrZXl3b3JkPkNoaWNhZ288L2tleXdvcmQ+
PGtleXdvcmQ+Q2hpbGQ8L2tleXdvcmQ+PGtleXdvcmQ+RGVwcmVzc2lvbi9ldGlvbG9neTwva2V5
d29yZD48a2V5d29yZD5GZW1hbGU8L2tleXdvcmQ+PGtleXdvcmQ+SHVtYW5zPC9rZXl3b3JkPjxr
ZXl3b3JkPlJpc2sgRmFjdG9yczwva2V5d29yZD48a2V5d29yZD5FeHRlcm5hbGl6aW5nIGRpc29y
ZGVycyo8L2tleXdvcmQ+PGtleXdvcmQ+SW50ZXJuYWxpemluZyBkaXNvcmRlcnMqPC9rZXl3b3Jk
PjxrZXl3b3JkPk1pbGQgdHJhdW1hdGljIGJyYWluIGluanVyeSo8L2tleXdvcmQ+PGtleXdvcmQ+
WW91dGggcHN5Y2hvcGF0aG9sb2d5Kjwva2V5d29yZD48L2tleXdvcmRzPjxkYXRlcz48eWVhcj4y
MDIxPC95ZWFyPjwvZGF0ZXM+PHB1Yi1sb2NhdGlvbj5Vbml0ZWQgU3RhdGVzPC9wdWItbG9jYXRp
b24+PHB1Ymxpc2hlcj5LbHV3ZXIgQWNhZGVtaWMvUGxlbnVtIFB1Ymxpc2hlcnM8L3B1Ymxpc2hl
cj48aXNibj4xNTczLTMzMjc8L2lzYm4+PGFjY2Vzc2lvbi1udW0+MzIzNzIzNzg8L2FjY2Vzc2lv
bi1udW0+PHVybHM+PHJlbGF0ZWQtdXJscz48dXJsPmh0dHBzOi8vc2VhcmNoLmVic2NvaG9zdC5j
b20vbG9naW4uYXNweD9kaXJlY3Q9dHJ1ZSZhbXA7ZGI9Y21lZG0mYW1wO0FOPTMyMzcyMzc4JmFt
cDtzaXRlPWVob3N0LWxpdmU8L3VybD48L3JlbGF0ZWQtdXJscz48L3VybHM+PGVsZWN0cm9uaWMt
cmVzb3VyY2UtbnVtPjEwLjEwMDcvczEwNTc4LTAyMC0wMDk5Mi05PC9lbGVjdHJvbmljLXJlc291
cmNlLW51bT48cmVtb3RlLWRhdGFiYXNlLW5hbWU+TUVETElORTwvcmVtb3RlLWRhdGFiYXNlLW5h
bWU+PHJlbW90ZS1kYXRhYmFzZS1wcm92aWRlcj5FQlNDT2hvc3Q8L3JlbW90ZS1kYXRhYmFzZS1w
cm92aWRlcj48L3JlY29yZD48L0NpdGU+PC9FbmROb3RlPn==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PEVuZE5vdGU+PENpdGU+PEF1dGhvcj5NY0Nvcm1pY2s8L0F1dGhvcj48WWVhcj4yMDIxPC9ZZWFy
PjxSZWNOdW0+NzMwPC9SZWNOdW0+PERpc3BsYXlUZXh0PlsxN108L0Rpc3BsYXlUZXh0PjxyZWNv
cmQ+PHJlYy1udW1iZXI+NzMwPC9yZWMtbnVtYmVyPjxmb3JlaWduLWtleXM+PGtleSBhcHA9IkVO
IiBkYi1pZD0iNWF6ZmYyZXM2Mjk5dDRlOXMycnZmcHBhMGRkMmZyZjUyMmR4IiB0aW1lc3RhbXA9
IjE2NDkyNTEyMDQiPjczMDwva2V5PjwvZm9yZWlnbi1rZXlzPjxyZWYtdHlwZSBuYW1lPSJKb3Vy
bmFsIEFydGljbGUiPjE3PC9yZWYtdHlwZT48Y29udHJpYnV0b3JzPjxhdXRob3JzPjxhdXRob3I+
TWNDb3JtaWNrLCBCcmFuZG9uIEYuPC9hdXRob3I+PGF1dGhvcj5Db25ub2xseSwgRXJpYyBKLjwv
YXV0aG9yPjxhdXRob3I+TmVsc29uLCBEYXZpZCBWLjwvYXV0aG9yPjwvYXV0aG9ycz48L2NvbnRy
aWJ1dG9ycz48YXV0aC1hZGRyZXNzPkRlcGFydG1lbnQgb2YgUHN5Y2hvbG9neSwgQ2VudGVyIGZv
ciBZb3V0aCBEZXZlbG9wbWVudCBhbmQgSW50ZXJ2ZW50aW9uLCBUaGUgVW5pdmVyc2l0eSBvZiBB
bGFiYW1hLCBUdXNjYWxvb3NhLCBBTCwgMzU0MDEsIFVTQS4gYmZtY2Nvcm1pY2tAY3JpbXNvbi51
YS5lZHUuJiN4RDtEZXBhcnRtZW50IG9mIENyaW1pbmFsIEp1c3RpY2UgYW5kIENyaW1pbm9sb2d5
LCBTYW0gSG91c3RvbiBTdGF0ZSBVbml2ZXJzaXR5LCBIdW50c3ZpbGxlLCBUWCwgNzczNDAsIFVT
QS4mI3hEO0RlcGFydG1lbnQgb2YgUHN5Y2hvbG9neSBhbmQgUGhpbG9zb3BoeSwgU2FtIEhvdXN0
b24gU3RhdGUgVW5pdmVyc2l0eSwgSHVudHN2aWxsZSwgVFgsIDc3MzQwLCBVU0EuPC9hdXRoLWFk
ZHJlc3M+PHRpdGxlcz48dGl0bGU+TWlsZCBUcmF1bWF0aWMgQnJhaW4gSW5qdXJ5IGFzIGEgUHJl
ZGljdG9yIG9mIENsYXNzZXMgb2YgWW91dGggSW50ZXJuYWxpemluZyBhbmQgRXh0ZXJuYWxpemlu
ZyBQc3ljaG9wYXRob2xvZ3k8L3RpdGxlPjxzZWNvbmRhcnktdGl0bGU+Q2hpbGQgcHN5Y2hpYXRy
eSBhbmQgaHVtYW4gZGV2ZWxvcG1lbnQ8L3NlY29uZGFyeS10aXRsZT48L3RpdGxlcz48cGVyaW9k
aWNhbD48ZnVsbC10aXRsZT5DaGlsZCBwc3ljaGlhdHJ5IGFuZCBodW1hbiBkZXZlbG9wbWVudDwv
ZnVsbC10aXRsZT48L3BlcmlvZGljYWw+PHBhZ2VzPjE2Ni0xNzg8L3BhZ2VzPjx2b2x1bWU+NTI8
L3ZvbHVtZT48bnVtYmVyPjE8L251bWJlcj48a2V5d29yZHM+PGtleXdvcmQ+QWdncmVzc2lvbi8q
cHN5Y2hvbG9neTwva2V5d29yZD48a2V5d29yZD5BbnhpZXR5Lypwc3ljaG9sb2d5PC9rZXl3b3Jk
PjxrZXl3b3JkPkJyYWluIENvbmN1c3Npb24vKnBzeWNob2xvZ3k8L2tleXdvcmQ+PGtleXdvcmQ+
RGVwcmVzc2lvbi8qcHN5Y2hvbG9neTwva2V5d29yZD48a2V5d29yZD5BZG9sZXNjZW50PC9rZXl3
b3JkPjxrZXl3b3JkPkFueGlldHkvZXRpb2xvZ3k8L2tleXdvcmQ+PGtleXdvcmQ+QnJhaW4gQ29u
Y3Vzc2lvbi9jb21wbGljYXRpb25zPC9rZXl3b3JkPjxrZXl3b3JkPkNoaWNhZ288L2tleXdvcmQ+
PGtleXdvcmQ+Q2hpbGQ8L2tleXdvcmQ+PGtleXdvcmQ+RGVwcmVzc2lvbi9ldGlvbG9neTwva2V5
d29yZD48a2V5d29yZD5GZW1hbGU8L2tleXdvcmQ+PGtleXdvcmQ+SHVtYW5zPC9rZXl3b3JkPjxr
ZXl3b3JkPlJpc2sgRmFjdG9yczwva2V5d29yZD48a2V5d29yZD5FeHRlcm5hbGl6aW5nIGRpc29y
ZGVycyo8L2tleXdvcmQ+PGtleXdvcmQ+SW50ZXJuYWxpemluZyBkaXNvcmRlcnMqPC9rZXl3b3Jk
PjxrZXl3b3JkPk1pbGQgdHJhdW1hdGljIGJyYWluIGluanVyeSo8L2tleXdvcmQ+PGtleXdvcmQ+
WW91dGggcHN5Y2hvcGF0aG9sb2d5Kjwva2V5d29yZD48L2tleXdvcmRzPjxkYXRlcz48eWVhcj4y
MDIxPC95ZWFyPjwvZGF0ZXM+PHB1Yi1sb2NhdGlvbj5Vbml0ZWQgU3RhdGVzPC9wdWItbG9jYXRp
b24+PHB1Ymxpc2hlcj5LbHV3ZXIgQWNhZGVtaWMvUGxlbnVtIFB1Ymxpc2hlcnM8L3B1Ymxpc2hl
cj48aXNibj4xNTczLTMzMjc8L2lzYm4+PGFjY2Vzc2lvbi1udW0+MzIzNzIzNzg8L2FjY2Vzc2lv
bi1udW0+PHVybHM+PHJlbGF0ZWQtdXJscz48dXJsPmh0dHBzOi8vc2VhcmNoLmVic2NvaG9zdC5j
b20vbG9naW4uYXNweD9kaXJlY3Q9dHJ1ZSZhbXA7ZGI9Y21lZG0mYW1wO0FOPTMyMzcyMzc4JmFt
cDtzaXRlPWVob3N0LWxpdmU8L3VybD48L3JlbGF0ZWQtdXJscz48L3VybHM+PGVsZWN0cm9uaWMt
cmVzb3VyY2UtbnVtPjEwLjEwMDcvczEwNTc4LTAyMC0wMDk5Mi05PC9lbGVjdHJvbmljLXJlc291
cmNlLW51bT48cmVtb3RlLWRhdGFiYXNlLW5hbWU+TUVETElORTwvcmVtb3RlLWRhdGFiYXNlLW5h
bWU+PHJlbW90ZS1kYXRhYmFzZS1wcm92aWRlcj5FQlNDT2hvc3Q8L3JlbW90ZS1kYXRhYmFzZS1w
cm92aWRlcj48L3JlY29yZD48L0NpdGU+PC9FbmROb3RlPn==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6B3016" w:rsidRPr="00187C19">
        <w:rPr>
          <w:rFonts w:ascii="Times New Roman" w:hAnsi="Times New Roman" w:cs="Times New Roman"/>
        </w:rPr>
      </w:r>
      <w:r w:rsidR="006B3016" w:rsidRPr="00187C19">
        <w:rPr>
          <w:rFonts w:ascii="Times New Roman" w:hAnsi="Times New Roman" w:cs="Times New Roman"/>
        </w:rPr>
        <w:fldChar w:fldCharType="separate"/>
      </w:r>
      <w:r w:rsidR="00047AA9">
        <w:rPr>
          <w:rFonts w:ascii="Times New Roman" w:hAnsi="Times New Roman" w:cs="Times New Roman"/>
          <w:noProof/>
        </w:rPr>
        <w:t>[17]</w:t>
      </w:r>
      <w:r w:rsidR="006B3016" w:rsidRPr="00187C19">
        <w:rPr>
          <w:rFonts w:ascii="Times New Roman" w:hAnsi="Times New Roman" w:cs="Times New Roman"/>
        </w:rPr>
        <w:fldChar w:fldCharType="end"/>
      </w:r>
      <w:r w:rsidR="00F31A6A">
        <w:rPr>
          <w:rFonts w:ascii="Times New Roman" w:hAnsi="Times New Roman" w:cs="Times New Roman"/>
        </w:rPr>
        <w:t>,</w:t>
      </w:r>
      <w:r w:rsidR="006B3016" w:rsidRPr="00187C19">
        <w:rPr>
          <w:rFonts w:ascii="Times New Roman" w:hAnsi="Times New Roman" w:cs="Times New Roman"/>
        </w:rPr>
        <w:t xml:space="preserve"> </w:t>
      </w:r>
      <w:r w:rsidR="007238E4">
        <w:rPr>
          <w:rFonts w:ascii="Times New Roman" w:hAnsi="Times New Roman" w:cs="Times New Roman"/>
        </w:rPr>
        <w:t>could</w:t>
      </w:r>
      <w:r w:rsidR="00422F5C" w:rsidRPr="00841E3F">
        <w:rPr>
          <w:rFonts w:ascii="Times New Roman" w:hAnsi="Times New Roman" w:cs="Times New Roman"/>
        </w:rPr>
        <w:t xml:space="preserve"> have on this association </w:t>
      </w:r>
      <w:r w:rsidR="007A387F">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&lt;EndNote&gt;&lt;Cite&gt;&lt;Author&gt;Mongilio&lt;/Author&gt;&lt;Year&gt;2022&lt;/Year&gt;&lt;RecNum&gt;1577&lt;/RecNum&gt;&lt;DisplayText&gt;[13]&lt;/DisplayText&gt;&lt;record&gt;&lt;rec-number&gt;1577&lt;/rec-number&gt;&lt;foreign-keys&gt;&lt;key app="EN" db-id="5azff2es6299t4e9s2rvfppa0dd2frf522dx" timestamp="1666797650"&gt;1577&lt;/key&gt;&lt;/foreign-keys&gt;&lt;ref-type name="Journal Article"&gt;17&lt;/ref-type&gt;&lt;contributors&gt;&lt;authors&gt;&lt;author&gt;Mongilio, Jessica&lt;/author&gt;&lt;/authors&gt;&lt;/contributors&gt;&lt;titles&gt;&lt;title&gt;Childhood Head Injury as an Acquired Neuropsychological Risk Factor for Adolescent Delinquency&lt;/title&gt;&lt;secondary-title&gt;Journal of Research in Crime and Delinquency&lt;/secondary-title&gt;&lt;/titles&gt;&lt;periodical&gt;&lt;full-title&gt;Journal of Research in Crime and Delinquency&lt;/full-title&gt;&lt;/periodical&gt;&lt;pages&gt;756-790&lt;/pages&gt;&lt;volume&gt;59&lt;/volume&gt;&lt;number&gt;6&lt;/number&gt;&lt;dates&gt;&lt;year&gt;2022&lt;/year&gt;&lt;/dates&gt;&lt;urls&gt;&lt;related-urls&gt;&lt;url&gt;https://journals.sagepub.com/doi/abs/10.1177/00224278221081140&lt;/url&gt;&lt;/related-urls&gt;&lt;/urls&gt;&lt;electronic-resource-num&gt;10.1177/00224278221081140&lt;/electronic-resource-num&gt;&lt;/record&gt;&lt;/Cite&gt;&lt;/EndNote&gt;</w:instrText>
      </w:r>
      <w:r w:rsidR="007A387F">
        <w:rPr>
          <w:rFonts w:ascii="Times New Roman" w:hAnsi="Times New Roman" w:cs="Times New Roman"/>
        </w:rPr>
        <w:fldChar w:fldCharType="separate"/>
      </w:r>
      <w:r w:rsidR="00047AA9">
        <w:rPr>
          <w:rFonts w:ascii="Times New Roman" w:hAnsi="Times New Roman" w:cs="Times New Roman"/>
          <w:noProof/>
        </w:rPr>
        <w:t>[13]</w:t>
      </w:r>
      <w:r w:rsidR="007A387F">
        <w:rPr>
          <w:rFonts w:ascii="Times New Roman" w:hAnsi="Times New Roman" w:cs="Times New Roman"/>
        </w:rPr>
        <w:fldChar w:fldCharType="end"/>
      </w:r>
      <w:r w:rsidR="007A387F">
        <w:rPr>
          <w:rFonts w:ascii="Times New Roman" w:hAnsi="Times New Roman" w:cs="Times New Roman"/>
        </w:rPr>
        <w:t xml:space="preserve"> </w:t>
      </w:r>
      <w:r w:rsidR="00422F5C" w:rsidRPr="00841E3F">
        <w:rPr>
          <w:rFonts w:ascii="Times New Roman" w:hAnsi="Times New Roman" w:cs="Times New Roman"/>
        </w:rPr>
        <w:t>whilst S</w:t>
      </w:r>
      <w:r w:rsidR="00436C54">
        <w:rPr>
          <w:rFonts w:ascii="Times New Roman" w:hAnsi="Times New Roman" w:cs="Times New Roman"/>
        </w:rPr>
        <w:t>c</w:t>
      </w:r>
      <w:r w:rsidR="00422F5C" w:rsidRPr="00841E3F">
        <w:rPr>
          <w:rFonts w:ascii="Times New Roman" w:hAnsi="Times New Roman" w:cs="Times New Roman"/>
        </w:rPr>
        <w:t>hwartz and colleagues suggest</w:t>
      </w:r>
      <w:r w:rsidR="007238E4">
        <w:rPr>
          <w:rFonts w:ascii="Times New Roman" w:hAnsi="Times New Roman" w:cs="Times New Roman"/>
        </w:rPr>
        <w:t>ed</w:t>
      </w:r>
      <w:r w:rsidR="00422F5C" w:rsidRPr="00841E3F">
        <w:rPr>
          <w:rFonts w:ascii="Times New Roman" w:hAnsi="Times New Roman" w:cs="Times New Roman"/>
        </w:rPr>
        <w:t xml:space="preserve"> that </w:t>
      </w:r>
      <w:r w:rsidR="00B06B50">
        <w:rPr>
          <w:rFonts w:ascii="Times New Roman" w:hAnsi="Times New Roman" w:cs="Times New Roman"/>
        </w:rPr>
        <w:t>the</w:t>
      </w:r>
      <w:r w:rsidR="007A387F">
        <w:rPr>
          <w:rFonts w:ascii="Times New Roman" w:hAnsi="Times New Roman" w:cs="Times New Roman"/>
        </w:rPr>
        <w:t xml:space="preserve"> </w:t>
      </w:r>
      <w:r w:rsidR="004514D6">
        <w:rPr>
          <w:rFonts w:ascii="Times New Roman" w:hAnsi="Times New Roman" w:cs="Times New Roman"/>
        </w:rPr>
        <w:t>association</w:t>
      </w:r>
      <w:r w:rsidR="00422F5C" w:rsidRPr="00841E3F">
        <w:rPr>
          <w:rFonts w:ascii="Times New Roman" w:hAnsi="Times New Roman" w:cs="Times New Roman"/>
        </w:rPr>
        <w:t xml:space="preserve"> </w:t>
      </w:r>
      <w:r w:rsidR="00B06B50">
        <w:rPr>
          <w:rFonts w:ascii="Times New Roman" w:hAnsi="Times New Roman" w:cs="Times New Roman"/>
        </w:rPr>
        <w:t xml:space="preserve">between head injury and delinquency </w:t>
      </w:r>
      <w:r w:rsidR="00422F5C" w:rsidRPr="00841E3F">
        <w:rPr>
          <w:rFonts w:ascii="Times New Roman" w:hAnsi="Times New Roman" w:cs="Times New Roman"/>
        </w:rPr>
        <w:t xml:space="preserve">may be mediated by a relevant symptom of conduct </w:t>
      </w:r>
      <w:r w:rsidR="00B06B50">
        <w:rPr>
          <w:rFonts w:ascii="Times New Roman" w:hAnsi="Times New Roman" w:cs="Times New Roman"/>
        </w:rPr>
        <w:t>disorder</w:t>
      </w:r>
      <w:r w:rsidR="00395EA1">
        <w:rPr>
          <w:rFonts w:ascii="Times New Roman" w:hAnsi="Times New Roman" w:cs="Times New Roman"/>
        </w:rPr>
        <w:t>:</w:t>
      </w:r>
      <w:r w:rsidR="00422F5C" w:rsidRPr="00841E3F">
        <w:rPr>
          <w:rFonts w:ascii="Times New Roman" w:hAnsi="Times New Roman" w:cs="Times New Roman"/>
        </w:rPr>
        <w:t xml:space="preserve"> impulse control </w:t>
      </w:r>
      <w:r w:rsidR="00422F5C" w:rsidRPr="00841E3F">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&lt;EndNote&gt;&lt;Cite&gt;&lt;Author&gt;Schwartz&lt;/Author&gt;&lt;Year&gt;2017&lt;/Year&gt;&lt;RecNum&gt;211&lt;/RecNum&gt;&lt;DisplayText&gt;[15]&lt;/DisplayText&gt;&lt;record&gt;&lt;rec-number&gt;211&lt;/rec-number&gt;&lt;foreign-keys&gt;&lt;key app="EN" db-id="5azff2es6299t4e9s2rvfppa0dd2frf522dx" timestamp="1641846314"&gt;211&lt;/key&gt;&lt;/foreign-keys&gt;&lt;ref-type name="Journal Article"&gt;17&lt;/ref-type&gt;&lt;contributors&gt;&lt;authors&gt;&lt;author&gt;Schwartz, Joseph A.&lt;/author&gt;&lt;author&gt;Connolly, Eric J.&lt;/author&gt;&lt;author&gt;Brauer, Jonathan R.&lt;/author&gt;&lt;/authors&gt;&lt;/contributors&gt;&lt;auth-address&gt;Schwartz, Joseph A., School of Criminology and Criminal Justice, University of Nebraska at Omaha, 218 CPACS, 6001 Dodge Street, Omaha, NE, US, 68182&lt;/auth-address&gt;&lt;titles&gt;&lt;title&gt;Head injuries and changes in delinquency from adolescence to emerging adulthood: The importance of self-control as a mediating influence&lt;/title&gt;&lt;secondary-title&gt;Journal of Research in Crime and Delinquency&lt;/secondary-title&gt;&lt;/titles&gt;&lt;periodical&gt;&lt;full-title&gt;Journal of Research in Crime and Delinquency&lt;/full-title&gt;&lt;/periodical&gt;&lt;pages&gt;869-901&lt;/pages&gt;&lt;volume&gt;54&lt;/volume&gt;&lt;number&gt;6&lt;/number&gt;&lt;keywords&gt;&lt;keyword&gt;head injuries&lt;/keyword&gt;&lt;keyword&gt;self-control&lt;/keyword&gt;&lt;keyword&gt;delinquency&lt;/keyword&gt;&lt;keyword&gt;desistance&lt;/keyword&gt;&lt;keyword&gt;adolescence&lt;/keyword&gt;&lt;keyword&gt;Juvenile Delinquency&lt;/keyword&gt;&lt;/keywords&gt;&lt;dates&gt;&lt;year&gt;2017&lt;/year&gt;&lt;/dates&gt;&lt;publisher&gt;Sage Publications&lt;/publisher&gt;&lt;isbn&gt;0022-4278&amp;#xD;1552-731X&lt;/isbn&gt;&lt;accession-num&gt;2017-46670-005&lt;/accession-num&gt;&lt;urls&gt;&lt;related-urls&gt;&lt;url&gt;https://search.ebscohost.com/login.aspx?direct=true&amp;amp;db=psyh&amp;amp;AN=2017-46670-005&amp;amp;site=ehost-live&lt;/url&gt;&lt;url&gt;jaschwartz@unomaha.edu&lt;/url&gt;&lt;/related-urls&gt;&lt;/urls&gt;&lt;electronic-resource-num&gt;10.1177/0022427817710287&lt;/electronic-resource-num&gt;&lt;remote-database-name&gt;psyh&lt;/remote-database-name&gt;&lt;remote-database-provider&gt;EBSCOhost&lt;/remote-database-provider&gt;&lt;/record&gt;&lt;/Cite&gt;&lt;/EndNote&gt;</w:instrText>
      </w:r>
      <w:r w:rsidR="00422F5C" w:rsidRPr="00841E3F">
        <w:rPr>
          <w:rFonts w:ascii="Times New Roman" w:hAnsi="Times New Roman" w:cs="Times New Roman"/>
        </w:rPr>
        <w:fldChar w:fldCharType="separate"/>
      </w:r>
      <w:r w:rsidR="00047AA9">
        <w:rPr>
          <w:rFonts w:ascii="Times New Roman" w:hAnsi="Times New Roman" w:cs="Times New Roman"/>
          <w:noProof/>
        </w:rPr>
        <w:t>[15]</w:t>
      </w:r>
      <w:r w:rsidR="00422F5C" w:rsidRPr="00841E3F">
        <w:rPr>
          <w:rFonts w:ascii="Times New Roman" w:hAnsi="Times New Roman" w:cs="Times New Roman"/>
        </w:rPr>
        <w:fldChar w:fldCharType="end"/>
      </w:r>
      <w:r w:rsidR="00422F5C" w:rsidRPr="00841E3F">
        <w:rPr>
          <w:rFonts w:ascii="Times New Roman" w:hAnsi="Times New Roman" w:cs="Times New Roman"/>
        </w:rPr>
        <w:t xml:space="preserve">. Thus, whilst </w:t>
      </w:r>
      <w:r w:rsidR="00930F2D">
        <w:rPr>
          <w:rFonts w:ascii="Times New Roman" w:hAnsi="Times New Roman" w:cs="Times New Roman"/>
        </w:rPr>
        <w:t>the literature</w:t>
      </w:r>
      <w:r w:rsidR="00422F5C" w:rsidRPr="00841E3F">
        <w:rPr>
          <w:rFonts w:ascii="Times New Roman" w:hAnsi="Times New Roman" w:cs="Times New Roman"/>
        </w:rPr>
        <w:t xml:space="preserve"> alludes to a</w:t>
      </w:r>
      <w:r w:rsidR="00B06B50">
        <w:rPr>
          <w:rFonts w:ascii="Times New Roman" w:hAnsi="Times New Roman" w:cs="Times New Roman"/>
        </w:rPr>
        <w:t>n</w:t>
      </w:r>
      <w:r w:rsidR="00422F5C" w:rsidRPr="00841E3F">
        <w:rPr>
          <w:rFonts w:ascii="Times New Roman" w:hAnsi="Times New Roman" w:cs="Times New Roman"/>
        </w:rPr>
        <w:t xml:space="preserve"> association between head injury and later delinquency, further evidence is </w:t>
      </w:r>
      <w:r w:rsidR="00E307F5">
        <w:rPr>
          <w:rFonts w:ascii="Times New Roman" w:hAnsi="Times New Roman" w:cs="Times New Roman"/>
        </w:rPr>
        <w:t>required</w:t>
      </w:r>
      <w:r w:rsidR="00422F5C" w:rsidRPr="00841E3F">
        <w:rPr>
          <w:rFonts w:ascii="Times New Roman" w:hAnsi="Times New Roman" w:cs="Times New Roman"/>
        </w:rPr>
        <w:t>.</w:t>
      </w:r>
    </w:p>
    <w:p w14:paraId="67087642" w14:textId="52F0ED02" w:rsidR="000E6EE7" w:rsidRPr="00693ED7" w:rsidRDefault="00440D7C" w:rsidP="00974F9B">
      <w:pPr>
        <w:spacing w:line="480" w:lineRule="auto"/>
        <w:rPr>
          <w:rFonts w:ascii="Times New Roman" w:hAnsi="Times New Roman" w:cs="Times New Roman"/>
        </w:rPr>
      </w:pPr>
      <w:r w:rsidRPr="00693ED7">
        <w:rPr>
          <w:rFonts w:ascii="Times New Roman" w:hAnsi="Times New Roman" w:cs="Times New Roman"/>
        </w:rPr>
        <w:lastRenderedPageBreak/>
        <w:t>H</w:t>
      </w:r>
      <w:r w:rsidR="000B58AB" w:rsidRPr="00693ED7">
        <w:rPr>
          <w:rFonts w:ascii="Times New Roman" w:hAnsi="Times New Roman" w:cs="Times New Roman"/>
        </w:rPr>
        <w:t>ead injuries and conduct problems</w:t>
      </w:r>
      <w:r w:rsidR="003C1D8F" w:rsidRPr="00693ED7">
        <w:rPr>
          <w:rFonts w:ascii="Times New Roman" w:hAnsi="Times New Roman" w:cs="Times New Roman"/>
        </w:rPr>
        <w:t xml:space="preserve"> </w:t>
      </w:r>
      <w:r w:rsidR="00D73FAE" w:rsidRPr="00693ED7">
        <w:rPr>
          <w:rFonts w:ascii="Times New Roman" w:hAnsi="Times New Roman" w:cs="Times New Roman"/>
        </w:rPr>
        <w:t>may</w:t>
      </w:r>
      <w:r w:rsidR="00795DFE" w:rsidRPr="00693ED7">
        <w:rPr>
          <w:rFonts w:ascii="Times New Roman" w:hAnsi="Times New Roman" w:cs="Times New Roman"/>
        </w:rPr>
        <w:t xml:space="preserve"> also</w:t>
      </w:r>
      <w:r w:rsidR="005259C7" w:rsidRPr="00693ED7">
        <w:rPr>
          <w:rFonts w:ascii="Times New Roman" w:hAnsi="Times New Roman" w:cs="Times New Roman"/>
        </w:rPr>
        <w:t xml:space="preserve"> </w:t>
      </w:r>
      <w:r w:rsidR="000E6EE7" w:rsidRPr="00693ED7">
        <w:rPr>
          <w:rFonts w:ascii="Times New Roman" w:hAnsi="Times New Roman" w:cs="Times New Roman"/>
        </w:rPr>
        <w:t>share a bidirectional relationship</w:t>
      </w:r>
      <w:r w:rsidR="00795DFE" w:rsidRPr="00693ED7">
        <w:rPr>
          <w:rFonts w:ascii="Times New Roman" w:hAnsi="Times New Roman" w:cs="Times New Roman"/>
        </w:rPr>
        <w:t xml:space="preserve"> that poses an </w:t>
      </w:r>
      <w:r w:rsidR="00795DFE" w:rsidRPr="009D419C">
        <w:rPr>
          <w:rFonts w:ascii="Times New Roman" w:hAnsi="Times New Roman" w:cs="Times New Roman"/>
        </w:rPr>
        <w:t xml:space="preserve">additional risk for adolescent </w:t>
      </w:r>
      <w:r w:rsidR="002E5D6F" w:rsidRPr="009D419C">
        <w:rPr>
          <w:rFonts w:ascii="Times New Roman" w:hAnsi="Times New Roman" w:cs="Times New Roman"/>
        </w:rPr>
        <w:t>delinquency</w:t>
      </w:r>
      <w:r w:rsidR="00C02285" w:rsidRPr="009D419C">
        <w:rPr>
          <w:rFonts w:ascii="Times New Roman" w:hAnsi="Times New Roman" w:cs="Times New Roman"/>
        </w:rPr>
        <w:t xml:space="preserve"> </w:t>
      </w:r>
      <w:r w:rsidR="004C7958" w:rsidRPr="009D419C">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&lt;EndNote&gt;&lt;Cite&gt;&lt;Author&gt;Carr&lt;/Author&gt;&lt;Year&gt;2023&lt;/Year&gt;&lt;RecNum&gt;1636&lt;/RecNum&gt;&lt;DisplayText&gt;[18]&lt;/DisplayText&gt;&lt;record&gt;&lt;rec-number&gt;1636&lt;/rec-number&gt;&lt;foreign-keys&gt;&lt;key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004C7958" w:rsidRPr="009D419C">
        <w:rPr>
          <w:rFonts w:ascii="Times New Roman" w:hAnsi="Times New Roman" w:cs="Times New Roman"/>
        </w:rPr>
        <w:fldChar w:fldCharType="separate"/>
      </w:r>
      <w:r w:rsidR="00047AA9">
        <w:rPr>
          <w:rFonts w:ascii="Times New Roman" w:hAnsi="Times New Roman" w:cs="Times New Roman"/>
          <w:noProof/>
        </w:rPr>
        <w:t>[18]</w:t>
      </w:r>
      <w:r w:rsidR="004C7958" w:rsidRPr="009D419C">
        <w:rPr>
          <w:rFonts w:ascii="Times New Roman" w:hAnsi="Times New Roman" w:cs="Times New Roman"/>
        </w:rPr>
        <w:fldChar w:fldCharType="end"/>
      </w:r>
      <w:r w:rsidR="00C02285" w:rsidRPr="009D419C">
        <w:rPr>
          <w:rFonts w:ascii="Times New Roman" w:hAnsi="Times New Roman" w:cs="Times New Roman"/>
        </w:rPr>
        <w:t>.</w:t>
      </w:r>
      <w:r w:rsidR="005259C7" w:rsidRPr="009D419C">
        <w:rPr>
          <w:rFonts w:ascii="Times New Roman" w:hAnsi="Times New Roman" w:cs="Times New Roman"/>
        </w:rPr>
        <w:t xml:space="preserve"> That is, childhood conduct problems are associated with an increased risk of head injuries and vice versa</w:t>
      </w:r>
      <w:r w:rsidR="00C02285" w:rsidRPr="009D419C">
        <w:rPr>
          <w:rFonts w:ascii="Times New Roman" w:hAnsi="Times New Roman" w:cs="Times New Roman"/>
        </w:rPr>
        <w:t xml:space="preserve"> </w:t>
      </w:r>
      <w:r w:rsidR="00C7322F" w:rsidRPr="009D419C">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&lt;EndNote&gt;&lt;Cite&gt;&lt;Author&gt;Carr&lt;/Author&gt;&lt;Year&gt;2023&lt;/Year&gt;&lt;RecNum&gt;1636&lt;/RecNum&gt;&lt;DisplayText&gt;[18]&lt;/DisplayText&gt;&lt;record&gt;&lt;rec-number&gt;1636&lt;/rec-number&gt;&lt;foreign-keys&gt;&lt;key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00C7322F" w:rsidRPr="009D419C">
        <w:rPr>
          <w:rFonts w:ascii="Times New Roman" w:hAnsi="Times New Roman" w:cs="Times New Roman"/>
        </w:rPr>
        <w:fldChar w:fldCharType="separate"/>
      </w:r>
      <w:r w:rsidR="00047AA9">
        <w:rPr>
          <w:rFonts w:ascii="Times New Roman" w:hAnsi="Times New Roman" w:cs="Times New Roman"/>
          <w:noProof/>
        </w:rPr>
        <w:t>[18]</w:t>
      </w:r>
      <w:r w:rsidR="00C7322F" w:rsidRPr="009D419C">
        <w:rPr>
          <w:rFonts w:ascii="Times New Roman" w:hAnsi="Times New Roman" w:cs="Times New Roman"/>
        </w:rPr>
        <w:fldChar w:fldCharType="end"/>
      </w:r>
      <w:r w:rsidR="00C02285" w:rsidRPr="009D419C">
        <w:rPr>
          <w:rFonts w:ascii="Times New Roman" w:hAnsi="Times New Roman" w:cs="Times New Roman"/>
        </w:rPr>
        <w:t>.</w:t>
      </w:r>
      <w:r w:rsidR="002E5D6F" w:rsidRPr="009D419C">
        <w:rPr>
          <w:rFonts w:ascii="Times New Roman" w:hAnsi="Times New Roman" w:cs="Times New Roman"/>
        </w:rPr>
        <w:t xml:space="preserve"> </w:t>
      </w:r>
      <w:r w:rsidR="00395EA1" w:rsidRPr="00841E3F">
        <w:rPr>
          <w:rFonts w:ascii="Times New Roman" w:hAnsi="Times New Roman" w:cs="Times New Roman"/>
        </w:rPr>
        <w:t xml:space="preserve">We hypothesize that when both conditions co-occur some of their underlying mechanisms </w:t>
      </w:r>
      <w:r w:rsidR="007A387F" w:rsidRPr="009D419C">
        <w:rPr>
          <w:rFonts w:ascii="Times New Roman" w:hAnsi="Times New Roman" w:cs="Times New Roman"/>
        </w:rPr>
        <w:t xml:space="preserve">(i.e., increased impulsivity </w:t>
      </w:r>
      <w:r w:rsidR="007A387F" w:rsidRPr="009D419C">
        <w:rPr>
          <w:rFonts w:ascii="Times New Roman" w:hAnsi="Times New Roman" w:cs="Times New Roman"/>
        </w:rPr>
        <w:fldChar w:fldCharType="begin">
          <w:fldData xml:space="preserve">PEVuZE5vdGU+PENpdGU+PEF1dGhvcj5GdWxsZXJ0b248L0F1dGhvcj48WWVhcj4yMDE5PC9ZZWFy
PjxSZWNOdW0+ODwvUmVjTnVtPjxEaXNwbGF5VGV4dD5bMTksMjBdPC9EaXNwbGF5VGV4dD48cmVj
b3JkPjxyZWMtbnVtYmVyPjg8L3JlYy1udW1iZXI+PGZvcmVpZ24ta2V5cz48a2V5IGFwcD0iRU4i
IGRiLWlkPSI1YXpmZjJlczYyOTl0NGU5czJydmZwcGEwZGQyZnJmNTIyZHgiIHRpbWVzdGFtcD0i
MTYxMjIwNzIzMiI+ODwva2V5PjwvZm9yZWlnbi1rZXlzPjxyZWYtdHlwZSBuYW1lPSJKb3VybmFs
IEFydGljbGUiPjE3PC9yZWYtdHlwZT48Y29udHJpYnV0b3JzPjxhdXRob3JzPjxhdXRob3I+RnVs
bGVydG9uLCBBLiBGLjwvYXV0aG9yPjxhdXRob3I+SmFja3NvbiwgTi4gSi48L2F1dGhvcj48YXV0
aG9yPlR1dmJsYWQsIEMuPC9hdXRob3I+PGF1dGhvcj5SYWluZSwgQS48L2F1dGhvcj48YXV0aG9y
PkJha2VyLCBMLiBBLjwvYXV0aG9yPjwvYXV0aG9ycz48L2NvbnRyaWJ1dG9ycz48YXV0aC1hZGRy
ZXNzPkRlcGFydG1lbnQgb2YgUHN5Y2hvbG9neS4mI3hEO0RlcGFydG1lbnQgb2YgQ3JpbWlub2xv
Z3kuPC9hdXRoLWFkZHJlc3M+PHRpdGxlcz48dGl0bGU+RWFybHkgY2hpbGRob29kIGhlYWQgaW5q
dXJ5IGF0dGVudWF0ZXMgZGVjbGluZXMgaW4gaW1wdWxzaXZpdHkgYW5kIGFnZ3Jlc3Npb24gYWNy
b3NzIGFkb2xlc2NlbnQgZGV2ZWxvcG1lbnQgaW4gdHdpbnM8L3RpdGxlPjxzZWNvbmRhcnktdGl0
bGU+TmV1cm9wc3ljaG9sb2d5PC9zZWNvbmRhcnktdGl0bGU+PC90aXRsZXM+PHBlcmlvZGljYWw+
PGZ1bGwtdGl0bGU+TmV1cm9wc3ljaG9sb2d5PC9mdWxsLXRpdGxlPjwvcGVyaW9kaWNhbD48cGFn
ZXM+MTAzNS0xMDQ0PC9wYWdlcz48dm9sdW1lPjMzPC92b2x1bWU+PG51bWJlcj44PC9udW1iZXI+
PGVkaXRpb24+MjAxOS8wNy8wMjwvZWRpdGlvbj48a2V5d29yZHM+PGtleXdvcmQ+QWRvbGVzY2Vu
dDwva2V5d29yZD48a2V5d29yZD4qQWRvbGVzY2VudCBEZXZlbG9wbWVudDwva2V5d29yZD48a2V5
d29yZD5BZHVsdDwva2V5d29yZD48a2V5d29yZD5BZ2dyZXNzaW9uLypwaHlzaW9sb2d5PC9rZXl3
b3JkPjxrZXl3b3JkPkNoaWxkPC9rZXl3b3JkPjxrZXl3b3JkPkNyYW5pb2NlcmVicmFsIFRyYXVt
YS9jb21wbGljYXRpb25zLypwaHlzaW9wYXRob2xvZ3k8L2tleXdvcmQ+PGtleXdvcmQ+RmVtYWxl
PC9rZXl3b3JkPjxrZXl3b3JkPkh1bWFuczwva2V5d29yZD48a2V5d29yZD5JbXB1bHNpdmUgQmVo
YXZpb3IvcGh5c2lvbG9neTwva2V5d29yZD48a2V5d29yZD5Mb25naXR1ZGluYWwgU3R1ZGllczwv
a2V5d29yZD48a2V5d29yZD5NYWxlPC9rZXl3b3JkPjxrZXl3b3JkPlJpc2sgRmFjdG9yczwva2V5
d29yZD48a2V5d29yZD5Zb3VuZyBBZHVsdDwva2V5d29yZD48L2tleXdvcmRzPjxkYXRlcz48eWVh
cj4yMDE5PC95ZWFyPjxwdWItZGF0ZXM+PGRhdGU+Tm92PC9kYXRlPjwvcHViLWRhdGVzPjwvZGF0
ZXM+PGlzYm4+MDg5NC00MTA1IChQcmludCkmI3hEOzA4OTQtNDEwNTwvaXNibj48YWNjZXNzaW9u
LW51bT4zMTI1OTU2MjwvYWNjZXNzaW9uLW51bT48dXJscz48L3VybHM+PGN1c3RvbTI+UE1DNzA3
NTY3MzwvY3VzdG9tMj48Y3VzdG9tNj5OSUhNUzEwMzgyMjE8L2N1c3RvbTY+PGVsZWN0cm9uaWMt
cmVzb3VyY2UtbnVtPjEwLjEwMzcvbmV1MDAwMDU3MDwvZWxlY3Ryb25pYy1yZXNvdXJjZS1udW0+
PHJlbW90ZS1kYXRhYmFzZS1wcm92aWRlcj5OTE08L3JlbW90ZS1kYXRhYmFzZS1wcm92aWRlcj48
bGFuZ3VhZ2U+ZW5nPC9sYW5ndWFnZT48L3JlY29yZD48L0NpdGU+PENpdGU+PEF1dGhvcj5GYWly
Y2hpbGQ8L0F1dGhvcj48WWVhcj4yMDE5PC9ZZWFyPjxSZWNOdW0+MTcwMjwvUmVjTnVtPjxyZWNv
cmQ+PHJlYy1udW1iZXI+MTcwMjwvcmVjLW51bWJlcj48Zm9yZWlnbi1rZXlzPjxrZXkgYXBwPSJF
TiIgZGItaWQ9IjVhemZmMmVzNjI5OXQ0ZTlzMnJ2ZnBwYTBkZDJmcmY1MjJkeCIgdGltZXN0YW1w
PSIxNjkwODgwNzM4Ij4xNzAyPC9rZXk+PC9mb3JlaWduLWtleXM+PHJlZi10eXBlIG5hbWU9Ikpv
dXJuYWwgQXJ0aWNsZSI+MTc8L3JlZi10eXBlPjxjb250cmlidXRvcnM+PGF1dGhvcnM+PGF1dGhv
cj5GYWlyY2hpbGQsIEdyYWVtZTwvYXV0aG9yPjxhdXRob3I+SGF3ZXMsIERhdmlkIEo8L2F1dGhv
cj48YXV0aG9yPkZyaWNrLCBQYXVsIEo8L2F1dGhvcj48YXV0aG9yPkNvcGVsYW5kLCBXaWxsaWFt
IEU8L2F1dGhvcj48YXV0aG9yPk9kZ2VycywgQ2FuZGljZSBMPC9hdXRob3I+PGF1dGhvcj5GcmFu
a2UsIEJhcmJhcmE8L2F1dGhvcj48YXV0aG9yPkZyZWl0YWcsIENocmlzdGluZSBNPC9hdXRob3I+
PGF1dGhvcj5EZSBCcml0bywgU3RlcGhhbmUgQS48L2F1dGhvcj48L2F1dGhvcnM+PC9jb250cmli
dXRvcnM+PHRpdGxlcz48dGl0bGU+Q29uZHVjdCBkaXNvcmRlcjwvdGl0bGU+PHNlY29uZGFyeS10
aXRsZT5OYXR1cmUgUmV2aWV3cyBEaXNlYXNlIFByaW1lcnM8L3NlY29uZGFyeS10aXRsZT48L3Rp
dGxlcz48cGVyaW9kaWNhbD48ZnVsbC10aXRsZT5OYXR1cmUgUmV2aWV3cyBEaXNlYXNlIFByaW1l
cnM8L2Z1bGwtdGl0bGU+PC9wZXJpb2RpY2FsPjxwYWdlcz40MzwvcGFnZXM+PHZvbHVtZT41PC92
b2x1bWU+PG51bWJlcj4xPC9udW1iZXI+PGRhdGVzPjx5ZWFyPjIwMTk8L3llYXI+PHB1Yi1kYXRl
cz48ZGF0ZT4yMDE5LzA2LzI3PC9kYXRlPjwvcHViLWRhdGVzPjwvZGF0ZXM+PGlzYm4+MjA1Ni02
NzZYPC9pc2JuPjx1cmxzPjxyZWxhdGVkLXVybHM+PHVybD5odHRwczovL2RvaS5vcmcvMTAuMTAz
OC9zNDE1NzItMDE5LTAwOTUteTwvdXJsPjwvcmVsYXRlZC11cmxzPjwvdXJscz48ZWxlY3Ryb25p
Yy1yZXNvdXJjZS1udW0+MTAuMTAzOC9zNDE1NzItMDE5LTAwOTUteTwvZWxlY3Ryb25pYy1yZXNv
dXJjZS1udW0+PC9yZWNvcmQ+PC9DaXRlPjwvRW5kTm90ZT5=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PEVuZE5vdGU+PENpdGU+PEF1dGhvcj5GdWxsZXJ0b248L0F1dGhvcj48WWVhcj4yMDE5PC9ZZWFy
PjxSZWNOdW0+ODwvUmVjTnVtPjxEaXNwbGF5VGV4dD5bMTksMjBdPC9EaXNwbGF5VGV4dD48cmVj
b3JkPjxyZWMtbnVtYmVyPjg8L3JlYy1udW1iZXI+PGZvcmVpZ24ta2V5cz48a2V5IGFwcD0iRU4i
IGRiLWlkPSI1YXpmZjJlczYyOTl0NGU5czJydmZwcGEwZGQyZnJmNTIyZHgiIHRpbWVzdGFtcD0i
MTYxMjIwNzIzMiI+ODwva2V5PjwvZm9yZWlnbi1rZXlzPjxyZWYtdHlwZSBuYW1lPSJKb3VybmFs
IEFydGljbGUiPjE3PC9yZWYtdHlwZT48Y29udHJpYnV0b3JzPjxhdXRob3JzPjxhdXRob3I+RnVs
bGVydG9uLCBBLiBGLjwvYXV0aG9yPjxhdXRob3I+SmFja3NvbiwgTi4gSi48L2F1dGhvcj48YXV0
aG9yPlR1dmJsYWQsIEMuPC9hdXRob3I+PGF1dGhvcj5SYWluZSwgQS48L2F1dGhvcj48YXV0aG9y
PkJha2VyLCBMLiBBLjwvYXV0aG9yPjwvYXV0aG9ycz48L2NvbnRyaWJ1dG9ycz48YXV0aC1hZGRy
ZXNzPkRlcGFydG1lbnQgb2YgUHN5Y2hvbG9neS4mI3hEO0RlcGFydG1lbnQgb2YgQ3JpbWlub2xv
Z3kuPC9hdXRoLWFkZHJlc3M+PHRpdGxlcz48dGl0bGU+RWFybHkgY2hpbGRob29kIGhlYWQgaW5q
dXJ5IGF0dGVudWF0ZXMgZGVjbGluZXMgaW4gaW1wdWxzaXZpdHkgYW5kIGFnZ3Jlc3Npb24gYWNy
b3NzIGFkb2xlc2NlbnQgZGV2ZWxvcG1lbnQgaW4gdHdpbnM8L3RpdGxlPjxzZWNvbmRhcnktdGl0
bGU+TmV1cm9wc3ljaG9sb2d5PC9zZWNvbmRhcnktdGl0bGU+PC90aXRsZXM+PHBlcmlvZGljYWw+
PGZ1bGwtdGl0bGU+TmV1cm9wc3ljaG9sb2d5PC9mdWxsLXRpdGxlPjwvcGVyaW9kaWNhbD48cGFn
ZXM+MTAzNS0xMDQ0PC9wYWdlcz48dm9sdW1lPjMzPC92b2x1bWU+PG51bWJlcj44PC9udW1iZXI+
PGVkaXRpb24+MjAxOS8wNy8wMjwvZWRpdGlvbj48a2V5d29yZHM+PGtleXdvcmQ+QWRvbGVzY2Vu
dDwva2V5d29yZD48a2V5d29yZD4qQWRvbGVzY2VudCBEZXZlbG9wbWVudDwva2V5d29yZD48a2V5
d29yZD5BZHVsdDwva2V5d29yZD48a2V5d29yZD5BZ2dyZXNzaW9uLypwaHlzaW9sb2d5PC9rZXl3
b3JkPjxrZXl3b3JkPkNoaWxkPC9rZXl3b3JkPjxrZXl3b3JkPkNyYW5pb2NlcmVicmFsIFRyYXVt
YS9jb21wbGljYXRpb25zLypwaHlzaW9wYXRob2xvZ3k8L2tleXdvcmQ+PGtleXdvcmQ+RmVtYWxl
PC9rZXl3b3JkPjxrZXl3b3JkPkh1bWFuczwva2V5d29yZD48a2V5d29yZD5JbXB1bHNpdmUgQmVo
YXZpb3IvcGh5c2lvbG9neTwva2V5d29yZD48a2V5d29yZD5Mb25naXR1ZGluYWwgU3R1ZGllczwv
a2V5d29yZD48a2V5d29yZD5NYWxlPC9rZXl3b3JkPjxrZXl3b3JkPlJpc2sgRmFjdG9yczwva2V5
d29yZD48a2V5d29yZD5Zb3VuZyBBZHVsdDwva2V5d29yZD48L2tleXdvcmRzPjxkYXRlcz48eWVh
cj4yMDE5PC95ZWFyPjxwdWItZGF0ZXM+PGRhdGU+Tm92PC9kYXRlPjwvcHViLWRhdGVzPjwvZGF0
ZXM+PGlzYm4+MDg5NC00MTA1IChQcmludCkmI3hEOzA4OTQtNDEwNTwvaXNibj48YWNjZXNzaW9u
LW51bT4zMTI1OTU2MjwvYWNjZXNzaW9uLW51bT48dXJscz48L3VybHM+PGN1c3RvbTI+UE1DNzA3
NTY3MzwvY3VzdG9tMj48Y3VzdG9tNj5OSUhNUzEwMzgyMjE8L2N1c3RvbTY+PGVsZWN0cm9uaWMt
cmVzb3VyY2UtbnVtPjEwLjEwMzcvbmV1MDAwMDU3MDwvZWxlY3Ryb25pYy1yZXNvdXJjZS1udW0+
PHJlbW90ZS1kYXRhYmFzZS1wcm92aWRlcj5OTE08L3JlbW90ZS1kYXRhYmFzZS1wcm92aWRlcj48
bGFuZ3VhZ2U+ZW5nPC9sYW5ndWFnZT48L3JlY29yZD48L0NpdGU+PENpdGU+PEF1dGhvcj5GYWly
Y2hpbGQ8L0F1dGhvcj48WWVhcj4yMDE5PC9ZZWFyPjxSZWNOdW0+MTcwMjwvUmVjTnVtPjxyZWNv
cmQ+PHJlYy1udW1iZXI+MTcwMjwvcmVjLW51bWJlcj48Zm9yZWlnbi1rZXlzPjxrZXkgYXBwPSJF
TiIgZGItaWQ9IjVhemZmMmVzNjI5OXQ0ZTlzMnJ2ZnBwYTBkZDJmcmY1MjJkeCIgdGltZXN0YW1w
PSIxNjkwODgwNzM4Ij4xNzAyPC9rZXk+PC9mb3JlaWduLWtleXM+PHJlZi10eXBlIG5hbWU9Ikpv
dXJuYWwgQXJ0aWNsZSI+MTc8L3JlZi10eXBlPjxjb250cmlidXRvcnM+PGF1dGhvcnM+PGF1dGhv
cj5GYWlyY2hpbGQsIEdyYWVtZTwvYXV0aG9yPjxhdXRob3I+SGF3ZXMsIERhdmlkIEo8L2F1dGhv
cj48YXV0aG9yPkZyaWNrLCBQYXVsIEo8L2F1dGhvcj48YXV0aG9yPkNvcGVsYW5kLCBXaWxsaWFt
IEU8L2F1dGhvcj48YXV0aG9yPk9kZ2VycywgQ2FuZGljZSBMPC9hdXRob3I+PGF1dGhvcj5GcmFu
a2UsIEJhcmJhcmE8L2F1dGhvcj48YXV0aG9yPkZyZWl0YWcsIENocmlzdGluZSBNPC9hdXRob3I+
PGF1dGhvcj5EZSBCcml0bywgU3RlcGhhbmUgQS48L2F1dGhvcj48L2F1dGhvcnM+PC9jb250cmli
dXRvcnM+PHRpdGxlcz48dGl0bGU+Q29uZHVjdCBkaXNvcmRlcjwvdGl0bGU+PHNlY29uZGFyeS10
aXRsZT5OYXR1cmUgUmV2aWV3cyBEaXNlYXNlIFByaW1lcnM8L3NlY29uZGFyeS10aXRsZT48L3Rp
dGxlcz48cGVyaW9kaWNhbD48ZnVsbC10aXRsZT5OYXR1cmUgUmV2aWV3cyBEaXNlYXNlIFByaW1l
cnM8L2Z1bGwtdGl0bGU+PC9wZXJpb2RpY2FsPjxwYWdlcz40MzwvcGFnZXM+PHZvbHVtZT41PC92
b2x1bWU+PG51bWJlcj4xPC9udW1iZXI+PGRhdGVzPjx5ZWFyPjIwMTk8L3llYXI+PHB1Yi1kYXRl
cz48ZGF0ZT4yMDE5LzA2LzI3PC9kYXRlPjwvcHViLWRhdGVzPjwvZGF0ZXM+PGlzYm4+MjA1Ni02
NzZYPC9pc2JuPjx1cmxzPjxyZWxhdGVkLXVybHM+PHVybD5odHRwczovL2RvaS5vcmcvMTAuMTAz
OC9zNDE1NzItMDE5LTAwOTUteTwvdXJsPjwvcmVsYXRlZC11cmxzPjwvdXJscz48ZWxlY3Ryb25p
Yy1yZXNvdXJjZS1udW0+MTAuMTAzOC9zNDE1NzItMDE5LTAwOTUteTwvZWxlY3Ryb25pYy1yZXNv
dXJjZS1udW0+PC9yZWNvcmQ+PC9DaXRlPjwvRW5kTm90ZT5=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7A387F" w:rsidRPr="009D419C">
        <w:rPr>
          <w:rFonts w:ascii="Times New Roman" w:hAnsi="Times New Roman" w:cs="Times New Roman"/>
        </w:rPr>
      </w:r>
      <w:r w:rsidR="007A387F" w:rsidRPr="009D419C">
        <w:rPr>
          <w:rFonts w:ascii="Times New Roman" w:hAnsi="Times New Roman" w:cs="Times New Roman"/>
        </w:rPr>
        <w:fldChar w:fldCharType="separate"/>
      </w:r>
      <w:r w:rsidR="00047AA9">
        <w:rPr>
          <w:rFonts w:ascii="Times New Roman" w:hAnsi="Times New Roman" w:cs="Times New Roman"/>
          <w:noProof/>
        </w:rPr>
        <w:t>[19,20]</w:t>
      </w:r>
      <w:r w:rsidR="007A387F" w:rsidRPr="009D419C">
        <w:rPr>
          <w:rFonts w:ascii="Times New Roman" w:hAnsi="Times New Roman" w:cs="Times New Roman"/>
        </w:rPr>
        <w:fldChar w:fldCharType="end"/>
      </w:r>
      <w:r w:rsidR="007A387F" w:rsidRPr="009D419C">
        <w:rPr>
          <w:rFonts w:ascii="Times New Roman" w:hAnsi="Times New Roman" w:cs="Times New Roman"/>
        </w:rPr>
        <w:t xml:space="preserve">) </w:t>
      </w:r>
      <w:r w:rsidR="00395EA1" w:rsidRPr="00841E3F">
        <w:rPr>
          <w:rFonts w:ascii="Times New Roman" w:hAnsi="Times New Roman" w:cs="Times New Roman"/>
        </w:rPr>
        <w:t xml:space="preserve">may create an additive effect, which will subsequently lead to an even greater risk for delinquency. However, no study has yet investigated the potential for a heightened risk of delinquent behaviour </w:t>
      </w:r>
      <w:proofErr w:type="gramStart"/>
      <w:r w:rsidR="00395EA1" w:rsidRPr="00841E3F">
        <w:rPr>
          <w:rFonts w:ascii="Times New Roman" w:hAnsi="Times New Roman" w:cs="Times New Roman"/>
        </w:rPr>
        <w:t>as a consequence of</w:t>
      </w:r>
      <w:proofErr w:type="gramEnd"/>
      <w:r w:rsidR="00395EA1" w:rsidRPr="00841E3F">
        <w:rPr>
          <w:rFonts w:ascii="Times New Roman" w:hAnsi="Times New Roman" w:cs="Times New Roman"/>
        </w:rPr>
        <w:t xml:space="preserve"> head injuries and conduct disorder </w:t>
      </w:r>
      <w:r w:rsidR="00F31A6A">
        <w:rPr>
          <w:rFonts w:ascii="Times New Roman" w:hAnsi="Times New Roman" w:cs="Times New Roman"/>
        </w:rPr>
        <w:t xml:space="preserve">occurring </w:t>
      </w:r>
      <w:r w:rsidR="00395EA1" w:rsidRPr="00841E3F">
        <w:rPr>
          <w:rFonts w:ascii="Times New Roman" w:hAnsi="Times New Roman" w:cs="Times New Roman"/>
        </w:rPr>
        <w:t xml:space="preserve">separately </w:t>
      </w:r>
      <w:r w:rsidR="00F31A6A" w:rsidRPr="00841E3F">
        <w:rPr>
          <w:rFonts w:ascii="Times New Roman" w:hAnsi="Times New Roman" w:cs="Times New Roman"/>
        </w:rPr>
        <w:t>a</w:t>
      </w:r>
      <w:r w:rsidR="00F31A6A">
        <w:rPr>
          <w:rFonts w:ascii="Times New Roman" w:hAnsi="Times New Roman" w:cs="Times New Roman"/>
        </w:rPr>
        <w:t>s well as</w:t>
      </w:r>
      <w:r w:rsidR="00F31A6A" w:rsidRPr="00841E3F">
        <w:rPr>
          <w:rFonts w:ascii="Times New Roman" w:hAnsi="Times New Roman" w:cs="Times New Roman"/>
        </w:rPr>
        <w:t xml:space="preserve"> </w:t>
      </w:r>
      <w:r w:rsidR="00395EA1" w:rsidRPr="00841E3F">
        <w:rPr>
          <w:rFonts w:ascii="Times New Roman" w:hAnsi="Times New Roman" w:cs="Times New Roman"/>
        </w:rPr>
        <w:t>in addition to one another.</w:t>
      </w:r>
      <w:r w:rsidR="00395EA1" w:rsidRPr="00841E3F">
        <w:rPr>
          <w:rFonts w:ascii="Times New Roman" w:hAnsi="Times New Roman" w:cs="Times New Roman"/>
          <w:b/>
          <w:bCs/>
          <w:i/>
          <w:iCs/>
        </w:rPr>
        <w:t xml:space="preserve"> </w:t>
      </w:r>
      <w:r w:rsidR="007A387F" w:rsidRPr="009D419C">
        <w:rPr>
          <w:rFonts w:ascii="Times New Roman" w:hAnsi="Times New Roman" w:cs="Times New Roman"/>
        </w:rPr>
        <w:t xml:space="preserve">In </w:t>
      </w:r>
      <w:r w:rsidR="00795DFE" w:rsidRPr="009D419C">
        <w:rPr>
          <w:rFonts w:ascii="Times New Roman" w:hAnsi="Times New Roman" w:cs="Times New Roman"/>
        </w:rPr>
        <w:t>response</w:t>
      </w:r>
      <w:r w:rsidR="005A3767" w:rsidRPr="009D419C">
        <w:rPr>
          <w:rFonts w:ascii="Times New Roman" w:hAnsi="Times New Roman" w:cs="Times New Roman"/>
        </w:rPr>
        <w:t>, t</w:t>
      </w:r>
      <w:r w:rsidR="000E6EE7" w:rsidRPr="009D419C">
        <w:rPr>
          <w:rFonts w:ascii="Times New Roman" w:hAnsi="Times New Roman" w:cs="Times New Roman"/>
        </w:rPr>
        <w:t>h</w:t>
      </w:r>
      <w:r w:rsidR="00795DFE" w:rsidRPr="009D419C">
        <w:rPr>
          <w:rFonts w:ascii="Times New Roman" w:hAnsi="Times New Roman" w:cs="Times New Roman"/>
        </w:rPr>
        <w:t>is</w:t>
      </w:r>
      <w:r w:rsidR="000E6EE7" w:rsidRPr="009D419C">
        <w:rPr>
          <w:rFonts w:ascii="Times New Roman" w:hAnsi="Times New Roman" w:cs="Times New Roman"/>
        </w:rPr>
        <w:t xml:space="preserve"> study </w:t>
      </w:r>
      <w:r w:rsidR="00795DFE" w:rsidRPr="009D419C">
        <w:rPr>
          <w:rFonts w:ascii="Times New Roman" w:hAnsi="Times New Roman" w:cs="Times New Roman"/>
        </w:rPr>
        <w:t xml:space="preserve">analysed </w:t>
      </w:r>
      <w:r w:rsidR="005A3767" w:rsidRPr="009D419C">
        <w:rPr>
          <w:rFonts w:ascii="Times New Roman" w:hAnsi="Times New Roman" w:cs="Times New Roman"/>
        </w:rPr>
        <w:t xml:space="preserve">data from a large UK population-based birth cohort study </w:t>
      </w:r>
      <w:r w:rsidR="000E6EE7" w:rsidRPr="009D419C">
        <w:rPr>
          <w:rFonts w:ascii="Times New Roman" w:hAnsi="Times New Roman" w:cs="Times New Roman"/>
        </w:rPr>
        <w:t xml:space="preserve">to identify if the </w:t>
      </w:r>
      <w:r w:rsidR="0037290A" w:rsidRPr="009D419C">
        <w:rPr>
          <w:rFonts w:ascii="Times New Roman" w:hAnsi="Times New Roman" w:cs="Times New Roman"/>
        </w:rPr>
        <w:t>co-occurrence</w:t>
      </w:r>
      <w:r w:rsidR="000E6EE7" w:rsidRPr="009D419C">
        <w:rPr>
          <w:rFonts w:ascii="Times New Roman" w:hAnsi="Times New Roman" w:cs="Times New Roman"/>
        </w:rPr>
        <w:t xml:space="preserve"> of </w:t>
      </w:r>
      <w:r w:rsidR="001001AA" w:rsidRPr="009D419C">
        <w:rPr>
          <w:rFonts w:ascii="Times New Roman" w:hAnsi="Times New Roman" w:cs="Times New Roman"/>
        </w:rPr>
        <w:t xml:space="preserve">childhood </w:t>
      </w:r>
      <w:r w:rsidR="0054175C" w:rsidRPr="009D419C">
        <w:rPr>
          <w:rFonts w:ascii="Times New Roman" w:hAnsi="Times New Roman" w:cs="Times New Roman"/>
        </w:rPr>
        <w:t xml:space="preserve">high levels of </w:t>
      </w:r>
      <w:r w:rsidR="000E6EE7" w:rsidRPr="009D419C">
        <w:rPr>
          <w:rFonts w:ascii="Times New Roman" w:hAnsi="Times New Roman" w:cs="Times New Roman"/>
        </w:rPr>
        <w:t>conduct problem</w:t>
      </w:r>
      <w:r w:rsidR="003C1D8F" w:rsidRPr="009D419C">
        <w:rPr>
          <w:rFonts w:ascii="Times New Roman" w:hAnsi="Times New Roman" w:cs="Times New Roman"/>
        </w:rPr>
        <w:t xml:space="preserve"> symptoms </w:t>
      </w:r>
      <w:r w:rsidR="000E6EE7" w:rsidRPr="009D419C">
        <w:rPr>
          <w:rFonts w:ascii="Times New Roman" w:hAnsi="Times New Roman" w:cs="Times New Roman"/>
        </w:rPr>
        <w:t>and</w:t>
      </w:r>
      <w:r w:rsidR="0054175C" w:rsidRPr="009D419C">
        <w:rPr>
          <w:rFonts w:ascii="Times New Roman" w:hAnsi="Times New Roman" w:cs="Times New Roman"/>
        </w:rPr>
        <w:t xml:space="preserve"> sustained</w:t>
      </w:r>
      <w:r w:rsidR="000E6EE7" w:rsidRPr="009D419C">
        <w:rPr>
          <w:rFonts w:ascii="Times New Roman" w:hAnsi="Times New Roman" w:cs="Times New Roman"/>
        </w:rPr>
        <w:t xml:space="preserve"> head injuries </w:t>
      </w:r>
      <w:r w:rsidR="00795DFE" w:rsidRPr="009D419C">
        <w:rPr>
          <w:rFonts w:ascii="Times New Roman" w:hAnsi="Times New Roman" w:cs="Times New Roman"/>
        </w:rPr>
        <w:t>posed</w:t>
      </w:r>
      <w:r w:rsidR="000E6EE7" w:rsidRPr="009D419C">
        <w:rPr>
          <w:rFonts w:ascii="Times New Roman" w:hAnsi="Times New Roman" w:cs="Times New Roman"/>
        </w:rPr>
        <w:t xml:space="preserve"> a greater</w:t>
      </w:r>
      <w:r w:rsidR="000E6EE7" w:rsidRPr="00693ED7">
        <w:rPr>
          <w:rFonts w:ascii="Times New Roman" w:hAnsi="Times New Roman" w:cs="Times New Roman"/>
        </w:rPr>
        <w:t xml:space="preserve"> </w:t>
      </w:r>
      <w:r w:rsidRPr="00693ED7">
        <w:rPr>
          <w:rFonts w:ascii="Times New Roman" w:hAnsi="Times New Roman" w:cs="Times New Roman"/>
        </w:rPr>
        <w:t>risk factor</w:t>
      </w:r>
      <w:r w:rsidR="000E6EE7" w:rsidRPr="00693ED7">
        <w:rPr>
          <w:rFonts w:ascii="Times New Roman" w:hAnsi="Times New Roman" w:cs="Times New Roman"/>
        </w:rPr>
        <w:t xml:space="preserve"> </w:t>
      </w:r>
      <w:r w:rsidRPr="00693ED7">
        <w:rPr>
          <w:rFonts w:ascii="Times New Roman" w:hAnsi="Times New Roman" w:cs="Times New Roman"/>
        </w:rPr>
        <w:t>for</w:t>
      </w:r>
      <w:r w:rsidR="000E6EE7" w:rsidRPr="00693ED7">
        <w:rPr>
          <w:rFonts w:ascii="Times New Roman" w:hAnsi="Times New Roman" w:cs="Times New Roman"/>
        </w:rPr>
        <w:t xml:space="preserve"> adolescent delinquent behaviour</w:t>
      </w:r>
      <w:r w:rsidR="001001AA" w:rsidRPr="00693ED7">
        <w:rPr>
          <w:rFonts w:ascii="Times New Roman" w:hAnsi="Times New Roman" w:cs="Times New Roman"/>
        </w:rPr>
        <w:t xml:space="preserve"> at ages 14 and 17</w:t>
      </w:r>
      <w:r w:rsidR="0037290A" w:rsidRPr="00693ED7">
        <w:rPr>
          <w:rFonts w:ascii="Times New Roman" w:hAnsi="Times New Roman" w:cs="Times New Roman"/>
        </w:rPr>
        <w:t xml:space="preserve">. </w:t>
      </w:r>
    </w:p>
    <w:p w14:paraId="06B03562" w14:textId="3E7AE03B" w:rsidR="005E663D" w:rsidRPr="00693ED7" w:rsidRDefault="001C0367" w:rsidP="00974F9B">
      <w:pPr>
        <w:spacing w:line="480" w:lineRule="auto"/>
        <w:jc w:val="center"/>
        <w:rPr>
          <w:rFonts w:ascii="Times New Roman" w:hAnsi="Times New Roman" w:cs="Times New Roman"/>
          <w:b/>
          <w:bCs/>
        </w:rPr>
      </w:pPr>
      <w:r w:rsidRPr="00693ED7">
        <w:rPr>
          <w:rFonts w:ascii="Times New Roman" w:hAnsi="Times New Roman" w:cs="Times New Roman"/>
          <w:b/>
          <w:bCs/>
        </w:rPr>
        <w:t>METHOD</w:t>
      </w:r>
    </w:p>
    <w:p w14:paraId="5760D140" w14:textId="10A82401" w:rsidR="005E663D" w:rsidRPr="00693ED7" w:rsidRDefault="00693ED7" w:rsidP="00974F9B">
      <w:pPr>
        <w:spacing w:line="480" w:lineRule="auto"/>
        <w:rPr>
          <w:rFonts w:ascii="Times New Roman" w:hAnsi="Times New Roman" w:cs="Times New Roman"/>
          <w:b/>
          <w:bCs/>
        </w:rPr>
      </w:pPr>
      <w:r>
        <w:rPr>
          <w:rFonts w:ascii="Times New Roman" w:hAnsi="Times New Roman" w:cs="Times New Roman"/>
          <w:b/>
          <w:bCs/>
        </w:rPr>
        <w:t>Study design and p</w:t>
      </w:r>
      <w:r w:rsidR="00944E52" w:rsidRPr="00693ED7">
        <w:rPr>
          <w:rFonts w:ascii="Times New Roman" w:hAnsi="Times New Roman" w:cs="Times New Roman"/>
          <w:b/>
          <w:bCs/>
        </w:rPr>
        <w:t>articipants</w:t>
      </w:r>
    </w:p>
    <w:p w14:paraId="027569EE" w14:textId="7C8F26FD" w:rsidR="000A7094" w:rsidRPr="00693ED7" w:rsidRDefault="005E663D" w:rsidP="00974F9B">
      <w:pPr>
        <w:autoSpaceDE w:val="0"/>
        <w:autoSpaceDN w:val="0"/>
        <w:adjustRightInd w:val="0"/>
        <w:spacing w:line="480" w:lineRule="auto"/>
        <w:rPr>
          <w:rFonts w:ascii="Times New Roman" w:hAnsi="Times New Roman" w:cs="Times New Roman"/>
        </w:rPr>
      </w:pPr>
      <w:r w:rsidRPr="00693ED7">
        <w:rPr>
          <w:rFonts w:ascii="Times New Roman" w:hAnsi="Times New Roman" w:cs="Times New Roman"/>
        </w:rPr>
        <w:t>Participants were enrolled in the</w:t>
      </w:r>
      <w:r w:rsidR="00EC5354" w:rsidRPr="00693ED7">
        <w:rPr>
          <w:rFonts w:ascii="Times New Roman" w:hAnsi="Times New Roman" w:cs="Times New Roman"/>
        </w:rPr>
        <w:t xml:space="preserve"> UK</w:t>
      </w:r>
      <w:r w:rsidRPr="00693ED7">
        <w:rPr>
          <w:rFonts w:ascii="Times New Roman" w:hAnsi="Times New Roman" w:cs="Times New Roman"/>
        </w:rPr>
        <w:t xml:space="preserve"> Millennium Cohort </w:t>
      </w:r>
      <w:r w:rsidR="005A3767" w:rsidRPr="00693ED7">
        <w:rPr>
          <w:rFonts w:ascii="Times New Roman" w:hAnsi="Times New Roman" w:cs="Times New Roman"/>
        </w:rPr>
        <w:t>St</w:t>
      </w:r>
      <w:r w:rsidRPr="00693ED7">
        <w:rPr>
          <w:rFonts w:ascii="Times New Roman" w:hAnsi="Times New Roman" w:cs="Times New Roman"/>
        </w:rPr>
        <w:t>udy</w:t>
      </w:r>
      <w:r w:rsidR="00515342" w:rsidRPr="00693ED7">
        <w:rPr>
          <w:rFonts w:ascii="Times New Roman" w:hAnsi="Times New Roman" w:cs="Times New Roman"/>
        </w:rPr>
        <w:t xml:space="preserve">, </w:t>
      </w:r>
      <w:r w:rsidRPr="00693ED7">
        <w:rPr>
          <w:rFonts w:ascii="Times New Roman" w:hAnsi="Times New Roman" w:cs="Times New Roman"/>
        </w:rPr>
        <w:t xml:space="preserve">a longitudinal birth cohort study </w:t>
      </w:r>
      <w:r w:rsidR="009A1474" w:rsidRPr="00693ED7">
        <w:rPr>
          <w:rFonts w:ascii="Times New Roman" w:hAnsi="Times New Roman" w:cs="Times New Roman"/>
        </w:rPr>
        <w:t>following</w:t>
      </w:r>
      <w:r w:rsidRPr="00693ED7">
        <w:rPr>
          <w:rFonts w:ascii="Times New Roman" w:hAnsi="Times New Roman" w:cs="Times New Roman"/>
        </w:rPr>
        <w:t xml:space="preserve"> 18</w:t>
      </w:r>
      <w:r w:rsidR="0061796D" w:rsidRPr="00693ED7">
        <w:rPr>
          <w:rFonts w:ascii="Times New Roman" w:hAnsi="Times New Roman" w:cs="Times New Roman"/>
        </w:rPr>
        <w:t>,</w:t>
      </w:r>
      <w:r w:rsidRPr="00693ED7">
        <w:rPr>
          <w:rFonts w:ascii="Times New Roman" w:hAnsi="Times New Roman" w:cs="Times New Roman"/>
        </w:rPr>
        <w:t>786 individuals born between 2000 and 2002</w:t>
      </w:r>
      <w:r w:rsidR="0010161E" w:rsidRPr="00693ED7">
        <w:rPr>
          <w:rFonts w:ascii="Times New Roman" w:hAnsi="Times New Roman" w:cs="Times New Roman"/>
        </w:rPr>
        <w:t>. They were</w:t>
      </w:r>
      <w:r w:rsidR="00390F36" w:rsidRPr="00693ED7">
        <w:rPr>
          <w:rFonts w:ascii="Times New Roman" w:hAnsi="Times New Roman" w:cs="Times New Roman"/>
        </w:rPr>
        <w:t xml:space="preserve"> measured </w:t>
      </w:r>
      <w:r w:rsidR="00265FD3" w:rsidRPr="00693ED7">
        <w:rPr>
          <w:rFonts w:ascii="Times New Roman" w:hAnsi="Times New Roman" w:cs="Times New Roman"/>
        </w:rPr>
        <w:t>at seven timepoints from t</w:t>
      </w:r>
      <w:r w:rsidR="00390F36" w:rsidRPr="00693ED7">
        <w:rPr>
          <w:rFonts w:ascii="Times New Roman" w:hAnsi="Times New Roman" w:cs="Times New Roman"/>
        </w:rPr>
        <w:t xml:space="preserve">imepoint 1 (T1) at </w:t>
      </w:r>
      <w:r w:rsidRPr="00693ED7">
        <w:rPr>
          <w:rFonts w:ascii="Times New Roman" w:hAnsi="Times New Roman" w:cs="Times New Roman"/>
        </w:rPr>
        <w:t>age 9 month</w:t>
      </w:r>
      <w:r w:rsidR="00390F36" w:rsidRPr="00693ED7">
        <w:rPr>
          <w:rFonts w:ascii="Times New Roman" w:hAnsi="Times New Roman" w:cs="Times New Roman"/>
        </w:rPr>
        <w:t xml:space="preserve">s to timepoint 7 (T7) at </w:t>
      </w:r>
      <w:r w:rsidRPr="00693ED7">
        <w:rPr>
          <w:rFonts w:ascii="Times New Roman" w:hAnsi="Times New Roman" w:cs="Times New Roman"/>
        </w:rPr>
        <w:t>age 17</w:t>
      </w:r>
      <w:r w:rsidR="00C02285">
        <w:rPr>
          <w:rFonts w:ascii="Times New Roman" w:hAnsi="Times New Roman" w:cs="Times New Roman"/>
        </w:rPr>
        <w:t xml:space="preserve"> </w:t>
      </w:r>
      <w:r w:rsidR="00D73FAE"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&lt;EndNote&gt;&lt;Cite&gt;&lt;Author&gt;Fitzsimons&lt;/Author&gt;&lt;Year&gt;2020&lt;/Year&gt;&lt;RecNum&gt;1588&lt;/RecNum&gt;&lt;DisplayText&gt;[21]&lt;/DisplayText&gt;&lt;record&gt;&lt;rec-number&gt;1588&lt;/rec-number&gt;&lt;foreign-keys&gt;&lt;key app="EN" db-id="5azff2es6299t4e9s2rvfppa0dd2frf522dx" timestamp="1668167811"&gt;1588&lt;/key&gt;&lt;/foreign-keys&gt;&lt;ref-type name="Journal Article"&gt;17&lt;/ref-type&gt;&lt;contributors&gt;&lt;authors&gt;&lt;author&gt;Fitzsimons, E&lt;/author&gt;&lt;author&gt;Haselden, L&lt;/author&gt;&lt;author&gt;Smith, K&lt;/author&gt;&lt;author&gt;Gilbert, E&lt;/author&gt;&lt;author&gt;Calderwood, L&lt;/author&gt;&lt;author&gt;Agalioti-Sgompou, V&lt;/author&gt;&lt;author&gt;Veeravalli, S&lt;/author&gt;&lt;author&gt;Silverwood, R&lt;/author&gt;&lt;author&gt;Ploubidis, G&lt;/author&gt;&lt;/authors&gt;&lt;/contributors&gt;&lt;titles&gt;&lt;title&gt;Millennium Cohort Study: Age 17 Sweep (MCS7) User Guide&lt;/title&gt;&lt;secondary-title&gt;London: UCL Centre for Longitudinal Studies&lt;/secondary-title&gt;&lt;/titles&gt;&lt;pages&gt;97&lt;/pages&gt;&lt;volume&gt;1&lt;/volume&gt;&lt;dates&gt;&lt;year&gt;2020&lt;/year&gt;&lt;/dates&gt;&lt;urls&gt;&lt;/urls&gt;&lt;/record&gt;&lt;/Cite&gt;&lt;/EndNote&gt;</w:instrText>
      </w:r>
      <w:r w:rsidR="00D73FAE" w:rsidRPr="00693ED7">
        <w:rPr>
          <w:rFonts w:ascii="Times New Roman" w:hAnsi="Times New Roman" w:cs="Times New Roman"/>
        </w:rPr>
        <w:fldChar w:fldCharType="separate"/>
      </w:r>
      <w:r w:rsidR="00047AA9">
        <w:rPr>
          <w:rFonts w:ascii="Times New Roman" w:hAnsi="Times New Roman" w:cs="Times New Roman"/>
          <w:noProof/>
        </w:rPr>
        <w:t>[21]</w:t>
      </w:r>
      <w:r w:rsidR="00D73FAE" w:rsidRPr="00693ED7">
        <w:rPr>
          <w:rFonts w:ascii="Times New Roman" w:hAnsi="Times New Roman" w:cs="Times New Roman"/>
        </w:rPr>
        <w:fldChar w:fldCharType="end"/>
      </w:r>
      <w:r w:rsidR="00C02285">
        <w:rPr>
          <w:rFonts w:ascii="Times New Roman" w:hAnsi="Times New Roman" w:cs="Times New Roman"/>
        </w:rPr>
        <w:t>.</w:t>
      </w:r>
      <w:r w:rsidR="002E5D6F" w:rsidRPr="00693ED7">
        <w:rPr>
          <w:rFonts w:ascii="Times New Roman" w:hAnsi="Times New Roman" w:cs="Times New Roman"/>
        </w:rPr>
        <w:t xml:space="preserve"> </w:t>
      </w:r>
      <w:r w:rsidR="000A7094" w:rsidRPr="00693ED7">
        <w:rPr>
          <w:rFonts w:ascii="Times New Roman" w:hAnsi="Times New Roman" w:cs="Times New Roman"/>
        </w:rPr>
        <w:t xml:space="preserve">All data </w:t>
      </w:r>
      <w:r w:rsidR="000A7094" w:rsidRPr="00693ED7">
        <w:rPr>
          <w:rFonts w:ascii="Times New Roman" w:hAnsi="Times New Roman" w:cs="Times New Roman"/>
          <w:bCs/>
        </w:rPr>
        <w:t xml:space="preserve">is freely accessible to researchers via the UK Data Archive (beta.ukdataservice.ac.uk/datacatalogue/series/series?id=2000031). </w:t>
      </w:r>
    </w:p>
    <w:p w14:paraId="2B872F11" w14:textId="4BE54777" w:rsidR="00390F36" w:rsidRPr="00693ED7" w:rsidRDefault="00F31A6A" w:rsidP="00974F9B">
      <w:pPr>
        <w:spacing w:line="480" w:lineRule="auto"/>
        <w:rPr>
          <w:rFonts w:ascii="Times New Roman" w:hAnsi="Times New Roman" w:cs="Times New Roman"/>
        </w:rPr>
      </w:pPr>
      <w:r>
        <w:rPr>
          <w:rFonts w:ascii="Times New Roman" w:hAnsi="Times New Roman" w:cs="Times New Roman"/>
        </w:rPr>
        <w:t>Two a</w:t>
      </w:r>
      <w:r w:rsidR="005111BF" w:rsidRPr="00693ED7">
        <w:rPr>
          <w:rFonts w:ascii="Times New Roman" w:hAnsi="Times New Roman" w:cs="Times New Roman"/>
        </w:rPr>
        <w:t xml:space="preserve">nalytic samples </w:t>
      </w:r>
      <w:r w:rsidR="00EA5CB6" w:rsidRPr="00693ED7">
        <w:rPr>
          <w:rFonts w:ascii="Times New Roman" w:hAnsi="Times New Roman" w:cs="Times New Roman"/>
        </w:rPr>
        <w:t xml:space="preserve">were defined as </w:t>
      </w:r>
      <w:r w:rsidR="008A2199" w:rsidRPr="00693ED7">
        <w:rPr>
          <w:rFonts w:ascii="Times New Roman" w:hAnsi="Times New Roman" w:cs="Times New Roman"/>
        </w:rPr>
        <w:t>participants enrolled at T1 and still</w:t>
      </w:r>
      <w:r w:rsidR="005111BF" w:rsidRPr="00693ED7">
        <w:rPr>
          <w:rFonts w:ascii="Times New Roman" w:hAnsi="Times New Roman" w:cs="Times New Roman"/>
        </w:rPr>
        <w:t xml:space="preserve"> enrolled at </w:t>
      </w:r>
      <w:r w:rsidR="007238E4">
        <w:rPr>
          <w:rFonts w:ascii="Times New Roman" w:hAnsi="Times New Roman" w:cs="Times New Roman"/>
        </w:rPr>
        <w:t xml:space="preserve">either </w:t>
      </w:r>
      <w:r w:rsidR="005111BF" w:rsidRPr="00693ED7">
        <w:rPr>
          <w:rFonts w:ascii="Times New Roman" w:hAnsi="Times New Roman" w:cs="Times New Roman"/>
        </w:rPr>
        <w:t xml:space="preserve">age 14 </w:t>
      </w:r>
      <w:r w:rsidR="007238E4">
        <w:rPr>
          <w:rFonts w:ascii="Times New Roman" w:hAnsi="Times New Roman" w:cs="Times New Roman"/>
        </w:rPr>
        <w:t xml:space="preserve">or </w:t>
      </w:r>
      <w:r w:rsidR="005111BF" w:rsidRPr="00693ED7">
        <w:rPr>
          <w:rFonts w:ascii="Times New Roman" w:hAnsi="Times New Roman" w:cs="Times New Roman"/>
        </w:rPr>
        <w:t xml:space="preserve">17. </w:t>
      </w:r>
      <w:r w:rsidR="00AF5D2D" w:rsidRPr="00693ED7">
        <w:rPr>
          <w:rFonts w:ascii="Times New Roman" w:hAnsi="Times New Roman" w:cs="Times New Roman"/>
        </w:rPr>
        <w:t xml:space="preserve">Figure 1 presents an overview of sample selection. </w:t>
      </w:r>
      <w:r w:rsidR="00390F36" w:rsidRPr="00693ED7">
        <w:rPr>
          <w:rFonts w:ascii="Times New Roman" w:hAnsi="Times New Roman" w:cs="Times New Roman"/>
        </w:rPr>
        <w:t>Only</w:t>
      </w:r>
      <w:r w:rsidR="0007299B" w:rsidRPr="00693ED7">
        <w:rPr>
          <w:rFonts w:ascii="Times New Roman" w:hAnsi="Times New Roman" w:cs="Times New Roman"/>
        </w:rPr>
        <w:t xml:space="preserve"> first-born children were included to allow independence of observation</w:t>
      </w:r>
      <w:r w:rsidR="00C02285">
        <w:rPr>
          <w:rFonts w:ascii="Times New Roman" w:hAnsi="Times New Roman" w:cs="Times New Roman"/>
        </w:rPr>
        <w:t xml:space="preserve"> </w:t>
      </w:r>
      <w:r w:rsidR="009159B6">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&lt;EndNote&gt;&lt;Cite&gt;&lt;Author&gt;Grawitch&lt;/Author&gt;&lt;Year&gt;2004&lt;/Year&gt;&lt;RecNum&gt;1690&lt;/RecNum&gt;&lt;DisplayText&gt;[22]&lt;/DisplayText&gt;&lt;record&gt;&lt;rec-number&gt;1690&lt;/rec-number&gt;&lt;foreign-keys&gt;&lt;key app="EN" db-id="5azff2es6299t4e9s2rvfppa0dd2frf522dx" timestamp="1684830703"&gt;1690&lt;/key&gt;&lt;/foreign-keys&gt;&lt;ref-type name="Journal Article"&gt;17&lt;/ref-type&gt;&lt;contributors&gt;&lt;authors&gt;&lt;author&gt;Grawitch, Matthew J.&lt;/author&gt;&lt;author&gt;Munz, David C.&lt;/author&gt;&lt;/authors&gt;&lt;/contributors&gt;&lt;titles&gt;&lt;title&gt;Are Your Data Nonindependent? A Practical Guide to Evaluating Nonindependence and Within-Group Agreement&lt;/title&gt;&lt;secondary-title&gt;Understanding Statistics&lt;/secondary-title&gt;&lt;/titles&gt;&lt;pages&gt;231-257&lt;/pages&gt;&lt;volume&gt;3&lt;/volume&gt;&lt;number&gt;4&lt;/number&gt;&lt;dates&gt;&lt;year&gt;2004&lt;/year&gt;&lt;pub-dates&gt;&lt;date&gt;2004/11/01&lt;/date&gt;&lt;/pub-dates&gt;&lt;/dates&gt;&lt;publisher&gt;Routledge&lt;/publisher&gt;&lt;isbn&gt;1534-844X&lt;/isbn&gt;&lt;urls&gt;&lt;related-urls&gt;&lt;url&gt;https://doi.org/10.1207/s15328031us0304_2&lt;/url&gt;&lt;/related-urls&gt;&lt;/urls&gt;&lt;electronic-resource-num&gt;10.1207/s15328031us0304_2&lt;/electronic-resource-num&gt;&lt;/record&gt;&lt;/Cite&gt;&lt;/EndNote&gt;</w:instrText>
      </w:r>
      <w:r w:rsidR="009159B6">
        <w:rPr>
          <w:rFonts w:ascii="Times New Roman" w:hAnsi="Times New Roman" w:cs="Times New Roman"/>
        </w:rPr>
        <w:fldChar w:fldCharType="separate"/>
      </w:r>
      <w:r w:rsidR="00047AA9">
        <w:rPr>
          <w:rFonts w:ascii="Times New Roman" w:hAnsi="Times New Roman" w:cs="Times New Roman"/>
          <w:noProof/>
        </w:rPr>
        <w:t>[22]</w:t>
      </w:r>
      <w:r w:rsidR="009159B6">
        <w:rPr>
          <w:rFonts w:ascii="Times New Roman" w:hAnsi="Times New Roman" w:cs="Times New Roman"/>
        </w:rPr>
        <w:fldChar w:fldCharType="end"/>
      </w:r>
      <w:r w:rsidR="0007299B" w:rsidRPr="00693ED7">
        <w:rPr>
          <w:rFonts w:ascii="Times New Roman" w:hAnsi="Times New Roman" w:cs="Times New Roman"/>
        </w:rPr>
        <w:t xml:space="preserve"> and due to different levels of aggression and head injury risk </w:t>
      </w:r>
      <w:r w:rsidR="00E30FBC" w:rsidRPr="00693ED7">
        <w:rPr>
          <w:rFonts w:ascii="Times New Roman" w:hAnsi="Times New Roman" w:cs="Times New Roman"/>
        </w:rPr>
        <w:t>between</w:t>
      </w:r>
      <w:r w:rsidR="0007299B" w:rsidRPr="00693ED7">
        <w:rPr>
          <w:rFonts w:ascii="Times New Roman" w:hAnsi="Times New Roman" w:cs="Times New Roman"/>
        </w:rPr>
        <w:t xml:space="preserve"> siblings</w:t>
      </w:r>
      <w:r w:rsidR="00C02285">
        <w:rPr>
          <w:rFonts w:ascii="Times New Roman" w:hAnsi="Times New Roman" w:cs="Times New Roman"/>
        </w:rPr>
        <w:t xml:space="preserve"> </w:t>
      </w:r>
      <w:r w:rsidR="0007299B"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&lt;EndNote&gt;&lt;Cite&gt;&lt;Author&gt;Honda&lt;/Author&gt;&lt;Year&gt;2020&lt;/Year&gt;&lt;RecNum&gt;688&lt;/RecNum&gt;&lt;DisplayText&gt;[23]&lt;/DisplayText&gt;&lt;record&gt;&lt;rec-number&gt;688&lt;/rec-number&gt;&lt;foreign-keys&gt;&lt;key app="EN" db-id="5azff2es6299t4e9s2rvfppa0dd2frf522dx" timestamp="1642592646"&gt;688&lt;/key&gt;&lt;/foreign-keys&gt;&lt;ref-type name="Journal Article"&gt;17&lt;/ref-type&gt;&lt;contributors&gt;&lt;authors&gt;&lt;author&gt;Honda, C.&lt;/author&gt;&lt;author&gt;Yamana, H.&lt;/author&gt;&lt;author&gt;Matsui, H.&lt;/author&gt;&lt;author&gt;Nagata, S.&lt;/author&gt;&lt;author&gt;Yasunaga, H.&lt;/author&gt;&lt;author&gt;Naruse, T.&lt;/author&gt;&lt;/authors&gt;&lt;/contributors&gt;&lt;titles&gt;&lt;title&gt;Age in months and birth order in infant nonfatal injuries: A retrospective cohort study&lt;/title&gt;&lt;secondary-title&gt;Public Health in Practice&lt;/secondary-title&gt;&lt;/titles&gt;&lt;periodical&gt;&lt;full-title&gt;Public Health in Practice&lt;/full-title&gt;&lt;/periodical&gt;&lt;pages&gt;100005&lt;/pages&gt;&lt;volume&gt;1&lt;/volume&gt;&lt;keywords&gt;&lt;keyword&gt;Infant&lt;/keyword&gt;&lt;keyword&gt;Injury prevention&lt;/keyword&gt;&lt;keyword&gt;Nonfatal injury&lt;/keyword&gt;&lt;keyword&gt;Cohort study&lt;/keyword&gt;&lt;keyword&gt;Outpatient clinic&lt;/keyword&gt;&lt;keyword&gt;Emergency room&lt;/keyword&gt;&lt;/keywords&gt;&lt;dates&gt;&lt;year&gt;2020&lt;/year&gt;&lt;pub-dates&gt;&lt;date&gt;2020/11/01/&lt;/date&gt;&lt;/pub-dates&gt;&lt;/dates&gt;&lt;isbn&gt;2666-5352&lt;/isbn&gt;&lt;urls&gt;&lt;related-urls&gt;&lt;url&gt;https://www.sciencedirect.com/science/article/pii/S2666535220300045&lt;/url&gt;&lt;/related-urls&gt;&lt;/urls&gt;&lt;electronic-resource-num&gt;https://doi.org/10.1016/j.puhip.2020.100005&lt;/electronic-resource-num&gt;&lt;/record&gt;&lt;/Cite&gt;&lt;/EndNote&gt;</w:instrText>
      </w:r>
      <w:r w:rsidR="0007299B" w:rsidRPr="00693ED7">
        <w:rPr>
          <w:rFonts w:ascii="Times New Roman" w:hAnsi="Times New Roman" w:cs="Times New Roman"/>
        </w:rPr>
        <w:fldChar w:fldCharType="separate"/>
      </w:r>
      <w:r w:rsidR="00047AA9">
        <w:rPr>
          <w:rFonts w:ascii="Times New Roman" w:hAnsi="Times New Roman" w:cs="Times New Roman"/>
          <w:noProof/>
        </w:rPr>
        <w:t>[23]</w:t>
      </w:r>
      <w:r w:rsidR="0007299B" w:rsidRPr="00693ED7">
        <w:rPr>
          <w:rFonts w:ascii="Times New Roman" w:hAnsi="Times New Roman" w:cs="Times New Roman"/>
        </w:rPr>
        <w:fldChar w:fldCharType="end"/>
      </w:r>
      <w:r w:rsidR="00C02285">
        <w:rPr>
          <w:rFonts w:ascii="Times New Roman" w:hAnsi="Times New Roman" w:cs="Times New Roman"/>
        </w:rPr>
        <w:t>.</w:t>
      </w:r>
    </w:p>
    <w:p w14:paraId="5ED0C004" w14:textId="6A53256D" w:rsidR="00390F36" w:rsidRPr="00693ED7" w:rsidRDefault="00390F36" w:rsidP="00974F9B">
      <w:pPr>
        <w:spacing w:line="480" w:lineRule="auto"/>
        <w:jc w:val="both"/>
        <w:rPr>
          <w:rFonts w:ascii="Times New Roman" w:hAnsi="Times New Roman" w:cs="Times New Roman"/>
          <w:bCs/>
        </w:rPr>
      </w:pPr>
      <w:r w:rsidRPr="00693ED7">
        <w:rPr>
          <w:rFonts w:ascii="Times New Roman" w:hAnsi="Times New Roman" w:cs="Times New Roman"/>
        </w:rPr>
        <w:lastRenderedPageBreak/>
        <w:t xml:space="preserve">Participants gave written consent for their data to be shared for secondary analysis. Ethical approval </w:t>
      </w:r>
      <w:r w:rsidR="00EC5354" w:rsidRPr="00693ED7">
        <w:rPr>
          <w:rFonts w:ascii="Times New Roman" w:hAnsi="Times New Roman" w:cs="Times New Roman"/>
        </w:rPr>
        <w:t xml:space="preserve">for this analysis </w:t>
      </w:r>
      <w:r w:rsidR="00440D7C" w:rsidRPr="00693ED7">
        <w:rPr>
          <w:rFonts w:ascii="Times New Roman" w:hAnsi="Times New Roman" w:cs="Times New Roman"/>
        </w:rPr>
        <w:t>was given</w:t>
      </w:r>
      <w:r w:rsidRPr="00693ED7">
        <w:rPr>
          <w:rFonts w:ascii="Times New Roman" w:hAnsi="Times New Roman" w:cs="Times New Roman"/>
        </w:rPr>
        <w:t xml:space="preserve"> by the </w:t>
      </w:r>
      <w:r w:rsidRPr="00693ED7">
        <w:rPr>
          <w:rFonts w:ascii="Times New Roman" w:hAnsi="Times New Roman" w:cs="Times New Roman"/>
          <w:bCs/>
        </w:rPr>
        <w:t>University of Southampton Ethics Committee (ID=62100</w:t>
      </w:r>
      <w:r w:rsidR="0061796D" w:rsidRPr="00693ED7">
        <w:rPr>
          <w:rFonts w:ascii="Times New Roman" w:hAnsi="Times New Roman" w:cs="Times New Roman"/>
          <w:bCs/>
        </w:rPr>
        <w:t>.A1</w:t>
      </w:r>
      <w:r w:rsidRPr="00693ED7">
        <w:rPr>
          <w:rFonts w:ascii="Times New Roman" w:hAnsi="Times New Roman" w:cs="Times New Roman"/>
          <w:bCs/>
        </w:rPr>
        <w:t>).</w:t>
      </w:r>
      <w:r w:rsidR="00C02285">
        <w:rPr>
          <w:rFonts w:ascii="Times New Roman" w:hAnsi="Times New Roman" w:cs="Times New Roman"/>
          <w:bCs/>
        </w:rPr>
        <w:t xml:space="preserve"> </w:t>
      </w:r>
      <w:r w:rsidRPr="00693ED7">
        <w:rPr>
          <w:rFonts w:ascii="Times New Roman" w:hAnsi="Times New Roman" w:cs="Times New Roman"/>
          <w:bCs/>
        </w:rPr>
        <w:t xml:space="preserve">The current study follows the appropriate </w:t>
      </w:r>
      <w:r w:rsidRPr="00693ED7">
        <w:rPr>
          <w:rFonts w:ascii="Times New Roman" w:hAnsi="Times New Roman" w:cs="Times New Roman"/>
        </w:rPr>
        <w:t xml:space="preserve">Strengthening the Reporting of Observational Studies in Epidemiology (STROBE) reporting guidelines. </w:t>
      </w:r>
    </w:p>
    <w:p w14:paraId="0CFF7781" w14:textId="1A138706" w:rsidR="00B85AC6" w:rsidRPr="00693ED7" w:rsidRDefault="00326841" w:rsidP="00974F9B">
      <w:pPr>
        <w:spacing w:line="480" w:lineRule="auto"/>
        <w:rPr>
          <w:rFonts w:ascii="Times New Roman" w:hAnsi="Times New Roman" w:cs="Times New Roman"/>
          <w:b/>
          <w:bCs/>
        </w:rPr>
      </w:pPr>
      <w:r w:rsidRPr="00693ED7">
        <w:rPr>
          <w:rFonts w:ascii="Times New Roman" w:hAnsi="Times New Roman" w:cs="Times New Roman"/>
          <w:b/>
          <w:bCs/>
        </w:rPr>
        <w:t>Measures</w:t>
      </w:r>
    </w:p>
    <w:p w14:paraId="5A3BC123" w14:textId="08AB81F8" w:rsidR="00746B21" w:rsidRPr="00693ED7" w:rsidRDefault="005732B3" w:rsidP="00974F9B">
      <w:pPr>
        <w:spacing w:line="480" w:lineRule="auto"/>
        <w:rPr>
          <w:rFonts w:ascii="Times New Roman" w:hAnsi="Times New Roman" w:cs="Times New Roman"/>
          <w:b/>
          <w:bCs/>
          <w:i/>
          <w:iCs/>
        </w:rPr>
      </w:pPr>
      <w:r w:rsidRPr="00693ED7">
        <w:rPr>
          <w:rFonts w:ascii="Times New Roman" w:hAnsi="Times New Roman" w:cs="Times New Roman"/>
          <w:b/>
          <w:bCs/>
          <w:i/>
          <w:iCs/>
        </w:rPr>
        <w:t xml:space="preserve">Conduct </w:t>
      </w:r>
      <w:r w:rsidR="0007299B" w:rsidRPr="00693ED7">
        <w:rPr>
          <w:rFonts w:ascii="Times New Roman" w:hAnsi="Times New Roman" w:cs="Times New Roman"/>
          <w:b/>
          <w:bCs/>
          <w:i/>
          <w:iCs/>
        </w:rPr>
        <w:t>P</w:t>
      </w:r>
      <w:r w:rsidRPr="00693ED7">
        <w:rPr>
          <w:rFonts w:ascii="Times New Roman" w:hAnsi="Times New Roman" w:cs="Times New Roman"/>
          <w:b/>
          <w:bCs/>
          <w:i/>
          <w:iCs/>
        </w:rPr>
        <w:t>roblem</w:t>
      </w:r>
      <w:r w:rsidR="001B743E" w:rsidRPr="00693ED7">
        <w:rPr>
          <w:rFonts w:ascii="Times New Roman" w:hAnsi="Times New Roman" w:cs="Times New Roman"/>
          <w:b/>
          <w:bCs/>
          <w:i/>
          <w:iCs/>
        </w:rPr>
        <w:t xml:space="preserve"> (CP)</w:t>
      </w:r>
      <w:r w:rsidR="0037290A" w:rsidRPr="00693ED7">
        <w:rPr>
          <w:rFonts w:ascii="Times New Roman" w:hAnsi="Times New Roman" w:cs="Times New Roman"/>
          <w:b/>
          <w:bCs/>
          <w:i/>
          <w:iCs/>
        </w:rPr>
        <w:t xml:space="preserve"> Symptoms </w:t>
      </w:r>
    </w:p>
    <w:p w14:paraId="6D214291" w14:textId="77777777" w:rsidR="007C118F" w:rsidRPr="00693ED7" w:rsidRDefault="005732B3" w:rsidP="00974F9B">
      <w:pPr>
        <w:spacing w:line="480" w:lineRule="auto"/>
        <w:rPr>
          <w:rFonts w:ascii="Times New Roman" w:hAnsi="Times New Roman" w:cs="Times New Roman"/>
        </w:rPr>
      </w:pPr>
      <w:r w:rsidRPr="00693ED7">
        <w:rPr>
          <w:rFonts w:ascii="Times New Roman" w:hAnsi="Times New Roman" w:cs="Times New Roman"/>
        </w:rPr>
        <w:t>Conduct problem</w:t>
      </w:r>
      <w:r w:rsidR="0037290A" w:rsidRPr="00693ED7">
        <w:rPr>
          <w:rFonts w:ascii="Times New Roman" w:hAnsi="Times New Roman" w:cs="Times New Roman"/>
        </w:rPr>
        <w:t xml:space="preserve"> symptoms</w:t>
      </w:r>
      <w:r w:rsidRPr="00693ED7">
        <w:rPr>
          <w:rFonts w:ascii="Times New Roman" w:hAnsi="Times New Roman" w:cs="Times New Roman"/>
        </w:rPr>
        <w:t xml:space="preserve"> were measured using the Strength and Difficulties Questionnaire </w:t>
      </w:r>
    </w:p>
    <w:p w14:paraId="508D2B91" w14:textId="313EF55D" w:rsidR="00764E33" w:rsidRPr="00693ED7" w:rsidRDefault="00435980" w:rsidP="00974F9B">
      <w:pPr>
        <w:spacing w:line="480" w:lineRule="auto"/>
        <w:rPr>
          <w:rFonts w:ascii="Times New Roman" w:hAnsi="Times New Roman" w:cs="Times New Roman"/>
        </w:rPr>
      </w:pPr>
      <w:r w:rsidRPr="00693ED7">
        <w:rPr>
          <w:rFonts w:ascii="Times New Roman" w:hAnsi="Times New Roman" w:cs="Times New Roman"/>
        </w:rPr>
        <w:t xml:space="preserve">(SDQ) </w:t>
      </w:r>
      <w:r w:rsidR="005732B3" w:rsidRPr="00693ED7">
        <w:rPr>
          <w:rFonts w:ascii="Times New Roman" w:hAnsi="Times New Roman" w:cs="Times New Roman"/>
        </w:rPr>
        <w:t>conduct problem subscale</w:t>
      </w:r>
      <w:r w:rsidR="00C02285">
        <w:rPr>
          <w:rFonts w:ascii="Times New Roman" w:hAnsi="Times New Roman" w:cs="Times New Roman"/>
        </w:rPr>
        <w:t xml:space="preserve"> </w:t>
      </w:r>
      <w:r w:rsidR="0007299B"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&lt;EndNote&gt;&lt;Cite&gt;&lt;Author&gt;Goodman&lt;/Author&gt;&lt;Year&gt;2001&lt;/Year&gt;&lt;RecNum&gt;10&lt;/RecNum&gt;&lt;DisplayText&gt;[24]&lt;/DisplayText&gt;&lt;record&gt;&lt;rec-number&gt;10&lt;/rec-number&gt;&lt;foreign-keys&gt;&lt;key app="EN" db-id="5azff2es6299t4e9s2rvfppa0dd2frf522dx" timestamp="1612207270"&gt;10&lt;/key&gt;&lt;/foreign-keys&gt;&lt;ref-type name="Journal Article"&gt;17&lt;/ref-type&gt;&lt;contributors&gt;&lt;authors&gt;&lt;author&gt;Goodman, R.&lt;/author&gt;&lt;/authors&gt;&lt;/contributors&gt;&lt;auth-address&gt;Department of Child and Adolescent Psychiatry, Institute of Psychiatry, Kings College London, England. r.goodman@iop.kcl.ack.uk&lt;/auth-address&gt;&lt;titles&gt;&lt;title&gt;Psychometric properties of the strengths and difficulties questionnaire&lt;/title&gt;&lt;secondary-title&gt;J Am Acad Child Adolesc Psychiatry&lt;/secondary-title&gt;&lt;/titles&gt;&lt;periodical&gt;&lt;full-title&gt;J Am Acad Child Adolesc Psychiatry&lt;/full-title&gt;&lt;/periodical&gt;&lt;pages&gt;1337-45&lt;/pages&gt;&lt;volume&gt;40&lt;/volume&gt;&lt;number&gt;11&lt;/number&gt;&lt;edition&gt;2001/11/09&lt;/edition&gt;&lt;keywords&gt;&lt;keyword&gt;Adolescent&lt;/keyword&gt;&lt;keyword&gt;Affective Symptoms/diagnosis/psychology&lt;/keyword&gt;&lt;keyword&gt;Attention Deficit Disorder with Hyperactivity/diagnosis/psychology&lt;/keyword&gt;&lt;keyword&gt;Child&lt;/keyword&gt;&lt;keyword&gt;Child Behavior Disorders/*diagnosis/psychology&lt;/keyword&gt;&lt;keyword&gt;Child, Preschool&lt;/keyword&gt;&lt;keyword&gt;Female&lt;/keyword&gt;&lt;keyword&gt;Follow-Up Studies&lt;/keyword&gt;&lt;keyword&gt;Humans&lt;/keyword&gt;&lt;keyword&gt;Internal-External Control&lt;/keyword&gt;&lt;keyword&gt;Male&lt;/keyword&gt;&lt;keyword&gt;Personality Assessment/*statistics &amp;amp; numerical data&lt;/keyword&gt;&lt;keyword&gt;Psychometrics&lt;/keyword&gt;&lt;keyword&gt;Reproducibility of Results&lt;/keyword&gt;&lt;keyword&gt;*Social Behavior&lt;/keyword&gt;&lt;/keywords&gt;&lt;dates&gt;&lt;year&gt;2001&lt;/year&gt;&lt;pub-dates&gt;&lt;date&gt;Nov&lt;/date&gt;&lt;/pub-dates&gt;&lt;/dates&gt;&lt;isbn&gt;0890-8567 (Print)&amp;#xD;0890-8567&lt;/isbn&gt;&lt;accession-num&gt;11699809&lt;/accession-num&gt;&lt;urls&gt;&lt;/urls&gt;&lt;electronic-resource-num&gt;10.1097/00004583-200111000-00015&lt;/electronic-resource-num&gt;&lt;remote-database-provider&gt;NLM&lt;/remote-database-provider&gt;&lt;language&gt;eng&lt;/language&gt;&lt;/record&gt;&lt;/Cite&gt;&lt;/EndNote&gt;</w:instrText>
      </w:r>
      <w:r w:rsidR="0007299B" w:rsidRPr="00693ED7">
        <w:rPr>
          <w:rFonts w:ascii="Times New Roman" w:hAnsi="Times New Roman" w:cs="Times New Roman"/>
        </w:rPr>
        <w:fldChar w:fldCharType="separate"/>
      </w:r>
      <w:r w:rsidR="00047AA9">
        <w:rPr>
          <w:rFonts w:ascii="Times New Roman" w:hAnsi="Times New Roman" w:cs="Times New Roman"/>
          <w:noProof/>
        </w:rPr>
        <w:t>[24]</w:t>
      </w:r>
      <w:r w:rsidR="0007299B" w:rsidRPr="00693ED7">
        <w:rPr>
          <w:rFonts w:ascii="Times New Roman" w:hAnsi="Times New Roman" w:cs="Times New Roman"/>
        </w:rPr>
        <w:fldChar w:fldCharType="end"/>
      </w:r>
      <w:r w:rsidR="00C02285">
        <w:rPr>
          <w:rFonts w:ascii="Times New Roman" w:hAnsi="Times New Roman" w:cs="Times New Roman"/>
        </w:rPr>
        <w:t>,</w:t>
      </w:r>
      <w:r w:rsidR="002E5D6F" w:rsidRPr="00693ED7">
        <w:rPr>
          <w:rFonts w:ascii="Times New Roman" w:hAnsi="Times New Roman" w:cs="Times New Roman"/>
        </w:rPr>
        <w:t xml:space="preserve"> </w:t>
      </w:r>
      <w:r w:rsidRPr="00693ED7">
        <w:rPr>
          <w:rFonts w:ascii="Times New Roman" w:hAnsi="Times New Roman" w:cs="Times New Roman"/>
        </w:rPr>
        <w:t>a</w:t>
      </w:r>
      <w:r w:rsidR="00365704" w:rsidRPr="00693ED7">
        <w:rPr>
          <w:rFonts w:ascii="Times New Roman" w:hAnsi="Times New Roman" w:cs="Times New Roman"/>
        </w:rPr>
        <w:t xml:space="preserve"> validated measure </w:t>
      </w:r>
      <w:r w:rsidR="00285230" w:rsidRPr="00693ED7">
        <w:rPr>
          <w:rFonts w:ascii="Times New Roman" w:hAnsi="Times New Roman" w:cs="Times New Roman"/>
        </w:rPr>
        <w:t xml:space="preserve">of </w:t>
      </w:r>
      <w:r w:rsidR="00365704" w:rsidRPr="00693ED7">
        <w:rPr>
          <w:rFonts w:ascii="Times New Roman" w:hAnsi="Times New Roman" w:cs="Times New Roman"/>
        </w:rPr>
        <w:t>conduct problems</w:t>
      </w:r>
      <w:r w:rsidR="00C02285">
        <w:rPr>
          <w:rFonts w:ascii="Times New Roman" w:hAnsi="Times New Roman" w:cs="Times New Roman"/>
        </w:rPr>
        <w:t xml:space="preserve"> </w:t>
      </w:r>
      <w:r w:rsidR="0007299B" w:rsidRPr="00693ED7">
        <w:rPr>
          <w:rFonts w:ascii="Times New Roman" w:hAnsi="Times New Roman" w:cs="Times New Roman"/>
        </w:rPr>
        <w:fldChar w:fldCharType="begin">
          <w:fldData xml:space="preserve">PEVuZE5vdGU+PENpdGU+PEF1dGhvcj5Hb29kbWFuPC9BdXRob3I+PFllYXI+MjAwMDwvWWVhcj48
UmVjTnVtPjcwNzwvUmVjTnVtPjxEaXNwbGF5VGV4dD5bMjUsMjZdPC9EaXNwbGF5VGV4dD48cmVj
b3JkPjxyZWMtbnVtYmVyPjcwNzwvcmVjLW51bWJlcj48Zm9yZWlnbi1rZXlzPjxrZXkgYXBwPSJF
TiIgZGItaWQ9IjVhemZmMmVzNjI5OXQ0ZTlzMnJ2ZnBwYTBkZDJmcmY1MjJkeCIgdGltZXN0YW1w
PSIxNjQ2NjU5NTg5Ij43MDc8L2tleT48L2ZvcmVpZ24ta2V5cz48cmVmLXR5cGUgbmFtZT0iSm91
cm5hbCBBcnRpY2xlIj4xNzwvcmVmLXR5cGU+PGNvbnRyaWJ1dG9ycz48YXV0aG9ycz48YXV0aG9y
Pkdvb2RtYW4sIFJvYmVydDwvYXV0aG9yPjxhdXRob3I+Rm9yZCwgVGFtc2luPC9hdXRob3I+PGF1
dGhvcj5TaW1tb25zLCBIZWxlbjwvYXV0aG9yPjxhdXRob3I+R2F0d2FyZCwgUmViZWNjYTwvYXV0
aG9yPjxhdXRob3I+TWVsdHplciwgSG93YXJ0PC9hdXRob3I+PC9hdXRob3JzPjwvY29udHJpYnV0
b3JzPjx0aXRsZXM+PHRpdGxlPlVzaW5nIHRoZSBTdHJlbmd0aHMgYW5kIERpZmZpY3VsdGllcyBR
dWVzdGlvbm5haXJlIChTRFEpIHRvIHNjcmVlbiBmb3IgY2hpbGQgcHN5Y2hpYXRyaWMgZGlzb3Jk
ZXJzIGluIGEgY29tbXVuaXR5IHNhbXBsZTwvdGl0bGU+PHNlY29uZGFyeS10aXRsZT5Ccml0aXNo
IEpvdXJuYWwgb2YgUHN5Y2hpYXRyeTwvc2Vjb25kYXJ5LXRpdGxlPjwvdGl0bGVzPjxwZXJpb2Rp
Y2FsPjxmdWxsLXRpdGxlPkJyaXRpc2ggSm91cm5hbCBvZiBQc3ljaGlhdHJ5PC9mdWxsLXRpdGxl
PjwvcGVyaW9kaWNhbD48cGFnZXM+NTM0LTUzOTwvcGFnZXM+PHZvbHVtZT4xNzc8L3ZvbHVtZT48
bnVtYmVyPjY8L251bWJlcj48ZWRpdGlvbj4yMDE4LzAxLzAyPC9lZGl0aW9uPjxkYXRlcz48eWVh
cj4yMDAwPC95ZWFyPjwvZGF0ZXM+PHB1Ymxpc2hlcj5DYW1icmlkZ2UgVW5pdmVyc2l0eSBQcmVz
czwvcHVibGlzaGVyPjxpc2JuPjAwMDctMTI1MDwvaXNibj48dXJscz48cmVsYXRlZC11cmxzPjx1
cmw+aHR0cHM6Ly93d3cuY2FtYnJpZGdlLm9yZy9jb3JlL2FydGljbGUvdXNpbmctdGhlLXN0cmVu
Z3Rocy1hbmQtZGlmZmljdWx0aWVzLXF1ZXN0aW9ubmFpcmUtc2RxLXRvLXNjcmVlbi1mb3ItY2hp
bGQtcHN5Y2hpYXRyaWMtZGlzb3JkZXJzLWluLWEtY29tbXVuaXR5LXNhbXBsZS83N0I2RDlBQjBB
MDJERjI0NTU4NDc2MzRBNzA0RjFDNTwvdXJsPjwvcmVsYXRlZC11cmxzPjwvdXJscz48ZWxlY3Ry
b25pYy1yZXNvdXJjZS1udW0+MTAuMTE5Mi9ianAuMTc3LjYuNTM0PC9lbGVjdHJvbmljLXJlc291
cmNlLW51bT48cmVtb3RlLWRhdGFiYXNlLW5hbWU+Q2FtYnJpZGdlIENvcmU8L3JlbW90ZS1kYXRh
YmFzZS1uYW1lPjxyZW1vdGUtZGF0YWJhc2UtcHJvdmlkZXI+Q2FtYnJpZGdlIFVuaXZlcnNpdHkg
UHJlc3M8L3JlbW90ZS1kYXRhYmFzZS1wcm92aWRlcj48L3JlY29yZD48L0NpdGU+PENpdGU+PEF1
dGhvcj5CZWNrZXI8L0F1dGhvcj48WWVhcj4yMDA0PC9ZZWFyPjxSZWNOdW0+NzEwPC9SZWNOdW0+
PHJlY29yZD48cmVjLW51bWJlcj43MTA8L3JlYy1udW1iZXI+PGZvcmVpZ24ta2V5cz48a2V5IGFw
cD0iRU4iIGRiLWlkPSI1YXpmZjJlczYyOTl0NGU5czJydmZwcGEwZGQyZnJmNTIyZHgiIHRpbWVz
dGFtcD0iMTY0NjY1OTg1NyI+NzEwPC9rZXk+PC9mb3JlaWduLWtleXM+PHJlZi10eXBlIG5hbWU9
IkpvdXJuYWwgQXJ0aWNsZSI+MTc8L3JlZi10eXBlPjxjb250cmlidXRvcnM+PGF1dGhvcnM+PGF1
dGhvcj5CZWNrZXIsIEFuZHJlYXM8L2F1dGhvcj48YXV0aG9yPldvZXJuZXIsIFdvbGZnYW5nPC9h
dXRob3I+PGF1dGhvcj5IYXNzZWxob3JuLCBNYXJjdXM8L2F1dGhvcj48YXV0aG9yPkJhbmFzY2hl
d3NraSwgVG9iaWFzPC9hdXRob3I+PGF1dGhvcj5Sb3RoZW5iZXJnZXIsIEFyaWJlcnQ8L2F1dGhv
cj48L2F1dGhvcnM+PC9jb250cmlidXRvcnM+PHRpdGxlcz48dGl0bGU+VmFsaWRhdGlvbiBvZiB0
aGUgcGFyZW50IGFuZCB0ZWFjaGVyIFNEUSBpbiBhIGNsaW5pY2FsIHNhbXBsZTwvdGl0bGU+PHNl
Y29uZGFyeS10aXRsZT5FdXJvcGVhbiBDaGlsZCAmYW1wOyBBZG9sZXNjZW50IFBzeWNoaWF0cnk8
L3NlY29uZGFyeS10aXRsZT48L3RpdGxlcz48cGVyaW9kaWNhbD48ZnVsbC10aXRsZT5FdXJvcGVh
biBDaGlsZCAmYW1wOyBBZG9sZXNjZW50IFBzeWNoaWF0cnk8L2Z1bGwtdGl0bGU+PC9wZXJpb2Rp
Y2FsPjxwYWdlcz5paTExLWlpMTY8L3BhZ2VzPjx2b2x1bWU+MTM8L3ZvbHVtZT48bnVtYmVyPjI8
L251bWJlcj48ZGF0ZXM+PHllYXI+MjAwNDwveWVhcj48cHViLWRhdGVzPjxkYXRlPjIwMDQvMDcv
MDE8L2RhdGU+PC9wdWItZGF0ZXM+PC9kYXRlcz48aXNibj4xNDM1LTE2NVg8L2lzYm4+PHVybHM+
PHJlbGF0ZWQtdXJscz48dXJsPmh0dHBzOi8vZG9pLm9yZy8xMC4xMDA3L3MwMDc4Ny0wMDQtMjAw
My01PC91cmw+PC9yZWxhdGVkLXVybHM+PC91cmxzPjxlbGVjdHJvbmljLXJlc291cmNlLW51bT4x
MC4xMDA3L3MwMDc4Ny0wMDQtMjAwMy01PC9lbGVjdHJvbmljLXJlc291cmNlLW51bT48L3JlY29y
ZD48L0NpdGU+PC9FbmROb3RlPn==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PEVuZE5vdGU+PENpdGU+PEF1dGhvcj5Hb29kbWFuPC9BdXRob3I+PFllYXI+MjAwMDwvWWVhcj48
UmVjTnVtPjcwNzwvUmVjTnVtPjxEaXNwbGF5VGV4dD5bMjUsMjZdPC9EaXNwbGF5VGV4dD48cmVj
b3JkPjxyZWMtbnVtYmVyPjcwNzwvcmVjLW51bWJlcj48Zm9yZWlnbi1rZXlzPjxrZXkgYXBwPSJF
TiIgZGItaWQ9IjVhemZmMmVzNjI5OXQ0ZTlzMnJ2ZnBwYTBkZDJmcmY1MjJkeCIgdGltZXN0YW1w
PSIxNjQ2NjU5NTg5Ij43MDc8L2tleT48L2ZvcmVpZ24ta2V5cz48cmVmLXR5cGUgbmFtZT0iSm91
cm5hbCBBcnRpY2xlIj4xNzwvcmVmLXR5cGU+PGNvbnRyaWJ1dG9ycz48YXV0aG9ycz48YXV0aG9y
Pkdvb2RtYW4sIFJvYmVydDwvYXV0aG9yPjxhdXRob3I+Rm9yZCwgVGFtc2luPC9hdXRob3I+PGF1
dGhvcj5TaW1tb25zLCBIZWxlbjwvYXV0aG9yPjxhdXRob3I+R2F0d2FyZCwgUmViZWNjYTwvYXV0
aG9yPjxhdXRob3I+TWVsdHplciwgSG93YXJ0PC9hdXRob3I+PC9hdXRob3JzPjwvY29udHJpYnV0
b3JzPjx0aXRsZXM+PHRpdGxlPlVzaW5nIHRoZSBTdHJlbmd0aHMgYW5kIERpZmZpY3VsdGllcyBR
dWVzdGlvbm5haXJlIChTRFEpIHRvIHNjcmVlbiBmb3IgY2hpbGQgcHN5Y2hpYXRyaWMgZGlzb3Jk
ZXJzIGluIGEgY29tbXVuaXR5IHNhbXBsZTwvdGl0bGU+PHNlY29uZGFyeS10aXRsZT5Ccml0aXNo
IEpvdXJuYWwgb2YgUHN5Y2hpYXRyeTwvc2Vjb25kYXJ5LXRpdGxlPjwvdGl0bGVzPjxwZXJpb2Rp
Y2FsPjxmdWxsLXRpdGxlPkJyaXRpc2ggSm91cm5hbCBvZiBQc3ljaGlhdHJ5PC9mdWxsLXRpdGxl
PjwvcGVyaW9kaWNhbD48cGFnZXM+NTM0LTUzOTwvcGFnZXM+PHZvbHVtZT4xNzc8L3ZvbHVtZT48
bnVtYmVyPjY8L251bWJlcj48ZWRpdGlvbj4yMDE4LzAxLzAyPC9lZGl0aW9uPjxkYXRlcz48eWVh
cj4yMDAwPC95ZWFyPjwvZGF0ZXM+PHB1Ymxpc2hlcj5DYW1icmlkZ2UgVW5pdmVyc2l0eSBQcmVz
czwvcHVibGlzaGVyPjxpc2JuPjAwMDctMTI1MDwvaXNibj48dXJscz48cmVsYXRlZC11cmxzPjx1
cmw+aHR0cHM6Ly93d3cuY2FtYnJpZGdlLm9yZy9jb3JlL2FydGljbGUvdXNpbmctdGhlLXN0cmVu
Z3Rocy1hbmQtZGlmZmljdWx0aWVzLXF1ZXN0aW9ubmFpcmUtc2RxLXRvLXNjcmVlbi1mb3ItY2hp
bGQtcHN5Y2hpYXRyaWMtZGlzb3JkZXJzLWluLWEtY29tbXVuaXR5LXNhbXBsZS83N0I2RDlBQjBB
MDJERjI0NTU4NDc2MzRBNzA0RjFDNTwvdXJsPjwvcmVsYXRlZC11cmxzPjwvdXJscz48ZWxlY3Ry
b25pYy1yZXNvdXJjZS1udW0+MTAuMTE5Mi9ianAuMTc3LjYuNTM0PC9lbGVjdHJvbmljLXJlc291
cmNlLW51bT48cmVtb3RlLWRhdGFiYXNlLW5hbWU+Q2FtYnJpZGdlIENvcmU8L3JlbW90ZS1kYXRh
YmFzZS1uYW1lPjxyZW1vdGUtZGF0YWJhc2UtcHJvdmlkZXI+Q2FtYnJpZGdlIFVuaXZlcnNpdHkg
UHJlc3M8L3JlbW90ZS1kYXRhYmFzZS1wcm92aWRlcj48L3JlY29yZD48L0NpdGU+PENpdGU+PEF1
dGhvcj5CZWNrZXI8L0F1dGhvcj48WWVhcj4yMDA0PC9ZZWFyPjxSZWNOdW0+NzEwPC9SZWNOdW0+
PHJlY29yZD48cmVjLW51bWJlcj43MTA8L3JlYy1udW1iZXI+PGZvcmVpZ24ta2V5cz48a2V5IGFw
cD0iRU4iIGRiLWlkPSI1YXpmZjJlczYyOTl0NGU5czJydmZwcGEwZGQyZnJmNTIyZHgiIHRpbWVz
dGFtcD0iMTY0NjY1OTg1NyI+NzEwPC9rZXk+PC9mb3JlaWduLWtleXM+PHJlZi10eXBlIG5hbWU9
IkpvdXJuYWwgQXJ0aWNsZSI+MTc8L3JlZi10eXBlPjxjb250cmlidXRvcnM+PGF1dGhvcnM+PGF1
dGhvcj5CZWNrZXIsIEFuZHJlYXM8L2F1dGhvcj48YXV0aG9yPldvZXJuZXIsIFdvbGZnYW5nPC9h
dXRob3I+PGF1dGhvcj5IYXNzZWxob3JuLCBNYXJjdXM8L2F1dGhvcj48YXV0aG9yPkJhbmFzY2hl
d3NraSwgVG9iaWFzPC9hdXRob3I+PGF1dGhvcj5Sb3RoZW5iZXJnZXIsIEFyaWJlcnQ8L2F1dGhv
cj48L2F1dGhvcnM+PC9jb250cmlidXRvcnM+PHRpdGxlcz48dGl0bGU+VmFsaWRhdGlvbiBvZiB0
aGUgcGFyZW50IGFuZCB0ZWFjaGVyIFNEUSBpbiBhIGNsaW5pY2FsIHNhbXBsZTwvdGl0bGU+PHNl
Y29uZGFyeS10aXRsZT5FdXJvcGVhbiBDaGlsZCAmYW1wOyBBZG9sZXNjZW50IFBzeWNoaWF0cnk8
L3NlY29uZGFyeS10aXRsZT48L3RpdGxlcz48cGVyaW9kaWNhbD48ZnVsbC10aXRsZT5FdXJvcGVh
biBDaGlsZCAmYW1wOyBBZG9sZXNjZW50IFBzeWNoaWF0cnk8L2Z1bGwtdGl0bGU+PC9wZXJpb2Rp
Y2FsPjxwYWdlcz5paTExLWlpMTY8L3BhZ2VzPjx2b2x1bWU+MTM8L3ZvbHVtZT48bnVtYmVyPjI8
L251bWJlcj48ZGF0ZXM+PHllYXI+MjAwNDwveWVhcj48cHViLWRhdGVzPjxkYXRlPjIwMDQvMDcv
MDE8L2RhdGU+PC9wdWItZGF0ZXM+PC9kYXRlcz48aXNibj4xNDM1LTE2NVg8L2lzYm4+PHVybHM+
PHJlbGF0ZWQtdXJscz48dXJsPmh0dHBzOi8vZG9pLm9yZy8xMC4xMDA3L3MwMDc4Ny0wMDQtMjAw
My01PC91cmw+PC9yZWxhdGVkLXVybHM+PC91cmxzPjxlbGVjdHJvbmljLXJlc291cmNlLW51bT4x
MC4xMDA3L3MwMDc4Ny0wMDQtMjAwMy01PC9lbGVjdHJvbmljLXJlc291cmNlLW51bT48L3JlY29y
ZD48L0NpdGU+PC9FbmROb3RlPn==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07299B" w:rsidRPr="00693ED7">
        <w:rPr>
          <w:rFonts w:ascii="Times New Roman" w:hAnsi="Times New Roman" w:cs="Times New Roman"/>
        </w:rPr>
      </w:r>
      <w:r w:rsidR="0007299B" w:rsidRPr="00693ED7">
        <w:rPr>
          <w:rFonts w:ascii="Times New Roman" w:hAnsi="Times New Roman" w:cs="Times New Roman"/>
        </w:rPr>
        <w:fldChar w:fldCharType="separate"/>
      </w:r>
      <w:r w:rsidR="00047AA9">
        <w:rPr>
          <w:rFonts w:ascii="Times New Roman" w:hAnsi="Times New Roman" w:cs="Times New Roman"/>
          <w:noProof/>
        </w:rPr>
        <w:t>[25,26]</w:t>
      </w:r>
      <w:r w:rsidR="0007299B" w:rsidRPr="00693ED7">
        <w:rPr>
          <w:rFonts w:ascii="Times New Roman" w:hAnsi="Times New Roman" w:cs="Times New Roman"/>
        </w:rPr>
        <w:fldChar w:fldCharType="end"/>
      </w:r>
      <w:r w:rsidR="0007299B" w:rsidRPr="00693ED7">
        <w:rPr>
          <w:rFonts w:ascii="Times New Roman" w:hAnsi="Times New Roman" w:cs="Times New Roman"/>
        </w:rPr>
        <w:t xml:space="preserve"> </w:t>
      </w:r>
      <w:r w:rsidR="00E30FBC" w:rsidRPr="00693ED7">
        <w:rPr>
          <w:rFonts w:ascii="Times New Roman" w:hAnsi="Times New Roman" w:cs="Times New Roman"/>
        </w:rPr>
        <w:t xml:space="preserve">shown to be </w:t>
      </w:r>
      <w:r w:rsidR="0007299B" w:rsidRPr="00693ED7">
        <w:rPr>
          <w:rFonts w:ascii="Times New Roman" w:hAnsi="Times New Roman" w:cs="Times New Roman"/>
        </w:rPr>
        <w:t>invariant across timepoints</w:t>
      </w:r>
      <w:r w:rsidR="00C02285">
        <w:rPr>
          <w:rFonts w:ascii="Times New Roman" w:hAnsi="Times New Roman" w:cs="Times New Roman"/>
        </w:rPr>
        <w:t xml:space="preserve"> </w:t>
      </w:r>
      <w:r w:rsidR="0007299B"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&lt;EndNote&gt;&lt;Cite&gt;&lt;Author&gt;Sosu&lt;/Author&gt;&lt;Year&gt;2017&lt;/Year&gt;&lt;RecNum&gt;1614&lt;/RecNum&gt;&lt;DisplayText&gt;[27]&lt;/DisplayText&gt;&lt;record&gt;&lt;rec-number&gt;1614&lt;/rec-number&gt;&lt;foreign-keys&gt;&lt;key app="EN" db-id="5azff2es6299t4e9s2rvfppa0dd2frf522dx" timestamp="1673001866"&gt;1614&lt;/key&gt;&lt;/foreign-keys&gt;&lt;ref-type name="Journal Article"&gt;17&lt;/ref-type&gt;&lt;contributors&gt;&lt;authors&gt;&lt;author&gt;Sosu, Edward M.&lt;/author&gt;&lt;author&gt;Schmidt, Peter&lt;/author&gt;&lt;/authors&gt;&lt;/contributors&gt;&lt;titles&gt;&lt;title&gt;Tracking Emotional and Behavioral Changes in Childhood: Does the Strength and Difficulties Questionnaire Measure the Same Constructs Across Time?&lt;/title&gt;&lt;secondary-title&gt;Journal of Psychoeducational Assessment&lt;/secondary-title&gt;&lt;/titles&gt;&lt;pages&gt;643-656&lt;/pages&gt;&lt;volume&gt;35&lt;/volume&gt;&lt;number&gt;7&lt;/number&gt;&lt;keywords&gt;&lt;keyword&gt;Strength and Difficulties Questionnaire,externalizing/internalizing disorders,confirmatory factor analysis,longitudinal,measurement invariance,response shift theory,validity,reliability,scale development/testing,psychopathologies and symptomologies,pres&lt;/keyword&gt;&lt;/keywords&gt;&lt;dates&gt;&lt;year&gt;2017&lt;/year&gt;&lt;/dates&gt;&lt;urls&gt;&lt;related-urls&gt;&lt;url&gt;https://journals.sagepub.com/doi/abs/10.1177/0734282916655503&lt;/url&gt;&lt;/related-urls&gt;&lt;/urls&gt;&lt;electronic-resource-num&gt;10.1177/0734282916655503&lt;/electronic-resource-num&gt;&lt;/record&gt;&lt;/Cite&gt;&lt;/EndNote&gt;</w:instrText>
      </w:r>
      <w:r w:rsidR="0007299B" w:rsidRPr="00693ED7">
        <w:rPr>
          <w:rFonts w:ascii="Times New Roman" w:hAnsi="Times New Roman" w:cs="Times New Roman"/>
        </w:rPr>
        <w:fldChar w:fldCharType="separate"/>
      </w:r>
      <w:r w:rsidR="00047AA9">
        <w:rPr>
          <w:rFonts w:ascii="Times New Roman" w:hAnsi="Times New Roman" w:cs="Times New Roman"/>
          <w:noProof/>
        </w:rPr>
        <w:t>[27]</w:t>
      </w:r>
      <w:r w:rsidR="0007299B" w:rsidRPr="00693ED7">
        <w:rPr>
          <w:rFonts w:ascii="Times New Roman" w:hAnsi="Times New Roman" w:cs="Times New Roman"/>
        </w:rPr>
        <w:fldChar w:fldCharType="end"/>
      </w:r>
      <w:r w:rsidR="00C02285">
        <w:rPr>
          <w:rFonts w:ascii="Times New Roman" w:hAnsi="Times New Roman" w:cs="Times New Roman"/>
        </w:rPr>
        <w:t>.</w:t>
      </w:r>
      <w:r w:rsidR="0007299B" w:rsidRPr="00693ED7">
        <w:rPr>
          <w:rFonts w:ascii="Times New Roman" w:hAnsi="Times New Roman" w:cs="Times New Roman"/>
        </w:rPr>
        <w:t xml:space="preserve"> </w:t>
      </w:r>
      <w:r w:rsidR="005732B3" w:rsidRPr="00693ED7">
        <w:rPr>
          <w:rFonts w:ascii="Times New Roman" w:hAnsi="Times New Roman" w:cs="Times New Roman"/>
        </w:rPr>
        <w:t xml:space="preserve">This </w:t>
      </w:r>
      <w:r w:rsidR="0007299B" w:rsidRPr="00693ED7">
        <w:rPr>
          <w:rFonts w:ascii="Times New Roman" w:hAnsi="Times New Roman" w:cs="Times New Roman"/>
        </w:rPr>
        <w:t xml:space="preserve">subscale </w:t>
      </w:r>
      <w:r w:rsidR="00285230" w:rsidRPr="00693ED7">
        <w:rPr>
          <w:rFonts w:ascii="Times New Roman" w:hAnsi="Times New Roman" w:cs="Times New Roman"/>
        </w:rPr>
        <w:t>includes</w:t>
      </w:r>
      <w:r w:rsidR="005732B3" w:rsidRPr="00693ED7">
        <w:rPr>
          <w:rFonts w:ascii="Times New Roman" w:hAnsi="Times New Roman" w:cs="Times New Roman"/>
        </w:rPr>
        <w:t xml:space="preserve"> five items measured from 0 </w:t>
      </w:r>
      <w:r w:rsidR="00E30FBC" w:rsidRPr="00693ED7">
        <w:rPr>
          <w:rFonts w:ascii="Times New Roman" w:hAnsi="Times New Roman" w:cs="Times New Roman"/>
        </w:rPr>
        <w:t>(</w:t>
      </w:r>
      <w:r w:rsidR="00930F2D">
        <w:rPr>
          <w:rFonts w:ascii="Times New Roman" w:hAnsi="Times New Roman" w:cs="Times New Roman"/>
        </w:rPr>
        <w:t>‘</w:t>
      </w:r>
      <w:r w:rsidR="00E30FBC" w:rsidRPr="00693ED7">
        <w:rPr>
          <w:rFonts w:ascii="Times New Roman" w:hAnsi="Times New Roman" w:cs="Times New Roman"/>
        </w:rPr>
        <w:t>not true</w:t>
      </w:r>
      <w:r w:rsidR="00930F2D">
        <w:rPr>
          <w:rFonts w:ascii="Times New Roman" w:hAnsi="Times New Roman" w:cs="Times New Roman"/>
        </w:rPr>
        <w:t>’</w:t>
      </w:r>
      <w:r w:rsidR="00E30FBC" w:rsidRPr="00693ED7">
        <w:rPr>
          <w:rFonts w:ascii="Times New Roman" w:hAnsi="Times New Roman" w:cs="Times New Roman"/>
        </w:rPr>
        <w:t xml:space="preserve">) </w:t>
      </w:r>
      <w:r w:rsidR="005732B3" w:rsidRPr="00693ED7">
        <w:rPr>
          <w:rFonts w:ascii="Times New Roman" w:hAnsi="Times New Roman" w:cs="Times New Roman"/>
        </w:rPr>
        <w:t>to 2</w:t>
      </w:r>
      <w:r w:rsidR="00E30FBC" w:rsidRPr="00693ED7">
        <w:rPr>
          <w:rFonts w:ascii="Times New Roman" w:hAnsi="Times New Roman" w:cs="Times New Roman"/>
        </w:rPr>
        <w:t xml:space="preserve"> (</w:t>
      </w:r>
      <w:r w:rsidR="00930F2D">
        <w:rPr>
          <w:rFonts w:ascii="Times New Roman" w:hAnsi="Times New Roman" w:cs="Times New Roman"/>
        </w:rPr>
        <w:t>‘</w:t>
      </w:r>
      <w:r w:rsidR="00E30FBC" w:rsidRPr="00693ED7">
        <w:rPr>
          <w:rFonts w:ascii="Times New Roman" w:hAnsi="Times New Roman" w:cs="Times New Roman"/>
        </w:rPr>
        <w:t>certainly true</w:t>
      </w:r>
      <w:r w:rsidR="00930F2D">
        <w:rPr>
          <w:rFonts w:ascii="Times New Roman" w:hAnsi="Times New Roman" w:cs="Times New Roman"/>
        </w:rPr>
        <w:t>’</w:t>
      </w:r>
      <w:r w:rsidR="00E30FBC" w:rsidRPr="00693ED7">
        <w:rPr>
          <w:rFonts w:ascii="Times New Roman" w:hAnsi="Times New Roman" w:cs="Times New Roman"/>
        </w:rPr>
        <w:t>)</w:t>
      </w:r>
      <w:r w:rsidR="005732B3" w:rsidRPr="00693ED7">
        <w:rPr>
          <w:rFonts w:ascii="Times New Roman" w:hAnsi="Times New Roman" w:cs="Times New Roman"/>
        </w:rPr>
        <w:t xml:space="preserve">, which are summed to produce a conduct problem </w:t>
      </w:r>
      <w:r w:rsidR="0038422E" w:rsidRPr="00693ED7">
        <w:rPr>
          <w:rFonts w:ascii="Times New Roman" w:hAnsi="Times New Roman" w:cs="Times New Roman"/>
        </w:rPr>
        <w:t>symptom s</w:t>
      </w:r>
      <w:r w:rsidR="005732B3" w:rsidRPr="00693ED7">
        <w:rPr>
          <w:rFonts w:ascii="Times New Roman" w:hAnsi="Times New Roman" w:cs="Times New Roman"/>
        </w:rPr>
        <w:t>core</w:t>
      </w:r>
      <w:r w:rsidR="00DE0E07" w:rsidRPr="00693ED7">
        <w:rPr>
          <w:rFonts w:ascii="Times New Roman" w:hAnsi="Times New Roman" w:cs="Times New Roman"/>
        </w:rPr>
        <w:t xml:space="preserve"> (maximum score of 10)</w:t>
      </w:r>
      <w:r w:rsidR="005732B3" w:rsidRPr="00693ED7">
        <w:rPr>
          <w:rFonts w:ascii="Times New Roman" w:hAnsi="Times New Roman" w:cs="Times New Roman"/>
        </w:rPr>
        <w:t xml:space="preserve">. </w:t>
      </w:r>
      <w:r w:rsidR="00285230" w:rsidRPr="00693ED7">
        <w:rPr>
          <w:rFonts w:ascii="Times New Roman" w:hAnsi="Times New Roman" w:cs="Times New Roman"/>
        </w:rPr>
        <w:t>High conduct problem symptoms were determined by a</w:t>
      </w:r>
      <w:r w:rsidR="008F40D7" w:rsidRPr="00693ED7">
        <w:rPr>
          <w:rFonts w:ascii="Times New Roman" w:hAnsi="Times New Roman" w:cs="Times New Roman"/>
        </w:rPr>
        <w:t xml:space="preserve"> </w:t>
      </w:r>
      <w:r w:rsidRPr="00693ED7">
        <w:rPr>
          <w:rFonts w:ascii="Times New Roman" w:hAnsi="Times New Roman" w:cs="Times New Roman"/>
        </w:rPr>
        <w:t xml:space="preserve">score greater than 3 </w:t>
      </w:r>
      <w:r w:rsidR="0086227E" w:rsidRPr="00693ED7">
        <w:rPr>
          <w:rFonts w:ascii="Times New Roman" w:hAnsi="Times New Roman" w:cs="Times New Roman"/>
        </w:rPr>
        <w:t>(see https://www.sdqinfo.org/).</w:t>
      </w:r>
    </w:p>
    <w:p w14:paraId="32D83E50" w14:textId="08992DD3" w:rsidR="00746B21" w:rsidRPr="00693ED7" w:rsidRDefault="005732B3" w:rsidP="00974F9B">
      <w:pPr>
        <w:spacing w:line="480" w:lineRule="auto"/>
        <w:rPr>
          <w:rFonts w:ascii="Times New Roman" w:hAnsi="Times New Roman" w:cs="Times New Roman"/>
          <w:b/>
          <w:bCs/>
          <w:i/>
          <w:iCs/>
        </w:rPr>
      </w:pPr>
      <w:r w:rsidRPr="00693ED7">
        <w:rPr>
          <w:rFonts w:ascii="Times New Roman" w:hAnsi="Times New Roman" w:cs="Times New Roman"/>
          <w:b/>
          <w:bCs/>
          <w:i/>
          <w:iCs/>
        </w:rPr>
        <w:t>Head Injuries</w:t>
      </w:r>
      <w:r w:rsidR="001B743E" w:rsidRPr="00693ED7">
        <w:rPr>
          <w:rFonts w:ascii="Times New Roman" w:hAnsi="Times New Roman" w:cs="Times New Roman"/>
          <w:b/>
          <w:bCs/>
          <w:i/>
          <w:iCs/>
        </w:rPr>
        <w:t xml:space="preserve"> (HI)</w:t>
      </w:r>
    </w:p>
    <w:p w14:paraId="2E721579" w14:textId="420ED8C5" w:rsidR="00006F10" w:rsidRPr="00693ED7" w:rsidRDefault="005732B3" w:rsidP="00974F9B">
      <w:pPr>
        <w:spacing w:line="480" w:lineRule="auto"/>
        <w:rPr>
          <w:rFonts w:ascii="Times New Roman" w:hAnsi="Times New Roman" w:cs="Times New Roman"/>
        </w:rPr>
      </w:pPr>
      <w:r w:rsidRPr="00693ED7">
        <w:rPr>
          <w:rFonts w:ascii="Times New Roman" w:hAnsi="Times New Roman" w:cs="Times New Roman"/>
        </w:rPr>
        <w:t xml:space="preserve">Head injuries </w:t>
      </w:r>
      <w:r w:rsidR="00365704" w:rsidRPr="00693ED7">
        <w:rPr>
          <w:rFonts w:ascii="Times New Roman" w:hAnsi="Times New Roman" w:cs="Times New Roman"/>
        </w:rPr>
        <w:t>were</w:t>
      </w:r>
      <w:r w:rsidRPr="00693ED7">
        <w:rPr>
          <w:rFonts w:ascii="Times New Roman" w:hAnsi="Times New Roman" w:cs="Times New Roman"/>
        </w:rPr>
        <w:t xml:space="preserve"> parent-report</w:t>
      </w:r>
      <w:r w:rsidR="0038422E" w:rsidRPr="00693ED7">
        <w:rPr>
          <w:rFonts w:ascii="Times New Roman" w:hAnsi="Times New Roman" w:cs="Times New Roman"/>
        </w:rPr>
        <w:t>ed d</w:t>
      </w:r>
      <w:r w:rsidR="00365704" w:rsidRPr="00693ED7">
        <w:rPr>
          <w:rFonts w:ascii="Times New Roman" w:hAnsi="Times New Roman" w:cs="Times New Roman"/>
        </w:rPr>
        <w:t>uring parent interview</w:t>
      </w:r>
      <w:r w:rsidR="0038422E" w:rsidRPr="00693ED7">
        <w:rPr>
          <w:rFonts w:ascii="Times New Roman" w:hAnsi="Times New Roman" w:cs="Times New Roman"/>
        </w:rPr>
        <w:t>s</w:t>
      </w:r>
      <w:r w:rsidR="004649EC" w:rsidRPr="00693ED7">
        <w:rPr>
          <w:rFonts w:ascii="Times New Roman" w:hAnsi="Times New Roman" w:cs="Times New Roman"/>
        </w:rPr>
        <w:t>.</w:t>
      </w:r>
      <w:r w:rsidR="0038422E" w:rsidRPr="00693ED7">
        <w:rPr>
          <w:rFonts w:ascii="Times New Roman" w:hAnsi="Times New Roman" w:cs="Times New Roman"/>
        </w:rPr>
        <w:t xml:space="preserve"> At each timepoint parents</w:t>
      </w:r>
      <w:r w:rsidR="00365704" w:rsidRPr="00693ED7">
        <w:rPr>
          <w:rFonts w:ascii="Times New Roman" w:hAnsi="Times New Roman" w:cs="Times New Roman"/>
        </w:rPr>
        <w:t xml:space="preserve"> were asked</w:t>
      </w:r>
      <w:r w:rsidRPr="00693ED7">
        <w:rPr>
          <w:rFonts w:ascii="Times New Roman" w:hAnsi="Times New Roman" w:cs="Times New Roman"/>
        </w:rPr>
        <w:t xml:space="preserve"> if</w:t>
      </w:r>
      <w:r w:rsidR="0038422E" w:rsidRPr="00693ED7">
        <w:rPr>
          <w:rFonts w:ascii="Times New Roman" w:hAnsi="Times New Roman" w:cs="Times New Roman"/>
        </w:rPr>
        <w:t>,</w:t>
      </w:r>
      <w:r w:rsidRPr="00693ED7">
        <w:rPr>
          <w:rFonts w:ascii="Times New Roman" w:hAnsi="Times New Roman" w:cs="Times New Roman"/>
        </w:rPr>
        <w:t xml:space="preserve"> since the last wave</w:t>
      </w:r>
      <w:r w:rsidR="0038422E" w:rsidRPr="00693ED7">
        <w:rPr>
          <w:rFonts w:ascii="Times New Roman" w:hAnsi="Times New Roman" w:cs="Times New Roman"/>
        </w:rPr>
        <w:t>,</w:t>
      </w:r>
      <w:r w:rsidR="0007299B" w:rsidRPr="00693ED7">
        <w:rPr>
          <w:rFonts w:ascii="Times New Roman" w:hAnsi="Times New Roman" w:cs="Times New Roman"/>
        </w:rPr>
        <w:t xml:space="preserve"> </w:t>
      </w:r>
      <w:r w:rsidR="00C36D6E" w:rsidRPr="00693ED7">
        <w:rPr>
          <w:rFonts w:ascii="Times New Roman" w:hAnsi="Times New Roman" w:cs="Times New Roman"/>
        </w:rPr>
        <w:t xml:space="preserve">their child had </w:t>
      </w:r>
      <w:r w:rsidR="0061796D" w:rsidRPr="00693ED7">
        <w:rPr>
          <w:rFonts w:ascii="Times New Roman" w:hAnsi="Times New Roman" w:cs="Times New Roman"/>
        </w:rPr>
        <w:t>encountered</w:t>
      </w:r>
      <w:r w:rsidR="00C36D6E" w:rsidRPr="00693ED7">
        <w:rPr>
          <w:rFonts w:ascii="Times New Roman" w:hAnsi="Times New Roman" w:cs="Times New Roman"/>
        </w:rPr>
        <w:t xml:space="preserve"> an accident or injury </w:t>
      </w:r>
      <w:r w:rsidRPr="00693ED7">
        <w:rPr>
          <w:rFonts w:ascii="Times New Roman" w:hAnsi="Times New Roman" w:cs="Times New Roman"/>
        </w:rPr>
        <w:t>which resulted in seeking a health professional.</w:t>
      </w:r>
      <w:r w:rsidR="00A06D4A" w:rsidRPr="00693ED7">
        <w:rPr>
          <w:rFonts w:ascii="Times New Roman" w:hAnsi="Times New Roman" w:cs="Times New Roman"/>
        </w:rPr>
        <w:t xml:space="preserve"> </w:t>
      </w:r>
      <w:r w:rsidR="00365704" w:rsidRPr="00693ED7">
        <w:rPr>
          <w:rFonts w:ascii="Times New Roman" w:hAnsi="Times New Roman" w:cs="Times New Roman"/>
        </w:rPr>
        <w:t xml:space="preserve">Those </w:t>
      </w:r>
      <w:r w:rsidR="001C0367" w:rsidRPr="00693ED7">
        <w:rPr>
          <w:rFonts w:ascii="Times New Roman" w:hAnsi="Times New Roman" w:cs="Times New Roman"/>
        </w:rPr>
        <w:t xml:space="preserve">injuries </w:t>
      </w:r>
      <w:r w:rsidR="00365704" w:rsidRPr="00693ED7">
        <w:rPr>
          <w:rFonts w:ascii="Times New Roman" w:hAnsi="Times New Roman" w:cs="Times New Roman"/>
        </w:rPr>
        <w:t xml:space="preserve">coded as a bang to the head </w:t>
      </w:r>
      <w:r w:rsidR="00C02285">
        <w:rPr>
          <w:rFonts w:ascii="Times New Roman" w:hAnsi="Times New Roman" w:cs="Times New Roman"/>
        </w:rPr>
        <w:t>with or without</w:t>
      </w:r>
      <w:r w:rsidR="001C0367" w:rsidRPr="00693ED7">
        <w:rPr>
          <w:rFonts w:ascii="Times New Roman" w:hAnsi="Times New Roman" w:cs="Times New Roman"/>
        </w:rPr>
        <w:t xml:space="preserve"> a </w:t>
      </w:r>
      <w:r w:rsidR="00365704" w:rsidRPr="00693ED7">
        <w:rPr>
          <w:rFonts w:ascii="Times New Roman" w:hAnsi="Times New Roman" w:cs="Times New Roman"/>
        </w:rPr>
        <w:t xml:space="preserve">loss of consciousness </w:t>
      </w:r>
      <w:r w:rsidR="001C0367" w:rsidRPr="00693ED7">
        <w:rPr>
          <w:rFonts w:ascii="Times New Roman" w:hAnsi="Times New Roman" w:cs="Times New Roman"/>
        </w:rPr>
        <w:t>were</w:t>
      </w:r>
      <w:r w:rsidR="00365704" w:rsidRPr="00693ED7">
        <w:rPr>
          <w:rFonts w:ascii="Times New Roman" w:hAnsi="Times New Roman" w:cs="Times New Roman"/>
        </w:rPr>
        <w:t xml:space="preserve"> grouped to create a</w:t>
      </w:r>
      <w:r w:rsidR="0061796D" w:rsidRPr="00693ED7">
        <w:rPr>
          <w:rFonts w:ascii="Times New Roman" w:hAnsi="Times New Roman" w:cs="Times New Roman"/>
        </w:rPr>
        <w:t xml:space="preserve"> binary</w:t>
      </w:r>
      <w:r w:rsidR="00365704" w:rsidRPr="00693ED7">
        <w:rPr>
          <w:rFonts w:ascii="Times New Roman" w:hAnsi="Times New Roman" w:cs="Times New Roman"/>
        </w:rPr>
        <w:t xml:space="preserve"> head injury variable (1 = </w:t>
      </w:r>
      <w:r w:rsidR="001354B8" w:rsidRPr="00693ED7">
        <w:rPr>
          <w:rFonts w:ascii="Times New Roman" w:hAnsi="Times New Roman" w:cs="Times New Roman"/>
        </w:rPr>
        <w:t>present</w:t>
      </w:r>
      <w:r w:rsidR="00365704" w:rsidRPr="00693ED7">
        <w:rPr>
          <w:rFonts w:ascii="Times New Roman" w:hAnsi="Times New Roman" w:cs="Times New Roman"/>
        </w:rPr>
        <w:t xml:space="preserve">, 0 = </w:t>
      </w:r>
      <w:r w:rsidR="001354B8" w:rsidRPr="00693ED7">
        <w:rPr>
          <w:rFonts w:ascii="Times New Roman" w:hAnsi="Times New Roman" w:cs="Times New Roman"/>
        </w:rPr>
        <w:t>absent</w:t>
      </w:r>
      <w:r w:rsidR="00365704" w:rsidRPr="00693ED7">
        <w:rPr>
          <w:rFonts w:ascii="Times New Roman" w:hAnsi="Times New Roman" w:cs="Times New Roman"/>
        </w:rPr>
        <w:t>)</w:t>
      </w:r>
      <w:r w:rsidR="007A387F">
        <w:rPr>
          <w:rFonts w:ascii="Times New Roman" w:hAnsi="Times New Roman" w:cs="Times New Roman"/>
        </w:rPr>
        <w:t xml:space="preserve"> mirroring </w:t>
      </w:r>
      <w:r w:rsidR="00C9199A">
        <w:rPr>
          <w:rFonts w:ascii="Times New Roman" w:hAnsi="Times New Roman" w:cs="Times New Roman"/>
        </w:rPr>
        <w:t xml:space="preserve">the </w:t>
      </w:r>
      <w:r w:rsidR="00A57DFE">
        <w:rPr>
          <w:rFonts w:ascii="Times New Roman" w:hAnsi="Times New Roman" w:cs="Times New Roman"/>
        </w:rPr>
        <w:t>classification</w:t>
      </w:r>
      <w:r w:rsidR="007A387F">
        <w:rPr>
          <w:rFonts w:ascii="Times New Roman" w:hAnsi="Times New Roman" w:cs="Times New Roman"/>
        </w:rPr>
        <w:t xml:space="preserve"> used</w:t>
      </w:r>
      <w:r w:rsidR="004835CE">
        <w:rPr>
          <w:rFonts w:ascii="Times New Roman" w:hAnsi="Times New Roman" w:cs="Times New Roman"/>
        </w:rPr>
        <w:t xml:space="preserve"> within the </w:t>
      </w:r>
      <w:r w:rsidR="007A387F">
        <w:rPr>
          <w:rFonts w:ascii="Times New Roman" w:hAnsi="Times New Roman" w:cs="Times New Roman"/>
        </w:rPr>
        <w:t xml:space="preserve">relevant </w:t>
      </w:r>
      <w:r w:rsidR="004835CE">
        <w:rPr>
          <w:rFonts w:ascii="Times New Roman" w:hAnsi="Times New Roman" w:cs="Times New Roman"/>
        </w:rPr>
        <w:t xml:space="preserve">literature </w:t>
      </w:r>
      <w:r w:rsidR="004835CE">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&lt;EndNote&gt;&lt;Cite&gt;&lt;Author&gt;Mongilio&lt;/Author&gt;&lt;Year&gt;2022&lt;/Year&gt;&lt;RecNum&gt;1577&lt;/RecNum&gt;&lt;DisplayText&gt;[13]&lt;/DisplayText&gt;&lt;record&gt;&lt;rec-number&gt;1577&lt;/rec-number&gt;&lt;foreign-keys&gt;&lt;key app="EN" db-id="5azff2es6299t4e9s2rvfppa0dd2frf522dx" timestamp="1666797650"&gt;1577&lt;/key&gt;&lt;/foreign-keys&gt;&lt;ref-type name="Journal Article"&gt;17&lt;/ref-type&gt;&lt;contributors&gt;&lt;authors&gt;&lt;author&gt;Mongilio, Jessica&lt;/author&gt;&lt;/authors&gt;&lt;/contributors&gt;&lt;titles&gt;&lt;title&gt;Childhood Head Injury as an Acquired Neuropsychological Risk Factor for Adolescent Delinquency&lt;/title&gt;&lt;secondary-title&gt;Journal of Research in Crime and Delinquency&lt;/secondary-title&gt;&lt;/titles&gt;&lt;periodical&gt;&lt;full-title&gt;Journal of Research in Crime and Delinquency&lt;/full-title&gt;&lt;/periodical&gt;&lt;pages&gt;756-790&lt;/pages&gt;&lt;volume&gt;59&lt;/volume&gt;&lt;number&gt;6&lt;/number&gt;&lt;dates&gt;&lt;year&gt;2022&lt;/year&gt;&lt;/dates&gt;&lt;urls&gt;&lt;related-urls&gt;&lt;url&gt;https://journals.sagepub.com/doi/abs/10.1177/00224278221081140&lt;/url&gt;&lt;/related-urls&gt;&lt;/urls&gt;&lt;electronic-resource-num&gt;10.1177/00224278221081140&lt;/electronic-resource-num&gt;&lt;/record&gt;&lt;/Cite&gt;&lt;/EndNote&gt;</w:instrText>
      </w:r>
      <w:r w:rsidR="004835CE">
        <w:rPr>
          <w:rFonts w:ascii="Times New Roman" w:hAnsi="Times New Roman" w:cs="Times New Roman"/>
        </w:rPr>
        <w:fldChar w:fldCharType="separate"/>
      </w:r>
      <w:r w:rsidR="00047AA9">
        <w:rPr>
          <w:rFonts w:ascii="Times New Roman" w:hAnsi="Times New Roman" w:cs="Times New Roman"/>
          <w:noProof/>
        </w:rPr>
        <w:t>[13]</w:t>
      </w:r>
      <w:r w:rsidR="004835CE">
        <w:rPr>
          <w:rFonts w:ascii="Times New Roman" w:hAnsi="Times New Roman" w:cs="Times New Roman"/>
        </w:rPr>
        <w:fldChar w:fldCharType="end"/>
      </w:r>
      <w:r w:rsidR="004835CE">
        <w:rPr>
          <w:rFonts w:ascii="Times New Roman" w:hAnsi="Times New Roman" w:cs="Times New Roman"/>
        </w:rPr>
        <w:t xml:space="preserve">. </w:t>
      </w:r>
    </w:p>
    <w:p w14:paraId="457B53C8" w14:textId="6063D7CF" w:rsidR="003A6448" w:rsidRPr="00693ED7" w:rsidRDefault="00D873AC" w:rsidP="00974F9B">
      <w:pPr>
        <w:spacing w:line="480" w:lineRule="auto"/>
        <w:rPr>
          <w:rFonts w:ascii="Times New Roman" w:hAnsi="Times New Roman" w:cs="Times New Roman"/>
          <w:b/>
          <w:bCs/>
          <w:i/>
          <w:iCs/>
        </w:rPr>
      </w:pPr>
      <w:r w:rsidRPr="00693ED7">
        <w:rPr>
          <w:rFonts w:ascii="Times New Roman" w:hAnsi="Times New Roman" w:cs="Times New Roman"/>
          <w:b/>
          <w:bCs/>
          <w:i/>
          <w:iCs/>
        </w:rPr>
        <w:t>Group Classification</w:t>
      </w:r>
    </w:p>
    <w:p w14:paraId="151894AD" w14:textId="35F384EF" w:rsidR="005B58E4" w:rsidRPr="00693ED7" w:rsidRDefault="00435980" w:rsidP="00974F9B">
      <w:pPr>
        <w:spacing w:line="480" w:lineRule="auto"/>
        <w:rPr>
          <w:rFonts w:ascii="Times New Roman" w:hAnsi="Times New Roman" w:cs="Times New Roman"/>
        </w:rPr>
      </w:pPr>
      <w:r w:rsidRPr="00693ED7">
        <w:rPr>
          <w:rFonts w:ascii="Times New Roman" w:hAnsi="Times New Roman" w:cs="Times New Roman"/>
        </w:rPr>
        <w:t xml:space="preserve">Four groups were created in each </w:t>
      </w:r>
      <w:r w:rsidR="0061796D" w:rsidRPr="00693ED7">
        <w:rPr>
          <w:rFonts w:ascii="Times New Roman" w:hAnsi="Times New Roman" w:cs="Times New Roman"/>
        </w:rPr>
        <w:t xml:space="preserve">of the two </w:t>
      </w:r>
      <w:r w:rsidRPr="00693ED7">
        <w:rPr>
          <w:rFonts w:ascii="Times New Roman" w:hAnsi="Times New Roman" w:cs="Times New Roman"/>
        </w:rPr>
        <w:t>analytic sample</w:t>
      </w:r>
      <w:r w:rsidR="0061796D" w:rsidRPr="00693ED7">
        <w:rPr>
          <w:rFonts w:ascii="Times New Roman" w:hAnsi="Times New Roman" w:cs="Times New Roman"/>
        </w:rPr>
        <w:t>s (</w:t>
      </w:r>
      <w:r w:rsidR="004453F4">
        <w:rPr>
          <w:rFonts w:ascii="Times New Roman" w:hAnsi="Times New Roman" w:cs="Times New Roman"/>
        </w:rPr>
        <w:t>estimating delinquency at ages 14 and 17</w:t>
      </w:r>
      <w:r w:rsidR="0061796D" w:rsidRPr="00693ED7">
        <w:rPr>
          <w:rFonts w:ascii="Times New Roman" w:hAnsi="Times New Roman" w:cs="Times New Roman"/>
        </w:rPr>
        <w:t>)</w:t>
      </w:r>
      <w:r w:rsidR="00944F33">
        <w:rPr>
          <w:rFonts w:ascii="Times New Roman" w:hAnsi="Times New Roman" w:cs="Times New Roman"/>
        </w:rPr>
        <w:t xml:space="preserve"> based on participant’s history of conduct problem symptoms and/or reported head injury. </w:t>
      </w:r>
    </w:p>
    <w:p w14:paraId="534B933D" w14:textId="7DEBA211" w:rsidR="007B13F5" w:rsidRPr="00693ED7" w:rsidRDefault="00D873AC" w:rsidP="00974F9B">
      <w:pPr>
        <w:spacing w:line="480" w:lineRule="auto"/>
        <w:rPr>
          <w:rFonts w:ascii="Times New Roman" w:hAnsi="Times New Roman" w:cs="Times New Roman"/>
        </w:rPr>
      </w:pPr>
      <w:r w:rsidRPr="00693ED7">
        <w:rPr>
          <w:rFonts w:ascii="Times New Roman" w:hAnsi="Times New Roman" w:cs="Times New Roman"/>
        </w:rPr>
        <w:t>The head injury</w:t>
      </w:r>
      <w:r w:rsidR="00006F10" w:rsidRPr="00693ED7">
        <w:rPr>
          <w:rFonts w:ascii="Times New Roman" w:hAnsi="Times New Roman" w:cs="Times New Roman"/>
        </w:rPr>
        <w:t xml:space="preserve"> and high </w:t>
      </w:r>
      <w:r w:rsidRPr="00693ED7">
        <w:rPr>
          <w:rFonts w:ascii="Times New Roman" w:hAnsi="Times New Roman" w:cs="Times New Roman"/>
        </w:rPr>
        <w:t>conduct problem</w:t>
      </w:r>
      <w:r w:rsidR="00006F10" w:rsidRPr="00693ED7">
        <w:rPr>
          <w:rFonts w:ascii="Times New Roman" w:hAnsi="Times New Roman" w:cs="Times New Roman"/>
        </w:rPr>
        <w:t xml:space="preserve"> symptom</w:t>
      </w:r>
      <w:r w:rsidRPr="00693ED7">
        <w:rPr>
          <w:rFonts w:ascii="Times New Roman" w:hAnsi="Times New Roman" w:cs="Times New Roman"/>
        </w:rPr>
        <w:t xml:space="preserve"> (HI+CP) group </w:t>
      </w:r>
      <w:r w:rsidR="004453F4">
        <w:rPr>
          <w:rFonts w:ascii="Times New Roman" w:hAnsi="Times New Roman" w:cs="Times New Roman"/>
        </w:rPr>
        <w:t>had a</w:t>
      </w:r>
      <w:r w:rsidR="009F4A94" w:rsidRPr="00693ED7">
        <w:rPr>
          <w:rFonts w:ascii="Times New Roman" w:hAnsi="Times New Roman" w:cs="Times New Roman"/>
        </w:rPr>
        <w:t xml:space="preserve"> history of </w:t>
      </w:r>
      <w:r w:rsidRPr="00693ED7">
        <w:rPr>
          <w:rFonts w:ascii="Times New Roman" w:hAnsi="Times New Roman" w:cs="Times New Roman"/>
        </w:rPr>
        <w:t xml:space="preserve">high conduct problem symptoms </w:t>
      </w:r>
      <w:r w:rsidR="00E55899">
        <w:rPr>
          <w:rFonts w:ascii="Times New Roman" w:hAnsi="Times New Roman" w:cs="Times New Roman"/>
        </w:rPr>
        <w:t xml:space="preserve">(SDQ score &gt;3) </w:t>
      </w:r>
      <w:r w:rsidRPr="00693ED7">
        <w:rPr>
          <w:rFonts w:ascii="Times New Roman" w:hAnsi="Times New Roman" w:cs="Times New Roman"/>
        </w:rPr>
        <w:t xml:space="preserve">and </w:t>
      </w:r>
      <w:r w:rsidR="00AF5D2D" w:rsidRPr="00693ED7">
        <w:rPr>
          <w:rFonts w:ascii="Times New Roman" w:hAnsi="Times New Roman" w:cs="Times New Roman"/>
        </w:rPr>
        <w:t xml:space="preserve">at least one </w:t>
      </w:r>
      <w:r w:rsidRPr="00693ED7">
        <w:rPr>
          <w:rFonts w:ascii="Times New Roman" w:hAnsi="Times New Roman" w:cs="Times New Roman"/>
        </w:rPr>
        <w:t xml:space="preserve">reported head injury. </w:t>
      </w:r>
      <w:r w:rsidR="00E30FBC" w:rsidRPr="00693ED7">
        <w:rPr>
          <w:rFonts w:ascii="Times New Roman" w:hAnsi="Times New Roman" w:cs="Times New Roman"/>
        </w:rPr>
        <w:t>The</w:t>
      </w:r>
      <w:r w:rsidRPr="00693ED7">
        <w:rPr>
          <w:rFonts w:ascii="Times New Roman" w:hAnsi="Times New Roman" w:cs="Times New Roman"/>
        </w:rPr>
        <w:t xml:space="preserve"> </w:t>
      </w:r>
      <w:r w:rsidR="0068651B" w:rsidRPr="00693ED7">
        <w:rPr>
          <w:rFonts w:ascii="Times New Roman" w:hAnsi="Times New Roman" w:cs="Times New Roman"/>
        </w:rPr>
        <w:t xml:space="preserve">conduct </w:t>
      </w:r>
      <w:r w:rsidR="0068651B" w:rsidRPr="00693ED7">
        <w:rPr>
          <w:rFonts w:ascii="Times New Roman" w:hAnsi="Times New Roman" w:cs="Times New Roman"/>
        </w:rPr>
        <w:lastRenderedPageBreak/>
        <w:t>problem</w:t>
      </w:r>
      <w:r w:rsidRPr="00693ED7">
        <w:rPr>
          <w:rFonts w:ascii="Times New Roman" w:hAnsi="Times New Roman" w:cs="Times New Roman"/>
        </w:rPr>
        <w:t xml:space="preserve"> </w:t>
      </w:r>
      <w:r w:rsidR="0068651B" w:rsidRPr="00693ED7">
        <w:rPr>
          <w:rFonts w:ascii="Times New Roman" w:hAnsi="Times New Roman" w:cs="Times New Roman"/>
        </w:rPr>
        <w:t xml:space="preserve">(CP) </w:t>
      </w:r>
      <w:r w:rsidRPr="00693ED7">
        <w:rPr>
          <w:rFonts w:ascii="Times New Roman" w:hAnsi="Times New Roman" w:cs="Times New Roman"/>
        </w:rPr>
        <w:t xml:space="preserve">group </w:t>
      </w:r>
      <w:r w:rsidR="005B58E4" w:rsidRPr="00693ED7">
        <w:rPr>
          <w:rFonts w:ascii="Times New Roman" w:hAnsi="Times New Roman" w:cs="Times New Roman"/>
        </w:rPr>
        <w:t xml:space="preserve">reported </w:t>
      </w:r>
      <w:r w:rsidRPr="00693ED7">
        <w:rPr>
          <w:rFonts w:ascii="Times New Roman" w:hAnsi="Times New Roman" w:cs="Times New Roman"/>
        </w:rPr>
        <w:t xml:space="preserve">high conduct problem symptoms </w:t>
      </w:r>
      <w:r w:rsidR="00E55899">
        <w:rPr>
          <w:rFonts w:ascii="Times New Roman" w:hAnsi="Times New Roman" w:cs="Times New Roman"/>
        </w:rPr>
        <w:t xml:space="preserve">(SDQ score &gt;3) </w:t>
      </w:r>
      <w:r w:rsidR="005B58E4" w:rsidRPr="00693ED7">
        <w:rPr>
          <w:rFonts w:ascii="Times New Roman" w:hAnsi="Times New Roman" w:cs="Times New Roman"/>
        </w:rPr>
        <w:t>but</w:t>
      </w:r>
      <w:r w:rsidRPr="00693ED7">
        <w:rPr>
          <w:rFonts w:ascii="Times New Roman" w:hAnsi="Times New Roman" w:cs="Times New Roman"/>
        </w:rPr>
        <w:t xml:space="preserve"> </w:t>
      </w:r>
      <w:r w:rsidR="004453F4">
        <w:rPr>
          <w:rFonts w:ascii="Times New Roman" w:hAnsi="Times New Roman" w:cs="Times New Roman"/>
        </w:rPr>
        <w:t>not</w:t>
      </w:r>
      <w:r w:rsidRPr="00693ED7">
        <w:rPr>
          <w:rFonts w:ascii="Times New Roman" w:hAnsi="Times New Roman" w:cs="Times New Roman"/>
        </w:rPr>
        <w:t xml:space="preserve"> head injuries. The </w:t>
      </w:r>
      <w:r w:rsidR="0068651B" w:rsidRPr="00693ED7">
        <w:rPr>
          <w:rFonts w:ascii="Times New Roman" w:hAnsi="Times New Roman" w:cs="Times New Roman"/>
        </w:rPr>
        <w:t>head injury</w:t>
      </w:r>
      <w:r w:rsidRPr="00693ED7">
        <w:rPr>
          <w:rFonts w:ascii="Times New Roman" w:hAnsi="Times New Roman" w:cs="Times New Roman"/>
        </w:rPr>
        <w:t xml:space="preserve"> </w:t>
      </w:r>
      <w:r w:rsidR="0068651B" w:rsidRPr="00693ED7">
        <w:rPr>
          <w:rFonts w:ascii="Times New Roman" w:hAnsi="Times New Roman" w:cs="Times New Roman"/>
        </w:rPr>
        <w:t>(HI)</w:t>
      </w:r>
      <w:r w:rsidR="00E30FBC" w:rsidRPr="00693ED7">
        <w:rPr>
          <w:rFonts w:ascii="Times New Roman" w:hAnsi="Times New Roman" w:cs="Times New Roman"/>
        </w:rPr>
        <w:t xml:space="preserve"> </w:t>
      </w:r>
      <w:r w:rsidRPr="00693ED7">
        <w:rPr>
          <w:rFonts w:ascii="Times New Roman" w:hAnsi="Times New Roman" w:cs="Times New Roman"/>
        </w:rPr>
        <w:t>group reported at least one head injury</w:t>
      </w:r>
      <w:r w:rsidR="005B58E4" w:rsidRPr="00693ED7">
        <w:rPr>
          <w:rFonts w:ascii="Times New Roman" w:hAnsi="Times New Roman" w:cs="Times New Roman"/>
        </w:rPr>
        <w:t xml:space="preserve"> but </w:t>
      </w:r>
      <w:r w:rsidR="004453F4">
        <w:rPr>
          <w:rFonts w:ascii="Times New Roman" w:hAnsi="Times New Roman" w:cs="Times New Roman"/>
        </w:rPr>
        <w:t>not</w:t>
      </w:r>
      <w:r w:rsidR="005B58E4" w:rsidRPr="00693ED7">
        <w:rPr>
          <w:rFonts w:ascii="Times New Roman" w:hAnsi="Times New Roman" w:cs="Times New Roman"/>
        </w:rPr>
        <w:t xml:space="preserve"> high conduct problem symptoms</w:t>
      </w:r>
      <w:r w:rsidRPr="00693ED7">
        <w:rPr>
          <w:rFonts w:ascii="Times New Roman" w:hAnsi="Times New Roman" w:cs="Times New Roman"/>
        </w:rPr>
        <w:t xml:space="preserve">. </w:t>
      </w:r>
      <w:r w:rsidR="0086227E" w:rsidRPr="00693ED7">
        <w:rPr>
          <w:rFonts w:ascii="Times New Roman" w:hAnsi="Times New Roman" w:cs="Times New Roman"/>
        </w:rPr>
        <w:t>The</w:t>
      </w:r>
      <w:r w:rsidR="008A575F" w:rsidRPr="00693ED7">
        <w:rPr>
          <w:rFonts w:ascii="Times New Roman" w:hAnsi="Times New Roman" w:cs="Times New Roman"/>
        </w:rPr>
        <w:t xml:space="preserve"> fourth group </w:t>
      </w:r>
      <w:r w:rsidRPr="00693ED7">
        <w:rPr>
          <w:rFonts w:ascii="Times New Roman" w:hAnsi="Times New Roman" w:cs="Times New Roman"/>
        </w:rPr>
        <w:t>reported</w:t>
      </w:r>
      <w:r w:rsidR="009D419C">
        <w:rPr>
          <w:rFonts w:ascii="Times New Roman" w:hAnsi="Times New Roman" w:cs="Times New Roman"/>
        </w:rPr>
        <w:t xml:space="preserve"> no</w:t>
      </w:r>
      <w:r w:rsidRPr="00693ED7">
        <w:rPr>
          <w:rFonts w:ascii="Times New Roman" w:hAnsi="Times New Roman" w:cs="Times New Roman"/>
        </w:rPr>
        <w:t xml:space="preserve"> </w:t>
      </w:r>
      <w:r w:rsidR="005B58E4" w:rsidRPr="00693ED7">
        <w:rPr>
          <w:rFonts w:ascii="Times New Roman" w:hAnsi="Times New Roman" w:cs="Times New Roman"/>
        </w:rPr>
        <w:t xml:space="preserve">history of </w:t>
      </w:r>
      <w:r w:rsidRPr="00693ED7">
        <w:rPr>
          <w:rFonts w:ascii="Times New Roman" w:hAnsi="Times New Roman" w:cs="Times New Roman"/>
        </w:rPr>
        <w:t>head injuries</w:t>
      </w:r>
      <w:r w:rsidR="0068651B" w:rsidRPr="00693ED7">
        <w:rPr>
          <w:rFonts w:ascii="Times New Roman" w:hAnsi="Times New Roman" w:cs="Times New Roman"/>
        </w:rPr>
        <w:t xml:space="preserve"> or high conduct problem symptoms </w:t>
      </w:r>
      <w:r w:rsidR="00F810DB" w:rsidRPr="00693ED7">
        <w:rPr>
          <w:rFonts w:ascii="Times New Roman" w:hAnsi="Times New Roman" w:cs="Times New Roman"/>
        </w:rPr>
        <w:t>(</w:t>
      </w:r>
      <w:r w:rsidR="0068651B" w:rsidRPr="00693ED7">
        <w:rPr>
          <w:rFonts w:ascii="Times New Roman" w:hAnsi="Times New Roman" w:cs="Times New Roman"/>
        </w:rPr>
        <w:t>no HI/CP)</w:t>
      </w:r>
      <w:r w:rsidRPr="00693ED7">
        <w:rPr>
          <w:rFonts w:ascii="Times New Roman" w:hAnsi="Times New Roman" w:cs="Times New Roman"/>
        </w:rPr>
        <w:t xml:space="preserve">. </w:t>
      </w:r>
    </w:p>
    <w:p w14:paraId="643B032B" w14:textId="6C2EE483" w:rsidR="003854F2" w:rsidRPr="00693ED7" w:rsidRDefault="0086227E" w:rsidP="003854F2">
      <w:pPr>
        <w:spacing w:line="480" w:lineRule="auto"/>
        <w:rPr>
          <w:rFonts w:ascii="Times New Roman" w:hAnsi="Times New Roman" w:cs="Times New Roman"/>
        </w:rPr>
      </w:pPr>
      <w:r w:rsidRPr="00693ED7">
        <w:rPr>
          <w:rFonts w:ascii="Times New Roman" w:hAnsi="Times New Roman" w:cs="Times New Roman"/>
        </w:rPr>
        <w:t>For</w:t>
      </w:r>
      <w:r w:rsidR="00D873AC" w:rsidRPr="00693ED7">
        <w:rPr>
          <w:rFonts w:ascii="Times New Roman" w:hAnsi="Times New Roman" w:cs="Times New Roman"/>
        </w:rPr>
        <w:t xml:space="preserve"> age 14 </w:t>
      </w:r>
      <w:r w:rsidRPr="00693ED7">
        <w:rPr>
          <w:rFonts w:ascii="Times New Roman" w:hAnsi="Times New Roman" w:cs="Times New Roman"/>
        </w:rPr>
        <w:t>delinquency</w:t>
      </w:r>
      <w:r w:rsidR="00D873AC" w:rsidRPr="00693ED7">
        <w:rPr>
          <w:rFonts w:ascii="Times New Roman" w:hAnsi="Times New Roman" w:cs="Times New Roman"/>
        </w:rPr>
        <w:t xml:space="preserve">, </w:t>
      </w:r>
      <w:r w:rsidR="00E52A11" w:rsidRPr="00693ED7">
        <w:rPr>
          <w:rFonts w:ascii="Times New Roman" w:hAnsi="Times New Roman" w:cs="Times New Roman"/>
        </w:rPr>
        <w:t xml:space="preserve">groups were </w:t>
      </w:r>
      <w:r w:rsidR="00AF5D2D" w:rsidRPr="00693ED7">
        <w:rPr>
          <w:rFonts w:ascii="Times New Roman" w:hAnsi="Times New Roman" w:cs="Times New Roman"/>
        </w:rPr>
        <w:t>determined by</w:t>
      </w:r>
      <w:r w:rsidR="00E52A11" w:rsidRPr="00693ED7">
        <w:rPr>
          <w:rFonts w:ascii="Times New Roman" w:hAnsi="Times New Roman" w:cs="Times New Roman"/>
        </w:rPr>
        <w:t xml:space="preserve"> </w:t>
      </w:r>
      <w:r w:rsidR="00D873AC" w:rsidRPr="00693ED7">
        <w:rPr>
          <w:rFonts w:ascii="Times New Roman" w:hAnsi="Times New Roman" w:cs="Times New Roman"/>
        </w:rPr>
        <w:t>head injury and conduct problem data measured from T2</w:t>
      </w:r>
      <w:r w:rsidR="00E52A11" w:rsidRPr="00693ED7">
        <w:rPr>
          <w:rFonts w:ascii="Times New Roman" w:hAnsi="Times New Roman" w:cs="Times New Roman"/>
        </w:rPr>
        <w:t xml:space="preserve"> (age 3)</w:t>
      </w:r>
      <w:r w:rsidR="00D873AC" w:rsidRPr="00693ED7">
        <w:rPr>
          <w:rFonts w:ascii="Times New Roman" w:hAnsi="Times New Roman" w:cs="Times New Roman"/>
        </w:rPr>
        <w:t xml:space="preserve"> to T5</w:t>
      </w:r>
      <w:r w:rsidR="00E52A11" w:rsidRPr="00693ED7">
        <w:rPr>
          <w:rFonts w:ascii="Times New Roman" w:hAnsi="Times New Roman" w:cs="Times New Roman"/>
        </w:rPr>
        <w:t xml:space="preserve"> (age 11)</w:t>
      </w:r>
      <w:r w:rsidR="003854F2">
        <w:rPr>
          <w:rFonts w:ascii="Times New Roman" w:hAnsi="Times New Roman" w:cs="Times New Roman"/>
        </w:rPr>
        <w:t>.</w:t>
      </w:r>
      <w:r w:rsidR="006246EE">
        <w:rPr>
          <w:rFonts w:ascii="Times New Roman" w:hAnsi="Times New Roman" w:cs="Times New Roman"/>
        </w:rPr>
        <w:t xml:space="preserve"> For age 17 delinquency, they were determined by head injury data measured from T2 to T6 (age 14) and by conduct problem data measured from T5 to T6. </w:t>
      </w:r>
      <w:r w:rsidR="003B5EA6">
        <w:rPr>
          <w:rFonts w:ascii="Times New Roman" w:hAnsi="Times New Roman" w:cs="Times New Roman"/>
        </w:rPr>
        <w:t xml:space="preserve">For </w:t>
      </w:r>
      <w:r w:rsidR="004467F3">
        <w:rPr>
          <w:rFonts w:ascii="Times New Roman" w:hAnsi="Times New Roman" w:cs="Times New Roman"/>
        </w:rPr>
        <w:t>further</w:t>
      </w:r>
      <w:r w:rsidR="003B5EA6">
        <w:rPr>
          <w:rFonts w:ascii="Times New Roman" w:hAnsi="Times New Roman" w:cs="Times New Roman"/>
        </w:rPr>
        <w:t xml:space="preserve"> details on these groups and details of </w:t>
      </w:r>
      <w:r w:rsidR="00047AA9">
        <w:rPr>
          <w:rFonts w:ascii="Times New Roman" w:hAnsi="Times New Roman" w:cs="Times New Roman"/>
        </w:rPr>
        <w:t xml:space="preserve">supplementary </w:t>
      </w:r>
      <w:r w:rsidR="003854F2">
        <w:rPr>
          <w:rFonts w:ascii="Times New Roman" w:hAnsi="Times New Roman" w:cs="Times New Roman"/>
        </w:rPr>
        <w:t xml:space="preserve">group classifications see </w:t>
      </w:r>
      <w:r w:rsidR="00C9199A">
        <w:rPr>
          <w:rFonts w:ascii="Times New Roman" w:hAnsi="Times New Roman" w:cs="Times New Roman"/>
        </w:rPr>
        <w:t>Supplement</w:t>
      </w:r>
      <w:r w:rsidR="003854F2">
        <w:rPr>
          <w:rFonts w:ascii="Times New Roman" w:hAnsi="Times New Roman" w:cs="Times New Roman"/>
        </w:rPr>
        <w:t xml:space="preserve"> 1.  </w:t>
      </w:r>
    </w:p>
    <w:p w14:paraId="29F81ED1" w14:textId="02AA6372" w:rsidR="00D873AC" w:rsidRPr="00693ED7" w:rsidRDefault="00AF5D2D" w:rsidP="00974F9B">
      <w:pPr>
        <w:spacing w:line="480" w:lineRule="auto"/>
        <w:rPr>
          <w:rFonts w:ascii="Times New Roman" w:hAnsi="Times New Roman" w:cs="Times New Roman"/>
        </w:rPr>
      </w:pPr>
      <w:r w:rsidRPr="009D419C">
        <w:rPr>
          <w:rFonts w:ascii="Times New Roman" w:hAnsi="Times New Roman" w:cs="Times New Roman"/>
        </w:rPr>
        <w:t>Figure 1 displays the breakdown of groups for the age 14 and 17 analytical samples.</w:t>
      </w:r>
      <w:r w:rsidRPr="00693ED7">
        <w:rPr>
          <w:rFonts w:ascii="Times New Roman" w:hAnsi="Times New Roman" w:cs="Times New Roman"/>
        </w:rPr>
        <w:t xml:space="preserve"> </w:t>
      </w:r>
    </w:p>
    <w:p w14:paraId="32010DE9" w14:textId="27D33B7E" w:rsidR="005732B3" w:rsidRPr="00693ED7" w:rsidRDefault="00365704" w:rsidP="00974F9B">
      <w:pPr>
        <w:spacing w:line="480" w:lineRule="auto"/>
        <w:rPr>
          <w:rFonts w:ascii="Times New Roman" w:hAnsi="Times New Roman" w:cs="Times New Roman"/>
          <w:b/>
          <w:bCs/>
          <w:i/>
          <w:iCs/>
        </w:rPr>
      </w:pPr>
      <w:r w:rsidRPr="00693ED7">
        <w:rPr>
          <w:rFonts w:ascii="Times New Roman" w:hAnsi="Times New Roman" w:cs="Times New Roman"/>
          <w:b/>
          <w:bCs/>
          <w:i/>
          <w:iCs/>
        </w:rPr>
        <w:t xml:space="preserve">Adolescent </w:t>
      </w:r>
      <w:r w:rsidR="0007299B" w:rsidRPr="00693ED7">
        <w:rPr>
          <w:rFonts w:ascii="Times New Roman" w:hAnsi="Times New Roman" w:cs="Times New Roman"/>
          <w:b/>
          <w:bCs/>
          <w:i/>
          <w:iCs/>
        </w:rPr>
        <w:t>D</w:t>
      </w:r>
      <w:r w:rsidR="005732B3" w:rsidRPr="00693ED7">
        <w:rPr>
          <w:rFonts w:ascii="Times New Roman" w:hAnsi="Times New Roman" w:cs="Times New Roman"/>
          <w:b/>
          <w:bCs/>
          <w:i/>
          <w:iCs/>
        </w:rPr>
        <w:t>elinquency</w:t>
      </w:r>
    </w:p>
    <w:p w14:paraId="69618946" w14:textId="7A1CC05A" w:rsidR="005732B3" w:rsidRPr="00693ED7" w:rsidRDefault="00365704" w:rsidP="00974F9B">
      <w:pPr>
        <w:spacing w:line="480" w:lineRule="auto"/>
        <w:rPr>
          <w:rFonts w:ascii="Times New Roman" w:hAnsi="Times New Roman" w:cs="Times New Roman"/>
        </w:rPr>
      </w:pPr>
      <w:r w:rsidRPr="00693ED7">
        <w:rPr>
          <w:rFonts w:ascii="Times New Roman" w:hAnsi="Times New Roman" w:cs="Times New Roman"/>
        </w:rPr>
        <w:t>Adolescent d</w:t>
      </w:r>
      <w:r w:rsidR="00DB53F0" w:rsidRPr="00693ED7">
        <w:rPr>
          <w:rFonts w:ascii="Times New Roman" w:hAnsi="Times New Roman" w:cs="Times New Roman"/>
        </w:rPr>
        <w:t>elinquency was measured at ages 14 and 17</w:t>
      </w:r>
      <w:r w:rsidR="002857B0" w:rsidRPr="00693ED7">
        <w:rPr>
          <w:rFonts w:ascii="Times New Roman" w:hAnsi="Times New Roman" w:cs="Times New Roman"/>
        </w:rPr>
        <w:t xml:space="preserve"> from </w:t>
      </w:r>
      <w:r w:rsidR="00B34598">
        <w:rPr>
          <w:rFonts w:ascii="Times New Roman" w:hAnsi="Times New Roman" w:cs="Times New Roman"/>
        </w:rPr>
        <w:t>9</w:t>
      </w:r>
      <w:r w:rsidR="00B34598" w:rsidRPr="00693ED7">
        <w:rPr>
          <w:rFonts w:ascii="Times New Roman" w:hAnsi="Times New Roman" w:cs="Times New Roman"/>
        </w:rPr>
        <w:t xml:space="preserve"> </w:t>
      </w:r>
      <w:r w:rsidR="002857B0" w:rsidRPr="00693ED7">
        <w:rPr>
          <w:rFonts w:ascii="Times New Roman" w:hAnsi="Times New Roman" w:cs="Times New Roman"/>
        </w:rPr>
        <w:t>items</w:t>
      </w:r>
      <w:r w:rsidR="00746B21" w:rsidRPr="00693ED7">
        <w:rPr>
          <w:rFonts w:ascii="Times New Roman" w:hAnsi="Times New Roman" w:cs="Times New Roman"/>
        </w:rPr>
        <w:t xml:space="preserve"> </w:t>
      </w:r>
      <w:r w:rsidR="002857B0" w:rsidRPr="00693ED7">
        <w:rPr>
          <w:rFonts w:ascii="Times New Roman" w:hAnsi="Times New Roman" w:cs="Times New Roman"/>
        </w:rPr>
        <w:t xml:space="preserve">across </w:t>
      </w:r>
      <w:r w:rsidR="005732B3" w:rsidRPr="00693ED7">
        <w:rPr>
          <w:rFonts w:ascii="Times New Roman" w:hAnsi="Times New Roman" w:cs="Times New Roman"/>
        </w:rPr>
        <w:t>substance use, crim</w:t>
      </w:r>
      <w:r w:rsidR="00A06D4A" w:rsidRPr="00693ED7">
        <w:rPr>
          <w:rFonts w:ascii="Times New Roman" w:hAnsi="Times New Roman" w:cs="Times New Roman"/>
        </w:rPr>
        <w:t>inality,</w:t>
      </w:r>
      <w:r w:rsidR="005732B3" w:rsidRPr="00693ED7">
        <w:rPr>
          <w:rFonts w:ascii="Times New Roman" w:hAnsi="Times New Roman" w:cs="Times New Roman"/>
        </w:rPr>
        <w:t xml:space="preserve"> and antisocial behaviour</w:t>
      </w:r>
      <w:r w:rsidR="00C02285">
        <w:rPr>
          <w:rFonts w:ascii="Times New Roman" w:hAnsi="Times New Roman" w:cs="Times New Roman"/>
        </w:rPr>
        <w:t xml:space="preserve"> </w:t>
      </w:r>
      <w:r w:rsidR="00311EDF">
        <w:rPr>
          <w:rFonts w:ascii="Times New Roman" w:hAnsi="Times New Roman" w:cs="Times New Roman"/>
        </w:rPr>
        <w:t xml:space="preserve">(see </w:t>
      </w:r>
      <w:r w:rsidR="00C9199A">
        <w:rPr>
          <w:rFonts w:ascii="Times New Roman" w:hAnsi="Times New Roman" w:cs="Times New Roman"/>
        </w:rPr>
        <w:t>Supplement</w:t>
      </w:r>
      <w:r w:rsidR="00C76523">
        <w:rPr>
          <w:rFonts w:ascii="Times New Roman" w:hAnsi="Times New Roman" w:cs="Times New Roman"/>
        </w:rPr>
        <w:t xml:space="preserve"> </w:t>
      </w:r>
      <w:r w:rsidR="003854F2">
        <w:rPr>
          <w:rFonts w:ascii="Times New Roman" w:hAnsi="Times New Roman" w:cs="Times New Roman"/>
        </w:rPr>
        <w:t>2</w:t>
      </w:r>
      <w:r w:rsidR="00FE2188">
        <w:rPr>
          <w:rFonts w:ascii="Times New Roman" w:hAnsi="Times New Roman" w:cs="Times New Roman"/>
        </w:rPr>
        <w:t xml:space="preserve">, Figure </w:t>
      </w:r>
      <w:r w:rsidR="00B00691">
        <w:rPr>
          <w:rFonts w:ascii="Times New Roman" w:hAnsi="Times New Roman" w:cs="Times New Roman"/>
        </w:rPr>
        <w:t>S</w:t>
      </w:r>
      <w:r w:rsidR="00FE2188">
        <w:rPr>
          <w:rFonts w:ascii="Times New Roman" w:hAnsi="Times New Roman" w:cs="Times New Roman"/>
        </w:rPr>
        <w:t xml:space="preserve">1, and Table </w:t>
      </w:r>
      <w:r w:rsidR="00B00691">
        <w:rPr>
          <w:rFonts w:ascii="Times New Roman" w:hAnsi="Times New Roman" w:cs="Times New Roman"/>
        </w:rPr>
        <w:t>S</w:t>
      </w:r>
      <w:r w:rsidR="00FE2188">
        <w:rPr>
          <w:rFonts w:ascii="Times New Roman" w:hAnsi="Times New Roman" w:cs="Times New Roman"/>
        </w:rPr>
        <w:t>1</w:t>
      </w:r>
      <w:r w:rsidR="00311EDF">
        <w:rPr>
          <w:rFonts w:ascii="Times New Roman" w:hAnsi="Times New Roman" w:cs="Times New Roman"/>
        </w:rPr>
        <w:t>).</w:t>
      </w:r>
      <w:r w:rsidR="00104D4E" w:rsidRPr="00693ED7">
        <w:rPr>
          <w:rFonts w:ascii="Times New Roman" w:hAnsi="Times New Roman" w:cs="Times New Roman"/>
        </w:rPr>
        <w:t xml:space="preserve"> </w:t>
      </w:r>
      <w:r w:rsidR="002857B0" w:rsidRPr="00693ED7">
        <w:rPr>
          <w:rFonts w:ascii="Times New Roman" w:hAnsi="Times New Roman" w:cs="Times New Roman"/>
        </w:rPr>
        <w:t xml:space="preserve">An overall delinquency score </w:t>
      </w:r>
      <w:r w:rsidR="00435980" w:rsidRPr="00693ED7">
        <w:rPr>
          <w:rFonts w:ascii="Times New Roman" w:hAnsi="Times New Roman" w:cs="Times New Roman"/>
        </w:rPr>
        <w:t xml:space="preserve">at each age </w:t>
      </w:r>
      <w:r w:rsidR="008F40D7" w:rsidRPr="00693ED7">
        <w:rPr>
          <w:rFonts w:ascii="Times New Roman" w:hAnsi="Times New Roman" w:cs="Times New Roman"/>
        </w:rPr>
        <w:t>summed</w:t>
      </w:r>
      <w:r w:rsidR="002857B0" w:rsidRPr="00693ED7">
        <w:rPr>
          <w:rFonts w:ascii="Times New Roman" w:hAnsi="Times New Roman" w:cs="Times New Roman"/>
        </w:rPr>
        <w:t xml:space="preserve"> the </w:t>
      </w:r>
      <w:r w:rsidR="00311EDF">
        <w:rPr>
          <w:rFonts w:ascii="Times New Roman" w:hAnsi="Times New Roman" w:cs="Times New Roman"/>
        </w:rPr>
        <w:t>nine</w:t>
      </w:r>
      <w:r w:rsidR="00311EDF" w:rsidRPr="00693ED7">
        <w:rPr>
          <w:rFonts w:ascii="Times New Roman" w:hAnsi="Times New Roman" w:cs="Times New Roman"/>
        </w:rPr>
        <w:t xml:space="preserve"> </w:t>
      </w:r>
      <w:r w:rsidR="002857B0" w:rsidRPr="00693ED7">
        <w:rPr>
          <w:rFonts w:ascii="Times New Roman" w:hAnsi="Times New Roman" w:cs="Times New Roman"/>
        </w:rPr>
        <w:t>delinquent behaviours (range 0-</w:t>
      </w:r>
      <w:r w:rsidR="00B34598">
        <w:rPr>
          <w:rFonts w:ascii="Times New Roman" w:hAnsi="Times New Roman" w:cs="Times New Roman"/>
        </w:rPr>
        <w:t>9</w:t>
      </w:r>
      <w:r w:rsidR="002857B0" w:rsidRPr="00693ED7">
        <w:rPr>
          <w:rFonts w:ascii="Times New Roman" w:hAnsi="Times New Roman" w:cs="Times New Roman"/>
        </w:rPr>
        <w:t>)</w:t>
      </w:r>
      <w:r w:rsidR="00F50A39">
        <w:rPr>
          <w:rFonts w:ascii="Times New Roman" w:hAnsi="Times New Roman" w:cs="Times New Roman"/>
        </w:rPr>
        <w:t xml:space="preserve"> as is often created in the literature </w:t>
      </w:r>
      <w:r w:rsidR="00F50A39">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&lt;EndNote&gt;&lt;Cite&gt;&lt;Author&gt;Mongilio&lt;/Author&gt;&lt;Year&gt;2022&lt;/Year&gt;&lt;RecNum&gt;1577&lt;/RecNum&gt;&lt;DisplayText&gt;[13,28]&lt;/DisplayText&gt;&lt;record&gt;&lt;rec-number&gt;1577&lt;/rec-number&gt;&lt;foreign-keys&gt;&lt;key app="EN" db-id="5azff2es6299t4e9s2rvfppa0dd2frf522dx" timestamp="1666797650"&gt;1577&lt;/key&gt;&lt;/foreign-keys&gt;&lt;ref-type name="Journal Article"&gt;17&lt;/ref-type&gt;&lt;contributors&gt;&lt;authors&gt;&lt;author&gt;Mongilio, Jessica&lt;/author&gt;&lt;/authors&gt;&lt;/contributors&gt;&lt;titles&gt;&lt;title&gt;Childhood Head Injury as an Acquired Neuropsychological Risk Factor for Adolescent Delinquency&lt;/title&gt;&lt;secondary-title&gt;Journal of Research in Crime and Delinquency&lt;/secondary-title&gt;&lt;/titles&gt;&lt;periodical&gt;&lt;full-title&gt;Journal of Research in Crime and Delinquency&lt;/full-title&gt;&lt;/periodical&gt;&lt;pages&gt;756-790&lt;/pages&gt;&lt;volume&gt;59&lt;/volume&gt;&lt;number&gt;6&lt;/number&gt;&lt;dates&gt;&lt;year&gt;2022&lt;/year&gt;&lt;/dates&gt;&lt;urls&gt;&lt;related-urls&gt;&lt;url&gt;https://journals.sagepub.com/doi/abs/10.1177/00224278221081140&lt;/url&gt;&lt;/related-urls&gt;&lt;/urls&gt;&lt;electronic-resource-num&gt;10.1177/00224278221081140&lt;/electronic-resource-num&gt;&lt;/record&gt;&lt;/Cite&gt;&lt;Cite&gt;&lt;Author&gt;Kim&lt;/Author&gt;&lt;Year&gt;2023&lt;/Year&gt;&lt;RecNum&gt;1729&lt;/RecNum&gt;&lt;record&gt;&lt;rec-number&gt;1729&lt;/rec-number&gt;&lt;foreign-keys&gt;&lt;key app="EN" db-id="5azff2es6299t4e9s2rvfppa0dd2frf522dx" timestamp="1695811317"&gt;1729&lt;/key&gt;&lt;/foreign-keys&gt;&lt;ref-type name="Journal Article"&gt;17&lt;/ref-type&gt;&lt;contributors&gt;&lt;authors&gt;&lt;author&gt;Kim, Jinho&lt;/author&gt;&lt;author&gt;Son, Hyewon&lt;/author&gt;&lt;/authors&gt;&lt;/contributors&gt;&lt;titles&gt;&lt;title&gt;Adolescent delinquent behavior and sleep deficiency: a test of multiple mechanisms using sibling comparison designs&lt;/title&gt;&lt;secondary-title&gt;European Child &amp;amp; Adolescent Psychiatry&lt;/secondary-title&gt;&lt;/titles&gt;&lt;periodical&gt;&lt;full-title&gt;European Child &amp;amp; Adolescent Psychiatry&lt;/full-title&gt;&lt;/periodical&gt;&lt;pages&gt;167-176&lt;/pages&gt;&lt;volume&gt;32&lt;/volume&gt;&lt;number&gt;1&lt;/number&gt;&lt;dates&gt;&lt;year&gt;2023&lt;/year&gt;&lt;pub-dates&gt;&lt;date&gt;2023/01/01&lt;/date&gt;&lt;/pub-dates&gt;&lt;/dates&gt;&lt;isbn&gt;1435-165X&lt;/isbn&gt;&lt;urls&gt;&lt;related-urls&gt;&lt;url&gt;https://doi.org/10.1007/s00787-022-02054-y&lt;/url&gt;&lt;/related-urls&gt;&lt;/urls&gt;&lt;electronic-resource-num&gt;10.1007/s00787-022-02054-y&lt;/electronic-resource-num&gt;&lt;/record&gt;&lt;/Cite&gt;&lt;/EndNote&gt;</w:instrText>
      </w:r>
      <w:r w:rsidR="00F50A39">
        <w:rPr>
          <w:rFonts w:ascii="Times New Roman" w:hAnsi="Times New Roman" w:cs="Times New Roman"/>
        </w:rPr>
        <w:fldChar w:fldCharType="separate"/>
      </w:r>
      <w:r w:rsidR="00047AA9">
        <w:rPr>
          <w:rFonts w:ascii="Times New Roman" w:hAnsi="Times New Roman" w:cs="Times New Roman"/>
          <w:noProof/>
        </w:rPr>
        <w:t>[13,28]</w:t>
      </w:r>
      <w:r w:rsidR="00F50A39">
        <w:rPr>
          <w:rFonts w:ascii="Times New Roman" w:hAnsi="Times New Roman" w:cs="Times New Roman"/>
        </w:rPr>
        <w:fldChar w:fldCharType="end"/>
      </w:r>
      <w:r w:rsidR="002857B0" w:rsidRPr="00693ED7">
        <w:rPr>
          <w:rFonts w:ascii="Times New Roman" w:hAnsi="Times New Roman" w:cs="Times New Roman"/>
        </w:rPr>
        <w:t xml:space="preserve">. </w:t>
      </w:r>
      <w:r w:rsidR="00B70BC9" w:rsidRPr="00693ED7">
        <w:rPr>
          <w:rFonts w:ascii="Times New Roman" w:hAnsi="Times New Roman" w:cs="Times New Roman"/>
        </w:rPr>
        <w:t xml:space="preserve">A </w:t>
      </w:r>
      <w:r w:rsidR="00377692" w:rsidRPr="00693ED7">
        <w:rPr>
          <w:rFonts w:ascii="Times New Roman" w:hAnsi="Times New Roman" w:cs="Times New Roman"/>
        </w:rPr>
        <w:t xml:space="preserve">higher score indicated greater </w:t>
      </w:r>
      <w:r w:rsidR="00A57DFE">
        <w:rPr>
          <w:rFonts w:ascii="Times New Roman" w:hAnsi="Times New Roman" w:cs="Times New Roman"/>
        </w:rPr>
        <w:t xml:space="preserve">cumulative </w:t>
      </w:r>
      <w:r w:rsidR="00377692" w:rsidRPr="00693ED7">
        <w:rPr>
          <w:rFonts w:ascii="Times New Roman" w:hAnsi="Times New Roman" w:cs="Times New Roman"/>
        </w:rPr>
        <w:t xml:space="preserve">delinquency. </w:t>
      </w:r>
      <w:r w:rsidR="00C02285">
        <w:rPr>
          <w:rFonts w:ascii="Times New Roman" w:hAnsi="Times New Roman" w:cs="Times New Roman"/>
        </w:rPr>
        <w:t>D</w:t>
      </w:r>
      <w:r w:rsidR="005B58E4" w:rsidRPr="00693ED7">
        <w:rPr>
          <w:rFonts w:ascii="Times New Roman" w:hAnsi="Times New Roman" w:cs="Times New Roman"/>
        </w:rPr>
        <w:t xml:space="preserve">elinquency was </w:t>
      </w:r>
      <w:r w:rsidR="00944F33">
        <w:rPr>
          <w:rFonts w:ascii="Times New Roman" w:hAnsi="Times New Roman" w:cs="Times New Roman"/>
        </w:rPr>
        <w:t>further</w:t>
      </w:r>
      <w:r w:rsidR="00944F33" w:rsidRPr="00693ED7">
        <w:rPr>
          <w:rFonts w:ascii="Times New Roman" w:hAnsi="Times New Roman" w:cs="Times New Roman"/>
        </w:rPr>
        <w:t xml:space="preserve"> </w:t>
      </w:r>
      <w:r w:rsidR="005B58E4" w:rsidRPr="00693ED7">
        <w:rPr>
          <w:rFonts w:ascii="Times New Roman" w:hAnsi="Times New Roman" w:cs="Times New Roman"/>
        </w:rPr>
        <w:t xml:space="preserve">measured at </w:t>
      </w:r>
      <w:r w:rsidR="004453F4">
        <w:rPr>
          <w:rFonts w:ascii="Times New Roman" w:hAnsi="Times New Roman" w:cs="Times New Roman"/>
        </w:rPr>
        <w:t>each sub-</w:t>
      </w:r>
      <w:r w:rsidR="00944F33">
        <w:rPr>
          <w:rFonts w:ascii="Times New Roman" w:hAnsi="Times New Roman" w:cs="Times New Roman"/>
        </w:rPr>
        <w:t>level</w:t>
      </w:r>
      <w:r w:rsidR="00B431B5">
        <w:rPr>
          <w:rFonts w:ascii="Times New Roman" w:hAnsi="Times New Roman" w:cs="Times New Roman"/>
        </w:rPr>
        <w:t xml:space="preserve"> by summing relevant items, all of which had been recoded into b</w:t>
      </w:r>
      <w:r w:rsidR="00B431B5" w:rsidRPr="00693ED7">
        <w:rPr>
          <w:rFonts w:ascii="Times New Roman" w:hAnsi="Times New Roman" w:cs="Times New Roman"/>
        </w:rPr>
        <w:t>inary (1=yes</w:t>
      </w:r>
      <w:r w:rsidR="00A57DFE">
        <w:rPr>
          <w:rFonts w:ascii="Times New Roman" w:hAnsi="Times New Roman" w:cs="Times New Roman"/>
        </w:rPr>
        <w:t>, 0=no</w:t>
      </w:r>
      <w:r w:rsidR="00B431B5" w:rsidRPr="00693ED7">
        <w:rPr>
          <w:rFonts w:ascii="Times New Roman" w:hAnsi="Times New Roman" w:cs="Times New Roman"/>
        </w:rPr>
        <w:t>)</w:t>
      </w:r>
      <w:r w:rsidR="00B431B5">
        <w:rPr>
          <w:rFonts w:ascii="Times New Roman" w:hAnsi="Times New Roman" w:cs="Times New Roman"/>
        </w:rPr>
        <w:t xml:space="preserve"> variables</w:t>
      </w:r>
      <w:r w:rsidR="009D419C">
        <w:rPr>
          <w:rFonts w:ascii="Times New Roman" w:hAnsi="Times New Roman" w:cs="Times New Roman"/>
        </w:rPr>
        <w:t>.</w:t>
      </w:r>
    </w:p>
    <w:p w14:paraId="649E5CA6" w14:textId="53FC9D65" w:rsidR="005732B3" w:rsidRPr="00693ED7" w:rsidRDefault="005732B3" w:rsidP="00974F9B">
      <w:pPr>
        <w:spacing w:line="480" w:lineRule="auto"/>
        <w:rPr>
          <w:rFonts w:ascii="Times New Roman" w:hAnsi="Times New Roman" w:cs="Times New Roman"/>
        </w:rPr>
      </w:pPr>
      <w:r w:rsidRPr="00693ED7">
        <w:rPr>
          <w:rFonts w:ascii="Times New Roman" w:hAnsi="Times New Roman" w:cs="Times New Roman"/>
          <w:b/>
          <w:bCs/>
          <w:i/>
          <w:iCs/>
        </w:rPr>
        <w:t>Substance use</w:t>
      </w:r>
      <w:r w:rsidR="005C5260" w:rsidRPr="00693ED7">
        <w:rPr>
          <w:rFonts w:ascii="Times New Roman" w:hAnsi="Times New Roman" w:cs="Times New Roman"/>
          <w:b/>
          <w:bCs/>
          <w:i/>
          <w:iCs/>
        </w:rPr>
        <w:t>.</w:t>
      </w:r>
      <w:r w:rsidR="005C5260" w:rsidRPr="00693ED7">
        <w:rPr>
          <w:rFonts w:ascii="Times New Roman" w:hAnsi="Times New Roman" w:cs="Times New Roman"/>
        </w:rPr>
        <w:t xml:space="preserve"> P</w:t>
      </w:r>
      <w:r w:rsidRPr="00693ED7">
        <w:rPr>
          <w:rFonts w:ascii="Times New Roman" w:hAnsi="Times New Roman" w:cs="Times New Roman"/>
        </w:rPr>
        <w:t xml:space="preserve">articipants </w:t>
      </w:r>
      <w:r w:rsidR="004453F4">
        <w:rPr>
          <w:rFonts w:ascii="Times New Roman" w:hAnsi="Times New Roman" w:cs="Times New Roman"/>
        </w:rPr>
        <w:t>self-reported</w:t>
      </w:r>
      <w:r w:rsidRPr="00693ED7">
        <w:rPr>
          <w:rFonts w:ascii="Times New Roman" w:hAnsi="Times New Roman" w:cs="Times New Roman"/>
        </w:rPr>
        <w:t xml:space="preserve"> smok</w:t>
      </w:r>
      <w:r w:rsidR="004453F4">
        <w:rPr>
          <w:rFonts w:ascii="Times New Roman" w:hAnsi="Times New Roman" w:cs="Times New Roman"/>
        </w:rPr>
        <w:t>ing</w:t>
      </w:r>
      <w:r w:rsidR="007B13F5" w:rsidRPr="00693ED7">
        <w:rPr>
          <w:rFonts w:ascii="Times New Roman" w:hAnsi="Times New Roman" w:cs="Times New Roman"/>
        </w:rPr>
        <w:t xml:space="preserve">, </w:t>
      </w:r>
      <w:r w:rsidR="00B34598">
        <w:rPr>
          <w:rFonts w:ascii="Times New Roman" w:hAnsi="Times New Roman" w:cs="Times New Roman"/>
        </w:rPr>
        <w:t xml:space="preserve">binge </w:t>
      </w:r>
      <w:r w:rsidR="00440D7C" w:rsidRPr="00693ED7">
        <w:rPr>
          <w:rFonts w:ascii="Times New Roman" w:hAnsi="Times New Roman" w:cs="Times New Roman"/>
        </w:rPr>
        <w:t>dr</w:t>
      </w:r>
      <w:r w:rsidR="004453F4">
        <w:rPr>
          <w:rFonts w:ascii="Times New Roman" w:hAnsi="Times New Roman" w:cs="Times New Roman"/>
        </w:rPr>
        <w:t xml:space="preserve">inking </w:t>
      </w:r>
      <w:r w:rsidR="00311EDF">
        <w:rPr>
          <w:rFonts w:ascii="Times New Roman" w:hAnsi="Times New Roman" w:cs="Times New Roman"/>
        </w:rPr>
        <w:t xml:space="preserve">(&gt;=5 </w:t>
      </w:r>
      <w:r w:rsidR="004A1157">
        <w:rPr>
          <w:rFonts w:ascii="Times New Roman" w:hAnsi="Times New Roman" w:cs="Times New Roman"/>
        </w:rPr>
        <w:t xml:space="preserve">alcoholic </w:t>
      </w:r>
      <w:r w:rsidR="00311EDF">
        <w:rPr>
          <w:rFonts w:ascii="Times New Roman" w:hAnsi="Times New Roman" w:cs="Times New Roman"/>
        </w:rPr>
        <w:t>drinks in one sitting</w:t>
      </w:r>
      <w:proofErr w:type="gramStart"/>
      <w:r w:rsidR="00311EDF">
        <w:rPr>
          <w:rFonts w:ascii="Times New Roman" w:hAnsi="Times New Roman" w:cs="Times New Roman"/>
        </w:rPr>
        <w:t>)</w:t>
      </w:r>
      <w:r w:rsidR="007B13F5" w:rsidRPr="00693ED7">
        <w:rPr>
          <w:rFonts w:ascii="Times New Roman" w:hAnsi="Times New Roman" w:cs="Times New Roman"/>
        </w:rPr>
        <w:t>,</w:t>
      </w:r>
      <w:r w:rsidR="00B8674F" w:rsidRPr="00693ED7">
        <w:rPr>
          <w:rFonts w:ascii="Times New Roman" w:hAnsi="Times New Roman" w:cs="Times New Roman"/>
        </w:rPr>
        <w:t xml:space="preserve"> or</w:t>
      </w:r>
      <w:proofErr w:type="gramEnd"/>
      <w:r w:rsidR="00B8674F" w:rsidRPr="00693ED7">
        <w:rPr>
          <w:rFonts w:ascii="Times New Roman" w:hAnsi="Times New Roman" w:cs="Times New Roman"/>
        </w:rPr>
        <w:t xml:space="preserve"> </w:t>
      </w:r>
      <w:r w:rsidR="004453F4">
        <w:rPr>
          <w:rFonts w:ascii="Times New Roman" w:hAnsi="Times New Roman" w:cs="Times New Roman"/>
        </w:rPr>
        <w:t>using</w:t>
      </w:r>
      <w:r w:rsidR="005111BF" w:rsidRPr="00693ED7">
        <w:rPr>
          <w:rFonts w:ascii="Times New Roman" w:hAnsi="Times New Roman" w:cs="Times New Roman"/>
        </w:rPr>
        <w:t xml:space="preserve"> cannabis</w:t>
      </w:r>
      <w:r w:rsidR="003A6448" w:rsidRPr="00693ED7">
        <w:rPr>
          <w:rFonts w:ascii="Times New Roman" w:hAnsi="Times New Roman" w:cs="Times New Roman"/>
        </w:rPr>
        <w:t xml:space="preserve"> in the last 12 months</w:t>
      </w:r>
      <w:r w:rsidR="00B8674F" w:rsidRPr="00693ED7">
        <w:rPr>
          <w:rFonts w:ascii="Times New Roman" w:hAnsi="Times New Roman" w:cs="Times New Roman"/>
        </w:rPr>
        <w:t>.</w:t>
      </w:r>
      <w:r w:rsidR="00B70BC9" w:rsidRPr="00693ED7">
        <w:rPr>
          <w:rFonts w:ascii="Times New Roman" w:hAnsi="Times New Roman" w:cs="Times New Roman"/>
        </w:rPr>
        <w:t xml:space="preserve"> </w:t>
      </w:r>
      <w:r w:rsidR="00435980" w:rsidRPr="00693ED7">
        <w:rPr>
          <w:rFonts w:ascii="Times New Roman" w:hAnsi="Times New Roman" w:cs="Times New Roman"/>
        </w:rPr>
        <w:t>S</w:t>
      </w:r>
      <w:r w:rsidR="00B70BC9" w:rsidRPr="00693ED7">
        <w:rPr>
          <w:rFonts w:ascii="Times New Roman" w:hAnsi="Times New Roman" w:cs="Times New Roman"/>
        </w:rPr>
        <w:t>ubstance use range</w:t>
      </w:r>
      <w:r w:rsidR="00A57DFE">
        <w:rPr>
          <w:rFonts w:ascii="Times New Roman" w:hAnsi="Times New Roman" w:cs="Times New Roman"/>
        </w:rPr>
        <w:t>d from</w:t>
      </w:r>
      <w:r w:rsidR="00B70BC9" w:rsidRPr="00693ED7">
        <w:rPr>
          <w:rFonts w:ascii="Times New Roman" w:hAnsi="Times New Roman" w:cs="Times New Roman"/>
        </w:rPr>
        <w:t xml:space="preserve"> 0-3.</w:t>
      </w:r>
    </w:p>
    <w:p w14:paraId="0B999B5A" w14:textId="01C4778D" w:rsidR="00B8674F" w:rsidRPr="00693ED7" w:rsidRDefault="00B8674F" w:rsidP="00974F9B">
      <w:pPr>
        <w:spacing w:line="480" w:lineRule="auto"/>
        <w:rPr>
          <w:rFonts w:ascii="Times New Roman" w:hAnsi="Times New Roman" w:cs="Times New Roman"/>
        </w:rPr>
      </w:pPr>
      <w:r w:rsidRPr="00693ED7">
        <w:rPr>
          <w:rFonts w:ascii="Times New Roman" w:hAnsi="Times New Roman" w:cs="Times New Roman"/>
          <w:b/>
          <w:bCs/>
          <w:i/>
          <w:iCs/>
        </w:rPr>
        <w:t>Crim</w:t>
      </w:r>
      <w:r w:rsidR="00A06D4A" w:rsidRPr="00693ED7">
        <w:rPr>
          <w:rFonts w:ascii="Times New Roman" w:hAnsi="Times New Roman" w:cs="Times New Roman"/>
          <w:b/>
          <w:bCs/>
          <w:i/>
          <w:iCs/>
        </w:rPr>
        <w:t>inality</w:t>
      </w:r>
      <w:r w:rsidR="00F63552" w:rsidRPr="00693ED7">
        <w:rPr>
          <w:rFonts w:ascii="Times New Roman" w:hAnsi="Times New Roman" w:cs="Times New Roman"/>
          <w:b/>
          <w:bCs/>
          <w:i/>
          <w:iCs/>
        </w:rPr>
        <w:t xml:space="preserve">. </w:t>
      </w:r>
      <w:r w:rsidR="00F63552" w:rsidRPr="00693ED7">
        <w:rPr>
          <w:rFonts w:ascii="Times New Roman" w:hAnsi="Times New Roman" w:cs="Times New Roman"/>
        </w:rPr>
        <w:t>P</w:t>
      </w:r>
      <w:r w:rsidRPr="00693ED7">
        <w:rPr>
          <w:rFonts w:ascii="Times New Roman" w:hAnsi="Times New Roman" w:cs="Times New Roman"/>
        </w:rPr>
        <w:t xml:space="preserve">articipants </w:t>
      </w:r>
      <w:r w:rsidR="004453F4">
        <w:rPr>
          <w:rFonts w:ascii="Times New Roman" w:hAnsi="Times New Roman" w:cs="Times New Roman"/>
        </w:rPr>
        <w:t>self-reported ever being</w:t>
      </w:r>
      <w:r w:rsidRPr="00693ED7">
        <w:rPr>
          <w:rFonts w:ascii="Times New Roman" w:hAnsi="Times New Roman" w:cs="Times New Roman"/>
        </w:rPr>
        <w:t xml:space="preserve"> </w:t>
      </w:r>
      <w:r w:rsidR="00E834FC" w:rsidRPr="00693ED7">
        <w:rPr>
          <w:rFonts w:ascii="Times New Roman" w:hAnsi="Times New Roman" w:cs="Times New Roman"/>
        </w:rPr>
        <w:t>stopped</w:t>
      </w:r>
      <w:r w:rsidR="00D40D44" w:rsidRPr="00693ED7">
        <w:rPr>
          <w:rFonts w:ascii="Times New Roman" w:hAnsi="Times New Roman" w:cs="Times New Roman"/>
        </w:rPr>
        <w:t xml:space="preserve"> </w:t>
      </w:r>
      <w:r w:rsidR="00E834FC" w:rsidRPr="00693ED7">
        <w:rPr>
          <w:rFonts w:ascii="Times New Roman" w:hAnsi="Times New Roman" w:cs="Times New Roman"/>
        </w:rPr>
        <w:t>or</w:t>
      </w:r>
      <w:r w:rsidRPr="00693ED7">
        <w:rPr>
          <w:rFonts w:ascii="Times New Roman" w:hAnsi="Times New Roman" w:cs="Times New Roman"/>
        </w:rPr>
        <w:t xml:space="preserve"> given a caution</w:t>
      </w:r>
      <w:r w:rsidR="00B85AC6" w:rsidRPr="00693ED7">
        <w:rPr>
          <w:rFonts w:ascii="Times New Roman" w:hAnsi="Times New Roman" w:cs="Times New Roman"/>
        </w:rPr>
        <w:t xml:space="preserve"> or formal warning</w:t>
      </w:r>
      <w:r w:rsidR="00DB4FBC" w:rsidRPr="00693ED7">
        <w:rPr>
          <w:rFonts w:ascii="Times New Roman" w:hAnsi="Times New Roman" w:cs="Times New Roman"/>
        </w:rPr>
        <w:t xml:space="preserve"> by the police</w:t>
      </w:r>
      <w:r w:rsidRPr="00693ED7">
        <w:rPr>
          <w:rFonts w:ascii="Times New Roman" w:hAnsi="Times New Roman" w:cs="Times New Roman"/>
        </w:rPr>
        <w:t xml:space="preserve">. </w:t>
      </w:r>
      <w:r w:rsidR="007B13F5" w:rsidRPr="00693ED7">
        <w:rPr>
          <w:rFonts w:ascii="Times New Roman" w:hAnsi="Times New Roman" w:cs="Times New Roman"/>
        </w:rPr>
        <w:t xml:space="preserve">At age 17, </w:t>
      </w:r>
      <w:r w:rsidR="00B431B5">
        <w:rPr>
          <w:rFonts w:ascii="Times New Roman" w:hAnsi="Times New Roman" w:cs="Times New Roman"/>
        </w:rPr>
        <w:t xml:space="preserve">new </w:t>
      </w:r>
      <w:r w:rsidR="00422517" w:rsidRPr="00693ED7">
        <w:rPr>
          <w:rFonts w:ascii="Times New Roman" w:hAnsi="Times New Roman" w:cs="Times New Roman"/>
        </w:rPr>
        <w:t xml:space="preserve">variables were created to account for </w:t>
      </w:r>
      <w:r w:rsidR="00440D7C" w:rsidRPr="00693ED7">
        <w:rPr>
          <w:rFonts w:ascii="Times New Roman" w:hAnsi="Times New Roman" w:cs="Times New Roman"/>
        </w:rPr>
        <w:t xml:space="preserve">criminality reported </w:t>
      </w:r>
      <w:r w:rsidR="00422517" w:rsidRPr="00693ED7">
        <w:rPr>
          <w:rFonts w:ascii="Times New Roman" w:hAnsi="Times New Roman" w:cs="Times New Roman"/>
        </w:rPr>
        <w:t>since the last wave</w:t>
      </w:r>
      <w:r w:rsidR="00B4533F" w:rsidRPr="00693ED7">
        <w:rPr>
          <w:rFonts w:ascii="Times New Roman" w:hAnsi="Times New Roman" w:cs="Times New Roman"/>
        </w:rPr>
        <w:t xml:space="preserve"> (age 14)</w:t>
      </w:r>
      <w:r w:rsidR="00B431B5">
        <w:rPr>
          <w:rFonts w:ascii="Times New Roman" w:hAnsi="Times New Roman" w:cs="Times New Roman"/>
        </w:rPr>
        <w:t xml:space="preserve">. </w:t>
      </w:r>
      <w:r w:rsidR="00435980" w:rsidRPr="00693ED7">
        <w:rPr>
          <w:rFonts w:ascii="Times New Roman" w:hAnsi="Times New Roman" w:cs="Times New Roman"/>
        </w:rPr>
        <w:t>C</w:t>
      </w:r>
      <w:r w:rsidR="00B70BC9" w:rsidRPr="00693ED7">
        <w:rPr>
          <w:rFonts w:ascii="Times New Roman" w:hAnsi="Times New Roman" w:cs="Times New Roman"/>
        </w:rPr>
        <w:t>riminality score</w:t>
      </w:r>
      <w:r w:rsidR="00435980" w:rsidRPr="00693ED7">
        <w:rPr>
          <w:rFonts w:ascii="Times New Roman" w:hAnsi="Times New Roman" w:cs="Times New Roman"/>
        </w:rPr>
        <w:t>s</w:t>
      </w:r>
      <w:r w:rsidR="00B70BC9" w:rsidRPr="00693ED7">
        <w:rPr>
          <w:rFonts w:ascii="Times New Roman" w:hAnsi="Times New Roman" w:cs="Times New Roman"/>
        </w:rPr>
        <w:t xml:space="preserve"> range</w:t>
      </w:r>
      <w:r w:rsidR="00A57DFE">
        <w:rPr>
          <w:rFonts w:ascii="Times New Roman" w:hAnsi="Times New Roman" w:cs="Times New Roman"/>
        </w:rPr>
        <w:t>d from</w:t>
      </w:r>
      <w:r w:rsidR="00B70BC9" w:rsidRPr="00693ED7">
        <w:rPr>
          <w:rFonts w:ascii="Times New Roman" w:hAnsi="Times New Roman" w:cs="Times New Roman"/>
        </w:rPr>
        <w:t xml:space="preserve"> 0-</w:t>
      </w:r>
      <w:r w:rsidR="00B34598">
        <w:rPr>
          <w:rFonts w:ascii="Times New Roman" w:hAnsi="Times New Roman" w:cs="Times New Roman"/>
        </w:rPr>
        <w:t>2</w:t>
      </w:r>
      <w:r w:rsidR="00B70BC9" w:rsidRPr="00693ED7">
        <w:rPr>
          <w:rFonts w:ascii="Times New Roman" w:hAnsi="Times New Roman" w:cs="Times New Roman"/>
        </w:rPr>
        <w:t>.</w:t>
      </w:r>
      <w:r w:rsidR="00B34598">
        <w:rPr>
          <w:rFonts w:ascii="Times New Roman" w:hAnsi="Times New Roman" w:cs="Times New Roman"/>
        </w:rPr>
        <w:t xml:space="preserve"> </w:t>
      </w:r>
    </w:p>
    <w:p w14:paraId="2A0AFA28" w14:textId="18F56A34" w:rsidR="00DB53F0" w:rsidRPr="00693ED7" w:rsidRDefault="00B8674F" w:rsidP="00974F9B">
      <w:pPr>
        <w:spacing w:line="480" w:lineRule="auto"/>
        <w:rPr>
          <w:rFonts w:ascii="Times New Roman" w:hAnsi="Times New Roman" w:cs="Times New Roman"/>
        </w:rPr>
      </w:pPr>
      <w:r w:rsidRPr="00693ED7">
        <w:rPr>
          <w:rFonts w:ascii="Times New Roman" w:hAnsi="Times New Roman" w:cs="Times New Roman"/>
          <w:b/>
          <w:bCs/>
          <w:i/>
          <w:iCs/>
        </w:rPr>
        <w:lastRenderedPageBreak/>
        <w:t>Antisocial behaviour</w:t>
      </w:r>
      <w:r w:rsidR="00F63552" w:rsidRPr="00693ED7">
        <w:rPr>
          <w:rFonts w:ascii="Times New Roman" w:hAnsi="Times New Roman" w:cs="Times New Roman"/>
        </w:rPr>
        <w:t>. P</w:t>
      </w:r>
      <w:r w:rsidR="00DB53F0" w:rsidRPr="00693ED7">
        <w:rPr>
          <w:rFonts w:ascii="Times New Roman" w:hAnsi="Times New Roman" w:cs="Times New Roman"/>
        </w:rPr>
        <w:t xml:space="preserve">articipants </w:t>
      </w:r>
      <w:r w:rsidR="004453F4">
        <w:rPr>
          <w:rFonts w:ascii="Times New Roman" w:hAnsi="Times New Roman" w:cs="Times New Roman"/>
        </w:rPr>
        <w:t xml:space="preserve">self-reported </w:t>
      </w:r>
      <w:r w:rsidR="00FB18EC" w:rsidRPr="00693ED7">
        <w:rPr>
          <w:rFonts w:ascii="Times New Roman" w:hAnsi="Times New Roman" w:cs="Times New Roman"/>
        </w:rPr>
        <w:t>spray painting</w:t>
      </w:r>
      <w:r w:rsidR="00A06D4A" w:rsidRPr="00693ED7">
        <w:rPr>
          <w:rFonts w:ascii="Times New Roman" w:hAnsi="Times New Roman" w:cs="Times New Roman"/>
        </w:rPr>
        <w:t xml:space="preserve">, </w:t>
      </w:r>
      <w:r w:rsidR="0007299B" w:rsidRPr="00693ED7">
        <w:rPr>
          <w:rFonts w:ascii="Times New Roman" w:hAnsi="Times New Roman" w:cs="Times New Roman"/>
        </w:rPr>
        <w:t>damaging</w:t>
      </w:r>
      <w:r w:rsidR="00F63552" w:rsidRPr="00693ED7">
        <w:rPr>
          <w:rFonts w:ascii="Times New Roman" w:hAnsi="Times New Roman" w:cs="Times New Roman"/>
        </w:rPr>
        <w:t xml:space="preserve"> property</w:t>
      </w:r>
      <w:r w:rsidR="00DB53F0" w:rsidRPr="00693ED7">
        <w:rPr>
          <w:rFonts w:ascii="Times New Roman" w:hAnsi="Times New Roman" w:cs="Times New Roman"/>
        </w:rPr>
        <w:t xml:space="preserve">, </w:t>
      </w:r>
      <w:r w:rsidR="00A06D4A" w:rsidRPr="00693ED7">
        <w:rPr>
          <w:rFonts w:ascii="Times New Roman" w:hAnsi="Times New Roman" w:cs="Times New Roman"/>
        </w:rPr>
        <w:t xml:space="preserve">shoplifting, </w:t>
      </w:r>
      <w:r w:rsidR="00CB2C3C" w:rsidRPr="00693ED7">
        <w:rPr>
          <w:rFonts w:ascii="Times New Roman" w:hAnsi="Times New Roman" w:cs="Times New Roman"/>
        </w:rPr>
        <w:t>or</w:t>
      </w:r>
      <w:r w:rsidR="00DB53F0" w:rsidRPr="00693ED7">
        <w:rPr>
          <w:rFonts w:ascii="Times New Roman" w:hAnsi="Times New Roman" w:cs="Times New Roman"/>
        </w:rPr>
        <w:t xml:space="preserve"> stealing</w:t>
      </w:r>
      <w:r w:rsidR="00A06D4A" w:rsidRPr="00693ED7">
        <w:rPr>
          <w:rFonts w:ascii="Times New Roman" w:hAnsi="Times New Roman" w:cs="Times New Roman"/>
        </w:rPr>
        <w:t xml:space="preserve"> </w:t>
      </w:r>
      <w:r w:rsidR="0037290A" w:rsidRPr="00693ED7">
        <w:rPr>
          <w:rFonts w:ascii="Times New Roman" w:hAnsi="Times New Roman" w:cs="Times New Roman"/>
        </w:rPr>
        <w:t>from someone else</w:t>
      </w:r>
      <w:r w:rsidR="00B829E0">
        <w:rPr>
          <w:rFonts w:ascii="Times New Roman" w:hAnsi="Times New Roman" w:cs="Times New Roman"/>
        </w:rPr>
        <w:t xml:space="preserve"> in the last 12 months.</w:t>
      </w:r>
      <w:r w:rsidR="00DB53F0" w:rsidRPr="00693ED7">
        <w:rPr>
          <w:rFonts w:ascii="Times New Roman" w:hAnsi="Times New Roman" w:cs="Times New Roman"/>
        </w:rPr>
        <w:t xml:space="preserve"> </w:t>
      </w:r>
      <w:r w:rsidR="00B70BC9" w:rsidRPr="00693ED7">
        <w:rPr>
          <w:rFonts w:ascii="Times New Roman" w:hAnsi="Times New Roman" w:cs="Times New Roman"/>
        </w:rPr>
        <w:t>Antisocial behaviour score</w:t>
      </w:r>
      <w:r w:rsidR="00435980" w:rsidRPr="00693ED7">
        <w:rPr>
          <w:rFonts w:ascii="Times New Roman" w:hAnsi="Times New Roman" w:cs="Times New Roman"/>
        </w:rPr>
        <w:t>s</w:t>
      </w:r>
      <w:r w:rsidR="00B70BC9" w:rsidRPr="00693ED7">
        <w:rPr>
          <w:rFonts w:ascii="Times New Roman" w:hAnsi="Times New Roman" w:cs="Times New Roman"/>
        </w:rPr>
        <w:t xml:space="preserve"> range</w:t>
      </w:r>
      <w:r w:rsidR="00A57DFE">
        <w:rPr>
          <w:rFonts w:ascii="Times New Roman" w:hAnsi="Times New Roman" w:cs="Times New Roman"/>
        </w:rPr>
        <w:t>d from</w:t>
      </w:r>
      <w:r w:rsidR="00B70BC9" w:rsidRPr="00693ED7">
        <w:rPr>
          <w:rFonts w:ascii="Times New Roman" w:hAnsi="Times New Roman" w:cs="Times New Roman"/>
        </w:rPr>
        <w:t xml:space="preserve"> 0-</w:t>
      </w:r>
      <w:r w:rsidR="00B34598">
        <w:rPr>
          <w:rFonts w:ascii="Times New Roman" w:hAnsi="Times New Roman" w:cs="Times New Roman"/>
        </w:rPr>
        <w:t>4</w:t>
      </w:r>
      <w:r w:rsidR="00B70BC9" w:rsidRPr="00693ED7">
        <w:rPr>
          <w:rFonts w:ascii="Times New Roman" w:hAnsi="Times New Roman" w:cs="Times New Roman"/>
        </w:rPr>
        <w:t>.</w:t>
      </w:r>
    </w:p>
    <w:p w14:paraId="40F2D8D0" w14:textId="6D43302D" w:rsidR="00DB53F0" w:rsidRPr="00693ED7" w:rsidRDefault="00DB53F0" w:rsidP="00974F9B">
      <w:pPr>
        <w:spacing w:line="480" w:lineRule="auto"/>
        <w:rPr>
          <w:rFonts w:ascii="Times New Roman" w:hAnsi="Times New Roman" w:cs="Times New Roman"/>
          <w:b/>
          <w:bCs/>
          <w:i/>
          <w:iCs/>
        </w:rPr>
      </w:pPr>
      <w:r w:rsidRPr="00693ED7">
        <w:rPr>
          <w:rFonts w:ascii="Times New Roman" w:hAnsi="Times New Roman" w:cs="Times New Roman"/>
          <w:b/>
          <w:bCs/>
          <w:i/>
          <w:iCs/>
        </w:rPr>
        <w:t xml:space="preserve">Covariates </w:t>
      </w:r>
    </w:p>
    <w:p w14:paraId="7963D03A" w14:textId="58C1939F" w:rsidR="00D229F5" w:rsidRPr="00693ED7" w:rsidRDefault="00EA5CB6" w:rsidP="00974F9B">
      <w:pPr>
        <w:spacing w:line="480" w:lineRule="auto"/>
        <w:rPr>
          <w:rFonts w:ascii="Times New Roman" w:hAnsi="Times New Roman" w:cs="Times New Roman"/>
        </w:rPr>
      </w:pPr>
      <w:r w:rsidRPr="00693ED7">
        <w:rPr>
          <w:rFonts w:ascii="Times New Roman" w:hAnsi="Times New Roman" w:cs="Times New Roman"/>
        </w:rPr>
        <w:t>Study covariates included p</w:t>
      </w:r>
      <w:r w:rsidR="00264623" w:rsidRPr="00693ED7">
        <w:rPr>
          <w:rFonts w:ascii="Times New Roman" w:hAnsi="Times New Roman" w:cs="Times New Roman"/>
        </w:rPr>
        <w:t>renatal and soci</w:t>
      </w:r>
      <w:r w:rsidR="00633BB1" w:rsidRPr="00693ED7">
        <w:rPr>
          <w:rFonts w:ascii="Times New Roman" w:hAnsi="Times New Roman" w:cs="Times New Roman"/>
        </w:rPr>
        <w:t>o-</w:t>
      </w:r>
      <w:r w:rsidR="00264623" w:rsidRPr="00693ED7">
        <w:rPr>
          <w:rFonts w:ascii="Times New Roman" w:hAnsi="Times New Roman" w:cs="Times New Roman"/>
        </w:rPr>
        <w:t>economic status</w:t>
      </w:r>
      <w:r w:rsidR="00B85AC6" w:rsidRPr="00693ED7">
        <w:rPr>
          <w:rFonts w:ascii="Times New Roman" w:hAnsi="Times New Roman" w:cs="Times New Roman"/>
        </w:rPr>
        <w:t xml:space="preserve"> (SES)</w:t>
      </w:r>
      <w:r w:rsidR="00435980" w:rsidRPr="00693ED7">
        <w:rPr>
          <w:rFonts w:ascii="Times New Roman" w:hAnsi="Times New Roman" w:cs="Times New Roman"/>
        </w:rPr>
        <w:t xml:space="preserve"> </w:t>
      </w:r>
      <w:r w:rsidR="004012D4" w:rsidRPr="00693ED7">
        <w:rPr>
          <w:rFonts w:ascii="Times New Roman" w:hAnsi="Times New Roman" w:cs="Times New Roman"/>
        </w:rPr>
        <w:t>risk factors</w:t>
      </w:r>
      <w:r w:rsidR="007646E8">
        <w:rPr>
          <w:rFonts w:ascii="Times New Roman" w:hAnsi="Times New Roman" w:cs="Times New Roman"/>
        </w:rPr>
        <w:t xml:space="preserve"> all </w:t>
      </w:r>
      <w:proofErr w:type="gramStart"/>
      <w:r w:rsidR="007646E8">
        <w:rPr>
          <w:rFonts w:ascii="Times New Roman" w:hAnsi="Times New Roman" w:cs="Times New Roman"/>
        </w:rPr>
        <w:t>parent-reported</w:t>
      </w:r>
      <w:proofErr w:type="gramEnd"/>
      <w:r w:rsidR="007646E8">
        <w:rPr>
          <w:rFonts w:ascii="Times New Roman" w:hAnsi="Times New Roman" w:cs="Times New Roman"/>
        </w:rPr>
        <w:t xml:space="preserve"> at T1. We further included</w:t>
      </w:r>
      <w:r w:rsidR="006165F7" w:rsidRPr="00693ED7">
        <w:rPr>
          <w:rFonts w:ascii="Times New Roman" w:hAnsi="Times New Roman" w:cs="Times New Roman"/>
        </w:rPr>
        <w:t xml:space="preserve"> child sex, </w:t>
      </w:r>
      <w:r w:rsidR="0002576A" w:rsidRPr="00693ED7">
        <w:rPr>
          <w:rFonts w:ascii="Times New Roman" w:hAnsi="Times New Roman" w:cs="Times New Roman"/>
        </w:rPr>
        <w:t>negative parenting styles</w:t>
      </w:r>
      <w:r w:rsidR="00B40392" w:rsidRPr="00693ED7">
        <w:rPr>
          <w:rFonts w:ascii="Times New Roman" w:hAnsi="Times New Roman" w:cs="Times New Roman"/>
        </w:rPr>
        <w:t xml:space="preserve">, </w:t>
      </w:r>
      <w:r w:rsidR="006165F7" w:rsidRPr="00693ED7">
        <w:rPr>
          <w:rFonts w:ascii="Times New Roman" w:hAnsi="Times New Roman" w:cs="Times New Roman"/>
        </w:rPr>
        <w:t>and ADHD</w:t>
      </w:r>
      <w:r w:rsidR="00C9199A">
        <w:rPr>
          <w:rFonts w:ascii="Times New Roman" w:hAnsi="Times New Roman" w:cs="Times New Roman"/>
        </w:rPr>
        <w:t xml:space="preserve"> (see Supplement 3)</w:t>
      </w:r>
      <w:r w:rsidR="006165F7" w:rsidRPr="00693ED7">
        <w:rPr>
          <w:rFonts w:ascii="Times New Roman" w:hAnsi="Times New Roman" w:cs="Times New Roman"/>
        </w:rPr>
        <w:t>.</w:t>
      </w:r>
      <w:r w:rsidR="00C9199A">
        <w:rPr>
          <w:rFonts w:ascii="Times New Roman" w:hAnsi="Times New Roman" w:cs="Times New Roman"/>
        </w:rPr>
        <w:t xml:space="preserve"> </w:t>
      </w:r>
      <w:r w:rsidR="006165F7" w:rsidRPr="00693ED7">
        <w:rPr>
          <w:rFonts w:ascii="Times New Roman" w:hAnsi="Times New Roman" w:cs="Times New Roman"/>
        </w:rPr>
        <w:t xml:space="preserve">These </w:t>
      </w:r>
      <w:r w:rsidR="007646E8">
        <w:rPr>
          <w:rFonts w:ascii="Times New Roman" w:hAnsi="Times New Roman" w:cs="Times New Roman"/>
        </w:rPr>
        <w:t xml:space="preserve">covariates </w:t>
      </w:r>
      <w:r w:rsidR="006165F7" w:rsidRPr="00693ED7">
        <w:rPr>
          <w:rFonts w:ascii="Times New Roman" w:hAnsi="Times New Roman" w:cs="Times New Roman"/>
        </w:rPr>
        <w:t>are</w:t>
      </w:r>
      <w:r w:rsidR="00B85AC6" w:rsidRPr="00693ED7">
        <w:rPr>
          <w:rFonts w:ascii="Times New Roman" w:hAnsi="Times New Roman" w:cs="Times New Roman"/>
        </w:rPr>
        <w:t xml:space="preserve"> commonly controlled for in </w:t>
      </w:r>
      <w:r w:rsidR="007646E8">
        <w:rPr>
          <w:rFonts w:ascii="Times New Roman" w:hAnsi="Times New Roman" w:cs="Times New Roman"/>
        </w:rPr>
        <w:t>delinquency research</w:t>
      </w:r>
      <w:r w:rsidR="002E5D6F" w:rsidRPr="00693ED7">
        <w:rPr>
          <w:rFonts w:ascii="Times New Roman" w:hAnsi="Times New Roman" w:cs="Times New Roman"/>
        </w:rPr>
        <w:t xml:space="preserve"> </w:t>
      </w:r>
      <w:r w:rsidR="009E329D" w:rsidRPr="00693ED7">
        <w:rPr>
          <w:rFonts w:ascii="Times New Roman" w:hAnsi="Times New Roman" w:cs="Times New Roman"/>
        </w:rPr>
        <w:fldChar w:fldCharType="begin">
          <w:fldData xml:space="preserve">PEVuZE5vdGU+PENpdGU+PEF1dGhvcj5QaWNvaXRvPC9BdXRob3I+PFllYXI+MjAyMTwvWWVhcj48
UmVjTnVtPjE2MTk8L1JlY051bT48RGlzcGxheVRleHQ+WzgsMjldPC9EaXNwbGF5VGV4dD48cmVj
b3JkPjxyZWMtbnVtYmVyPjE2MTk8L3JlYy1udW1iZXI+PGZvcmVpZ24ta2V5cz48a2V5IGFwcD0i
RU4iIGRiLWlkPSI1YXpmZjJlczYyOTl0NGU5czJydmZwcGEwZGQyZnJmNTIyZHgiIHRpbWVzdGFt
cD0iMTY3NDcyOTEzNCI+MTYxOTwva2V5PjwvZm9yZWlnbi1rZXlzPjxyZWYtdHlwZSBuYW1lPSJK
b3VybmFsIEFydGljbGUiPjE3PC9yZWYtdHlwZT48Y29udHJpYnV0b3JzPjxhdXRob3JzPjxhdXRo
b3I+UGljb2l0bywgSm/Do288L2F1dGhvcj48YXV0aG9yPlNhbnRvcywgQ29uc3RhbsOnYTwvYXV0
aG9yPjxhdXRob3I+TnVuZXMsIENhcmxhPC9hdXRob3I+PC9hdXRob3JzPjwvY29udHJpYnV0b3Jz
Pjx0aXRsZXM+PHRpdGxlPkVtb3Rpb25hbCBhbmQgYmVoYXZpb3VyYWwgcGF0aHdheXMgdG8gYWRv
bGVzY2VudCBzdWJzdGFuY2UgdXNlIGFuZCBhbnRpc29jaWFsIGJlaGF2aW91cjogcmVzdWx0cyBm
cm9tIHRoZSBVSyBNaWxsZW5uaXVtIENvaG9ydCBTdHVkeTwvdGl0bGU+PHNlY29uZGFyeS10aXRs
ZT5FdXJvcGVhbiBDaGlsZCAmYW1wOyBBZG9sZXNjZW50IFBzeWNoaWF0cnk8L3NlY29uZGFyeS10
aXRsZT48L3RpdGxlcz48cGVyaW9kaWNhbD48ZnVsbC10aXRsZT5FdXJvcGVhbiBDaGlsZCAmYW1w
OyBBZG9sZXNjZW50IFBzeWNoaWF0cnk8L2Z1bGwtdGl0bGU+PC9wZXJpb2RpY2FsPjxwYWdlcz4x
ODEzLTE4MjM8L3BhZ2VzPjx2b2x1bWU+MzA8L3ZvbHVtZT48bnVtYmVyPjExPC9udW1iZXI+PGRh
dGVzPjx5ZWFyPjIwMjE8L3llYXI+PHB1Yi1kYXRlcz48ZGF0ZT4yMDIxLzExLzAxPC9kYXRlPjwv
cHViLWRhdGVzPjwvZGF0ZXM+PGlzYm4+MTQzNS0xNjVYPC9pc2JuPjx1cmxzPjxyZWxhdGVkLXVy
bHM+PHVybD5odHRwczovL2RvaS5vcmcvMTAuMTAwNy9zMDA3ODctMDIwLTAxNjYxLXg8L3VybD48
L3JlbGF0ZWQtdXJscz48L3VybHM+PGVsZWN0cm9uaWMtcmVzb3VyY2UtbnVtPjEwLjEwMDcvczAw
Nzg3LTAyMC0wMTY2MS14PC9lbGVjdHJvbmljLXJlc291cmNlLW51bT48L3JlY29yZD48L0NpdGU+
PENpdGU+PEF1dGhvcj5SZXR6PC9BdXRob3I+PFllYXI+MjAyMTwvWWVhcj48UmVjTnVtPjE2Mzc8
L1JlY051bT48cmVjb3JkPjxyZWMtbnVtYmVyPjE2Mzc8L3JlYy1udW1iZXI+PGZvcmVpZ24ta2V5
cz48a2V5IGFwcD0iRU4iIGRiLWlkPSI1YXpmZjJlczYyOTl0NGU5czJydmZwcGEwZGQyZnJmNTIy
ZHgiIHRpbWVzdGFtcD0iMTY3NzU4MTY3NiI+MTYzNzwva2V5PjwvZm9yZWlnbi1rZXlzPjxyZWYt
dHlwZSBuYW1lPSJKb3VybmFsIEFydGljbGUiPjE3PC9yZWYtdHlwZT48Y29udHJpYnV0b3JzPjxh
dXRob3JzPjxhdXRob3I+UmV0eiwgV29sZmdhbmc8L2F1dGhvcj48YXV0aG9yPkdpbnNiZXJnLCBZ
bHZhPC9hdXRob3I+PGF1dGhvcj5UdXJuZXIsIERhbmllbDwvYXV0aG9yPjxhdXRob3I+QmFycmEs
IFN0ZWZmZW48L2F1dGhvcj48YXV0aG9yPlJldHotSnVuZ2luZ2VyLCBQZXRyYTwvYXV0aG9yPjxh
dXRob3I+TGFyc3NvbiwgSGVucmlrPC9hdXRob3I+PGF1dGhvcj5Bc2hlcnNvbiwgUGhpbDwvYXV0
aG9yPjwvYXV0aG9ycz48L2NvbnRyaWJ1dG9ycz48dGl0bGVzPjx0aXRsZT5BdHRlbnRpb24tRGVm
aWNpdC9IeXBlcmFjdGl2aXR5IERpc29yZGVyIChBREhEKSwgYW50aXNvY2lhbGl0eSBhbmQgZGVs
aW5xdWVudCBiZWhhdmlvciBvdmVyIHRoZSBsaWZlc3BhbjwvdGl0bGU+PHNlY29uZGFyeS10aXRs
ZT5OZXVyb3NjaWVuY2UgJmFtcDsgQmlvYmVoYXZpb3JhbCBSZXZpZXdzPC9zZWNvbmRhcnktdGl0
bGU+PC90aXRsZXM+PHBhZ2VzPjIzNi0yNDg8L3BhZ2VzPjx2b2x1bWU+MTIwPC92b2x1bWU+PGtl
eXdvcmRzPjxrZXl3b3JkPkFESEQ8L2tleXdvcmQ+PGtleXdvcmQ+QW50aXNvY2lhbGl0eTwva2V5
d29yZD48a2V5d29yZD5EZWxpbnF1ZW5jeTwva2V5d29yZD48a2V5d29yZD5Db25kdWN0IGRpc29y
ZGVyPC9rZXl3b3JkPjxrZXl3b3JkPkFudGlzb2NpYWwgcGVyc29uYWxpdHkgZGlzb3JkZXI8L2tl
eXdvcmQ+PGtleXdvcmQ+T2ZmZW5kZXJzPC9rZXl3b3JkPjwva2V5d29yZHM+PGRhdGVzPjx5ZWFy
PjIwMjE8L3llYXI+PHB1Yi1kYXRlcz48ZGF0ZT4yMDIxLzAxLzAxLzwvZGF0ZT48L3B1Yi1kYXRl
cz48L2RhdGVzPjxpc2JuPjAxNDktNzYzNDwvaXNibj48dXJscz48cmVsYXRlZC11cmxzPjx1cmw+
aHR0cHM6Ly93d3cuc2NpZW5jZWRpcmVjdC5jb20vc2NpZW5jZS9hcnRpY2xlL3BpaS9TMDE0OTc2
MzQyMDMwNjY1NTwvdXJsPjwvcmVsYXRlZC11cmxzPjwvdXJscz48ZWxlY3Ryb25pYy1yZXNvdXJj
ZS1udW0+aHR0cHM6Ly9kb2kub3JnLzEwLjEwMTYvai5uZXViaW9yZXYuMjAyMC4xMS4wMjU8L2Vs
ZWN0cm9uaWMtcmVzb3VyY2UtbnVtPjwvcmVjb3JkPjwvQ2l0ZT48L0VuZE5vdGU+AG==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PEVuZE5vdGU+PENpdGU+PEF1dGhvcj5QaWNvaXRvPC9BdXRob3I+PFllYXI+MjAyMTwvWWVhcj48
UmVjTnVtPjE2MTk8L1JlY051bT48RGlzcGxheVRleHQ+WzgsMjldPC9EaXNwbGF5VGV4dD48cmVj
b3JkPjxyZWMtbnVtYmVyPjE2MTk8L3JlYy1udW1iZXI+PGZvcmVpZ24ta2V5cz48a2V5IGFwcD0i
RU4iIGRiLWlkPSI1YXpmZjJlczYyOTl0NGU5czJydmZwcGEwZGQyZnJmNTIyZHgiIHRpbWVzdGFt
cD0iMTY3NDcyOTEzNCI+MTYxOTwva2V5PjwvZm9yZWlnbi1rZXlzPjxyZWYtdHlwZSBuYW1lPSJK
b3VybmFsIEFydGljbGUiPjE3PC9yZWYtdHlwZT48Y29udHJpYnV0b3JzPjxhdXRob3JzPjxhdXRo
b3I+UGljb2l0bywgSm/Do288L2F1dGhvcj48YXV0aG9yPlNhbnRvcywgQ29uc3RhbsOnYTwvYXV0
aG9yPjxhdXRob3I+TnVuZXMsIENhcmxhPC9hdXRob3I+PC9hdXRob3JzPjwvY29udHJpYnV0b3Jz
Pjx0aXRsZXM+PHRpdGxlPkVtb3Rpb25hbCBhbmQgYmVoYXZpb3VyYWwgcGF0aHdheXMgdG8gYWRv
bGVzY2VudCBzdWJzdGFuY2UgdXNlIGFuZCBhbnRpc29jaWFsIGJlaGF2aW91cjogcmVzdWx0cyBm
cm9tIHRoZSBVSyBNaWxsZW5uaXVtIENvaG9ydCBTdHVkeTwvdGl0bGU+PHNlY29uZGFyeS10aXRs
ZT5FdXJvcGVhbiBDaGlsZCAmYW1wOyBBZG9sZXNjZW50IFBzeWNoaWF0cnk8L3NlY29uZGFyeS10
aXRsZT48L3RpdGxlcz48cGVyaW9kaWNhbD48ZnVsbC10aXRsZT5FdXJvcGVhbiBDaGlsZCAmYW1w
OyBBZG9sZXNjZW50IFBzeWNoaWF0cnk8L2Z1bGwtdGl0bGU+PC9wZXJpb2RpY2FsPjxwYWdlcz4x
ODEzLTE4MjM8L3BhZ2VzPjx2b2x1bWU+MzA8L3ZvbHVtZT48bnVtYmVyPjExPC9udW1iZXI+PGRh
dGVzPjx5ZWFyPjIwMjE8L3llYXI+PHB1Yi1kYXRlcz48ZGF0ZT4yMDIxLzExLzAxPC9kYXRlPjwv
cHViLWRhdGVzPjwvZGF0ZXM+PGlzYm4+MTQzNS0xNjVYPC9pc2JuPjx1cmxzPjxyZWxhdGVkLXVy
bHM+PHVybD5odHRwczovL2RvaS5vcmcvMTAuMTAwNy9zMDA3ODctMDIwLTAxNjYxLXg8L3VybD48
L3JlbGF0ZWQtdXJscz48L3VybHM+PGVsZWN0cm9uaWMtcmVzb3VyY2UtbnVtPjEwLjEwMDcvczAw
Nzg3LTAyMC0wMTY2MS14PC9lbGVjdHJvbmljLXJlc291cmNlLW51bT48L3JlY29yZD48L0NpdGU+
PENpdGU+PEF1dGhvcj5SZXR6PC9BdXRob3I+PFllYXI+MjAyMTwvWWVhcj48UmVjTnVtPjE2Mzc8
L1JlY051bT48cmVjb3JkPjxyZWMtbnVtYmVyPjE2Mzc8L3JlYy1udW1iZXI+PGZvcmVpZ24ta2V5
cz48a2V5IGFwcD0iRU4iIGRiLWlkPSI1YXpmZjJlczYyOTl0NGU5czJydmZwcGEwZGQyZnJmNTIy
ZHgiIHRpbWVzdGFtcD0iMTY3NzU4MTY3NiI+MTYzNzwva2V5PjwvZm9yZWlnbi1rZXlzPjxyZWYt
dHlwZSBuYW1lPSJKb3VybmFsIEFydGljbGUiPjE3PC9yZWYtdHlwZT48Y29udHJpYnV0b3JzPjxh
dXRob3JzPjxhdXRob3I+UmV0eiwgV29sZmdhbmc8L2F1dGhvcj48YXV0aG9yPkdpbnNiZXJnLCBZ
bHZhPC9hdXRob3I+PGF1dGhvcj5UdXJuZXIsIERhbmllbDwvYXV0aG9yPjxhdXRob3I+QmFycmEs
IFN0ZWZmZW48L2F1dGhvcj48YXV0aG9yPlJldHotSnVuZ2luZ2VyLCBQZXRyYTwvYXV0aG9yPjxh
dXRob3I+TGFyc3NvbiwgSGVucmlrPC9hdXRob3I+PGF1dGhvcj5Bc2hlcnNvbiwgUGhpbDwvYXV0
aG9yPjwvYXV0aG9ycz48L2NvbnRyaWJ1dG9ycz48dGl0bGVzPjx0aXRsZT5BdHRlbnRpb24tRGVm
aWNpdC9IeXBlcmFjdGl2aXR5IERpc29yZGVyIChBREhEKSwgYW50aXNvY2lhbGl0eSBhbmQgZGVs
aW5xdWVudCBiZWhhdmlvciBvdmVyIHRoZSBsaWZlc3BhbjwvdGl0bGU+PHNlY29uZGFyeS10aXRs
ZT5OZXVyb3NjaWVuY2UgJmFtcDsgQmlvYmVoYXZpb3JhbCBSZXZpZXdzPC9zZWNvbmRhcnktdGl0
bGU+PC90aXRsZXM+PHBhZ2VzPjIzNi0yNDg8L3BhZ2VzPjx2b2x1bWU+MTIwPC92b2x1bWU+PGtl
eXdvcmRzPjxrZXl3b3JkPkFESEQ8L2tleXdvcmQ+PGtleXdvcmQ+QW50aXNvY2lhbGl0eTwva2V5
d29yZD48a2V5d29yZD5EZWxpbnF1ZW5jeTwva2V5d29yZD48a2V5d29yZD5Db25kdWN0IGRpc29y
ZGVyPC9rZXl3b3JkPjxrZXl3b3JkPkFudGlzb2NpYWwgcGVyc29uYWxpdHkgZGlzb3JkZXI8L2tl
eXdvcmQ+PGtleXdvcmQ+T2ZmZW5kZXJzPC9rZXl3b3JkPjwva2V5d29yZHM+PGRhdGVzPjx5ZWFy
PjIwMjE8L3llYXI+PHB1Yi1kYXRlcz48ZGF0ZT4yMDIxLzAxLzAxLzwvZGF0ZT48L3B1Yi1kYXRl
cz48L2RhdGVzPjxpc2JuPjAxNDktNzYzNDwvaXNibj48dXJscz48cmVsYXRlZC11cmxzPjx1cmw+
aHR0cHM6Ly93d3cuc2NpZW5jZWRpcmVjdC5jb20vc2NpZW5jZS9hcnRpY2xlL3BpaS9TMDE0OTc2
MzQyMDMwNjY1NTwvdXJsPjwvcmVsYXRlZC11cmxzPjwvdXJscz48ZWxlY3Ryb25pYy1yZXNvdXJj
ZS1udW0+aHR0cHM6Ly9kb2kub3JnLzEwLjEwMTYvai5uZXViaW9yZXYuMjAyMC4xMS4wMjU8L2Vs
ZWN0cm9uaWMtcmVzb3VyY2UtbnVtPjwvcmVjb3JkPjwvQ2l0ZT48L0VuZE5vdGU+AG==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9E329D" w:rsidRPr="00693ED7">
        <w:rPr>
          <w:rFonts w:ascii="Times New Roman" w:hAnsi="Times New Roman" w:cs="Times New Roman"/>
        </w:rPr>
      </w:r>
      <w:r w:rsidR="009E329D" w:rsidRPr="00693ED7">
        <w:rPr>
          <w:rFonts w:ascii="Times New Roman" w:hAnsi="Times New Roman" w:cs="Times New Roman"/>
        </w:rPr>
        <w:fldChar w:fldCharType="separate"/>
      </w:r>
      <w:r w:rsidR="00047AA9">
        <w:rPr>
          <w:rFonts w:ascii="Times New Roman" w:hAnsi="Times New Roman" w:cs="Times New Roman"/>
          <w:noProof/>
        </w:rPr>
        <w:t>[8,29]</w:t>
      </w:r>
      <w:r w:rsidR="009E329D" w:rsidRPr="00693ED7">
        <w:rPr>
          <w:rFonts w:ascii="Times New Roman" w:hAnsi="Times New Roman" w:cs="Times New Roman"/>
        </w:rPr>
        <w:fldChar w:fldCharType="end"/>
      </w:r>
      <w:r w:rsidR="007646E8">
        <w:rPr>
          <w:rFonts w:ascii="Times New Roman" w:hAnsi="Times New Roman" w:cs="Times New Roman"/>
        </w:rPr>
        <w:t xml:space="preserve">, </w:t>
      </w:r>
      <w:r w:rsidR="00142886" w:rsidRPr="00693ED7">
        <w:rPr>
          <w:rFonts w:ascii="Times New Roman" w:hAnsi="Times New Roman" w:cs="Times New Roman"/>
        </w:rPr>
        <w:t>are associated with conduct problems</w:t>
      </w:r>
      <w:r w:rsidR="002E5D6F" w:rsidRPr="00693ED7">
        <w:rPr>
          <w:rFonts w:ascii="Times New Roman" w:hAnsi="Times New Roman" w:cs="Times New Roman"/>
        </w:rPr>
        <w:t xml:space="preserve"> </w:t>
      </w:r>
      <w:r w:rsidR="00324D77" w:rsidRPr="00693ED7">
        <w:rPr>
          <w:rFonts w:ascii="Times New Roman" w:hAnsi="Times New Roman" w:cs="Times New Roman"/>
        </w:rPr>
        <w:fldChar w:fldCharType="begin">
          <w:fldData xml:space="preserve">PEVuZE5vdGU+PENpdGU+PEF1dGhvcj5UcmVudGFjb3N0YTwvQXV0aG9yPjxZZWFyPjIwMDg8L1ll
YXI+PFJlY051bT4zNzwvUmVjTnVtPjxEaXNwbGF5VGV4dD5bMzAsMzFdPC9EaXNwbGF5VGV4dD48
cmVjb3JkPjxyZWMtbnVtYmVyPjM3PC9yZWMtbnVtYmVyPjxmb3JlaWduLWtleXM+PGtleSBhcHA9
IkVOIiBkYi1pZD0iNWF6ZmYyZXM2Mjk5dDRlOXMycnZmcHBhMGRkMmZyZjUyMmR4IiB0aW1lc3Rh
bXA9IjE2MTIyMDk0MjIiPjM3PC9rZXk+PC9mb3JlaWduLWtleXM+PHJlZi10eXBlIG5hbWU9Ikpv
dXJuYWwgQXJ0aWNsZSI+MTc8L3JlZi10eXBlPjxjb250cmlidXRvcnM+PGF1dGhvcnM+PGF1dGhv
cj5UcmVudGFjb3N0YSwgQ2hyaXN0b3BoZXIgSi48L2F1dGhvcj48YXV0aG9yPkh5ZGUsIEx1a2Ug
Vy48L2F1dGhvcj48YXV0aG9yPlNoYXcsIERhbmllbCBTLjwvYXV0aG9yPjxhdXRob3I+RGlzaGlv
biwgVGhvbWFzIEouPC9hdXRob3I+PGF1dGhvcj5HYXJkbmVyLCBGcmFuY2VzPC9hdXRob3I+PGF1
dGhvcj5XaWxzb24sIE1lbHZpbjwvYXV0aG9yPjwvYXV0aG9ycz48L2NvbnRyaWJ1dG9ycz48dGl0
bGVzPjx0aXRsZT5UaGUgcmVsYXRpb25zIGFtb25nIGN1bXVsYXRpdmUgcmlzaywgcGFyZW50aW5n
LCBhbmQgYmVoYXZpb3IgcHJvYmxlbXMgZHVyaW5nIGVhcmx5IGNoaWxkaG9vZDwvdGl0bGU+PHNl
Y29uZGFyeS10aXRsZT5Kb3VybmFsIG9mIGNoaWxkIHBzeWNob2xvZ3kgYW5kIHBzeWNoaWF0cnks
IGFuZCBhbGxpZWQgZGlzY2lwbGluZXM8L3NlY29uZGFyeS10aXRsZT48YWx0LXRpdGxlPkogQ2hp
bGQgUHN5Y2hvbCBQc3ljaGlhdHJ5PC9hbHQtdGl0bGU+PC90aXRsZXM+PHBlcmlvZGljYWw+PGZ1
bGwtdGl0bGU+Sm91cm5hbCBvZiBjaGlsZCBwc3ljaG9sb2d5IGFuZCBwc3ljaGlhdHJ5LCBhbmQg
YWxsaWVkIGRpc2NpcGxpbmVzPC9mdWxsLXRpdGxlPjxhYmJyLTE+SiBDaGlsZCBQc3ljaG9sIFBz
eWNoaWF0cnk8L2FiYnItMT48L3BlcmlvZGljYWw+PGFsdC1wZXJpb2RpY2FsPjxmdWxsLXRpdGxl
PkpvdXJuYWwgb2YgY2hpbGQgcHN5Y2hvbG9neSBhbmQgcHN5Y2hpYXRyeSwgYW5kIGFsbGllZCBk
aXNjaXBsaW5lczwvZnVsbC10aXRsZT48YWJici0xPkogQ2hpbGQgUHN5Y2hvbCBQc3ljaGlhdHJ5
PC9hYmJyLTE+PC9hbHQtcGVyaW9kaWNhbD48cGFnZXM+MTIxMS0xMjE5PC9wYWdlcz48dm9sdW1l
PjQ5PC92b2x1bWU+PG51bWJlcj4xMTwvbnVtYmVyPjxlZGl0aW9uPjIwMDgvMDcvMjg8L2VkaXRp
b24+PGtleXdvcmRzPjxrZXl3b3JkPkNoaWxkIEJlaGF2aW9yIERpc29yZGVycy9kaWFnbm9zaXMv
ZXBpZGVtaW9sb2d5Lypwc3ljaG9sb2d5PC9rZXl3b3JkPjxrZXl3b3JkPkNoaWxkLCBQcmVzY2hv
b2w8L2tleXdvcmQ+PGtleXdvcmQ+RmVtYWxlPC9rZXl3b3JkPjxrZXl3b3JkPkh1bWFuczwva2V5
d29yZD48a2V5d29yZD5JbnRlcm5hbC1FeHRlcm5hbCBDb250cm9sPC9rZXl3b3JkPjxrZXl3b3Jk
PkxvbmdpdHVkaW5hbCBTdHVkaWVzPC9rZXl3b3JkPjxrZXl3b3JkPk1hbGU8L2tleXdvcmQ+PGtl
eXdvcmQ+T3JlZ29uPC9rZXl3b3JkPjxrZXl3b3JkPlBhcmVudC1DaGlsZCBSZWxhdGlvbnM8L2tl
eXdvcmQ+PGtleXdvcmQ+UGFyZW50aW5nLypwc3ljaG9sb2d5PC9rZXl3b3JkPjxrZXl3b3JkPlBl
bm5zeWx2YW5pYTwva2V5d29yZD48a2V5d29yZD5Qb3ZlcnR5L3BzeWNob2xvZ3kvc3RhdGlzdGlj
cyAmYW1wOyBudW1lcmljYWwgZGF0YTwva2V5d29yZD48a2V5d29yZD5SaXNrIEZhY3RvcnM8L2tl
eXdvcmQ+PGtleXdvcmQ+VmlyZ2luaWE8L2tleXdvcmQ+PC9rZXl3b3Jkcz48ZGF0ZXM+PHllYXI+
MjAwODwveWVhcj48L2RhdGVzPjxpc2JuPjE0NjktNzYxMCYjeEQ7MDAyMS05NjMwPC9pc2JuPjxh
Y2Nlc3Npb24tbnVtPjE4NjY1ODgwPC9hY2Nlc3Npb24tbnVtPjx1cmxzPjxyZWxhdGVkLXVybHM+
PHVybD5odHRwczovL3B1Ym1lZC5uY2JpLm5sbS5uaWguZ292LzE4NjY1ODgwPC91cmw+PHVybD5o
dHRwczovL3d3dy5uY2JpLm5sbS5uaWguZ292L3BtYy9hcnRpY2xlcy9QTUMyNjgzMzY5LzwvdXJs
PjwvcmVsYXRlZC11cmxzPjwvdXJscz48ZWxlY3Ryb25pYy1yZXNvdXJjZS1udW0+MTAuMTExMS9q
LjE0NjktNzYxMC4yMDA4LjAxOTQxLng8L2VsZWN0cm9uaWMtcmVzb3VyY2UtbnVtPjxyZW1vdGUt
ZGF0YWJhc2UtbmFtZT5QdWJNZWQ8L3JlbW90ZS1kYXRhYmFzZS1uYW1lPjxsYW5ndWFnZT5lbmc8
L2xhbmd1YWdlPjwvcmVjb3JkPjwvQ2l0ZT48Q2l0ZT48QXV0aG9yPlZhbiBBZHJpY2hlbTwvQXV0
aG9yPjxZZWFyPjIwMjA8L1llYXI+PFJlY051bT4yOTwvUmVjTnVtPjxyZWNvcmQ+PHJlYy1udW1i
ZXI+Mjk8L3JlYy1udW1iZXI+PGZvcmVpZ24ta2V5cz48a2V5IGFwcD0iRU4iIGRiLWlkPSI1YXpm
ZjJlczYyOTl0NGU5czJydmZwcGEwZGQyZnJmNTIyZHgiIHRpbWVzdGFtcD0iMTYxMjIwODY4NSI+
Mjk8L2tleT48L2ZvcmVpZ24ta2V5cz48cmVmLXR5cGUgbmFtZT0iSm91cm5hbCBBcnRpY2xlIj4x
NzwvcmVmLXR5cGU+PGNvbnRyaWJ1dG9ycz48YXV0aG9ycz48YXV0aG9yPlZhbiBBZHJpY2hlbSwg
RGlkZSBTLjwvYXV0aG9yPjxhdXRob3I+SHVpamJyZWd0cywgU3RlcGhhbiBDLiBKLjwvYXV0aG9y
PjxhdXRob3I+VmFuIERlciBIZWlqZGVuLCBLcmlzdGlhYW4gQi48L2F1dGhvcj48YXV0aG9yPlZh
biBHb296ZW4sIFN0ZXBoYW5pZSBILiBNLjwvYXV0aG9yPjxhdXRob3I+U3dhYWIsIEhhbm5hPC9h
dXRob3I+PC9hdXRob3JzPjwvY29udHJpYnV0b3JzPjx0aXRsZXM+PHRpdGxlPkFnZ3Jlc3NpdmUg
YmVoYXZpb3IgZHVyaW5nIHRvZGRsZXJob29kOiBJbnRlcnJlbGF0ZWQgZWZmZWN0cyBvZiBwcmVu
YXRhbCByaXNrIGZhY3RvcnMsIG5lZ2F0aXZlIGFmZmVjdCwgYW5kIGNvZ25pdGlvbjwvdGl0bGU+
PHNlY29uZGFyeS10aXRsZT5DaGlsZCBOZXVyb3BzeWNob2xvZ3k8L3NlY29uZGFyeS10aXRsZT48
L3RpdGxlcz48cGVyaW9kaWNhbD48ZnVsbC10aXRsZT5DaGlsZCBOZXVyb3BzeWNob2xvZ3k8L2Z1
bGwtdGl0bGU+PC9wZXJpb2RpY2FsPjxwYWdlcz45ODItMTAwNDwvcGFnZXM+PHZvbHVtZT4yNjwv
dm9sdW1lPjxudW1iZXI+NzwvbnVtYmVyPjxkYXRlcz48eWVhcj4yMDIwPC95ZWFyPjxwdWItZGF0
ZXM+PGRhdGU+MjAyMC8xMC8wMjwvZGF0ZT48L3B1Yi1kYXRlcz48L2RhdGVzPjxwdWJsaXNoZXI+
Um91dGxlZGdlPC9wdWJsaXNoZXI+PGlzYm4+MDkyOS03MDQ5PC9pc2JuPjx1cmxzPjxyZWxhdGVk
LXVybHM+PHVybD5odHRwczovL2RvaS5vcmcvMTAuMTA4MC8wOTI5NzA0OS4yMDIwLjE3Njk1ODI8
L3VybD48L3JlbGF0ZWQtdXJscz48L3VybHM+PGVsZWN0cm9uaWMtcmVzb3VyY2UtbnVtPjEwLjEw
ODAvMDkyOTcwNDkuMjAyMC4xNzY5NTgyPC9lbGVjdHJvbmljLXJlc291cmNlLW51bT48L3JlY29y
ZD48L0NpdGU+PC9FbmROb3RlPgB=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PEVuZE5vdGU+PENpdGU+PEF1dGhvcj5UcmVudGFjb3N0YTwvQXV0aG9yPjxZZWFyPjIwMDg8L1ll
YXI+PFJlY051bT4zNzwvUmVjTnVtPjxEaXNwbGF5VGV4dD5bMzAsMzFdPC9EaXNwbGF5VGV4dD48
cmVjb3JkPjxyZWMtbnVtYmVyPjM3PC9yZWMtbnVtYmVyPjxmb3JlaWduLWtleXM+PGtleSBhcHA9
IkVOIiBkYi1pZD0iNWF6ZmYyZXM2Mjk5dDRlOXMycnZmcHBhMGRkMmZyZjUyMmR4IiB0aW1lc3Rh
bXA9IjE2MTIyMDk0MjIiPjM3PC9rZXk+PC9mb3JlaWduLWtleXM+PHJlZi10eXBlIG5hbWU9Ikpv
dXJuYWwgQXJ0aWNsZSI+MTc8L3JlZi10eXBlPjxjb250cmlidXRvcnM+PGF1dGhvcnM+PGF1dGhv
cj5UcmVudGFjb3N0YSwgQ2hyaXN0b3BoZXIgSi48L2F1dGhvcj48YXV0aG9yPkh5ZGUsIEx1a2Ug
Vy48L2F1dGhvcj48YXV0aG9yPlNoYXcsIERhbmllbCBTLjwvYXV0aG9yPjxhdXRob3I+RGlzaGlv
biwgVGhvbWFzIEouPC9hdXRob3I+PGF1dGhvcj5HYXJkbmVyLCBGcmFuY2VzPC9hdXRob3I+PGF1
dGhvcj5XaWxzb24sIE1lbHZpbjwvYXV0aG9yPjwvYXV0aG9ycz48L2NvbnRyaWJ1dG9ycz48dGl0
bGVzPjx0aXRsZT5UaGUgcmVsYXRpb25zIGFtb25nIGN1bXVsYXRpdmUgcmlzaywgcGFyZW50aW5n
LCBhbmQgYmVoYXZpb3IgcHJvYmxlbXMgZHVyaW5nIGVhcmx5IGNoaWxkaG9vZDwvdGl0bGU+PHNl
Y29uZGFyeS10aXRsZT5Kb3VybmFsIG9mIGNoaWxkIHBzeWNob2xvZ3kgYW5kIHBzeWNoaWF0cnks
IGFuZCBhbGxpZWQgZGlzY2lwbGluZXM8L3NlY29uZGFyeS10aXRsZT48YWx0LXRpdGxlPkogQ2hp
bGQgUHN5Y2hvbCBQc3ljaGlhdHJ5PC9hbHQtdGl0bGU+PC90aXRsZXM+PHBlcmlvZGljYWw+PGZ1
bGwtdGl0bGU+Sm91cm5hbCBvZiBjaGlsZCBwc3ljaG9sb2d5IGFuZCBwc3ljaGlhdHJ5LCBhbmQg
YWxsaWVkIGRpc2NpcGxpbmVzPC9mdWxsLXRpdGxlPjxhYmJyLTE+SiBDaGlsZCBQc3ljaG9sIFBz
eWNoaWF0cnk8L2FiYnItMT48L3BlcmlvZGljYWw+PGFsdC1wZXJpb2RpY2FsPjxmdWxsLXRpdGxl
PkpvdXJuYWwgb2YgY2hpbGQgcHN5Y2hvbG9neSBhbmQgcHN5Y2hpYXRyeSwgYW5kIGFsbGllZCBk
aXNjaXBsaW5lczwvZnVsbC10aXRsZT48YWJici0xPkogQ2hpbGQgUHN5Y2hvbCBQc3ljaGlhdHJ5
PC9hYmJyLTE+PC9hbHQtcGVyaW9kaWNhbD48cGFnZXM+MTIxMS0xMjE5PC9wYWdlcz48dm9sdW1l
PjQ5PC92b2x1bWU+PG51bWJlcj4xMTwvbnVtYmVyPjxlZGl0aW9uPjIwMDgvMDcvMjg8L2VkaXRp
b24+PGtleXdvcmRzPjxrZXl3b3JkPkNoaWxkIEJlaGF2aW9yIERpc29yZGVycy9kaWFnbm9zaXMv
ZXBpZGVtaW9sb2d5Lypwc3ljaG9sb2d5PC9rZXl3b3JkPjxrZXl3b3JkPkNoaWxkLCBQcmVzY2hv
b2w8L2tleXdvcmQ+PGtleXdvcmQ+RmVtYWxlPC9rZXl3b3JkPjxrZXl3b3JkPkh1bWFuczwva2V5
d29yZD48a2V5d29yZD5JbnRlcm5hbC1FeHRlcm5hbCBDb250cm9sPC9rZXl3b3JkPjxrZXl3b3Jk
PkxvbmdpdHVkaW5hbCBTdHVkaWVzPC9rZXl3b3JkPjxrZXl3b3JkPk1hbGU8L2tleXdvcmQ+PGtl
eXdvcmQ+T3JlZ29uPC9rZXl3b3JkPjxrZXl3b3JkPlBhcmVudC1DaGlsZCBSZWxhdGlvbnM8L2tl
eXdvcmQ+PGtleXdvcmQ+UGFyZW50aW5nLypwc3ljaG9sb2d5PC9rZXl3b3JkPjxrZXl3b3JkPlBl
bm5zeWx2YW5pYTwva2V5d29yZD48a2V5d29yZD5Qb3ZlcnR5L3BzeWNob2xvZ3kvc3RhdGlzdGlj
cyAmYW1wOyBudW1lcmljYWwgZGF0YTwva2V5d29yZD48a2V5d29yZD5SaXNrIEZhY3RvcnM8L2tl
eXdvcmQ+PGtleXdvcmQ+VmlyZ2luaWE8L2tleXdvcmQ+PC9rZXl3b3Jkcz48ZGF0ZXM+PHllYXI+
MjAwODwveWVhcj48L2RhdGVzPjxpc2JuPjE0NjktNzYxMCYjeEQ7MDAyMS05NjMwPC9pc2JuPjxh
Y2Nlc3Npb24tbnVtPjE4NjY1ODgwPC9hY2Nlc3Npb24tbnVtPjx1cmxzPjxyZWxhdGVkLXVybHM+
PHVybD5odHRwczovL3B1Ym1lZC5uY2JpLm5sbS5uaWguZ292LzE4NjY1ODgwPC91cmw+PHVybD5o
dHRwczovL3d3dy5uY2JpLm5sbS5uaWguZ292L3BtYy9hcnRpY2xlcy9QTUMyNjgzMzY5LzwvdXJs
PjwvcmVsYXRlZC11cmxzPjwvdXJscz48ZWxlY3Ryb25pYy1yZXNvdXJjZS1udW0+MTAuMTExMS9q
LjE0NjktNzYxMC4yMDA4LjAxOTQxLng8L2VsZWN0cm9uaWMtcmVzb3VyY2UtbnVtPjxyZW1vdGUt
ZGF0YWJhc2UtbmFtZT5QdWJNZWQ8L3JlbW90ZS1kYXRhYmFzZS1uYW1lPjxsYW5ndWFnZT5lbmc8
L2xhbmd1YWdlPjwvcmVjb3JkPjwvQ2l0ZT48Q2l0ZT48QXV0aG9yPlZhbiBBZHJpY2hlbTwvQXV0
aG9yPjxZZWFyPjIwMjA8L1llYXI+PFJlY051bT4yOTwvUmVjTnVtPjxyZWNvcmQ+PHJlYy1udW1i
ZXI+Mjk8L3JlYy1udW1iZXI+PGZvcmVpZ24ta2V5cz48a2V5IGFwcD0iRU4iIGRiLWlkPSI1YXpm
ZjJlczYyOTl0NGU5czJydmZwcGEwZGQyZnJmNTIyZHgiIHRpbWVzdGFtcD0iMTYxMjIwODY4NSI+
Mjk8L2tleT48L2ZvcmVpZ24ta2V5cz48cmVmLXR5cGUgbmFtZT0iSm91cm5hbCBBcnRpY2xlIj4x
NzwvcmVmLXR5cGU+PGNvbnRyaWJ1dG9ycz48YXV0aG9ycz48YXV0aG9yPlZhbiBBZHJpY2hlbSwg
RGlkZSBTLjwvYXV0aG9yPjxhdXRob3I+SHVpamJyZWd0cywgU3RlcGhhbiBDLiBKLjwvYXV0aG9y
PjxhdXRob3I+VmFuIERlciBIZWlqZGVuLCBLcmlzdGlhYW4gQi48L2F1dGhvcj48YXV0aG9yPlZh
biBHb296ZW4sIFN0ZXBoYW5pZSBILiBNLjwvYXV0aG9yPjxhdXRob3I+U3dhYWIsIEhhbm5hPC9h
dXRob3I+PC9hdXRob3JzPjwvY29udHJpYnV0b3JzPjx0aXRsZXM+PHRpdGxlPkFnZ3Jlc3NpdmUg
YmVoYXZpb3IgZHVyaW5nIHRvZGRsZXJob29kOiBJbnRlcnJlbGF0ZWQgZWZmZWN0cyBvZiBwcmVu
YXRhbCByaXNrIGZhY3RvcnMsIG5lZ2F0aXZlIGFmZmVjdCwgYW5kIGNvZ25pdGlvbjwvdGl0bGU+
PHNlY29uZGFyeS10aXRsZT5DaGlsZCBOZXVyb3BzeWNob2xvZ3k8L3NlY29uZGFyeS10aXRsZT48
L3RpdGxlcz48cGVyaW9kaWNhbD48ZnVsbC10aXRsZT5DaGlsZCBOZXVyb3BzeWNob2xvZ3k8L2Z1
bGwtdGl0bGU+PC9wZXJpb2RpY2FsPjxwYWdlcz45ODItMTAwNDwvcGFnZXM+PHZvbHVtZT4yNjwv
dm9sdW1lPjxudW1iZXI+NzwvbnVtYmVyPjxkYXRlcz48eWVhcj4yMDIwPC95ZWFyPjxwdWItZGF0
ZXM+PGRhdGU+MjAyMC8xMC8wMjwvZGF0ZT48L3B1Yi1kYXRlcz48L2RhdGVzPjxwdWJsaXNoZXI+
Um91dGxlZGdlPC9wdWJsaXNoZXI+PGlzYm4+MDkyOS03MDQ5PC9pc2JuPjx1cmxzPjxyZWxhdGVk
LXVybHM+PHVybD5odHRwczovL2RvaS5vcmcvMTAuMTA4MC8wOTI5NzA0OS4yMDIwLjE3Njk1ODI8
L3VybD48L3JlbGF0ZWQtdXJscz48L3VybHM+PGVsZWN0cm9uaWMtcmVzb3VyY2UtbnVtPjEwLjEw
ODAvMDkyOTcwNDkuMjAyMC4xNzY5NTgyPC9lbGVjdHJvbmljLXJlc291cmNlLW51bT48L3JlY29y
ZD48L0NpdGU+PC9FbmROb3RlPgB=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324D77" w:rsidRPr="00693ED7">
        <w:rPr>
          <w:rFonts w:ascii="Times New Roman" w:hAnsi="Times New Roman" w:cs="Times New Roman"/>
        </w:rPr>
      </w:r>
      <w:r w:rsidR="00324D77" w:rsidRPr="00693ED7">
        <w:rPr>
          <w:rFonts w:ascii="Times New Roman" w:hAnsi="Times New Roman" w:cs="Times New Roman"/>
        </w:rPr>
        <w:fldChar w:fldCharType="separate"/>
      </w:r>
      <w:r w:rsidR="00047AA9">
        <w:rPr>
          <w:rFonts w:ascii="Times New Roman" w:hAnsi="Times New Roman" w:cs="Times New Roman"/>
          <w:noProof/>
        </w:rPr>
        <w:t>[30,31]</w:t>
      </w:r>
      <w:r w:rsidR="00324D77" w:rsidRPr="00693ED7">
        <w:rPr>
          <w:rFonts w:ascii="Times New Roman" w:hAnsi="Times New Roman" w:cs="Times New Roman"/>
        </w:rPr>
        <w:fldChar w:fldCharType="end"/>
      </w:r>
      <w:r w:rsidR="007646E8">
        <w:rPr>
          <w:rFonts w:ascii="Times New Roman" w:hAnsi="Times New Roman" w:cs="Times New Roman"/>
        </w:rPr>
        <w:t xml:space="preserve">, or </w:t>
      </w:r>
      <w:r w:rsidR="00142886" w:rsidRPr="00693ED7">
        <w:rPr>
          <w:rFonts w:ascii="Times New Roman" w:hAnsi="Times New Roman" w:cs="Times New Roman"/>
        </w:rPr>
        <w:t>sustaining a head injury</w:t>
      </w:r>
      <w:r w:rsidR="00D229F5">
        <w:rPr>
          <w:rFonts w:ascii="Times New Roman" w:hAnsi="Times New Roman" w:cs="Times New Roman"/>
        </w:rPr>
        <w:t xml:space="preserve"> </w:t>
      </w:r>
      <w:r w:rsidR="00324D77" w:rsidRPr="00693ED7">
        <w:rPr>
          <w:rFonts w:ascii="Times New Roman" w:hAnsi="Times New Roman" w:cs="Times New Roman"/>
        </w:rPr>
        <w:fldChar w:fldCharType="begin">
          <w:fldData xml:space="preserve">PEVuZE5vdGU+PENpdGU+PEF1dGhvcj5NY0tpbmxheTwvQXV0aG9yPjxZZWFyPjIwMTA8L1llYXI+
PFJlY051bT45NzwvUmVjTnVtPjxEaXNwbGF5VGV4dD5bMzJdPC9EaXNwbGF5VGV4dD48cmVjb3Jk
PjxyZWMtbnVtYmVyPjk3PC9yZWMtbnVtYmVyPjxmb3JlaWduLWtleXM+PGtleSBhcHA9IkVOIiBk
Yi1pZD0iNWF6ZmYyZXM2Mjk5dDRlOXMycnZmcHBhMGRkMmZyZjUyMmR4IiB0aW1lc3RhbXA9IjE2
MzY2MjYxMTciPjk3PC9rZXk+PC9mb3JlaWduLWtleXM+PHJlZi10eXBlIG5hbWU9IkpvdXJuYWwg
QXJ0aWNsZSI+MTc8L3JlZi10eXBlPjxjb250cmlidXRvcnM+PGF1dGhvcnM+PGF1dGhvcj5NY0tp
bmxheSwgQS48L2F1dGhvcj48YXV0aG9yPkt5b25rYSwgRS4gRy48L2F1dGhvcj48YXV0aG9yPkdy
YWNlLCBSLiBDLjwvYXV0aG9yPjxhdXRob3I+SG9yd29vZCwgTC4gSi48L2F1dGhvcj48YXV0aG9y
PkZlcmd1c3NvbiwgRC4gTS48L2F1dGhvcj48YXV0aG9yPk1hY0ZhcmxhbmUsIE0uIFIuPC9hdXRo
b3I+PC9hdXRob3JzPjwvY29udHJpYnV0b3JzPjxhdXRoLWFkZHJlc3M+RGVwYXJ0bWVudCBvZiBQ
c3ljaG9sb2d5LCBVbml2ZXJzaXR5IG9mIENhbnRlcmJ1cnksIENocmlzdGNodXJjaCwgTmV3IFpl
YWxhbmQuIGF1ZHJleS5tY2tpbmxheUBjYW50ZXJidXJ5LmFjLm56PC9hdXRoLWFkZHJlc3M+PHRp
dGxlcz48dGl0bGU+QW4gaW52ZXN0aWdhdGlvbiBvZiB0aGUgcHJlLWluanVyeSByaXNrIGZhY3Rv
cnMgYXNzb2NpYXRlZCB3aXRoIGNoaWxkcmVuIHdobyBleHBlcmllbmNlIHRyYXVtYXRpYyBicmFp
biBpbmp1cnk8L3RpdGxlPjxzZWNvbmRhcnktdGl0bGU+SW5qIFByZXY8L3NlY29uZGFyeS10aXRs
ZT48L3RpdGxlcz48cGVyaW9kaWNhbD48ZnVsbC10aXRsZT5JbmogUHJldjwvZnVsbC10aXRsZT48
L3BlcmlvZGljYWw+PHBhZ2VzPjMxLTU8L3BhZ2VzPjx2b2x1bWU+MTY8L3ZvbHVtZT48bnVtYmVy
PjE8L251bWJlcj48ZWRpdGlvbj4yMDEwLzAyLzI1PC9lZGl0aW9uPjxrZXl3b3Jkcz48a2V5d29y
ZD5BZG9sZXNjZW50PC9rZXl3b3JkPjxrZXl3b3JkPkFkdWx0PC9rZXl3b3JkPjxrZXl3b3JkPkJy
YWluIEluanVyaWVzL2VwaWRlbWlvbG9neS8qZXRpb2xvZ3kvcHJldmVudGlvbiAmYW1wOyBjb250
cm9sPC9rZXl3b3JkPjxrZXl3b3JkPkNoaWxkPC9rZXl3b3JkPjxrZXl3b3JkPkNoaWxkIEJlaGF2
aW9yIERpc29yZGVycy9jb21wbGljYXRpb25zL2VwaWRlbWlvbG9neTwva2V5d29yZD48a2V5d29y
ZD5DaGlsZCBvZiBJbXBhaXJlZCBQYXJlbnRzPC9rZXl3b3JkPjxrZXl3b3JkPkNoaWxkLCBQcmVz
Y2hvb2w8L2tleXdvcmQ+PGtleXdvcmQ+RGVwcmVzc2lvbi9lcGlkZW1pb2xvZ3k8L2tleXdvcmQ+
PGtleXdvcmQ+RXBpZGVtaW9sb2dpYyBNZXRob2RzPC9rZXl3b3JkPjxrZXl3b3JkPkZhbWlseSBD
aGFyYWN0ZXJpc3RpY3M8L2tleXdvcmQ+PGtleXdvcmQ+RmVtYWxlPC9rZXl3b3JkPjxrZXl3b3Jk
Pkh1bWFuczwva2V5d29yZD48a2V5d29yZD5JbmZhbnQ8L2tleXdvcmQ+PGtleXdvcmQ+SW5mYW50
LCBOZXdib3JuPC9rZXl3b3JkPjxrZXl3b3JkPk1hbGU8L2tleXdvcmQ+PGtleXdvcmQ+TWF0ZXJu
YWwgQWdlPC9rZXl3b3JkPjxrZXl3b3JkPk5ldyBaZWFsYW5kL2VwaWRlbWlvbG9neTwva2V5d29y
ZD48a2V5d29yZD5QYXJlbnRpbmc8L2tleXdvcmQ+PGtleXdvcmQ+U2V4IEZhY3RvcnM8L2tleXdv
cmQ+PGtleXdvcmQ+U29jaW9lY29ub21pYyBGYWN0b3JzPC9rZXl3b3JkPjxrZXl3b3JkPllvdW5n
IEFkdWx0PC9rZXl3b3JkPjwva2V5d29yZHM+PGRhdGVzPjx5ZWFyPjIwMTA8L3llYXI+PHB1Yi1k
YXRlcz48ZGF0ZT5GZWI8L2RhdGU+PC9wdWItZGF0ZXM+PC9kYXRlcz48aXNibj4xMzUzLTgwNDc8
L2lzYm4+PGFjY2Vzc2lvbi1udW0+MjAxNzkwMzM8L2FjY2Vzc2lvbi1udW0+PHVybHM+PC91cmxz
PjxlbGVjdHJvbmljLXJlc291cmNlLW51bT4xMC4xMTM2L2lwLjIwMDkuMDIyNDgzPC9lbGVjdHJv
bmljLXJlc291cmNlLW51bT48cmVtb3RlLWRhdGFiYXNlLXByb3ZpZGVyPk5MTTwvcmVtb3RlLWRh
dGFiYXNlLXByb3ZpZGVyPjxsYW5ndWFnZT5lbmc8L2xhbmd1YWdlPjwvcmVjb3JkPjwvQ2l0ZT48
Q2l0ZT48QXV0aG9yPk1jS2lubGF5PC9BdXRob3I+PFllYXI+MjAxMDwvWWVhcj48UmVjTnVtPjk3
PC9SZWNOdW0+PHJlY29yZD48cmVjLW51bWJlcj45NzwvcmVjLW51bWJlcj48Zm9yZWlnbi1rZXlz
PjxrZXkgYXBwPSJFTiIgZGItaWQ9IjVhemZmMmVzNjI5OXQ0ZTlzMnJ2ZnBwYTBkZDJmcmY1MjJk
eCIgdGltZXN0YW1wPSIxNjM2NjI2MTE3Ij45Nzwva2V5PjwvZm9yZWlnbi1rZXlzPjxyZWYtdHlw
ZSBuYW1lPSJKb3VybmFsIEFydGljbGUiPjE3PC9yZWYtdHlwZT48Y29udHJpYnV0b3JzPjxhdXRo
b3JzPjxhdXRob3I+TWNLaW5sYXksIEEuPC9hdXRob3I+PGF1dGhvcj5LeW9ua2EsIEUuIEcuPC9h
dXRob3I+PGF1dGhvcj5HcmFjZSwgUi4gQy48L2F1dGhvcj48YXV0aG9yPkhvcndvb2QsIEwuIEou
PC9hdXRob3I+PGF1dGhvcj5GZXJndXNzb24sIEQuIE0uPC9hdXRob3I+PGF1dGhvcj5NYWNGYXJs
YW5lLCBNLiBSLjwvYXV0aG9yPjwvYXV0aG9ycz48L2NvbnRyaWJ1dG9ycz48YXV0aC1hZGRyZXNz
PkRlcGFydG1lbnQgb2YgUHN5Y2hvbG9neSwgVW5pdmVyc2l0eSBvZiBDYW50ZXJidXJ5LCBDaHJp
c3RjaHVyY2gsIE5ldyBaZWFsYW5kLiBhdWRyZXkubWNraW5sYXlAY2FudGVyYnVyeS5hYy5uejwv
YXV0aC1hZGRyZXNzPjx0aXRsZXM+PHRpdGxlPkFuIGludmVzdGlnYXRpb24gb2YgdGhlIHByZS1p
bmp1cnkgcmlzayBmYWN0b3JzIGFzc29jaWF0ZWQgd2l0aCBjaGlsZHJlbiB3aG8gZXhwZXJpZW5j
ZSB0cmF1bWF0aWMgYnJhaW4gaW5qdXJ5PC90aXRsZT48c2Vjb25kYXJ5LXRpdGxlPkluaiBQcmV2
PC9zZWNvbmRhcnktdGl0bGU+PC90aXRsZXM+PHBlcmlvZGljYWw+PGZ1bGwtdGl0bGU+SW5qIFBy
ZXY8L2Z1bGwtdGl0bGU+PC9wZXJpb2RpY2FsPjxwYWdlcz4zMS01PC9wYWdlcz48dm9sdW1lPjE2
PC92b2x1bWU+PG51bWJlcj4xPC9udW1iZXI+PGVkaXRpb24+MjAxMC8wMi8yNTwvZWRpdGlvbj48
a2V5d29yZHM+PGtleXdvcmQ+QWRvbGVzY2VudDwva2V5d29yZD48a2V5d29yZD5BZHVsdDwva2V5
d29yZD48a2V5d29yZD5CcmFpbiBJbmp1cmllcy9lcGlkZW1pb2xvZ3kvKmV0aW9sb2d5L3ByZXZl
bnRpb24gJmFtcDsgY29udHJvbDwva2V5d29yZD48a2V5d29yZD5DaGlsZDwva2V5d29yZD48a2V5
d29yZD5DaGlsZCBCZWhhdmlvciBEaXNvcmRlcnMvY29tcGxpY2F0aW9ucy9lcGlkZW1pb2xvZ3k8
L2tleXdvcmQ+PGtleXdvcmQ+Q2hpbGQgb2YgSW1wYWlyZWQgUGFyZW50czwva2V5d29yZD48a2V5
d29yZD5DaGlsZCwgUHJlc2Nob29sPC9rZXl3b3JkPjxrZXl3b3JkPkRlcHJlc3Npb24vZXBpZGVt
aW9sb2d5PC9rZXl3b3JkPjxrZXl3b3JkPkVwaWRlbWlvbG9naWMgTWV0aG9kczwva2V5d29yZD48
a2V5d29yZD5GYW1pbHkgQ2hhcmFjdGVyaXN0aWNzPC9rZXl3b3JkPjxrZXl3b3JkPkZlbWFsZTwv
a2V5d29yZD48a2V5d29yZD5IdW1hbnM8L2tleXdvcmQ+PGtleXdvcmQ+SW5mYW50PC9rZXl3b3Jk
PjxrZXl3b3JkPkluZmFudCwgTmV3Ym9ybjwva2V5d29yZD48a2V5d29yZD5NYWxlPC9rZXl3b3Jk
PjxrZXl3b3JkPk1hdGVybmFsIEFnZTwva2V5d29yZD48a2V5d29yZD5OZXcgWmVhbGFuZC9lcGlk
ZW1pb2xvZ3k8L2tleXdvcmQ+PGtleXdvcmQ+UGFyZW50aW5nPC9rZXl3b3JkPjxrZXl3b3JkPlNl
eCBGYWN0b3JzPC9rZXl3b3JkPjxrZXl3b3JkPlNvY2lvZWNvbm9taWMgRmFjdG9yczwva2V5d29y
ZD48a2V5d29yZD5Zb3VuZyBBZHVsdDwva2V5d29yZD48L2tleXdvcmRzPjxkYXRlcz48eWVhcj4y
MDEwPC95ZWFyPjxwdWItZGF0ZXM+PGRhdGU+RmViPC9kYXRlPjwvcHViLWRhdGVzPjwvZGF0ZXM+
PGlzYm4+MTM1My04MDQ3PC9pc2JuPjxhY2Nlc3Npb24tbnVtPjIwMTc5MDMzPC9hY2Nlc3Npb24t
bnVtPjx1cmxzPjwvdXJscz48ZWxlY3Ryb25pYy1yZXNvdXJjZS1udW0+MTAuMTEzNi9pcC4yMDA5
LjAyMjQ4MzwvZWxlY3Ryb25pYy1yZXNvdXJjZS1udW0+PHJlbW90ZS1kYXRhYmFzZS1wcm92aWRl
cj5OTE08L3JlbW90ZS1kYXRhYmFzZS1wcm92aWRlcj48bGFuZ3VhZ2U+ZW5nPC9sYW5ndWFnZT48
L3JlY29yZD48L0NpdGU+PENpdGU+PEF1dGhvcj5NY0tpbmxheTwvQXV0aG9yPjxZZWFyPjIwMTA8
L1llYXI+PFJlY051bT45NzwvUmVjTnVtPjxyZWNvcmQ+PHJlYy1udW1iZXI+OTc8L3JlYy1udW1i
ZXI+PGZvcmVpZ24ta2V5cz48a2V5IGFwcD0iRU4iIGRiLWlkPSI1YXpmZjJlczYyOTl0NGU5czJy
dmZwcGEwZGQyZnJmNTIyZHgiIHRpbWVzdGFtcD0iMTYzNjYyNjExNyI+OTc8L2tleT48L2ZvcmVp
Z24ta2V5cz48cmVmLXR5cGUgbmFtZT0iSm91cm5hbCBBcnRpY2xlIj4xNzwvcmVmLXR5cGU+PGNv
bnRyaWJ1dG9ycz48YXV0aG9ycz48YXV0aG9yPk1jS2lubGF5LCBBLjwvYXV0aG9yPjxhdXRob3I+
S3lvbmthLCBFLiBHLjwvYXV0aG9yPjxhdXRob3I+R3JhY2UsIFIuIEMuPC9hdXRob3I+PGF1dGhv
cj5Ib3J3b29kLCBMLiBKLjwvYXV0aG9yPjxhdXRob3I+RmVyZ3Vzc29uLCBELiBNLjwvYXV0aG9y
PjxhdXRob3I+TWFjRmFybGFuZSwgTS4gUi48L2F1dGhvcj48L2F1dGhvcnM+PC9jb250cmlidXRv
cnM+PGF1dGgtYWRkcmVzcz5EZXBhcnRtZW50IG9mIFBzeWNob2xvZ3ksIFVuaXZlcnNpdHkgb2Yg
Q2FudGVyYnVyeSwgQ2hyaXN0Y2h1cmNoLCBOZXcgWmVhbGFuZC4gYXVkcmV5Lm1ja2lubGF5QGNh
bnRlcmJ1cnkuYWMubno8L2F1dGgtYWRkcmVzcz48dGl0bGVzPjx0aXRsZT5BbiBpbnZlc3RpZ2F0
aW9uIG9mIHRoZSBwcmUtaW5qdXJ5IHJpc2sgZmFjdG9ycyBhc3NvY2lhdGVkIHdpdGggY2hpbGRy
ZW4gd2hvIGV4cGVyaWVuY2UgdHJhdW1hdGljIGJyYWluIGluanVyeTwvdGl0bGU+PHNlY29uZGFy
eS10aXRsZT5JbmogUHJldjwvc2Vjb25kYXJ5LXRpdGxlPjwvdGl0bGVzPjxwZXJpb2RpY2FsPjxm
dWxsLXRpdGxlPkluaiBQcmV2PC9mdWxsLXRpdGxlPjwvcGVyaW9kaWNhbD48cGFnZXM+MzEtNTwv
cGFnZXM+PHZvbHVtZT4xNjwvdm9sdW1lPjxudW1iZXI+MTwvbnVtYmVyPjxlZGl0aW9uPjIwMTAv
MDIvMjU8L2VkaXRpb24+PGtleXdvcmRzPjxrZXl3b3JkPkFkb2xlc2NlbnQ8L2tleXdvcmQ+PGtl
eXdvcmQ+QWR1bHQ8L2tleXdvcmQ+PGtleXdvcmQ+QnJhaW4gSW5qdXJpZXMvZXBpZGVtaW9sb2d5
LypldGlvbG9neS9wcmV2ZW50aW9uICZhbXA7IGNvbnRyb2w8L2tleXdvcmQ+PGtleXdvcmQ+Q2hp
bGQ8L2tleXdvcmQ+PGtleXdvcmQ+Q2hpbGQgQmVoYXZpb3IgRGlzb3JkZXJzL2NvbXBsaWNhdGlv
bnMvZXBpZGVtaW9sb2d5PC9rZXl3b3JkPjxrZXl3b3JkPkNoaWxkIG9mIEltcGFpcmVkIFBhcmVu
dHM8L2tleXdvcmQ+PGtleXdvcmQ+Q2hpbGQsIFByZXNjaG9vbDwva2V5d29yZD48a2V5d29yZD5E
ZXByZXNzaW9uL2VwaWRlbWlvbG9neTwva2V5d29yZD48a2V5d29yZD5FcGlkZW1pb2xvZ2ljIE1l
dGhvZHM8L2tleXdvcmQ+PGtleXdvcmQ+RmFtaWx5IENoYXJhY3RlcmlzdGljczwva2V5d29yZD48
a2V5d29yZD5GZW1hbGU8L2tleXdvcmQ+PGtleXdvcmQ+SHVtYW5zPC9rZXl3b3JkPjxrZXl3b3Jk
PkluZmFudDwva2V5d29yZD48a2V5d29yZD5JbmZhbnQsIE5ld2Jvcm48L2tleXdvcmQ+PGtleXdv
cmQ+TWFsZTwva2V5d29yZD48a2V5d29yZD5NYXRlcm5hbCBBZ2U8L2tleXdvcmQ+PGtleXdvcmQ+
TmV3IFplYWxhbmQvZXBpZGVtaW9sb2d5PC9rZXl3b3JkPjxrZXl3b3JkPlBhcmVudGluZzwva2V5
d29yZD48a2V5d29yZD5TZXggRmFjdG9yczwva2V5d29yZD48a2V5d29yZD5Tb2Npb2Vjb25vbWlj
IEZhY3RvcnM8L2tleXdvcmQ+PGtleXdvcmQ+WW91bmcgQWR1bHQ8L2tleXdvcmQ+PC9rZXl3b3Jk
cz48ZGF0ZXM+PHllYXI+MjAxMDwveWVhcj48cHViLWRhdGVzPjxkYXRlPkZlYjwvZGF0ZT48L3B1
Yi1kYXRlcz48L2RhdGVzPjxpc2JuPjEzNTMtODA0NzwvaXNibj48YWNjZXNzaW9uLW51bT4yMDE3
OTAzMzwvYWNjZXNzaW9uLW51bT48dXJscz48L3VybHM+PGVsZWN0cm9uaWMtcmVzb3VyY2UtbnVt
PjEwLjExMzYvaXAuMjAwOS4wMjI0ODM8L2VsZWN0cm9uaWMtcmVzb3VyY2UtbnVtPjxyZW1vdGUt
ZGF0YWJhc2UtcHJvdmlkZXI+TkxNPC9yZW1vdGUtZGF0YWJhc2UtcHJvdmlkZXI+PGxhbmd1YWdl
PmVuZzwvbGFuZ3VhZ2U+PC9yZWNvcmQ+PC9DaXRlPjxDaXRlPjxBdXRob3I+TWNLaW5sYXk8L0F1
dGhvcj48WWVhcj4yMDEwPC9ZZWFyPjxSZWNOdW0+OTc8L1JlY051bT48cmVjb3JkPjxyZWMtbnVt
YmVyPjk3PC9yZWMtbnVtYmVyPjxmb3JlaWduLWtleXM+PGtleSBhcHA9IkVOIiBkYi1pZD0iNWF6
ZmYyZXM2Mjk5dDRlOXMycnZmcHBhMGRkMmZyZjUyMmR4IiB0aW1lc3RhbXA9IjE2MzY2MjYxMTci
Pjk3PC9rZXk+PC9mb3JlaWduLWtleXM+PHJlZi10eXBlIG5hbWU9IkpvdXJuYWwgQXJ0aWNsZSI+
MTc8L3JlZi10eXBlPjxjb250cmlidXRvcnM+PGF1dGhvcnM+PGF1dGhvcj5NY0tpbmxheSwgQS48
L2F1dGhvcj48YXV0aG9yPkt5b25rYSwgRS4gRy48L2F1dGhvcj48YXV0aG9yPkdyYWNlLCBSLiBD
LjwvYXV0aG9yPjxhdXRob3I+SG9yd29vZCwgTC4gSi48L2F1dGhvcj48YXV0aG9yPkZlcmd1c3Nv
biwgRC4gTS48L2F1dGhvcj48YXV0aG9yPk1hY0ZhcmxhbmUsIE0uIFIuPC9hdXRob3I+PC9hdXRo
b3JzPjwvY29udHJpYnV0b3JzPjxhdXRoLWFkZHJlc3M+RGVwYXJ0bWVudCBvZiBQc3ljaG9sb2d5
LCBVbml2ZXJzaXR5IG9mIENhbnRlcmJ1cnksIENocmlzdGNodXJjaCwgTmV3IFplYWxhbmQuIGF1
ZHJleS5tY2tpbmxheUBjYW50ZXJidXJ5LmFjLm56PC9hdXRoLWFkZHJlc3M+PHRpdGxlcz48dGl0
bGU+QW4gaW52ZXN0aWdhdGlvbiBvZiB0aGUgcHJlLWluanVyeSByaXNrIGZhY3RvcnMgYXNzb2Np
YXRlZCB3aXRoIGNoaWxkcmVuIHdobyBleHBlcmllbmNlIHRyYXVtYXRpYyBicmFpbiBpbmp1cnk8
L3RpdGxlPjxzZWNvbmRhcnktdGl0bGU+SW5qIFByZXY8L3NlY29uZGFyeS10aXRsZT48L3RpdGxl
cz48cGVyaW9kaWNhbD48ZnVsbC10aXRsZT5JbmogUHJldjwvZnVsbC10aXRsZT48L3BlcmlvZGlj
YWw+PHBhZ2VzPjMxLTU8L3BhZ2VzPjx2b2x1bWU+MTY8L3ZvbHVtZT48bnVtYmVyPjE8L251bWJl
cj48ZWRpdGlvbj4yMDEwLzAyLzI1PC9lZGl0aW9uPjxrZXl3b3Jkcz48a2V5d29yZD5BZG9sZXNj
ZW50PC9rZXl3b3JkPjxrZXl3b3JkPkFkdWx0PC9rZXl3b3JkPjxrZXl3b3JkPkJyYWluIEluanVy
aWVzL2VwaWRlbWlvbG9neS8qZXRpb2xvZ3kvcHJldmVudGlvbiAmYW1wOyBjb250cm9sPC9rZXl3
b3JkPjxrZXl3b3JkPkNoaWxkPC9rZXl3b3JkPjxrZXl3b3JkPkNoaWxkIEJlaGF2aW9yIERpc29y
ZGVycy9jb21wbGljYXRpb25zL2VwaWRlbWlvbG9neTwva2V5d29yZD48a2V5d29yZD5DaGlsZCBv
ZiBJbXBhaXJlZCBQYXJlbnRzPC9rZXl3b3JkPjxrZXl3b3JkPkNoaWxkLCBQcmVzY2hvb2w8L2tl
eXdvcmQ+PGtleXdvcmQ+RGVwcmVzc2lvbi9lcGlkZW1pb2xvZ3k8L2tleXdvcmQ+PGtleXdvcmQ+
RXBpZGVtaW9sb2dpYyBNZXRob2RzPC9rZXl3b3JkPjxrZXl3b3JkPkZhbWlseSBDaGFyYWN0ZXJp
c3RpY3M8L2tleXdvcmQ+PGtleXdvcmQ+RmVtYWxlPC9rZXl3b3JkPjxrZXl3b3JkPkh1bWFuczwv
a2V5d29yZD48a2V5d29yZD5JbmZhbnQ8L2tleXdvcmQ+PGtleXdvcmQ+SW5mYW50LCBOZXdib3Ju
PC9rZXl3b3JkPjxrZXl3b3JkPk1hbGU8L2tleXdvcmQ+PGtleXdvcmQ+TWF0ZXJuYWwgQWdlPC9r
ZXl3b3JkPjxrZXl3b3JkPk5ldyBaZWFsYW5kL2VwaWRlbWlvbG9neTwva2V5d29yZD48a2V5d29y
ZD5QYXJlbnRpbmc8L2tleXdvcmQ+PGtleXdvcmQ+U2V4IEZhY3RvcnM8L2tleXdvcmQ+PGtleXdv
cmQ+U29jaW9lY29ub21pYyBGYWN0b3JzPC9rZXl3b3JkPjxrZXl3b3JkPllvdW5nIEFkdWx0PC9r
ZXl3b3JkPjwva2V5d29yZHM+PGRhdGVzPjx5ZWFyPjIwMTA8L3llYXI+PHB1Yi1kYXRlcz48ZGF0
ZT5GZWI8L2RhdGU+PC9wdWItZGF0ZXM+PC9kYXRlcz48aXNibj4xMzUzLTgwNDc8L2lzYm4+PGFj
Y2Vzc2lvbi1udW0+MjAxNzkwMzM8L2FjY2Vzc2lvbi1udW0+PHVybHM+PC91cmxzPjxlbGVjdHJv
bmljLXJlc291cmNlLW51bT4xMC4xMTM2L2lwLjIwMDkuMDIyNDgzPC9lbGVjdHJvbmljLXJlc291
cmNlLW51bT48cmVtb3RlLWRhdGFiYXNlLXByb3ZpZGVyPk5MTTwvcmVtb3RlLWRhdGFiYXNlLXBy
b3ZpZGVyPjxsYW5ndWFnZT5lbmc8L2xhbmd1YWdlPjwvcmVjb3JkPjwvQ2l0ZT48L0VuZE5vdGU+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PEVuZE5vdGU+PENpdGU+PEF1dGhvcj5NY0tpbmxheTwvQXV0aG9yPjxZZWFyPjIwMTA8L1llYXI+
PFJlY051bT45NzwvUmVjTnVtPjxEaXNwbGF5VGV4dD5bMzJdPC9EaXNwbGF5VGV4dD48cmVjb3Jk
PjxyZWMtbnVtYmVyPjk3PC9yZWMtbnVtYmVyPjxmb3JlaWduLWtleXM+PGtleSBhcHA9IkVOIiBk
Yi1pZD0iNWF6ZmYyZXM2Mjk5dDRlOXMycnZmcHBhMGRkMmZyZjUyMmR4IiB0aW1lc3RhbXA9IjE2
MzY2MjYxMTciPjk3PC9rZXk+PC9mb3JlaWduLWtleXM+PHJlZi10eXBlIG5hbWU9IkpvdXJuYWwg
QXJ0aWNsZSI+MTc8L3JlZi10eXBlPjxjb250cmlidXRvcnM+PGF1dGhvcnM+PGF1dGhvcj5NY0tp
bmxheSwgQS48L2F1dGhvcj48YXV0aG9yPkt5b25rYSwgRS4gRy48L2F1dGhvcj48YXV0aG9yPkdy
YWNlLCBSLiBDLjwvYXV0aG9yPjxhdXRob3I+SG9yd29vZCwgTC4gSi48L2F1dGhvcj48YXV0aG9y
PkZlcmd1c3NvbiwgRC4gTS48L2F1dGhvcj48YXV0aG9yPk1hY0ZhcmxhbmUsIE0uIFIuPC9hdXRo
b3I+PC9hdXRob3JzPjwvY29udHJpYnV0b3JzPjxhdXRoLWFkZHJlc3M+RGVwYXJ0bWVudCBvZiBQ
c3ljaG9sb2d5LCBVbml2ZXJzaXR5IG9mIENhbnRlcmJ1cnksIENocmlzdGNodXJjaCwgTmV3IFpl
YWxhbmQuIGF1ZHJleS5tY2tpbmxheUBjYW50ZXJidXJ5LmFjLm56PC9hdXRoLWFkZHJlc3M+PHRp
dGxlcz48dGl0bGU+QW4gaW52ZXN0aWdhdGlvbiBvZiB0aGUgcHJlLWluanVyeSByaXNrIGZhY3Rv
cnMgYXNzb2NpYXRlZCB3aXRoIGNoaWxkcmVuIHdobyBleHBlcmllbmNlIHRyYXVtYXRpYyBicmFp
biBpbmp1cnk8L3RpdGxlPjxzZWNvbmRhcnktdGl0bGU+SW5qIFByZXY8L3NlY29uZGFyeS10aXRs
ZT48L3RpdGxlcz48cGVyaW9kaWNhbD48ZnVsbC10aXRsZT5JbmogUHJldjwvZnVsbC10aXRsZT48
L3BlcmlvZGljYWw+PHBhZ2VzPjMxLTU8L3BhZ2VzPjx2b2x1bWU+MTY8L3ZvbHVtZT48bnVtYmVy
PjE8L251bWJlcj48ZWRpdGlvbj4yMDEwLzAyLzI1PC9lZGl0aW9uPjxrZXl3b3Jkcz48a2V5d29y
ZD5BZG9sZXNjZW50PC9rZXl3b3JkPjxrZXl3b3JkPkFkdWx0PC9rZXl3b3JkPjxrZXl3b3JkPkJy
YWluIEluanVyaWVzL2VwaWRlbWlvbG9neS8qZXRpb2xvZ3kvcHJldmVudGlvbiAmYW1wOyBjb250
cm9sPC9rZXl3b3JkPjxrZXl3b3JkPkNoaWxkPC9rZXl3b3JkPjxrZXl3b3JkPkNoaWxkIEJlaGF2
aW9yIERpc29yZGVycy9jb21wbGljYXRpb25zL2VwaWRlbWlvbG9neTwva2V5d29yZD48a2V5d29y
ZD5DaGlsZCBvZiBJbXBhaXJlZCBQYXJlbnRzPC9rZXl3b3JkPjxrZXl3b3JkPkNoaWxkLCBQcmVz
Y2hvb2w8L2tleXdvcmQ+PGtleXdvcmQ+RGVwcmVzc2lvbi9lcGlkZW1pb2xvZ3k8L2tleXdvcmQ+
PGtleXdvcmQ+RXBpZGVtaW9sb2dpYyBNZXRob2RzPC9rZXl3b3JkPjxrZXl3b3JkPkZhbWlseSBD
aGFyYWN0ZXJpc3RpY3M8L2tleXdvcmQ+PGtleXdvcmQ+RmVtYWxlPC9rZXl3b3JkPjxrZXl3b3Jk
Pkh1bWFuczwva2V5d29yZD48a2V5d29yZD5JbmZhbnQ8L2tleXdvcmQ+PGtleXdvcmQ+SW5mYW50
LCBOZXdib3JuPC9rZXl3b3JkPjxrZXl3b3JkPk1hbGU8L2tleXdvcmQ+PGtleXdvcmQ+TWF0ZXJu
YWwgQWdlPC9rZXl3b3JkPjxrZXl3b3JkPk5ldyBaZWFsYW5kL2VwaWRlbWlvbG9neTwva2V5d29y
ZD48a2V5d29yZD5QYXJlbnRpbmc8L2tleXdvcmQ+PGtleXdvcmQ+U2V4IEZhY3RvcnM8L2tleXdv
cmQ+PGtleXdvcmQ+U29jaW9lY29ub21pYyBGYWN0b3JzPC9rZXl3b3JkPjxrZXl3b3JkPllvdW5n
IEFkdWx0PC9rZXl3b3JkPjwva2V5d29yZHM+PGRhdGVzPjx5ZWFyPjIwMTA8L3llYXI+PHB1Yi1k
YXRlcz48ZGF0ZT5GZWI8L2RhdGU+PC9wdWItZGF0ZXM+PC9kYXRlcz48aXNibj4xMzUzLTgwNDc8
L2lzYm4+PGFjY2Vzc2lvbi1udW0+MjAxNzkwMzM8L2FjY2Vzc2lvbi1udW0+PHVybHM+PC91cmxz
PjxlbGVjdHJvbmljLXJlc291cmNlLW51bT4xMC4xMTM2L2lwLjIwMDkuMDIyNDgzPC9lbGVjdHJv
bmljLXJlc291cmNlLW51bT48cmVtb3RlLWRhdGFiYXNlLXByb3ZpZGVyPk5MTTwvcmVtb3RlLWRh
dGFiYXNlLXByb3ZpZGVyPjxsYW5ndWFnZT5lbmc8L2xhbmd1YWdlPjwvcmVjb3JkPjwvQ2l0ZT48
Q2l0ZT48QXV0aG9yPk1jS2lubGF5PC9BdXRob3I+PFllYXI+MjAxMDwvWWVhcj48UmVjTnVtPjk3
PC9SZWNOdW0+PHJlY29yZD48cmVjLW51bWJlcj45NzwvcmVjLW51bWJlcj48Zm9yZWlnbi1rZXlz
PjxrZXkgYXBwPSJFTiIgZGItaWQ9IjVhemZmMmVzNjI5OXQ0ZTlzMnJ2ZnBwYTBkZDJmcmY1MjJk
eCIgdGltZXN0YW1wPSIxNjM2NjI2MTE3Ij45Nzwva2V5PjwvZm9yZWlnbi1rZXlzPjxyZWYtdHlw
ZSBuYW1lPSJKb3VybmFsIEFydGljbGUiPjE3PC9yZWYtdHlwZT48Y29udHJpYnV0b3JzPjxhdXRo
b3JzPjxhdXRob3I+TWNLaW5sYXksIEEuPC9hdXRob3I+PGF1dGhvcj5LeW9ua2EsIEUuIEcuPC9h
dXRob3I+PGF1dGhvcj5HcmFjZSwgUi4gQy48L2F1dGhvcj48YXV0aG9yPkhvcndvb2QsIEwuIEou
PC9hdXRob3I+PGF1dGhvcj5GZXJndXNzb24sIEQuIE0uPC9hdXRob3I+PGF1dGhvcj5NYWNGYXJs
YW5lLCBNLiBSLjwvYXV0aG9yPjwvYXV0aG9ycz48L2NvbnRyaWJ1dG9ycz48YXV0aC1hZGRyZXNz
PkRlcGFydG1lbnQgb2YgUHN5Y2hvbG9neSwgVW5pdmVyc2l0eSBvZiBDYW50ZXJidXJ5LCBDaHJp
c3RjaHVyY2gsIE5ldyBaZWFsYW5kLiBhdWRyZXkubWNraW5sYXlAY2FudGVyYnVyeS5hYy5uejwv
YXV0aC1hZGRyZXNzPjx0aXRsZXM+PHRpdGxlPkFuIGludmVzdGlnYXRpb24gb2YgdGhlIHByZS1p
bmp1cnkgcmlzayBmYWN0b3JzIGFzc29jaWF0ZWQgd2l0aCBjaGlsZHJlbiB3aG8gZXhwZXJpZW5j
ZSB0cmF1bWF0aWMgYnJhaW4gaW5qdXJ5PC90aXRsZT48c2Vjb25kYXJ5LXRpdGxlPkluaiBQcmV2
PC9zZWNvbmRhcnktdGl0bGU+PC90aXRsZXM+PHBlcmlvZGljYWw+PGZ1bGwtdGl0bGU+SW5qIFBy
ZXY8L2Z1bGwtdGl0bGU+PC9wZXJpb2RpY2FsPjxwYWdlcz4zMS01PC9wYWdlcz48dm9sdW1lPjE2
PC92b2x1bWU+PG51bWJlcj4xPC9udW1iZXI+PGVkaXRpb24+MjAxMC8wMi8yNTwvZWRpdGlvbj48
a2V5d29yZHM+PGtleXdvcmQ+QWRvbGVzY2VudDwva2V5d29yZD48a2V5d29yZD5BZHVsdDwva2V5
d29yZD48a2V5d29yZD5CcmFpbiBJbmp1cmllcy9lcGlkZW1pb2xvZ3kvKmV0aW9sb2d5L3ByZXZl
bnRpb24gJmFtcDsgY29udHJvbDwva2V5d29yZD48a2V5d29yZD5DaGlsZDwva2V5d29yZD48a2V5
d29yZD5DaGlsZCBCZWhhdmlvciBEaXNvcmRlcnMvY29tcGxpY2F0aW9ucy9lcGlkZW1pb2xvZ3k8
L2tleXdvcmQ+PGtleXdvcmQ+Q2hpbGQgb2YgSW1wYWlyZWQgUGFyZW50czwva2V5d29yZD48a2V5
d29yZD5DaGlsZCwgUHJlc2Nob29sPC9rZXl3b3JkPjxrZXl3b3JkPkRlcHJlc3Npb24vZXBpZGVt
aW9sb2d5PC9rZXl3b3JkPjxrZXl3b3JkPkVwaWRlbWlvbG9naWMgTWV0aG9kczwva2V5d29yZD48
a2V5d29yZD5GYW1pbHkgQ2hhcmFjdGVyaXN0aWNzPC9rZXl3b3JkPjxrZXl3b3JkPkZlbWFsZTwv
a2V5d29yZD48a2V5d29yZD5IdW1hbnM8L2tleXdvcmQ+PGtleXdvcmQ+SW5mYW50PC9rZXl3b3Jk
PjxrZXl3b3JkPkluZmFudCwgTmV3Ym9ybjwva2V5d29yZD48a2V5d29yZD5NYWxlPC9rZXl3b3Jk
PjxrZXl3b3JkPk1hdGVybmFsIEFnZTwva2V5d29yZD48a2V5d29yZD5OZXcgWmVhbGFuZC9lcGlk
ZW1pb2xvZ3k8L2tleXdvcmQ+PGtleXdvcmQ+UGFyZW50aW5nPC9rZXl3b3JkPjxrZXl3b3JkPlNl
eCBGYWN0b3JzPC9rZXl3b3JkPjxrZXl3b3JkPlNvY2lvZWNvbm9taWMgRmFjdG9yczwva2V5d29y
ZD48a2V5d29yZD5Zb3VuZyBBZHVsdDwva2V5d29yZD48L2tleXdvcmRzPjxkYXRlcz48eWVhcj4y
MDEwPC95ZWFyPjxwdWItZGF0ZXM+PGRhdGU+RmViPC9kYXRlPjwvcHViLWRhdGVzPjwvZGF0ZXM+
PGlzYm4+MTM1My04MDQ3PC9pc2JuPjxhY2Nlc3Npb24tbnVtPjIwMTc5MDMzPC9hY2Nlc3Npb24t
bnVtPjx1cmxzPjwvdXJscz48ZWxlY3Ryb25pYy1yZXNvdXJjZS1udW0+MTAuMTEzNi9pcC4yMDA5
LjAyMjQ4MzwvZWxlY3Ryb25pYy1yZXNvdXJjZS1udW0+PHJlbW90ZS1kYXRhYmFzZS1wcm92aWRl
cj5OTE08L3JlbW90ZS1kYXRhYmFzZS1wcm92aWRlcj48bGFuZ3VhZ2U+ZW5nPC9sYW5ndWFnZT48
L3JlY29yZD48L0NpdGU+PENpdGU+PEF1dGhvcj5NY0tpbmxheTwvQXV0aG9yPjxZZWFyPjIwMTA8
L1llYXI+PFJlY051bT45NzwvUmVjTnVtPjxyZWNvcmQ+PHJlYy1udW1iZXI+OTc8L3JlYy1udW1i
ZXI+PGZvcmVpZ24ta2V5cz48a2V5IGFwcD0iRU4iIGRiLWlkPSI1YXpmZjJlczYyOTl0NGU5czJy
dmZwcGEwZGQyZnJmNTIyZHgiIHRpbWVzdGFtcD0iMTYzNjYyNjExNyI+OTc8L2tleT48L2ZvcmVp
Z24ta2V5cz48cmVmLXR5cGUgbmFtZT0iSm91cm5hbCBBcnRpY2xlIj4xNzwvcmVmLXR5cGU+PGNv
bnRyaWJ1dG9ycz48YXV0aG9ycz48YXV0aG9yPk1jS2lubGF5LCBBLjwvYXV0aG9yPjxhdXRob3I+
S3lvbmthLCBFLiBHLjwvYXV0aG9yPjxhdXRob3I+R3JhY2UsIFIuIEMuPC9hdXRob3I+PGF1dGhv
cj5Ib3J3b29kLCBMLiBKLjwvYXV0aG9yPjxhdXRob3I+RmVyZ3Vzc29uLCBELiBNLjwvYXV0aG9y
PjxhdXRob3I+TWFjRmFybGFuZSwgTS4gUi48L2F1dGhvcj48L2F1dGhvcnM+PC9jb250cmlidXRv
cnM+PGF1dGgtYWRkcmVzcz5EZXBhcnRtZW50IG9mIFBzeWNob2xvZ3ksIFVuaXZlcnNpdHkgb2Yg
Q2FudGVyYnVyeSwgQ2hyaXN0Y2h1cmNoLCBOZXcgWmVhbGFuZC4gYXVkcmV5Lm1ja2lubGF5QGNh
bnRlcmJ1cnkuYWMubno8L2F1dGgtYWRkcmVzcz48dGl0bGVzPjx0aXRsZT5BbiBpbnZlc3RpZ2F0
aW9uIG9mIHRoZSBwcmUtaW5qdXJ5IHJpc2sgZmFjdG9ycyBhc3NvY2lhdGVkIHdpdGggY2hpbGRy
ZW4gd2hvIGV4cGVyaWVuY2UgdHJhdW1hdGljIGJyYWluIGluanVyeTwvdGl0bGU+PHNlY29uZGFy
eS10aXRsZT5JbmogUHJldjwvc2Vjb25kYXJ5LXRpdGxlPjwvdGl0bGVzPjxwZXJpb2RpY2FsPjxm
dWxsLXRpdGxlPkluaiBQcmV2PC9mdWxsLXRpdGxlPjwvcGVyaW9kaWNhbD48cGFnZXM+MzEtNTwv
cGFnZXM+PHZvbHVtZT4xNjwvdm9sdW1lPjxudW1iZXI+MTwvbnVtYmVyPjxlZGl0aW9uPjIwMTAv
MDIvMjU8L2VkaXRpb24+PGtleXdvcmRzPjxrZXl3b3JkPkFkb2xlc2NlbnQ8L2tleXdvcmQ+PGtl
eXdvcmQ+QWR1bHQ8L2tleXdvcmQ+PGtleXdvcmQ+QnJhaW4gSW5qdXJpZXMvZXBpZGVtaW9sb2d5
LypldGlvbG9neS9wcmV2ZW50aW9uICZhbXA7IGNvbnRyb2w8L2tleXdvcmQ+PGtleXdvcmQ+Q2hp
bGQ8L2tleXdvcmQ+PGtleXdvcmQ+Q2hpbGQgQmVoYXZpb3IgRGlzb3JkZXJzL2NvbXBsaWNhdGlv
bnMvZXBpZGVtaW9sb2d5PC9rZXl3b3JkPjxrZXl3b3JkPkNoaWxkIG9mIEltcGFpcmVkIFBhcmVu
dHM8L2tleXdvcmQ+PGtleXdvcmQ+Q2hpbGQsIFByZXNjaG9vbDwva2V5d29yZD48a2V5d29yZD5E
ZXByZXNzaW9uL2VwaWRlbWlvbG9neTwva2V5d29yZD48a2V5d29yZD5FcGlkZW1pb2xvZ2ljIE1l
dGhvZHM8L2tleXdvcmQ+PGtleXdvcmQ+RmFtaWx5IENoYXJhY3RlcmlzdGljczwva2V5d29yZD48
a2V5d29yZD5GZW1hbGU8L2tleXdvcmQ+PGtleXdvcmQ+SHVtYW5zPC9rZXl3b3JkPjxrZXl3b3Jk
PkluZmFudDwva2V5d29yZD48a2V5d29yZD5JbmZhbnQsIE5ld2Jvcm48L2tleXdvcmQ+PGtleXdv
cmQ+TWFsZTwva2V5d29yZD48a2V5d29yZD5NYXRlcm5hbCBBZ2U8L2tleXdvcmQ+PGtleXdvcmQ+
TmV3IFplYWxhbmQvZXBpZGVtaW9sb2d5PC9rZXl3b3JkPjxrZXl3b3JkPlBhcmVudGluZzwva2V5
d29yZD48a2V5d29yZD5TZXggRmFjdG9yczwva2V5d29yZD48a2V5d29yZD5Tb2Npb2Vjb25vbWlj
IEZhY3RvcnM8L2tleXdvcmQ+PGtleXdvcmQ+WW91bmcgQWR1bHQ8L2tleXdvcmQ+PC9rZXl3b3Jk
cz48ZGF0ZXM+PHllYXI+MjAxMDwveWVhcj48cHViLWRhdGVzPjxkYXRlPkZlYjwvZGF0ZT48L3B1
Yi1kYXRlcz48L2RhdGVzPjxpc2JuPjEzNTMtODA0NzwvaXNibj48YWNjZXNzaW9uLW51bT4yMDE3
OTAzMzwvYWNjZXNzaW9uLW51bT48dXJscz48L3VybHM+PGVsZWN0cm9uaWMtcmVzb3VyY2UtbnVt
PjEwLjExMzYvaXAuMjAwOS4wMjI0ODM8L2VsZWN0cm9uaWMtcmVzb3VyY2UtbnVtPjxyZW1vdGUt
ZGF0YWJhc2UtcHJvdmlkZXI+TkxNPC9yZW1vdGUtZGF0YWJhc2UtcHJvdmlkZXI+PGxhbmd1YWdl
PmVuZzwvbGFuZ3VhZ2U+PC9yZWNvcmQ+PC9DaXRlPjxDaXRlPjxBdXRob3I+TWNLaW5sYXk8L0F1
dGhvcj48WWVhcj4yMDEwPC9ZZWFyPjxSZWNOdW0+OTc8L1JlY051bT48cmVjb3JkPjxyZWMtbnVt
YmVyPjk3PC9yZWMtbnVtYmVyPjxmb3JlaWduLWtleXM+PGtleSBhcHA9IkVOIiBkYi1pZD0iNWF6
ZmYyZXM2Mjk5dDRlOXMycnZmcHBhMGRkMmZyZjUyMmR4IiB0aW1lc3RhbXA9IjE2MzY2MjYxMTci
Pjk3PC9rZXk+PC9mb3JlaWduLWtleXM+PHJlZi10eXBlIG5hbWU9IkpvdXJuYWwgQXJ0aWNsZSI+
MTc8L3JlZi10eXBlPjxjb250cmlidXRvcnM+PGF1dGhvcnM+PGF1dGhvcj5NY0tpbmxheSwgQS48
L2F1dGhvcj48YXV0aG9yPkt5b25rYSwgRS4gRy48L2F1dGhvcj48YXV0aG9yPkdyYWNlLCBSLiBD
LjwvYXV0aG9yPjxhdXRob3I+SG9yd29vZCwgTC4gSi48L2F1dGhvcj48YXV0aG9yPkZlcmd1c3Nv
biwgRC4gTS48L2F1dGhvcj48YXV0aG9yPk1hY0ZhcmxhbmUsIE0uIFIuPC9hdXRob3I+PC9hdXRo
b3JzPjwvY29udHJpYnV0b3JzPjxhdXRoLWFkZHJlc3M+RGVwYXJ0bWVudCBvZiBQc3ljaG9sb2d5
LCBVbml2ZXJzaXR5IG9mIENhbnRlcmJ1cnksIENocmlzdGNodXJjaCwgTmV3IFplYWxhbmQuIGF1
ZHJleS5tY2tpbmxheUBjYW50ZXJidXJ5LmFjLm56PC9hdXRoLWFkZHJlc3M+PHRpdGxlcz48dGl0
bGU+QW4gaW52ZXN0aWdhdGlvbiBvZiB0aGUgcHJlLWluanVyeSByaXNrIGZhY3RvcnMgYXNzb2Np
YXRlZCB3aXRoIGNoaWxkcmVuIHdobyBleHBlcmllbmNlIHRyYXVtYXRpYyBicmFpbiBpbmp1cnk8
L3RpdGxlPjxzZWNvbmRhcnktdGl0bGU+SW5qIFByZXY8L3NlY29uZGFyeS10aXRsZT48L3RpdGxl
cz48cGVyaW9kaWNhbD48ZnVsbC10aXRsZT5JbmogUHJldjwvZnVsbC10aXRsZT48L3BlcmlvZGlj
YWw+PHBhZ2VzPjMxLTU8L3BhZ2VzPjx2b2x1bWU+MTY8L3ZvbHVtZT48bnVtYmVyPjE8L251bWJl
cj48ZWRpdGlvbj4yMDEwLzAyLzI1PC9lZGl0aW9uPjxrZXl3b3Jkcz48a2V5d29yZD5BZG9sZXNj
ZW50PC9rZXl3b3JkPjxrZXl3b3JkPkFkdWx0PC9rZXl3b3JkPjxrZXl3b3JkPkJyYWluIEluanVy
aWVzL2VwaWRlbWlvbG9neS8qZXRpb2xvZ3kvcHJldmVudGlvbiAmYW1wOyBjb250cm9sPC9rZXl3
b3JkPjxrZXl3b3JkPkNoaWxkPC9rZXl3b3JkPjxrZXl3b3JkPkNoaWxkIEJlaGF2aW9yIERpc29y
ZGVycy9jb21wbGljYXRpb25zL2VwaWRlbWlvbG9neTwva2V5d29yZD48a2V5d29yZD5DaGlsZCBv
ZiBJbXBhaXJlZCBQYXJlbnRzPC9rZXl3b3JkPjxrZXl3b3JkPkNoaWxkLCBQcmVzY2hvb2w8L2tl
eXdvcmQ+PGtleXdvcmQ+RGVwcmVzc2lvbi9lcGlkZW1pb2xvZ3k8L2tleXdvcmQ+PGtleXdvcmQ+
RXBpZGVtaW9sb2dpYyBNZXRob2RzPC9rZXl3b3JkPjxrZXl3b3JkPkZhbWlseSBDaGFyYWN0ZXJp
c3RpY3M8L2tleXdvcmQ+PGtleXdvcmQ+RmVtYWxlPC9rZXl3b3JkPjxrZXl3b3JkPkh1bWFuczwv
a2V5d29yZD48a2V5d29yZD5JbmZhbnQ8L2tleXdvcmQ+PGtleXdvcmQ+SW5mYW50LCBOZXdib3Ju
PC9rZXl3b3JkPjxrZXl3b3JkPk1hbGU8L2tleXdvcmQ+PGtleXdvcmQ+TWF0ZXJuYWwgQWdlPC9r
ZXl3b3JkPjxrZXl3b3JkPk5ldyBaZWFsYW5kL2VwaWRlbWlvbG9neTwva2V5d29yZD48a2V5d29y
ZD5QYXJlbnRpbmc8L2tleXdvcmQ+PGtleXdvcmQ+U2V4IEZhY3RvcnM8L2tleXdvcmQ+PGtleXdv
cmQ+U29jaW9lY29ub21pYyBGYWN0b3JzPC9rZXl3b3JkPjxrZXl3b3JkPllvdW5nIEFkdWx0PC9r
ZXl3b3JkPjwva2V5d29yZHM+PGRhdGVzPjx5ZWFyPjIwMTA8L3llYXI+PHB1Yi1kYXRlcz48ZGF0
ZT5GZWI8L2RhdGU+PC9wdWItZGF0ZXM+PC9kYXRlcz48aXNibj4xMzUzLTgwNDc8L2lzYm4+PGFj
Y2Vzc2lvbi1udW0+MjAxNzkwMzM8L2FjY2Vzc2lvbi1udW0+PHVybHM+PC91cmxzPjxlbGVjdHJv
bmljLXJlc291cmNlLW51bT4xMC4xMTM2L2lwLjIwMDkuMDIyNDgzPC9lbGVjdHJvbmljLXJlc291
cmNlLW51bT48cmVtb3RlLWRhdGFiYXNlLXByb3ZpZGVyPk5MTTwvcmVtb3RlLWRhdGFiYXNlLXBy
b3ZpZGVyPjxsYW5ndWFnZT5lbmc8L2xhbmd1YWdlPjwvcmVjb3JkPjwvQ2l0ZT48L0VuZE5vdGU+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324D77" w:rsidRPr="00693ED7">
        <w:rPr>
          <w:rFonts w:ascii="Times New Roman" w:hAnsi="Times New Roman" w:cs="Times New Roman"/>
        </w:rPr>
      </w:r>
      <w:r w:rsidR="00324D77" w:rsidRPr="00693ED7">
        <w:rPr>
          <w:rFonts w:ascii="Times New Roman" w:hAnsi="Times New Roman" w:cs="Times New Roman"/>
        </w:rPr>
        <w:fldChar w:fldCharType="separate"/>
      </w:r>
      <w:r w:rsidR="00047AA9">
        <w:rPr>
          <w:rFonts w:ascii="Times New Roman" w:hAnsi="Times New Roman" w:cs="Times New Roman"/>
          <w:noProof/>
        </w:rPr>
        <w:t>[32]</w:t>
      </w:r>
      <w:r w:rsidR="00324D77" w:rsidRPr="00693ED7">
        <w:rPr>
          <w:rFonts w:ascii="Times New Roman" w:hAnsi="Times New Roman" w:cs="Times New Roman"/>
        </w:rPr>
        <w:fldChar w:fldCharType="end"/>
      </w:r>
      <w:r w:rsidR="00D229F5">
        <w:rPr>
          <w:rFonts w:ascii="Times New Roman" w:hAnsi="Times New Roman" w:cs="Times New Roman"/>
        </w:rPr>
        <w:t>.</w:t>
      </w:r>
    </w:p>
    <w:p w14:paraId="5B8FEB55" w14:textId="6EE03205" w:rsidR="00264623" w:rsidRPr="00693ED7" w:rsidRDefault="00BE7F49" w:rsidP="00974F9B">
      <w:pPr>
        <w:spacing w:line="480" w:lineRule="auto"/>
        <w:rPr>
          <w:rFonts w:ascii="Times New Roman" w:hAnsi="Times New Roman" w:cs="Times New Roman"/>
          <w:b/>
          <w:bCs/>
          <w:color w:val="000000" w:themeColor="text1"/>
        </w:rPr>
      </w:pPr>
      <w:r w:rsidRPr="00693ED7">
        <w:rPr>
          <w:rFonts w:ascii="Times New Roman" w:hAnsi="Times New Roman" w:cs="Times New Roman"/>
          <w:b/>
          <w:bCs/>
        </w:rPr>
        <w:t xml:space="preserve">Statistical </w:t>
      </w:r>
      <w:r w:rsidR="00264623" w:rsidRPr="00693ED7">
        <w:rPr>
          <w:rFonts w:ascii="Times New Roman" w:hAnsi="Times New Roman" w:cs="Times New Roman"/>
          <w:b/>
          <w:bCs/>
        </w:rPr>
        <w:t>Analysis</w:t>
      </w:r>
    </w:p>
    <w:p w14:paraId="33EB33E8" w14:textId="5A3FA375" w:rsidR="009E3E7B" w:rsidRPr="00693ED7" w:rsidRDefault="00E834FC" w:rsidP="00974F9B">
      <w:pPr>
        <w:spacing w:line="480" w:lineRule="auto"/>
        <w:rPr>
          <w:rFonts w:ascii="Times New Roman" w:hAnsi="Times New Roman" w:cs="Times New Roman"/>
          <w:color w:val="333333"/>
        </w:rPr>
      </w:pPr>
      <w:r w:rsidRPr="00693ED7">
        <w:rPr>
          <w:rFonts w:ascii="Times New Roman" w:hAnsi="Times New Roman" w:cs="Times New Roman"/>
          <w:color w:val="000000" w:themeColor="text1"/>
        </w:rPr>
        <w:t>All analyses were conducted in Stata, version 16</w:t>
      </w:r>
      <w:r w:rsidR="009A397F" w:rsidRPr="00693ED7">
        <w:rPr>
          <w:rFonts w:ascii="Times New Roman" w:hAnsi="Times New Roman" w:cs="Times New Roman"/>
          <w:color w:val="000000" w:themeColor="text1"/>
        </w:rPr>
        <w:t>.1</w:t>
      </w:r>
      <w:r w:rsidR="00C02285">
        <w:rPr>
          <w:rFonts w:ascii="Times New Roman" w:hAnsi="Times New Roman" w:cs="Times New Roman"/>
          <w:color w:val="000000" w:themeColor="text1"/>
        </w:rPr>
        <w:t xml:space="preserve"> </w:t>
      </w:r>
      <w:r w:rsidR="009A397F" w:rsidRPr="00693ED7">
        <w:rPr>
          <w:rFonts w:ascii="Times New Roman" w:hAnsi="Times New Roman" w:cs="Times New Roman"/>
          <w:color w:val="000000" w:themeColor="text1"/>
        </w:rPr>
        <w:fldChar w:fldCharType="begin"/>
      </w:r>
      <w:r w:rsidR="00047AA9">
        <w:rPr>
          <w:rFonts w:ascii="Times New Roman" w:hAnsi="Times New Roman" w:cs="Times New Roman"/>
          <w:color w:val="000000" w:themeColor="text1"/>
        </w:rPr>
        <w:instrText xml:space="preserve"> ADDIN EN.CITE &lt;EndNote&gt;&lt;Cite&gt;&lt;Author&gt;StataCorp&lt;/Author&gt;&lt;Year&gt;2019&lt;/Year&gt;&lt;RecNum&gt;1642&lt;/RecNum&gt;&lt;DisplayText&gt;[33]&lt;/DisplayText&gt;&lt;record&gt;&lt;rec-number&gt;1642&lt;/rec-number&gt;&lt;foreign-keys&gt;&lt;key app="EN" db-id="5azff2es6299t4e9s2rvfppa0dd2frf522dx" timestamp="1678797211"&gt;1642&lt;/key&gt;&lt;/foreign-keys&gt;&lt;ref-type name="Computer Program"&gt;9&lt;/ref-type&gt;&lt;contributors&gt;&lt;authors&gt;&lt;author&gt;StataCorp&lt;/author&gt;&lt;/authors&gt;&lt;/contributors&gt;&lt;titles&gt;&lt;title&gt;Stata 16 Base Reference Manual&lt;/title&gt;&lt;/titles&gt;&lt;dates&gt;&lt;year&gt;2019&lt;/year&gt;&lt;/dates&gt;&lt;pub-location&gt;College Station, TX&lt;/pub-location&gt;&lt;publisher&gt;Stata Press&lt;/publisher&gt;&lt;urls&gt;&lt;/urls&gt;&lt;/record&gt;&lt;/Cite&gt;&lt;/EndNote&gt;</w:instrText>
      </w:r>
      <w:r w:rsidR="009A397F" w:rsidRPr="00693ED7">
        <w:rPr>
          <w:rFonts w:ascii="Times New Roman" w:hAnsi="Times New Roman" w:cs="Times New Roman"/>
          <w:color w:val="000000" w:themeColor="text1"/>
        </w:rPr>
        <w:fldChar w:fldCharType="separate"/>
      </w:r>
      <w:r w:rsidR="00047AA9">
        <w:rPr>
          <w:rFonts w:ascii="Times New Roman" w:hAnsi="Times New Roman" w:cs="Times New Roman"/>
          <w:noProof/>
          <w:color w:val="000000" w:themeColor="text1"/>
        </w:rPr>
        <w:t>[33]</w:t>
      </w:r>
      <w:r w:rsidR="009A397F" w:rsidRPr="00693ED7">
        <w:rPr>
          <w:rFonts w:ascii="Times New Roman" w:hAnsi="Times New Roman" w:cs="Times New Roman"/>
          <w:color w:val="000000" w:themeColor="text1"/>
        </w:rPr>
        <w:fldChar w:fldCharType="end"/>
      </w:r>
      <w:r w:rsidR="00C02285">
        <w:rPr>
          <w:rFonts w:ascii="Times New Roman" w:hAnsi="Times New Roman" w:cs="Times New Roman"/>
          <w:color w:val="000000" w:themeColor="text1"/>
        </w:rPr>
        <w:t>.</w:t>
      </w:r>
      <w:r w:rsidR="009A397F" w:rsidRPr="00693ED7">
        <w:rPr>
          <w:rFonts w:ascii="Times New Roman" w:hAnsi="Times New Roman" w:cs="Times New Roman"/>
          <w:color w:val="000000" w:themeColor="text1"/>
        </w:rPr>
        <w:t xml:space="preserve"> </w:t>
      </w:r>
      <w:r w:rsidR="007646E8" w:rsidRPr="007646E8">
        <w:rPr>
          <w:rFonts w:ascii="Times New Roman" w:hAnsi="Times New Roman" w:cs="Times New Roman"/>
          <w:color w:val="000000" w:themeColor="text1"/>
        </w:rPr>
        <w:t xml:space="preserve"> </w:t>
      </w:r>
      <w:r w:rsidR="007646E8">
        <w:rPr>
          <w:rFonts w:ascii="Times New Roman" w:hAnsi="Times New Roman" w:cs="Times New Roman"/>
          <w:color w:val="000000" w:themeColor="text1"/>
        </w:rPr>
        <w:t xml:space="preserve">Missing data </w:t>
      </w:r>
      <w:r w:rsidR="00983FA4">
        <w:rPr>
          <w:rFonts w:ascii="Times New Roman" w:hAnsi="Times New Roman" w:cs="Times New Roman"/>
          <w:color w:val="000000" w:themeColor="text1"/>
        </w:rPr>
        <w:t xml:space="preserve">were </w:t>
      </w:r>
      <w:r w:rsidR="007646E8">
        <w:rPr>
          <w:rFonts w:ascii="Times New Roman" w:hAnsi="Times New Roman" w:cs="Times New Roman"/>
          <w:color w:val="000000" w:themeColor="text1"/>
        </w:rPr>
        <w:t>present across various predictor and outcomes variables and</w:t>
      </w:r>
      <w:r w:rsidR="007646E8" w:rsidRPr="00693ED7" w:rsidDel="007646E8">
        <w:rPr>
          <w:rFonts w:ascii="Times New Roman" w:hAnsi="Times New Roman" w:cs="Times New Roman"/>
          <w:color w:val="000000" w:themeColor="text1"/>
        </w:rPr>
        <w:t xml:space="preserve"> </w:t>
      </w:r>
      <w:r w:rsidR="00C02285">
        <w:rPr>
          <w:rFonts w:ascii="Times New Roman" w:hAnsi="Times New Roman" w:cs="Times New Roman"/>
          <w:color w:val="000000" w:themeColor="text1"/>
        </w:rPr>
        <w:t>was</w:t>
      </w:r>
      <w:r w:rsidR="00264623" w:rsidRPr="00693ED7">
        <w:rPr>
          <w:rFonts w:ascii="Times New Roman" w:hAnsi="Times New Roman" w:cs="Times New Roman"/>
          <w:color w:val="000000" w:themeColor="text1"/>
        </w:rPr>
        <w:t xml:space="preserve"> accounted for </w:t>
      </w:r>
      <w:r w:rsidRPr="00693ED7">
        <w:rPr>
          <w:rFonts w:ascii="Times New Roman" w:hAnsi="Times New Roman" w:cs="Times New Roman"/>
          <w:color w:val="000000" w:themeColor="text1"/>
        </w:rPr>
        <w:t>using</w:t>
      </w:r>
      <w:r w:rsidR="00264623" w:rsidRPr="00693ED7">
        <w:rPr>
          <w:rFonts w:ascii="Times New Roman" w:hAnsi="Times New Roman" w:cs="Times New Roman"/>
          <w:color w:val="000000" w:themeColor="text1"/>
        </w:rPr>
        <w:t xml:space="preserve"> multiple imputation with chained equations</w:t>
      </w:r>
      <w:r w:rsidR="00F54820" w:rsidRPr="00693ED7">
        <w:rPr>
          <w:rFonts w:ascii="Times New Roman" w:hAnsi="Times New Roman" w:cs="Times New Roman"/>
          <w:color w:val="000000" w:themeColor="text1"/>
        </w:rPr>
        <w:t xml:space="preserve"> (Stata’s MICE command)</w:t>
      </w:r>
      <w:r w:rsidR="000C14D8" w:rsidRPr="00693ED7">
        <w:rPr>
          <w:rFonts w:ascii="Times New Roman" w:hAnsi="Times New Roman" w:cs="Times New Roman"/>
          <w:color w:val="000000" w:themeColor="text1"/>
        </w:rPr>
        <w:t>,</w:t>
      </w:r>
      <w:r w:rsidR="00264623" w:rsidRPr="00693ED7">
        <w:rPr>
          <w:rFonts w:ascii="Times New Roman" w:hAnsi="Times New Roman" w:cs="Times New Roman"/>
          <w:color w:val="000000" w:themeColor="text1"/>
        </w:rPr>
        <w:t xml:space="preserve"> </w:t>
      </w:r>
      <w:r w:rsidR="000F4A47" w:rsidRPr="00693ED7">
        <w:rPr>
          <w:rFonts w:ascii="Times New Roman" w:hAnsi="Times New Roman" w:cs="Times New Roman"/>
          <w:color w:val="000000" w:themeColor="text1"/>
        </w:rPr>
        <w:t>using</w:t>
      </w:r>
      <w:r w:rsidR="00264623" w:rsidRPr="00693ED7">
        <w:rPr>
          <w:rFonts w:ascii="Times New Roman" w:hAnsi="Times New Roman" w:cs="Times New Roman"/>
          <w:color w:val="000000" w:themeColor="text1"/>
        </w:rPr>
        <w:t xml:space="preserve"> </w:t>
      </w:r>
      <w:r w:rsidR="00101F64" w:rsidRPr="00693ED7">
        <w:rPr>
          <w:rFonts w:ascii="Times New Roman" w:hAnsi="Times New Roman" w:cs="Times New Roman"/>
          <w:color w:val="000000" w:themeColor="text1"/>
        </w:rPr>
        <w:t>3</w:t>
      </w:r>
      <w:r w:rsidR="00264623" w:rsidRPr="00693ED7">
        <w:rPr>
          <w:rFonts w:ascii="Times New Roman" w:hAnsi="Times New Roman" w:cs="Times New Roman"/>
          <w:color w:val="000000" w:themeColor="text1"/>
        </w:rPr>
        <w:t xml:space="preserve">0 </w:t>
      </w:r>
      <w:r w:rsidR="00365704" w:rsidRPr="00693ED7">
        <w:rPr>
          <w:rFonts w:ascii="Times New Roman" w:hAnsi="Times New Roman" w:cs="Times New Roman"/>
          <w:color w:val="000000" w:themeColor="text1"/>
        </w:rPr>
        <w:t>imputations</w:t>
      </w:r>
      <w:r w:rsidR="00264623" w:rsidRPr="00693ED7">
        <w:rPr>
          <w:rFonts w:ascii="Times New Roman" w:hAnsi="Times New Roman" w:cs="Times New Roman"/>
          <w:color w:val="000000" w:themeColor="text1"/>
        </w:rPr>
        <w:t xml:space="preserve">. </w:t>
      </w:r>
      <w:r w:rsidR="001451EC" w:rsidRPr="00693ED7">
        <w:rPr>
          <w:rFonts w:ascii="Times New Roman" w:hAnsi="Times New Roman" w:cs="Times New Roman"/>
          <w:color w:val="000000" w:themeColor="text1"/>
        </w:rPr>
        <w:t xml:space="preserve">MCS </w:t>
      </w:r>
      <w:r w:rsidR="001451EC" w:rsidRPr="00693ED7">
        <w:rPr>
          <w:rFonts w:ascii="Times New Roman" w:hAnsi="Times New Roman" w:cs="Times New Roman"/>
        </w:rPr>
        <w:t>s</w:t>
      </w:r>
      <w:r w:rsidR="00264623" w:rsidRPr="00693ED7">
        <w:rPr>
          <w:rFonts w:ascii="Times New Roman" w:hAnsi="Times New Roman" w:cs="Times New Roman"/>
        </w:rPr>
        <w:t xml:space="preserve">urvey weights </w:t>
      </w:r>
      <w:r w:rsidR="00D076A3" w:rsidRPr="00693ED7">
        <w:rPr>
          <w:rFonts w:ascii="Times New Roman" w:hAnsi="Times New Roman" w:cs="Times New Roman"/>
        </w:rPr>
        <w:t>at age 1</w:t>
      </w:r>
      <w:r w:rsidR="0086227E" w:rsidRPr="00693ED7">
        <w:rPr>
          <w:rFonts w:ascii="Times New Roman" w:hAnsi="Times New Roman" w:cs="Times New Roman"/>
        </w:rPr>
        <w:t>4</w:t>
      </w:r>
      <w:r w:rsidR="00D076A3" w:rsidRPr="00693ED7">
        <w:rPr>
          <w:rFonts w:ascii="Times New Roman" w:hAnsi="Times New Roman" w:cs="Times New Roman"/>
        </w:rPr>
        <w:t xml:space="preserve"> (T6) and 1</w:t>
      </w:r>
      <w:r w:rsidR="0086227E" w:rsidRPr="00693ED7">
        <w:rPr>
          <w:rFonts w:ascii="Times New Roman" w:hAnsi="Times New Roman" w:cs="Times New Roman"/>
        </w:rPr>
        <w:t>7 (</w:t>
      </w:r>
      <w:r w:rsidR="00D076A3" w:rsidRPr="00693ED7">
        <w:rPr>
          <w:rFonts w:ascii="Times New Roman" w:hAnsi="Times New Roman" w:cs="Times New Roman"/>
        </w:rPr>
        <w:t>T7</w:t>
      </w:r>
      <w:r w:rsidR="0086227E" w:rsidRPr="00693ED7">
        <w:rPr>
          <w:rFonts w:ascii="Times New Roman" w:hAnsi="Times New Roman" w:cs="Times New Roman"/>
        </w:rPr>
        <w:t>)</w:t>
      </w:r>
      <w:r w:rsidR="00D076A3" w:rsidRPr="00693ED7">
        <w:rPr>
          <w:rFonts w:ascii="Times New Roman" w:hAnsi="Times New Roman" w:cs="Times New Roman"/>
        </w:rPr>
        <w:t xml:space="preserve"> respectively </w:t>
      </w:r>
      <w:r w:rsidR="00264623" w:rsidRPr="00693ED7">
        <w:rPr>
          <w:rFonts w:ascii="Times New Roman" w:hAnsi="Times New Roman" w:cs="Times New Roman"/>
        </w:rPr>
        <w:t>were included in the imputation</w:t>
      </w:r>
      <w:r w:rsidR="00D076A3" w:rsidRPr="00693ED7">
        <w:rPr>
          <w:rFonts w:ascii="Times New Roman" w:hAnsi="Times New Roman" w:cs="Times New Roman"/>
        </w:rPr>
        <w:t>s</w:t>
      </w:r>
      <w:r w:rsidR="00264623" w:rsidRPr="00693ED7">
        <w:rPr>
          <w:rFonts w:ascii="Times New Roman" w:hAnsi="Times New Roman" w:cs="Times New Roman"/>
        </w:rPr>
        <w:t xml:space="preserve"> and in</w:t>
      </w:r>
      <w:r w:rsidR="001451EC" w:rsidRPr="00693ED7">
        <w:rPr>
          <w:rFonts w:ascii="Times New Roman" w:hAnsi="Times New Roman" w:cs="Times New Roman"/>
        </w:rPr>
        <w:t xml:space="preserve"> all</w:t>
      </w:r>
      <w:r w:rsidR="00264623" w:rsidRPr="00693ED7">
        <w:rPr>
          <w:rFonts w:ascii="Times New Roman" w:hAnsi="Times New Roman" w:cs="Times New Roman"/>
        </w:rPr>
        <w:t xml:space="preserve"> subsequent </w:t>
      </w:r>
      <w:r w:rsidR="00F54820" w:rsidRPr="00693ED7">
        <w:rPr>
          <w:rFonts w:ascii="Times New Roman" w:hAnsi="Times New Roman" w:cs="Times New Roman"/>
        </w:rPr>
        <w:t>analyses</w:t>
      </w:r>
      <w:r w:rsidR="00C22DD1" w:rsidRPr="00693ED7">
        <w:rPr>
          <w:rFonts w:ascii="Times New Roman" w:hAnsi="Times New Roman" w:cs="Times New Roman"/>
        </w:rPr>
        <w:t xml:space="preserve"> to account for attrition, nonresponse bias, and stratification</w:t>
      </w:r>
      <w:r w:rsidR="00D93B9D" w:rsidRPr="00693ED7">
        <w:rPr>
          <w:rFonts w:ascii="Times New Roman" w:hAnsi="Times New Roman" w:cs="Times New Roman"/>
        </w:rPr>
        <w:t xml:space="preserve"> (more information on MCS weights can be found here</w:t>
      </w:r>
      <w:r w:rsidR="00B70BC9" w:rsidRPr="00693ED7">
        <w:rPr>
          <w:rFonts w:ascii="Times New Roman" w:hAnsi="Times New Roman" w:cs="Times New Roman"/>
        </w:rPr>
        <w:t>:</w:t>
      </w:r>
      <w:r w:rsidR="009131A8" w:rsidRPr="00693ED7">
        <w:rPr>
          <w:rFonts w:ascii="Times New Roman" w:hAnsi="Times New Roman" w:cs="Times New Roman"/>
        </w:rPr>
        <w:t xml:space="preserve"> https://cls.ucl.ac.uk/wp-content/uploads/2017/07/User-Guide-to-Analysing-MCS-Data-using-Stata.pdf</w:t>
      </w:r>
      <w:r w:rsidR="005B6645" w:rsidRPr="00693ED7">
        <w:rPr>
          <w:rFonts w:ascii="Times New Roman" w:hAnsi="Times New Roman" w:cs="Times New Roman"/>
        </w:rPr>
        <w:t>)</w:t>
      </w:r>
      <w:r w:rsidR="00C22DD1" w:rsidRPr="00693ED7">
        <w:rPr>
          <w:rFonts w:ascii="Times New Roman" w:hAnsi="Times New Roman" w:cs="Times New Roman"/>
        </w:rPr>
        <w:t xml:space="preserve">. </w:t>
      </w:r>
    </w:p>
    <w:p w14:paraId="1C9C21FD" w14:textId="4D0A2573" w:rsidR="00AD5B75" w:rsidRPr="00693ED7" w:rsidRDefault="009131A8" w:rsidP="00974F9B">
      <w:pPr>
        <w:spacing w:line="480" w:lineRule="auto"/>
        <w:rPr>
          <w:rFonts w:ascii="Times New Roman" w:hAnsi="Times New Roman" w:cs="Times New Roman"/>
        </w:rPr>
      </w:pPr>
      <w:r w:rsidRPr="00693ED7">
        <w:rPr>
          <w:rFonts w:ascii="Times New Roman" w:hAnsi="Times New Roman" w:cs="Times New Roman"/>
        </w:rPr>
        <w:t>First, we tested the association</w:t>
      </w:r>
      <w:r w:rsidR="005E69F9" w:rsidRPr="00693ED7">
        <w:rPr>
          <w:rFonts w:ascii="Times New Roman" w:hAnsi="Times New Roman" w:cs="Times New Roman"/>
        </w:rPr>
        <w:t>s</w:t>
      </w:r>
      <w:r w:rsidRPr="00693ED7">
        <w:rPr>
          <w:rFonts w:ascii="Times New Roman" w:hAnsi="Times New Roman" w:cs="Times New Roman"/>
        </w:rPr>
        <w:t xml:space="preserve"> between </w:t>
      </w:r>
      <w:r w:rsidR="00B431B5">
        <w:rPr>
          <w:rFonts w:ascii="Times New Roman" w:hAnsi="Times New Roman" w:cs="Times New Roman"/>
        </w:rPr>
        <w:t xml:space="preserve">childhood </w:t>
      </w:r>
      <w:r w:rsidRPr="00693ED7">
        <w:rPr>
          <w:rFonts w:ascii="Times New Roman" w:hAnsi="Times New Roman" w:cs="Times New Roman"/>
        </w:rPr>
        <w:t>conduct problem</w:t>
      </w:r>
      <w:r w:rsidR="00B70BC9" w:rsidRPr="00693ED7">
        <w:rPr>
          <w:rFonts w:ascii="Times New Roman" w:hAnsi="Times New Roman" w:cs="Times New Roman"/>
        </w:rPr>
        <w:t xml:space="preserve"> symptom</w:t>
      </w:r>
      <w:r w:rsidR="00B06B50">
        <w:rPr>
          <w:rFonts w:ascii="Times New Roman" w:hAnsi="Times New Roman" w:cs="Times New Roman"/>
        </w:rPr>
        <w:t>s</w:t>
      </w:r>
      <w:r w:rsidRPr="00693ED7">
        <w:rPr>
          <w:rFonts w:ascii="Times New Roman" w:hAnsi="Times New Roman" w:cs="Times New Roman"/>
        </w:rPr>
        <w:t xml:space="preserve"> and head injury </w:t>
      </w:r>
      <w:r w:rsidR="00B60789" w:rsidRPr="00693ED7">
        <w:rPr>
          <w:rFonts w:ascii="Times New Roman" w:hAnsi="Times New Roman" w:cs="Times New Roman"/>
        </w:rPr>
        <w:t>status</w:t>
      </w:r>
      <w:r w:rsidR="005B58E4" w:rsidRPr="00693ED7">
        <w:rPr>
          <w:rFonts w:ascii="Times New Roman" w:hAnsi="Times New Roman" w:cs="Times New Roman"/>
        </w:rPr>
        <w:t xml:space="preserve"> with</w:t>
      </w:r>
      <w:r w:rsidRPr="00693ED7">
        <w:rPr>
          <w:rFonts w:ascii="Times New Roman" w:hAnsi="Times New Roman" w:cs="Times New Roman"/>
        </w:rPr>
        <w:t xml:space="preserve"> </w:t>
      </w:r>
      <w:r w:rsidR="00B431B5">
        <w:rPr>
          <w:rFonts w:ascii="Times New Roman" w:hAnsi="Times New Roman" w:cs="Times New Roman"/>
        </w:rPr>
        <w:t xml:space="preserve">age 14 and 17 </w:t>
      </w:r>
      <w:r w:rsidRPr="00693ED7">
        <w:rPr>
          <w:rFonts w:ascii="Times New Roman" w:hAnsi="Times New Roman" w:cs="Times New Roman"/>
        </w:rPr>
        <w:t xml:space="preserve">delinquency </w:t>
      </w:r>
      <w:r w:rsidR="005E69F9" w:rsidRPr="00693ED7">
        <w:rPr>
          <w:rFonts w:ascii="Times New Roman" w:hAnsi="Times New Roman" w:cs="Times New Roman"/>
        </w:rPr>
        <w:t xml:space="preserve">(overall, substance use, criminality, and antisocial behaviour) </w:t>
      </w:r>
      <w:r w:rsidR="007246A4">
        <w:rPr>
          <w:rFonts w:ascii="Times New Roman" w:hAnsi="Times New Roman" w:cs="Times New Roman"/>
        </w:rPr>
        <w:t xml:space="preserve">using </w:t>
      </w:r>
      <w:r w:rsidR="005E69F9" w:rsidRPr="00693ED7">
        <w:rPr>
          <w:rFonts w:ascii="Times New Roman" w:hAnsi="Times New Roman" w:cs="Times New Roman"/>
        </w:rPr>
        <w:t xml:space="preserve">negative binomial </w:t>
      </w:r>
      <w:r w:rsidR="00377692" w:rsidRPr="00693ED7">
        <w:rPr>
          <w:rFonts w:ascii="Times New Roman" w:hAnsi="Times New Roman" w:cs="Times New Roman"/>
        </w:rPr>
        <w:t>regression models</w:t>
      </w:r>
      <w:r w:rsidR="007246A4">
        <w:rPr>
          <w:rFonts w:ascii="Times New Roman" w:hAnsi="Times New Roman" w:cs="Times New Roman"/>
        </w:rPr>
        <w:t xml:space="preserve">. </w:t>
      </w:r>
      <w:r w:rsidR="00285230" w:rsidRPr="00693ED7">
        <w:rPr>
          <w:rFonts w:ascii="Times New Roman" w:hAnsi="Times New Roman" w:cs="Times New Roman"/>
        </w:rPr>
        <w:t xml:space="preserve">All </w:t>
      </w:r>
      <w:r w:rsidR="00245BB3" w:rsidRPr="00693ED7">
        <w:rPr>
          <w:rFonts w:ascii="Times New Roman" w:hAnsi="Times New Roman" w:cs="Times New Roman"/>
        </w:rPr>
        <w:t>regression models includ</w:t>
      </w:r>
      <w:r w:rsidR="00285230" w:rsidRPr="00693ED7">
        <w:rPr>
          <w:rFonts w:ascii="Times New Roman" w:hAnsi="Times New Roman" w:cs="Times New Roman"/>
        </w:rPr>
        <w:t>ed</w:t>
      </w:r>
      <w:r w:rsidR="00245BB3" w:rsidRPr="00693ED7">
        <w:rPr>
          <w:rFonts w:ascii="Times New Roman" w:hAnsi="Times New Roman" w:cs="Times New Roman"/>
        </w:rPr>
        <w:t xml:space="preserve"> </w:t>
      </w:r>
      <w:r w:rsidR="00DE19F7">
        <w:rPr>
          <w:rFonts w:ascii="Times New Roman" w:hAnsi="Times New Roman" w:cs="Times New Roman"/>
        </w:rPr>
        <w:t xml:space="preserve">the </w:t>
      </w:r>
      <w:proofErr w:type="gramStart"/>
      <w:r w:rsidR="00DE19F7">
        <w:rPr>
          <w:rFonts w:ascii="Times New Roman" w:hAnsi="Times New Roman" w:cs="Times New Roman"/>
        </w:rPr>
        <w:t xml:space="preserve">aforementioned </w:t>
      </w:r>
      <w:r w:rsidR="00245BB3" w:rsidRPr="00693ED7">
        <w:rPr>
          <w:rFonts w:ascii="Times New Roman" w:hAnsi="Times New Roman" w:cs="Times New Roman"/>
        </w:rPr>
        <w:t>c</w:t>
      </w:r>
      <w:r w:rsidR="00F90BC1" w:rsidRPr="00693ED7">
        <w:rPr>
          <w:rFonts w:ascii="Times New Roman" w:hAnsi="Times New Roman" w:cs="Times New Roman"/>
        </w:rPr>
        <w:t>ovariates</w:t>
      </w:r>
      <w:proofErr w:type="gramEnd"/>
      <w:r w:rsidR="00DE19F7">
        <w:rPr>
          <w:rFonts w:ascii="Times New Roman" w:hAnsi="Times New Roman" w:cs="Times New Roman"/>
        </w:rPr>
        <w:t>.</w:t>
      </w:r>
      <w:r w:rsidR="00F90BC1" w:rsidRPr="00693ED7">
        <w:rPr>
          <w:rFonts w:ascii="Times New Roman" w:hAnsi="Times New Roman" w:cs="Times New Roman"/>
        </w:rPr>
        <w:t xml:space="preserve"> </w:t>
      </w:r>
      <w:r w:rsidR="00AD5B75" w:rsidRPr="00693ED7">
        <w:rPr>
          <w:rFonts w:ascii="Times New Roman" w:hAnsi="Times New Roman" w:cs="Times New Roman"/>
        </w:rPr>
        <w:t>Supplementary</w:t>
      </w:r>
      <w:r w:rsidR="008371C7">
        <w:rPr>
          <w:rFonts w:ascii="Times New Roman" w:hAnsi="Times New Roman" w:cs="Times New Roman"/>
        </w:rPr>
        <w:t xml:space="preserve"> regression</w:t>
      </w:r>
      <w:r w:rsidR="00B06B50">
        <w:rPr>
          <w:rFonts w:ascii="Times New Roman" w:hAnsi="Times New Roman" w:cs="Times New Roman"/>
        </w:rPr>
        <w:t xml:space="preserve"> </w:t>
      </w:r>
      <w:r w:rsidR="00837D79">
        <w:rPr>
          <w:rFonts w:ascii="Times New Roman" w:hAnsi="Times New Roman" w:cs="Times New Roman"/>
        </w:rPr>
        <w:t>models included</w:t>
      </w:r>
      <w:r w:rsidR="007646E8">
        <w:rPr>
          <w:rFonts w:ascii="Times New Roman" w:hAnsi="Times New Roman" w:cs="Times New Roman"/>
        </w:rPr>
        <w:t xml:space="preserve"> </w:t>
      </w:r>
      <w:r w:rsidR="00AD5B75" w:rsidRPr="00693ED7">
        <w:rPr>
          <w:rFonts w:ascii="Times New Roman" w:hAnsi="Times New Roman" w:cs="Times New Roman"/>
        </w:rPr>
        <w:t>conduct problem</w:t>
      </w:r>
      <w:r w:rsidR="001D44B7" w:rsidRPr="00693ED7">
        <w:rPr>
          <w:rFonts w:ascii="Times New Roman" w:hAnsi="Times New Roman" w:cs="Times New Roman"/>
        </w:rPr>
        <w:t xml:space="preserve"> </w:t>
      </w:r>
      <w:r w:rsidR="00AD5B75" w:rsidRPr="00693ED7">
        <w:rPr>
          <w:rFonts w:ascii="Times New Roman" w:hAnsi="Times New Roman" w:cs="Times New Roman"/>
        </w:rPr>
        <w:t>s</w:t>
      </w:r>
      <w:r w:rsidR="001D44B7" w:rsidRPr="00693ED7">
        <w:rPr>
          <w:rFonts w:ascii="Times New Roman" w:hAnsi="Times New Roman" w:cs="Times New Roman"/>
        </w:rPr>
        <w:t>ymptoms</w:t>
      </w:r>
      <w:r w:rsidR="00AD5B75" w:rsidRPr="00693ED7">
        <w:rPr>
          <w:rFonts w:ascii="Times New Roman" w:hAnsi="Times New Roman" w:cs="Times New Roman"/>
        </w:rPr>
        <w:t xml:space="preserve"> irrespective of head injury status and vice versa</w:t>
      </w:r>
      <w:r w:rsidR="003854F2">
        <w:rPr>
          <w:rFonts w:ascii="Times New Roman" w:hAnsi="Times New Roman" w:cs="Times New Roman"/>
        </w:rPr>
        <w:t xml:space="preserve"> </w:t>
      </w:r>
      <w:r w:rsidR="004F5CFD">
        <w:rPr>
          <w:rFonts w:ascii="Times New Roman" w:hAnsi="Times New Roman" w:cs="Times New Roman"/>
        </w:rPr>
        <w:t>including</w:t>
      </w:r>
      <w:r w:rsidR="008371C7">
        <w:rPr>
          <w:rFonts w:ascii="Times New Roman" w:hAnsi="Times New Roman" w:cs="Times New Roman"/>
        </w:rPr>
        <w:t xml:space="preserve"> </w:t>
      </w:r>
      <w:r w:rsidR="00F44582">
        <w:rPr>
          <w:rFonts w:ascii="Times New Roman" w:hAnsi="Times New Roman" w:cs="Times New Roman"/>
        </w:rPr>
        <w:t>head injuries which incurred a loss of consciousness</w:t>
      </w:r>
      <w:r w:rsidR="004F5CFD">
        <w:rPr>
          <w:rFonts w:ascii="Times New Roman" w:hAnsi="Times New Roman" w:cs="Times New Roman"/>
        </w:rPr>
        <w:t xml:space="preserve"> only compared to those without a history of head injury</w:t>
      </w:r>
      <w:r w:rsidR="00F44582">
        <w:rPr>
          <w:rFonts w:ascii="Times New Roman" w:hAnsi="Times New Roman" w:cs="Times New Roman"/>
        </w:rPr>
        <w:t xml:space="preserve">. </w:t>
      </w:r>
    </w:p>
    <w:p w14:paraId="64987474" w14:textId="386726B1" w:rsidR="001C0367" w:rsidRPr="00693ED7" w:rsidRDefault="001C0367" w:rsidP="00974F9B">
      <w:pPr>
        <w:spacing w:line="480" w:lineRule="auto"/>
        <w:jc w:val="center"/>
        <w:rPr>
          <w:rFonts w:ascii="Times New Roman" w:hAnsi="Times New Roman" w:cs="Times New Roman"/>
          <w:b/>
          <w:bCs/>
        </w:rPr>
      </w:pPr>
      <w:r w:rsidRPr="00693ED7">
        <w:rPr>
          <w:rFonts w:ascii="Times New Roman" w:hAnsi="Times New Roman" w:cs="Times New Roman"/>
          <w:b/>
          <w:bCs/>
        </w:rPr>
        <w:t>RESULTS</w:t>
      </w:r>
    </w:p>
    <w:p w14:paraId="4C940E31" w14:textId="3A79154B" w:rsidR="003271D8" w:rsidRDefault="00106DF9" w:rsidP="00974F9B">
      <w:pPr>
        <w:spacing w:line="480" w:lineRule="auto"/>
        <w:rPr>
          <w:rFonts w:ascii="Times New Roman" w:hAnsi="Times New Roman" w:cs="Times New Roman"/>
        </w:rPr>
      </w:pPr>
      <w:r w:rsidRPr="00693ED7">
        <w:rPr>
          <w:rFonts w:ascii="Times New Roman" w:hAnsi="Times New Roman" w:cs="Times New Roman"/>
        </w:rPr>
        <w:lastRenderedPageBreak/>
        <w:t>Of</w:t>
      </w:r>
      <w:r w:rsidR="00580682" w:rsidRPr="00693ED7">
        <w:rPr>
          <w:rFonts w:ascii="Times New Roman" w:hAnsi="Times New Roman" w:cs="Times New Roman"/>
        </w:rPr>
        <w:t xml:space="preserve"> 18</w:t>
      </w:r>
      <w:r w:rsidR="008A2199" w:rsidRPr="00693ED7">
        <w:rPr>
          <w:rFonts w:ascii="Times New Roman" w:hAnsi="Times New Roman" w:cs="Times New Roman"/>
        </w:rPr>
        <w:t>,</w:t>
      </w:r>
      <w:r w:rsidR="00580682" w:rsidRPr="00693ED7">
        <w:rPr>
          <w:rFonts w:ascii="Times New Roman" w:hAnsi="Times New Roman" w:cs="Times New Roman"/>
        </w:rPr>
        <w:t>786</w:t>
      </w:r>
      <w:r w:rsidRPr="00693ED7">
        <w:rPr>
          <w:rFonts w:ascii="Times New Roman" w:hAnsi="Times New Roman" w:cs="Times New Roman"/>
        </w:rPr>
        <w:t xml:space="preserve"> original participants,</w:t>
      </w:r>
      <w:r w:rsidR="00580682" w:rsidRPr="00693ED7">
        <w:rPr>
          <w:rFonts w:ascii="Times New Roman" w:hAnsi="Times New Roman" w:cs="Times New Roman"/>
        </w:rPr>
        <w:t xml:space="preserve"> 11</w:t>
      </w:r>
      <w:r w:rsidR="008A2199" w:rsidRPr="00693ED7">
        <w:rPr>
          <w:rFonts w:ascii="Times New Roman" w:hAnsi="Times New Roman" w:cs="Times New Roman"/>
        </w:rPr>
        <w:t>,</w:t>
      </w:r>
      <w:r w:rsidR="00580682" w:rsidRPr="00693ED7">
        <w:rPr>
          <w:rFonts w:ascii="Times New Roman" w:hAnsi="Times New Roman" w:cs="Times New Roman"/>
        </w:rPr>
        <w:t>272 were included in the age 14 analysis (5</w:t>
      </w:r>
      <w:r w:rsidR="008A2199" w:rsidRPr="00693ED7">
        <w:rPr>
          <w:rFonts w:ascii="Times New Roman" w:hAnsi="Times New Roman" w:cs="Times New Roman"/>
        </w:rPr>
        <w:t>,</w:t>
      </w:r>
      <w:r w:rsidR="00580682" w:rsidRPr="00693ED7">
        <w:rPr>
          <w:rFonts w:ascii="Times New Roman" w:hAnsi="Times New Roman" w:cs="Times New Roman"/>
        </w:rPr>
        <w:t xml:space="preserve">631 </w:t>
      </w:r>
      <w:r w:rsidR="00930F2D">
        <w:rPr>
          <w:rFonts w:ascii="Times New Roman" w:hAnsi="Times New Roman" w:cs="Times New Roman"/>
        </w:rPr>
        <w:t>(</w:t>
      </w:r>
      <w:r w:rsidR="00580682" w:rsidRPr="00693ED7">
        <w:rPr>
          <w:rFonts w:ascii="Times New Roman" w:hAnsi="Times New Roman" w:cs="Times New Roman"/>
        </w:rPr>
        <w:t>50%</w:t>
      </w:r>
      <w:r w:rsidR="00930F2D">
        <w:rPr>
          <w:rFonts w:ascii="Times New Roman" w:hAnsi="Times New Roman" w:cs="Times New Roman"/>
        </w:rPr>
        <w:t>)</w:t>
      </w:r>
      <w:r w:rsidR="00580682" w:rsidRPr="00693ED7">
        <w:rPr>
          <w:rFonts w:ascii="Times New Roman" w:hAnsi="Times New Roman" w:cs="Times New Roman"/>
        </w:rPr>
        <w:t xml:space="preserve"> female and 9</w:t>
      </w:r>
      <w:r w:rsidR="008A2199" w:rsidRPr="00693ED7">
        <w:rPr>
          <w:rFonts w:ascii="Times New Roman" w:hAnsi="Times New Roman" w:cs="Times New Roman"/>
        </w:rPr>
        <w:t>,</w:t>
      </w:r>
      <w:r w:rsidR="00580682" w:rsidRPr="00693ED7">
        <w:rPr>
          <w:rFonts w:ascii="Times New Roman" w:hAnsi="Times New Roman" w:cs="Times New Roman"/>
        </w:rPr>
        <w:t xml:space="preserve">326 </w:t>
      </w:r>
      <w:r w:rsidR="00930F2D">
        <w:rPr>
          <w:rFonts w:ascii="Times New Roman" w:hAnsi="Times New Roman" w:cs="Times New Roman"/>
        </w:rPr>
        <w:t>(</w:t>
      </w:r>
      <w:r w:rsidR="00580682" w:rsidRPr="00693ED7">
        <w:rPr>
          <w:rFonts w:ascii="Times New Roman" w:hAnsi="Times New Roman" w:cs="Times New Roman"/>
        </w:rPr>
        <w:t>82.7%</w:t>
      </w:r>
      <w:r w:rsidR="00930F2D">
        <w:rPr>
          <w:rFonts w:ascii="Times New Roman" w:hAnsi="Times New Roman" w:cs="Times New Roman"/>
        </w:rPr>
        <w:t>)</w:t>
      </w:r>
      <w:r w:rsidR="00580682" w:rsidRPr="00693ED7">
        <w:rPr>
          <w:rFonts w:ascii="Times New Roman" w:hAnsi="Times New Roman" w:cs="Times New Roman"/>
        </w:rPr>
        <w:t xml:space="preserve"> White)</w:t>
      </w:r>
      <w:r w:rsidRPr="00693ED7">
        <w:rPr>
          <w:rFonts w:ascii="Times New Roman" w:hAnsi="Times New Roman" w:cs="Times New Roman"/>
        </w:rPr>
        <w:t xml:space="preserve"> and </w:t>
      </w:r>
      <w:r w:rsidR="00580682" w:rsidRPr="00693ED7">
        <w:rPr>
          <w:rFonts w:ascii="Times New Roman" w:hAnsi="Times New Roman" w:cs="Times New Roman"/>
        </w:rPr>
        <w:t>10</w:t>
      </w:r>
      <w:r w:rsidR="008A2199" w:rsidRPr="00693ED7">
        <w:rPr>
          <w:rFonts w:ascii="Times New Roman" w:hAnsi="Times New Roman" w:cs="Times New Roman"/>
        </w:rPr>
        <w:t>,</w:t>
      </w:r>
      <w:r w:rsidR="00580682" w:rsidRPr="00693ED7">
        <w:rPr>
          <w:rFonts w:ascii="Times New Roman" w:hAnsi="Times New Roman" w:cs="Times New Roman"/>
        </w:rPr>
        <w:t xml:space="preserve">224 </w:t>
      </w:r>
      <w:r w:rsidR="006A4BEA" w:rsidRPr="00693ED7">
        <w:rPr>
          <w:rFonts w:ascii="Times New Roman" w:hAnsi="Times New Roman" w:cs="Times New Roman"/>
        </w:rPr>
        <w:t>in</w:t>
      </w:r>
      <w:r w:rsidR="00580682" w:rsidRPr="00693ED7">
        <w:rPr>
          <w:rFonts w:ascii="Times New Roman" w:hAnsi="Times New Roman" w:cs="Times New Roman"/>
        </w:rPr>
        <w:t xml:space="preserve"> the age 17 analysis (5</w:t>
      </w:r>
      <w:r w:rsidR="008A2199" w:rsidRPr="00693ED7">
        <w:rPr>
          <w:rFonts w:ascii="Times New Roman" w:hAnsi="Times New Roman" w:cs="Times New Roman"/>
        </w:rPr>
        <w:t>,</w:t>
      </w:r>
      <w:r w:rsidR="00580682" w:rsidRPr="00693ED7">
        <w:rPr>
          <w:rFonts w:ascii="Times New Roman" w:hAnsi="Times New Roman" w:cs="Times New Roman"/>
        </w:rPr>
        <w:t xml:space="preserve">107 </w:t>
      </w:r>
      <w:r w:rsidR="00930F2D">
        <w:rPr>
          <w:rFonts w:ascii="Times New Roman" w:hAnsi="Times New Roman" w:cs="Times New Roman"/>
        </w:rPr>
        <w:t>(</w:t>
      </w:r>
      <w:r w:rsidR="00580682" w:rsidRPr="00693ED7">
        <w:rPr>
          <w:rFonts w:ascii="Times New Roman" w:hAnsi="Times New Roman" w:cs="Times New Roman"/>
        </w:rPr>
        <w:t>50%</w:t>
      </w:r>
      <w:r w:rsidR="00930F2D">
        <w:rPr>
          <w:rFonts w:ascii="Times New Roman" w:hAnsi="Times New Roman" w:cs="Times New Roman"/>
        </w:rPr>
        <w:t>)</w:t>
      </w:r>
      <w:r w:rsidR="00580682" w:rsidRPr="00693ED7">
        <w:rPr>
          <w:rFonts w:ascii="Times New Roman" w:hAnsi="Times New Roman" w:cs="Times New Roman"/>
        </w:rPr>
        <w:t xml:space="preserve"> female and 8</w:t>
      </w:r>
      <w:r w:rsidR="008A2199" w:rsidRPr="00693ED7">
        <w:rPr>
          <w:rFonts w:ascii="Times New Roman" w:hAnsi="Times New Roman" w:cs="Times New Roman"/>
        </w:rPr>
        <w:t>,</w:t>
      </w:r>
      <w:r w:rsidR="00580682" w:rsidRPr="00693ED7">
        <w:rPr>
          <w:rFonts w:ascii="Times New Roman" w:hAnsi="Times New Roman" w:cs="Times New Roman"/>
        </w:rPr>
        <w:t xml:space="preserve">349 </w:t>
      </w:r>
      <w:r w:rsidR="00930F2D">
        <w:rPr>
          <w:rFonts w:ascii="Times New Roman" w:hAnsi="Times New Roman" w:cs="Times New Roman"/>
        </w:rPr>
        <w:t>(</w:t>
      </w:r>
      <w:r w:rsidR="00580682" w:rsidRPr="00693ED7">
        <w:rPr>
          <w:rFonts w:ascii="Times New Roman" w:hAnsi="Times New Roman" w:cs="Times New Roman"/>
        </w:rPr>
        <w:t>81.7%</w:t>
      </w:r>
      <w:r w:rsidR="00930F2D">
        <w:rPr>
          <w:rFonts w:ascii="Times New Roman" w:hAnsi="Times New Roman" w:cs="Times New Roman"/>
        </w:rPr>
        <w:t>)</w:t>
      </w:r>
      <w:r w:rsidR="00580682" w:rsidRPr="00693ED7">
        <w:rPr>
          <w:rFonts w:ascii="Times New Roman" w:hAnsi="Times New Roman" w:cs="Times New Roman"/>
        </w:rPr>
        <w:t xml:space="preserve"> White). </w:t>
      </w:r>
      <w:r w:rsidR="006A4BEA" w:rsidRPr="00693ED7">
        <w:rPr>
          <w:rFonts w:ascii="Times New Roman" w:hAnsi="Times New Roman" w:cs="Times New Roman"/>
        </w:rPr>
        <w:t>Characteristics of the study population</w:t>
      </w:r>
      <w:r w:rsidR="007646E8">
        <w:rPr>
          <w:rFonts w:ascii="Times New Roman" w:hAnsi="Times New Roman" w:cs="Times New Roman"/>
        </w:rPr>
        <w:t>s</w:t>
      </w:r>
      <w:r w:rsidR="006A4BEA" w:rsidRPr="00693ED7">
        <w:rPr>
          <w:rFonts w:ascii="Times New Roman" w:hAnsi="Times New Roman" w:cs="Times New Roman"/>
        </w:rPr>
        <w:t xml:space="preserve"> and comparison</w:t>
      </w:r>
      <w:r w:rsidR="009131A8" w:rsidRPr="00693ED7">
        <w:rPr>
          <w:rFonts w:ascii="Times New Roman" w:hAnsi="Times New Roman" w:cs="Times New Roman"/>
        </w:rPr>
        <w:t>s</w:t>
      </w:r>
      <w:r w:rsidR="006A4BEA" w:rsidRPr="00693ED7">
        <w:rPr>
          <w:rFonts w:ascii="Times New Roman" w:hAnsi="Times New Roman" w:cs="Times New Roman"/>
        </w:rPr>
        <w:t xml:space="preserve"> to the excluded samples are shown in Table </w:t>
      </w:r>
      <w:r w:rsidR="00BC74EB" w:rsidRPr="00693ED7">
        <w:rPr>
          <w:rFonts w:ascii="Times New Roman" w:hAnsi="Times New Roman" w:cs="Times New Roman"/>
        </w:rPr>
        <w:t>1</w:t>
      </w:r>
      <w:r w:rsidR="006A4BEA" w:rsidRPr="00693ED7">
        <w:rPr>
          <w:rFonts w:ascii="Times New Roman" w:hAnsi="Times New Roman" w:cs="Times New Roman"/>
        </w:rPr>
        <w:t xml:space="preserve">. </w:t>
      </w:r>
      <w:r w:rsidR="00164957" w:rsidRPr="00693ED7">
        <w:rPr>
          <w:rFonts w:ascii="Times New Roman" w:hAnsi="Times New Roman" w:cs="Times New Roman"/>
        </w:rPr>
        <w:t>Though there were significant differences between some exposure and outcome variables these were weak</w:t>
      </w:r>
      <w:r w:rsidR="00B811B2" w:rsidRPr="00693ED7">
        <w:rPr>
          <w:rFonts w:ascii="Times New Roman" w:hAnsi="Times New Roman" w:cs="Times New Roman"/>
        </w:rPr>
        <w:t xml:space="preserve"> </w:t>
      </w:r>
      <w:r w:rsidR="00164957" w:rsidRPr="00693ED7">
        <w:rPr>
          <w:rFonts w:ascii="Times New Roman" w:hAnsi="Times New Roman" w:cs="Times New Roman"/>
        </w:rPr>
        <w:t xml:space="preserve">(Cohen’s </w:t>
      </w:r>
      <w:r w:rsidR="00164957" w:rsidRPr="00693ED7">
        <w:rPr>
          <w:rFonts w:ascii="Times New Roman" w:hAnsi="Times New Roman" w:cs="Times New Roman"/>
          <w:i/>
          <w:iCs/>
        </w:rPr>
        <w:t>d</w:t>
      </w:r>
      <w:r w:rsidR="00164957" w:rsidRPr="00693ED7">
        <w:rPr>
          <w:rFonts w:ascii="Times New Roman" w:hAnsi="Times New Roman" w:cs="Times New Roman"/>
        </w:rPr>
        <w:t xml:space="preserve"> </w:t>
      </w:r>
      <w:r w:rsidR="00364CE8" w:rsidRPr="00693ED7">
        <w:rPr>
          <w:rFonts w:ascii="Times New Roman" w:hAnsi="Times New Roman" w:cs="Times New Roman"/>
        </w:rPr>
        <w:t>&lt;.23</w:t>
      </w:r>
      <w:r w:rsidR="00164957" w:rsidRPr="00693ED7">
        <w:rPr>
          <w:rFonts w:ascii="Times New Roman" w:hAnsi="Times New Roman" w:cs="Times New Roman"/>
        </w:rPr>
        <w:t xml:space="preserve"> or </w:t>
      </w:r>
      <w:r w:rsidR="000D44A0" w:rsidRPr="00693ED7">
        <w:rPr>
          <w:rFonts w:ascii="Times New Roman" w:hAnsi="Times New Roman" w:cs="Times New Roman"/>
          <w:color w:val="161616"/>
          <w:shd w:val="clear" w:color="auto" w:fill="FFFFFF"/>
        </w:rPr>
        <w:t>Cramér’s</w:t>
      </w:r>
      <w:r w:rsidR="000D44A0" w:rsidRPr="00693ED7">
        <w:rPr>
          <w:rFonts w:ascii="Times New Roman" w:hAnsi="Times New Roman" w:cs="Times New Roman"/>
          <w:b/>
          <w:bCs/>
          <w:color w:val="161616"/>
          <w:shd w:val="clear" w:color="auto" w:fill="FFFFFF"/>
        </w:rPr>
        <w:t> </w:t>
      </w:r>
      <w:r w:rsidR="00164957" w:rsidRPr="00693ED7">
        <w:rPr>
          <w:rFonts w:ascii="Times New Roman" w:hAnsi="Times New Roman" w:cs="Times New Roman"/>
        </w:rPr>
        <w:t>V &lt;</w:t>
      </w:r>
      <w:r w:rsidR="00364CE8" w:rsidRPr="00693ED7">
        <w:rPr>
          <w:rFonts w:ascii="Times New Roman" w:hAnsi="Times New Roman" w:cs="Times New Roman"/>
        </w:rPr>
        <w:t>.11</w:t>
      </w:r>
      <w:r w:rsidR="00164957" w:rsidRPr="00693ED7">
        <w:rPr>
          <w:rFonts w:ascii="Times New Roman" w:hAnsi="Times New Roman" w:cs="Times New Roman"/>
        </w:rPr>
        <w:t>).</w:t>
      </w:r>
      <w:r w:rsidR="007669A6" w:rsidRPr="00693ED7">
        <w:rPr>
          <w:rFonts w:ascii="Times New Roman" w:hAnsi="Times New Roman" w:cs="Times New Roman"/>
        </w:rPr>
        <w:t xml:space="preserve"> </w:t>
      </w:r>
    </w:p>
    <w:p w14:paraId="42340656" w14:textId="5EB0AE5D" w:rsidR="0022486B" w:rsidRPr="00693ED7" w:rsidRDefault="003271D8" w:rsidP="00974F9B">
      <w:pPr>
        <w:spacing w:line="480" w:lineRule="auto"/>
        <w:rPr>
          <w:rFonts w:ascii="Times New Roman" w:hAnsi="Times New Roman" w:cs="Times New Roman"/>
        </w:rPr>
      </w:pPr>
      <w:r w:rsidRPr="00693ED7">
        <w:rPr>
          <w:rFonts w:ascii="Times New Roman" w:hAnsi="Times New Roman" w:cs="Times New Roman"/>
        </w:rPr>
        <w:t xml:space="preserve">Figure </w:t>
      </w:r>
      <w:r w:rsidR="009E12B2" w:rsidRPr="00693ED7">
        <w:rPr>
          <w:rFonts w:ascii="Times New Roman" w:hAnsi="Times New Roman" w:cs="Times New Roman"/>
        </w:rPr>
        <w:t>2</w:t>
      </w:r>
      <w:r w:rsidRPr="00693ED7">
        <w:rPr>
          <w:rFonts w:ascii="Times New Roman" w:hAnsi="Times New Roman" w:cs="Times New Roman"/>
        </w:rPr>
        <w:t xml:space="preserve"> displays the levels of </w:t>
      </w:r>
      <w:r w:rsidR="00285230" w:rsidRPr="00693ED7">
        <w:rPr>
          <w:rFonts w:ascii="Times New Roman" w:hAnsi="Times New Roman" w:cs="Times New Roman"/>
        </w:rPr>
        <w:t xml:space="preserve">(a) overall </w:t>
      </w:r>
      <w:r w:rsidRPr="00693ED7">
        <w:rPr>
          <w:rFonts w:ascii="Times New Roman" w:hAnsi="Times New Roman" w:cs="Times New Roman"/>
        </w:rPr>
        <w:t>delinquency</w:t>
      </w:r>
      <w:r w:rsidR="00285230" w:rsidRPr="00693ED7">
        <w:rPr>
          <w:rFonts w:ascii="Times New Roman" w:hAnsi="Times New Roman" w:cs="Times New Roman"/>
        </w:rPr>
        <w:t>, (b) substance use, (c) criminality, and (d) antisocial behaviour</w:t>
      </w:r>
      <w:r w:rsidRPr="00693ED7">
        <w:rPr>
          <w:rFonts w:ascii="Times New Roman" w:hAnsi="Times New Roman" w:cs="Times New Roman"/>
        </w:rPr>
        <w:t xml:space="preserve"> reported by each group</w:t>
      </w:r>
      <w:r w:rsidR="007669A6" w:rsidRPr="00693ED7">
        <w:rPr>
          <w:rFonts w:ascii="Times New Roman" w:hAnsi="Times New Roman" w:cs="Times New Roman"/>
        </w:rPr>
        <w:t xml:space="preserve">. Levels of delinquency generally increased from ages 14 to 17 </w:t>
      </w:r>
      <w:proofErr w:type="gramStart"/>
      <w:r w:rsidR="00A91F25">
        <w:rPr>
          <w:rFonts w:ascii="Times New Roman" w:hAnsi="Times New Roman" w:cs="Times New Roman"/>
        </w:rPr>
        <w:t xml:space="preserve">with the </w:t>
      </w:r>
      <w:r w:rsidR="00C02285" w:rsidRPr="00693ED7">
        <w:rPr>
          <w:rFonts w:ascii="Times New Roman" w:hAnsi="Times New Roman" w:cs="Times New Roman"/>
        </w:rPr>
        <w:t>excep</w:t>
      </w:r>
      <w:r w:rsidR="00A91F25">
        <w:rPr>
          <w:rFonts w:ascii="Times New Roman" w:hAnsi="Times New Roman" w:cs="Times New Roman"/>
        </w:rPr>
        <w:t>tion of</w:t>
      </w:r>
      <w:proofErr w:type="gramEnd"/>
      <w:r w:rsidR="007669A6" w:rsidRPr="00693ED7">
        <w:rPr>
          <w:rFonts w:ascii="Times New Roman" w:hAnsi="Times New Roman" w:cs="Times New Roman"/>
        </w:rPr>
        <w:t xml:space="preserve"> criminality</w:t>
      </w:r>
      <w:r w:rsidRPr="00693ED7">
        <w:rPr>
          <w:rFonts w:ascii="Times New Roman" w:hAnsi="Times New Roman" w:cs="Times New Roman"/>
        </w:rPr>
        <w:t>.</w:t>
      </w:r>
      <w:r w:rsidR="007669A6" w:rsidRPr="00693ED7">
        <w:rPr>
          <w:rFonts w:ascii="Times New Roman" w:hAnsi="Times New Roman" w:cs="Times New Roman"/>
        </w:rPr>
        <w:t xml:space="preserve"> </w:t>
      </w:r>
      <w:r w:rsidR="00873A68">
        <w:rPr>
          <w:rFonts w:ascii="Times New Roman" w:hAnsi="Times New Roman" w:cs="Times New Roman"/>
        </w:rPr>
        <w:t>At ages 14 and 17, m</w:t>
      </w:r>
      <w:r w:rsidR="00261F67" w:rsidRPr="00841E3F">
        <w:rPr>
          <w:rFonts w:ascii="Times New Roman" w:hAnsi="Times New Roman" w:cs="Times New Roman"/>
        </w:rPr>
        <w:t>ean</w:t>
      </w:r>
      <w:r w:rsidR="006173AC" w:rsidRPr="00545598">
        <w:rPr>
          <w:rFonts w:ascii="Times New Roman" w:hAnsi="Times New Roman" w:cs="Times New Roman"/>
        </w:rPr>
        <w:t xml:space="preserve"> level</w:t>
      </w:r>
      <w:r w:rsidR="008371C7">
        <w:rPr>
          <w:rFonts w:ascii="Times New Roman" w:hAnsi="Times New Roman" w:cs="Times New Roman"/>
        </w:rPr>
        <w:t>s</w:t>
      </w:r>
      <w:r w:rsidR="006173AC" w:rsidRPr="00545598">
        <w:rPr>
          <w:rFonts w:ascii="Times New Roman" w:hAnsi="Times New Roman" w:cs="Times New Roman"/>
        </w:rPr>
        <w:t xml:space="preserve"> of conduct problem symptoms</w:t>
      </w:r>
      <w:r w:rsidR="00A91F25">
        <w:rPr>
          <w:rFonts w:ascii="Times New Roman" w:hAnsi="Times New Roman" w:cs="Times New Roman"/>
        </w:rPr>
        <w:t xml:space="preserve"> </w:t>
      </w:r>
      <w:r w:rsidR="00A91F25" w:rsidRPr="00545598">
        <w:rPr>
          <w:rFonts w:ascii="Times New Roman" w:hAnsi="Times New Roman" w:cs="Times New Roman"/>
        </w:rPr>
        <w:t xml:space="preserve">between the HI+CP and </w:t>
      </w:r>
      <w:r w:rsidR="00A91F25">
        <w:rPr>
          <w:rFonts w:ascii="Times New Roman" w:hAnsi="Times New Roman" w:cs="Times New Roman"/>
        </w:rPr>
        <w:t>CP groups</w:t>
      </w:r>
      <w:r w:rsidR="006173AC" w:rsidRPr="00545598">
        <w:rPr>
          <w:rFonts w:ascii="Times New Roman" w:hAnsi="Times New Roman" w:cs="Times New Roman"/>
        </w:rPr>
        <w:t xml:space="preserve"> (</w:t>
      </w:r>
      <w:r w:rsidR="00261F67" w:rsidRPr="00841E3F">
        <w:rPr>
          <w:rFonts w:ascii="Times New Roman" w:hAnsi="Times New Roman" w:cs="Times New Roman"/>
          <w:i/>
          <w:iCs/>
        </w:rPr>
        <w:t>t</w:t>
      </w:r>
      <w:r w:rsidR="00261F67" w:rsidRPr="00841E3F">
        <w:rPr>
          <w:rFonts w:ascii="Times New Roman" w:hAnsi="Times New Roman" w:cs="Times New Roman"/>
        </w:rPr>
        <w:t>(</w:t>
      </w:r>
      <w:r w:rsidR="00E1511F">
        <w:rPr>
          <w:rFonts w:ascii="Times New Roman" w:hAnsi="Times New Roman" w:cs="Times New Roman"/>
        </w:rPr>
        <w:t>4,399</w:t>
      </w:r>
      <w:r w:rsidR="006173AC" w:rsidRPr="00545598">
        <w:rPr>
          <w:rFonts w:ascii="Times New Roman" w:hAnsi="Times New Roman" w:cs="Times New Roman"/>
        </w:rPr>
        <w:t>)</w:t>
      </w:r>
      <w:r w:rsidR="00261F67" w:rsidRPr="00841E3F">
        <w:rPr>
          <w:rFonts w:ascii="Times New Roman" w:hAnsi="Times New Roman" w:cs="Times New Roman"/>
        </w:rPr>
        <w:t xml:space="preserve"> = -</w:t>
      </w:r>
      <w:r w:rsidR="00E1511F">
        <w:rPr>
          <w:rFonts w:ascii="Times New Roman" w:hAnsi="Times New Roman" w:cs="Times New Roman"/>
        </w:rPr>
        <w:t>1.55</w:t>
      </w:r>
      <w:r w:rsidR="00261F67" w:rsidRPr="00841E3F">
        <w:rPr>
          <w:rFonts w:ascii="Times New Roman" w:hAnsi="Times New Roman" w:cs="Times New Roman"/>
        </w:rPr>
        <w:t xml:space="preserve">, </w:t>
      </w:r>
      <w:r w:rsidR="00261F67" w:rsidRPr="00841E3F">
        <w:rPr>
          <w:rFonts w:ascii="Times New Roman" w:hAnsi="Times New Roman" w:cs="Times New Roman"/>
          <w:i/>
          <w:iCs/>
        </w:rPr>
        <w:t>p</w:t>
      </w:r>
      <w:r w:rsidR="00E1511F">
        <w:rPr>
          <w:rFonts w:ascii="Times New Roman" w:hAnsi="Times New Roman" w:cs="Times New Roman"/>
        </w:rPr>
        <w:t>=.120</w:t>
      </w:r>
      <w:r w:rsidR="00261F67" w:rsidRPr="00841E3F">
        <w:rPr>
          <w:rFonts w:ascii="Times New Roman" w:hAnsi="Times New Roman" w:cs="Times New Roman"/>
        </w:rPr>
        <w:t xml:space="preserve">; </w:t>
      </w:r>
      <w:r w:rsidR="00545598" w:rsidRPr="00841E3F">
        <w:rPr>
          <w:rFonts w:ascii="Times New Roman" w:hAnsi="Times New Roman" w:cs="Times New Roman"/>
          <w:i/>
          <w:iCs/>
        </w:rPr>
        <w:t>t</w:t>
      </w:r>
      <w:r w:rsidR="00545598" w:rsidRPr="00841E3F">
        <w:rPr>
          <w:rFonts w:ascii="Times New Roman" w:hAnsi="Times New Roman" w:cs="Times New Roman"/>
        </w:rPr>
        <w:t>(</w:t>
      </w:r>
      <w:r w:rsidR="00873A68">
        <w:rPr>
          <w:rFonts w:ascii="Times New Roman" w:hAnsi="Times New Roman" w:cs="Times New Roman"/>
        </w:rPr>
        <w:t>1,438</w:t>
      </w:r>
      <w:r w:rsidR="00545598" w:rsidRPr="00841E3F">
        <w:rPr>
          <w:rFonts w:ascii="Times New Roman" w:hAnsi="Times New Roman" w:cs="Times New Roman"/>
        </w:rPr>
        <w:t xml:space="preserve">) = </w:t>
      </w:r>
      <w:r w:rsidR="00873A68">
        <w:rPr>
          <w:rFonts w:ascii="Times New Roman" w:hAnsi="Times New Roman" w:cs="Times New Roman"/>
        </w:rPr>
        <w:t>-1.09</w:t>
      </w:r>
      <w:r w:rsidR="00545598" w:rsidRPr="00841E3F">
        <w:rPr>
          <w:rFonts w:ascii="Times New Roman" w:hAnsi="Times New Roman" w:cs="Times New Roman"/>
        </w:rPr>
        <w:t xml:space="preserve">, </w:t>
      </w:r>
      <w:r w:rsidR="00545598" w:rsidRPr="00841E3F">
        <w:rPr>
          <w:rFonts w:ascii="Times New Roman" w:hAnsi="Times New Roman" w:cs="Times New Roman"/>
          <w:i/>
          <w:iCs/>
        </w:rPr>
        <w:t>p</w:t>
      </w:r>
      <w:r w:rsidR="00873A68">
        <w:rPr>
          <w:rFonts w:ascii="Times New Roman" w:hAnsi="Times New Roman" w:cs="Times New Roman"/>
        </w:rPr>
        <w:t>=.279</w:t>
      </w:r>
      <w:r w:rsidR="00B431B5">
        <w:rPr>
          <w:rFonts w:ascii="Times New Roman" w:hAnsi="Times New Roman" w:cs="Times New Roman"/>
        </w:rPr>
        <w:t>, respectively</w:t>
      </w:r>
      <w:r w:rsidR="00261F67" w:rsidRPr="00841E3F">
        <w:rPr>
          <w:rFonts w:ascii="Times New Roman" w:hAnsi="Times New Roman" w:cs="Times New Roman"/>
        </w:rPr>
        <w:t>)</w:t>
      </w:r>
      <w:r w:rsidR="00873A68">
        <w:rPr>
          <w:rFonts w:ascii="Times New Roman" w:hAnsi="Times New Roman" w:cs="Times New Roman"/>
        </w:rPr>
        <w:t xml:space="preserve"> and mean</w:t>
      </w:r>
      <w:r w:rsidR="006173AC" w:rsidRPr="00545598">
        <w:rPr>
          <w:rFonts w:ascii="Times New Roman" w:hAnsi="Times New Roman" w:cs="Times New Roman"/>
        </w:rPr>
        <w:t xml:space="preserve"> </w:t>
      </w:r>
      <w:r w:rsidR="00873A68">
        <w:rPr>
          <w:rFonts w:ascii="Times New Roman" w:hAnsi="Times New Roman" w:cs="Times New Roman"/>
        </w:rPr>
        <w:t>r</w:t>
      </w:r>
      <w:r w:rsidR="006173AC" w:rsidRPr="00545598">
        <w:rPr>
          <w:rFonts w:ascii="Times New Roman" w:hAnsi="Times New Roman" w:cs="Times New Roman"/>
        </w:rPr>
        <w:t xml:space="preserve">ates of head injury </w:t>
      </w:r>
      <w:r w:rsidR="00A91F25" w:rsidRPr="00545598">
        <w:rPr>
          <w:rFonts w:ascii="Times New Roman" w:hAnsi="Times New Roman" w:cs="Times New Roman"/>
        </w:rPr>
        <w:t xml:space="preserve">between the HI+CP and </w:t>
      </w:r>
      <w:r w:rsidR="00A91F25">
        <w:rPr>
          <w:rFonts w:ascii="Times New Roman" w:hAnsi="Times New Roman" w:cs="Times New Roman"/>
        </w:rPr>
        <w:t>HI groups</w:t>
      </w:r>
      <w:r w:rsidR="00A91F25" w:rsidRPr="00545598">
        <w:rPr>
          <w:rFonts w:ascii="Times New Roman" w:hAnsi="Times New Roman" w:cs="Times New Roman"/>
        </w:rPr>
        <w:t xml:space="preserve"> </w:t>
      </w:r>
      <w:r w:rsidR="006173AC" w:rsidRPr="00545598">
        <w:rPr>
          <w:rFonts w:ascii="Times New Roman" w:hAnsi="Times New Roman" w:cs="Times New Roman"/>
        </w:rPr>
        <w:t>(</w:t>
      </w:r>
      <w:r w:rsidR="00261F67" w:rsidRPr="00841E3F">
        <w:rPr>
          <w:rFonts w:ascii="Times New Roman" w:hAnsi="Times New Roman" w:cs="Times New Roman"/>
          <w:i/>
          <w:iCs/>
        </w:rPr>
        <w:t>t</w:t>
      </w:r>
      <w:r w:rsidR="00261F67" w:rsidRPr="00841E3F">
        <w:rPr>
          <w:rFonts w:ascii="Times New Roman" w:hAnsi="Times New Roman" w:cs="Times New Roman"/>
        </w:rPr>
        <w:t>(2,84</w:t>
      </w:r>
      <w:r w:rsidR="00844132">
        <w:rPr>
          <w:rFonts w:ascii="Times New Roman" w:hAnsi="Times New Roman" w:cs="Times New Roman"/>
        </w:rPr>
        <w:t>2</w:t>
      </w:r>
      <w:r w:rsidR="006173AC" w:rsidRPr="00545598">
        <w:rPr>
          <w:rFonts w:ascii="Times New Roman" w:hAnsi="Times New Roman" w:cs="Times New Roman"/>
        </w:rPr>
        <w:t>)</w:t>
      </w:r>
      <w:r w:rsidR="00261F67" w:rsidRPr="00841E3F">
        <w:rPr>
          <w:rFonts w:ascii="Times New Roman" w:hAnsi="Times New Roman" w:cs="Times New Roman"/>
        </w:rPr>
        <w:t xml:space="preserve"> = </w:t>
      </w:r>
      <w:r w:rsidR="00844132">
        <w:rPr>
          <w:rFonts w:ascii="Times New Roman" w:hAnsi="Times New Roman" w:cs="Times New Roman"/>
        </w:rPr>
        <w:t>-</w:t>
      </w:r>
      <w:r w:rsidR="00873A68">
        <w:rPr>
          <w:rFonts w:ascii="Times New Roman" w:hAnsi="Times New Roman" w:cs="Times New Roman"/>
        </w:rPr>
        <w:t>0</w:t>
      </w:r>
      <w:r w:rsidR="00844132">
        <w:rPr>
          <w:rFonts w:ascii="Times New Roman" w:hAnsi="Times New Roman" w:cs="Times New Roman"/>
        </w:rPr>
        <w:t>.06</w:t>
      </w:r>
      <w:r w:rsidR="00261F67" w:rsidRPr="00841E3F">
        <w:rPr>
          <w:rFonts w:ascii="Times New Roman" w:hAnsi="Times New Roman" w:cs="Times New Roman"/>
        </w:rPr>
        <w:t xml:space="preserve">, </w:t>
      </w:r>
      <w:r w:rsidR="00261F67" w:rsidRPr="00841E3F">
        <w:rPr>
          <w:rFonts w:ascii="Times New Roman" w:hAnsi="Times New Roman" w:cs="Times New Roman"/>
          <w:i/>
          <w:iCs/>
        </w:rPr>
        <w:t>p</w:t>
      </w:r>
      <w:r w:rsidR="00261F67" w:rsidRPr="00841E3F">
        <w:rPr>
          <w:rFonts w:ascii="Times New Roman" w:hAnsi="Times New Roman" w:cs="Times New Roman"/>
        </w:rPr>
        <w:t>=</w:t>
      </w:r>
      <w:r w:rsidR="00844132">
        <w:rPr>
          <w:rFonts w:ascii="Times New Roman" w:hAnsi="Times New Roman" w:cs="Times New Roman"/>
        </w:rPr>
        <w:t>.520</w:t>
      </w:r>
      <w:r w:rsidR="00261F67" w:rsidRPr="00841E3F">
        <w:rPr>
          <w:rFonts w:ascii="Times New Roman" w:hAnsi="Times New Roman" w:cs="Times New Roman"/>
        </w:rPr>
        <w:t xml:space="preserve">; </w:t>
      </w:r>
      <w:r w:rsidR="00261F67" w:rsidRPr="00841E3F">
        <w:rPr>
          <w:rFonts w:ascii="Times New Roman" w:hAnsi="Times New Roman" w:cs="Times New Roman"/>
          <w:i/>
          <w:iCs/>
        </w:rPr>
        <w:t>t</w:t>
      </w:r>
      <w:r w:rsidR="00261F67" w:rsidRPr="00841E3F">
        <w:rPr>
          <w:rFonts w:ascii="Times New Roman" w:hAnsi="Times New Roman" w:cs="Times New Roman"/>
        </w:rPr>
        <w:t>(2,81</w:t>
      </w:r>
      <w:r w:rsidR="00873A68">
        <w:rPr>
          <w:rFonts w:ascii="Times New Roman" w:hAnsi="Times New Roman" w:cs="Times New Roman"/>
        </w:rPr>
        <w:t>5</w:t>
      </w:r>
      <w:r w:rsidR="00261F67" w:rsidRPr="00841E3F">
        <w:rPr>
          <w:rFonts w:ascii="Times New Roman" w:hAnsi="Times New Roman" w:cs="Times New Roman"/>
        </w:rPr>
        <w:t>)</w:t>
      </w:r>
      <w:r w:rsidR="0046583B">
        <w:rPr>
          <w:rFonts w:ascii="Times New Roman" w:hAnsi="Times New Roman" w:cs="Times New Roman"/>
        </w:rPr>
        <w:t xml:space="preserve"> </w:t>
      </w:r>
      <w:r w:rsidR="00261F67" w:rsidRPr="00841E3F">
        <w:rPr>
          <w:rFonts w:ascii="Times New Roman" w:hAnsi="Times New Roman" w:cs="Times New Roman"/>
        </w:rPr>
        <w:t>=</w:t>
      </w:r>
      <w:r w:rsidR="0046583B">
        <w:rPr>
          <w:rFonts w:ascii="Times New Roman" w:hAnsi="Times New Roman" w:cs="Times New Roman"/>
        </w:rPr>
        <w:t xml:space="preserve"> </w:t>
      </w:r>
      <w:r w:rsidR="00873A68">
        <w:rPr>
          <w:rFonts w:ascii="Times New Roman" w:hAnsi="Times New Roman" w:cs="Times New Roman"/>
        </w:rPr>
        <w:t>-0.26</w:t>
      </w:r>
      <w:r w:rsidR="00261F67" w:rsidRPr="00841E3F">
        <w:rPr>
          <w:rFonts w:ascii="Times New Roman" w:hAnsi="Times New Roman" w:cs="Times New Roman"/>
        </w:rPr>
        <w:t xml:space="preserve">, </w:t>
      </w:r>
      <w:r w:rsidR="00261F67" w:rsidRPr="00841E3F">
        <w:rPr>
          <w:rFonts w:ascii="Times New Roman" w:hAnsi="Times New Roman" w:cs="Times New Roman"/>
          <w:i/>
          <w:iCs/>
        </w:rPr>
        <w:t>p</w:t>
      </w:r>
      <w:r w:rsidR="00261F67" w:rsidRPr="00841E3F">
        <w:rPr>
          <w:rFonts w:ascii="Times New Roman" w:hAnsi="Times New Roman" w:cs="Times New Roman"/>
        </w:rPr>
        <w:t>=.</w:t>
      </w:r>
      <w:r w:rsidR="00873A68">
        <w:rPr>
          <w:rFonts w:ascii="Times New Roman" w:hAnsi="Times New Roman" w:cs="Times New Roman"/>
        </w:rPr>
        <w:t>798</w:t>
      </w:r>
      <w:r w:rsidR="00B431B5">
        <w:rPr>
          <w:rFonts w:ascii="Times New Roman" w:hAnsi="Times New Roman" w:cs="Times New Roman"/>
        </w:rPr>
        <w:t>, respectively</w:t>
      </w:r>
      <w:r w:rsidR="00261F67" w:rsidRPr="00841E3F">
        <w:rPr>
          <w:rFonts w:ascii="Times New Roman" w:hAnsi="Times New Roman" w:cs="Times New Roman"/>
        </w:rPr>
        <w:t>)</w:t>
      </w:r>
      <w:r w:rsidR="00873A68">
        <w:rPr>
          <w:rFonts w:ascii="Times New Roman" w:hAnsi="Times New Roman" w:cs="Times New Roman"/>
        </w:rPr>
        <w:t xml:space="preserve"> </w:t>
      </w:r>
      <w:r w:rsidR="00873A68" w:rsidRPr="00545598">
        <w:rPr>
          <w:rFonts w:ascii="Times New Roman" w:hAnsi="Times New Roman" w:cs="Times New Roman"/>
        </w:rPr>
        <w:t xml:space="preserve">did not </w:t>
      </w:r>
      <w:r w:rsidR="00873A68" w:rsidRPr="002D391C">
        <w:rPr>
          <w:rFonts w:ascii="Times New Roman" w:hAnsi="Times New Roman" w:cs="Times New Roman"/>
        </w:rPr>
        <w:t xml:space="preserve">significantly </w:t>
      </w:r>
      <w:r w:rsidR="00873A68" w:rsidRPr="00545598">
        <w:rPr>
          <w:rFonts w:ascii="Times New Roman" w:hAnsi="Times New Roman" w:cs="Times New Roman"/>
        </w:rPr>
        <w:t>differ</w:t>
      </w:r>
      <w:r w:rsidR="00873A68">
        <w:rPr>
          <w:rFonts w:ascii="Times New Roman" w:hAnsi="Times New Roman" w:cs="Times New Roman"/>
        </w:rPr>
        <w:t>.</w:t>
      </w:r>
    </w:p>
    <w:p w14:paraId="3F8C4016" w14:textId="4020C24A" w:rsidR="0022486B" w:rsidRPr="00693ED7" w:rsidRDefault="00364CE8" w:rsidP="00974F9B">
      <w:pPr>
        <w:spacing w:line="480" w:lineRule="auto"/>
        <w:rPr>
          <w:rFonts w:ascii="Times New Roman" w:hAnsi="Times New Roman" w:cs="Times New Roman"/>
          <w:b/>
          <w:bCs/>
        </w:rPr>
      </w:pPr>
      <w:r w:rsidRPr="00693ED7">
        <w:rPr>
          <w:rFonts w:ascii="Times New Roman" w:hAnsi="Times New Roman" w:cs="Times New Roman"/>
          <w:b/>
          <w:bCs/>
        </w:rPr>
        <w:t xml:space="preserve">Age 14 Delinquency </w:t>
      </w:r>
    </w:p>
    <w:p w14:paraId="26B3B550" w14:textId="045DCBB5" w:rsidR="0002576A" w:rsidRPr="00693ED7" w:rsidRDefault="00433D5F" w:rsidP="00974F9B">
      <w:pPr>
        <w:spacing w:line="480" w:lineRule="auto"/>
        <w:rPr>
          <w:rFonts w:ascii="Times New Roman" w:hAnsi="Times New Roman" w:cs="Times New Roman"/>
        </w:rPr>
      </w:pPr>
      <w:r w:rsidRPr="00693ED7">
        <w:rPr>
          <w:rFonts w:ascii="Times New Roman" w:hAnsi="Times New Roman" w:cs="Times New Roman"/>
        </w:rPr>
        <w:t>At age 14</w:t>
      </w:r>
      <w:r w:rsidR="0068651B" w:rsidRPr="00693ED7">
        <w:rPr>
          <w:rFonts w:ascii="Times New Roman" w:hAnsi="Times New Roman" w:cs="Times New Roman"/>
        </w:rPr>
        <w:t>,</w:t>
      </w:r>
      <w:r w:rsidR="00DC64DB">
        <w:rPr>
          <w:rFonts w:ascii="Times New Roman" w:hAnsi="Times New Roman" w:cs="Times New Roman"/>
        </w:rPr>
        <w:t xml:space="preserve"> </w:t>
      </w:r>
      <w:r w:rsidR="00DC64DB" w:rsidRPr="00E404B7">
        <w:rPr>
          <w:rFonts w:ascii="Times New Roman" w:hAnsi="Times New Roman" w:cs="Times New Roman"/>
        </w:rPr>
        <w:t>2,</w:t>
      </w:r>
      <w:r w:rsidR="0083241A">
        <w:rPr>
          <w:rFonts w:ascii="Times New Roman" w:hAnsi="Times New Roman" w:cs="Times New Roman"/>
        </w:rPr>
        <w:t>489</w:t>
      </w:r>
      <w:r w:rsidR="00AF32D8" w:rsidRPr="00E404B7">
        <w:rPr>
          <w:rFonts w:ascii="Times New Roman" w:hAnsi="Times New Roman" w:cs="Times New Roman"/>
        </w:rPr>
        <w:t xml:space="preserve"> </w:t>
      </w:r>
      <w:r w:rsidRPr="00E404B7">
        <w:rPr>
          <w:rFonts w:ascii="Times New Roman" w:hAnsi="Times New Roman" w:cs="Times New Roman"/>
        </w:rPr>
        <w:t>(</w:t>
      </w:r>
      <w:r w:rsidR="0083241A">
        <w:rPr>
          <w:rFonts w:ascii="Times New Roman" w:hAnsi="Times New Roman" w:cs="Times New Roman"/>
        </w:rPr>
        <w:t>22.08</w:t>
      </w:r>
      <w:r w:rsidRPr="00E404B7">
        <w:rPr>
          <w:rFonts w:ascii="Times New Roman" w:hAnsi="Times New Roman" w:cs="Times New Roman"/>
        </w:rPr>
        <w:t>%)</w:t>
      </w:r>
      <w:r w:rsidRPr="00693ED7">
        <w:rPr>
          <w:rFonts w:ascii="Times New Roman" w:hAnsi="Times New Roman" w:cs="Times New Roman"/>
        </w:rPr>
        <w:t xml:space="preserve"> </w:t>
      </w:r>
      <w:r w:rsidR="006A3C1A" w:rsidRPr="00693ED7">
        <w:rPr>
          <w:rFonts w:ascii="Times New Roman" w:hAnsi="Times New Roman" w:cs="Times New Roman"/>
        </w:rPr>
        <w:t>participants reported at least one delinquent behaviour</w:t>
      </w:r>
      <w:r w:rsidR="00B557CF" w:rsidRPr="00693ED7">
        <w:rPr>
          <w:rFonts w:ascii="Times New Roman" w:hAnsi="Times New Roman" w:cs="Times New Roman"/>
        </w:rPr>
        <w:t>.</w:t>
      </w:r>
      <w:r w:rsidR="004C73E8" w:rsidRPr="00693ED7">
        <w:rPr>
          <w:rFonts w:ascii="Times New Roman" w:hAnsi="Times New Roman" w:cs="Times New Roman"/>
        </w:rPr>
        <w:t xml:space="preserve"> A summary of the regression models is shown in </w:t>
      </w:r>
      <w:r w:rsidRPr="00693ED7">
        <w:rPr>
          <w:rFonts w:ascii="Times New Roman" w:hAnsi="Times New Roman" w:cs="Times New Roman"/>
        </w:rPr>
        <w:t xml:space="preserve">Table </w:t>
      </w:r>
      <w:r w:rsidR="00BC74EB" w:rsidRPr="00693ED7">
        <w:rPr>
          <w:rFonts w:ascii="Times New Roman" w:hAnsi="Times New Roman" w:cs="Times New Roman"/>
        </w:rPr>
        <w:t>2</w:t>
      </w:r>
      <w:r w:rsidRPr="00693ED7">
        <w:rPr>
          <w:rFonts w:ascii="Times New Roman" w:hAnsi="Times New Roman" w:cs="Times New Roman"/>
        </w:rPr>
        <w:t xml:space="preserve">. The </w:t>
      </w:r>
      <w:r w:rsidR="00D873AC" w:rsidRPr="00693ED7">
        <w:rPr>
          <w:rFonts w:ascii="Times New Roman" w:hAnsi="Times New Roman" w:cs="Times New Roman"/>
        </w:rPr>
        <w:t xml:space="preserve">HI+CP </w:t>
      </w:r>
      <w:r w:rsidR="005C6311" w:rsidRPr="00693ED7">
        <w:rPr>
          <w:rFonts w:ascii="Times New Roman" w:hAnsi="Times New Roman" w:cs="Times New Roman"/>
        </w:rPr>
        <w:t>and</w:t>
      </w:r>
      <w:r w:rsidR="003662F2" w:rsidRPr="00693ED7">
        <w:rPr>
          <w:rFonts w:ascii="Times New Roman" w:hAnsi="Times New Roman" w:cs="Times New Roman"/>
        </w:rPr>
        <w:t xml:space="preserve"> </w:t>
      </w:r>
      <w:r w:rsidR="00D873AC" w:rsidRPr="00693ED7">
        <w:rPr>
          <w:rFonts w:ascii="Times New Roman" w:hAnsi="Times New Roman" w:cs="Times New Roman"/>
        </w:rPr>
        <w:t>CP</w:t>
      </w:r>
      <w:r w:rsidR="003662F2" w:rsidRPr="00693ED7">
        <w:rPr>
          <w:rFonts w:ascii="Times New Roman" w:hAnsi="Times New Roman" w:cs="Times New Roman"/>
        </w:rPr>
        <w:t xml:space="preserve"> </w:t>
      </w:r>
      <w:r w:rsidR="00D873AC" w:rsidRPr="00693ED7">
        <w:rPr>
          <w:rFonts w:ascii="Times New Roman" w:hAnsi="Times New Roman" w:cs="Times New Roman"/>
        </w:rPr>
        <w:t>groups</w:t>
      </w:r>
      <w:r w:rsidR="003662F2" w:rsidRPr="00693ED7">
        <w:rPr>
          <w:rFonts w:ascii="Times New Roman" w:hAnsi="Times New Roman" w:cs="Times New Roman"/>
        </w:rPr>
        <w:t xml:space="preserve"> </w:t>
      </w:r>
      <w:r w:rsidR="00B811B2" w:rsidRPr="00693ED7">
        <w:rPr>
          <w:rFonts w:ascii="Times New Roman" w:hAnsi="Times New Roman" w:cs="Times New Roman"/>
        </w:rPr>
        <w:t>were associated with</w:t>
      </w:r>
      <w:r w:rsidR="002C3030" w:rsidRPr="00693ED7">
        <w:rPr>
          <w:rFonts w:ascii="Times New Roman" w:hAnsi="Times New Roman" w:cs="Times New Roman"/>
        </w:rPr>
        <w:t xml:space="preserve"> </w:t>
      </w:r>
      <w:r w:rsidR="00B70BC9" w:rsidRPr="00693ED7">
        <w:rPr>
          <w:rFonts w:ascii="Times New Roman" w:hAnsi="Times New Roman" w:cs="Times New Roman"/>
        </w:rPr>
        <w:t xml:space="preserve">a </w:t>
      </w:r>
      <w:r w:rsidR="002C3030" w:rsidRPr="00693ED7">
        <w:rPr>
          <w:rFonts w:ascii="Times New Roman" w:hAnsi="Times New Roman" w:cs="Times New Roman"/>
        </w:rPr>
        <w:t>significantly</w:t>
      </w:r>
      <w:r w:rsidR="00FD10C8" w:rsidRPr="00693ED7">
        <w:rPr>
          <w:rFonts w:ascii="Times New Roman" w:hAnsi="Times New Roman" w:cs="Times New Roman"/>
        </w:rPr>
        <w:t xml:space="preserve"> greater </w:t>
      </w:r>
      <w:r w:rsidR="005B634D" w:rsidRPr="00693ED7">
        <w:rPr>
          <w:rFonts w:ascii="Times New Roman" w:hAnsi="Times New Roman" w:cs="Times New Roman"/>
        </w:rPr>
        <w:t>risk of</w:t>
      </w:r>
      <w:r w:rsidR="00B70BC9" w:rsidRPr="00693ED7">
        <w:rPr>
          <w:rFonts w:ascii="Times New Roman" w:hAnsi="Times New Roman" w:cs="Times New Roman"/>
        </w:rPr>
        <w:t xml:space="preserve"> </w:t>
      </w:r>
      <w:r w:rsidR="00FD10C8" w:rsidRPr="00693ED7">
        <w:rPr>
          <w:rFonts w:ascii="Times New Roman" w:hAnsi="Times New Roman" w:cs="Times New Roman"/>
        </w:rPr>
        <w:t xml:space="preserve">reporting </w:t>
      </w:r>
      <w:r w:rsidR="0068651B" w:rsidRPr="00693ED7">
        <w:rPr>
          <w:rFonts w:ascii="Times New Roman" w:hAnsi="Times New Roman" w:cs="Times New Roman"/>
        </w:rPr>
        <w:t xml:space="preserve">overall </w:t>
      </w:r>
      <w:r w:rsidR="003662F2" w:rsidRPr="00693ED7">
        <w:rPr>
          <w:rFonts w:ascii="Times New Roman" w:hAnsi="Times New Roman" w:cs="Times New Roman"/>
        </w:rPr>
        <w:t>delinquency</w:t>
      </w:r>
      <w:r w:rsidR="00A927A4" w:rsidRPr="00693ED7">
        <w:rPr>
          <w:rFonts w:ascii="Times New Roman" w:hAnsi="Times New Roman" w:cs="Times New Roman"/>
        </w:rPr>
        <w:t>,</w:t>
      </w:r>
      <w:r w:rsidR="00DC64DB">
        <w:rPr>
          <w:rFonts w:ascii="Times New Roman" w:hAnsi="Times New Roman" w:cs="Times New Roman"/>
        </w:rPr>
        <w:t xml:space="preserve"> substance use,</w:t>
      </w:r>
      <w:r w:rsidR="00A927A4" w:rsidRPr="00693ED7">
        <w:rPr>
          <w:rFonts w:ascii="Times New Roman" w:hAnsi="Times New Roman" w:cs="Times New Roman"/>
        </w:rPr>
        <w:t xml:space="preserve"> </w:t>
      </w:r>
      <w:r w:rsidR="003662F2" w:rsidRPr="00693ED7">
        <w:rPr>
          <w:rFonts w:ascii="Times New Roman" w:hAnsi="Times New Roman" w:cs="Times New Roman"/>
        </w:rPr>
        <w:t>criminality</w:t>
      </w:r>
      <w:r w:rsidR="00AF0010" w:rsidRPr="00693ED7">
        <w:rPr>
          <w:rFonts w:ascii="Times New Roman" w:hAnsi="Times New Roman" w:cs="Times New Roman"/>
        </w:rPr>
        <w:t xml:space="preserve">, and </w:t>
      </w:r>
      <w:r w:rsidR="005908F8" w:rsidRPr="00693ED7">
        <w:rPr>
          <w:rFonts w:ascii="Times New Roman" w:hAnsi="Times New Roman" w:cs="Times New Roman"/>
        </w:rPr>
        <w:t>antisocial behaviour</w:t>
      </w:r>
      <w:r w:rsidR="00AF0010" w:rsidRPr="00693ED7">
        <w:rPr>
          <w:rFonts w:ascii="Times New Roman" w:hAnsi="Times New Roman" w:cs="Times New Roman"/>
        </w:rPr>
        <w:t xml:space="preserve"> </w:t>
      </w:r>
      <w:r w:rsidR="00440B0D" w:rsidRPr="00693ED7">
        <w:rPr>
          <w:rFonts w:ascii="Times New Roman" w:hAnsi="Times New Roman" w:cs="Times New Roman"/>
        </w:rPr>
        <w:t>compared to the no HI/CP group</w:t>
      </w:r>
      <w:r w:rsidR="003662F2" w:rsidRPr="00693ED7">
        <w:rPr>
          <w:rFonts w:ascii="Times New Roman" w:hAnsi="Times New Roman" w:cs="Times New Roman"/>
        </w:rPr>
        <w:t xml:space="preserve">. </w:t>
      </w:r>
      <w:r w:rsidR="00BD3B17" w:rsidRPr="00693ED7">
        <w:rPr>
          <w:rFonts w:ascii="Times New Roman" w:hAnsi="Times New Roman" w:cs="Times New Roman"/>
        </w:rPr>
        <w:t xml:space="preserve">The HI+CP group </w:t>
      </w:r>
      <w:r w:rsidR="005B634D" w:rsidRPr="00693ED7">
        <w:rPr>
          <w:rFonts w:ascii="Times New Roman" w:hAnsi="Times New Roman" w:cs="Times New Roman"/>
        </w:rPr>
        <w:t xml:space="preserve">was </w:t>
      </w:r>
      <w:r w:rsidR="00BD3B17" w:rsidRPr="00693ED7">
        <w:rPr>
          <w:rFonts w:ascii="Times New Roman" w:hAnsi="Times New Roman" w:cs="Times New Roman"/>
        </w:rPr>
        <w:t xml:space="preserve">also </w:t>
      </w:r>
      <w:r w:rsidR="005B634D" w:rsidRPr="00693ED7">
        <w:rPr>
          <w:rFonts w:ascii="Times New Roman" w:hAnsi="Times New Roman" w:cs="Times New Roman"/>
        </w:rPr>
        <w:t xml:space="preserve">associated with </w:t>
      </w:r>
      <w:r w:rsidR="00B70BC9" w:rsidRPr="00693ED7">
        <w:rPr>
          <w:rFonts w:ascii="Times New Roman" w:hAnsi="Times New Roman" w:cs="Times New Roman"/>
        </w:rPr>
        <w:t xml:space="preserve">a </w:t>
      </w:r>
      <w:r w:rsidR="00BD3B17" w:rsidRPr="00693ED7">
        <w:rPr>
          <w:rFonts w:ascii="Times New Roman" w:hAnsi="Times New Roman" w:cs="Times New Roman"/>
        </w:rPr>
        <w:t xml:space="preserve">significantly greater </w:t>
      </w:r>
      <w:r w:rsidR="005B634D" w:rsidRPr="00693ED7">
        <w:rPr>
          <w:rFonts w:ascii="Times New Roman" w:hAnsi="Times New Roman" w:cs="Times New Roman"/>
        </w:rPr>
        <w:t>risk of</w:t>
      </w:r>
      <w:r w:rsidR="00B70BC9" w:rsidRPr="00693ED7">
        <w:rPr>
          <w:rFonts w:ascii="Times New Roman" w:hAnsi="Times New Roman" w:cs="Times New Roman"/>
        </w:rPr>
        <w:t xml:space="preserve"> </w:t>
      </w:r>
      <w:r w:rsidR="002E5E42" w:rsidRPr="00693ED7">
        <w:rPr>
          <w:rFonts w:ascii="Times New Roman" w:hAnsi="Times New Roman" w:cs="Times New Roman"/>
        </w:rPr>
        <w:t xml:space="preserve">overall </w:t>
      </w:r>
      <w:r w:rsidR="00BD3B17" w:rsidRPr="00693ED7">
        <w:rPr>
          <w:rFonts w:ascii="Times New Roman" w:hAnsi="Times New Roman" w:cs="Times New Roman"/>
        </w:rPr>
        <w:t xml:space="preserve">delinquency </w:t>
      </w:r>
      <w:r w:rsidR="00DC64DB">
        <w:rPr>
          <w:rFonts w:ascii="Times New Roman" w:hAnsi="Times New Roman" w:cs="Times New Roman"/>
        </w:rPr>
        <w:t xml:space="preserve">and substance use </w:t>
      </w:r>
      <w:r w:rsidR="00BD3B17" w:rsidRPr="00693ED7">
        <w:rPr>
          <w:rFonts w:ascii="Times New Roman" w:hAnsi="Times New Roman" w:cs="Times New Roman"/>
        </w:rPr>
        <w:t xml:space="preserve">when compared to </w:t>
      </w:r>
      <w:r w:rsidR="00AF0010" w:rsidRPr="00693ED7">
        <w:rPr>
          <w:rFonts w:ascii="Times New Roman" w:hAnsi="Times New Roman" w:cs="Times New Roman"/>
        </w:rPr>
        <w:t xml:space="preserve">the CP </w:t>
      </w:r>
      <w:r w:rsidR="005908F8" w:rsidRPr="00693ED7">
        <w:rPr>
          <w:rFonts w:ascii="Times New Roman" w:hAnsi="Times New Roman" w:cs="Times New Roman"/>
        </w:rPr>
        <w:t xml:space="preserve">and HI </w:t>
      </w:r>
      <w:r w:rsidR="00AF0010" w:rsidRPr="00693ED7">
        <w:rPr>
          <w:rFonts w:ascii="Times New Roman" w:hAnsi="Times New Roman" w:cs="Times New Roman"/>
        </w:rPr>
        <w:t>group</w:t>
      </w:r>
      <w:r w:rsidR="005908F8" w:rsidRPr="00693ED7">
        <w:rPr>
          <w:rFonts w:ascii="Times New Roman" w:hAnsi="Times New Roman" w:cs="Times New Roman"/>
        </w:rPr>
        <w:t>s</w:t>
      </w:r>
      <w:r w:rsidR="00BD3B17" w:rsidRPr="00693ED7">
        <w:rPr>
          <w:rFonts w:ascii="Times New Roman" w:hAnsi="Times New Roman" w:cs="Times New Roman"/>
        </w:rPr>
        <w:t xml:space="preserve">. </w:t>
      </w:r>
    </w:p>
    <w:p w14:paraId="59DE8166" w14:textId="5E9231E5" w:rsidR="00D1279F" w:rsidRPr="00693ED7" w:rsidRDefault="00D74DA3" w:rsidP="00974F9B">
      <w:pPr>
        <w:spacing w:line="480" w:lineRule="auto"/>
        <w:rPr>
          <w:rFonts w:ascii="Times New Roman" w:hAnsi="Times New Roman" w:cs="Times New Roman"/>
        </w:rPr>
      </w:pPr>
      <w:r w:rsidRPr="00693ED7">
        <w:rPr>
          <w:rFonts w:ascii="Times New Roman" w:hAnsi="Times New Roman" w:cs="Times New Roman"/>
        </w:rPr>
        <w:t xml:space="preserve">We found no evidence of an association between the HI group and any delinquent behaviour (Table 2). </w:t>
      </w:r>
      <w:r w:rsidRPr="001D71AF">
        <w:rPr>
          <w:rFonts w:ascii="Times New Roman" w:hAnsi="Times New Roman" w:cs="Times New Roman"/>
        </w:rPr>
        <w:t>However, p</w:t>
      </w:r>
      <w:r w:rsidR="005908F8" w:rsidRPr="001D71AF">
        <w:rPr>
          <w:rFonts w:ascii="Times New Roman" w:hAnsi="Times New Roman" w:cs="Times New Roman"/>
        </w:rPr>
        <w:t xml:space="preserve">ost-hoc analyses identified a significant association </w:t>
      </w:r>
      <w:r w:rsidR="005062E0" w:rsidRPr="001D71AF">
        <w:rPr>
          <w:rFonts w:ascii="Times New Roman" w:hAnsi="Times New Roman" w:cs="Times New Roman"/>
        </w:rPr>
        <w:t>between</w:t>
      </w:r>
      <w:r w:rsidR="005908F8" w:rsidRPr="001D71AF">
        <w:rPr>
          <w:rFonts w:ascii="Times New Roman" w:hAnsi="Times New Roman" w:cs="Times New Roman"/>
        </w:rPr>
        <w:t xml:space="preserve"> a history of head injuries </w:t>
      </w:r>
      <w:r w:rsidR="008B2AA9">
        <w:rPr>
          <w:rFonts w:ascii="Times New Roman" w:hAnsi="Times New Roman" w:cs="Times New Roman"/>
        </w:rPr>
        <w:t xml:space="preserve">(irrespective of conduct problem symptoms) </w:t>
      </w:r>
      <w:r w:rsidR="005908F8" w:rsidRPr="001D71AF">
        <w:rPr>
          <w:rFonts w:ascii="Times New Roman" w:hAnsi="Times New Roman" w:cs="Times New Roman"/>
        </w:rPr>
        <w:t xml:space="preserve">with overall </w:t>
      </w:r>
      <w:r w:rsidR="005062E0" w:rsidRPr="001D71AF">
        <w:rPr>
          <w:rFonts w:ascii="Times New Roman" w:hAnsi="Times New Roman" w:cs="Times New Roman"/>
        </w:rPr>
        <w:t>delinquency</w:t>
      </w:r>
      <w:r w:rsidR="00D1279F">
        <w:rPr>
          <w:rFonts w:ascii="Times New Roman" w:hAnsi="Times New Roman" w:cs="Times New Roman"/>
        </w:rPr>
        <w:t xml:space="preserve"> and substance use </w:t>
      </w:r>
      <w:r w:rsidR="009E7389" w:rsidRPr="001D71AF">
        <w:rPr>
          <w:rFonts w:ascii="Times New Roman" w:hAnsi="Times New Roman" w:cs="Times New Roman"/>
        </w:rPr>
        <w:t xml:space="preserve">compared to </w:t>
      </w:r>
      <w:r w:rsidR="002C077D">
        <w:rPr>
          <w:rFonts w:ascii="Times New Roman" w:hAnsi="Times New Roman" w:cs="Times New Roman"/>
        </w:rPr>
        <w:t>a group with no history of head injury</w:t>
      </w:r>
      <w:r w:rsidR="00D42179">
        <w:rPr>
          <w:rFonts w:ascii="Times New Roman" w:hAnsi="Times New Roman" w:cs="Times New Roman"/>
        </w:rPr>
        <w:t xml:space="preserve"> </w:t>
      </w:r>
      <w:r w:rsidR="00D42179" w:rsidRPr="001D71AF">
        <w:rPr>
          <w:rFonts w:ascii="Times New Roman" w:hAnsi="Times New Roman" w:cs="Times New Roman"/>
        </w:rPr>
        <w:t>(</w:t>
      </w:r>
      <w:r w:rsidR="00D42179">
        <w:rPr>
          <w:rFonts w:ascii="Times New Roman" w:hAnsi="Times New Roman" w:cs="Times New Roman"/>
        </w:rPr>
        <w:t xml:space="preserve">see </w:t>
      </w:r>
      <w:r w:rsidR="00A97850">
        <w:rPr>
          <w:rFonts w:ascii="Times New Roman" w:hAnsi="Times New Roman" w:cs="Times New Roman"/>
        </w:rPr>
        <w:t xml:space="preserve">Supplementary </w:t>
      </w:r>
      <w:r w:rsidR="00D42179">
        <w:rPr>
          <w:rFonts w:ascii="Times New Roman" w:hAnsi="Times New Roman" w:cs="Times New Roman"/>
        </w:rPr>
        <w:t>Table S2</w:t>
      </w:r>
      <w:r w:rsidR="00D42179" w:rsidRPr="001D71AF">
        <w:rPr>
          <w:rFonts w:ascii="Times New Roman" w:hAnsi="Times New Roman" w:cs="Times New Roman"/>
        </w:rPr>
        <w:t>)</w:t>
      </w:r>
      <w:r w:rsidR="00D42179">
        <w:rPr>
          <w:rFonts w:ascii="Times New Roman" w:hAnsi="Times New Roman" w:cs="Times New Roman"/>
        </w:rPr>
        <w:t>.</w:t>
      </w:r>
      <w:r w:rsidR="00C82EC1">
        <w:rPr>
          <w:rFonts w:ascii="Times New Roman" w:hAnsi="Times New Roman" w:cs="Times New Roman"/>
        </w:rPr>
        <w:t xml:space="preserve"> This association remained significant but became stronger when a loss of consciousness was </w:t>
      </w:r>
      <w:r w:rsidR="00C82EC1">
        <w:rPr>
          <w:rFonts w:ascii="Times New Roman" w:hAnsi="Times New Roman" w:cs="Times New Roman"/>
        </w:rPr>
        <w:lastRenderedPageBreak/>
        <w:t>compared to those without a history of head injury</w:t>
      </w:r>
      <w:r w:rsidR="00B53522">
        <w:rPr>
          <w:rFonts w:ascii="Times New Roman" w:hAnsi="Times New Roman" w:cs="Times New Roman"/>
        </w:rPr>
        <w:t xml:space="preserve"> (see </w:t>
      </w:r>
      <w:r w:rsidR="00A97850">
        <w:rPr>
          <w:rFonts w:ascii="Times New Roman" w:hAnsi="Times New Roman" w:cs="Times New Roman"/>
        </w:rPr>
        <w:t xml:space="preserve">Supplementary </w:t>
      </w:r>
      <w:r w:rsidR="00B53522">
        <w:rPr>
          <w:rFonts w:ascii="Times New Roman" w:hAnsi="Times New Roman" w:cs="Times New Roman"/>
        </w:rPr>
        <w:t>Table S2)</w:t>
      </w:r>
      <w:r w:rsidR="00C82EC1">
        <w:rPr>
          <w:rFonts w:ascii="Times New Roman" w:hAnsi="Times New Roman" w:cs="Times New Roman"/>
        </w:rPr>
        <w:t>.</w:t>
      </w:r>
      <w:r w:rsidR="00D42179">
        <w:rPr>
          <w:rFonts w:ascii="Times New Roman" w:hAnsi="Times New Roman" w:cs="Times New Roman"/>
        </w:rPr>
        <w:t xml:space="preserve"> Further</w:t>
      </w:r>
      <w:r w:rsidR="008B2AA9">
        <w:rPr>
          <w:rFonts w:ascii="Times New Roman" w:hAnsi="Times New Roman" w:cs="Times New Roman"/>
        </w:rPr>
        <w:t xml:space="preserve"> </w:t>
      </w:r>
      <w:r w:rsidR="00D1279F">
        <w:rPr>
          <w:rFonts w:ascii="Times New Roman" w:hAnsi="Times New Roman" w:cs="Times New Roman"/>
        </w:rPr>
        <w:t>association</w:t>
      </w:r>
      <w:r w:rsidR="00D42179">
        <w:rPr>
          <w:rFonts w:ascii="Times New Roman" w:hAnsi="Times New Roman" w:cs="Times New Roman"/>
        </w:rPr>
        <w:t>s were identified</w:t>
      </w:r>
      <w:r w:rsidR="00D1279F">
        <w:rPr>
          <w:rFonts w:ascii="Times New Roman" w:hAnsi="Times New Roman" w:cs="Times New Roman"/>
        </w:rPr>
        <w:t xml:space="preserve"> between</w:t>
      </w:r>
      <w:r w:rsidR="002C077D">
        <w:rPr>
          <w:rFonts w:ascii="Times New Roman" w:hAnsi="Times New Roman" w:cs="Times New Roman"/>
        </w:rPr>
        <w:t xml:space="preserve"> conduct problems (irrespective of head injury) </w:t>
      </w:r>
      <w:r w:rsidR="00D1279F">
        <w:rPr>
          <w:rFonts w:ascii="Times New Roman" w:hAnsi="Times New Roman" w:cs="Times New Roman"/>
        </w:rPr>
        <w:t xml:space="preserve">with overall delinquency, substance use, and crime </w:t>
      </w:r>
      <w:r w:rsidR="002C077D">
        <w:rPr>
          <w:rFonts w:ascii="Times New Roman" w:hAnsi="Times New Roman" w:cs="Times New Roman"/>
        </w:rPr>
        <w:t>compared to a group without a history of conduct problems</w:t>
      </w:r>
      <w:r w:rsidR="00D1279F" w:rsidRPr="001D71AF">
        <w:rPr>
          <w:rFonts w:ascii="Times New Roman" w:hAnsi="Times New Roman" w:cs="Times New Roman"/>
        </w:rPr>
        <w:t xml:space="preserve"> (</w:t>
      </w:r>
      <w:r w:rsidR="00D1279F">
        <w:rPr>
          <w:rFonts w:ascii="Times New Roman" w:hAnsi="Times New Roman" w:cs="Times New Roman"/>
        </w:rPr>
        <w:t xml:space="preserve">see </w:t>
      </w:r>
      <w:r w:rsidR="00A97850">
        <w:rPr>
          <w:rFonts w:ascii="Times New Roman" w:hAnsi="Times New Roman" w:cs="Times New Roman"/>
        </w:rPr>
        <w:t xml:space="preserve">Supplementary </w:t>
      </w:r>
      <w:r w:rsidR="00D1279F">
        <w:rPr>
          <w:rFonts w:ascii="Times New Roman" w:hAnsi="Times New Roman" w:cs="Times New Roman"/>
        </w:rPr>
        <w:t>Table S</w:t>
      </w:r>
      <w:r w:rsidR="00D42179">
        <w:rPr>
          <w:rFonts w:ascii="Times New Roman" w:hAnsi="Times New Roman" w:cs="Times New Roman"/>
        </w:rPr>
        <w:t>2</w:t>
      </w:r>
      <w:r w:rsidR="00D1279F" w:rsidRPr="001D71AF">
        <w:rPr>
          <w:rFonts w:ascii="Times New Roman" w:hAnsi="Times New Roman" w:cs="Times New Roman"/>
        </w:rPr>
        <w:t>)</w:t>
      </w:r>
      <w:r w:rsidR="00D1279F">
        <w:rPr>
          <w:rFonts w:ascii="Times New Roman" w:hAnsi="Times New Roman" w:cs="Times New Roman"/>
        </w:rPr>
        <w:t>.</w:t>
      </w:r>
    </w:p>
    <w:p w14:paraId="26EF4FF5" w14:textId="0BD58BD6" w:rsidR="003662F2" w:rsidRPr="00693ED7" w:rsidRDefault="00364CE8" w:rsidP="00974F9B">
      <w:pPr>
        <w:spacing w:line="480" w:lineRule="auto"/>
        <w:rPr>
          <w:rFonts w:ascii="Times New Roman" w:hAnsi="Times New Roman" w:cs="Times New Roman"/>
          <w:b/>
          <w:bCs/>
        </w:rPr>
      </w:pPr>
      <w:r w:rsidRPr="00693ED7">
        <w:rPr>
          <w:rFonts w:ascii="Times New Roman" w:hAnsi="Times New Roman" w:cs="Times New Roman"/>
          <w:b/>
          <w:bCs/>
        </w:rPr>
        <w:t>Age 17 Delinquency</w:t>
      </w:r>
    </w:p>
    <w:p w14:paraId="267D2379" w14:textId="194B99F3" w:rsidR="003854F2" w:rsidRDefault="00573EF4" w:rsidP="00F44582">
      <w:pPr>
        <w:spacing w:line="480" w:lineRule="auto"/>
        <w:rPr>
          <w:rFonts w:ascii="Times New Roman" w:hAnsi="Times New Roman" w:cs="Times New Roman"/>
        </w:rPr>
      </w:pPr>
      <w:r w:rsidRPr="00693ED7">
        <w:rPr>
          <w:rFonts w:ascii="Times New Roman" w:hAnsi="Times New Roman" w:cs="Times New Roman"/>
        </w:rPr>
        <w:t xml:space="preserve">At age 17, </w:t>
      </w:r>
      <w:r w:rsidR="00DC64DB" w:rsidRPr="00E404B7">
        <w:rPr>
          <w:rFonts w:ascii="Times New Roman" w:hAnsi="Times New Roman" w:cs="Times New Roman"/>
        </w:rPr>
        <w:t>5,</w:t>
      </w:r>
      <w:r w:rsidR="00CD3D5C">
        <w:rPr>
          <w:rFonts w:ascii="Times New Roman" w:hAnsi="Times New Roman" w:cs="Times New Roman"/>
        </w:rPr>
        <w:t>461</w:t>
      </w:r>
      <w:r w:rsidR="004C73E8" w:rsidRPr="00E404B7">
        <w:rPr>
          <w:rFonts w:ascii="Times New Roman" w:hAnsi="Times New Roman" w:cs="Times New Roman"/>
        </w:rPr>
        <w:t xml:space="preserve"> </w:t>
      </w:r>
      <w:r w:rsidRPr="00E404B7">
        <w:rPr>
          <w:rFonts w:ascii="Times New Roman" w:hAnsi="Times New Roman" w:cs="Times New Roman"/>
        </w:rPr>
        <w:t>(</w:t>
      </w:r>
      <w:r w:rsidR="0083241A">
        <w:rPr>
          <w:rFonts w:ascii="Times New Roman" w:hAnsi="Times New Roman" w:cs="Times New Roman"/>
        </w:rPr>
        <w:t>53.</w:t>
      </w:r>
      <w:r w:rsidR="008371C7">
        <w:rPr>
          <w:rFonts w:ascii="Times New Roman" w:hAnsi="Times New Roman" w:cs="Times New Roman"/>
        </w:rPr>
        <w:t>41</w:t>
      </w:r>
      <w:r w:rsidRPr="00E404B7">
        <w:rPr>
          <w:rFonts w:ascii="Times New Roman" w:hAnsi="Times New Roman" w:cs="Times New Roman"/>
        </w:rPr>
        <w:t>%)</w:t>
      </w:r>
      <w:r w:rsidR="00364CE8" w:rsidRPr="00693ED7">
        <w:rPr>
          <w:rFonts w:ascii="Times New Roman" w:hAnsi="Times New Roman" w:cs="Times New Roman"/>
        </w:rPr>
        <w:t xml:space="preserve"> participants reported at least one delinquent behaviour</w:t>
      </w:r>
      <w:r w:rsidR="009E7389" w:rsidRPr="00693ED7">
        <w:rPr>
          <w:rFonts w:ascii="Times New Roman" w:hAnsi="Times New Roman" w:cs="Times New Roman"/>
        </w:rPr>
        <w:t xml:space="preserve">. </w:t>
      </w:r>
      <w:r w:rsidR="004C73E8" w:rsidRPr="00693ED7">
        <w:rPr>
          <w:rFonts w:ascii="Times New Roman" w:hAnsi="Times New Roman" w:cs="Times New Roman"/>
        </w:rPr>
        <w:t xml:space="preserve">A complete summary of the regression models is shown in </w:t>
      </w:r>
      <w:r w:rsidR="00164957" w:rsidRPr="00693ED7">
        <w:rPr>
          <w:rFonts w:ascii="Times New Roman" w:hAnsi="Times New Roman" w:cs="Times New Roman"/>
        </w:rPr>
        <w:t xml:space="preserve">Table </w:t>
      </w:r>
      <w:r w:rsidR="00BC74EB" w:rsidRPr="00693ED7">
        <w:rPr>
          <w:rFonts w:ascii="Times New Roman" w:hAnsi="Times New Roman" w:cs="Times New Roman"/>
        </w:rPr>
        <w:t>3</w:t>
      </w:r>
      <w:r w:rsidR="00164957" w:rsidRPr="00693ED7">
        <w:rPr>
          <w:rFonts w:ascii="Times New Roman" w:hAnsi="Times New Roman" w:cs="Times New Roman"/>
        </w:rPr>
        <w:t xml:space="preserve">. </w:t>
      </w:r>
      <w:r w:rsidR="00FE2188">
        <w:rPr>
          <w:rFonts w:ascii="Times New Roman" w:hAnsi="Times New Roman" w:cs="Times New Roman"/>
        </w:rPr>
        <w:t>Compared to the no HI/CP</w:t>
      </w:r>
      <w:r w:rsidR="00C82EC1">
        <w:rPr>
          <w:rFonts w:ascii="Times New Roman" w:hAnsi="Times New Roman" w:cs="Times New Roman"/>
        </w:rPr>
        <w:t xml:space="preserve"> group, the HI+CP and CP groups showed an increased rate of overall delinquency whilst the HI+CP group also showed further increased rates of substance use. Both the HI+CP and CP groups also</w:t>
      </w:r>
      <w:r w:rsidR="00FE2188">
        <w:rPr>
          <w:rFonts w:ascii="Times New Roman" w:hAnsi="Times New Roman" w:cs="Times New Roman"/>
        </w:rPr>
        <w:t xml:space="preserve"> showed significantly increased rates</w:t>
      </w:r>
      <w:r w:rsidR="00D857CF">
        <w:rPr>
          <w:rFonts w:ascii="Times New Roman" w:hAnsi="Times New Roman" w:cs="Times New Roman"/>
        </w:rPr>
        <w:t xml:space="preserve"> of </w:t>
      </w:r>
      <w:r w:rsidR="00D265E0">
        <w:rPr>
          <w:rFonts w:ascii="Times New Roman" w:hAnsi="Times New Roman" w:cs="Times New Roman"/>
        </w:rPr>
        <w:t xml:space="preserve">antisocial behaviour </w:t>
      </w:r>
      <w:r w:rsidR="00C82EC1">
        <w:rPr>
          <w:rFonts w:ascii="Times New Roman" w:hAnsi="Times New Roman" w:cs="Times New Roman"/>
        </w:rPr>
        <w:t>compared to the no HI/CP and HI groups</w:t>
      </w:r>
      <w:r w:rsidR="00FE2188">
        <w:rPr>
          <w:rFonts w:ascii="Times New Roman" w:hAnsi="Times New Roman" w:cs="Times New Roman"/>
        </w:rPr>
        <w:t>. There was no evidence for increased rates of criminality in any of the groups</w:t>
      </w:r>
      <w:r w:rsidR="00F44582">
        <w:rPr>
          <w:rFonts w:ascii="Times New Roman" w:hAnsi="Times New Roman" w:cs="Times New Roman"/>
        </w:rPr>
        <w:t xml:space="preserve"> nor any significant differences between the HI+CP </w:t>
      </w:r>
      <w:r w:rsidR="00D857CF">
        <w:rPr>
          <w:rFonts w:ascii="Times New Roman" w:hAnsi="Times New Roman" w:cs="Times New Roman"/>
        </w:rPr>
        <w:t xml:space="preserve">and CP </w:t>
      </w:r>
      <w:r w:rsidR="00F44582">
        <w:rPr>
          <w:rFonts w:ascii="Times New Roman" w:hAnsi="Times New Roman" w:cs="Times New Roman"/>
        </w:rPr>
        <w:t xml:space="preserve">groups. </w:t>
      </w:r>
    </w:p>
    <w:p w14:paraId="2709B9A9" w14:textId="1460C646" w:rsidR="00D265E0" w:rsidRDefault="00D265E0" w:rsidP="00F44582">
      <w:pPr>
        <w:spacing w:line="480" w:lineRule="auto"/>
        <w:rPr>
          <w:rFonts w:ascii="Times New Roman" w:hAnsi="Times New Roman" w:cs="Times New Roman"/>
        </w:rPr>
      </w:pPr>
      <w:r w:rsidRPr="00D857CF">
        <w:rPr>
          <w:rFonts w:ascii="Times New Roman" w:hAnsi="Times New Roman" w:cs="Times New Roman"/>
        </w:rPr>
        <w:t xml:space="preserve">Post-hoc analyses found </w:t>
      </w:r>
      <w:r w:rsidR="00C82EC1">
        <w:rPr>
          <w:rFonts w:ascii="Times New Roman" w:hAnsi="Times New Roman" w:cs="Times New Roman"/>
        </w:rPr>
        <w:t xml:space="preserve">further </w:t>
      </w:r>
      <w:r w:rsidRPr="00D857CF">
        <w:rPr>
          <w:rFonts w:ascii="Times New Roman" w:hAnsi="Times New Roman" w:cs="Times New Roman"/>
        </w:rPr>
        <w:t xml:space="preserve">evidence for a significant association between a history of </w:t>
      </w:r>
      <w:r w:rsidR="008D062D" w:rsidRPr="00841E3F">
        <w:rPr>
          <w:rFonts w:ascii="Times New Roman" w:hAnsi="Times New Roman" w:cs="Times New Roman"/>
        </w:rPr>
        <w:t>conduct problems (irrespective of head injury status)</w:t>
      </w:r>
      <w:r w:rsidR="00C82EC1">
        <w:rPr>
          <w:rFonts w:ascii="Times New Roman" w:hAnsi="Times New Roman" w:cs="Times New Roman"/>
        </w:rPr>
        <w:t xml:space="preserve"> with overall delinquency and substance use</w:t>
      </w:r>
      <w:r w:rsidR="008D062D" w:rsidRPr="00841E3F">
        <w:rPr>
          <w:rFonts w:ascii="Times New Roman" w:hAnsi="Times New Roman" w:cs="Times New Roman"/>
        </w:rPr>
        <w:t xml:space="preserve"> </w:t>
      </w:r>
      <w:r w:rsidR="00D857CF" w:rsidRPr="00841E3F">
        <w:rPr>
          <w:rFonts w:ascii="Times New Roman" w:hAnsi="Times New Roman" w:cs="Times New Roman"/>
        </w:rPr>
        <w:t>compared to those without a history of conduct problem symptoms</w:t>
      </w:r>
      <w:r w:rsidR="00C82EC1">
        <w:rPr>
          <w:rFonts w:ascii="Times New Roman" w:hAnsi="Times New Roman" w:cs="Times New Roman"/>
        </w:rPr>
        <w:t xml:space="preserve"> (see Supplementary Table S3). There was no evidence</w:t>
      </w:r>
      <w:r w:rsidR="00D857CF" w:rsidRPr="00841E3F">
        <w:rPr>
          <w:rFonts w:ascii="Times New Roman" w:hAnsi="Times New Roman" w:cs="Times New Roman"/>
        </w:rPr>
        <w:t xml:space="preserve"> for </w:t>
      </w:r>
      <w:r w:rsidR="00C82EC1">
        <w:rPr>
          <w:rFonts w:ascii="Times New Roman" w:hAnsi="Times New Roman" w:cs="Times New Roman"/>
        </w:rPr>
        <w:t xml:space="preserve">an increased rate of delinquency in those with a </w:t>
      </w:r>
      <w:r w:rsidRPr="00D857CF">
        <w:rPr>
          <w:rFonts w:ascii="Times New Roman" w:hAnsi="Times New Roman" w:cs="Times New Roman"/>
        </w:rPr>
        <w:t>head injur</w:t>
      </w:r>
      <w:r w:rsidR="00C82EC1">
        <w:rPr>
          <w:rFonts w:ascii="Times New Roman" w:hAnsi="Times New Roman" w:cs="Times New Roman"/>
        </w:rPr>
        <w:t>y</w:t>
      </w:r>
      <w:r w:rsidRPr="00D857CF">
        <w:rPr>
          <w:rFonts w:ascii="Times New Roman" w:hAnsi="Times New Roman" w:cs="Times New Roman"/>
        </w:rPr>
        <w:t xml:space="preserve"> </w:t>
      </w:r>
      <w:r w:rsidR="00CD3D5C">
        <w:rPr>
          <w:rFonts w:ascii="Times New Roman" w:hAnsi="Times New Roman" w:cs="Times New Roman"/>
        </w:rPr>
        <w:t>(</w:t>
      </w:r>
      <w:r w:rsidRPr="00D857CF">
        <w:rPr>
          <w:rFonts w:ascii="Times New Roman" w:hAnsi="Times New Roman" w:cs="Times New Roman"/>
        </w:rPr>
        <w:t>irrespective of conduct problem symptom status</w:t>
      </w:r>
      <w:r w:rsidR="00CD3D5C">
        <w:rPr>
          <w:rFonts w:ascii="Times New Roman" w:hAnsi="Times New Roman" w:cs="Times New Roman"/>
        </w:rPr>
        <w:t>)</w:t>
      </w:r>
      <w:r w:rsidR="00873D69">
        <w:rPr>
          <w:rFonts w:ascii="Times New Roman" w:hAnsi="Times New Roman" w:cs="Times New Roman"/>
        </w:rPr>
        <w:t xml:space="preserve"> even </w:t>
      </w:r>
      <w:r w:rsidR="0007446C">
        <w:rPr>
          <w:rFonts w:ascii="Times New Roman" w:hAnsi="Times New Roman" w:cs="Times New Roman"/>
        </w:rPr>
        <w:t>when considering those head injuries with a loss of consciousness</w:t>
      </w:r>
      <w:r w:rsidR="00C82EC1">
        <w:rPr>
          <w:rFonts w:ascii="Times New Roman" w:hAnsi="Times New Roman" w:cs="Times New Roman"/>
        </w:rPr>
        <w:t xml:space="preserve"> </w:t>
      </w:r>
      <w:r w:rsidR="00873D69">
        <w:rPr>
          <w:rFonts w:ascii="Times New Roman" w:hAnsi="Times New Roman" w:cs="Times New Roman"/>
        </w:rPr>
        <w:t>only</w:t>
      </w:r>
      <w:r w:rsidR="00C82EC1">
        <w:rPr>
          <w:rFonts w:ascii="Times New Roman" w:hAnsi="Times New Roman" w:cs="Times New Roman"/>
        </w:rPr>
        <w:t xml:space="preserve"> (see Supplementary Table S3).</w:t>
      </w:r>
    </w:p>
    <w:p w14:paraId="02372F72" w14:textId="77777777" w:rsidR="00CD3D5C" w:rsidRPr="00693ED7" w:rsidRDefault="00CD3D5C" w:rsidP="00F44582">
      <w:pPr>
        <w:spacing w:line="480" w:lineRule="auto"/>
        <w:rPr>
          <w:rFonts w:ascii="Times New Roman" w:hAnsi="Times New Roman" w:cs="Times New Roman"/>
        </w:rPr>
      </w:pPr>
    </w:p>
    <w:p w14:paraId="4D7C6FB0" w14:textId="64738ADF" w:rsidR="00004C10" w:rsidRPr="00693ED7" w:rsidRDefault="001C0367" w:rsidP="00974F9B">
      <w:pPr>
        <w:spacing w:line="480" w:lineRule="auto"/>
        <w:jc w:val="center"/>
        <w:rPr>
          <w:rFonts w:ascii="Times New Roman" w:hAnsi="Times New Roman" w:cs="Times New Roman"/>
          <w:b/>
          <w:bCs/>
        </w:rPr>
      </w:pPr>
      <w:r w:rsidRPr="00693ED7">
        <w:rPr>
          <w:rFonts w:ascii="Times New Roman" w:hAnsi="Times New Roman" w:cs="Times New Roman"/>
          <w:b/>
          <w:bCs/>
        </w:rPr>
        <w:t>DISCUSSION</w:t>
      </w:r>
    </w:p>
    <w:p w14:paraId="75C98E2F" w14:textId="70521A41" w:rsidR="009F4A94" w:rsidRPr="00693ED7" w:rsidRDefault="00701F8D" w:rsidP="00974F9B">
      <w:pPr>
        <w:spacing w:line="480" w:lineRule="auto"/>
        <w:rPr>
          <w:rFonts w:ascii="Times New Roman" w:hAnsi="Times New Roman" w:cs="Times New Roman"/>
          <w:color w:val="1C1D1E"/>
          <w:shd w:val="clear" w:color="auto" w:fill="FFFFFF"/>
        </w:rPr>
      </w:pPr>
      <w:r w:rsidRPr="00693ED7">
        <w:rPr>
          <w:rFonts w:ascii="Times New Roman" w:hAnsi="Times New Roman" w:cs="Times New Roman"/>
          <w:color w:val="1C1D1E"/>
          <w:shd w:val="clear" w:color="auto" w:fill="FFFFFF"/>
        </w:rPr>
        <w:t>This</w:t>
      </w:r>
      <w:r w:rsidR="003F7277" w:rsidRPr="00693ED7">
        <w:rPr>
          <w:rFonts w:ascii="Times New Roman" w:hAnsi="Times New Roman" w:cs="Times New Roman"/>
          <w:color w:val="1C1D1E"/>
          <w:shd w:val="clear" w:color="auto" w:fill="FFFFFF"/>
        </w:rPr>
        <w:t xml:space="preserve"> large, prospective cohort study provide</w:t>
      </w:r>
      <w:r w:rsidRPr="00693ED7">
        <w:rPr>
          <w:rFonts w:ascii="Times New Roman" w:hAnsi="Times New Roman" w:cs="Times New Roman"/>
          <w:color w:val="1C1D1E"/>
          <w:shd w:val="clear" w:color="auto" w:fill="FFFFFF"/>
        </w:rPr>
        <w:t>s</w:t>
      </w:r>
      <w:r w:rsidR="003F7277" w:rsidRPr="00693ED7">
        <w:rPr>
          <w:rFonts w:ascii="Times New Roman" w:hAnsi="Times New Roman" w:cs="Times New Roman"/>
          <w:color w:val="1C1D1E"/>
          <w:shd w:val="clear" w:color="auto" w:fill="FFFFFF"/>
        </w:rPr>
        <w:t xml:space="preserve"> novel evidence for a greater risk of </w:t>
      </w:r>
      <w:r w:rsidR="00096320" w:rsidRPr="00693ED7">
        <w:rPr>
          <w:rFonts w:ascii="Times New Roman" w:hAnsi="Times New Roman" w:cs="Times New Roman"/>
          <w:color w:val="1C1D1E"/>
          <w:shd w:val="clear" w:color="auto" w:fill="FFFFFF"/>
        </w:rPr>
        <w:t xml:space="preserve">early </w:t>
      </w:r>
      <w:r w:rsidR="003F7277" w:rsidRPr="00693ED7">
        <w:rPr>
          <w:rFonts w:ascii="Times New Roman" w:hAnsi="Times New Roman" w:cs="Times New Roman"/>
          <w:color w:val="1C1D1E"/>
          <w:shd w:val="clear" w:color="auto" w:fill="FFFFFF"/>
        </w:rPr>
        <w:t xml:space="preserve">delinquency following the co-occurrence of childhood head injuries and high conduct problem symptoms compared to </w:t>
      </w:r>
      <w:r w:rsidR="003F7277" w:rsidRPr="00693ED7">
        <w:rPr>
          <w:rFonts w:ascii="Times New Roman" w:hAnsi="Times New Roman" w:cs="Times New Roman"/>
        </w:rPr>
        <w:t>a history of one or neither</w:t>
      </w:r>
      <w:r w:rsidR="008B2F85" w:rsidRPr="00693ED7">
        <w:rPr>
          <w:rFonts w:ascii="Times New Roman" w:hAnsi="Times New Roman" w:cs="Times New Roman"/>
        </w:rPr>
        <w:t>, when controlling for common risk factors</w:t>
      </w:r>
      <w:r w:rsidR="003F7277" w:rsidRPr="00693ED7">
        <w:rPr>
          <w:rFonts w:ascii="Times New Roman" w:hAnsi="Times New Roman" w:cs="Times New Roman"/>
          <w:color w:val="1C1D1E"/>
          <w:shd w:val="clear" w:color="auto" w:fill="FFFFFF"/>
        </w:rPr>
        <w:t xml:space="preserve">. </w:t>
      </w:r>
      <w:r w:rsidR="003F7277" w:rsidRPr="00693ED7">
        <w:rPr>
          <w:rFonts w:ascii="Times New Roman" w:hAnsi="Times New Roman" w:cs="Times New Roman"/>
          <w:color w:val="1C1D1E"/>
          <w:shd w:val="clear" w:color="auto" w:fill="FFFFFF"/>
        </w:rPr>
        <w:lastRenderedPageBreak/>
        <w:t>Th</w:t>
      </w:r>
      <w:r w:rsidR="00E66032" w:rsidRPr="00693ED7">
        <w:rPr>
          <w:rFonts w:ascii="Times New Roman" w:hAnsi="Times New Roman" w:cs="Times New Roman"/>
          <w:color w:val="1C1D1E"/>
          <w:shd w:val="clear" w:color="auto" w:fill="FFFFFF"/>
        </w:rPr>
        <w:t>is is the first study to show</w:t>
      </w:r>
      <w:r w:rsidR="003F7277" w:rsidRPr="00693ED7">
        <w:rPr>
          <w:rFonts w:ascii="Times New Roman" w:hAnsi="Times New Roman" w:cs="Times New Roman"/>
          <w:color w:val="1C1D1E"/>
          <w:shd w:val="clear" w:color="auto" w:fill="FFFFFF"/>
        </w:rPr>
        <w:t xml:space="preserve"> that this co-occurrence </w:t>
      </w:r>
      <w:r w:rsidR="00DC3CF1" w:rsidRPr="00693ED7">
        <w:rPr>
          <w:rFonts w:ascii="Times New Roman" w:hAnsi="Times New Roman" w:cs="Times New Roman"/>
          <w:color w:val="1C1D1E"/>
          <w:shd w:val="clear" w:color="auto" w:fill="FFFFFF"/>
        </w:rPr>
        <w:t>is associated with</w:t>
      </w:r>
      <w:r w:rsidR="003F7277" w:rsidRPr="00693ED7">
        <w:rPr>
          <w:rFonts w:ascii="Times New Roman" w:hAnsi="Times New Roman" w:cs="Times New Roman"/>
          <w:color w:val="1C1D1E"/>
          <w:shd w:val="clear" w:color="auto" w:fill="FFFFFF"/>
        </w:rPr>
        <w:t xml:space="preserve"> an earlier </w:t>
      </w:r>
      <w:r w:rsidR="004C73E8" w:rsidRPr="00693ED7">
        <w:rPr>
          <w:rFonts w:ascii="Times New Roman" w:hAnsi="Times New Roman" w:cs="Times New Roman"/>
          <w:color w:val="1C1D1E"/>
          <w:shd w:val="clear" w:color="auto" w:fill="FFFFFF"/>
        </w:rPr>
        <w:t xml:space="preserve">increased </w:t>
      </w:r>
      <w:r w:rsidR="003F7277" w:rsidRPr="00693ED7">
        <w:rPr>
          <w:rFonts w:ascii="Times New Roman" w:hAnsi="Times New Roman" w:cs="Times New Roman"/>
          <w:color w:val="1C1D1E"/>
          <w:shd w:val="clear" w:color="auto" w:fill="FFFFFF"/>
        </w:rPr>
        <w:t xml:space="preserve">risk of delinquency </w:t>
      </w:r>
      <w:r w:rsidR="004C73E8" w:rsidRPr="00693ED7">
        <w:rPr>
          <w:rFonts w:ascii="Times New Roman" w:hAnsi="Times New Roman" w:cs="Times New Roman"/>
          <w:color w:val="1C1D1E"/>
          <w:shd w:val="clear" w:color="auto" w:fill="FFFFFF"/>
        </w:rPr>
        <w:t xml:space="preserve">by </w:t>
      </w:r>
      <w:r w:rsidR="003F7277" w:rsidRPr="00693ED7">
        <w:rPr>
          <w:rFonts w:ascii="Times New Roman" w:hAnsi="Times New Roman" w:cs="Times New Roman"/>
          <w:color w:val="1C1D1E"/>
          <w:shd w:val="clear" w:color="auto" w:fill="FFFFFF"/>
        </w:rPr>
        <w:t>age 14</w:t>
      </w:r>
      <w:r w:rsidR="005B4D74" w:rsidRPr="00693ED7">
        <w:rPr>
          <w:rFonts w:ascii="Times New Roman" w:hAnsi="Times New Roman" w:cs="Times New Roman"/>
          <w:color w:val="1C1D1E"/>
          <w:shd w:val="clear" w:color="auto" w:fill="FFFFFF"/>
        </w:rPr>
        <w:t xml:space="preserve"> compared to all other groups</w:t>
      </w:r>
      <w:r w:rsidR="003F7277" w:rsidRPr="00693ED7">
        <w:rPr>
          <w:rFonts w:ascii="Times New Roman" w:hAnsi="Times New Roman" w:cs="Times New Roman"/>
          <w:color w:val="1C1D1E"/>
          <w:shd w:val="clear" w:color="auto" w:fill="FFFFFF"/>
        </w:rPr>
        <w:t>.</w:t>
      </w:r>
      <w:r w:rsidR="005B4D74" w:rsidRPr="00693ED7">
        <w:rPr>
          <w:rFonts w:ascii="Times New Roman" w:hAnsi="Times New Roman" w:cs="Times New Roman"/>
          <w:color w:val="1C1D1E"/>
          <w:shd w:val="clear" w:color="auto" w:fill="FFFFFF"/>
        </w:rPr>
        <w:t xml:space="preserve"> </w:t>
      </w:r>
    </w:p>
    <w:p w14:paraId="13A67ADB" w14:textId="099E65B2" w:rsidR="004A09C9" w:rsidRPr="00693ED7" w:rsidRDefault="005159F9" w:rsidP="00545598">
      <w:pPr>
        <w:spacing w:line="480" w:lineRule="auto"/>
        <w:rPr>
          <w:rFonts w:ascii="Times New Roman" w:hAnsi="Times New Roman" w:cs="Times New Roman"/>
        </w:rPr>
      </w:pPr>
      <w:r w:rsidRPr="00693ED7">
        <w:rPr>
          <w:rFonts w:ascii="Times New Roman" w:hAnsi="Times New Roman" w:cs="Times New Roman"/>
          <w:color w:val="1C1D1E"/>
          <w:shd w:val="clear" w:color="auto" w:fill="FFFFFF"/>
        </w:rPr>
        <w:t>In line with previous studies</w:t>
      </w:r>
      <w:r w:rsidR="00C02285">
        <w:rPr>
          <w:rFonts w:ascii="Times New Roman" w:hAnsi="Times New Roman" w:cs="Times New Roman"/>
          <w:color w:val="1C1D1E"/>
          <w:shd w:val="clear" w:color="auto" w:fill="FFFFFF"/>
        </w:rPr>
        <w:t xml:space="preserve"> </w:t>
      </w:r>
      <w:r w:rsidRPr="00693ED7">
        <w:rPr>
          <w:rFonts w:ascii="Times New Roman" w:hAnsi="Times New Roman" w:cs="Times New Roman"/>
        </w:rPr>
        <w:fldChar w:fldCharType="begin">
          <w:fldData xml:space="preserve">PEVuZE5vdGU+PENpdGU+PEF1dGhvcj5IYW1tZXJ0b248L0F1dGhvcj48WWVhcj4yMDE5PC9ZZWFy
PjxSZWNOdW0+ODcxPC9SZWNOdW0+PERpc3BsYXlUZXh0Pls4LTEwXTwvRGlzcGxheVRleHQ+PHJl
Y29yZD48cmVjLW51bWJlcj44NzE8L3JlYy1udW1iZXI+PGZvcmVpZ24ta2V5cz48a2V5IGFwcD0i
RU4iIGRiLWlkPSI1YXpmZjJlczYyOTl0NGU5czJydmZwcGEwZGQyZnJmNTIyZHgiIHRpbWVzdGFt
cD0iMTY1Njk0NTQ2NiI+ODcxPC9rZXk+PC9mb3JlaWduLWtleXM+PHJlZi10eXBlIG5hbWU9Ikpv
dXJuYWwgQXJ0aWNsZSI+MTc8L3JlZi10eXBlPjxjb250cmlidXRvcnM+PGF1dGhvcnM+PGF1dGhv
cj5IYW1tZXJ0b24sIEdlbW1hPC9hdXRob3I+PGF1dGhvcj5NdXJyYXksIEpvc2VwaDwvYXV0aG9y
PjxhdXRob3I+TWF1Z2hhbiwgQmFyYmFyYTwvYXV0aG9yPjxhdXRob3I+QmFycm9zLCBGZXJuYW5k
byBDLjwvYXV0aG9yPjxhdXRob3I+R29uw6dhbHZlcywgSGVsZW48L2F1dGhvcj48YXV0aG9yPk1l
bmV6ZXMsIEFuYSBNYXJpYSBCLjwvYXV0aG9yPjxhdXRob3I+V2Vocm1laXN0ZXIsIEZlcm5hbmRv
IEMuPC9hdXRob3I+PGF1dGhvcj5IaWNrbWFuLCBNYXR0aGV3PC9hdXRob3I+PGF1dGhvcj5IZXJv
biwgSm9uPC9hdXRob3I+PC9hdXRob3JzPjwvY29udHJpYnV0b3JzPjxhdXRoLWFkZHJlc3M+SGFt
bWVydG9uLCBHZW1tYTwvYXV0aC1hZGRyZXNzPjx0aXRsZXM+PHRpdGxlPkNoaWxkaG9vZCBiZWhh
dmlvdXJhbCBwcm9ibGVtcyBhbmQgYWR2ZXJzZSBvdXRjb21lcyBpbiBlYXJseSBhZHVsdGhvb2Q6
IEEgY29tcGFyaXNvbiBvZiBCcmF6aWxpYW4gYW5kIEJyaXRpc2ggYmlydGggY29ob3J0czwvdGl0
bGU+PHNlY29uZGFyeS10aXRsZT5Kb3VybmFsIG9mIERldmVsb3BtZW50YWwgYW5kIExpZmUtQ291
cnNlIENyaW1pbm9sb2d5PC9zZWNvbmRhcnktdGl0bGU+PC90aXRsZXM+PHBlcmlvZGljYWw+PGZ1
bGwtdGl0bGU+Sm91cm5hbCBvZiBEZXZlbG9wbWVudGFsIGFuZCBMaWZlLUNvdXJzZSBDcmltaW5v
bG9neTwvZnVsbC10aXRsZT48L3BlcmlvZGljYWw+PHBhZ2VzPjUxNy01MzU8L3BhZ2VzPjx2b2x1
bWU+NTwvdm9sdW1lPjxudW1iZXI+NDwvbnVtYmVyPjxrZXl3b3Jkcz48a2V5d29yZD5BTFNQQUM8
L2tleXdvcmQ+PGtleXdvcmQ+UGVsb3Rhczwva2V5d29yZD48a2V5d29yZD5CZWhhdmlvdXJhbCBw
cm9ibGVtczwva2V5d29yZD48a2V5d29yZD5CcmF6aWw8L2tleXdvcmQ+PGtleXdvcmQ+TWVhc3Vy
ZW1lbnQgaW52YXJpYW5jZTwva2V5d29yZD48a2V5d29yZD5CZWhhdmlvciBQcm9ibGVtczwva2V5
d29yZD48a2V5d29yZD5DcmltaW5hbCBCZWhhdmlvcjwva2V5d29yZD48a2V5d29yZD5Dcm9zcyBD
dWx0dXJhbCBEaWZmZXJlbmNlczwva2V5d29yZD48a2V5d29yZD5EcnVnIFVzYWdlPC9rZXl3b3Jk
PjxrZXl3b3JkPkVhcmx5IEV4cGVyaWVuY2U8L2tleXdvcmQ+PGtleXdvcmQ+UmlzayBUYWtpbmc8
L2tleXdvcmQ+PGtleXdvcmQ+VW5lbXBsb3ltZW50PC9rZXl3b3JkPjxrZXl3b3JkPlN1YnN0YW5j
ZSBVc2UgRGlzb3JkZXI8L2tleXdvcmQ+PC9rZXl3b3Jkcz48ZGF0ZXM+PHllYXI+MjAxOTwveWVh
cj48L2RhdGVzPjxwdWJsaXNoZXI+U3ByaW5nZXI8L3B1Ymxpc2hlcj48aXNibj4yMTk5LTQ2NDEm
I3hEOzIxOTktNDY1WDwvaXNibj48YWNjZXNzaW9uLW51bT4yMDIwLTAwOTcwLTAwMzwvYWNjZXNz
aW9uLW51bT48dXJscz48cmVsYXRlZC11cmxzPjx1cmw+aHR0cHM6Ly9zZWFyY2guZWJzY29ob3N0
LmNvbS9sb2dpbi5hc3B4P2RpcmVjdD10cnVlJmFtcDtkYj1wc3loJmFtcDtBTj0yMDIwLTAwOTcw
LTAwMyZhbXA7c2l0ZT1laG9zdC1saXZlPC91cmw+PHVybD5PUkNJRDogMDAwMC0wMDAxLTYxOTkt
NTY0NDwvdXJsPjx1cmw+T1JDSUQ6IDAwMDAtMDAwMS05ODY0LTQ1OVg8L3VybD48dXJsPk9SQ0lE
OiAwMDAwLTAwMDItODg4Ny0zNDg0PC91cmw+PHVybD5PUkNJRDogMDAwMC0wMDAyLTU1MTEtMzQ1
NDwvdXJsPjx1cmw+T1JDSUQ6IDAwMDAtMDAwMi03NzgxLTM4NTc8L3VybD48dXJsPmdlbW1hLmhh
bW1lcnRvbkBicmlzdG9sLmFjLnVrPC91cmw+PC9yZWxhdGVkLXVybHM+PC91cmxzPjxlbGVjdHJv
bmljLXJlc291cmNlLW51bT4xMC4xMDA3L3M0MDg2NS0wMTktMDAxMjYtMzwvZWxlY3Ryb25pYy1y
ZXNvdXJjZS1udW0+PHJlbW90ZS1kYXRhYmFzZS1uYW1lPkFQQSBQc3ljSW5mbzwvcmVtb3RlLWRh
dGFiYXNlLW5hbWU+PHJlbW90ZS1kYXRhYmFzZS1wcm92aWRlcj5FQlNDT2hvc3Q8L3JlbW90ZS1k
YXRhYmFzZS1wcm92aWRlcj48L3JlY29yZD48L0NpdGU+PENpdGU+PEF1dGhvcj5IYW1tZXJ0b248
L0F1dGhvcj48WWVhcj4yMDE5PC9ZZWFyPjxSZWNOdW0+ODcxPC9SZWNOdW0+PHJlY29yZD48cmVj
LW51bWJlcj44NzE8L3JlYy1udW1iZXI+PGZvcmVpZ24ta2V5cz48a2V5IGFwcD0iRU4iIGRiLWlk
PSI1YXpmZjJlczYyOTl0NGU5czJydmZwcGEwZGQyZnJmNTIyZHgiIHRpbWVzdGFtcD0iMTY1Njk0
NTQ2NiI+ODcxPC9rZXk+PC9mb3JlaWduLWtleXM+PHJlZi10eXBlIG5hbWU9IkpvdXJuYWwgQXJ0
aWNsZSI+MTc8L3JlZi10eXBlPjxjb250cmlidXRvcnM+PGF1dGhvcnM+PGF1dGhvcj5IYW1tZXJ0
b24sIEdlbW1hPC9hdXRob3I+PGF1dGhvcj5NdXJyYXksIEpvc2VwaDwvYXV0aG9yPjxhdXRob3I+
TWF1Z2hhbiwgQmFyYmFyYTwvYXV0aG9yPjxhdXRob3I+QmFycm9zLCBGZXJuYW5kbyBDLjwvYXV0
aG9yPjxhdXRob3I+R29uw6dhbHZlcywgSGVsZW48L2F1dGhvcj48YXV0aG9yPk1lbmV6ZXMsIEFu
YSBNYXJpYSBCLjwvYXV0aG9yPjxhdXRob3I+V2Vocm1laXN0ZXIsIEZlcm5hbmRvIEMuPC9hdXRo
b3I+PGF1dGhvcj5IaWNrbWFuLCBNYXR0aGV3PC9hdXRob3I+PGF1dGhvcj5IZXJvbiwgSm9uPC9h
dXRob3I+PC9hdXRob3JzPjwvY29udHJpYnV0b3JzPjxhdXRoLWFkZHJlc3M+SGFtbWVydG9uLCBH
ZW1tYTwvYXV0aC1hZGRyZXNzPjx0aXRsZXM+PHRpdGxlPkNoaWxkaG9vZCBiZWhhdmlvdXJhbCBw
cm9ibGVtcyBhbmQgYWR2ZXJzZSBvdXRjb21lcyBpbiBlYXJseSBhZHVsdGhvb2Q6IEEgY29tcGFy
aXNvbiBvZiBCcmF6aWxpYW4gYW5kIEJyaXRpc2ggYmlydGggY29ob3J0czwvdGl0bGU+PHNlY29u
ZGFyeS10aXRsZT5Kb3VybmFsIG9mIERldmVsb3BtZW50YWwgYW5kIExpZmUtQ291cnNlIENyaW1p
bm9sb2d5PC9zZWNvbmRhcnktdGl0bGU+PC90aXRsZXM+PHBlcmlvZGljYWw+PGZ1bGwtdGl0bGU+
Sm91cm5hbCBvZiBEZXZlbG9wbWVudGFsIGFuZCBMaWZlLUNvdXJzZSBDcmltaW5vbG9neTwvZnVs
bC10aXRsZT48L3BlcmlvZGljYWw+PHBhZ2VzPjUxNy01MzU8L3BhZ2VzPjx2b2x1bWU+NTwvdm9s
dW1lPjxudW1iZXI+NDwvbnVtYmVyPjxrZXl3b3Jkcz48a2V5d29yZD5BTFNQQUM8L2tleXdvcmQ+
PGtleXdvcmQ+UGVsb3Rhczwva2V5d29yZD48a2V5d29yZD5CZWhhdmlvdXJhbCBwcm9ibGVtczwv
a2V5d29yZD48a2V5d29yZD5CcmF6aWw8L2tleXdvcmQ+PGtleXdvcmQ+TWVhc3VyZW1lbnQgaW52
YXJpYW5jZTwva2V5d29yZD48a2V5d29yZD5CZWhhdmlvciBQcm9ibGVtczwva2V5d29yZD48a2V5
d29yZD5DcmltaW5hbCBCZWhhdmlvcjwva2V5d29yZD48a2V5d29yZD5Dcm9zcyBDdWx0dXJhbCBE
aWZmZXJlbmNlczwva2V5d29yZD48a2V5d29yZD5EcnVnIFVzYWdlPC9rZXl3b3JkPjxrZXl3b3Jk
PkVhcmx5IEV4cGVyaWVuY2U8L2tleXdvcmQ+PGtleXdvcmQ+UmlzayBUYWtpbmc8L2tleXdvcmQ+
PGtleXdvcmQ+VW5lbXBsb3ltZW50PC9rZXl3b3JkPjxrZXl3b3JkPlN1YnN0YW5jZSBVc2UgRGlz
b3JkZXI8L2tleXdvcmQ+PC9rZXl3b3Jkcz48ZGF0ZXM+PHllYXI+MjAxOTwveWVhcj48L2RhdGVz
PjxwdWJsaXNoZXI+U3ByaW5nZXI8L3B1Ymxpc2hlcj48aXNibj4yMTk5LTQ2NDEmI3hEOzIxOTkt
NDY1WDwvaXNibj48YWNjZXNzaW9uLW51bT4yMDIwLTAwOTcwLTAwMzwvYWNjZXNzaW9uLW51bT48
dXJscz48cmVsYXRlZC11cmxzPjx1cmw+aHR0cHM6Ly9zZWFyY2guZWJzY29ob3N0LmNvbS9sb2dp
bi5hc3B4P2RpcmVjdD10cnVlJmFtcDtkYj1wc3loJmFtcDtBTj0yMDIwLTAwOTcwLTAwMyZhbXA7
c2l0ZT1laG9zdC1saXZlPC91cmw+PHVybD5PUkNJRDogMDAwMC0wMDAxLTYxOTktNTY0NDwvdXJs
Pjx1cmw+T1JDSUQ6IDAwMDAtMDAwMS05ODY0LTQ1OVg8L3VybD48dXJsPk9SQ0lEOiAwMDAwLTAw
MDItODg4Ny0zNDg0PC91cmw+PHVybD5PUkNJRDogMDAwMC0wMDAyLTU1MTEtMzQ1NDwvdXJsPjx1
cmw+T1JDSUQ6IDAwMDAtMDAwMi03NzgxLTM4NTc8L3VybD48dXJsPmdlbW1hLmhhbW1lcnRvbkBi
cmlzdG9sLmFjLnVrPC91cmw+PC9yZWxhdGVkLXVybHM+PC91cmxzPjxlbGVjdHJvbmljLXJlc291
cmNlLW51bT4xMC4xMDA3L3M0MDg2NS0wMTktMDAxMjYtMzwvZWxlY3Ryb25pYy1yZXNvdXJjZS1u
dW0+PHJlbW90ZS1kYXRhYmFzZS1uYW1lPkFQQSBQc3ljSW5mbzwvcmVtb3RlLWRhdGFiYXNlLW5h
bWU+PHJlbW90ZS1kYXRhYmFzZS1wcm92aWRlcj5FQlNDT2hvc3Q8L3JlbW90ZS1kYXRhYmFzZS1w
cm92aWRlcj48L3JlY29yZD48L0NpdGU+PENpdGU+PEF1dGhvcj5Ib3BmZXI8L0F1dGhvcj48WWVh
cj4yMDEzPC9ZZWFyPjxSZWNOdW0+MTY2MTwvUmVjTnVtPjxyZWNvcmQ+PHJlYy1udW1iZXI+MTY2
MTwvcmVjLW51bWJlcj48Zm9yZWlnbi1rZXlzPjxrZXkgYXBwPSJFTiIgZGItaWQ9IjVhemZmMmVz
NjI5OXQ0ZTlzMnJ2ZnBwYTBkZDJmcmY1MjJkeCIgdGltZXN0YW1wPSIxNjgyNTE3NDkzIj4xNjYx
PC9rZXk+PC9mb3JlaWduLWtleXM+PHJlZi10eXBlIG5hbWU9IkpvdXJuYWwgQXJ0aWNsZSI+MTc8
L3JlZi10eXBlPjxjb250cmlidXRvcnM+PGF1dGhvcnM+PGF1dGhvcj5Ib3BmZXIsIEMuPC9hdXRo
b3I+PGF1dGhvcj5TYWxvbW9uc2VuLVNhdXRlbCwgUy48L2F1dGhvcj48YXV0aG9yPk1pa3VsaWNo
LUdpbGJlcnRzb24sIFMuPC9hdXRob3I+PGF1dGhvcj5NaW4sIFMuIEouPC9hdXRob3I+PGF1dGhv
cj5NY1F1ZWVuLCBNLjwvYXV0aG9yPjxhdXRob3I+Q3Jvd2xleSwgVC48L2F1dGhvcj48YXV0aG9y
PllvdW5nLCBTLjwvYXV0aG9yPjxhdXRob3I+Q29ybGV5LCBSLjwvYXV0aG9yPjxhdXRob3I+U2Fr
YWksIEouPC9hdXRob3I+PGF1dGhvcj5UaHVyc3RvbmUsIEMuPC9hdXRob3I+PGF1dGhvcj5Ib2Zm
ZW5iZXJnLCBBLjwvYXV0aG9yPjxhdXRob3I+SGFydG1hbiwgQy48L2F1dGhvcj48YXV0aG9yPkhl
d2l0dCwgSi48L2F1dGhvcj48L2F1dGhvcnM+PC9jb250cmlidXRvcnM+PGF1dGgtYWRkcmVzcz5E
aXZpc2lvbiBvZiBTdWJzdGFuY2UgRGVwZW5kZW5jZSwgRGVwYXJ0bWVudCBvZiBQc3ljaGlhdHJ5
LCBVbml2ZXJzaXR5IG9mIENvbG9yYWRvIERlbnZlciwgQnVpbGRpbmcgNDAwLCAxMjQ2OSBFYXN0
IDE3dGggUGxhY2UsIEF1cm9yYSwgQ08gODAwNDUsIFVTQS4gQ2hyaXN0aWFuLkhvcGZlckB1Y2Rl
bnZlci5lZHU8L2F1dGgtYWRkcmVzcz48dGl0bGVzPjx0aXRsZT5Db25kdWN0IGRpc29yZGVyIGFu
ZCBpbml0aWF0aW9uIG9mIHN1YnN0YW5jZSB1c2U6IGEgcHJvc3BlY3RpdmUgbG9uZ2l0dWRpbmFs
IHN0dWR5PC90aXRsZT48c2Vjb25kYXJ5LXRpdGxlPkogQW0gQWNhZCBDaGlsZCBBZG9sZXNjIFBz
eWNoaWF0cnk8L3NlY29uZGFyeS10aXRsZT48L3RpdGxlcz48cGVyaW9kaWNhbD48ZnVsbC10aXRs
ZT5KIEFtIEFjYWQgQ2hpbGQgQWRvbGVzYyBQc3ljaGlhdHJ5PC9mdWxsLXRpdGxlPjwvcGVyaW9k
aWNhbD48cGFnZXM+NTExLTUxOC5lNDwvcGFnZXM+PHZvbHVtZT41Mjwvdm9sdW1lPjxudW1iZXI+
NTwvbnVtYmVyPjxlZGl0aW9uPjIwMTMwNDA0PC9lZGl0aW9uPjxrZXl3b3Jkcz48a2V5d29yZD5B
ZG9sZXNjZW50PC9rZXl3b3JkPjxrZXl3b3JkPkFkdWx0PC9rZXl3b3JkPjxrZXl3b3JkPkFnZSBG
YWN0b3JzPC9rZXl3b3JkPjxrZXl3b3JkPkNvbW9yYmlkaXR5PC9rZXl3b3JkPjxrZXl3b3JkPkNv
bmR1Y3QgRGlzb3JkZXIvY29tcGxpY2F0aW9ucy8qZXBpZGVtaW9sb2d5PC9rZXl3b3JkPjxrZXl3
b3JkPkZlbWFsZTwva2V5d29yZD48a2V5d29yZD5IdW1hbnM8L2tleXdvcmQ+PGtleXdvcmQ+TWFs
ZTwva2V5d29yZD48a2V5d29yZD5Qcm9zcGVjdGl2ZSBTdHVkaWVzPC9rZXl3b3JkPjxrZXl3b3Jk
PlN1YnN0YW5jZS1SZWxhdGVkIERpc29yZGVycy8qZXBpZGVtaW9sb2d5L2V0aW9sb2d5PC9rZXl3
b3JkPjxrZXl3b3JkPllvdW5nIEFkdWx0PC9rZXl3b3JkPjwva2V5d29yZHM+PGRhdGVzPjx5ZWFy
PjIwMTM8L3llYXI+PHB1Yi1kYXRlcz48ZGF0ZT5NYXk8L2RhdGU+PC9wdWItZGF0ZXM+PC9kYXRl
cz48aXNibj4wODkwLTg1NjcgKFByaW50KSYjeEQ7MDg5MC04NTY3PC9pc2JuPjxhY2Nlc3Npb24t
bnVtPjIzNjIyODUyPC9hY2Nlc3Npb24tbnVtPjx1cmxzPjwvdXJscz48Y3VzdG9tMj5QTUMzODEz
NDU5PC9jdXN0b20yPjxjdXN0b202Pk5JSE1TNDU1MDA0PC9jdXN0b202PjxlbGVjdHJvbmljLXJl
c291cmNlLW51bT4xMC4xMDE2L2ouamFhYy4yMDEzLjAyLjAxNDwvZWxlY3Ryb25pYy1yZXNvdXJj
ZS1udW0+PHJlbW90ZS1kYXRhYmFzZS1wcm92aWRlcj5OTE08L3JlbW90ZS1kYXRhYmFzZS1wcm92
aWRlcj48bGFuZ3VhZ2U+ZW5nPC9sYW5ndWFnZT48L3JlY29yZD48L0NpdGU+PENpdGU+PEF1dGhv
cj5QaWNvaXRvPC9BdXRob3I+PFllYXI+MjAyMTwvWWVhcj48UmVjTnVtPjE2MTk8L1JlY051bT48
cmVjb3JkPjxyZWMtbnVtYmVyPjE2MTk8L3JlYy1udW1iZXI+PGZvcmVpZ24ta2V5cz48a2V5IGFw
cD0iRU4iIGRiLWlkPSI1YXpmZjJlczYyOTl0NGU5czJydmZwcGEwZGQyZnJmNTIyZHgiIHRpbWVz
dGFtcD0iMTY3NDcyOTEzNCI+MTYxOTwva2V5PjwvZm9yZWlnbi1rZXlzPjxyZWYtdHlwZSBuYW1l
PSJKb3VybmFsIEFydGljbGUiPjE3PC9yZWYtdHlwZT48Y29udHJpYnV0b3JzPjxhdXRob3JzPjxh
dXRob3I+UGljb2l0bywgSm/Do288L2F1dGhvcj48YXV0aG9yPlNhbnRvcywgQ29uc3RhbsOnYTwv
YXV0aG9yPjxhdXRob3I+TnVuZXMsIENhcmxhPC9hdXRob3I+PC9hdXRob3JzPjwvY29udHJpYnV0
b3JzPjx0aXRsZXM+PHRpdGxlPkVtb3Rpb25hbCBhbmQgYmVoYXZpb3VyYWwgcGF0aHdheXMgdG8g
YWRvbGVzY2VudCBzdWJzdGFuY2UgdXNlIGFuZCBhbnRpc29jaWFsIGJlaGF2aW91cjogcmVzdWx0
cyBmcm9tIHRoZSBVSyBNaWxsZW5uaXVtIENvaG9ydCBTdHVkeTwvdGl0bGU+PHNlY29uZGFyeS10
aXRsZT5FdXJvcGVhbiBDaGlsZCAmYW1wOyBBZG9sZXNjZW50IFBzeWNoaWF0cnk8L3NlY29uZGFy
eS10aXRsZT48L3RpdGxlcz48cGVyaW9kaWNhbD48ZnVsbC10aXRsZT5FdXJvcGVhbiBDaGlsZCAm
YW1wOyBBZG9sZXNjZW50IFBzeWNoaWF0cnk8L2Z1bGwtdGl0bGU+PC9wZXJpb2RpY2FsPjxwYWdl
cz4xODEzLTE4MjM8L3BhZ2VzPjx2b2x1bWU+MzA8L3ZvbHVtZT48bnVtYmVyPjExPC9udW1iZXI+
PGRhdGVzPjx5ZWFyPjIwMjE8L3llYXI+PHB1Yi1kYXRlcz48ZGF0ZT4yMDIxLzExLzAxPC9kYXRl
PjwvcHViLWRhdGVzPjwvZGF0ZXM+PGlzYm4+MTQzNS0xNjVYPC9pc2JuPjx1cmxzPjxyZWxhdGVk
LXVybHM+PHVybD5odHRwczovL2RvaS5vcmcvMTAuMTAwNy9zMDA3ODctMDIwLTAxNjYxLXg8L3Vy
bD48L3JlbGF0ZWQtdXJscz48L3VybHM+PGVsZWN0cm9uaWMtcmVzb3VyY2UtbnVtPjEwLjEwMDcv
czAwNzg3LTAyMC0wMTY2MS14PC9lbGVjdHJvbmljLXJlc291cmNlLW51bT48L3JlY29yZD48L0Np
dGU+PC9FbmROb3RlPgB=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PEVuZE5vdGU+PENpdGU+PEF1dGhvcj5IYW1tZXJ0b248L0F1dGhvcj48WWVhcj4yMDE5PC9ZZWFy
PjxSZWNOdW0+ODcxPC9SZWNOdW0+PERpc3BsYXlUZXh0Pls4LTEwXTwvRGlzcGxheVRleHQ+PHJl
Y29yZD48cmVjLW51bWJlcj44NzE8L3JlYy1udW1iZXI+PGZvcmVpZ24ta2V5cz48a2V5IGFwcD0i
RU4iIGRiLWlkPSI1YXpmZjJlczYyOTl0NGU5czJydmZwcGEwZGQyZnJmNTIyZHgiIHRpbWVzdGFt
cD0iMTY1Njk0NTQ2NiI+ODcxPC9rZXk+PC9mb3JlaWduLWtleXM+PHJlZi10eXBlIG5hbWU9Ikpv
dXJuYWwgQXJ0aWNsZSI+MTc8L3JlZi10eXBlPjxjb250cmlidXRvcnM+PGF1dGhvcnM+PGF1dGhv
cj5IYW1tZXJ0b24sIEdlbW1hPC9hdXRob3I+PGF1dGhvcj5NdXJyYXksIEpvc2VwaDwvYXV0aG9y
PjxhdXRob3I+TWF1Z2hhbiwgQmFyYmFyYTwvYXV0aG9yPjxhdXRob3I+QmFycm9zLCBGZXJuYW5k
byBDLjwvYXV0aG9yPjxhdXRob3I+R29uw6dhbHZlcywgSGVsZW48L2F1dGhvcj48YXV0aG9yPk1l
bmV6ZXMsIEFuYSBNYXJpYSBCLjwvYXV0aG9yPjxhdXRob3I+V2Vocm1laXN0ZXIsIEZlcm5hbmRv
IEMuPC9hdXRob3I+PGF1dGhvcj5IaWNrbWFuLCBNYXR0aGV3PC9hdXRob3I+PGF1dGhvcj5IZXJv
biwgSm9uPC9hdXRob3I+PC9hdXRob3JzPjwvY29udHJpYnV0b3JzPjxhdXRoLWFkZHJlc3M+SGFt
bWVydG9uLCBHZW1tYTwvYXV0aC1hZGRyZXNzPjx0aXRsZXM+PHRpdGxlPkNoaWxkaG9vZCBiZWhh
dmlvdXJhbCBwcm9ibGVtcyBhbmQgYWR2ZXJzZSBvdXRjb21lcyBpbiBlYXJseSBhZHVsdGhvb2Q6
IEEgY29tcGFyaXNvbiBvZiBCcmF6aWxpYW4gYW5kIEJyaXRpc2ggYmlydGggY29ob3J0czwvdGl0
bGU+PHNlY29uZGFyeS10aXRsZT5Kb3VybmFsIG9mIERldmVsb3BtZW50YWwgYW5kIExpZmUtQ291
cnNlIENyaW1pbm9sb2d5PC9zZWNvbmRhcnktdGl0bGU+PC90aXRsZXM+PHBlcmlvZGljYWw+PGZ1
bGwtdGl0bGU+Sm91cm5hbCBvZiBEZXZlbG9wbWVudGFsIGFuZCBMaWZlLUNvdXJzZSBDcmltaW5v
bG9neTwvZnVsbC10aXRsZT48L3BlcmlvZGljYWw+PHBhZ2VzPjUxNy01MzU8L3BhZ2VzPjx2b2x1
bWU+NTwvdm9sdW1lPjxudW1iZXI+NDwvbnVtYmVyPjxrZXl3b3Jkcz48a2V5d29yZD5BTFNQQUM8
L2tleXdvcmQ+PGtleXdvcmQ+UGVsb3Rhczwva2V5d29yZD48a2V5d29yZD5CZWhhdmlvdXJhbCBw
cm9ibGVtczwva2V5d29yZD48a2V5d29yZD5CcmF6aWw8L2tleXdvcmQ+PGtleXdvcmQ+TWVhc3Vy
ZW1lbnQgaW52YXJpYW5jZTwva2V5d29yZD48a2V5d29yZD5CZWhhdmlvciBQcm9ibGVtczwva2V5
d29yZD48a2V5d29yZD5DcmltaW5hbCBCZWhhdmlvcjwva2V5d29yZD48a2V5d29yZD5Dcm9zcyBD
dWx0dXJhbCBEaWZmZXJlbmNlczwva2V5d29yZD48a2V5d29yZD5EcnVnIFVzYWdlPC9rZXl3b3Jk
PjxrZXl3b3JkPkVhcmx5IEV4cGVyaWVuY2U8L2tleXdvcmQ+PGtleXdvcmQ+UmlzayBUYWtpbmc8
L2tleXdvcmQ+PGtleXdvcmQ+VW5lbXBsb3ltZW50PC9rZXl3b3JkPjxrZXl3b3JkPlN1YnN0YW5j
ZSBVc2UgRGlzb3JkZXI8L2tleXdvcmQ+PC9rZXl3b3Jkcz48ZGF0ZXM+PHllYXI+MjAxOTwveWVh
cj48L2RhdGVzPjxwdWJsaXNoZXI+U3ByaW5nZXI8L3B1Ymxpc2hlcj48aXNibj4yMTk5LTQ2NDEm
I3hEOzIxOTktNDY1WDwvaXNibj48YWNjZXNzaW9uLW51bT4yMDIwLTAwOTcwLTAwMzwvYWNjZXNz
aW9uLW51bT48dXJscz48cmVsYXRlZC11cmxzPjx1cmw+aHR0cHM6Ly9zZWFyY2guZWJzY29ob3N0
LmNvbS9sb2dpbi5hc3B4P2RpcmVjdD10cnVlJmFtcDtkYj1wc3loJmFtcDtBTj0yMDIwLTAwOTcw
LTAwMyZhbXA7c2l0ZT1laG9zdC1saXZlPC91cmw+PHVybD5PUkNJRDogMDAwMC0wMDAxLTYxOTkt
NTY0NDwvdXJsPjx1cmw+T1JDSUQ6IDAwMDAtMDAwMS05ODY0LTQ1OVg8L3VybD48dXJsPk9SQ0lE
OiAwMDAwLTAwMDItODg4Ny0zNDg0PC91cmw+PHVybD5PUkNJRDogMDAwMC0wMDAyLTU1MTEtMzQ1
NDwvdXJsPjx1cmw+T1JDSUQ6IDAwMDAtMDAwMi03NzgxLTM4NTc8L3VybD48dXJsPmdlbW1hLmhh
bW1lcnRvbkBicmlzdG9sLmFjLnVrPC91cmw+PC9yZWxhdGVkLXVybHM+PC91cmxzPjxlbGVjdHJv
bmljLXJlc291cmNlLW51bT4xMC4xMDA3L3M0MDg2NS0wMTktMDAxMjYtMzwvZWxlY3Ryb25pYy1y
ZXNvdXJjZS1udW0+PHJlbW90ZS1kYXRhYmFzZS1uYW1lPkFQQSBQc3ljSW5mbzwvcmVtb3RlLWRh
dGFiYXNlLW5hbWU+PHJlbW90ZS1kYXRhYmFzZS1wcm92aWRlcj5FQlNDT2hvc3Q8L3JlbW90ZS1k
YXRhYmFzZS1wcm92aWRlcj48L3JlY29yZD48L0NpdGU+PENpdGU+PEF1dGhvcj5IYW1tZXJ0b248
L0F1dGhvcj48WWVhcj4yMDE5PC9ZZWFyPjxSZWNOdW0+ODcxPC9SZWNOdW0+PHJlY29yZD48cmVj
LW51bWJlcj44NzE8L3JlYy1udW1iZXI+PGZvcmVpZ24ta2V5cz48a2V5IGFwcD0iRU4iIGRiLWlk
PSI1YXpmZjJlczYyOTl0NGU5czJydmZwcGEwZGQyZnJmNTIyZHgiIHRpbWVzdGFtcD0iMTY1Njk0
NTQ2NiI+ODcxPC9rZXk+PC9mb3JlaWduLWtleXM+PHJlZi10eXBlIG5hbWU9IkpvdXJuYWwgQXJ0
aWNsZSI+MTc8L3JlZi10eXBlPjxjb250cmlidXRvcnM+PGF1dGhvcnM+PGF1dGhvcj5IYW1tZXJ0
b24sIEdlbW1hPC9hdXRob3I+PGF1dGhvcj5NdXJyYXksIEpvc2VwaDwvYXV0aG9yPjxhdXRob3I+
TWF1Z2hhbiwgQmFyYmFyYTwvYXV0aG9yPjxhdXRob3I+QmFycm9zLCBGZXJuYW5kbyBDLjwvYXV0
aG9yPjxhdXRob3I+R29uw6dhbHZlcywgSGVsZW48L2F1dGhvcj48YXV0aG9yPk1lbmV6ZXMsIEFu
YSBNYXJpYSBCLjwvYXV0aG9yPjxhdXRob3I+V2Vocm1laXN0ZXIsIEZlcm5hbmRvIEMuPC9hdXRo
b3I+PGF1dGhvcj5IaWNrbWFuLCBNYXR0aGV3PC9hdXRob3I+PGF1dGhvcj5IZXJvbiwgSm9uPC9h
dXRob3I+PC9hdXRob3JzPjwvY29udHJpYnV0b3JzPjxhdXRoLWFkZHJlc3M+SGFtbWVydG9uLCBH
ZW1tYTwvYXV0aC1hZGRyZXNzPjx0aXRsZXM+PHRpdGxlPkNoaWxkaG9vZCBiZWhhdmlvdXJhbCBw
cm9ibGVtcyBhbmQgYWR2ZXJzZSBvdXRjb21lcyBpbiBlYXJseSBhZHVsdGhvb2Q6IEEgY29tcGFy
aXNvbiBvZiBCcmF6aWxpYW4gYW5kIEJyaXRpc2ggYmlydGggY29ob3J0czwvdGl0bGU+PHNlY29u
ZGFyeS10aXRsZT5Kb3VybmFsIG9mIERldmVsb3BtZW50YWwgYW5kIExpZmUtQ291cnNlIENyaW1p
bm9sb2d5PC9zZWNvbmRhcnktdGl0bGU+PC90aXRsZXM+PHBlcmlvZGljYWw+PGZ1bGwtdGl0bGU+
Sm91cm5hbCBvZiBEZXZlbG9wbWVudGFsIGFuZCBMaWZlLUNvdXJzZSBDcmltaW5vbG9neTwvZnVs
bC10aXRsZT48L3BlcmlvZGljYWw+PHBhZ2VzPjUxNy01MzU8L3BhZ2VzPjx2b2x1bWU+NTwvdm9s
dW1lPjxudW1iZXI+NDwvbnVtYmVyPjxrZXl3b3Jkcz48a2V5d29yZD5BTFNQQUM8L2tleXdvcmQ+
PGtleXdvcmQ+UGVsb3Rhczwva2V5d29yZD48a2V5d29yZD5CZWhhdmlvdXJhbCBwcm9ibGVtczwv
a2V5d29yZD48a2V5d29yZD5CcmF6aWw8L2tleXdvcmQ+PGtleXdvcmQ+TWVhc3VyZW1lbnQgaW52
YXJpYW5jZTwva2V5d29yZD48a2V5d29yZD5CZWhhdmlvciBQcm9ibGVtczwva2V5d29yZD48a2V5
d29yZD5DcmltaW5hbCBCZWhhdmlvcjwva2V5d29yZD48a2V5d29yZD5Dcm9zcyBDdWx0dXJhbCBE
aWZmZXJlbmNlczwva2V5d29yZD48a2V5d29yZD5EcnVnIFVzYWdlPC9rZXl3b3JkPjxrZXl3b3Jk
PkVhcmx5IEV4cGVyaWVuY2U8L2tleXdvcmQ+PGtleXdvcmQ+UmlzayBUYWtpbmc8L2tleXdvcmQ+
PGtleXdvcmQ+VW5lbXBsb3ltZW50PC9rZXl3b3JkPjxrZXl3b3JkPlN1YnN0YW5jZSBVc2UgRGlz
b3JkZXI8L2tleXdvcmQ+PC9rZXl3b3Jkcz48ZGF0ZXM+PHllYXI+MjAxOTwveWVhcj48L2RhdGVz
PjxwdWJsaXNoZXI+U3ByaW5nZXI8L3B1Ymxpc2hlcj48aXNibj4yMTk5LTQ2NDEmI3hEOzIxOTkt
NDY1WDwvaXNibj48YWNjZXNzaW9uLW51bT4yMDIwLTAwOTcwLTAwMzwvYWNjZXNzaW9uLW51bT48
dXJscz48cmVsYXRlZC11cmxzPjx1cmw+aHR0cHM6Ly9zZWFyY2guZWJzY29ob3N0LmNvbS9sb2dp
bi5hc3B4P2RpcmVjdD10cnVlJmFtcDtkYj1wc3loJmFtcDtBTj0yMDIwLTAwOTcwLTAwMyZhbXA7
c2l0ZT1laG9zdC1saXZlPC91cmw+PHVybD5PUkNJRDogMDAwMC0wMDAxLTYxOTktNTY0NDwvdXJs
Pjx1cmw+T1JDSUQ6IDAwMDAtMDAwMS05ODY0LTQ1OVg8L3VybD48dXJsPk9SQ0lEOiAwMDAwLTAw
MDItODg4Ny0zNDg0PC91cmw+PHVybD5PUkNJRDogMDAwMC0wMDAyLTU1MTEtMzQ1NDwvdXJsPjx1
cmw+T1JDSUQ6IDAwMDAtMDAwMi03NzgxLTM4NTc8L3VybD48dXJsPmdlbW1hLmhhbW1lcnRvbkBi
cmlzdG9sLmFjLnVrPC91cmw+PC9yZWxhdGVkLXVybHM+PC91cmxzPjxlbGVjdHJvbmljLXJlc291
cmNlLW51bT4xMC4xMDA3L3M0MDg2NS0wMTktMDAxMjYtMzwvZWxlY3Ryb25pYy1yZXNvdXJjZS1u
dW0+PHJlbW90ZS1kYXRhYmFzZS1uYW1lPkFQQSBQc3ljSW5mbzwvcmVtb3RlLWRhdGFiYXNlLW5h
bWU+PHJlbW90ZS1kYXRhYmFzZS1wcm92aWRlcj5FQlNDT2hvc3Q8L3JlbW90ZS1kYXRhYmFzZS1w
cm92aWRlcj48L3JlY29yZD48L0NpdGU+PENpdGU+PEF1dGhvcj5Ib3BmZXI8L0F1dGhvcj48WWVh
cj4yMDEzPC9ZZWFyPjxSZWNOdW0+MTY2MTwvUmVjTnVtPjxyZWNvcmQ+PHJlYy1udW1iZXI+MTY2
MTwvcmVjLW51bWJlcj48Zm9yZWlnbi1rZXlzPjxrZXkgYXBwPSJFTiIgZGItaWQ9IjVhemZmMmVz
NjI5OXQ0ZTlzMnJ2ZnBwYTBkZDJmcmY1MjJkeCIgdGltZXN0YW1wPSIxNjgyNTE3NDkzIj4xNjYx
PC9rZXk+PC9mb3JlaWduLWtleXM+PHJlZi10eXBlIG5hbWU9IkpvdXJuYWwgQXJ0aWNsZSI+MTc8
L3JlZi10eXBlPjxjb250cmlidXRvcnM+PGF1dGhvcnM+PGF1dGhvcj5Ib3BmZXIsIEMuPC9hdXRo
b3I+PGF1dGhvcj5TYWxvbW9uc2VuLVNhdXRlbCwgUy48L2F1dGhvcj48YXV0aG9yPk1pa3VsaWNo
LUdpbGJlcnRzb24sIFMuPC9hdXRob3I+PGF1dGhvcj5NaW4sIFMuIEouPC9hdXRob3I+PGF1dGhv
cj5NY1F1ZWVuLCBNLjwvYXV0aG9yPjxhdXRob3I+Q3Jvd2xleSwgVC48L2F1dGhvcj48YXV0aG9y
PllvdW5nLCBTLjwvYXV0aG9yPjxhdXRob3I+Q29ybGV5LCBSLjwvYXV0aG9yPjxhdXRob3I+U2Fr
YWksIEouPC9hdXRob3I+PGF1dGhvcj5UaHVyc3RvbmUsIEMuPC9hdXRob3I+PGF1dGhvcj5Ib2Zm
ZW5iZXJnLCBBLjwvYXV0aG9yPjxhdXRob3I+SGFydG1hbiwgQy48L2F1dGhvcj48YXV0aG9yPkhl
d2l0dCwgSi48L2F1dGhvcj48L2F1dGhvcnM+PC9jb250cmlidXRvcnM+PGF1dGgtYWRkcmVzcz5E
aXZpc2lvbiBvZiBTdWJzdGFuY2UgRGVwZW5kZW5jZSwgRGVwYXJ0bWVudCBvZiBQc3ljaGlhdHJ5
LCBVbml2ZXJzaXR5IG9mIENvbG9yYWRvIERlbnZlciwgQnVpbGRpbmcgNDAwLCAxMjQ2OSBFYXN0
IDE3dGggUGxhY2UsIEF1cm9yYSwgQ08gODAwNDUsIFVTQS4gQ2hyaXN0aWFuLkhvcGZlckB1Y2Rl
bnZlci5lZHU8L2F1dGgtYWRkcmVzcz48dGl0bGVzPjx0aXRsZT5Db25kdWN0IGRpc29yZGVyIGFu
ZCBpbml0aWF0aW9uIG9mIHN1YnN0YW5jZSB1c2U6IGEgcHJvc3BlY3RpdmUgbG9uZ2l0dWRpbmFs
IHN0dWR5PC90aXRsZT48c2Vjb25kYXJ5LXRpdGxlPkogQW0gQWNhZCBDaGlsZCBBZG9sZXNjIFBz
eWNoaWF0cnk8L3NlY29uZGFyeS10aXRsZT48L3RpdGxlcz48cGVyaW9kaWNhbD48ZnVsbC10aXRs
ZT5KIEFtIEFjYWQgQ2hpbGQgQWRvbGVzYyBQc3ljaGlhdHJ5PC9mdWxsLXRpdGxlPjwvcGVyaW9k
aWNhbD48cGFnZXM+NTExLTUxOC5lNDwvcGFnZXM+PHZvbHVtZT41Mjwvdm9sdW1lPjxudW1iZXI+
NTwvbnVtYmVyPjxlZGl0aW9uPjIwMTMwNDA0PC9lZGl0aW9uPjxrZXl3b3Jkcz48a2V5d29yZD5B
ZG9sZXNjZW50PC9rZXl3b3JkPjxrZXl3b3JkPkFkdWx0PC9rZXl3b3JkPjxrZXl3b3JkPkFnZSBG
YWN0b3JzPC9rZXl3b3JkPjxrZXl3b3JkPkNvbW9yYmlkaXR5PC9rZXl3b3JkPjxrZXl3b3JkPkNv
bmR1Y3QgRGlzb3JkZXIvY29tcGxpY2F0aW9ucy8qZXBpZGVtaW9sb2d5PC9rZXl3b3JkPjxrZXl3
b3JkPkZlbWFsZTwva2V5d29yZD48a2V5d29yZD5IdW1hbnM8L2tleXdvcmQ+PGtleXdvcmQ+TWFs
ZTwva2V5d29yZD48a2V5d29yZD5Qcm9zcGVjdGl2ZSBTdHVkaWVzPC9rZXl3b3JkPjxrZXl3b3Jk
PlN1YnN0YW5jZS1SZWxhdGVkIERpc29yZGVycy8qZXBpZGVtaW9sb2d5L2V0aW9sb2d5PC9rZXl3
b3JkPjxrZXl3b3JkPllvdW5nIEFkdWx0PC9rZXl3b3JkPjwva2V5d29yZHM+PGRhdGVzPjx5ZWFy
PjIwMTM8L3llYXI+PHB1Yi1kYXRlcz48ZGF0ZT5NYXk8L2RhdGU+PC9wdWItZGF0ZXM+PC9kYXRl
cz48aXNibj4wODkwLTg1NjcgKFByaW50KSYjeEQ7MDg5MC04NTY3PC9pc2JuPjxhY2Nlc3Npb24t
bnVtPjIzNjIyODUyPC9hY2Nlc3Npb24tbnVtPjx1cmxzPjwvdXJscz48Y3VzdG9tMj5QTUMzODEz
NDU5PC9jdXN0b20yPjxjdXN0b202Pk5JSE1TNDU1MDA0PC9jdXN0b202PjxlbGVjdHJvbmljLXJl
c291cmNlLW51bT4xMC4xMDE2L2ouamFhYy4yMDEzLjAyLjAxNDwvZWxlY3Ryb25pYy1yZXNvdXJj
ZS1udW0+PHJlbW90ZS1kYXRhYmFzZS1wcm92aWRlcj5OTE08L3JlbW90ZS1kYXRhYmFzZS1wcm92
aWRlcj48bGFuZ3VhZ2U+ZW5nPC9sYW5ndWFnZT48L3JlY29yZD48L0NpdGU+PENpdGU+PEF1dGhv
cj5QaWNvaXRvPC9BdXRob3I+PFllYXI+MjAyMTwvWWVhcj48UmVjTnVtPjE2MTk8L1JlY051bT48
cmVjb3JkPjxyZWMtbnVtYmVyPjE2MTk8L3JlYy1udW1iZXI+PGZvcmVpZ24ta2V5cz48a2V5IGFw
cD0iRU4iIGRiLWlkPSI1YXpmZjJlczYyOTl0NGU5czJydmZwcGEwZGQyZnJmNTIyZHgiIHRpbWVz
dGFtcD0iMTY3NDcyOTEzNCI+MTYxOTwva2V5PjwvZm9yZWlnbi1rZXlzPjxyZWYtdHlwZSBuYW1l
PSJKb3VybmFsIEFydGljbGUiPjE3PC9yZWYtdHlwZT48Y29udHJpYnV0b3JzPjxhdXRob3JzPjxh
dXRob3I+UGljb2l0bywgSm/Do288L2F1dGhvcj48YXV0aG9yPlNhbnRvcywgQ29uc3RhbsOnYTwv
YXV0aG9yPjxhdXRob3I+TnVuZXMsIENhcmxhPC9hdXRob3I+PC9hdXRob3JzPjwvY29udHJpYnV0
b3JzPjx0aXRsZXM+PHRpdGxlPkVtb3Rpb25hbCBhbmQgYmVoYXZpb3VyYWwgcGF0aHdheXMgdG8g
YWRvbGVzY2VudCBzdWJzdGFuY2UgdXNlIGFuZCBhbnRpc29jaWFsIGJlaGF2aW91cjogcmVzdWx0
cyBmcm9tIHRoZSBVSyBNaWxsZW5uaXVtIENvaG9ydCBTdHVkeTwvdGl0bGU+PHNlY29uZGFyeS10
aXRsZT5FdXJvcGVhbiBDaGlsZCAmYW1wOyBBZG9sZXNjZW50IFBzeWNoaWF0cnk8L3NlY29uZGFy
eS10aXRsZT48L3RpdGxlcz48cGVyaW9kaWNhbD48ZnVsbC10aXRsZT5FdXJvcGVhbiBDaGlsZCAm
YW1wOyBBZG9sZXNjZW50IFBzeWNoaWF0cnk8L2Z1bGwtdGl0bGU+PC9wZXJpb2RpY2FsPjxwYWdl
cz4xODEzLTE4MjM8L3BhZ2VzPjx2b2x1bWU+MzA8L3ZvbHVtZT48bnVtYmVyPjExPC9udW1iZXI+
PGRhdGVzPjx5ZWFyPjIwMjE8L3llYXI+PHB1Yi1kYXRlcz48ZGF0ZT4yMDIxLzExLzAxPC9kYXRl
PjwvcHViLWRhdGVzPjwvZGF0ZXM+PGlzYm4+MTQzNS0xNjVYPC9pc2JuPjx1cmxzPjxyZWxhdGVk
LXVybHM+PHVybD5odHRwczovL2RvaS5vcmcvMTAuMTAwNy9zMDA3ODctMDIwLTAxNjYxLXg8L3Vy
bD48L3JlbGF0ZWQtdXJscz48L3VybHM+PGVsZWN0cm9uaWMtcmVzb3VyY2UtbnVtPjEwLjEwMDcv
czAwNzg3LTAyMC0wMTY2MS14PC9lbGVjdHJvbmljLXJlc291cmNlLW51bT48L3JlY29yZD48L0Np
dGU+PC9FbmROb3RlPgB=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Pr="00693ED7">
        <w:rPr>
          <w:rFonts w:ascii="Times New Roman" w:hAnsi="Times New Roman" w:cs="Times New Roman"/>
        </w:rPr>
      </w:r>
      <w:r w:rsidRPr="00693ED7">
        <w:rPr>
          <w:rFonts w:ascii="Times New Roman" w:hAnsi="Times New Roman" w:cs="Times New Roman"/>
        </w:rPr>
        <w:fldChar w:fldCharType="separate"/>
      </w:r>
      <w:r w:rsidR="00047AA9">
        <w:rPr>
          <w:rFonts w:ascii="Times New Roman" w:hAnsi="Times New Roman" w:cs="Times New Roman"/>
          <w:noProof/>
        </w:rPr>
        <w:t>[8-10]</w:t>
      </w:r>
      <w:r w:rsidRPr="00693ED7">
        <w:rPr>
          <w:rFonts w:ascii="Times New Roman" w:hAnsi="Times New Roman" w:cs="Times New Roman"/>
        </w:rPr>
        <w:fldChar w:fldCharType="end"/>
      </w:r>
      <w:r w:rsidR="00C02285">
        <w:rPr>
          <w:rFonts w:ascii="Times New Roman" w:hAnsi="Times New Roman" w:cs="Times New Roman"/>
        </w:rPr>
        <w:t>,</w:t>
      </w:r>
      <w:r w:rsidRPr="00693ED7">
        <w:rPr>
          <w:rFonts w:ascii="Times New Roman" w:hAnsi="Times New Roman" w:cs="Times New Roman"/>
        </w:rPr>
        <w:t xml:space="preserve"> </w:t>
      </w:r>
      <w:r w:rsidR="00B06B50">
        <w:rPr>
          <w:rFonts w:ascii="Times New Roman" w:hAnsi="Times New Roman" w:cs="Times New Roman"/>
        </w:rPr>
        <w:t xml:space="preserve">childhood </w:t>
      </w:r>
      <w:r w:rsidRPr="00693ED7">
        <w:rPr>
          <w:rFonts w:ascii="Times New Roman" w:hAnsi="Times New Roman" w:cs="Times New Roman"/>
          <w:color w:val="1C1D1E"/>
          <w:shd w:val="clear" w:color="auto" w:fill="FFFFFF"/>
        </w:rPr>
        <w:t xml:space="preserve">conduct problems were associated with </w:t>
      </w:r>
      <w:r w:rsidR="00DE19F7">
        <w:rPr>
          <w:rFonts w:ascii="Times New Roman" w:hAnsi="Times New Roman" w:cs="Times New Roman"/>
          <w:color w:val="1C1D1E"/>
          <w:shd w:val="clear" w:color="auto" w:fill="FFFFFF"/>
        </w:rPr>
        <w:t xml:space="preserve">an </w:t>
      </w:r>
      <w:r w:rsidRPr="00693ED7">
        <w:rPr>
          <w:rFonts w:ascii="Times New Roman" w:hAnsi="Times New Roman" w:cs="Times New Roman"/>
          <w:color w:val="1C1D1E"/>
          <w:shd w:val="clear" w:color="auto" w:fill="FFFFFF"/>
        </w:rPr>
        <w:t xml:space="preserve">increased risk of earlier delinquency compared to </w:t>
      </w:r>
      <w:r w:rsidR="00E12926" w:rsidRPr="00693ED7">
        <w:rPr>
          <w:rFonts w:ascii="Times New Roman" w:hAnsi="Times New Roman" w:cs="Times New Roman"/>
          <w:color w:val="1C1D1E"/>
          <w:shd w:val="clear" w:color="auto" w:fill="FFFFFF"/>
        </w:rPr>
        <w:t>those without the presence of either</w:t>
      </w:r>
      <w:r w:rsidRPr="00693ED7">
        <w:rPr>
          <w:rFonts w:ascii="Times New Roman" w:hAnsi="Times New Roman" w:cs="Times New Roman"/>
          <w:color w:val="1C1D1E"/>
          <w:shd w:val="clear" w:color="auto" w:fill="FFFFFF"/>
        </w:rPr>
        <w:t xml:space="preserve"> at age 14, and this was significantly greater when accompanied by co-occurring head injur</w:t>
      </w:r>
      <w:r w:rsidR="00E12926" w:rsidRPr="00693ED7">
        <w:rPr>
          <w:rFonts w:ascii="Times New Roman" w:hAnsi="Times New Roman" w:cs="Times New Roman"/>
          <w:color w:val="1C1D1E"/>
          <w:shd w:val="clear" w:color="auto" w:fill="FFFFFF"/>
        </w:rPr>
        <w:t>ies</w:t>
      </w:r>
      <w:r w:rsidRPr="00693ED7">
        <w:rPr>
          <w:rFonts w:ascii="Times New Roman" w:hAnsi="Times New Roman" w:cs="Times New Roman"/>
          <w:color w:val="1C1D1E"/>
          <w:shd w:val="clear" w:color="auto" w:fill="FFFFFF"/>
        </w:rPr>
        <w:t xml:space="preserve">. </w:t>
      </w:r>
      <w:r w:rsidR="00BE0C3D">
        <w:rPr>
          <w:rFonts w:ascii="Times New Roman" w:hAnsi="Times New Roman" w:cs="Times New Roman"/>
          <w:color w:val="1C1D1E"/>
          <w:shd w:val="clear" w:color="auto" w:fill="FFFFFF"/>
        </w:rPr>
        <w:t>T</w:t>
      </w:r>
      <w:r w:rsidR="00111669">
        <w:rPr>
          <w:rFonts w:ascii="Times New Roman" w:hAnsi="Times New Roman" w:cs="Times New Roman"/>
          <w:color w:val="1C1D1E"/>
          <w:shd w:val="clear" w:color="auto" w:fill="FFFFFF"/>
        </w:rPr>
        <w:t xml:space="preserve">his </w:t>
      </w:r>
      <w:r w:rsidR="00BE0C3D">
        <w:rPr>
          <w:rFonts w:ascii="Times New Roman" w:hAnsi="Times New Roman" w:cs="Times New Roman"/>
          <w:color w:val="1C1D1E"/>
          <w:shd w:val="clear" w:color="auto" w:fill="FFFFFF"/>
        </w:rPr>
        <w:t>may be explained by</w:t>
      </w:r>
      <w:r w:rsidR="00545598">
        <w:rPr>
          <w:rFonts w:ascii="Times New Roman" w:hAnsi="Times New Roman" w:cs="Times New Roman"/>
          <w:color w:val="1C1D1E"/>
          <w:shd w:val="clear" w:color="auto" w:fill="FFFFFF"/>
        </w:rPr>
        <w:t xml:space="preserve"> the bidirectional association </w:t>
      </w:r>
      <w:r w:rsidR="00D229F5">
        <w:rPr>
          <w:rFonts w:ascii="Times New Roman" w:hAnsi="Times New Roman" w:cs="Times New Roman"/>
          <w:color w:val="1C1D1E"/>
          <w:shd w:val="clear" w:color="auto" w:fill="FFFFFF"/>
        </w:rPr>
        <w:t xml:space="preserve">between childhood conduct problems and head injuries </w:t>
      </w:r>
      <w:r w:rsidR="006F517F">
        <w:rPr>
          <w:rFonts w:ascii="Times New Roman" w:hAnsi="Times New Roman" w:cs="Times New Roman"/>
          <w:color w:val="1C1D1E"/>
          <w:shd w:val="clear" w:color="auto" w:fill="FFFFFF"/>
        </w:rPr>
        <w:t xml:space="preserve">across development </w:t>
      </w:r>
      <w:r w:rsidR="00545598">
        <w:rPr>
          <w:rFonts w:ascii="Times New Roman" w:hAnsi="Times New Roman" w:cs="Times New Roman"/>
          <w:color w:val="1C1D1E"/>
          <w:shd w:val="clear" w:color="auto" w:fill="FFFFFF"/>
        </w:rPr>
        <w:fldChar w:fldCharType="begin"/>
      </w:r>
      <w:r w:rsidR="00047AA9">
        <w:rPr>
          <w:rFonts w:ascii="Times New Roman" w:hAnsi="Times New Roman" w:cs="Times New Roman"/>
          <w:color w:val="1C1D1E"/>
          <w:shd w:val="clear" w:color="auto" w:fill="FFFFFF"/>
        </w:rPr>
        <w:instrText xml:space="preserve"> ADDIN EN.CITE &lt;EndNote&gt;&lt;Cite&gt;&lt;Author&gt;Carr&lt;/Author&gt;&lt;Year&gt;2023&lt;/Year&gt;&lt;RecNum&gt;1636&lt;/RecNum&gt;&lt;DisplayText&gt;[18]&lt;/DisplayText&gt;&lt;record&gt;&lt;rec-number&gt;1636&lt;/rec-number&gt;&lt;foreign-keys&gt;&lt;key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00545598">
        <w:rPr>
          <w:rFonts w:ascii="Times New Roman" w:hAnsi="Times New Roman" w:cs="Times New Roman"/>
          <w:color w:val="1C1D1E"/>
          <w:shd w:val="clear" w:color="auto" w:fill="FFFFFF"/>
        </w:rPr>
        <w:fldChar w:fldCharType="separate"/>
      </w:r>
      <w:r w:rsidR="00047AA9">
        <w:rPr>
          <w:rFonts w:ascii="Times New Roman" w:hAnsi="Times New Roman" w:cs="Times New Roman"/>
          <w:noProof/>
          <w:color w:val="1C1D1E"/>
          <w:shd w:val="clear" w:color="auto" w:fill="FFFFFF"/>
        </w:rPr>
        <w:t>[18]</w:t>
      </w:r>
      <w:r w:rsidR="00545598">
        <w:rPr>
          <w:rFonts w:ascii="Times New Roman" w:hAnsi="Times New Roman" w:cs="Times New Roman"/>
          <w:color w:val="1C1D1E"/>
          <w:shd w:val="clear" w:color="auto" w:fill="FFFFFF"/>
        </w:rPr>
        <w:fldChar w:fldCharType="end"/>
      </w:r>
      <w:r w:rsidR="00A91F25">
        <w:rPr>
          <w:rFonts w:ascii="Times New Roman" w:hAnsi="Times New Roman" w:cs="Times New Roman"/>
          <w:color w:val="1C1D1E"/>
          <w:shd w:val="clear" w:color="auto" w:fill="FFFFFF"/>
        </w:rPr>
        <w:t xml:space="preserve">, which </w:t>
      </w:r>
      <w:r w:rsidR="00545598">
        <w:rPr>
          <w:rFonts w:ascii="Times New Roman" w:hAnsi="Times New Roman" w:cs="Times New Roman"/>
          <w:color w:val="1C1D1E"/>
          <w:shd w:val="clear" w:color="auto" w:fill="FFFFFF"/>
        </w:rPr>
        <w:t xml:space="preserve">may exacerbate </w:t>
      </w:r>
      <w:r w:rsidR="00FC0B98">
        <w:rPr>
          <w:rFonts w:ascii="Times New Roman" w:hAnsi="Times New Roman" w:cs="Times New Roman"/>
          <w:color w:val="1C1D1E"/>
          <w:shd w:val="clear" w:color="auto" w:fill="FFFFFF"/>
        </w:rPr>
        <w:t>one another’s</w:t>
      </w:r>
      <w:r w:rsidR="00545598">
        <w:rPr>
          <w:rFonts w:ascii="Times New Roman" w:hAnsi="Times New Roman" w:cs="Times New Roman"/>
          <w:color w:val="1C1D1E"/>
          <w:shd w:val="clear" w:color="auto" w:fill="FFFFFF"/>
        </w:rPr>
        <w:t xml:space="preserve"> characteristics </w:t>
      </w:r>
      <w:r w:rsidR="00FC0B98">
        <w:rPr>
          <w:rFonts w:ascii="Times New Roman" w:hAnsi="Times New Roman" w:cs="Times New Roman"/>
          <w:color w:val="1C1D1E"/>
          <w:shd w:val="clear" w:color="auto" w:fill="FFFFFF"/>
        </w:rPr>
        <w:t>associated</w:t>
      </w:r>
      <w:r w:rsidR="00545598">
        <w:rPr>
          <w:rFonts w:ascii="Times New Roman" w:hAnsi="Times New Roman" w:cs="Times New Roman"/>
          <w:color w:val="1C1D1E"/>
          <w:shd w:val="clear" w:color="auto" w:fill="FFFFFF"/>
        </w:rPr>
        <w:t xml:space="preserve"> </w:t>
      </w:r>
      <w:r w:rsidR="00FC0B98">
        <w:rPr>
          <w:rFonts w:ascii="Times New Roman" w:hAnsi="Times New Roman" w:cs="Times New Roman"/>
          <w:color w:val="1C1D1E"/>
          <w:shd w:val="clear" w:color="auto" w:fill="FFFFFF"/>
        </w:rPr>
        <w:t>with subsequent</w:t>
      </w:r>
      <w:r w:rsidR="00545598">
        <w:rPr>
          <w:rFonts w:ascii="Times New Roman" w:hAnsi="Times New Roman" w:cs="Times New Roman"/>
          <w:color w:val="1C1D1E"/>
          <w:shd w:val="clear" w:color="auto" w:fill="FFFFFF"/>
        </w:rPr>
        <w:t xml:space="preserve"> delinquency</w:t>
      </w:r>
      <w:r w:rsidR="00FC0B98">
        <w:rPr>
          <w:rFonts w:ascii="Times New Roman" w:hAnsi="Times New Roman" w:cs="Times New Roman"/>
          <w:color w:val="1C1D1E"/>
          <w:shd w:val="clear" w:color="auto" w:fill="FFFFFF"/>
        </w:rPr>
        <w:t xml:space="preserve"> (i.e., increased impulsivity)</w:t>
      </w:r>
      <w:r w:rsidR="00111669">
        <w:rPr>
          <w:rFonts w:ascii="Times New Roman" w:hAnsi="Times New Roman" w:cs="Times New Roman"/>
          <w:color w:val="1C1D1E"/>
          <w:shd w:val="clear" w:color="auto" w:fill="FFFFFF"/>
        </w:rPr>
        <w:t>.</w:t>
      </w:r>
      <w:r w:rsidR="00A60890">
        <w:rPr>
          <w:rFonts w:ascii="Times New Roman" w:hAnsi="Times New Roman" w:cs="Times New Roman"/>
          <w:color w:val="1C1D1E"/>
          <w:shd w:val="clear" w:color="auto" w:fill="FFFFFF"/>
        </w:rPr>
        <w:t xml:space="preserve"> </w:t>
      </w:r>
      <w:r w:rsidR="00FC0B98">
        <w:rPr>
          <w:rFonts w:ascii="Times New Roman" w:hAnsi="Times New Roman" w:cs="Times New Roman"/>
          <w:color w:val="1C1D1E"/>
          <w:shd w:val="clear" w:color="auto" w:fill="FFFFFF"/>
        </w:rPr>
        <w:t>That is,</w:t>
      </w:r>
      <w:r w:rsidR="00FC0B98">
        <w:rPr>
          <w:rFonts w:ascii="Times New Roman" w:hAnsi="Times New Roman" w:cs="Times New Roman"/>
        </w:rPr>
        <w:t xml:space="preserve"> c</w:t>
      </w:r>
      <w:r w:rsidR="001F6B9E">
        <w:rPr>
          <w:rFonts w:ascii="Times New Roman" w:hAnsi="Times New Roman" w:cs="Times New Roman"/>
        </w:rPr>
        <w:t>ausal</w:t>
      </w:r>
      <w:r w:rsidR="001F6B9E" w:rsidRPr="00693ED7">
        <w:rPr>
          <w:rFonts w:ascii="Times New Roman" w:hAnsi="Times New Roman" w:cs="Times New Roman"/>
        </w:rPr>
        <w:t xml:space="preserve"> </w:t>
      </w:r>
      <w:r w:rsidR="003330C2" w:rsidRPr="00693ED7">
        <w:rPr>
          <w:rFonts w:ascii="Times New Roman" w:hAnsi="Times New Roman" w:cs="Times New Roman"/>
        </w:rPr>
        <w:t>models of conduct disorder argue that</w:t>
      </w:r>
      <w:r w:rsidR="003F7277" w:rsidRPr="00693ED7">
        <w:rPr>
          <w:rFonts w:ascii="Times New Roman" w:hAnsi="Times New Roman" w:cs="Times New Roman"/>
        </w:rPr>
        <w:t xml:space="preserve"> environmental factors</w:t>
      </w:r>
      <w:r w:rsidR="00452ED4" w:rsidRPr="00693ED7">
        <w:rPr>
          <w:rFonts w:ascii="Times New Roman" w:hAnsi="Times New Roman" w:cs="Times New Roman"/>
        </w:rPr>
        <w:t>,</w:t>
      </w:r>
      <w:r w:rsidR="003F7277" w:rsidRPr="00693ED7">
        <w:rPr>
          <w:rFonts w:ascii="Times New Roman" w:hAnsi="Times New Roman" w:cs="Times New Roman"/>
        </w:rPr>
        <w:t xml:space="preserve"> such as childhood adversity</w:t>
      </w:r>
      <w:r w:rsidR="00452ED4" w:rsidRPr="00693ED7">
        <w:rPr>
          <w:rFonts w:ascii="Times New Roman" w:hAnsi="Times New Roman" w:cs="Times New Roman"/>
        </w:rPr>
        <w:t>,</w:t>
      </w:r>
      <w:r w:rsidR="003F7277" w:rsidRPr="00693ED7">
        <w:rPr>
          <w:rFonts w:ascii="Times New Roman" w:hAnsi="Times New Roman" w:cs="Times New Roman"/>
        </w:rPr>
        <w:t xml:space="preserve"> can result in altered cognitive and neural functioning</w:t>
      </w:r>
      <w:r w:rsidR="00545598">
        <w:rPr>
          <w:rFonts w:ascii="Times New Roman" w:hAnsi="Times New Roman" w:cs="Times New Roman"/>
        </w:rPr>
        <w:t xml:space="preserve"> </w:t>
      </w:r>
      <w:r w:rsidR="003F7277" w:rsidRPr="00693ED7">
        <w:rPr>
          <w:rFonts w:ascii="Times New Roman" w:hAnsi="Times New Roman" w:cs="Times New Roman"/>
        </w:rPr>
        <w:t>(i.e</w:t>
      </w:r>
      <w:r w:rsidR="007E0212" w:rsidRPr="00693ED7">
        <w:rPr>
          <w:rFonts w:ascii="Times New Roman" w:hAnsi="Times New Roman" w:cs="Times New Roman"/>
        </w:rPr>
        <w:t>.</w:t>
      </w:r>
      <w:r w:rsidR="003F7277" w:rsidRPr="00693ED7">
        <w:rPr>
          <w:rFonts w:ascii="Times New Roman" w:hAnsi="Times New Roman" w:cs="Times New Roman"/>
        </w:rPr>
        <w:t xml:space="preserve">, poor executive functioning or hypervigilance to aggressive cues) </w:t>
      </w:r>
      <w:r w:rsidR="00545598">
        <w:rPr>
          <w:rFonts w:ascii="Times New Roman" w:hAnsi="Times New Roman" w:cs="Times New Roman"/>
        </w:rPr>
        <w:t xml:space="preserve">and this </w:t>
      </w:r>
      <w:r w:rsidR="003F7277" w:rsidRPr="00693ED7">
        <w:rPr>
          <w:rFonts w:ascii="Times New Roman" w:hAnsi="Times New Roman" w:cs="Times New Roman"/>
        </w:rPr>
        <w:t>can increase the risk of conduct problem symptoms</w:t>
      </w:r>
      <w:r w:rsidR="00C02285">
        <w:rPr>
          <w:rFonts w:ascii="Times New Roman" w:hAnsi="Times New Roman" w:cs="Times New Roman"/>
        </w:rPr>
        <w:t xml:space="preserve"> </w:t>
      </w:r>
      <w:r w:rsidR="003F7277" w:rsidRPr="00693ED7">
        <w:rPr>
          <w:rFonts w:ascii="Times New Roman" w:hAnsi="Times New Roman" w:cs="Times New Roman"/>
        </w:rPr>
        <w:fldChar w:fldCharType="begin"/>
      </w:r>
      <w:r w:rsidR="00047AA9">
        <w:rPr>
          <w:rFonts w:ascii="Times New Roman" w:hAnsi="Times New Roman" w:cs="Times New Roman"/>
        </w:rPr>
        <w:instrText xml:space="preserve"> ADDIN EN.CITE &lt;EndNote&gt;&lt;Cite&gt;&lt;Author&gt;Krol&lt;/Author&gt;&lt;Year&gt;2004&lt;/Year&gt;&lt;RecNum&gt;1630&lt;/RecNum&gt;&lt;DisplayText&gt;[34]&lt;/DisplayText&gt;&lt;record&gt;&lt;rec-number&gt;1630&lt;/rec-number&gt;&lt;foreign-keys&gt;&lt;key app="EN" db-id="5azff2es6299t4e9s2rvfppa0dd2frf522dx" timestamp="1676495483"&gt;1630&lt;/key&gt;&lt;/foreign-keys&gt;&lt;ref-type name="Journal Article"&gt;17&lt;/ref-type&gt;&lt;contributors&gt;&lt;authors&gt;&lt;author&gt;Krol, N.&lt;/author&gt;&lt;author&gt;Morton, J.&lt;/author&gt;&lt;author&gt;De Bruyn, E.&lt;/author&gt;&lt;/authors&gt;&lt;/contributors&gt;&lt;titles&gt;&lt;title&gt;Theories of conduct disorder: a causal modelling analysis&lt;/title&gt;&lt;secondary-title&gt;Journal of Child Psychology and Psychiatry&lt;/secondary-title&gt;&lt;/titles&gt;&lt;periodical&gt;&lt;full-title&gt;Journal of Child Psychology and Psychiatry&lt;/full-title&gt;&lt;/periodical&gt;&lt;pages&gt;727-742&lt;/pages&gt;&lt;volume&gt;45&lt;/volume&gt;&lt;number&gt;4&lt;/number&gt;&lt;dates&gt;&lt;year&gt;2004&lt;/year&gt;&lt;/dates&gt;&lt;isbn&gt;0021-9630&lt;/isbn&gt;&lt;urls&gt;&lt;related-urls&gt;&lt;url&gt;https://acamh.onlinelibrary.wiley.com/doi/abs/10.1111/j.1469-7610.2004.00267.x&lt;/url&gt;&lt;/related-urls&gt;&lt;/urls&gt;&lt;electronic-resource-num&gt;https://doi.org/10.1111/j.1469-7610.2004.00267.x&lt;/electronic-resource-num&gt;&lt;/record&gt;&lt;/Cite&gt;&lt;/EndNote&gt;</w:instrText>
      </w:r>
      <w:r w:rsidR="003F7277" w:rsidRPr="00693ED7">
        <w:rPr>
          <w:rFonts w:ascii="Times New Roman" w:hAnsi="Times New Roman" w:cs="Times New Roman"/>
        </w:rPr>
        <w:fldChar w:fldCharType="separate"/>
      </w:r>
      <w:r w:rsidR="00047AA9">
        <w:rPr>
          <w:rFonts w:ascii="Times New Roman" w:hAnsi="Times New Roman" w:cs="Times New Roman"/>
          <w:noProof/>
        </w:rPr>
        <w:t>[34]</w:t>
      </w:r>
      <w:r w:rsidR="003F7277" w:rsidRPr="00693ED7">
        <w:rPr>
          <w:rFonts w:ascii="Times New Roman" w:hAnsi="Times New Roman" w:cs="Times New Roman"/>
        </w:rPr>
        <w:fldChar w:fldCharType="end"/>
      </w:r>
      <w:r w:rsidR="003F7277" w:rsidRPr="00693ED7">
        <w:rPr>
          <w:rFonts w:ascii="Times New Roman" w:hAnsi="Times New Roman" w:cs="Times New Roman"/>
        </w:rPr>
        <w:t xml:space="preserve"> and engagement in delinquent behaviours</w:t>
      </w:r>
      <w:r w:rsidR="00C02285">
        <w:rPr>
          <w:rFonts w:ascii="Times New Roman" w:hAnsi="Times New Roman" w:cs="Times New Roman"/>
        </w:rPr>
        <w:t xml:space="preserve"> </w:t>
      </w:r>
      <w:r w:rsidR="003F7277" w:rsidRPr="00693ED7">
        <w:rPr>
          <w:rFonts w:ascii="Times New Roman" w:hAnsi="Times New Roman" w:cs="Times New Roman"/>
        </w:rPr>
        <w:fldChar w:fldCharType="begin"/>
      </w:r>
      <w:r w:rsidR="00264AC3">
        <w:rPr>
          <w:rFonts w:ascii="Times New Roman" w:hAnsi="Times New Roman" w:cs="Times New Roman"/>
        </w:rPr>
        <w:instrText xml:space="preserve"> ADDIN EN.CITE &lt;EndNote&gt;&lt;Cite&gt;&lt;Author&gt;Defoe&lt;/Author&gt;&lt;Year&gt;2022&lt;/Year&gt;&lt;RecNum&gt;1620&lt;/RecNum&gt;&lt;DisplayText&gt;[1]&lt;/DisplayText&gt;&lt;record&gt;&lt;rec-number&gt;1620&lt;/rec-number&gt;&lt;foreign-keys&gt;&lt;key app="EN" db-id="5azff2es6299t4e9s2rvfppa0dd2frf522dx" timestamp="1676475167"&gt;1620&lt;/key&gt;&lt;/foreign-keys&gt;&lt;ref-type name="Journal Article"&gt;17&lt;/ref-type&gt;&lt;contributors&gt;&lt;authors&gt;&lt;author&gt;Defoe, Ivy N.&lt;/author&gt;&lt;author&gt;Khurana, Atika&lt;/author&gt;&lt;author&gt;Betancourt, Laura M.&lt;/author&gt;&lt;author&gt;Hurt, Hallam&lt;/author&gt;&lt;author&gt;Romer, Daniel&lt;/author&gt;&lt;/authors&gt;&lt;/contributors&gt;&lt;titles&gt;&lt;title&gt;Cascades From Early Adolescent Impulsivity to Late Adolescent Antisocial Personality Disorder and Alcohol Use Disorder&lt;/title&gt;&lt;secondary-title&gt;Journal of Adolescent Health&lt;/secondary-title&gt;&lt;/titles&gt;&lt;periodical&gt;&lt;full-title&gt;Journal of Adolescent Health&lt;/full-title&gt;&lt;/periodical&gt;&lt;pages&gt;579-586&lt;/pages&gt;&lt;volume&gt;71&lt;/volume&gt;&lt;number&gt;5&lt;/number&gt;&lt;keywords&gt;&lt;keyword&gt;Impulsivity&lt;/keyword&gt;&lt;keyword&gt;Alcohol use&lt;/keyword&gt;&lt;keyword&gt;Antisocial behavior&lt;/keyword&gt;&lt;keyword&gt;Adolescence&lt;/keyword&gt;&lt;keyword&gt;Developmental cascade models&lt;/keyword&gt;&lt;/keywords&gt;&lt;dates&gt;&lt;year&gt;2022&lt;/year&gt;&lt;pub-dates&gt;&lt;date&gt;2022/11/01/&lt;/date&gt;&lt;/pub-dates&gt;&lt;/dates&gt;&lt;isbn&gt;1054-139X&lt;/isbn&gt;&lt;urls&gt;&lt;related-urls&gt;&lt;url&gt;https://www.sciencedirect.com/science/article/pii/S1054139X2200502X&lt;/url&gt;&lt;/related-urls&gt;&lt;/urls&gt;&lt;electronic-resource-num&gt;https://doi.org/10.1016/j.jadohealth.2022.06.007&lt;/electronic-resource-num&gt;&lt;/record&gt;&lt;/Cite&gt;&lt;/EndNote&gt;</w:instrText>
      </w:r>
      <w:r w:rsidR="003F7277" w:rsidRPr="00693ED7">
        <w:rPr>
          <w:rFonts w:ascii="Times New Roman" w:hAnsi="Times New Roman" w:cs="Times New Roman"/>
        </w:rPr>
        <w:fldChar w:fldCharType="separate"/>
      </w:r>
      <w:r w:rsidR="00264AC3">
        <w:rPr>
          <w:rFonts w:ascii="Times New Roman" w:hAnsi="Times New Roman" w:cs="Times New Roman"/>
          <w:noProof/>
        </w:rPr>
        <w:t>[1]</w:t>
      </w:r>
      <w:r w:rsidR="003F7277" w:rsidRPr="00693ED7">
        <w:rPr>
          <w:rFonts w:ascii="Times New Roman" w:hAnsi="Times New Roman" w:cs="Times New Roman"/>
        </w:rPr>
        <w:fldChar w:fldCharType="end"/>
      </w:r>
      <w:r w:rsidR="00C02285">
        <w:rPr>
          <w:rFonts w:ascii="Times New Roman" w:hAnsi="Times New Roman" w:cs="Times New Roman"/>
        </w:rPr>
        <w:t>.</w:t>
      </w:r>
      <w:r w:rsidR="00701F8D" w:rsidRPr="00693ED7">
        <w:rPr>
          <w:rFonts w:ascii="Times New Roman" w:hAnsi="Times New Roman" w:cs="Times New Roman"/>
        </w:rPr>
        <w:t xml:space="preserve"> Similarly,</w:t>
      </w:r>
      <w:r w:rsidR="003F7277" w:rsidRPr="00693ED7">
        <w:rPr>
          <w:rFonts w:ascii="Times New Roman" w:hAnsi="Times New Roman" w:cs="Times New Roman"/>
        </w:rPr>
        <w:t xml:space="preserve"> </w:t>
      </w:r>
      <w:r w:rsidR="00701F8D" w:rsidRPr="00693ED7">
        <w:rPr>
          <w:rFonts w:ascii="Times New Roman" w:hAnsi="Times New Roman" w:cs="Times New Roman"/>
        </w:rPr>
        <w:t>c</w:t>
      </w:r>
      <w:r w:rsidR="003F7277" w:rsidRPr="00693ED7">
        <w:rPr>
          <w:rStyle w:val="CommentReference"/>
          <w:rFonts w:ascii="Times New Roman" w:hAnsi="Times New Roman" w:cs="Times New Roman"/>
          <w:sz w:val="24"/>
          <w:szCs w:val="24"/>
        </w:rPr>
        <w:t>ommon cognitive impairments following head injuries relat</w:t>
      </w:r>
      <w:r w:rsidR="00701F8D" w:rsidRPr="00693ED7">
        <w:rPr>
          <w:rStyle w:val="CommentReference"/>
          <w:rFonts w:ascii="Times New Roman" w:hAnsi="Times New Roman" w:cs="Times New Roman"/>
          <w:sz w:val="24"/>
          <w:szCs w:val="24"/>
        </w:rPr>
        <w:t>ing</w:t>
      </w:r>
      <w:r w:rsidR="003F7277" w:rsidRPr="00693ED7">
        <w:rPr>
          <w:rStyle w:val="CommentReference"/>
          <w:rFonts w:ascii="Times New Roman" w:hAnsi="Times New Roman" w:cs="Times New Roman"/>
          <w:sz w:val="24"/>
          <w:szCs w:val="24"/>
        </w:rPr>
        <w:t xml:space="preserve"> to emotional, behavioural, and social difficulties</w:t>
      </w:r>
      <w:r w:rsidR="00C02285">
        <w:rPr>
          <w:rStyle w:val="CommentReference"/>
          <w:rFonts w:ascii="Times New Roman" w:hAnsi="Times New Roman" w:cs="Times New Roman"/>
          <w:sz w:val="24"/>
          <w:szCs w:val="24"/>
        </w:rPr>
        <w:t xml:space="preserve"> </w:t>
      </w:r>
      <w:r w:rsidR="003F7277" w:rsidRPr="00693ED7">
        <w:rPr>
          <w:rStyle w:val="CommentReference"/>
          <w:rFonts w:ascii="Times New Roman" w:hAnsi="Times New Roman" w:cs="Times New Roman"/>
          <w:sz w:val="24"/>
          <w:szCs w:val="24"/>
        </w:rPr>
        <w:fldChar w:fldCharType="begin"/>
      </w:r>
      <w:r w:rsidR="00047AA9">
        <w:rPr>
          <w:rStyle w:val="CommentReference"/>
          <w:rFonts w:ascii="Times New Roman" w:hAnsi="Times New Roman" w:cs="Times New Roman"/>
          <w:sz w:val="24"/>
          <w:szCs w:val="24"/>
        </w:rPr>
        <w:instrText xml:space="preserve"> ADDIN EN.CITE &lt;EndNote&gt;&lt;Cite&gt;&lt;Author&gt;Jones&lt;/Author&gt;&lt;Year&gt;2021&lt;/Year&gt;&lt;RecNum&gt;1595&lt;/RecNum&gt;&lt;DisplayText&gt;[35]&lt;/DisplayText&gt;&lt;record&gt;&lt;rec-number&gt;1595&lt;/rec-number&gt;&lt;foreign-keys&gt;&lt;key app="EN" db-id="5azff2es6299t4e9s2rvfppa0dd2frf522dx" timestamp="1670497225"&gt;1595&lt;/key&gt;&lt;/foreign-keys&gt;&lt;ref-type name="Journal Article"&gt;17&lt;/ref-type&gt;&lt;contributors&gt;&lt;authors&gt;&lt;author&gt;Jones, Kelly M.&lt;/author&gt;&lt;author&gt;Ameratunga, Shanthi&lt;/author&gt;&lt;author&gt;Starkey, Nicola J.&lt;/author&gt;&lt;author&gt;Theadom, Alice&lt;/author&gt;&lt;author&gt;Barker-Collo, Suzanne&lt;/author&gt;&lt;author&gt;Ikeda, Takayoshi&lt;/author&gt;&lt;author&gt;Feigin, Valery L.&lt;/author&gt;&lt;/authors&gt;&lt;/contributors&gt;&lt;titles&gt;&lt;title&gt;Psychosocial functioning at 4-years after pediatric mild traumatic brain injury&lt;/title&gt;&lt;secondary-title&gt;Brain Injury&lt;/secondary-title&gt;&lt;/titles&gt;&lt;periodical&gt;&lt;full-title&gt;Brain Injury&lt;/full-title&gt;&lt;/periodical&gt;&lt;pages&gt;416-425&lt;/pages&gt;&lt;volume&gt;35&lt;/volume&gt;&lt;number&gt;4&lt;/number&gt;&lt;dates&gt;&lt;year&gt;2021&lt;/year&gt;&lt;pub-dates&gt;&lt;date&gt;2021/03/21&lt;/date&gt;&lt;/pub-dates&gt;&lt;/dates&gt;&lt;publisher&gt;Taylor &amp;amp; Francis&lt;/publisher&gt;&lt;isbn&gt;0269-9052&lt;/isbn&gt;&lt;urls&gt;&lt;related-urls&gt;&lt;url&gt;https://doi.org/10.1080/02699052.2021.1878553&lt;/url&gt;&lt;/related-urls&gt;&lt;/urls&gt;&lt;electronic-resource-num&gt;10.1080/02699052.2021.1878553&lt;/electronic-resource-num&gt;&lt;/record&gt;&lt;/Cite&gt;&lt;/EndNote&gt;</w:instrText>
      </w:r>
      <w:r w:rsidR="003F7277" w:rsidRPr="00693ED7">
        <w:rPr>
          <w:rStyle w:val="CommentReference"/>
          <w:rFonts w:ascii="Times New Roman" w:hAnsi="Times New Roman" w:cs="Times New Roman"/>
          <w:sz w:val="24"/>
          <w:szCs w:val="24"/>
        </w:rPr>
        <w:fldChar w:fldCharType="separate"/>
      </w:r>
      <w:r w:rsidR="00047AA9">
        <w:rPr>
          <w:rStyle w:val="CommentReference"/>
          <w:rFonts w:ascii="Times New Roman" w:hAnsi="Times New Roman" w:cs="Times New Roman"/>
          <w:noProof/>
          <w:sz w:val="24"/>
          <w:szCs w:val="24"/>
        </w:rPr>
        <w:t>[35]</w:t>
      </w:r>
      <w:r w:rsidR="003F7277" w:rsidRPr="00693ED7">
        <w:rPr>
          <w:rStyle w:val="CommentReference"/>
          <w:rFonts w:ascii="Times New Roman" w:hAnsi="Times New Roman" w:cs="Times New Roman"/>
          <w:sz w:val="24"/>
          <w:szCs w:val="24"/>
        </w:rPr>
        <w:fldChar w:fldCharType="end"/>
      </w:r>
      <w:r w:rsidR="00C02285">
        <w:rPr>
          <w:rStyle w:val="CommentReference"/>
          <w:rFonts w:ascii="Times New Roman" w:hAnsi="Times New Roman" w:cs="Times New Roman"/>
          <w:sz w:val="24"/>
          <w:szCs w:val="24"/>
        </w:rPr>
        <w:t>,</w:t>
      </w:r>
      <w:r w:rsidR="003F7277" w:rsidRPr="00693ED7">
        <w:rPr>
          <w:rStyle w:val="CommentReference"/>
          <w:rFonts w:ascii="Times New Roman" w:hAnsi="Times New Roman" w:cs="Times New Roman"/>
          <w:sz w:val="24"/>
          <w:szCs w:val="24"/>
        </w:rPr>
        <w:t xml:space="preserve"> including impulsivity</w:t>
      </w:r>
      <w:r w:rsidR="00C02285">
        <w:rPr>
          <w:rStyle w:val="CommentReference"/>
          <w:rFonts w:ascii="Times New Roman" w:hAnsi="Times New Roman" w:cs="Times New Roman"/>
          <w:sz w:val="24"/>
          <w:szCs w:val="24"/>
        </w:rPr>
        <w:t xml:space="preserve"> </w:t>
      </w:r>
      <w:r w:rsidR="003F7277" w:rsidRPr="00693ED7">
        <w:rPr>
          <w:rStyle w:val="CommentReference"/>
          <w:rFonts w:ascii="Times New Roman" w:hAnsi="Times New Roman" w:cs="Times New Roman"/>
          <w:sz w:val="24"/>
          <w:szCs w:val="24"/>
        </w:rPr>
        <w:fldChar w:fldCharType="begin"/>
      </w:r>
      <w:r w:rsidR="00047AA9">
        <w:rPr>
          <w:rStyle w:val="CommentReference"/>
          <w:rFonts w:ascii="Times New Roman" w:hAnsi="Times New Roman" w:cs="Times New Roman"/>
          <w:sz w:val="24"/>
          <w:szCs w:val="24"/>
        </w:rPr>
        <w:instrText xml:space="preserve"> ADDIN EN.CITE &lt;EndNote&gt;&lt;Cite&gt;&lt;Author&gt;Fullerton&lt;/Author&gt;&lt;Year&gt;2019&lt;/Year&gt;&lt;RecNum&gt;8&lt;/RecNum&gt;&lt;DisplayText&gt;[19]&lt;/DisplayText&gt;&lt;record&gt;&lt;rec-number&gt;8&lt;/rec-number&gt;&lt;foreign-keys&gt;&lt;key app="EN" db-id="5azff2es6299t4e9s2rvfppa0dd2frf522dx" timestamp="1612207232"&gt;8&lt;/key&gt;&lt;/foreign-keys&gt;&lt;ref-type name="Journal Article"&gt;17&lt;/ref-type&gt;&lt;contributors&gt;&lt;authors&gt;&lt;author&gt;Fullerton, A. F.&lt;/author&gt;&lt;author&gt;Jackson, N. J.&lt;/author&gt;&lt;author&gt;Tuvblad, C.&lt;/author&gt;&lt;author&gt;Raine, A.&lt;/author&gt;&lt;author&gt;Baker, L. A.&lt;/author&gt;&lt;/authors&gt;&lt;/contributors&gt;&lt;auth-address&gt;Department of Psychology.&amp;#xD;Department of Criminology.&lt;/auth-address&gt;&lt;titles&gt;&lt;title&gt;Early childhood head injury attenuates declines in impulsivity and aggression across adolescent development in twins&lt;/title&gt;&lt;secondary-title&gt;Neuropsychology&lt;/secondary-title&gt;&lt;/titles&gt;&lt;periodical&gt;&lt;full-title&gt;Neuropsychology&lt;/full-title&gt;&lt;/periodical&gt;&lt;pages&gt;1035-1044&lt;/pages&gt;&lt;volume&gt;33&lt;/volume&gt;&lt;number&gt;8&lt;/number&gt;&lt;edition&gt;2019/07/02&lt;/edition&gt;&lt;keywords&gt;&lt;keyword&gt;Adolescent&lt;/keyword&gt;&lt;keyword&gt;*Adolescent Development&lt;/keyword&gt;&lt;keyword&gt;Adult&lt;/keyword&gt;&lt;keyword&gt;Aggression/*physiology&lt;/keyword&gt;&lt;keyword&gt;Child&lt;/keyword&gt;&lt;keyword&gt;Craniocerebral Trauma/complications/*physiopathology&lt;/keyword&gt;&lt;keyword&gt;Female&lt;/keyword&gt;&lt;keyword&gt;Humans&lt;/keyword&gt;&lt;keyword&gt;Impulsive Behavior/physiology&lt;/keyword&gt;&lt;keyword&gt;Longitudinal Studies&lt;/keyword&gt;&lt;keyword&gt;Male&lt;/keyword&gt;&lt;keyword&gt;Risk Factors&lt;/keyword&gt;&lt;keyword&gt;Young Adult&lt;/keyword&gt;&lt;/keywords&gt;&lt;dates&gt;&lt;year&gt;2019&lt;/year&gt;&lt;pub-dates&gt;&lt;date&gt;Nov&lt;/date&gt;&lt;/pub-dates&gt;&lt;/dates&gt;&lt;isbn&gt;0894-4105 (Print)&amp;#xD;0894-4105&lt;/isbn&gt;&lt;accession-num&gt;31259562&lt;/accession-num&gt;&lt;urls&gt;&lt;/urls&gt;&lt;custom2&gt;PMC7075673&lt;/custom2&gt;&lt;custom6&gt;NIHMS1038221&lt;/custom6&gt;&lt;electronic-resource-num&gt;10.1037/neu0000570&lt;/electronic-resource-num&gt;&lt;remote-database-provider&gt;NLM&lt;/remote-database-provider&gt;&lt;language&gt;eng&lt;/language&gt;&lt;/record&gt;&lt;/Cite&gt;&lt;/EndNote&gt;</w:instrText>
      </w:r>
      <w:r w:rsidR="003F7277" w:rsidRPr="00693ED7">
        <w:rPr>
          <w:rStyle w:val="CommentReference"/>
          <w:rFonts w:ascii="Times New Roman" w:hAnsi="Times New Roman" w:cs="Times New Roman"/>
          <w:sz w:val="24"/>
          <w:szCs w:val="24"/>
        </w:rPr>
        <w:fldChar w:fldCharType="separate"/>
      </w:r>
      <w:r w:rsidR="00047AA9">
        <w:rPr>
          <w:rStyle w:val="CommentReference"/>
          <w:rFonts w:ascii="Times New Roman" w:hAnsi="Times New Roman" w:cs="Times New Roman"/>
          <w:noProof/>
          <w:sz w:val="24"/>
          <w:szCs w:val="24"/>
        </w:rPr>
        <w:t>[19]</w:t>
      </w:r>
      <w:r w:rsidR="003F7277" w:rsidRPr="00693ED7">
        <w:rPr>
          <w:rStyle w:val="CommentReference"/>
          <w:rFonts w:ascii="Times New Roman" w:hAnsi="Times New Roman" w:cs="Times New Roman"/>
          <w:sz w:val="24"/>
          <w:szCs w:val="24"/>
        </w:rPr>
        <w:fldChar w:fldCharType="end"/>
      </w:r>
      <w:r w:rsidR="003F7277" w:rsidRPr="00693ED7">
        <w:rPr>
          <w:rStyle w:val="CommentReference"/>
          <w:rFonts w:ascii="Times New Roman" w:hAnsi="Times New Roman" w:cs="Times New Roman"/>
          <w:sz w:val="24"/>
          <w:szCs w:val="24"/>
        </w:rPr>
        <w:t xml:space="preserve"> </w:t>
      </w:r>
      <w:r w:rsidR="00701F8D" w:rsidRPr="00693ED7">
        <w:rPr>
          <w:rStyle w:val="CommentReference"/>
          <w:rFonts w:ascii="Times New Roman" w:hAnsi="Times New Roman" w:cs="Times New Roman"/>
          <w:sz w:val="24"/>
          <w:szCs w:val="24"/>
        </w:rPr>
        <w:t>may</w:t>
      </w:r>
      <w:r w:rsidR="003F7277" w:rsidRPr="00693ED7">
        <w:rPr>
          <w:rStyle w:val="CommentReference"/>
          <w:rFonts w:ascii="Times New Roman" w:hAnsi="Times New Roman" w:cs="Times New Roman"/>
          <w:sz w:val="24"/>
          <w:szCs w:val="24"/>
        </w:rPr>
        <w:t xml:space="preserve"> further increase </w:t>
      </w:r>
      <w:r w:rsidR="00701F8D" w:rsidRPr="00693ED7">
        <w:rPr>
          <w:rStyle w:val="CommentReference"/>
          <w:rFonts w:ascii="Times New Roman" w:hAnsi="Times New Roman" w:cs="Times New Roman"/>
          <w:sz w:val="24"/>
          <w:szCs w:val="24"/>
        </w:rPr>
        <w:t xml:space="preserve">such </w:t>
      </w:r>
      <w:r w:rsidR="003F7277" w:rsidRPr="00693ED7">
        <w:rPr>
          <w:rStyle w:val="CommentReference"/>
          <w:rFonts w:ascii="Times New Roman" w:hAnsi="Times New Roman" w:cs="Times New Roman"/>
          <w:sz w:val="24"/>
          <w:szCs w:val="24"/>
        </w:rPr>
        <w:t>engagement in delinquent behaviours</w:t>
      </w:r>
      <w:r w:rsidR="00C02285">
        <w:rPr>
          <w:rStyle w:val="CommentReference"/>
          <w:rFonts w:ascii="Times New Roman" w:hAnsi="Times New Roman" w:cs="Times New Roman"/>
          <w:sz w:val="24"/>
          <w:szCs w:val="24"/>
        </w:rPr>
        <w:t xml:space="preserve"> </w:t>
      </w:r>
      <w:r w:rsidR="003F7277" w:rsidRPr="00693ED7">
        <w:rPr>
          <w:rStyle w:val="CommentReference"/>
          <w:rFonts w:ascii="Times New Roman" w:hAnsi="Times New Roman" w:cs="Times New Roman"/>
          <w:sz w:val="24"/>
          <w:szCs w:val="24"/>
        </w:rPr>
        <w:fldChar w:fldCharType="begin"/>
      </w:r>
      <w:r w:rsidR="00047AA9">
        <w:rPr>
          <w:rStyle w:val="CommentReference"/>
          <w:rFonts w:ascii="Times New Roman" w:hAnsi="Times New Roman" w:cs="Times New Roman"/>
          <w:sz w:val="24"/>
          <w:szCs w:val="24"/>
        </w:rPr>
        <w:instrText xml:space="preserve"> ADDIN EN.CITE &lt;EndNote&gt;&lt;Cite&gt;&lt;Author&gt;Schwartz&lt;/Author&gt;&lt;Year&gt;2017&lt;/Year&gt;&lt;RecNum&gt;211&lt;/RecNum&gt;&lt;DisplayText&gt;[15]&lt;/DisplayText&gt;&lt;record&gt;&lt;rec-number&gt;211&lt;/rec-number&gt;&lt;foreign-keys&gt;&lt;key app="EN" db-id="5azff2es6299t4e9s2rvfppa0dd2frf522dx" timestamp="1641846314"&gt;211&lt;/key&gt;&lt;/foreign-keys&gt;&lt;ref-type name="Journal Article"&gt;17&lt;/ref-type&gt;&lt;contributors&gt;&lt;authors&gt;&lt;author&gt;Schwartz, Joseph A.&lt;/author&gt;&lt;author&gt;Connolly, Eric J.&lt;/author&gt;&lt;author&gt;Brauer, Jonathan R.&lt;/author&gt;&lt;/authors&gt;&lt;/contributors&gt;&lt;auth-address&gt;Schwartz, Joseph A., School of Criminology and Criminal Justice, University of Nebraska at Omaha, 218 CPACS, 6001 Dodge Street, Omaha, NE, US, 68182&lt;/auth-address&gt;&lt;titles&gt;&lt;title&gt;Head injuries and changes in delinquency from adolescence to emerging adulthood: The importance of self-control as a mediating influence&lt;/title&gt;&lt;secondary-title&gt;Journal of Research in Crime and Delinquency&lt;/secondary-title&gt;&lt;/titles&gt;&lt;periodical&gt;&lt;full-title&gt;Journal of Research in Crime and Delinquency&lt;/full-title&gt;&lt;/periodical&gt;&lt;pages&gt;869-901&lt;/pages&gt;&lt;volume&gt;54&lt;/volume&gt;&lt;number&gt;6&lt;/number&gt;&lt;keywords&gt;&lt;keyword&gt;head injuries&lt;/keyword&gt;&lt;keyword&gt;self-control&lt;/keyword&gt;&lt;keyword&gt;delinquency&lt;/keyword&gt;&lt;keyword&gt;desistance&lt;/keyword&gt;&lt;keyword&gt;adolescence&lt;/keyword&gt;&lt;keyword&gt;Juvenile Delinquency&lt;/keyword&gt;&lt;/keywords&gt;&lt;dates&gt;&lt;year&gt;2017&lt;/year&gt;&lt;/dates&gt;&lt;publisher&gt;Sage Publications&lt;/publisher&gt;&lt;isbn&gt;0022-4278&amp;#xD;1552-731X&lt;/isbn&gt;&lt;accession-num&gt;2017-46670-005&lt;/accession-num&gt;&lt;urls&gt;&lt;related-urls&gt;&lt;url&gt;https://search.ebscohost.com/login.aspx?direct=true&amp;amp;db=psyh&amp;amp;AN=2017-46670-005&amp;amp;site=ehost-live&lt;/url&gt;&lt;url&gt;jaschwartz@unomaha.edu&lt;/url&gt;&lt;/related-urls&gt;&lt;/urls&gt;&lt;electronic-resource-num&gt;10.1177/0022427817710287&lt;/electronic-resource-num&gt;&lt;remote-database-name&gt;psyh&lt;/remote-database-name&gt;&lt;remote-database-provider&gt;EBSCOhost&lt;/remote-database-provider&gt;&lt;/record&gt;&lt;/Cite&gt;&lt;/EndNote&gt;</w:instrText>
      </w:r>
      <w:r w:rsidR="003F7277" w:rsidRPr="00693ED7">
        <w:rPr>
          <w:rStyle w:val="CommentReference"/>
          <w:rFonts w:ascii="Times New Roman" w:hAnsi="Times New Roman" w:cs="Times New Roman"/>
          <w:sz w:val="24"/>
          <w:szCs w:val="24"/>
        </w:rPr>
        <w:fldChar w:fldCharType="separate"/>
      </w:r>
      <w:r w:rsidR="00047AA9">
        <w:rPr>
          <w:rStyle w:val="CommentReference"/>
          <w:rFonts w:ascii="Times New Roman" w:hAnsi="Times New Roman" w:cs="Times New Roman"/>
          <w:noProof/>
          <w:sz w:val="24"/>
          <w:szCs w:val="24"/>
        </w:rPr>
        <w:t>[15]</w:t>
      </w:r>
      <w:r w:rsidR="003F7277" w:rsidRPr="00693ED7">
        <w:rPr>
          <w:rStyle w:val="CommentReference"/>
          <w:rFonts w:ascii="Times New Roman" w:hAnsi="Times New Roman" w:cs="Times New Roman"/>
          <w:sz w:val="24"/>
          <w:szCs w:val="24"/>
        </w:rPr>
        <w:fldChar w:fldCharType="end"/>
      </w:r>
      <w:r w:rsidR="00C02285">
        <w:rPr>
          <w:rStyle w:val="CommentReference"/>
          <w:rFonts w:ascii="Times New Roman" w:hAnsi="Times New Roman" w:cs="Times New Roman"/>
          <w:sz w:val="24"/>
          <w:szCs w:val="24"/>
        </w:rPr>
        <w:t>.</w:t>
      </w:r>
      <w:r w:rsidR="003F7277" w:rsidRPr="00693ED7">
        <w:rPr>
          <w:rStyle w:val="CommentReference"/>
          <w:rFonts w:ascii="Times New Roman" w:hAnsi="Times New Roman" w:cs="Times New Roman"/>
          <w:sz w:val="24"/>
          <w:szCs w:val="24"/>
        </w:rPr>
        <w:t xml:space="preserve"> </w:t>
      </w:r>
      <w:r w:rsidR="00E12926" w:rsidRPr="00693ED7">
        <w:rPr>
          <w:rFonts w:ascii="Times New Roman" w:hAnsi="Times New Roman" w:cs="Times New Roman"/>
        </w:rPr>
        <w:t>W</w:t>
      </w:r>
      <w:r w:rsidR="003F7277" w:rsidRPr="00693ED7">
        <w:rPr>
          <w:rFonts w:ascii="Times New Roman" w:hAnsi="Times New Roman" w:cs="Times New Roman"/>
        </w:rPr>
        <w:t xml:space="preserve">hen </w:t>
      </w:r>
      <w:r w:rsidR="003F7277" w:rsidRPr="00693ED7">
        <w:rPr>
          <w:rFonts w:ascii="Times New Roman" w:hAnsi="Times New Roman" w:cs="Times New Roman"/>
          <w:color w:val="1C1D1E"/>
          <w:shd w:val="clear" w:color="auto" w:fill="FFFFFF"/>
        </w:rPr>
        <w:t>head injuries and high conduct problem symptoms</w:t>
      </w:r>
      <w:r w:rsidR="003F7277" w:rsidRPr="00693ED7">
        <w:rPr>
          <w:rFonts w:ascii="Times New Roman" w:hAnsi="Times New Roman" w:cs="Times New Roman"/>
        </w:rPr>
        <w:t xml:space="preserve"> co-occur</w:t>
      </w:r>
      <w:r w:rsidRPr="00693ED7">
        <w:rPr>
          <w:rFonts w:ascii="Times New Roman" w:hAnsi="Times New Roman" w:cs="Times New Roman"/>
        </w:rPr>
        <w:t xml:space="preserve"> in middle childhood</w:t>
      </w:r>
      <w:r w:rsidR="003F7277" w:rsidRPr="00693ED7">
        <w:rPr>
          <w:rFonts w:ascii="Times New Roman" w:hAnsi="Times New Roman" w:cs="Times New Roman"/>
        </w:rPr>
        <w:t xml:space="preserve">, </w:t>
      </w:r>
      <w:r w:rsidR="00E12926" w:rsidRPr="00693ED7">
        <w:rPr>
          <w:rFonts w:ascii="Times New Roman" w:hAnsi="Times New Roman" w:cs="Times New Roman"/>
        </w:rPr>
        <w:t>these</w:t>
      </w:r>
      <w:r w:rsidR="00701F8D" w:rsidRPr="00693ED7">
        <w:rPr>
          <w:rFonts w:ascii="Times New Roman" w:hAnsi="Times New Roman" w:cs="Times New Roman"/>
        </w:rPr>
        <w:t xml:space="preserve"> respective</w:t>
      </w:r>
      <w:r w:rsidR="003F7277" w:rsidRPr="00693ED7">
        <w:rPr>
          <w:rFonts w:ascii="Times New Roman" w:hAnsi="Times New Roman" w:cs="Times New Roman"/>
        </w:rPr>
        <w:t xml:space="preserve"> impairments may </w:t>
      </w:r>
      <w:r w:rsidR="00D229F5">
        <w:rPr>
          <w:rFonts w:ascii="Times New Roman" w:hAnsi="Times New Roman" w:cs="Times New Roman"/>
        </w:rPr>
        <w:t xml:space="preserve">thus </w:t>
      </w:r>
      <w:r w:rsidR="003F7277" w:rsidRPr="00693ED7">
        <w:rPr>
          <w:rFonts w:ascii="Times New Roman" w:hAnsi="Times New Roman" w:cs="Times New Roman"/>
        </w:rPr>
        <w:t xml:space="preserve">add up or </w:t>
      </w:r>
      <w:r w:rsidR="007E0212" w:rsidRPr="00693ED7">
        <w:rPr>
          <w:rFonts w:ascii="Times New Roman" w:hAnsi="Times New Roman" w:cs="Times New Roman"/>
        </w:rPr>
        <w:t>interact</w:t>
      </w:r>
      <w:r w:rsidR="003F7277" w:rsidRPr="00693ED7">
        <w:rPr>
          <w:rFonts w:ascii="Times New Roman" w:hAnsi="Times New Roman" w:cs="Times New Roman"/>
        </w:rPr>
        <w:t xml:space="preserve"> to result in a significantly greater risk of </w:t>
      </w:r>
      <w:r w:rsidR="00E12926" w:rsidRPr="00693ED7">
        <w:rPr>
          <w:rFonts w:ascii="Times New Roman" w:hAnsi="Times New Roman" w:cs="Times New Roman"/>
        </w:rPr>
        <w:t>early adolescent</w:t>
      </w:r>
      <w:r w:rsidR="003F7277" w:rsidRPr="00693ED7">
        <w:rPr>
          <w:rFonts w:ascii="Times New Roman" w:hAnsi="Times New Roman" w:cs="Times New Roman"/>
        </w:rPr>
        <w:t xml:space="preserve"> delinquency. </w:t>
      </w:r>
    </w:p>
    <w:p w14:paraId="74852A1A" w14:textId="28214374" w:rsidR="003F7277" w:rsidRPr="00693ED7" w:rsidRDefault="00D67DF8" w:rsidP="00DD0070">
      <w:pPr>
        <w:spacing w:line="480" w:lineRule="auto"/>
        <w:rPr>
          <w:rFonts w:ascii="Times New Roman" w:hAnsi="Times New Roman" w:cs="Times New Roman"/>
        </w:rPr>
      </w:pPr>
      <w:r w:rsidRPr="00693ED7">
        <w:rPr>
          <w:rFonts w:ascii="Times New Roman" w:hAnsi="Times New Roman" w:cs="Times New Roman"/>
        </w:rPr>
        <w:t>In contrast</w:t>
      </w:r>
      <w:r w:rsidR="003F7277" w:rsidRPr="00693ED7">
        <w:rPr>
          <w:rFonts w:ascii="Times New Roman" w:hAnsi="Times New Roman" w:cs="Times New Roman"/>
        </w:rPr>
        <w:t xml:space="preserve">, our findings show that </w:t>
      </w:r>
      <w:r w:rsidR="00B06B50">
        <w:rPr>
          <w:rFonts w:ascii="Times New Roman" w:hAnsi="Times New Roman" w:cs="Times New Roman"/>
        </w:rPr>
        <w:t xml:space="preserve">childhood </w:t>
      </w:r>
      <w:r w:rsidR="003F7277" w:rsidRPr="00693ED7">
        <w:rPr>
          <w:rFonts w:ascii="Times New Roman" w:hAnsi="Times New Roman" w:cs="Times New Roman"/>
        </w:rPr>
        <w:t xml:space="preserve">head injuries </w:t>
      </w:r>
      <w:r w:rsidR="00DD0070">
        <w:rPr>
          <w:rFonts w:ascii="Times New Roman" w:hAnsi="Times New Roman" w:cs="Times New Roman"/>
        </w:rPr>
        <w:t>without co-occurring high conduct problem symptoms</w:t>
      </w:r>
      <w:r w:rsidR="00DD0070" w:rsidRPr="00693ED7">
        <w:rPr>
          <w:rFonts w:ascii="Times New Roman" w:hAnsi="Times New Roman" w:cs="Times New Roman"/>
        </w:rPr>
        <w:t xml:space="preserve"> </w:t>
      </w:r>
      <w:r w:rsidR="003F7277" w:rsidRPr="00693ED7">
        <w:rPr>
          <w:rFonts w:ascii="Times New Roman" w:hAnsi="Times New Roman" w:cs="Times New Roman"/>
        </w:rPr>
        <w:t xml:space="preserve">do not predict adolescent delinquency. This suggests that the neural and cognitive impairments associated with childhood head injury may be </w:t>
      </w:r>
      <w:r w:rsidR="00AD5F83" w:rsidRPr="00693ED7">
        <w:rPr>
          <w:rFonts w:ascii="Times New Roman" w:hAnsi="Times New Roman" w:cs="Times New Roman"/>
        </w:rPr>
        <w:t>modestly</w:t>
      </w:r>
      <w:r w:rsidR="00A47870" w:rsidRPr="00693ED7">
        <w:rPr>
          <w:rFonts w:ascii="Times New Roman" w:hAnsi="Times New Roman" w:cs="Times New Roman"/>
        </w:rPr>
        <w:t xml:space="preserve"> associated with </w:t>
      </w:r>
      <w:r w:rsidR="003F7277" w:rsidRPr="00693ED7">
        <w:rPr>
          <w:rFonts w:ascii="Times New Roman" w:hAnsi="Times New Roman" w:cs="Times New Roman"/>
        </w:rPr>
        <w:t>adolescent delinquency</w:t>
      </w:r>
      <w:r w:rsidR="00A47870" w:rsidRPr="00693ED7">
        <w:rPr>
          <w:rFonts w:ascii="Times New Roman" w:hAnsi="Times New Roman" w:cs="Times New Roman"/>
        </w:rPr>
        <w:t>.</w:t>
      </w:r>
      <w:r w:rsidR="00AD5F83" w:rsidRPr="00693ED7">
        <w:rPr>
          <w:rFonts w:ascii="Times New Roman" w:hAnsi="Times New Roman" w:cs="Times New Roman"/>
        </w:rPr>
        <w:t xml:space="preserve"> O</w:t>
      </w:r>
      <w:r w:rsidR="00701F8D" w:rsidRPr="00693ED7">
        <w:rPr>
          <w:rFonts w:ascii="Times New Roman" w:hAnsi="Times New Roman" w:cs="Times New Roman"/>
        </w:rPr>
        <w:t xml:space="preserve">nly </w:t>
      </w:r>
      <w:r w:rsidR="003F7277" w:rsidRPr="00693ED7">
        <w:rPr>
          <w:rFonts w:ascii="Times New Roman" w:hAnsi="Times New Roman" w:cs="Times New Roman"/>
        </w:rPr>
        <w:t xml:space="preserve">when </w:t>
      </w:r>
      <w:r w:rsidR="00A47870" w:rsidRPr="00693ED7">
        <w:rPr>
          <w:rFonts w:ascii="Times New Roman" w:hAnsi="Times New Roman" w:cs="Times New Roman"/>
        </w:rPr>
        <w:t xml:space="preserve">they </w:t>
      </w:r>
      <w:r w:rsidR="003F7277" w:rsidRPr="00693ED7">
        <w:rPr>
          <w:rFonts w:ascii="Times New Roman" w:hAnsi="Times New Roman" w:cs="Times New Roman"/>
        </w:rPr>
        <w:t>present alongside co-occurring high conduct problem symptoms</w:t>
      </w:r>
      <w:r w:rsidR="00701F8D" w:rsidRPr="00693ED7">
        <w:rPr>
          <w:rFonts w:ascii="Times New Roman" w:hAnsi="Times New Roman" w:cs="Times New Roman"/>
        </w:rPr>
        <w:t xml:space="preserve"> </w:t>
      </w:r>
      <w:r w:rsidR="004C73E8" w:rsidRPr="00693ED7">
        <w:rPr>
          <w:rFonts w:ascii="Times New Roman" w:hAnsi="Times New Roman" w:cs="Times New Roman"/>
        </w:rPr>
        <w:t xml:space="preserve">and generate an </w:t>
      </w:r>
      <w:r w:rsidR="003F7277" w:rsidRPr="00693ED7">
        <w:rPr>
          <w:rFonts w:ascii="Times New Roman" w:hAnsi="Times New Roman" w:cs="Times New Roman"/>
        </w:rPr>
        <w:t>accumulati</w:t>
      </w:r>
      <w:r w:rsidR="004C73E8" w:rsidRPr="00693ED7">
        <w:rPr>
          <w:rFonts w:ascii="Times New Roman" w:hAnsi="Times New Roman" w:cs="Times New Roman"/>
        </w:rPr>
        <w:t>ve</w:t>
      </w:r>
      <w:r w:rsidR="003F7277" w:rsidRPr="00693ED7">
        <w:rPr>
          <w:rFonts w:ascii="Times New Roman" w:hAnsi="Times New Roman" w:cs="Times New Roman"/>
        </w:rPr>
        <w:t xml:space="preserve"> or additive effect </w:t>
      </w:r>
      <w:r w:rsidR="004C73E8" w:rsidRPr="00693ED7">
        <w:rPr>
          <w:rFonts w:ascii="Times New Roman" w:hAnsi="Times New Roman" w:cs="Times New Roman"/>
        </w:rPr>
        <w:t xml:space="preserve">do </w:t>
      </w:r>
      <w:r w:rsidR="003F7277" w:rsidRPr="00693ED7">
        <w:rPr>
          <w:rFonts w:ascii="Times New Roman" w:hAnsi="Times New Roman" w:cs="Times New Roman"/>
        </w:rPr>
        <w:t>the impairments</w:t>
      </w:r>
      <w:r w:rsidR="004C73E8" w:rsidRPr="00693ED7">
        <w:rPr>
          <w:rFonts w:ascii="Times New Roman" w:hAnsi="Times New Roman" w:cs="Times New Roman"/>
        </w:rPr>
        <w:t xml:space="preserve"> then</w:t>
      </w:r>
      <w:r w:rsidR="003F7277" w:rsidRPr="00693ED7">
        <w:rPr>
          <w:rFonts w:ascii="Times New Roman" w:hAnsi="Times New Roman" w:cs="Times New Roman"/>
        </w:rPr>
        <w:t xml:space="preserve"> create a significantly increased risk of adolescent delinquency. </w:t>
      </w:r>
      <w:r w:rsidR="007223B2">
        <w:rPr>
          <w:rFonts w:ascii="Times New Roman" w:hAnsi="Times New Roman" w:cs="Times New Roman"/>
        </w:rPr>
        <w:t xml:space="preserve">This contradicts the </w:t>
      </w:r>
      <w:r w:rsidR="003F7277" w:rsidRPr="00693ED7">
        <w:rPr>
          <w:rFonts w:ascii="Times New Roman" w:hAnsi="Times New Roman" w:cs="Times New Roman"/>
        </w:rPr>
        <w:t>findings reported in the literature</w:t>
      </w:r>
      <w:r w:rsidR="00DD0070">
        <w:rPr>
          <w:rFonts w:ascii="Times New Roman" w:hAnsi="Times New Roman" w:cs="Times New Roman"/>
        </w:rPr>
        <w:t>,</w:t>
      </w:r>
      <w:r w:rsidR="00C02285">
        <w:rPr>
          <w:rFonts w:ascii="Times New Roman" w:hAnsi="Times New Roman" w:cs="Times New Roman"/>
        </w:rPr>
        <w:t xml:space="preserve"> </w:t>
      </w:r>
      <w:r w:rsidR="003E4FAE">
        <w:rPr>
          <w:rFonts w:ascii="Times New Roman" w:hAnsi="Times New Roman" w:cs="Times New Roman"/>
        </w:rPr>
        <w:t xml:space="preserve">which </w:t>
      </w:r>
      <w:r w:rsidR="007223B2">
        <w:rPr>
          <w:rFonts w:ascii="Times New Roman" w:hAnsi="Times New Roman" w:cs="Times New Roman"/>
        </w:rPr>
        <w:t xml:space="preserve">suggest </w:t>
      </w:r>
      <w:r w:rsidR="00DD0070">
        <w:rPr>
          <w:rFonts w:ascii="Times New Roman" w:hAnsi="Times New Roman" w:cs="Times New Roman"/>
        </w:rPr>
        <w:t>head injury is associated</w:t>
      </w:r>
      <w:r w:rsidR="007223B2">
        <w:rPr>
          <w:rFonts w:ascii="Times New Roman" w:hAnsi="Times New Roman" w:cs="Times New Roman"/>
        </w:rPr>
        <w:t xml:space="preserve"> with various forms of delinquency </w:t>
      </w:r>
      <w:r w:rsidR="007223B2" w:rsidRPr="00693ED7">
        <w:rPr>
          <w:rFonts w:ascii="Times New Roman" w:hAnsi="Times New Roman" w:cs="Times New Roman"/>
        </w:rPr>
        <w:fldChar w:fldCharType="begin">
          <w:fldData xml:space="preserve">PEVuZE5vdGU+PENpdGU+PEF1dGhvcj5LZW5uZWR5PC9BdXRob3I+PFllYXI+MjAxNzwvWWVhcj48
UmVjTnVtPjE5OTwvUmVjTnVtPjxEaXNwbGF5VGV4dD5bMTMtMTZdPC9EaXNwbGF5VGV4dD48cmVj
b3JkPjxyZWMtbnVtYmVyPjE5OTwvcmVjLW51bWJlcj48Zm9yZWlnbi1rZXlzPjxrZXkgYXBwPSJF
TiIgZGItaWQ9IjVhemZmMmVzNjI5OXQ0ZTlzMnJ2ZnBwYTBkZDJmcmY1MjJkeCIgdGltZXN0YW1w
PSIxNjQxODQ2MzE0Ij4xOTk8L2tleT48L2ZvcmVpZ24ta2V5cz48cmVmLXR5cGUgbmFtZT0iSm91
cm5hbCBBcnRpY2xlIj4xNzwvcmVmLXR5cGU+PGNvbnRyaWJ1dG9ycz48YXV0aG9ycz48YXV0aG9y
Pktlbm5lZHksIEVsZWFub3I8L2F1dGhvcj48YXV0aG9yPkNvaGVuLCBNaXJpYW08L2F1dGhvcj48
YXV0aG9yPk11bmFmw7IsIE1hcmN1czwvYXV0aG9yPjwvYXV0aG9ycz48L2NvbnRyaWJ1dG9ycz48
YXV0aC1hZGRyZXNzPktlbm5lZHksIEVsZWFub3IsIE1SQyBJbnRlZ3JhdGl2ZSBFcGlkZW1pb2xv
Z3kgVW5pdCwgVW5pdmVyc2l0eSBvZiBCcmlzdG9sLCBVSyBDZW50cmUgZm9yIFRvYmFjY28gYW5k
IEFsY29ob2wgU3R1ZGllcywgU2Nob29sIG9mIEV4cGVyaW1lbnRhbCBQc3ljaG9sb2d5LCBVbml2
ZXJzaXR5IG9mIEJyaXN0b2wsIDEyYSBQcmlvcnkgUmQuLCBCcmlzdG9sLCBVbml0ZWQgS2luZ2Rv
bSwgQlM4IDFUVTwvYXV0aC1hZGRyZXNzPjx0aXRsZXM+PHRpdGxlPkNoaWxkaG9vZCB0cmF1bWF0
aWMgYnJhaW4gaW5qdXJ5IGFuZCB0aGUgYXNzb2NpYXRpb25zIHdpdGggcmlzayBiZWhhdmlvciBp
biBhZG9sZXNjZW5jZSBhbmQgeW91bmcgYWR1bHRob29kOiBBIHN5c3RlbWF0aWMgcmV2aWV3PC90
aXRsZT48c2Vjb25kYXJ5LXRpdGxlPlRoZSBKb3VybmFsIG9mIEhlYWQgVHJhdW1hIFJlaGFiaWxp
dGF0aW9uPC9zZWNvbmRhcnktdGl0bGU+PC90aXRsZXM+PHBlcmlvZGljYWw+PGZ1bGwtdGl0bGU+
VGhlIEpvdXJuYWwgb2YgSGVhZCBUcmF1bWEgUmVoYWJpbGl0YXRpb248L2Z1bGwtdGl0bGU+PC9w
ZXJpb2RpY2FsPjxwYWdlcz40MjUtNDMyPC9wYWdlcz48dm9sdW1lPjMyPC92b2x1bWU+PG51bWJl
cj42PC9udW1iZXI+PGtleXdvcmRzPjxrZXl3b3JkPmFudGlzb2NpYWwgYmVoYXZpb3I8L2tleXdv
cmQ+PGtleXdvcmQ+Y2hpbGQ8L2tleXdvcmQ+PGtleXdvcmQ+Y29uZHVjdCBkaXNvcmRlcjwva2V5
d29yZD48a2V5d29yZD5oZWFkIGluanVyeTwva2V5d29yZD48a2V5d29yZD5wZWRpYXRyaWM8L2tl
eXdvcmQ+PGtleXdvcmQ+cmlzayBiZWhhdmlvcjwva2V5d29yZD48a2V5d29yZD5zdWJzdGFuY2Ug
dXNlPC9rZXl3b3JkPjxrZXl3b3JkPnN5c3RlbWF0aWMgcmV2aWV3PC9rZXl3b3JkPjxrZXl3b3Jk
PnRyYXVtYXRpYyBicmFpbiBpbmp1cnk8L2tleXdvcmQ+PGtleXdvcmQ+UGVkaWF0cmljczwva2V5
d29yZD48a2V5d29yZD5SaXNrIFRha2luZzwva2V5d29yZD48L2tleXdvcmRzPjxkYXRlcz48eWVh
cj4yMDE3PC95ZWFyPjwvZGF0ZXM+PHB1Ymxpc2hlcj5MaXBwaW5jb3R0IFdpbGxpYW1zICZhbXA7
IFdpbGtpbnM8L3B1Ymxpc2hlcj48aXNibj4wODg1LTk3MDEmI3hEOzE1NTAtNTA5WDwvaXNibj48
YWNjZXNzaW9uLW51bT4yMDE3LTUxMjEyLTAwODwvYWNjZXNzaW9uLW51bT48dXJscz48cmVsYXRl
ZC11cmxzPjx1cmw+aHR0cHM6Ly9zZWFyY2guZWJzY29ob3N0LmNvbS9sb2dpbi5hc3B4P2RpcmVj
dD10cnVlJmFtcDtkYj1wc3loJmFtcDtBTj0yMDE3LTUxMjEyLTAwOCZhbXA7c2l0ZT1laG9zdC1s
aXZlPC91cmw+PHVybD5lLmtlbm5lZHlAYnJpc3RvbC5hYy51azwvdXJsPjwvcmVsYXRlZC11cmxz
PjwvdXJscz48ZWxlY3Ryb25pYy1yZXNvdXJjZS1udW0+MTAuMTA5Ny9IVFIuMDAwMDAwMDAwMDAw
MDI4OTwvZWxlY3Ryb25pYy1yZXNvdXJjZS1udW0+PHJlbW90ZS1kYXRhYmFzZS1uYW1lPnBzeWg8
L3JlbW90ZS1kYXRhYmFzZS1uYW1lPjxyZW1vdGUtZGF0YWJhc2UtcHJvdmlkZXI+RUJTQ09ob3N0
PC9yZW1vdGUtZGF0YWJhc2UtcHJvdmlkZXI+PC9yZWNvcmQ+PC9DaXRlPjxDaXRlPjxBdXRob3I+
TW9uZ2lsaW88L0F1dGhvcj48WWVhcj4yMDIyPC9ZZWFyPjxSZWNOdW0+MTU3NzwvUmVjTnVtPjxy
ZWNvcmQ+PHJlYy1udW1iZXI+MTU3NzwvcmVjLW51bWJlcj48Zm9yZWlnbi1rZXlzPjxrZXkgYXBw
PSJFTiIgZGItaWQ9IjVhemZmMmVzNjI5OXQ0ZTlzMnJ2ZnBwYTBkZDJmcmY1MjJkeCIgdGltZXN0
YW1wPSIxNjY2Nzk3NjUwIj4xNTc3PC9rZXk+PC9mb3JlaWduLWtleXM+PHJlZi10eXBlIG5hbWU9
IkpvdXJuYWwgQXJ0aWNsZSI+MTc8L3JlZi10eXBlPjxjb250cmlidXRvcnM+PGF1dGhvcnM+PGF1
dGhvcj5Nb25naWxpbywgSmVzc2ljYTwvYXV0aG9yPjwvYXV0aG9ycz48L2NvbnRyaWJ1dG9ycz48
dGl0bGVzPjx0aXRsZT5DaGlsZGhvb2QgSGVhZCBJbmp1cnkgYXMgYW4gQWNxdWlyZWQgTmV1cm9w
c3ljaG9sb2dpY2FsIFJpc2sgRmFjdG9yIGZvciBBZG9sZXNjZW50IERlbGlucXVlbmN5PC90aXRs
ZT48c2Vjb25kYXJ5LXRpdGxlPkpvdXJuYWwgb2YgUmVzZWFyY2ggaW4gQ3JpbWUgYW5kIERlbGlu
cXVlbmN5PC9zZWNvbmRhcnktdGl0bGU+PC90aXRsZXM+PHBlcmlvZGljYWw+PGZ1bGwtdGl0bGU+
Sm91cm5hbCBvZiBSZXNlYXJjaCBpbiBDcmltZSBhbmQgRGVsaW5xdWVuY3k8L2Z1bGwtdGl0bGU+
PC9wZXJpb2RpY2FsPjxwYWdlcz43NTYtNzkwPC9wYWdlcz48dm9sdW1lPjU5PC92b2x1bWU+PG51
bWJlcj42PC9udW1iZXI+PGRhdGVzPjx5ZWFyPjIwMjI8L3llYXI+PC9kYXRlcz48dXJscz48cmVs
YXRlZC11cmxzPjx1cmw+aHR0cHM6Ly9qb3VybmFscy5zYWdlcHViLmNvbS9kb2kvYWJzLzEwLjEx
NzcvMDAyMjQyNzgyMjEwODExNDA8L3VybD48L3JlbGF0ZWQtdXJscz48L3VybHM+PGVsZWN0cm9u
aWMtcmVzb3VyY2UtbnVtPjEwLjExNzcvMDAyMjQyNzgyMjEwODExNDA8L2VsZWN0cm9uaWMtcmVz
b3VyY2UtbnVtPjwvcmVjb3JkPjwvQ2l0ZT48Q2l0ZT48QXV0aG9yPlNjaHdhcnR6PC9BdXRob3I+
PFllYXI+MjAxNzwvWWVhcj48UmVjTnVtPjIxMTwvUmVjTnVtPjxyZWNvcmQ+PHJlYy1udW1iZXI+
MjExPC9yZWMtbnVtYmVyPjxmb3JlaWduLWtleXM+PGtleSBhcHA9IkVOIiBkYi1pZD0iNWF6ZmYy
ZXM2Mjk5dDRlOXMycnZmcHBhMGRkMmZyZjUyMmR4IiB0aW1lc3RhbXA9IjE2NDE4NDYzMTQiPjIx
MTwva2V5PjwvZm9yZWlnbi1rZXlzPjxyZWYtdHlwZSBuYW1lPSJKb3VybmFsIEFydGljbGUiPjE3
PC9yZWYtdHlwZT48Y29udHJpYnV0b3JzPjxhdXRob3JzPjxhdXRob3I+U2Nod2FydHosIEpvc2Vw
aCBBLjwvYXV0aG9yPjxhdXRob3I+Q29ubm9sbHksIEVyaWMgSi48L2F1dGhvcj48YXV0aG9yPkJy
YXVlciwgSm9uYXRoYW4gUi48L2F1dGhvcj48L2F1dGhvcnM+PC9jb250cmlidXRvcnM+PGF1dGgt
YWRkcmVzcz5TY2h3YXJ0eiwgSm9zZXBoIEEuLCBTY2hvb2wgb2YgQ3JpbWlub2xvZ3kgYW5kIENy
aW1pbmFsIEp1c3RpY2UsIFVuaXZlcnNpdHkgb2YgTmVicmFza2EgYXQgT21haGEsIDIxOCBDUEFD
UywgNjAwMSBEb2RnZSBTdHJlZXQsIE9tYWhhLCBORSwgVVMsIDY4MTgyPC9hdXRoLWFkZHJlc3M+
PHRpdGxlcz48dGl0bGU+SGVhZCBpbmp1cmllcyBhbmQgY2hhbmdlcyBpbiBkZWxpbnF1ZW5jeSBm
cm9tIGFkb2xlc2NlbmNlIHRvIGVtZXJnaW5nIGFkdWx0aG9vZDogVGhlIGltcG9ydGFuY2Ugb2Yg
c2VsZi1jb250cm9sIGFzIGEgbWVkaWF0aW5nIGluZmx1ZW5jZTwvdGl0bGU+PHNlY29uZGFyeS10
aXRsZT5Kb3VybmFsIG9mIFJlc2VhcmNoIGluIENyaW1lIGFuZCBEZWxpbnF1ZW5jeTwvc2Vjb25k
YXJ5LXRpdGxlPjwvdGl0bGVzPjxwZXJpb2RpY2FsPjxmdWxsLXRpdGxlPkpvdXJuYWwgb2YgUmVz
ZWFyY2ggaW4gQ3JpbWUgYW5kIERlbGlucXVlbmN5PC9mdWxsLXRpdGxlPjwvcGVyaW9kaWNhbD48
cGFnZXM+ODY5LTkwMTwvcGFnZXM+PHZvbHVtZT41NDwvdm9sdW1lPjxudW1iZXI+NjwvbnVtYmVy
PjxrZXl3b3Jkcz48a2V5d29yZD5oZWFkIGluanVyaWVzPC9rZXl3b3JkPjxrZXl3b3JkPnNlbGYt
Y29udHJvbDwva2V5d29yZD48a2V5d29yZD5kZWxpbnF1ZW5jeTwva2V5d29yZD48a2V5d29yZD5k
ZXNpc3RhbmNlPC9rZXl3b3JkPjxrZXl3b3JkPmFkb2xlc2NlbmNlPC9rZXl3b3JkPjxrZXl3b3Jk
Pkp1dmVuaWxlIERlbGlucXVlbmN5PC9rZXl3b3JkPjwva2V5d29yZHM+PGRhdGVzPjx5ZWFyPjIw
MTc8L3llYXI+PC9kYXRlcz48cHVibGlzaGVyPlNhZ2UgUHVibGljYXRpb25zPC9wdWJsaXNoZXI+
PGlzYm4+MDAyMi00Mjc4JiN4RDsxNTUyLTczMVg8L2lzYm4+PGFjY2Vzc2lvbi1udW0+MjAxNy00
NjY3MC0wMDU8L2FjY2Vzc2lvbi1udW0+PHVybHM+PHJlbGF0ZWQtdXJscz48dXJsPmh0dHBzOi8v
c2VhcmNoLmVic2NvaG9zdC5jb20vbG9naW4uYXNweD9kaXJlY3Q9dHJ1ZSZhbXA7ZGI9cHN5aCZh
bXA7QU49MjAxNy00NjY3MC0wMDUmYW1wO3NpdGU9ZWhvc3QtbGl2ZTwvdXJsPjx1cmw+amFzY2h3
YXJ0ekB1bm9tYWhhLmVkdTwvdXJsPjwvcmVsYXRlZC11cmxzPjwvdXJscz48ZWxlY3Ryb25pYy1y
ZXNvdXJjZS1udW0+MTAuMTE3Ny8wMDIyNDI3ODE3NzEwMjg3PC9lbGVjdHJvbmljLXJlc291cmNl
LW51bT48cmVtb3RlLWRhdGFiYXNlLW5hbWU+cHN5aDwvcmVtb3RlLWRhdGFiYXNlLW5hbWU+PHJl
bW90ZS1kYXRhYmFzZS1wcm92aWRlcj5FQlNDT2hvc3Q8L3JlbW90ZS1kYXRhYmFzZS1wcm92aWRl
cj48L3JlY29yZD48L0NpdGU+PENpdGU+PEF1dGhvcj5LZW5uZWR5PC9BdXRob3I+PFllYXI+MjAx
NzwvWWVhcj48UmVjTnVtPjI5MjwvUmVjTnVtPjxyZWNvcmQ+PHJlYy1udW1iZXI+MjkyPC9yZWMt
bnVtYmVyPjxmb3JlaWduLWtleXM+PGtleSBhcHA9IkVOIiBkYi1pZD0iNWF6ZmYyZXM2Mjk5dDRl
OXMycnZmcHBhMGRkMmZyZjUyMmR4IiB0aW1lc3RhbXA9IjE2NDE4NDgyNzIiPjI5Mjwva2V5Pjwv
Zm9yZWlnbi1rZXlzPjxyZWYtdHlwZSBuYW1lPSJKb3VybmFsIEFydGljbGUiPjE3PC9yZWYtdHlw
ZT48Y29udHJpYnV0b3JzPjxhdXRob3JzPjxhdXRob3I+S2VubmVkeSwgRWxlYW5vcjwvYXV0aG9y
PjxhdXRob3I+SGVyb24sIEpvbjwvYXV0aG9yPjxhdXRob3I+TXVuYWbDsiwgTWFyY3VzPC9hdXRo
b3I+PC9hdXRob3JzPjwvY29udHJpYnV0b3JzPjxhdXRoLWFkZHJlc3M+TVJDIEludGVncmF0aXZl
IEVwaWRlbWlvbG9neSBVbml0IGF0IHRoZSBVbml2ZXJzaXR5IG9mIEJyaXN0b2wgYW5kIFNjaG9v
bCBvZiBFeHBlcmltZW50YWwgUHN5Y2hvbG9neSwgVW5pdmVyc2l0eSBvZiBCcmlzdG9sLCBCcmlz
dG9sLCBVbml0ZWQgS2luZ2RvbS4gZS5rZW5uZWR5QGJyaXN0b2wuYWMudWsuOyBTY2hvb2wgb2Yg
RXhwZXJpbWVudGFsIFBzeWNob2xvZ3ksIDEyYSBQcmlvcnkgUm9hZCwgQnJpc3RvbCwgQlM4IDFU
VSwgVW5pdGVkIEtpbmdkb20uIGUua2VubmVkeUBicmlzdG9sLmFjLnVrLiYjeEQ7U2Nob29sIG9m
IFNvY2lhbCBhbmQgQ29tbXVuaXR5IE1lZGljaW5lLCBVbml2ZXJzaXR5IG9mIEJyaXN0b2wsIEJy
aXN0b2wsIFVuaXRlZCBLaW5nZG9tLiYjeEQ7TVJDIEludGVncmF0aXZlIEVwaWRlbWlvbG9neSBV
bml0IGF0IHRoZSBVbml2ZXJzaXR5IG9mIEJyaXN0b2wgYW5kIFNjaG9vbCBvZiBFeHBlcmltZW50
YWwgUHN5Y2hvbG9neSwgVW5pdmVyc2l0eSBvZiBCcmlzdG9sLCBCcmlzdG9sLCBVbml0ZWQgS2lu
Z2RvbS47IFNjaG9vbCBvZiBFeHBlcmltZW50YWwgUHN5Y2hvbG9neSwgMTJhIFByaW9yeSBSb2Fk
LCBCcmlzdG9sLCBCUzggMVRVLCBVbml0ZWQgS2luZ2RvbS48L2F1dGgtYWRkcmVzcz48dGl0bGVz
Pjx0aXRsZT5TdWJzdGFuY2UgdXNlLCBjcmltaW5hbCBiZWhhdmlvdXIgYW5kIHBzeWNoaWF0cmlj
IHN5bXB0b21zIGZvbGxvd2luZyBjaGlsZGhvb2QgdHJhdW1hdGljIGJyYWluIGluanVyeTogZmlu
ZGluZ3MgZnJvbSB0aGUgQUxTUEFDIGNvaG9ydDwvdGl0bGU+PHNlY29uZGFyeS10aXRsZT5FdXJv
cGVhbiBjaGlsZCAmYW1wOyBhZG9sZXNjZW50IHBzeWNoaWF0cnk8L3NlY29uZGFyeS10aXRsZT48
L3RpdGxlcz48cGVyaW9kaWNhbD48ZnVsbC10aXRsZT5FdXJvcGVhbiBDaGlsZCAmYW1wOyBBZG9s
ZXNjZW50IFBzeWNoaWF0cnk8L2Z1bGwtdGl0bGU+PC9wZXJpb2RpY2FsPjxwYWdlcz4xMTk3LTEy
MDY8L3BhZ2VzPjx2b2x1bWU+MjY8L3ZvbHVtZT48bnVtYmVyPjEwPC9udW1iZXI+PGtleXdvcmRz
PjxrZXl3b3JkPkJyYWluIEluanVyaWVzLCBUcmF1bWF0aWMvKmNvbXBsaWNhdGlvbnM8L2tleXdv
cmQ+PGtleXdvcmQ+QnJhaW4gSW5qdXJpZXMsIFRyYXVtYXRpYy8qcHN5Y2hvbG9neTwva2V5d29y
ZD48a2V5d29yZD5DcmltaW5hbCBCZWhhdmlvci8qcGh5c2lvbG9neTwva2V5d29yZD48a2V5d29y
ZD5TdWJzdGFuY2UtUmVsYXRlZCBEaXNvcmRlcnMvKmRpYWdub3Npczwva2V5d29yZD48a2V5d29y
ZD5BZG9sZXNjZW50PC9rZXl3b3JkPjxrZXl3b3JkPkJyYWluIEluanVyaWVzLCBUcmF1bWF0aWMv
cGF0aG9sb2d5PC9rZXl3b3JkPjxrZXl3b3JkPkNoaWxkPC9rZXl3b3JkPjxrZXl3b3JkPkNoaWxk
LCBQcmVzY2hvb2w8L2tleXdvcmQ+PGtleXdvcmQ+Q29ob3J0IFN0dWRpZXM8L2tleXdvcmQ+PGtl
eXdvcmQ+RmVtYWxlPC9rZXl3b3JkPjxrZXl3b3JkPkh1bWFuczwva2V5d29yZD48a2V5d29yZD5J
bmZhbnQ8L2tleXdvcmQ+PGtleXdvcmQ+TG9uZ2l0dWRpbmFsIFN0dWRpZXM8L2tleXdvcmQ+PGtl
eXdvcmQ+TWFsZTwva2V5d29yZD48a2V5d29yZD5SaXNrLVRha2luZzwva2V5d29yZD48a2V5d29y
ZD5TZWxmIFJlcG9ydDwva2V5d29yZD48a2V5d29yZD5TdWJzdGFuY2UtUmVsYXRlZCBEaXNvcmRl
cnMvcGF0aG9sb2d5PC9rZXl3b3JkPjxrZXl3b3JkPkNyaW1lPC9rZXl3b3JkPjxrZXl3b3JkPkhl
YWQgaW5qdXJ5PC9rZXl3b3JkPjxrZXl3b3JkPlJpc2sgYmVoYXZpb3VyPC9rZXl3b3JkPjxrZXl3
b3JkPlN1YnN0YW5jZSB1c2U8L2tleXdvcmQ+PGtleXdvcmQ+VHJhdW1hdGljIGJyYWluIGluanVy
eTwva2V5d29yZD48L2tleXdvcmRzPjxkYXRlcz48eWVhcj4yMDE3PC95ZWFyPjwvZGF0ZXM+PHB1
Yi1sb2NhdGlvbj5HZXJtYW55PC9wdWItbG9jYXRpb24+PHB1Ymxpc2hlcj5Ib2dyZWZlICZhbXA7
IEh1YmVyPC9wdWJsaXNoZXI+PGlzYm4+MTQzNS0xNjVYPC9pc2JuPjxhY2Nlc3Npb24tbnVtPjI4
MzE0OTg0PC9hY2Nlc3Npb24tbnVtPjx1cmxzPjxyZWxhdGVkLXVybHM+PHVybD5odHRwczovL3Nl
YXJjaC5lYnNjb2hvc3QuY29tL2xvZ2luLmFzcHg/ZGlyZWN0PXRydWUmYW1wO2RiPWNtZWRtJmFt
cDtBTj0yODMxNDk4NCZhbXA7c2l0ZT1laG9zdC1saXZlPC91cmw+PC9yZWxhdGVkLXVybHM+PC91
cmxzPjxlbGVjdHJvbmljLXJlc291cmNlLW51bT4xMC4xMDA3L3MwMDc4Ny0wMTctMDk3NS0xPC9l
bGVjdHJvbmljLXJlc291cmNlLW51bT48cmVtb3RlLWRhdGFiYXNlLW5hbWU+Y21lZG08L3JlbW90
ZS1kYXRhYmFzZS1uYW1lPjxyZW1vdGUtZGF0YWJhc2UtcHJvdmlkZXI+RUJTQ09ob3N0PC9yZW1v
dGUtZGF0YWJhc2UtcHJvdmlkZXI+PC9yZWNvcmQ+PC9DaXRlPjwvRW5kTm90ZT4A
</w:fldData>
        </w:fldChar>
      </w:r>
      <w:r w:rsidR="00047AA9">
        <w:rPr>
          <w:rFonts w:ascii="Times New Roman" w:hAnsi="Times New Roman" w:cs="Times New Roman"/>
        </w:rPr>
        <w:instrText xml:space="preserve"> ADDIN EN.CITE </w:instrText>
      </w:r>
      <w:r w:rsidR="00047AA9">
        <w:rPr>
          <w:rFonts w:ascii="Times New Roman" w:hAnsi="Times New Roman" w:cs="Times New Roman"/>
        </w:rPr>
        <w:fldChar w:fldCharType="begin">
          <w:fldData xml:space="preserve">PEVuZE5vdGU+PENpdGU+PEF1dGhvcj5LZW5uZWR5PC9BdXRob3I+PFllYXI+MjAxNzwvWWVhcj48
UmVjTnVtPjE5OTwvUmVjTnVtPjxEaXNwbGF5VGV4dD5bMTMtMTZdPC9EaXNwbGF5VGV4dD48cmVj
b3JkPjxyZWMtbnVtYmVyPjE5OTwvcmVjLW51bWJlcj48Zm9yZWlnbi1rZXlzPjxrZXkgYXBwPSJF
TiIgZGItaWQ9IjVhemZmMmVzNjI5OXQ0ZTlzMnJ2ZnBwYTBkZDJmcmY1MjJkeCIgdGltZXN0YW1w
PSIxNjQxODQ2MzE0Ij4xOTk8L2tleT48L2ZvcmVpZ24ta2V5cz48cmVmLXR5cGUgbmFtZT0iSm91
cm5hbCBBcnRpY2xlIj4xNzwvcmVmLXR5cGU+PGNvbnRyaWJ1dG9ycz48YXV0aG9ycz48YXV0aG9y
Pktlbm5lZHksIEVsZWFub3I8L2F1dGhvcj48YXV0aG9yPkNvaGVuLCBNaXJpYW08L2F1dGhvcj48
YXV0aG9yPk11bmFmw7IsIE1hcmN1czwvYXV0aG9yPjwvYXV0aG9ycz48L2NvbnRyaWJ1dG9ycz48
YXV0aC1hZGRyZXNzPktlbm5lZHksIEVsZWFub3IsIE1SQyBJbnRlZ3JhdGl2ZSBFcGlkZW1pb2xv
Z3kgVW5pdCwgVW5pdmVyc2l0eSBvZiBCcmlzdG9sLCBVSyBDZW50cmUgZm9yIFRvYmFjY28gYW5k
IEFsY29ob2wgU3R1ZGllcywgU2Nob29sIG9mIEV4cGVyaW1lbnRhbCBQc3ljaG9sb2d5LCBVbml2
ZXJzaXR5IG9mIEJyaXN0b2wsIDEyYSBQcmlvcnkgUmQuLCBCcmlzdG9sLCBVbml0ZWQgS2luZ2Rv
bSwgQlM4IDFUVTwvYXV0aC1hZGRyZXNzPjx0aXRsZXM+PHRpdGxlPkNoaWxkaG9vZCB0cmF1bWF0
aWMgYnJhaW4gaW5qdXJ5IGFuZCB0aGUgYXNzb2NpYXRpb25zIHdpdGggcmlzayBiZWhhdmlvciBp
biBhZG9sZXNjZW5jZSBhbmQgeW91bmcgYWR1bHRob29kOiBBIHN5c3RlbWF0aWMgcmV2aWV3PC90
aXRsZT48c2Vjb25kYXJ5LXRpdGxlPlRoZSBKb3VybmFsIG9mIEhlYWQgVHJhdW1hIFJlaGFiaWxp
dGF0aW9uPC9zZWNvbmRhcnktdGl0bGU+PC90aXRsZXM+PHBlcmlvZGljYWw+PGZ1bGwtdGl0bGU+
VGhlIEpvdXJuYWwgb2YgSGVhZCBUcmF1bWEgUmVoYWJpbGl0YXRpb248L2Z1bGwtdGl0bGU+PC9w
ZXJpb2RpY2FsPjxwYWdlcz40MjUtNDMyPC9wYWdlcz48dm9sdW1lPjMyPC92b2x1bWU+PG51bWJl
cj42PC9udW1iZXI+PGtleXdvcmRzPjxrZXl3b3JkPmFudGlzb2NpYWwgYmVoYXZpb3I8L2tleXdv
cmQ+PGtleXdvcmQ+Y2hpbGQ8L2tleXdvcmQ+PGtleXdvcmQ+Y29uZHVjdCBkaXNvcmRlcjwva2V5
d29yZD48a2V5d29yZD5oZWFkIGluanVyeTwva2V5d29yZD48a2V5d29yZD5wZWRpYXRyaWM8L2tl
eXdvcmQ+PGtleXdvcmQ+cmlzayBiZWhhdmlvcjwva2V5d29yZD48a2V5d29yZD5zdWJzdGFuY2Ug
dXNlPC9rZXl3b3JkPjxrZXl3b3JkPnN5c3RlbWF0aWMgcmV2aWV3PC9rZXl3b3JkPjxrZXl3b3Jk
PnRyYXVtYXRpYyBicmFpbiBpbmp1cnk8L2tleXdvcmQ+PGtleXdvcmQ+UGVkaWF0cmljczwva2V5
d29yZD48a2V5d29yZD5SaXNrIFRha2luZzwva2V5d29yZD48L2tleXdvcmRzPjxkYXRlcz48eWVh
cj4yMDE3PC95ZWFyPjwvZGF0ZXM+PHB1Ymxpc2hlcj5MaXBwaW5jb3R0IFdpbGxpYW1zICZhbXA7
IFdpbGtpbnM8L3B1Ymxpc2hlcj48aXNibj4wODg1LTk3MDEmI3hEOzE1NTAtNTA5WDwvaXNibj48
YWNjZXNzaW9uLW51bT4yMDE3LTUxMjEyLTAwODwvYWNjZXNzaW9uLW51bT48dXJscz48cmVsYXRl
ZC11cmxzPjx1cmw+aHR0cHM6Ly9zZWFyY2guZWJzY29ob3N0LmNvbS9sb2dpbi5hc3B4P2RpcmVj
dD10cnVlJmFtcDtkYj1wc3loJmFtcDtBTj0yMDE3LTUxMjEyLTAwOCZhbXA7c2l0ZT1laG9zdC1s
aXZlPC91cmw+PHVybD5lLmtlbm5lZHlAYnJpc3RvbC5hYy51azwvdXJsPjwvcmVsYXRlZC11cmxz
PjwvdXJscz48ZWxlY3Ryb25pYy1yZXNvdXJjZS1udW0+MTAuMTA5Ny9IVFIuMDAwMDAwMDAwMDAw
MDI4OTwvZWxlY3Ryb25pYy1yZXNvdXJjZS1udW0+PHJlbW90ZS1kYXRhYmFzZS1uYW1lPnBzeWg8
L3JlbW90ZS1kYXRhYmFzZS1uYW1lPjxyZW1vdGUtZGF0YWJhc2UtcHJvdmlkZXI+RUJTQ09ob3N0
PC9yZW1vdGUtZGF0YWJhc2UtcHJvdmlkZXI+PC9yZWNvcmQ+PC9DaXRlPjxDaXRlPjxBdXRob3I+
TW9uZ2lsaW88L0F1dGhvcj48WWVhcj4yMDIyPC9ZZWFyPjxSZWNOdW0+MTU3NzwvUmVjTnVtPjxy
ZWNvcmQ+PHJlYy1udW1iZXI+MTU3NzwvcmVjLW51bWJlcj48Zm9yZWlnbi1rZXlzPjxrZXkgYXBw
PSJFTiIgZGItaWQ9IjVhemZmMmVzNjI5OXQ0ZTlzMnJ2ZnBwYTBkZDJmcmY1MjJkeCIgdGltZXN0
YW1wPSIxNjY2Nzk3NjUwIj4xNTc3PC9rZXk+PC9mb3JlaWduLWtleXM+PHJlZi10eXBlIG5hbWU9
IkpvdXJuYWwgQXJ0aWNsZSI+MTc8L3JlZi10eXBlPjxjb250cmlidXRvcnM+PGF1dGhvcnM+PGF1
dGhvcj5Nb25naWxpbywgSmVzc2ljYTwvYXV0aG9yPjwvYXV0aG9ycz48L2NvbnRyaWJ1dG9ycz48
dGl0bGVzPjx0aXRsZT5DaGlsZGhvb2QgSGVhZCBJbmp1cnkgYXMgYW4gQWNxdWlyZWQgTmV1cm9w
c3ljaG9sb2dpY2FsIFJpc2sgRmFjdG9yIGZvciBBZG9sZXNjZW50IERlbGlucXVlbmN5PC90aXRs
ZT48c2Vjb25kYXJ5LXRpdGxlPkpvdXJuYWwgb2YgUmVzZWFyY2ggaW4gQ3JpbWUgYW5kIERlbGlu
cXVlbmN5PC9zZWNvbmRhcnktdGl0bGU+PC90aXRsZXM+PHBlcmlvZGljYWw+PGZ1bGwtdGl0bGU+
Sm91cm5hbCBvZiBSZXNlYXJjaCBpbiBDcmltZSBhbmQgRGVsaW5xdWVuY3k8L2Z1bGwtdGl0bGU+
PC9wZXJpb2RpY2FsPjxwYWdlcz43NTYtNzkwPC9wYWdlcz48dm9sdW1lPjU5PC92b2x1bWU+PG51
bWJlcj42PC9udW1iZXI+PGRhdGVzPjx5ZWFyPjIwMjI8L3llYXI+PC9kYXRlcz48dXJscz48cmVs
YXRlZC11cmxzPjx1cmw+aHR0cHM6Ly9qb3VybmFscy5zYWdlcHViLmNvbS9kb2kvYWJzLzEwLjEx
NzcvMDAyMjQyNzgyMjEwODExNDA8L3VybD48L3JlbGF0ZWQtdXJscz48L3VybHM+PGVsZWN0cm9u
aWMtcmVzb3VyY2UtbnVtPjEwLjExNzcvMDAyMjQyNzgyMjEwODExNDA8L2VsZWN0cm9uaWMtcmVz
b3VyY2UtbnVtPjwvcmVjb3JkPjwvQ2l0ZT48Q2l0ZT48QXV0aG9yPlNjaHdhcnR6PC9BdXRob3I+
PFllYXI+MjAxNzwvWWVhcj48UmVjTnVtPjIxMTwvUmVjTnVtPjxyZWNvcmQ+PHJlYy1udW1iZXI+
MjExPC9yZWMtbnVtYmVyPjxmb3JlaWduLWtleXM+PGtleSBhcHA9IkVOIiBkYi1pZD0iNWF6ZmYy
ZXM2Mjk5dDRlOXMycnZmcHBhMGRkMmZyZjUyMmR4IiB0aW1lc3RhbXA9IjE2NDE4NDYzMTQiPjIx
MTwva2V5PjwvZm9yZWlnbi1rZXlzPjxyZWYtdHlwZSBuYW1lPSJKb3VybmFsIEFydGljbGUiPjE3
PC9yZWYtdHlwZT48Y29udHJpYnV0b3JzPjxhdXRob3JzPjxhdXRob3I+U2Nod2FydHosIEpvc2Vw
aCBBLjwvYXV0aG9yPjxhdXRob3I+Q29ubm9sbHksIEVyaWMgSi48L2F1dGhvcj48YXV0aG9yPkJy
YXVlciwgSm9uYXRoYW4gUi48L2F1dGhvcj48L2F1dGhvcnM+PC9jb250cmlidXRvcnM+PGF1dGgt
YWRkcmVzcz5TY2h3YXJ0eiwgSm9zZXBoIEEuLCBTY2hvb2wgb2YgQ3JpbWlub2xvZ3kgYW5kIENy
aW1pbmFsIEp1c3RpY2UsIFVuaXZlcnNpdHkgb2YgTmVicmFza2EgYXQgT21haGEsIDIxOCBDUEFD
UywgNjAwMSBEb2RnZSBTdHJlZXQsIE9tYWhhLCBORSwgVVMsIDY4MTgyPC9hdXRoLWFkZHJlc3M+
PHRpdGxlcz48dGl0bGU+SGVhZCBpbmp1cmllcyBhbmQgY2hhbmdlcyBpbiBkZWxpbnF1ZW5jeSBm
cm9tIGFkb2xlc2NlbmNlIHRvIGVtZXJnaW5nIGFkdWx0aG9vZDogVGhlIGltcG9ydGFuY2Ugb2Yg
c2VsZi1jb250cm9sIGFzIGEgbWVkaWF0aW5nIGluZmx1ZW5jZTwvdGl0bGU+PHNlY29uZGFyeS10
aXRsZT5Kb3VybmFsIG9mIFJlc2VhcmNoIGluIENyaW1lIGFuZCBEZWxpbnF1ZW5jeTwvc2Vjb25k
YXJ5LXRpdGxlPjwvdGl0bGVzPjxwZXJpb2RpY2FsPjxmdWxsLXRpdGxlPkpvdXJuYWwgb2YgUmVz
ZWFyY2ggaW4gQ3JpbWUgYW5kIERlbGlucXVlbmN5PC9mdWxsLXRpdGxlPjwvcGVyaW9kaWNhbD48
cGFnZXM+ODY5LTkwMTwvcGFnZXM+PHZvbHVtZT41NDwvdm9sdW1lPjxudW1iZXI+NjwvbnVtYmVy
PjxrZXl3b3Jkcz48a2V5d29yZD5oZWFkIGluanVyaWVzPC9rZXl3b3JkPjxrZXl3b3JkPnNlbGYt
Y29udHJvbDwva2V5d29yZD48a2V5d29yZD5kZWxpbnF1ZW5jeTwva2V5d29yZD48a2V5d29yZD5k
ZXNpc3RhbmNlPC9rZXl3b3JkPjxrZXl3b3JkPmFkb2xlc2NlbmNlPC9rZXl3b3JkPjxrZXl3b3Jk
Pkp1dmVuaWxlIERlbGlucXVlbmN5PC9rZXl3b3JkPjwva2V5d29yZHM+PGRhdGVzPjx5ZWFyPjIw
MTc8L3llYXI+PC9kYXRlcz48cHVibGlzaGVyPlNhZ2UgUHVibGljYXRpb25zPC9wdWJsaXNoZXI+
PGlzYm4+MDAyMi00Mjc4JiN4RDsxNTUyLTczMVg8L2lzYm4+PGFjY2Vzc2lvbi1udW0+MjAxNy00
NjY3MC0wMDU8L2FjY2Vzc2lvbi1udW0+PHVybHM+PHJlbGF0ZWQtdXJscz48dXJsPmh0dHBzOi8v
c2VhcmNoLmVic2NvaG9zdC5jb20vbG9naW4uYXNweD9kaXJlY3Q9dHJ1ZSZhbXA7ZGI9cHN5aCZh
bXA7QU49MjAxNy00NjY3MC0wMDUmYW1wO3NpdGU9ZWhvc3QtbGl2ZTwvdXJsPjx1cmw+amFzY2h3
YXJ0ekB1bm9tYWhhLmVkdTwvdXJsPjwvcmVsYXRlZC11cmxzPjwvdXJscz48ZWxlY3Ryb25pYy1y
ZXNvdXJjZS1udW0+MTAuMTE3Ny8wMDIyNDI3ODE3NzEwMjg3PC9lbGVjdHJvbmljLXJlc291cmNl
LW51bT48cmVtb3RlLWRhdGFiYXNlLW5hbWU+cHN5aDwvcmVtb3RlLWRhdGFiYXNlLW5hbWU+PHJl
bW90ZS1kYXRhYmFzZS1wcm92aWRlcj5FQlNDT2hvc3Q8L3JlbW90ZS1kYXRhYmFzZS1wcm92aWRl
cj48L3JlY29yZD48L0NpdGU+PENpdGU+PEF1dGhvcj5LZW5uZWR5PC9BdXRob3I+PFllYXI+MjAx
NzwvWWVhcj48UmVjTnVtPjI5MjwvUmVjTnVtPjxyZWNvcmQ+PHJlYy1udW1iZXI+MjkyPC9yZWMt
bnVtYmVyPjxmb3JlaWduLWtleXM+PGtleSBhcHA9IkVOIiBkYi1pZD0iNWF6ZmYyZXM2Mjk5dDRl
OXMycnZmcHBhMGRkMmZyZjUyMmR4IiB0aW1lc3RhbXA9IjE2NDE4NDgyNzIiPjI5Mjwva2V5Pjwv
Zm9yZWlnbi1rZXlzPjxyZWYtdHlwZSBuYW1lPSJKb3VybmFsIEFydGljbGUiPjE3PC9yZWYtdHlw
ZT48Y29udHJpYnV0b3JzPjxhdXRob3JzPjxhdXRob3I+S2VubmVkeSwgRWxlYW5vcjwvYXV0aG9y
PjxhdXRob3I+SGVyb24sIEpvbjwvYXV0aG9yPjxhdXRob3I+TXVuYWbDsiwgTWFyY3VzPC9hdXRo
b3I+PC9hdXRob3JzPjwvY29udHJpYnV0b3JzPjxhdXRoLWFkZHJlc3M+TVJDIEludGVncmF0aXZl
IEVwaWRlbWlvbG9neSBVbml0IGF0IHRoZSBVbml2ZXJzaXR5IG9mIEJyaXN0b2wgYW5kIFNjaG9v
bCBvZiBFeHBlcmltZW50YWwgUHN5Y2hvbG9neSwgVW5pdmVyc2l0eSBvZiBCcmlzdG9sLCBCcmlz
dG9sLCBVbml0ZWQgS2luZ2RvbS4gZS5rZW5uZWR5QGJyaXN0b2wuYWMudWsuOyBTY2hvb2wgb2Yg
RXhwZXJpbWVudGFsIFBzeWNob2xvZ3ksIDEyYSBQcmlvcnkgUm9hZCwgQnJpc3RvbCwgQlM4IDFU
VSwgVW5pdGVkIEtpbmdkb20uIGUua2VubmVkeUBicmlzdG9sLmFjLnVrLiYjeEQ7U2Nob29sIG9m
IFNvY2lhbCBhbmQgQ29tbXVuaXR5IE1lZGljaW5lLCBVbml2ZXJzaXR5IG9mIEJyaXN0b2wsIEJy
aXN0b2wsIFVuaXRlZCBLaW5nZG9tLiYjeEQ7TVJDIEludGVncmF0aXZlIEVwaWRlbWlvbG9neSBV
bml0IGF0IHRoZSBVbml2ZXJzaXR5IG9mIEJyaXN0b2wgYW5kIFNjaG9vbCBvZiBFeHBlcmltZW50
YWwgUHN5Y2hvbG9neSwgVW5pdmVyc2l0eSBvZiBCcmlzdG9sLCBCcmlzdG9sLCBVbml0ZWQgS2lu
Z2RvbS47IFNjaG9vbCBvZiBFeHBlcmltZW50YWwgUHN5Y2hvbG9neSwgMTJhIFByaW9yeSBSb2Fk
LCBCcmlzdG9sLCBCUzggMVRVLCBVbml0ZWQgS2luZ2RvbS48L2F1dGgtYWRkcmVzcz48dGl0bGVz
Pjx0aXRsZT5TdWJzdGFuY2UgdXNlLCBjcmltaW5hbCBiZWhhdmlvdXIgYW5kIHBzeWNoaWF0cmlj
IHN5bXB0b21zIGZvbGxvd2luZyBjaGlsZGhvb2QgdHJhdW1hdGljIGJyYWluIGluanVyeTogZmlu
ZGluZ3MgZnJvbSB0aGUgQUxTUEFDIGNvaG9ydDwvdGl0bGU+PHNlY29uZGFyeS10aXRsZT5FdXJv
cGVhbiBjaGlsZCAmYW1wOyBhZG9sZXNjZW50IHBzeWNoaWF0cnk8L3NlY29uZGFyeS10aXRsZT48
L3RpdGxlcz48cGVyaW9kaWNhbD48ZnVsbC10aXRsZT5FdXJvcGVhbiBDaGlsZCAmYW1wOyBBZG9s
ZXNjZW50IFBzeWNoaWF0cnk8L2Z1bGwtdGl0bGU+PC9wZXJpb2RpY2FsPjxwYWdlcz4xMTk3LTEy
MDY8L3BhZ2VzPjx2b2x1bWU+MjY8L3ZvbHVtZT48bnVtYmVyPjEwPC9udW1iZXI+PGtleXdvcmRz
PjxrZXl3b3JkPkJyYWluIEluanVyaWVzLCBUcmF1bWF0aWMvKmNvbXBsaWNhdGlvbnM8L2tleXdv
cmQ+PGtleXdvcmQ+QnJhaW4gSW5qdXJpZXMsIFRyYXVtYXRpYy8qcHN5Y2hvbG9neTwva2V5d29y
ZD48a2V5d29yZD5DcmltaW5hbCBCZWhhdmlvci8qcGh5c2lvbG9neTwva2V5d29yZD48a2V5d29y
ZD5TdWJzdGFuY2UtUmVsYXRlZCBEaXNvcmRlcnMvKmRpYWdub3Npczwva2V5d29yZD48a2V5d29y
ZD5BZG9sZXNjZW50PC9rZXl3b3JkPjxrZXl3b3JkPkJyYWluIEluanVyaWVzLCBUcmF1bWF0aWMv
cGF0aG9sb2d5PC9rZXl3b3JkPjxrZXl3b3JkPkNoaWxkPC9rZXl3b3JkPjxrZXl3b3JkPkNoaWxk
LCBQcmVzY2hvb2w8L2tleXdvcmQ+PGtleXdvcmQ+Q29ob3J0IFN0dWRpZXM8L2tleXdvcmQ+PGtl
eXdvcmQ+RmVtYWxlPC9rZXl3b3JkPjxrZXl3b3JkPkh1bWFuczwva2V5d29yZD48a2V5d29yZD5J
bmZhbnQ8L2tleXdvcmQ+PGtleXdvcmQ+TG9uZ2l0dWRpbmFsIFN0dWRpZXM8L2tleXdvcmQ+PGtl
eXdvcmQ+TWFsZTwva2V5d29yZD48a2V5d29yZD5SaXNrLVRha2luZzwva2V5d29yZD48a2V5d29y
ZD5TZWxmIFJlcG9ydDwva2V5d29yZD48a2V5d29yZD5TdWJzdGFuY2UtUmVsYXRlZCBEaXNvcmRl
cnMvcGF0aG9sb2d5PC9rZXl3b3JkPjxrZXl3b3JkPkNyaW1lPC9rZXl3b3JkPjxrZXl3b3JkPkhl
YWQgaW5qdXJ5PC9rZXl3b3JkPjxrZXl3b3JkPlJpc2sgYmVoYXZpb3VyPC9rZXl3b3JkPjxrZXl3
b3JkPlN1YnN0YW5jZSB1c2U8L2tleXdvcmQ+PGtleXdvcmQ+VHJhdW1hdGljIGJyYWluIGluanVy
eTwva2V5d29yZD48L2tleXdvcmRzPjxkYXRlcz48eWVhcj4yMDE3PC95ZWFyPjwvZGF0ZXM+PHB1
Yi1sb2NhdGlvbj5HZXJtYW55PC9wdWItbG9jYXRpb24+PHB1Ymxpc2hlcj5Ib2dyZWZlICZhbXA7
IEh1YmVyPC9wdWJsaXNoZXI+PGlzYm4+MTQzNS0xNjVYPC9pc2JuPjxhY2Nlc3Npb24tbnVtPjI4
MzE0OTg0PC9hY2Nlc3Npb24tbnVtPjx1cmxzPjxyZWxhdGVkLXVybHM+PHVybD5odHRwczovL3Nl
YXJjaC5lYnNjb2hvc3QuY29tL2xvZ2luLmFzcHg/ZGlyZWN0PXRydWUmYW1wO2RiPWNtZWRtJmFt
cDtBTj0yODMxNDk4NCZhbXA7c2l0ZT1laG9zdC1saXZlPC91cmw+PC9yZWxhdGVkLXVybHM+PC91
cmxzPjxlbGVjdHJvbmljLXJlc291cmNlLW51bT4xMC4xMDA3L3MwMDc4Ny0wMTctMDk3NS0xPC9l
bGVjdHJvbmljLXJlc291cmNlLW51bT48cmVtb3RlLWRhdGFiYXNlLW5hbWU+Y21lZG08L3JlbW90
ZS1kYXRhYmFzZS1uYW1lPjxyZW1vdGUtZGF0YWJhc2UtcHJvdmlkZXI+RUJTQ09ob3N0PC9yZW1v
dGUtZGF0YWJhc2UtcHJvdmlkZXI+PC9yZWNvcmQ+PC9DaXRlPjwvRW5kTm90ZT4A
</w:fldData>
        </w:fldChar>
      </w:r>
      <w:r w:rsidR="00047AA9">
        <w:rPr>
          <w:rFonts w:ascii="Times New Roman" w:hAnsi="Times New Roman" w:cs="Times New Roman"/>
        </w:rPr>
        <w:instrText xml:space="preserve"> ADDIN EN.CITE.DATA </w:instrText>
      </w:r>
      <w:r w:rsidR="00047AA9">
        <w:rPr>
          <w:rFonts w:ascii="Times New Roman" w:hAnsi="Times New Roman" w:cs="Times New Roman"/>
        </w:rPr>
      </w:r>
      <w:r w:rsidR="00047AA9">
        <w:rPr>
          <w:rFonts w:ascii="Times New Roman" w:hAnsi="Times New Roman" w:cs="Times New Roman"/>
        </w:rPr>
        <w:fldChar w:fldCharType="end"/>
      </w:r>
      <w:r w:rsidR="007223B2" w:rsidRPr="00693ED7">
        <w:rPr>
          <w:rFonts w:ascii="Times New Roman" w:hAnsi="Times New Roman" w:cs="Times New Roman"/>
        </w:rPr>
      </w:r>
      <w:r w:rsidR="007223B2" w:rsidRPr="00693ED7">
        <w:rPr>
          <w:rFonts w:ascii="Times New Roman" w:hAnsi="Times New Roman" w:cs="Times New Roman"/>
        </w:rPr>
        <w:fldChar w:fldCharType="separate"/>
      </w:r>
      <w:r w:rsidR="00047AA9">
        <w:rPr>
          <w:rFonts w:ascii="Times New Roman" w:hAnsi="Times New Roman" w:cs="Times New Roman"/>
          <w:noProof/>
        </w:rPr>
        <w:t>[13-16]</w:t>
      </w:r>
      <w:r w:rsidR="007223B2" w:rsidRPr="00693ED7">
        <w:rPr>
          <w:rFonts w:ascii="Times New Roman" w:hAnsi="Times New Roman" w:cs="Times New Roman"/>
        </w:rPr>
        <w:fldChar w:fldCharType="end"/>
      </w:r>
      <w:r w:rsidR="007223B2">
        <w:rPr>
          <w:rFonts w:ascii="Times New Roman" w:hAnsi="Times New Roman" w:cs="Times New Roman"/>
        </w:rPr>
        <w:t xml:space="preserve">. </w:t>
      </w:r>
      <w:r w:rsidR="00D229F5">
        <w:rPr>
          <w:rFonts w:ascii="Times New Roman" w:hAnsi="Times New Roman" w:cs="Times New Roman"/>
        </w:rPr>
        <w:lastRenderedPageBreak/>
        <w:t>The</w:t>
      </w:r>
      <w:r w:rsidR="00DD0070">
        <w:rPr>
          <w:rFonts w:ascii="Times New Roman" w:hAnsi="Times New Roman" w:cs="Times New Roman"/>
        </w:rPr>
        <w:t xml:space="preserve"> disparity may arise from our </w:t>
      </w:r>
      <w:r w:rsidR="00D229F5">
        <w:rPr>
          <w:rFonts w:ascii="Times New Roman" w:hAnsi="Times New Roman" w:cs="Times New Roman"/>
        </w:rPr>
        <w:t>investigating head injuries whilst excluding</w:t>
      </w:r>
      <w:r w:rsidR="00DD0070">
        <w:rPr>
          <w:rFonts w:ascii="Times New Roman" w:hAnsi="Times New Roman" w:cs="Times New Roman"/>
        </w:rPr>
        <w:t xml:space="preserve"> co-occurring conduct problem symptoms. Only when we considered</w:t>
      </w:r>
      <w:r w:rsidR="00B431B5">
        <w:rPr>
          <w:rFonts w:ascii="Times New Roman" w:hAnsi="Times New Roman" w:cs="Times New Roman"/>
        </w:rPr>
        <w:t xml:space="preserve"> a history of head injury regardless of </w:t>
      </w:r>
      <w:r w:rsidR="00A91F25">
        <w:rPr>
          <w:rFonts w:ascii="Times New Roman" w:hAnsi="Times New Roman" w:cs="Times New Roman"/>
        </w:rPr>
        <w:t xml:space="preserve">(as was done in the previous literature) or explicitly alongside high </w:t>
      </w:r>
      <w:r w:rsidR="00B431B5">
        <w:rPr>
          <w:rFonts w:ascii="Times New Roman" w:hAnsi="Times New Roman" w:cs="Times New Roman"/>
        </w:rPr>
        <w:t>conduct problem symptoms</w:t>
      </w:r>
      <w:r w:rsidR="00A91F25">
        <w:rPr>
          <w:rFonts w:ascii="Times New Roman" w:hAnsi="Times New Roman" w:cs="Times New Roman"/>
        </w:rPr>
        <w:t>,</w:t>
      </w:r>
      <w:r w:rsidR="00B431B5">
        <w:rPr>
          <w:rFonts w:ascii="Times New Roman" w:hAnsi="Times New Roman" w:cs="Times New Roman"/>
        </w:rPr>
        <w:t xml:space="preserve"> </w:t>
      </w:r>
      <w:r w:rsidR="00DD0070">
        <w:rPr>
          <w:rFonts w:ascii="Times New Roman" w:hAnsi="Times New Roman" w:cs="Times New Roman"/>
        </w:rPr>
        <w:t xml:space="preserve">did we </w:t>
      </w:r>
      <w:r w:rsidR="00B431B5">
        <w:rPr>
          <w:rFonts w:ascii="Times New Roman" w:hAnsi="Times New Roman" w:cs="Times New Roman"/>
        </w:rPr>
        <w:t>identif</w:t>
      </w:r>
      <w:r w:rsidR="00DD0070">
        <w:rPr>
          <w:rFonts w:ascii="Times New Roman" w:hAnsi="Times New Roman" w:cs="Times New Roman"/>
        </w:rPr>
        <w:t>y</w:t>
      </w:r>
      <w:r w:rsidR="00B431B5">
        <w:rPr>
          <w:rFonts w:ascii="Times New Roman" w:hAnsi="Times New Roman" w:cs="Times New Roman"/>
        </w:rPr>
        <w:t xml:space="preserve"> an association </w:t>
      </w:r>
      <w:r w:rsidR="00DD0070">
        <w:rPr>
          <w:rFonts w:ascii="Times New Roman" w:hAnsi="Times New Roman" w:cs="Times New Roman"/>
        </w:rPr>
        <w:t>with</w:t>
      </w:r>
      <w:r w:rsidR="00B431B5">
        <w:rPr>
          <w:rFonts w:ascii="Times New Roman" w:hAnsi="Times New Roman" w:cs="Times New Roman"/>
        </w:rPr>
        <w:t xml:space="preserve"> </w:t>
      </w:r>
      <w:r w:rsidR="00FC0B98">
        <w:rPr>
          <w:rFonts w:ascii="Times New Roman" w:hAnsi="Times New Roman" w:cs="Times New Roman"/>
        </w:rPr>
        <w:t xml:space="preserve">early </w:t>
      </w:r>
      <w:r w:rsidR="00B431B5">
        <w:rPr>
          <w:rFonts w:ascii="Times New Roman" w:hAnsi="Times New Roman" w:cs="Times New Roman"/>
        </w:rPr>
        <w:t xml:space="preserve">overall delinquency and substance use. </w:t>
      </w:r>
      <w:r w:rsidR="00DD0070">
        <w:rPr>
          <w:rFonts w:ascii="Times New Roman" w:hAnsi="Times New Roman" w:cs="Times New Roman"/>
        </w:rPr>
        <w:t xml:space="preserve">As the previous literature did not account for conduct problem symptoms, it is likely that their findings are confounded by similarly high levels of conduct problems. </w:t>
      </w:r>
      <w:r w:rsidR="003F7277" w:rsidRPr="00693ED7">
        <w:rPr>
          <w:rFonts w:ascii="Times New Roman" w:hAnsi="Times New Roman" w:cs="Times New Roman"/>
        </w:rPr>
        <w:t xml:space="preserve"> </w:t>
      </w:r>
    </w:p>
    <w:p w14:paraId="065B7260" w14:textId="04EEE991" w:rsidR="000277A6" w:rsidRDefault="00841E3F" w:rsidP="000277A6">
      <w:pPr>
        <w:spacing w:line="480" w:lineRule="auto"/>
        <w:rPr>
          <w:rFonts w:ascii="Times New Roman" w:hAnsi="Times New Roman" w:cs="Times New Roman"/>
        </w:rPr>
      </w:pPr>
      <w:r>
        <w:rPr>
          <w:rFonts w:ascii="Times New Roman" w:hAnsi="Times New Roman" w:cs="Times New Roman"/>
        </w:rPr>
        <w:t xml:space="preserve">In alignment with previous research </w:t>
      </w:r>
      <w:r>
        <w:rPr>
          <w:rFonts w:ascii="Times New Roman" w:hAnsi="Times New Roman" w:cs="Times New Roman"/>
        </w:rPr>
        <w:fldChar w:fldCharType="begin">
          <w:fldData xml:space="preserve">PEVuZE5vdGU+PENpdGU+PEF1dGhvcj5CZXZpbGFjcXVhPC9BdXRob3I+PFllYXI+MjAxODwvWWVh
cj48UmVjTnVtPjExMzwvUmVjTnVtPjxEaXNwbGF5VGV4dD5bOC0xMV08L0Rpc3BsYXlUZXh0Pjxy
ZWNvcmQ+PHJlYy1udW1iZXI+MTEzPC9yZWMtbnVtYmVyPjxmb3JlaWduLWtleXM+PGtleSBhcHA9
IkVOIiBkYi1pZD0iNWF6ZmYyZXM2Mjk5dDRlOXMycnZmcHBhMGRkMmZyZjUyMmR4IiB0aW1lc3Rh
bXA9IjE2MzY5NjY3MjMiPjExMzwva2V5PjwvZm9yZWlnbi1rZXlzPjxyZWYtdHlwZSBuYW1lPSJK
b3VybmFsIEFydGljbGUiPjE3PC9yZWYtdHlwZT48Y29udHJpYnV0b3JzPjxhdXRob3JzPjxhdXRo
b3I+QmV2aWxhY3F1YSwgTGVvbmFyZG88L2F1dGhvcj48YXV0aG9yPkhhbGUsIERhbmllbDwvYXV0
aG9yPjxhdXRob3I+QmFya2VyLCBFZHdhcmQgRC48L2F1dGhvcj48YXV0aG9yPlZpbmVyLCBSdXNz
ZWxsPC9hdXRob3I+PC9hdXRob3JzPjwvY29udHJpYnV0b3JzPjx0aXRsZXM+PHRpdGxlPkNvbmR1
Y3QgcHJvYmxlbXMgdHJhamVjdG9yaWVzIGFuZCBwc3ljaG9zb2NpYWwgb3V0Y29tZXM6IGEgc3lz
dGVtYXRpYyByZXZpZXcgYW5kIG1ldGEtYW5hbHlzaXM8L3RpdGxlPjxzZWNvbmRhcnktdGl0bGU+
RXVyb3BlYW4gQ2hpbGQgJmFtcDsgQWRvbGVzY2VudCBQc3ljaGlhdHJ5PC9zZWNvbmRhcnktdGl0
bGU+PC90aXRsZXM+PHBlcmlvZGljYWw+PGZ1bGwtdGl0bGU+RXVyb3BlYW4gQ2hpbGQgJmFtcDsg
QWRvbGVzY2VudCBQc3ljaGlhdHJ5PC9mdWxsLXRpdGxlPjwvcGVyaW9kaWNhbD48cGFnZXM+MTIz
OS0xMjYwPC9wYWdlcz48dm9sdW1lPjI3PC92b2x1bWU+PG51bWJlcj4xMDwvbnVtYmVyPjxkYXRl
cz48eWVhcj4yMDE4PC95ZWFyPjxwdWItZGF0ZXM+PGRhdGU+MjAxOC8xMC8wMTwvZGF0ZT48L3B1
Yi1kYXRlcz48L2RhdGVzPjxpc2JuPjE0MzUtMTY1WDwvaXNibj48dXJscz48cmVsYXRlZC11cmxz
Pjx1cmw+aHR0cHM6Ly9kb2kub3JnLzEwLjEwMDcvczAwNzg3LTAxNy0xMDUzLTQ8L3VybD48L3Jl
bGF0ZWQtdXJscz48L3VybHM+PGVsZWN0cm9uaWMtcmVzb3VyY2UtbnVtPjEwLjEwMDcvczAwNzg3
LTAxNy0xMDUzLTQ8L2VsZWN0cm9uaWMtcmVzb3VyY2UtbnVtPjwvcmVjb3JkPjwvQ2l0ZT48Q2l0
ZT48QXV0aG9yPlBpY29pdG88L0F1dGhvcj48WWVhcj4yMDIxPC9ZZWFyPjxSZWNOdW0+MTYxOTwv
UmVjTnVtPjxyZWNvcmQ+PHJlYy1udW1iZXI+MTYxOTwvcmVjLW51bWJlcj48Zm9yZWlnbi1rZXlz
PjxrZXkgYXBwPSJFTiIgZGItaWQ9IjVhemZmMmVzNjI5OXQ0ZTlzMnJ2ZnBwYTBkZDJmcmY1MjJk
eCIgdGltZXN0YW1wPSIxNjc0NzI5MTM0Ij4xNjE5PC9rZXk+PC9mb3JlaWduLWtleXM+PHJlZi10
eXBlIG5hbWU9IkpvdXJuYWwgQXJ0aWNsZSI+MTc8L3JlZi10eXBlPjxjb250cmlidXRvcnM+PGF1
dGhvcnM+PGF1dGhvcj5QaWNvaXRvLCBKb8OjbzwvYXV0aG9yPjxhdXRob3I+U2FudG9zLCBDb25z
dGFuw6dhPC9hdXRob3I+PGF1dGhvcj5OdW5lcywgQ2FybGE8L2F1dGhvcj48L2F1dGhvcnM+PC9j
b250cmlidXRvcnM+PHRpdGxlcz48dGl0bGU+RW1vdGlvbmFsIGFuZCBiZWhhdmlvdXJhbCBwYXRo
d2F5cyB0byBhZG9sZXNjZW50IHN1YnN0YW5jZSB1c2UgYW5kIGFudGlzb2NpYWwgYmVoYXZpb3Vy
OiByZXN1bHRzIGZyb20gdGhlIFVLIE1pbGxlbm5pdW0gQ29ob3J0IFN0dWR5PC90aXRsZT48c2Vj
b25kYXJ5LXRpdGxlPkV1cm9wZWFuIENoaWxkICZhbXA7IEFkb2xlc2NlbnQgUHN5Y2hpYXRyeTwv
c2Vjb25kYXJ5LXRpdGxlPjwvdGl0bGVzPjxwZXJpb2RpY2FsPjxmdWxsLXRpdGxlPkV1cm9wZWFu
IENoaWxkICZhbXA7IEFkb2xlc2NlbnQgUHN5Y2hpYXRyeTwvZnVsbC10aXRsZT48L3BlcmlvZGlj
YWw+PHBhZ2VzPjE4MTMtMTgyMzwvcGFnZXM+PHZvbHVtZT4zMDwvdm9sdW1lPjxudW1iZXI+MTE8
L251bWJlcj48ZGF0ZXM+PHllYXI+MjAyMTwveWVhcj48cHViLWRhdGVzPjxkYXRlPjIwMjEvMTEv
MDE8L2RhdGU+PC9wdWItZGF0ZXM+PC9kYXRlcz48aXNibj4xNDM1LTE2NVg8L2lzYm4+PHVybHM+
PHJlbGF0ZWQtdXJscz48dXJsPmh0dHBzOi8vZG9pLm9yZy8xMC4xMDA3L3MwMDc4Ny0wMjAtMDE2
NjEteDwvdXJsPjwvcmVsYXRlZC11cmxzPjwvdXJscz48ZWxlY3Ryb25pYy1yZXNvdXJjZS1udW0+
MTAuMTAwNy9zMDA3ODctMDIwLTAxNjYxLXg8L2VsZWN0cm9uaWMtcmVzb3VyY2UtbnVtPjwvcmVj
b3JkPjwvQ2l0ZT48Q2l0ZT48QXV0aG9yPkhhbW1lcnRvbjwvQXV0aG9yPjxZZWFyPjIwMTk8L1ll
YXI+PFJlY051bT44NzE8L1JlY051bT48cmVjb3JkPjxyZWMtbnVtYmVyPjg3MTwvcmVjLW51bWJl
cj48Zm9yZWlnbi1rZXlzPjxrZXkgYXBwPSJFTiIgZGItaWQ9IjVhemZmMmVzNjI5OXQ0ZTlzMnJ2
ZnBwYTBkZDJmcmY1MjJkeCIgdGltZXN0YW1wPSIxNjU2OTQ1NDY2Ij44NzE8L2tleT48L2ZvcmVp
Z24ta2V5cz48cmVmLXR5cGUgbmFtZT0iSm91cm5hbCBBcnRpY2xlIj4xNzwvcmVmLXR5cGU+PGNv
bnRyaWJ1dG9ycz48YXV0aG9ycz48YXV0aG9yPkhhbW1lcnRvbiwgR2VtbWE8L2F1dGhvcj48YXV0
aG9yPk11cnJheSwgSm9zZXBoPC9hdXRob3I+PGF1dGhvcj5NYXVnaGFuLCBCYXJiYXJhPC9hdXRo
b3I+PGF1dGhvcj5CYXJyb3MsIEZlcm5hbmRvIEMuPC9hdXRob3I+PGF1dGhvcj5Hb27Dp2FsdmVz
LCBIZWxlbjwvYXV0aG9yPjxhdXRob3I+TWVuZXplcywgQW5hIE1hcmlhIEIuPC9hdXRob3I+PGF1
dGhvcj5XZWhybWVpc3RlciwgRmVybmFuZG8gQy48L2F1dGhvcj48YXV0aG9yPkhpY2ttYW4sIE1h
dHRoZXc8L2F1dGhvcj48YXV0aG9yPkhlcm9uLCBKb248L2F1dGhvcj48L2F1dGhvcnM+PC9jb250
cmlidXRvcnM+PGF1dGgtYWRkcmVzcz5IYW1tZXJ0b24sIEdlbW1hPC9hdXRoLWFkZHJlc3M+PHRp
dGxlcz48dGl0bGU+Q2hpbGRob29kIGJlaGF2aW91cmFsIHByb2JsZW1zIGFuZCBhZHZlcnNlIG91
dGNvbWVzIGluIGVhcmx5IGFkdWx0aG9vZDogQSBjb21wYXJpc29uIG9mIEJyYXppbGlhbiBhbmQg
QnJpdGlzaCBiaXJ0aCBjb2hvcnRzPC90aXRsZT48c2Vjb25kYXJ5LXRpdGxlPkpvdXJuYWwgb2Yg
RGV2ZWxvcG1lbnRhbCBhbmQgTGlmZS1Db3Vyc2UgQ3JpbWlub2xvZ3k8L3NlY29uZGFyeS10aXRs
ZT48L3RpdGxlcz48cGVyaW9kaWNhbD48ZnVsbC10aXRsZT5Kb3VybmFsIG9mIERldmVsb3BtZW50
YWwgYW5kIExpZmUtQ291cnNlIENyaW1pbm9sb2d5PC9mdWxsLXRpdGxlPjwvcGVyaW9kaWNhbD48
cGFnZXM+NTE3LTUzNTwvcGFnZXM+PHZvbHVtZT41PC92b2x1bWU+PG51bWJlcj40PC9udW1iZXI+
PGtleXdvcmRzPjxrZXl3b3JkPkFMU1BBQzwva2V5d29yZD48a2V5d29yZD5QZWxvdGFzPC9rZXl3
b3JkPjxrZXl3b3JkPkJlaGF2aW91cmFsIHByb2JsZW1zPC9rZXl3b3JkPjxrZXl3b3JkPkJyYXpp
bDwva2V5d29yZD48a2V5d29yZD5NZWFzdXJlbWVudCBpbnZhcmlhbmNlPC9rZXl3b3JkPjxrZXl3
b3JkPkJlaGF2aW9yIFByb2JsZW1zPC9rZXl3b3JkPjxrZXl3b3JkPkNyaW1pbmFsIEJlaGF2aW9y
PC9rZXl3b3JkPjxrZXl3b3JkPkNyb3NzIEN1bHR1cmFsIERpZmZlcmVuY2VzPC9rZXl3b3JkPjxr
ZXl3b3JkPkRydWcgVXNhZ2U8L2tleXdvcmQ+PGtleXdvcmQ+RWFybHkgRXhwZXJpZW5jZTwva2V5
d29yZD48a2V5d29yZD5SaXNrIFRha2luZzwva2V5d29yZD48a2V5d29yZD5VbmVtcGxveW1lbnQ8
L2tleXdvcmQ+PGtleXdvcmQ+U3Vic3RhbmNlIFVzZSBEaXNvcmRlcjwva2V5d29yZD48L2tleXdv
cmRzPjxkYXRlcz48eWVhcj4yMDE5PC95ZWFyPjwvZGF0ZXM+PHB1Ymxpc2hlcj5TcHJpbmdlcjwv
cHVibGlzaGVyPjxpc2JuPjIxOTktNDY0MSYjeEQ7MjE5OS00NjVYPC9pc2JuPjxhY2Nlc3Npb24t
bnVtPjIwMjAtMDA5NzAtMDAzPC9hY2Nlc3Npb24tbnVtPjx1cmxzPjxyZWxhdGVkLXVybHM+PHVy
bD5odHRwczovL3NlYXJjaC5lYnNjb2hvc3QuY29tL2xvZ2luLmFzcHg/ZGlyZWN0PXRydWUmYW1w
O2RiPXBzeWgmYW1wO0FOPTIwMjAtMDA5NzAtMDAzJmFtcDtzaXRlPWVob3N0LWxpdmU8L3VybD48
dXJsPk9SQ0lEOiAwMDAwLTAwMDEtNjE5OS01NjQ0PC91cmw+PHVybD5PUkNJRDogMDAwMC0wMDAx
LTk4NjQtNDU5WDwvdXJsPjx1cmw+T1JDSUQ6IDAwMDAtMDAwMi04ODg3LTM0ODQ8L3VybD48dXJs
Pk9SQ0lEOiAwMDAwLTAwMDItNTUxMS0zNDU0PC91cmw+PHVybD5PUkNJRDogMDAwMC0wMDAyLTc3
ODEtMzg1NzwvdXJsPjx1cmw+Z2VtbWEuaGFtbWVydG9uQGJyaXN0b2wuYWMudWs8L3VybD48L3Jl
bGF0ZWQtdXJscz48L3VybHM+PGVsZWN0cm9uaWMtcmVzb3VyY2UtbnVtPjEwLjEwMDcvczQwODY1
LTAxOS0wMDEyNi0zPC9lbGVjdHJvbmljLXJlc291cmNlLW51bT48cmVtb3RlLWRhdGFiYXNlLW5h
bWU+QVBBIFBzeWNJbmZvPC9yZW1vdGUtZGF0YWJhc2UtbmFtZT48cmVtb3RlLWRhdGFiYXNlLXBy
b3ZpZGVyPkVCU0NPaG9zdDwvcmVtb3RlLWRhdGFiYXNlLXByb3ZpZGVyPjwvcmVjb3JkPjwvQ2l0
ZT48Q2l0ZT48QXV0aG9yPkhvcGZlcjwvQXV0aG9yPjxZZWFyPjIwMTM8L1llYXI+PFJlY051bT4x
NjYxPC9SZWNOdW0+PHJlY29yZD48cmVjLW51bWJlcj4xNjYxPC9yZWMtbnVtYmVyPjxmb3JlaWdu
LWtleXM+PGtleSBhcHA9IkVOIiBkYi1pZD0iNWF6ZmYyZXM2Mjk5dDRlOXMycnZmcHBhMGRkMmZy
ZjUyMmR4IiB0aW1lc3RhbXA9IjE2ODI1MTc0OTMiPjE2NjE8L2tleT48L2ZvcmVpZ24ta2V5cz48
cmVmLXR5cGUgbmFtZT0iSm91cm5hbCBBcnRpY2xlIj4xNzwvcmVmLXR5cGU+PGNvbnRyaWJ1dG9y
cz48YXV0aG9ycz48YXV0aG9yPkhvcGZlciwgQy48L2F1dGhvcj48YXV0aG9yPlNhbG9tb25zZW4t
U2F1dGVsLCBTLjwvYXV0aG9yPjxhdXRob3I+TWlrdWxpY2gtR2lsYmVydHNvbiwgUy48L2F1dGhv
cj48YXV0aG9yPk1pbiwgUy4gSi48L2F1dGhvcj48YXV0aG9yPk1jUXVlZW4sIE0uPC9hdXRob3I+
PGF1dGhvcj5Dcm93bGV5LCBULjwvYXV0aG9yPjxhdXRob3I+WW91bmcsIFMuPC9hdXRob3I+PGF1
dGhvcj5Db3JsZXksIFIuPC9hdXRob3I+PGF1dGhvcj5TYWthaSwgSi48L2F1dGhvcj48YXV0aG9y
PlRodXJzdG9uZSwgQy48L2F1dGhvcj48YXV0aG9yPkhvZmZlbmJlcmcsIEEuPC9hdXRob3I+PGF1
dGhvcj5IYXJ0bWFuLCBDLjwvYXV0aG9yPjxhdXRob3I+SGV3aXR0LCBKLjwvYXV0aG9yPjwvYXV0
aG9ycz48L2NvbnRyaWJ1dG9ycz48YXV0aC1hZGRyZXNzPkRpdmlzaW9uIG9mIFN1YnN0YW5jZSBE
ZXBlbmRlbmNlLCBEZXBhcnRtZW50IG9mIFBzeWNoaWF0cnksIFVuaXZlcnNpdHkgb2YgQ29sb3Jh
ZG8gRGVudmVyLCBCdWlsZGluZyA0MDAsIDEyNDY5IEVhc3QgMTd0aCBQbGFjZSwgQXVyb3JhLCBD
TyA4MDA0NSwgVVNBLiBDaHJpc3RpYW4uSG9wZmVyQHVjZGVudmVyLmVkdTwvYXV0aC1hZGRyZXNz
Pjx0aXRsZXM+PHRpdGxlPkNvbmR1Y3QgZGlzb3JkZXIgYW5kIGluaXRpYXRpb24gb2Ygc3Vic3Rh
bmNlIHVzZTogYSBwcm9zcGVjdGl2ZSBsb25naXR1ZGluYWwgc3R1ZHk8L3RpdGxlPjxzZWNvbmRh
cnktdGl0bGU+SiBBbSBBY2FkIENoaWxkIEFkb2xlc2MgUHN5Y2hpYXRyeTwvc2Vjb25kYXJ5LXRp
dGxlPjwvdGl0bGVzPjxwZXJpb2RpY2FsPjxmdWxsLXRpdGxlPkogQW0gQWNhZCBDaGlsZCBBZG9s
ZXNjIFBzeWNoaWF0cnk8L2Z1bGwtdGl0bGU+PC9wZXJpb2RpY2FsPjxwYWdlcz41MTEtNTE4LmU0
PC9wYWdlcz48dm9sdW1lPjUyPC92b2x1bWU+PG51bWJlcj41PC9udW1iZXI+PGVkaXRpb24+MjAx
MzA0MDQ8L2VkaXRpb24+PGtleXdvcmRzPjxrZXl3b3JkPkFkb2xlc2NlbnQ8L2tleXdvcmQ+PGtl
eXdvcmQ+QWR1bHQ8L2tleXdvcmQ+PGtleXdvcmQ+QWdlIEZhY3RvcnM8L2tleXdvcmQ+PGtleXdv
cmQ+Q29tb3JiaWRpdHk8L2tleXdvcmQ+PGtleXdvcmQ+Q29uZHVjdCBEaXNvcmRlci9jb21wbGlj
YXRpb25zLyplcGlkZW1pb2xvZ3k8L2tleXdvcmQ+PGtleXdvcmQ+RmVtYWxlPC9rZXl3b3JkPjxr
ZXl3b3JkPkh1bWFuczwva2V5d29yZD48a2V5d29yZD5NYWxlPC9rZXl3b3JkPjxrZXl3b3JkPlBy
b3NwZWN0aXZlIFN0dWRpZXM8L2tleXdvcmQ+PGtleXdvcmQ+U3Vic3RhbmNlLVJlbGF0ZWQgRGlz
b3JkZXJzLyplcGlkZW1pb2xvZ3kvZXRpb2xvZ3k8L2tleXdvcmQ+PGtleXdvcmQ+WW91bmcgQWR1
bHQ8L2tleXdvcmQ+PC9rZXl3b3Jkcz48ZGF0ZXM+PHllYXI+MjAxMzwveWVhcj48cHViLWRhdGVz
PjxkYXRlPk1heTwvZGF0ZT48L3B1Yi1kYXRlcz48L2RhdGVzPjxpc2JuPjA4OTAtODU2NyAoUHJp
bnQpJiN4RDswODkwLTg1Njc8L2lzYm4+PGFjY2Vzc2lvbi1udW0+MjM2MjI4NTI8L2FjY2Vzc2lv
bi1udW0+PHVybHM+PC91cmxzPjxjdXN0b20yPlBNQzM4MTM0NTk8L2N1c3RvbTI+PGN1c3RvbTY+
TklITVM0NTUwMDQ8L2N1c3RvbTY+PGVsZWN0cm9uaWMtcmVzb3VyY2UtbnVtPjEwLjEwMTYvai5q
YWFjLjIwMTMuMDIuMDE0PC9lbGVjdHJvbmljLXJlc291cmNlLW51bT48cmVtb3RlLWRhdGFiYXNl
LXByb3ZpZGVyPk5MTTwvcmVtb3RlLWRhdGFiYXNlLXByb3ZpZGVyPjxsYW5ndWFnZT5lbmc8L2xh
bmd1YWdlPjwvcmVjb3JkPjwvQ2l0ZT48L0VuZE5vdGU+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PEVuZE5vdGU+PENpdGU+PEF1dGhvcj5CZXZpbGFjcXVhPC9BdXRob3I+PFllYXI+MjAxODwvWWVh
cj48UmVjTnVtPjExMzwvUmVjTnVtPjxEaXNwbGF5VGV4dD5bOC0xMV08L0Rpc3BsYXlUZXh0Pjxy
ZWNvcmQ+PHJlYy1udW1iZXI+MTEzPC9yZWMtbnVtYmVyPjxmb3JlaWduLWtleXM+PGtleSBhcHA9
IkVOIiBkYi1pZD0iNWF6ZmYyZXM2Mjk5dDRlOXMycnZmcHBhMGRkMmZyZjUyMmR4IiB0aW1lc3Rh
bXA9IjE2MzY5NjY3MjMiPjExMzwva2V5PjwvZm9yZWlnbi1rZXlzPjxyZWYtdHlwZSBuYW1lPSJK
b3VybmFsIEFydGljbGUiPjE3PC9yZWYtdHlwZT48Y29udHJpYnV0b3JzPjxhdXRob3JzPjxhdXRo
b3I+QmV2aWxhY3F1YSwgTGVvbmFyZG88L2F1dGhvcj48YXV0aG9yPkhhbGUsIERhbmllbDwvYXV0
aG9yPjxhdXRob3I+QmFya2VyLCBFZHdhcmQgRC48L2F1dGhvcj48YXV0aG9yPlZpbmVyLCBSdXNz
ZWxsPC9hdXRob3I+PC9hdXRob3JzPjwvY29udHJpYnV0b3JzPjx0aXRsZXM+PHRpdGxlPkNvbmR1
Y3QgcHJvYmxlbXMgdHJhamVjdG9yaWVzIGFuZCBwc3ljaG9zb2NpYWwgb3V0Y29tZXM6IGEgc3lz
dGVtYXRpYyByZXZpZXcgYW5kIG1ldGEtYW5hbHlzaXM8L3RpdGxlPjxzZWNvbmRhcnktdGl0bGU+
RXVyb3BlYW4gQ2hpbGQgJmFtcDsgQWRvbGVzY2VudCBQc3ljaGlhdHJ5PC9zZWNvbmRhcnktdGl0
bGU+PC90aXRsZXM+PHBlcmlvZGljYWw+PGZ1bGwtdGl0bGU+RXVyb3BlYW4gQ2hpbGQgJmFtcDsg
QWRvbGVzY2VudCBQc3ljaGlhdHJ5PC9mdWxsLXRpdGxlPjwvcGVyaW9kaWNhbD48cGFnZXM+MTIz
OS0xMjYwPC9wYWdlcz48dm9sdW1lPjI3PC92b2x1bWU+PG51bWJlcj4xMDwvbnVtYmVyPjxkYXRl
cz48eWVhcj4yMDE4PC95ZWFyPjxwdWItZGF0ZXM+PGRhdGU+MjAxOC8xMC8wMTwvZGF0ZT48L3B1
Yi1kYXRlcz48L2RhdGVzPjxpc2JuPjE0MzUtMTY1WDwvaXNibj48dXJscz48cmVsYXRlZC11cmxz
Pjx1cmw+aHR0cHM6Ly9kb2kub3JnLzEwLjEwMDcvczAwNzg3LTAxNy0xMDUzLTQ8L3VybD48L3Jl
bGF0ZWQtdXJscz48L3VybHM+PGVsZWN0cm9uaWMtcmVzb3VyY2UtbnVtPjEwLjEwMDcvczAwNzg3
LTAxNy0xMDUzLTQ8L2VsZWN0cm9uaWMtcmVzb3VyY2UtbnVtPjwvcmVjb3JkPjwvQ2l0ZT48Q2l0
ZT48QXV0aG9yPlBpY29pdG88L0F1dGhvcj48WWVhcj4yMDIxPC9ZZWFyPjxSZWNOdW0+MTYxOTwv
UmVjTnVtPjxyZWNvcmQ+PHJlYy1udW1iZXI+MTYxOTwvcmVjLW51bWJlcj48Zm9yZWlnbi1rZXlz
PjxrZXkgYXBwPSJFTiIgZGItaWQ9IjVhemZmMmVzNjI5OXQ0ZTlzMnJ2ZnBwYTBkZDJmcmY1MjJk
eCIgdGltZXN0YW1wPSIxNjc0NzI5MTM0Ij4xNjE5PC9rZXk+PC9mb3JlaWduLWtleXM+PHJlZi10
eXBlIG5hbWU9IkpvdXJuYWwgQXJ0aWNsZSI+MTc8L3JlZi10eXBlPjxjb250cmlidXRvcnM+PGF1
dGhvcnM+PGF1dGhvcj5QaWNvaXRvLCBKb8OjbzwvYXV0aG9yPjxhdXRob3I+U2FudG9zLCBDb25z
dGFuw6dhPC9hdXRob3I+PGF1dGhvcj5OdW5lcywgQ2FybGE8L2F1dGhvcj48L2F1dGhvcnM+PC9j
b250cmlidXRvcnM+PHRpdGxlcz48dGl0bGU+RW1vdGlvbmFsIGFuZCBiZWhhdmlvdXJhbCBwYXRo
d2F5cyB0byBhZG9sZXNjZW50IHN1YnN0YW5jZSB1c2UgYW5kIGFudGlzb2NpYWwgYmVoYXZpb3Vy
OiByZXN1bHRzIGZyb20gdGhlIFVLIE1pbGxlbm5pdW0gQ29ob3J0IFN0dWR5PC90aXRsZT48c2Vj
b25kYXJ5LXRpdGxlPkV1cm9wZWFuIENoaWxkICZhbXA7IEFkb2xlc2NlbnQgUHN5Y2hpYXRyeTwv
c2Vjb25kYXJ5LXRpdGxlPjwvdGl0bGVzPjxwZXJpb2RpY2FsPjxmdWxsLXRpdGxlPkV1cm9wZWFu
IENoaWxkICZhbXA7IEFkb2xlc2NlbnQgUHN5Y2hpYXRyeTwvZnVsbC10aXRsZT48L3BlcmlvZGlj
YWw+PHBhZ2VzPjE4MTMtMTgyMzwvcGFnZXM+PHZvbHVtZT4zMDwvdm9sdW1lPjxudW1iZXI+MTE8
L251bWJlcj48ZGF0ZXM+PHllYXI+MjAyMTwveWVhcj48cHViLWRhdGVzPjxkYXRlPjIwMjEvMTEv
MDE8L2RhdGU+PC9wdWItZGF0ZXM+PC9kYXRlcz48aXNibj4xNDM1LTE2NVg8L2lzYm4+PHVybHM+
PHJlbGF0ZWQtdXJscz48dXJsPmh0dHBzOi8vZG9pLm9yZy8xMC4xMDA3L3MwMDc4Ny0wMjAtMDE2
NjEteDwvdXJsPjwvcmVsYXRlZC11cmxzPjwvdXJscz48ZWxlY3Ryb25pYy1yZXNvdXJjZS1udW0+
MTAuMTAwNy9zMDA3ODctMDIwLTAxNjYxLXg8L2VsZWN0cm9uaWMtcmVzb3VyY2UtbnVtPjwvcmVj
b3JkPjwvQ2l0ZT48Q2l0ZT48QXV0aG9yPkhhbW1lcnRvbjwvQXV0aG9yPjxZZWFyPjIwMTk8L1ll
YXI+PFJlY051bT44NzE8L1JlY051bT48cmVjb3JkPjxyZWMtbnVtYmVyPjg3MTwvcmVjLW51bWJl
cj48Zm9yZWlnbi1rZXlzPjxrZXkgYXBwPSJFTiIgZGItaWQ9IjVhemZmMmVzNjI5OXQ0ZTlzMnJ2
ZnBwYTBkZDJmcmY1MjJkeCIgdGltZXN0YW1wPSIxNjU2OTQ1NDY2Ij44NzE8L2tleT48L2ZvcmVp
Z24ta2V5cz48cmVmLXR5cGUgbmFtZT0iSm91cm5hbCBBcnRpY2xlIj4xNzwvcmVmLXR5cGU+PGNv
bnRyaWJ1dG9ycz48YXV0aG9ycz48YXV0aG9yPkhhbW1lcnRvbiwgR2VtbWE8L2F1dGhvcj48YXV0
aG9yPk11cnJheSwgSm9zZXBoPC9hdXRob3I+PGF1dGhvcj5NYXVnaGFuLCBCYXJiYXJhPC9hdXRo
b3I+PGF1dGhvcj5CYXJyb3MsIEZlcm5hbmRvIEMuPC9hdXRob3I+PGF1dGhvcj5Hb27Dp2FsdmVz
LCBIZWxlbjwvYXV0aG9yPjxhdXRob3I+TWVuZXplcywgQW5hIE1hcmlhIEIuPC9hdXRob3I+PGF1
dGhvcj5XZWhybWVpc3RlciwgRmVybmFuZG8gQy48L2F1dGhvcj48YXV0aG9yPkhpY2ttYW4sIE1h
dHRoZXc8L2F1dGhvcj48YXV0aG9yPkhlcm9uLCBKb248L2F1dGhvcj48L2F1dGhvcnM+PC9jb250
cmlidXRvcnM+PGF1dGgtYWRkcmVzcz5IYW1tZXJ0b24sIEdlbW1hPC9hdXRoLWFkZHJlc3M+PHRp
dGxlcz48dGl0bGU+Q2hpbGRob29kIGJlaGF2aW91cmFsIHByb2JsZW1zIGFuZCBhZHZlcnNlIG91
dGNvbWVzIGluIGVhcmx5IGFkdWx0aG9vZDogQSBjb21wYXJpc29uIG9mIEJyYXppbGlhbiBhbmQg
QnJpdGlzaCBiaXJ0aCBjb2hvcnRzPC90aXRsZT48c2Vjb25kYXJ5LXRpdGxlPkpvdXJuYWwgb2Yg
RGV2ZWxvcG1lbnRhbCBhbmQgTGlmZS1Db3Vyc2UgQ3JpbWlub2xvZ3k8L3NlY29uZGFyeS10aXRs
ZT48L3RpdGxlcz48cGVyaW9kaWNhbD48ZnVsbC10aXRsZT5Kb3VybmFsIG9mIERldmVsb3BtZW50
YWwgYW5kIExpZmUtQ291cnNlIENyaW1pbm9sb2d5PC9mdWxsLXRpdGxlPjwvcGVyaW9kaWNhbD48
cGFnZXM+NTE3LTUzNTwvcGFnZXM+PHZvbHVtZT41PC92b2x1bWU+PG51bWJlcj40PC9udW1iZXI+
PGtleXdvcmRzPjxrZXl3b3JkPkFMU1BBQzwva2V5d29yZD48a2V5d29yZD5QZWxvdGFzPC9rZXl3
b3JkPjxrZXl3b3JkPkJlaGF2aW91cmFsIHByb2JsZW1zPC9rZXl3b3JkPjxrZXl3b3JkPkJyYXpp
bDwva2V5d29yZD48a2V5d29yZD5NZWFzdXJlbWVudCBpbnZhcmlhbmNlPC9rZXl3b3JkPjxrZXl3
b3JkPkJlaGF2aW9yIFByb2JsZW1zPC9rZXl3b3JkPjxrZXl3b3JkPkNyaW1pbmFsIEJlaGF2aW9y
PC9rZXl3b3JkPjxrZXl3b3JkPkNyb3NzIEN1bHR1cmFsIERpZmZlcmVuY2VzPC9rZXl3b3JkPjxr
ZXl3b3JkPkRydWcgVXNhZ2U8L2tleXdvcmQ+PGtleXdvcmQ+RWFybHkgRXhwZXJpZW5jZTwva2V5
d29yZD48a2V5d29yZD5SaXNrIFRha2luZzwva2V5d29yZD48a2V5d29yZD5VbmVtcGxveW1lbnQ8
L2tleXdvcmQ+PGtleXdvcmQ+U3Vic3RhbmNlIFVzZSBEaXNvcmRlcjwva2V5d29yZD48L2tleXdv
cmRzPjxkYXRlcz48eWVhcj4yMDE5PC95ZWFyPjwvZGF0ZXM+PHB1Ymxpc2hlcj5TcHJpbmdlcjwv
cHVibGlzaGVyPjxpc2JuPjIxOTktNDY0MSYjeEQ7MjE5OS00NjVYPC9pc2JuPjxhY2Nlc3Npb24t
bnVtPjIwMjAtMDA5NzAtMDAzPC9hY2Nlc3Npb24tbnVtPjx1cmxzPjxyZWxhdGVkLXVybHM+PHVy
bD5odHRwczovL3NlYXJjaC5lYnNjb2hvc3QuY29tL2xvZ2luLmFzcHg/ZGlyZWN0PXRydWUmYW1w
O2RiPXBzeWgmYW1wO0FOPTIwMjAtMDA5NzAtMDAzJmFtcDtzaXRlPWVob3N0LWxpdmU8L3VybD48
dXJsPk9SQ0lEOiAwMDAwLTAwMDEtNjE5OS01NjQ0PC91cmw+PHVybD5PUkNJRDogMDAwMC0wMDAx
LTk4NjQtNDU5WDwvdXJsPjx1cmw+T1JDSUQ6IDAwMDAtMDAwMi04ODg3LTM0ODQ8L3VybD48dXJs
Pk9SQ0lEOiAwMDAwLTAwMDItNTUxMS0zNDU0PC91cmw+PHVybD5PUkNJRDogMDAwMC0wMDAyLTc3
ODEtMzg1NzwvdXJsPjx1cmw+Z2VtbWEuaGFtbWVydG9uQGJyaXN0b2wuYWMudWs8L3VybD48L3Jl
bGF0ZWQtdXJscz48L3VybHM+PGVsZWN0cm9uaWMtcmVzb3VyY2UtbnVtPjEwLjEwMDcvczQwODY1
LTAxOS0wMDEyNi0zPC9lbGVjdHJvbmljLXJlc291cmNlLW51bT48cmVtb3RlLWRhdGFiYXNlLW5h
bWU+QVBBIFBzeWNJbmZvPC9yZW1vdGUtZGF0YWJhc2UtbmFtZT48cmVtb3RlLWRhdGFiYXNlLXBy
b3ZpZGVyPkVCU0NPaG9zdDwvcmVtb3RlLWRhdGFiYXNlLXByb3ZpZGVyPjwvcmVjb3JkPjwvQ2l0
ZT48Q2l0ZT48QXV0aG9yPkhvcGZlcjwvQXV0aG9yPjxZZWFyPjIwMTM8L1llYXI+PFJlY051bT4x
NjYxPC9SZWNOdW0+PHJlY29yZD48cmVjLW51bWJlcj4xNjYxPC9yZWMtbnVtYmVyPjxmb3JlaWdu
LWtleXM+PGtleSBhcHA9IkVOIiBkYi1pZD0iNWF6ZmYyZXM2Mjk5dDRlOXMycnZmcHBhMGRkMmZy
ZjUyMmR4IiB0aW1lc3RhbXA9IjE2ODI1MTc0OTMiPjE2NjE8L2tleT48L2ZvcmVpZ24ta2V5cz48
cmVmLXR5cGUgbmFtZT0iSm91cm5hbCBBcnRpY2xlIj4xNzwvcmVmLXR5cGU+PGNvbnRyaWJ1dG9y
cz48YXV0aG9ycz48YXV0aG9yPkhvcGZlciwgQy48L2F1dGhvcj48YXV0aG9yPlNhbG9tb25zZW4t
U2F1dGVsLCBTLjwvYXV0aG9yPjxhdXRob3I+TWlrdWxpY2gtR2lsYmVydHNvbiwgUy48L2F1dGhv
cj48YXV0aG9yPk1pbiwgUy4gSi48L2F1dGhvcj48YXV0aG9yPk1jUXVlZW4sIE0uPC9hdXRob3I+
PGF1dGhvcj5Dcm93bGV5LCBULjwvYXV0aG9yPjxhdXRob3I+WW91bmcsIFMuPC9hdXRob3I+PGF1
dGhvcj5Db3JsZXksIFIuPC9hdXRob3I+PGF1dGhvcj5TYWthaSwgSi48L2F1dGhvcj48YXV0aG9y
PlRodXJzdG9uZSwgQy48L2F1dGhvcj48YXV0aG9yPkhvZmZlbmJlcmcsIEEuPC9hdXRob3I+PGF1
dGhvcj5IYXJ0bWFuLCBDLjwvYXV0aG9yPjxhdXRob3I+SGV3aXR0LCBKLjwvYXV0aG9yPjwvYXV0
aG9ycz48L2NvbnRyaWJ1dG9ycz48YXV0aC1hZGRyZXNzPkRpdmlzaW9uIG9mIFN1YnN0YW5jZSBE
ZXBlbmRlbmNlLCBEZXBhcnRtZW50IG9mIFBzeWNoaWF0cnksIFVuaXZlcnNpdHkgb2YgQ29sb3Jh
ZG8gRGVudmVyLCBCdWlsZGluZyA0MDAsIDEyNDY5IEVhc3QgMTd0aCBQbGFjZSwgQXVyb3JhLCBD
TyA4MDA0NSwgVVNBLiBDaHJpc3RpYW4uSG9wZmVyQHVjZGVudmVyLmVkdTwvYXV0aC1hZGRyZXNz
Pjx0aXRsZXM+PHRpdGxlPkNvbmR1Y3QgZGlzb3JkZXIgYW5kIGluaXRpYXRpb24gb2Ygc3Vic3Rh
bmNlIHVzZTogYSBwcm9zcGVjdGl2ZSBsb25naXR1ZGluYWwgc3R1ZHk8L3RpdGxlPjxzZWNvbmRh
cnktdGl0bGU+SiBBbSBBY2FkIENoaWxkIEFkb2xlc2MgUHN5Y2hpYXRyeTwvc2Vjb25kYXJ5LXRp
dGxlPjwvdGl0bGVzPjxwZXJpb2RpY2FsPjxmdWxsLXRpdGxlPkogQW0gQWNhZCBDaGlsZCBBZG9s
ZXNjIFBzeWNoaWF0cnk8L2Z1bGwtdGl0bGU+PC9wZXJpb2RpY2FsPjxwYWdlcz41MTEtNTE4LmU0
PC9wYWdlcz48dm9sdW1lPjUyPC92b2x1bWU+PG51bWJlcj41PC9udW1iZXI+PGVkaXRpb24+MjAx
MzA0MDQ8L2VkaXRpb24+PGtleXdvcmRzPjxrZXl3b3JkPkFkb2xlc2NlbnQ8L2tleXdvcmQ+PGtl
eXdvcmQ+QWR1bHQ8L2tleXdvcmQ+PGtleXdvcmQ+QWdlIEZhY3RvcnM8L2tleXdvcmQ+PGtleXdv
cmQ+Q29tb3JiaWRpdHk8L2tleXdvcmQ+PGtleXdvcmQ+Q29uZHVjdCBEaXNvcmRlci9jb21wbGlj
YXRpb25zLyplcGlkZW1pb2xvZ3k8L2tleXdvcmQ+PGtleXdvcmQ+RmVtYWxlPC9rZXl3b3JkPjxr
ZXl3b3JkPkh1bWFuczwva2V5d29yZD48a2V5d29yZD5NYWxlPC9rZXl3b3JkPjxrZXl3b3JkPlBy
b3NwZWN0aXZlIFN0dWRpZXM8L2tleXdvcmQ+PGtleXdvcmQ+U3Vic3RhbmNlLVJlbGF0ZWQgRGlz
b3JkZXJzLyplcGlkZW1pb2xvZ3kvZXRpb2xvZ3k8L2tleXdvcmQ+PGtleXdvcmQ+WW91bmcgQWR1
bHQ8L2tleXdvcmQ+PC9rZXl3b3Jkcz48ZGF0ZXM+PHllYXI+MjAxMzwveWVhcj48cHViLWRhdGVz
PjxkYXRlPk1heTwvZGF0ZT48L3B1Yi1kYXRlcz48L2RhdGVzPjxpc2JuPjA4OTAtODU2NyAoUHJp
bnQpJiN4RDswODkwLTg1Njc8L2lzYm4+PGFjY2Vzc2lvbi1udW0+MjM2MjI4NTI8L2FjY2Vzc2lv
bi1udW0+PHVybHM+PC91cmxzPjxjdXN0b20yPlBNQzM4MTM0NTk8L2N1c3RvbTI+PGN1c3RvbTY+
TklITVM0NTUwMDQ8L2N1c3RvbTY+PGVsZWN0cm9uaWMtcmVzb3VyY2UtbnVtPjEwLjEwMTYvai5q
YWFjLjIwMTMuMDIuMDE0PC9lbGVjdHJvbmljLXJlc291cmNlLW51bT48cmVtb3RlLWRhdGFiYXNl
LXByb3ZpZGVyPk5MTTwvcmVtb3RlLWRhdGFiYXNlLXByb3ZpZGVyPjxsYW5ndWFnZT5lbmc8L2xh
bmd1YWdlPjwvcmVjb3JkPjwvQ2l0ZT48L0VuZE5vdGU+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[8-11]</w:t>
      </w:r>
      <w:r>
        <w:rPr>
          <w:rFonts w:ascii="Times New Roman" w:hAnsi="Times New Roman" w:cs="Times New Roman"/>
        </w:rPr>
        <w:fldChar w:fldCharType="end"/>
      </w:r>
      <w:r>
        <w:rPr>
          <w:rFonts w:ascii="Times New Roman" w:hAnsi="Times New Roman" w:cs="Times New Roman"/>
        </w:rPr>
        <w:t>, w</w:t>
      </w:r>
      <w:r w:rsidR="00016A8F">
        <w:rPr>
          <w:rFonts w:ascii="Times New Roman" w:hAnsi="Times New Roman" w:cs="Times New Roman"/>
        </w:rPr>
        <w:t>e</w:t>
      </w:r>
      <w:r w:rsidR="000277A6">
        <w:rPr>
          <w:rFonts w:ascii="Times New Roman" w:hAnsi="Times New Roman" w:cs="Times New Roman"/>
        </w:rPr>
        <w:t xml:space="preserve"> found</w:t>
      </w:r>
      <w:r w:rsidR="00016A8F">
        <w:rPr>
          <w:rFonts w:ascii="Times New Roman" w:hAnsi="Times New Roman" w:cs="Times New Roman"/>
        </w:rPr>
        <w:t xml:space="preserve"> </w:t>
      </w:r>
      <w:r w:rsidR="000277A6">
        <w:rPr>
          <w:rFonts w:ascii="Times New Roman" w:hAnsi="Times New Roman" w:cs="Times New Roman"/>
        </w:rPr>
        <w:t>evidence</w:t>
      </w:r>
      <w:r w:rsidR="00016A8F">
        <w:rPr>
          <w:rFonts w:ascii="Times New Roman" w:hAnsi="Times New Roman" w:cs="Times New Roman"/>
        </w:rPr>
        <w:t xml:space="preserve"> for </w:t>
      </w:r>
      <w:r w:rsidR="007E7C71">
        <w:rPr>
          <w:rFonts w:ascii="Times New Roman" w:hAnsi="Times New Roman" w:cs="Times New Roman"/>
        </w:rPr>
        <w:t>an increase</w:t>
      </w:r>
      <w:r w:rsidR="00047AA9">
        <w:rPr>
          <w:rFonts w:ascii="Times New Roman" w:hAnsi="Times New Roman" w:cs="Times New Roman"/>
        </w:rPr>
        <w:t xml:space="preserve">d rate of </w:t>
      </w:r>
      <w:r w:rsidR="007E7C71">
        <w:rPr>
          <w:rFonts w:ascii="Times New Roman" w:hAnsi="Times New Roman" w:cs="Times New Roman"/>
        </w:rPr>
        <w:t>age 17 delinquency</w:t>
      </w:r>
      <w:r w:rsidR="000277A6">
        <w:rPr>
          <w:rFonts w:ascii="Times New Roman" w:hAnsi="Times New Roman" w:cs="Times New Roman"/>
        </w:rPr>
        <w:t xml:space="preserve"> </w:t>
      </w:r>
      <w:r>
        <w:rPr>
          <w:rFonts w:ascii="Times New Roman" w:hAnsi="Times New Roman" w:cs="Times New Roman"/>
        </w:rPr>
        <w:t xml:space="preserve">(overall, substance use, and antisocial behaviour) </w:t>
      </w:r>
      <w:r w:rsidR="000277A6">
        <w:rPr>
          <w:rFonts w:ascii="Times New Roman" w:hAnsi="Times New Roman" w:cs="Times New Roman"/>
        </w:rPr>
        <w:t xml:space="preserve">following conduct problem symptoms </w:t>
      </w:r>
      <w:r>
        <w:rPr>
          <w:rFonts w:ascii="Times New Roman" w:hAnsi="Times New Roman" w:cs="Times New Roman"/>
        </w:rPr>
        <w:t>regardless of head injury history.</w:t>
      </w:r>
      <w:r w:rsidR="00016A8F">
        <w:rPr>
          <w:rFonts w:ascii="Times New Roman" w:hAnsi="Times New Roman" w:cs="Times New Roman"/>
        </w:rPr>
        <w:t xml:space="preserve"> </w:t>
      </w:r>
      <w:r>
        <w:rPr>
          <w:rFonts w:ascii="Times New Roman" w:hAnsi="Times New Roman" w:cs="Times New Roman"/>
        </w:rPr>
        <w:t>That is</w:t>
      </w:r>
      <w:r w:rsidR="00D229F5">
        <w:rPr>
          <w:rFonts w:ascii="Times New Roman" w:hAnsi="Times New Roman" w:cs="Times New Roman"/>
        </w:rPr>
        <w:t>, c</w:t>
      </w:r>
      <w:r w:rsidR="00016A8F">
        <w:rPr>
          <w:rFonts w:ascii="Times New Roman" w:hAnsi="Times New Roman" w:cs="Times New Roman"/>
        </w:rPr>
        <w:t xml:space="preserve">hildhood head injuries </w:t>
      </w:r>
      <w:r w:rsidR="007E7C71">
        <w:rPr>
          <w:rFonts w:ascii="Times New Roman" w:hAnsi="Times New Roman" w:cs="Times New Roman"/>
        </w:rPr>
        <w:t xml:space="preserve">did not </w:t>
      </w:r>
      <w:r w:rsidR="009D419C">
        <w:rPr>
          <w:rFonts w:ascii="Times New Roman" w:hAnsi="Times New Roman" w:cs="Times New Roman"/>
        </w:rPr>
        <w:t>exacerbate</w:t>
      </w:r>
      <w:r w:rsidR="00016A8F">
        <w:rPr>
          <w:rFonts w:ascii="Times New Roman" w:hAnsi="Times New Roman" w:cs="Times New Roman"/>
        </w:rPr>
        <w:t xml:space="preserve"> </w:t>
      </w:r>
      <w:r w:rsidR="009D419C">
        <w:rPr>
          <w:rFonts w:ascii="Times New Roman" w:hAnsi="Times New Roman" w:cs="Times New Roman"/>
        </w:rPr>
        <w:t>the</w:t>
      </w:r>
      <w:r w:rsidR="00016A8F">
        <w:rPr>
          <w:rFonts w:ascii="Times New Roman" w:hAnsi="Times New Roman" w:cs="Times New Roman"/>
        </w:rPr>
        <w:t xml:space="preserve"> </w:t>
      </w:r>
      <w:r w:rsidR="007E7C71">
        <w:rPr>
          <w:rFonts w:ascii="Times New Roman" w:hAnsi="Times New Roman" w:cs="Times New Roman"/>
        </w:rPr>
        <w:t xml:space="preserve">association </w:t>
      </w:r>
      <w:r w:rsidR="00D73BBA">
        <w:rPr>
          <w:rFonts w:ascii="Times New Roman" w:hAnsi="Times New Roman" w:cs="Times New Roman"/>
        </w:rPr>
        <w:t xml:space="preserve">above and beyond when </w:t>
      </w:r>
      <w:r w:rsidR="007E7C71">
        <w:rPr>
          <w:rFonts w:ascii="Times New Roman" w:hAnsi="Times New Roman" w:cs="Times New Roman"/>
        </w:rPr>
        <w:t>later conduct problem</w:t>
      </w:r>
      <w:r w:rsidR="001F1BD3">
        <w:rPr>
          <w:rFonts w:ascii="Times New Roman" w:hAnsi="Times New Roman" w:cs="Times New Roman"/>
        </w:rPr>
        <w:t xml:space="preserve"> </w:t>
      </w:r>
      <w:r w:rsidR="007E7C71">
        <w:rPr>
          <w:rFonts w:ascii="Times New Roman" w:hAnsi="Times New Roman" w:cs="Times New Roman"/>
        </w:rPr>
        <w:t>s</w:t>
      </w:r>
      <w:r w:rsidR="001F1BD3">
        <w:rPr>
          <w:rFonts w:ascii="Times New Roman" w:hAnsi="Times New Roman" w:cs="Times New Roman"/>
        </w:rPr>
        <w:t>ymptoms</w:t>
      </w:r>
      <w:r w:rsidR="007E7C71">
        <w:rPr>
          <w:rFonts w:ascii="Times New Roman" w:hAnsi="Times New Roman" w:cs="Times New Roman"/>
        </w:rPr>
        <w:t xml:space="preserve"> </w:t>
      </w:r>
      <w:r w:rsidR="00D73BBA">
        <w:rPr>
          <w:rFonts w:ascii="Times New Roman" w:hAnsi="Times New Roman" w:cs="Times New Roman"/>
        </w:rPr>
        <w:t xml:space="preserve">were present </w:t>
      </w:r>
      <w:r w:rsidR="00D229F5">
        <w:rPr>
          <w:rFonts w:ascii="Times New Roman" w:hAnsi="Times New Roman" w:cs="Times New Roman"/>
        </w:rPr>
        <w:t>without a history of head injury</w:t>
      </w:r>
      <w:r w:rsidR="00D73BBA">
        <w:rPr>
          <w:rFonts w:ascii="Times New Roman" w:hAnsi="Times New Roman" w:cs="Times New Roman"/>
        </w:rPr>
        <w:t xml:space="preserve">. </w:t>
      </w:r>
      <w:r w:rsidR="001F1BD3">
        <w:rPr>
          <w:rFonts w:ascii="Times New Roman" w:hAnsi="Times New Roman" w:cs="Times New Roman"/>
        </w:rPr>
        <w:t>With rates of reported head injuries decreasing throughout development, we argue that their additive effect alongside co-occurring conduct problem symptoms may dissipate overtime</w:t>
      </w:r>
      <w:r w:rsidR="000277A6">
        <w:rPr>
          <w:rFonts w:ascii="Times New Roman" w:hAnsi="Times New Roman" w:cs="Times New Roman"/>
        </w:rPr>
        <w:t xml:space="preserve"> leaving only </w:t>
      </w:r>
      <w:r w:rsidR="00D92F4F">
        <w:rPr>
          <w:rFonts w:ascii="Times New Roman" w:hAnsi="Times New Roman" w:cs="Times New Roman"/>
        </w:rPr>
        <w:t xml:space="preserve">later </w:t>
      </w:r>
      <w:r w:rsidR="000277A6">
        <w:rPr>
          <w:rFonts w:ascii="Times New Roman" w:hAnsi="Times New Roman" w:cs="Times New Roman"/>
        </w:rPr>
        <w:t xml:space="preserve">conduct problem symptoms </w:t>
      </w:r>
      <w:r w:rsidR="00D92F4F">
        <w:rPr>
          <w:rFonts w:ascii="Times New Roman" w:hAnsi="Times New Roman" w:cs="Times New Roman"/>
        </w:rPr>
        <w:t xml:space="preserve">(as measured at ages 11 and 14) </w:t>
      </w:r>
      <w:r w:rsidR="000277A6">
        <w:rPr>
          <w:rFonts w:ascii="Times New Roman" w:hAnsi="Times New Roman" w:cs="Times New Roman"/>
        </w:rPr>
        <w:t xml:space="preserve">to drive continued delinquency. </w:t>
      </w:r>
    </w:p>
    <w:p w14:paraId="1E26A27B" w14:textId="0AB6571A" w:rsidR="00841E3F" w:rsidRDefault="00841E3F" w:rsidP="000277A6">
      <w:pPr>
        <w:spacing w:line="480" w:lineRule="auto"/>
        <w:rPr>
          <w:rFonts w:ascii="Times New Roman" w:hAnsi="Times New Roman" w:cs="Times New Roman"/>
        </w:rPr>
      </w:pPr>
      <w:r>
        <w:rPr>
          <w:rFonts w:ascii="Times New Roman" w:hAnsi="Times New Roman" w:cs="Times New Roman"/>
          <w:color w:val="1C1D1E"/>
          <w:shd w:val="clear" w:color="auto" w:fill="FFFFFF"/>
        </w:rPr>
        <w:t>Notably, t</w:t>
      </w:r>
      <w:r w:rsidRPr="00693ED7">
        <w:rPr>
          <w:rFonts w:ascii="Times New Roman" w:hAnsi="Times New Roman" w:cs="Times New Roman"/>
          <w:color w:val="1C1D1E"/>
          <w:shd w:val="clear" w:color="auto" w:fill="FFFFFF"/>
        </w:rPr>
        <w:t xml:space="preserve">he findings showed no evidence for an association between conduct problem symptoms and later </w:t>
      </w:r>
      <w:r>
        <w:rPr>
          <w:rFonts w:ascii="Times New Roman" w:hAnsi="Times New Roman" w:cs="Times New Roman"/>
          <w:color w:val="1C1D1E"/>
          <w:shd w:val="clear" w:color="auto" w:fill="FFFFFF"/>
        </w:rPr>
        <w:t>criminality</w:t>
      </w:r>
      <w:r w:rsidRPr="00693ED7">
        <w:rPr>
          <w:rFonts w:ascii="Times New Roman" w:hAnsi="Times New Roman" w:cs="Times New Roman"/>
          <w:color w:val="1C1D1E"/>
          <w:shd w:val="clear" w:color="auto" w:fill="FFFFFF"/>
        </w:rPr>
        <w:t xml:space="preserve"> at age 17. </w:t>
      </w:r>
      <w:r w:rsidRPr="00693ED7">
        <w:rPr>
          <w:rFonts w:ascii="Times New Roman" w:hAnsi="Times New Roman" w:cs="Times New Roman"/>
        </w:rPr>
        <w:t xml:space="preserve">This could be due to a </w:t>
      </w:r>
      <w:r>
        <w:rPr>
          <w:rFonts w:ascii="Times New Roman" w:hAnsi="Times New Roman" w:cs="Times New Roman"/>
        </w:rPr>
        <w:t>general</w:t>
      </w:r>
      <w:r w:rsidRPr="00693ED7">
        <w:rPr>
          <w:rFonts w:ascii="Times New Roman" w:hAnsi="Times New Roman" w:cs="Times New Roman"/>
        </w:rPr>
        <w:t xml:space="preserve"> decrease in criminality across all groups. </w:t>
      </w:r>
      <w:r>
        <w:rPr>
          <w:rFonts w:ascii="Times New Roman" w:hAnsi="Times New Roman" w:cs="Times New Roman"/>
        </w:rPr>
        <w:t>Such a</w:t>
      </w:r>
      <w:r w:rsidRPr="00693ED7">
        <w:rPr>
          <w:rFonts w:ascii="Times New Roman" w:hAnsi="Times New Roman" w:cs="Times New Roman"/>
        </w:rPr>
        <w:t xml:space="preserve"> decrease </w:t>
      </w:r>
      <w:r>
        <w:rPr>
          <w:rFonts w:ascii="Times New Roman" w:hAnsi="Times New Roman" w:cs="Times New Roman"/>
        </w:rPr>
        <w:t xml:space="preserve">in criminality </w:t>
      </w:r>
      <w:r w:rsidRPr="00693ED7">
        <w:rPr>
          <w:rFonts w:ascii="Times New Roman" w:hAnsi="Times New Roman" w:cs="Times New Roman"/>
        </w:rPr>
        <w:t>may be explained by delayed maturation of the cognitive control systems as described by the dual systems theory</w:t>
      </w:r>
      <w:r>
        <w:rPr>
          <w:rFonts w:ascii="Times New Roman" w:hAnsi="Times New Roman" w:cs="Times New Roman"/>
        </w:rPr>
        <w:t xml:space="preserve"> </w:t>
      </w:r>
      <w:r w:rsidRPr="00693ED7">
        <w:rPr>
          <w:rFonts w:ascii="Times New Roman" w:hAnsi="Times New Roman" w:cs="Times New Roman"/>
        </w:rPr>
        <w:fldChar w:fldCharType="begin"/>
      </w:r>
      <w:r>
        <w:rPr>
          <w:rFonts w:ascii="Times New Roman" w:hAnsi="Times New Roman" w:cs="Times New Roman"/>
        </w:rPr>
        <w:instrText xml:space="preserve"> ADDIN EN.CITE &lt;EndNote&gt;&lt;Cite&gt;&lt;Author&gt;Steinberg&lt;/Author&gt;&lt;Year&gt;2008&lt;/Year&gt;&lt;RecNum&gt;1686&lt;/RecNum&gt;&lt;DisplayText&gt;[36]&lt;/DisplayText&gt;&lt;record&gt;&lt;rec-number&gt;1686&lt;/rec-number&gt;&lt;foreign-keys&gt;&lt;key app="EN" db-id="5azff2es6299t4e9s2rvfppa0dd2frf522dx" timestamp="1684830148"&gt;1686&lt;/key&gt;&lt;/foreign-keys&gt;&lt;ref-type name="Journal Article"&gt;17&lt;/ref-type&gt;&lt;contributors&gt;&lt;authors&gt;&lt;author&gt;Steinberg, L.&lt;/author&gt;&lt;author&gt;Albert, D.&lt;/author&gt;&lt;author&gt;Cauffman, E.&lt;/author&gt;&lt;author&gt;Banich, M.&lt;/author&gt;&lt;author&gt;Graham, S.&lt;/author&gt;&lt;author&gt;Woolard, J.&lt;/author&gt;&lt;/authors&gt;&lt;/contributors&gt;&lt;auth-address&gt;Department of Psychology, Temple University, Philadelphia, PA 19122, USA. lds@temple.edu&lt;/auth-address&gt;&lt;titles&gt;&lt;title&gt;Age differences in sensation seeking and impulsivity as indexed by behavior and self-report: evidence for a dual systems model&lt;/title&gt;&lt;secondary-title&gt;Dev Psychol&lt;/secondary-title&gt;&lt;/titles&gt;&lt;periodical&gt;&lt;full-title&gt;Dev Psychol&lt;/full-title&gt;&lt;/periodical&gt;&lt;pages&gt;1764-78&lt;/pages&gt;&lt;volume&gt;44&lt;/volume&gt;&lt;number&gt;6&lt;/number&gt;&lt;keywords&gt;&lt;keyword&gt;Adolescent&lt;/keyword&gt;&lt;keyword&gt;Adult&lt;/keyword&gt;&lt;keyword&gt;Age Factors&lt;/keyword&gt;&lt;keyword&gt;Child&lt;/keyword&gt;&lt;keyword&gt;Decision Making&lt;/keyword&gt;&lt;keyword&gt;*Exploratory Behavior&lt;/keyword&gt;&lt;keyword&gt;Female&lt;/keyword&gt;&lt;keyword&gt;Games, Experimental&lt;/keyword&gt;&lt;keyword&gt;Humans&lt;/keyword&gt;&lt;keyword&gt;Impulsive Behavior/diagnosis/*psychology&lt;/keyword&gt;&lt;keyword&gt;Individuality&lt;/keyword&gt;&lt;keyword&gt;Inhibition, Psychological&lt;/keyword&gt;&lt;keyword&gt;Male&lt;/keyword&gt;&lt;keyword&gt;*Personality Development&lt;/keyword&gt;&lt;keyword&gt;Puberty/psychology&lt;/keyword&gt;&lt;keyword&gt;Reaction Time&lt;/keyword&gt;&lt;keyword&gt;*Risk-Taking&lt;/keyword&gt;&lt;keyword&gt;*Self Disclosure&lt;/keyword&gt;&lt;keyword&gt;Young Adult&lt;/keyword&gt;&lt;/keywords&gt;&lt;dates&gt;&lt;year&gt;2008&lt;/year&gt;&lt;pub-dates&gt;&lt;date&gt;Nov&lt;/date&gt;&lt;/pub-dates&gt;&lt;/dates&gt;&lt;isbn&gt;0012-1649 (Print)&amp;#xD;0012-1649&lt;/isbn&gt;&lt;accession-num&gt;18999337&lt;/accession-num&gt;&lt;urls&gt;&lt;/urls&gt;&lt;electronic-resource-num&gt;10.1037/a0012955&lt;/electronic-resource-num&gt;&lt;remote-database-provider&gt;NLM&lt;/remote-database-provider&gt;&lt;language&gt;eng&lt;/language&gt;&lt;/record&gt;&lt;/Cite&gt;&lt;/EndNote&gt;</w:instrText>
      </w:r>
      <w:r w:rsidRPr="00693ED7">
        <w:rPr>
          <w:rFonts w:ascii="Times New Roman" w:hAnsi="Times New Roman" w:cs="Times New Roman"/>
        </w:rPr>
        <w:fldChar w:fldCharType="separate"/>
      </w:r>
      <w:r>
        <w:rPr>
          <w:rFonts w:ascii="Times New Roman" w:hAnsi="Times New Roman" w:cs="Times New Roman"/>
          <w:noProof/>
        </w:rPr>
        <w:t>[36]</w:t>
      </w:r>
      <w:r w:rsidRPr="00693ED7">
        <w:rPr>
          <w:rFonts w:ascii="Times New Roman" w:hAnsi="Times New Roman" w:cs="Times New Roman"/>
        </w:rPr>
        <w:fldChar w:fldCharType="end"/>
      </w:r>
      <w:r>
        <w:rPr>
          <w:rFonts w:ascii="Times New Roman" w:hAnsi="Times New Roman" w:cs="Times New Roman"/>
        </w:rPr>
        <w:t>.</w:t>
      </w:r>
      <w:r w:rsidRPr="00693ED7">
        <w:rPr>
          <w:rFonts w:ascii="Times New Roman" w:hAnsi="Times New Roman" w:cs="Times New Roman"/>
        </w:rPr>
        <w:t xml:space="preserve"> </w:t>
      </w:r>
      <w:r>
        <w:rPr>
          <w:rFonts w:ascii="Times New Roman" w:hAnsi="Times New Roman" w:cs="Times New Roman"/>
        </w:rPr>
        <w:t xml:space="preserve">An early </w:t>
      </w:r>
      <w:r w:rsidRPr="00693ED7">
        <w:rPr>
          <w:rFonts w:ascii="Times New Roman" w:hAnsi="Times New Roman" w:cs="Times New Roman"/>
        </w:rPr>
        <w:t xml:space="preserve">mismatch in the maturation of the cognitive control system and the socioemotional system </w:t>
      </w:r>
      <w:r>
        <w:rPr>
          <w:rFonts w:ascii="Times New Roman" w:hAnsi="Times New Roman" w:cs="Times New Roman"/>
        </w:rPr>
        <w:t>may</w:t>
      </w:r>
      <w:r w:rsidRPr="00693ED7">
        <w:rPr>
          <w:rFonts w:ascii="Times New Roman" w:hAnsi="Times New Roman" w:cs="Times New Roman"/>
        </w:rPr>
        <w:t xml:space="preserve"> make adolescents vulnerable to delinquent behaviour. </w:t>
      </w:r>
      <w:r>
        <w:rPr>
          <w:rFonts w:ascii="Times New Roman" w:hAnsi="Times New Roman" w:cs="Times New Roman"/>
        </w:rPr>
        <w:t>By</w:t>
      </w:r>
      <w:r w:rsidRPr="00693ED7">
        <w:rPr>
          <w:rFonts w:ascii="Times New Roman" w:hAnsi="Times New Roman" w:cs="Times New Roman"/>
        </w:rPr>
        <w:t xml:space="preserve"> late adolescents, </w:t>
      </w:r>
      <w:r>
        <w:rPr>
          <w:rFonts w:ascii="Times New Roman" w:hAnsi="Times New Roman" w:cs="Times New Roman"/>
        </w:rPr>
        <w:t xml:space="preserve">the systems converge allowing the cognitive control system </w:t>
      </w:r>
      <w:r w:rsidRPr="00693ED7">
        <w:rPr>
          <w:rFonts w:ascii="Times New Roman" w:hAnsi="Times New Roman" w:cs="Times New Roman"/>
        </w:rPr>
        <w:t xml:space="preserve">to effectively provide top-down control to override illegal behaviours. </w:t>
      </w:r>
    </w:p>
    <w:p w14:paraId="12450C68" w14:textId="10F95633" w:rsidR="00394ED8" w:rsidRPr="00693ED7" w:rsidRDefault="00394ED8" w:rsidP="00974F9B">
      <w:pPr>
        <w:spacing w:line="480" w:lineRule="auto"/>
        <w:rPr>
          <w:rFonts w:ascii="Times New Roman" w:hAnsi="Times New Roman" w:cs="Times New Roman"/>
        </w:rPr>
      </w:pPr>
      <w:r w:rsidRPr="00D572A8">
        <w:rPr>
          <w:rFonts w:ascii="Times New Roman" w:hAnsi="Times New Roman" w:cs="Times New Roman"/>
          <w:b/>
          <w:bCs/>
        </w:rPr>
        <w:t xml:space="preserve">Strength and </w:t>
      </w:r>
      <w:r w:rsidR="001D1E1A">
        <w:rPr>
          <w:rFonts w:ascii="Times New Roman" w:hAnsi="Times New Roman" w:cs="Times New Roman"/>
          <w:b/>
          <w:bCs/>
        </w:rPr>
        <w:t>l</w:t>
      </w:r>
      <w:r w:rsidRPr="00D572A8">
        <w:rPr>
          <w:rFonts w:ascii="Times New Roman" w:hAnsi="Times New Roman" w:cs="Times New Roman"/>
          <w:b/>
          <w:bCs/>
        </w:rPr>
        <w:t>imitations</w:t>
      </w:r>
    </w:p>
    <w:p w14:paraId="77C07B12" w14:textId="5875B0BB" w:rsidR="003F7277" w:rsidRPr="00693ED7" w:rsidRDefault="003F7277" w:rsidP="00974F9B">
      <w:pPr>
        <w:spacing w:line="480" w:lineRule="auto"/>
        <w:rPr>
          <w:rFonts w:ascii="Times New Roman" w:hAnsi="Times New Roman" w:cs="Times New Roman"/>
        </w:rPr>
      </w:pPr>
      <w:r w:rsidRPr="00693ED7">
        <w:rPr>
          <w:rFonts w:ascii="Times New Roman" w:hAnsi="Times New Roman" w:cs="Times New Roman"/>
        </w:rPr>
        <w:lastRenderedPageBreak/>
        <w:t xml:space="preserve">This study used a prospective birth cohort study and therefore the results </w:t>
      </w:r>
      <w:r w:rsidR="002B244F">
        <w:rPr>
          <w:rFonts w:ascii="Times New Roman" w:hAnsi="Times New Roman" w:cs="Times New Roman"/>
        </w:rPr>
        <w:t>are</w:t>
      </w:r>
      <w:r w:rsidRPr="00693ED7">
        <w:rPr>
          <w:rFonts w:ascii="Times New Roman" w:hAnsi="Times New Roman" w:cs="Times New Roman"/>
        </w:rPr>
        <w:t xml:space="preserve"> generalisable to children </w:t>
      </w:r>
      <w:r w:rsidR="007238E4">
        <w:rPr>
          <w:rFonts w:ascii="Times New Roman" w:hAnsi="Times New Roman" w:cs="Times New Roman"/>
        </w:rPr>
        <w:t>born</w:t>
      </w:r>
      <w:r w:rsidRPr="00693ED7">
        <w:rPr>
          <w:rFonts w:ascii="Times New Roman" w:hAnsi="Times New Roman" w:cs="Times New Roman"/>
        </w:rPr>
        <w:t xml:space="preserve"> in the UK</w:t>
      </w:r>
      <w:r w:rsidR="002B244F">
        <w:rPr>
          <w:rFonts w:ascii="Times New Roman" w:hAnsi="Times New Roman" w:cs="Times New Roman"/>
        </w:rPr>
        <w:t xml:space="preserve"> between 2000 and 2002</w:t>
      </w:r>
      <w:r w:rsidRPr="00693ED7">
        <w:rPr>
          <w:rFonts w:ascii="Times New Roman" w:hAnsi="Times New Roman" w:cs="Times New Roman"/>
        </w:rPr>
        <w:t xml:space="preserve">. Its longitudinal design is a further strength. By analysing such data, this is the first study to identify the longitudinal nature of the associations between childhood conduct problems and head injuries and subsequent adolescent delinquency. </w:t>
      </w:r>
    </w:p>
    <w:p w14:paraId="2B5ADAA3" w14:textId="0311CB04" w:rsidR="003F7277" w:rsidRDefault="003F7277" w:rsidP="00974F9B">
      <w:pPr>
        <w:spacing w:line="480" w:lineRule="auto"/>
        <w:rPr>
          <w:rFonts w:ascii="Times New Roman" w:hAnsi="Times New Roman" w:cs="Times New Roman"/>
        </w:rPr>
      </w:pPr>
      <w:r w:rsidRPr="00693ED7">
        <w:rPr>
          <w:rFonts w:ascii="Times New Roman" w:hAnsi="Times New Roman" w:cs="Times New Roman"/>
        </w:rPr>
        <w:t>This study does present with limitations, however. Conduct problems were</w:t>
      </w:r>
      <w:r w:rsidR="0014028D">
        <w:rPr>
          <w:rFonts w:ascii="Times New Roman" w:hAnsi="Times New Roman" w:cs="Times New Roman"/>
        </w:rPr>
        <w:t xml:space="preserve"> </w:t>
      </w:r>
      <w:r w:rsidRPr="00693ED7">
        <w:rPr>
          <w:rFonts w:ascii="Times New Roman" w:hAnsi="Times New Roman" w:cs="Times New Roman"/>
        </w:rPr>
        <w:t>measured using the SDQ, which is not a diagnostic measure. As such, we note the continued reference to ‘conduct problem symptoms’ throughout. The groups created in this study also homogenise</w:t>
      </w:r>
      <w:r w:rsidR="007238E4">
        <w:rPr>
          <w:rFonts w:ascii="Times New Roman" w:hAnsi="Times New Roman" w:cs="Times New Roman"/>
        </w:rPr>
        <w:t xml:space="preserve"> </w:t>
      </w:r>
      <w:r w:rsidRPr="00693ED7">
        <w:rPr>
          <w:rFonts w:ascii="Times New Roman" w:hAnsi="Times New Roman" w:cs="Times New Roman"/>
        </w:rPr>
        <w:t xml:space="preserve">head injury. That is, it includes those with a history of a single or ‘one-off’ head injury as well as those with multiple head injuries. Further analysis on </w:t>
      </w:r>
      <w:r w:rsidR="00857A1E">
        <w:rPr>
          <w:rFonts w:ascii="Times New Roman" w:hAnsi="Times New Roman" w:cs="Times New Roman"/>
        </w:rPr>
        <w:t xml:space="preserve">larger </w:t>
      </w:r>
      <w:r w:rsidRPr="00693ED7">
        <w:rPr>
          <w:rFonts w:ascii="Times New Roman" w:hAnsi="Times New Roman" w:cs="Times New Roman"/>
        </w:rPr>
        <w:t>data</w:t>
      </w:r>
      <w:r w:rsidR="00857A1E">
        <w:rPr>
          <w:rFonts w:ascii="Times New Roman" w:hAnsi="Times New Roman" w:cs="Times New Roman"/>
        </w:rPr>
        <w:t>sets</w:t>
      </w:r>
      <w:r w:rsidRPr="00693ED7">
        <w:rPr>
          <w:rFonts w:ascii="Times New Roman" w:hAnsi="Times New Roman" w:cs="Times New Roman"/>
        </w:rPr>
        <w:t xml:space="preserve"> that can differentiate between the number of head injuries is required to identify how </w:t>
      </w:r>
      <w:r w:rsidR="00873D69">
        <w:rPr>
          <w:rFonts w:ascii="Times New Roman" w:hAnsi="Times New Roman" w:cs="Times New Roman"/>
        </w:rPr>
        <w:t>this</w:t>
      </w:r>
      <w:r w:rsidR="00873D69" w:rsidRPr="00693ED7">
        <w:rPr>
          <w:rFonts w:ascii="Times New Roman" w:hAnsi="Times New Roman" w:cs="Times New Roman"/>
        </w:rPr>
        <w:t xml:space="preserve"> </w:t>
      </w:r>
      <w:r w:rsidR="00D229F5">
        <w:rPr>
          <w:rFonts w:ascii="Times New Roman" w:hAnsi="Times New Roman" w:cs="Times New Roman"/>
        </w:rPr>
        <w:t xml:space="preserve">may </w:t>
      </w:r>
      <w:r w:rsidRPr="00693ED7">
        <w:rPr>
          <w:rFonts w:ascii="Times New Roman" w:hAnsi="Times New Roman" w:cs="Times New Roman"/>
        </w:rPr>
        <w:t xml:space="preserve">impact on delinquency. In addition, </w:t>
      </w:r>
      <w:r w:rsidR="002B244F" w:rsidRPr="00693ED7">
        <w:rPr>
          <w:rFonts w:ascii="Times New Roman" w:hAnsi="Times New Roman" w:cs="Times New Roman"/>
        </w:rPr>
        <w:t xml:space="preserve">we cannot infer causation </w:t>
      </w:r>
      <w:r w:rsidR="002B244F">
        <w:rPr>
          <w:rFonts w:ascii="Times New Roman" w:hAnsi="Times New Roman" w:cs="Times New Roman"/>
        </w:rPr>
        <w:t>because</w:t>
      </w:r>
      <w:r w:rsidRPr="00693ED7">
        <w:rPr>
          <w:rFonts w:ascii="Times New Roman" w:hAnsi="Times New Roman" w:cs="Times New Roman"/>
        </w:rPr>
        <w:t xml:space="preserve"> the criminality measures were not temporally limited to after the reporting of conduct problem symptoms and head injury. We endeavoured to minimise this by creating variables at age 17 which accounted only for criminality reported after age 14. However, the age 14 criminality variables remain problematic with the potential of reverse causation. This must be taken into consideration when interpreting the results. </w:t>
      </w:r>
    </w:p>
    <w:p w14:paraId="4FB391E6" w14:textId="302463F4" w:rsidR="00394ED8" w:rsidRPr="00D572A8" w:rsidRDefault="00394ED8" w:rsidP="00974F9B">
      <w:pPr>
        <w:spacing w:line="480" w:lineRule="auto"/>
        <w:rPr>
          <w:rFonts w:ascii="Times New Roman" w:hAnsi="Times New Roman" w:cs="Times New Roman"/>
          <w:b/>
          <w:bCs/>
        </w:rPr>
      </w:pPr>
      <w:r w:rsidRPr="00D572A8">
        <w:rPr>
          <w:rFonts w:ascii="Times New Roman" w:hAnsi="Times New Roman" w:cs="Times New Roman"/>
          <w:b/>
          <w:bCs/>
        </w:rPr>
        <w:t>Conclusions</w:t>
      </w:r>
    </w:p>
    <w:p w14:paraId="297A81D1" w14:textId="1A4E4CD1" w:rsidR="00874509" w:rsidRPr="00841E3F" w:rsidRDefault="00D572A8" w:rsidP="00250663">
      <w:pPr>
        <w:spacing w:line="480" w:lineRule="auto"/>
        <w:rPr>
          <w:rFonts w:ascii="Times New Roman" w:hAnsi="Times New Roman" w:cs="Times New Roman"/>
        </w:rPr>
      </w:pPr>
      <w:r>
        <w:rPr>
          <w:rFonts w:ascii="Times New Roman" w:hAnsi="Times New Roman" w:cs="Times New Roman"/>
        </w:rPr>
        <w:t>This</w:t>
      </w:r>
      <w:r w:rsidR="008A6D4C" w:rsidRPr="00693ED7">
        <w:rPr>
          <w:rFonts w:ascii="Times New Roman" w:hAnsi="Times New Roman" w:cs="Times New Roman"/>
        </w:rPr>
        <w:t xml:space="preserve"> study provides novel findings </w:t>
      </w:r>
      <w:r w:rsidR="00B42B8E">
        <w:rPr>
          <w:rFonts w:ascii="Times New Roman" w:hAnsi="Times New Roman" w:cs="Times New Roman"/>
        </w:rPr>
        <w:t>which</w:t>
      </w:r>
      <w:r w:rsidR="00B42B8E" w:rsidRPr="00693ED7">
        <w:rPr>
          <w:rFonts w:ascii="Times New Roman" w:hAnsi="Times New Roman" w:cs="Times New Roman"/>
        </w:rPr>
        <w:t xml:space="preserve"> </w:t>
      </w:r>
      <w:r w:rsidR="001B5294">
        <w:rPr>
          <w:rFonts w:ascii="Times New Roman" w:hAnsi="Times New Roman" w:cs="Times New Roman"/>
        </w:rPr>
        <w:t>add to our understand</w:t>
      </w:r>
      <w:r w:rsidR="00F239CA">
        <w:rPr>
          <w:rFonts w:ascii="Times New Roman" w:hAnsi="Times New Roman" w:cs="Times New Roman"/>
        </w:rPr>
        <w:t xml:space="preserve">ing </w:t>
      </w:r>
      <w:r w:rsidR="001B5294">
        <w:rPr>
          <w:rFonts w:ascii="Times New Roman" w:hAnsi="Times New Roman" w:cs="Times New Roman"/>
        </w:rPr>
        <w:t xml:space="preserve">of how </w:t>
      </w:r>
      <w:r w:rsidR="00391E7D">
        <w:rPr>
          <w:rFonts w:ascii="Times New Roman" w:hAnsi="Times New Roman" w:cs="Times New Roman"/>
        </w:rPr>
        <w:t xml:space="preserve">early adolescent </w:t>
      </w:r>
      <w:r w:rsidR="001B5294">
        <w:rPr>
          <w:rFonts w:ascii="Times New Roman" w:hAnsi="Times New Roman" w:cs="Times New Roman"/>
        </w:rPr>
        <w:t xml:space="preserve">delinquency may occur. </w:t>
      </w:r>
      <w:r w:rsidR="004453F4">
        <w:rPr>
          <w:rFonts w:ascii="Times New Roman" w:hAnsi="Times New Roman" w:cs="Times New Roman"/>
        </w:rPr>
        <w:t>Importantly, i</w:t>
      </w:r>
      <w:r w:rsidR="003F7277" w:rsidRPr="00693ED7">
        <w:rPr>
          <w:rFonts w:ascii="Times New Roman" w:hAnsi="Times New Roman" w:cs="Times New Roman"/>
        </w:rPr>
        <w:t xml:space="preserve">t </w:t>
      </w:r>
      <w:r w:rsidR="001B5294">
        <w:rPr>
          <w:rFonts w:ascii="Times New Roman" w:hAnsi="Times New Roman" w:cs="Times New Roman"/>
        </w:rPr>
        <w:t>suggests</w:t>
      </w:r>
      <w:r w:rsidR="001B5294" w:rsidRPr="00693ED7">
        <w:rPr>
          <w:rFonts w:ascii="Times New Roman" w:hAnsi="Times New Roman" w:cs="Times New Roman"/>
        </w:rPr>
        <w:t xml:space="preserve"> </w:t>
      </w:r>
      <w:r w:rsidR="001B5294">
        <w:rPr>
          <w:rFonts w:ascii="Times New Roman" w:hAnsi="Times New Roman" w:cs="Times New Roman"/>
        </w:rPr>
        <w:t xml:space="preserve">that sustaining a mild head injury </w:t>
      </w:r>
      <w:r w:rsidR="002B2457">
        <w:rPr>
          <w:rFonts w:ascii="Times New Roman" w:hAnsi="Times New Roman" w:cs="Times New Roman"/>
        </w:rPr>
        <w:t xml:space="preserve">during childhood </w:t>
      </w:r>
      <w:r w:rsidR="000B1423">
        <w:rPr>
          <w:rFonts w:ascii="Times New Roman" w:hAnsi="Times New Roman" w:cs="Times New Roman"/>
        </w:rPr>
        <w:t xml:space="preserve">without exhibiting conduct problem symptoms </w:t>
      </w:r>
      <w:r w:rsidR="001B5294">
        <w:rPr>
          <w:rFonts w:ascii="Times New Roman" w:hAnsi="Times New Roman" w:cs="Times New Roman"/>
        </w:rPr>
        <w:t xml:space="preserve">may not increase </w:t>
      </w:r>
      <w:r w:rsidR="00B42B8E">
        <w:rPr>
          <w:rFonts w:ascii="Times New Roman" w:hAnsi="Times New Roman" w:cs="Times New Roman"/>
        </w:rPr>
        <w:t>one’s</w:t>
      </w:r>
      <w:r w:rsidR="001B5294">
        <w:rPr>
          <w:rFonts w:ascii="Times New Roman" w:hAnsi="Times New Roman" w:cs="Times New Roman"/>
        </w:rPr>
        <w:t xml:space="preserve"> risk of </w:t>
      </w:r>
      <w:r w:rsidR="002B2457">
        <w:rPr>
          <w:rFonts w:ascii="Times New Roman" w:hAnsi="Times New Roman" w:cs="Times New Roman"/>
        </w:rPr>
        <w:t>adolescent</w:t>
      </w:r>
      <w:r w:rsidR="001B5294">
        <w:rPr>
          <w:rFonts w:ascii="Times New Roman" w:hAnsi="Times New Roman" w:cs="Times New Roman"/>
        </w:rPr>
        <w:t xml:space="preserve"> delinquency. </w:t>
      </w:r>
      <w:r w:rsidR="00A91F25">
        <w:rPr>
          <w:rFonts w:ascii="Times New Roman" w:hAnsi="Times New Roman" w:cs="Times New Roman"/>
        </w:rPr>
        <w:t>Nonetheless</w:t>
      </w:r>
      <w:r w:rsidR="001B5294">
        <w:rPr>
          <w:rFonts w:ascii="Times New Roman" w:hAnsi="Times New Roman" w:cs="Times New Roman"/>
        </w:rPr>
        <w:t xml:space="preserve">, if </w:t>
      </w:r>
      <w:r w:rsidR="003F5263">
        <w:rPr>
          <w:rFonts w:ascii="Times New Roman" w:hAnsi="Times New Roman" w:cs="Times New Roman"/>
        </w:rPr>
        <w:t>they</w:t>
      </w:r>
      <w:r w:rsidR="00391E7D">
        <w:rPr>
          <w:rFonts w:ascii="Times New Roman" w:hAnsi="Times New Roman" w:cs="Times New Roman"/>
        </w:rPr>
        <w:t xml:space="preserve"> co-occur </w:t>
      </w:r>
      <w:r w:rsidR="00436C54">
        <w:rPr>
          <w:rFonts w:ascii="Times New Roman" w:hAnsi="Times New Roman" w:cs="Times New Roman"/>
        </w:rPr>
        <w:t>alongside</w:t>
      </w:r>
      <w:r w:rsidR="00391E7D">
        <w:rPr>
          <w:rFonts w:ascii="Times New Roman" w:hAnsi="Times New Roman" w:cs="Times New Roman"/>
        </w:rPr>
        <w:t xml:space="preserve"> higher levels of conduct problem symptoms</w:t>
      </w:r>
      <w:r w:rsidR="001B5294">
        <w:rPr>
          <w:rFonts w:ascii="Times New Roman" w:hAnsi="Times New Roman" w:cs="Times New Roman"/>
        </w:rPr>
        <w:t xml:space="preserve">, there appears to be an </w:t>
      </w:r>
      <w:r w:rsidR="008A6D4C" w:rsidRPr="00693ED7">
        <w:rPr>
          <w:rFonts w:ascii="Times New Roman" w:hAnsi="Times New Roman" w:cs="Times New Roman"/>
        </w:rPr>
        <w:t>increased risk</w:t>
      </w:r>
      <w:r w:rsidR="003F7277" w:rsidRPr="00693ED7">
        <w:rPr>
          <w:rFonts w:ascii="Times New Roman" w:hAnsi="Times New Roman" w:cs="Times New Roman"/>
        </w:rPr>
        <w:t xml:space="preserve"> </w:t>
      </w:r>
      <w:r w:rsidR="008A6D4C" w:rsidRPr="00693ED7">
        <w:rPr>
          <w:rFonts w:ascii="Times New Roman" w:hAnsi="Times New Roman" w:cs="Times New Roman"/>
        </w:rPr>
        <w:t>on</w:t>
      </w:r>
      <w:r w:rsidR="003F7277" w:rsidRPr="00693ED7">
        <w:rPr>
          <w:rFonts w:ascii="Times New Roman" w:hAnsi="Times New Roman" w:cs="Times New Roman"/>
        </w:rPr>
        <w:t xml:space="preserve"> </w:t>
      </w:r>
      <w:r w:rsidR="004453F4">
        <w:rPr>
          <w:rFonts w:ascii="Times New Roman" w:hAnsi="Times New Roman" w:cs="Times New Roman"/>
        </w:rPr>
        <w:t xml:space="preserve">early adolescent </w:t>
      </w:r>
      <w:r w:rsidR="003F7277" w:rsidRPr="00693ED7">
        <w:rPr>
          <w:rFonts w:ascii="Times New Roman" w:hAnsi="Times New Roman" w:cs="Times New Roman"/>
        </w:rPr>
        <w:t>delinquency</w:t>
      </w:r>
      <w:r w:rsidR="00391E7D">
        <w:rPr>
          <w:rFonts w:ascii="Times New Roman" w:hAnsi="Times New Roman" w:cs="Times New Roman"/>
        </w:rPr>
        <w:t xml:space="preserve"> above and beyond when they occur separately or not at all</w:t>
      </w:r>
      <w:r w:rsidR="003F7277" w:rsidRPr="00693ED7">
        <w:rPr>
          <w:rFonts w:ascii="Times New Roman" w:hAnsi="Times New Roman" w:cs="Times New Roman"/>
        </w:rPr>
        <w:t>.</w:t>
      </w:r>
      <w:r w:rsidR="005A41AB">
        <w:rPr>
          <w:rFonts w:ascii="Times New Roman" w:hAnsi="Times New Roman" w:cs="Times New Roman"/>
        </w:rPr>
        <w:t xml:space="preserve"> T</w:t>
      </w:r>
      <w:r w:rsidR="00F239CA">
        <w:rPr>
          <w:rFonts w:ascii="Times New Roman" w:hAnsi="Times New Roman" w:cs="Times New Roman"/>
        </w:rPr>
        <w:t>hese novel</w:t>
      </w:r>
      <w:r w:rsidR="001B5294">
        <w:rPr>
          <w:rFonts w:ascii="Times New Roman" w:hAnsi="Times New Roman" w:cs="Times New Roman"/>
        </w:rPr>
        <w:t xml:space="preserve"> finding</w:t>
      </w:r>
      <w:r w:rsidR="00F239CA">
        <w:rPr>
          <w:rFonts w:ascii="Times New Roman" w:hAnsi="Times New Roman" w:cs="Times New Roman"/>
        </w:rPr>
        <w:t>s</w:t>
      </w:r>
      <w:r w:rsidR="001B5294">
        <w:rPr>
          <w:rFonts w:ascii="Times New Roman" w:hAnsi="Times New Roman" w:cs="Times New Roman"/>
        </w:rPr>
        <w:t xml:space="preserve"> </w:t>
      </w:r>
      <w:r w:rsidR="00F239CA">
        <w:rPr>
          <w:rFonts w:ascii="Times New Roman" w:hAnsi="Times New Roman" w:cs="Times New Roman"/>
        </w:rPr>
        <w:t>are</w:t>
      </w:r>
      <w:r w:rsidR="001B5294">
        <w:rPr>
          <w:rFonts w:ascii="Times New Roman" w:hAnsi="Times New Roman" w:cs="Times New Roman"/>
        </w:rPr>
        <w:t xml:space="preserve"> important in </w:t>
      </w:r>
      <w:r w:rsidR="001B5294">
        <w:rPr>
          <w:rFonts w:ascii="Times New Roman" w:hAnsi="Times New Roman" w:cs="Times New Roman"/>
        </w:rPr>
        <w:lastRenderedPageBreak/>
        <w:t>furthering our understanding of adolescent delinquenc</w:t>
      </w:r>
      <w:r w:rsidR="003F5263">
        <w:rPr>
          <w:rFonts w:ascii="Times New Roman" w:hAnsi="Times New Roman" w:cs="Times New Roman"/>
        </w:rPr>
        <w:t>y</w:t>
      </w:r>
      <w:r w:rsidR="00F07EE4">
        <w:rPr>
          <w:rFonts w:ascii="Times New Roman" w:hAnsi="Times New Roman" w:cs="Times New Roman"/>
        </w:rPr>
        <w:t xml:space="preserve"> whilst highlighting the </w:t>
      </w:r>
      <w:r w:rsidR="00822BD1">
        <w:rPr>
          <w:rFonts w:ascii="Times New Roman" w:hAnsi="Times New Roman" w:cs="Times New Roman"/>
        </w:rPr>
        <w:t>potential negative implications of</w:t>
      </w:r>
      <w:r w:rsidR="00F07EE4">
        <w:rPr>
          <w:rFonts w:ascii="Times New Roman" w:hAnsi="Times New Roman" w:cs="Times New Roman"/>
        </w:rPr>
        <w:t xml:space="preserve"> childhood co-occurring head injuries and </w:t>
      </w:r>
      <w:r w:rsidR="00BA6A15">
        <w:rPr>
          <w:rFonts w:ascii="Times New Roman" w:hAnsi="Times New Roman" w:cs="Times New Roman"/>
        </w:rPr>
        <w:t>high</w:t>
      </w:r>
      <w:r w:rsidR="00F07EE4">
        <w:rPr>
          <w:rFonts w:ascii="Times New Roman" w:hAnsi="Times New Roman" w:cs="Times New Roman"/>
        </w:rPr>
        <w:t xml:space="preserve"> conduct problem symptoms.</w:t>
      </w:r>
    </w:p>
    <w:p w14:paraId="2C40D367" w14:textId="29E0BF33" w:rsidR="00693ED7" w:rsidRPr="00693ED7" w:rsidRDefault="00693ED7" w:rsidP="00BA26B6">
      <w:pPr>
        <w:spacing w:line="480" w:lineRule="auto"/>
        <w:rPr>
          <w:rFonts w:ascii="Times New Roman" w:hAnsi="Times New Roman" w:cs="Times New Roman"/>
          <w:color w:val="1C1D1E"/>
          <w:shd w:val="clear" w:color="auto" w:fill="FFFFFF"/>
        </w:rPr>
      </w:pPr>
    </w:p>
    <w:p w14:paraId="4A8612A8" w14:textId="33CA5A75" w:rsidR="00693ED7" w:rsidRPr="00693ED7" w:rsidRDefault="00693ED7" w:rsidP="00BA26B6">
      <w:pPr>
        <w:spacing w:line="480" w:lineRule="auto"/>
        <w:rPr>
          <w:rFonts w:ascii="Times New Roman" w:hAnsi="Times New Roman" w:cs="Times New Roman"/>
          <w:b/>
          <w:bCs/>
          <w:color w:val="1C1D1E"/>
          <w:shd w:val="clear" w:color="auto" w:fill="FFFFFF"/>
        </w:rPr>
      </w:pPr>
      <w:r w:rsidRPr="00693ED7">
        <w:rPr>
          <w:rFonts w:ascii="Times New Roman" w:hAnsi="Times New Roman" w:cs="Times New Roman"/>
          <w:color w:val="1C1D1E"/>
          <w:shd w:val="clear" w:color="auto" w:fill="FFFFFF"/>
        </w:rPr>
        <w:t xml:space="preserve"> </w:t>
      </w:r>
      <w:r w:rsidRPr="00693ED7">
        <w:rPr>
          <w:rFonts w:ascii="Times New Roman" w:hAnsi="Times New Roman" w:cs="Times New Roman"/>
          <w:b/>
          <w:bCs/>
          <w:color w:val="1C1D1E"/>
          <w:shd w:val="clear" w:color="auto" w:fill="FFFFFF"/>
        </w:rPr>
        <w:t>Statements and Declarations</w:t>
      </w:r>
    </w:p>
    <w:p w14:paraId="286497E2" w14:textId="4A3956BA" w:rsidR="00693ED7" w:rsidRPr="00693ED7" w:rsidRDefault="00693ED7" w:rsidP="00693ED7">
      <w:pPr>
        <w:spacing w:line="480" w:lineRule="auto"/>
        <w:rPr>
          <w:rFonts w:ascii="Times New Roman" w:hAnsi="Times New Roman" w:cs="Times New Roman"/>
          <w:b/>
          <w:bCs/>
          <w:color w:val="1C1D1E"/>
          <w:shd w:val="clear" w:color="auto" w:fill="FFFFFF"/>
        </w:rPr>
      </w:pPr>
      <w:r w:rsidRPr="00693ED7">
        <w:rPr>
          <w:rFonts w:ascii="Times New Roman" w:hAnsi="Times New Roman" w:cs="Times New Roman"/>
          <w:b/>
          <w:bCs/>
          <w:color w:val="1C1D1E"/>
          <w:shd w:val="clear" w:color="auto" w:fill="FFFFFF"/>
        </w:rPr>
        <w:t xml:space="preserve">Acknowledgments: </w:t>
      </w:r>
      <w:r w:rsidRPr="00693ED7">
        <w:rPr>
          <w:rFonts w:ascii="Times New Roman" w:hAnsi="Times New Roman" w:cs="Times New Roman"/>
        </w:rPr>
        <w:t>HC was funded by the Economic and Social Research Council South Coast Doctoral Training Partnership (Grant Number ES/P000673/1). We are grateful to the Centre for Longitudinal Studies (CLS), UCL Social Research Institute, and to the families who to part for the use of the MCS dataset and to the UK Data Service for making them available. Neither CLS nor the UK Data Service bear any responsibility for the analysis or interpretation of these data.</w:t>
      </w:r>
    </w:p>
    <w:p w14:paraId="36237F9C" w14:textId="70B66E0B" w:rsidR="00693ED7" w:rsidRPr="00693ED7" w:rsidRDefault="00693ED7" w:rsidP="00693ED7">
      <w:pPr>
        <w:autoSpaceDE w:val="0"/>
        <w:autoSpaceDN w:val="0"/>
        <w:adjustRightInd w:val="0"/>
        <w:spacing w:line="480" w:lineRule="auto"/>
        <w:rPr>
          <w:rFonts w:ascii="Times New Roman" w:hAnsi="Times New Roman" w:cs="Times New Roman"/>
          <w:b/>
          <w:bCs/>
        </w:rPr>
      </w:pPr>
      <w:r w:rsidRPr="00693ED7">
        <w:rPr>
          <w:rFonts w:ascii="Times New Roman" w:hAnsi="Times New Roman" w:cs="Times New Roman"/>
          <w:b/>
          <w:bCs/>
        </w:rPr>
        <w:t xml:space="preserve">Competing Interests: </w:t>
      </w:r>
      <w:r w:rsidRPr="00693ED7">
        <w:rPr>
          <w:rFonts w:ascii="Times New Roman" w:hAnsi="Times New Roman" w:cs="Times New Roman"/>
        </w:rPr>
        <w:t xml:space="preserve">The authors report no competing interests. </w:t>
      </w:r>
    </w:p>
    <w:p w14:paraId="3D348DEC" w14:textId="77777777" w:rsidR="00693ED7" w:rsidRPr="00693ED7" w:rsidRDefault="00693ED7" w:rsidP="00693ED7">
      <w:pPr>
        <w:spacing w:line="480" w:lineRule="auto"/>
        <w:rPr>
          <w:rFonts w:ascii="Times New Roman" w:hAnsi="Times New Roman" w:cs="Times New Roman"/>
        </w:rPr>
      </w:pPr>
      <w:r w:rsidRPr="00693ED7">
        <w:rPr>
          <w:rFonts w:ascii="Times New Roman" w:hAnsi="Times New Roman" w:cs="Times New Roman"/>
          <w:b/>
          <w:bCs/>
        </w:rPr>
        <w:t>Funding</w:t>
      </w:r>
      <w:r w:rsidRPr="00693ED7">
        <w:rPr>
          <w:rFonts w:ascii="Times New Roman" w:hAnsi="Times New Roman" w:cs="Times New Roman"/>
          <w:b/>
          <w:bCs/>
          <w:color w:val="000000" w:themeColor="text1"/>
        </w:rPr>
        <w:t>:</w:t>
      </w:r>
      <w:r w:rsidRPr="00693ED7">
        <w:rPr>
          <w:rFonts w:ascii="Times New Roman" w:hAnsi="Times New Roman" w:cs="Times New Roman"/>
          <w:color w:val="000000" w:themeColor="text1"/>
        </w:rPr>
        <w:t xml:space="preserve"> </w:t>
      </w:r>
      <w:r w:rsidRPr="00693ED7">
        <w:rPr>
          <w:rFonts w:ascii="Times New Roman" w:hAnsi="Times New Roman" w:cs="Times New Roman"/>
        </w:rPr>
        <w:t>No funding was received towards this work.</w:t>
      </w:r>
    </w:p>
    <w:p w14:paraId="7E01F395" w14:textId="29B651B8" w:rsidR="00B55F3C" w:rsidRPr="00693ED7" w:rsidRDefault="00B55F3C" w:rsidP="00841E3F">
      <w:pPr>
        <w:rPr>
          <w:rFonts w:ascii="Times New Roman" w:hAnsi="Times New Roman" w:cs="Times New Roman"/>
        </w:rPr>
        <w:sectPr w:rsidR="00B55F3C" w:rsidRPr="00693ED7" w:rsidSect="0080616F">
          <w:pgSz w:w="12240" w:h="15840"/>
          <w:pgMar w:top="1440" w:right="1440" w:bottom="1440" w:left="1440" w:header="720" w:footer="720" w:gutter="0"/>
          <w:cols w:space="708"/>
          <w:docGrid w:linePitch="326"/>
        </w:sectPr>
      </w:pPr>
    </w:p>
    <w:p w14:paraId="1AEF69AF" w14:textId="7CAB6917" w:rsidR="00F753DA" w:rsidRPr="001F6671" w:rsidRDefault="006D4BCE" w:rsidP="00C85B05">
      <w:pPr>
        <w:spacing w:line="480" w:lineRule="auto"/>
        <w:jc w:val="center"/>
        <w:rPr>
          <w:rFonts w:ascii="Times New Roman" w:hAnsi="Times New Roman" w:cs="Times New Roman"/>
          <w:b/>
          <w:bCs/>
        </w:rPr>
      </w:pPr>
      <w:r w:rsidRPr="001F6671">
        <w:rPr>
          <w:rFonts w:ascii="Times New Roman" w:hAnsi="Times New Roman" w:cs="Times New Roman"/>
          <w:b/>
          <w:bCs/>
        </w:rPr>
        <w:lastRenderedPageBreak/>
        <w:t>BIBLIOGRAPHY</w:t>
      </w:r>
    </w:p>
    <w:p w14:paraId="649138F3" w14:textId="6618C785" w:rsidR="00B53522" w:rsidRPr="00B53522" w:rsidRDefault="00F753DA" w:rsidP="00B53522">
      <w:pPr>
        <w:pStyle w:val="EndNoteBibliography"/>
        <w:ind w:left="720" w:hanging="720"/>
        <w:rPr>
          <w:noProof/>
        </w:rPr>
      </w:pPr>
      <w:r w:rsidRPr="001F6671">
        <w:rPr>
          <w:rFonts w:ascii="Times New Roman" w:hAnsi="Times New Roman" w:cs="Times New Roman"/>
        </w:rPr>
        <w:fldChar w:fldCharType="begin"/>
      </w:r>
      <w:r w:rsidRPr="001F6671">
        <w:rPr>
          <w:rFonts w:ascii="Times New Roman" w:hAnsi="Times New Roman" w:cs="Times New Roman"/>
        </w:rPr>
        <w:instrText xml:space="preserve"> ADDIN EN.REFLIST </w:instrText>
      </w:r>
      <w:r w:rsidRPr="001F6671">
        <w:rPr>
          <w:rFonts w:ascii="Times New Roman" w:hAnsi="Times New Roman" w:cs="Times New Roman"/>
        </w:rPr>
        <w:fldChar w:fldCharType="separate"/>
      </w:r>
      <w:r w:rsidR="00B53522" w:rsidRPr="00B53522">
        <w:rPr>
          <w:noProof/>
        </w:rPr>
        <w:t>1</w:t>
      </w:r>
      <w:r w:rsidR="00B53522" w:rsidRPr="00B53522">
        <w:rPr>
          <w:noProof/>
        </w:rPr>
        <w:tab/>
        <w:t xml:space="preserve">Defoe IN, Khurana A, Betancourt LM, Hurt H, Romer D. 2022. Cascades From Early Adolescent Impulsivity to Late Adolescent Antisocial Personality Disorder and Alcohol Use Disorder. Journal of Adolescent Health 71(5):579-86. </w:t>
      </w:r>
      <w:hyperlink r:id="rId11" w:history="1">
        <w:r w:rsidR="00B53522" w:rsidRPr="00B53522">
          <w:rPr>
            <w:rStyle w:val="Hyperlink"/>
            <w:noProof/>
          </w:rPr>
          <w:t>https://doi.org/https://doi.org/10.1016/j.jadohealth.2022.06.007</w:t>
        </w:r>
      </w:hyperlink>
      <w:r w:rsidR="00B53522" w:rsidRPr="00B53522">
        <w:rPr>
          <w:noProof/>
        </w:rPr>
        <w:t>.</w:t>
      </w:r>
    </w:p>
    <w:p w14:paraId="410FD533" w14:textId="297D45C6" w:rsidR="00B53522" w:rsidRPr="00B53522" w:rsidRDefault="00B53522" w:rsidP="00B53522">
      <w:pPr>
        <w:pStyle w:val="EndNoteBibliography"/>
        <w:ind w:left="720" w:hanging="720"/>
        <w:rPr>
          <w:noProof/>
        </w:rPr>
      </w:pPr>
      <w:r w:rsidRPr="00B53522">
        <w:rPr>
          <w:noProof/>
        </w:rPr>
        <w:t>2</w:t>
      </w:r>
      <w:r w:rsidRPr="00B53522">
        <w:rPr>
          <w:noProof/>
        </w:rPr>
        <w:tab/>
        <w:t xml:space="preserve">Loeber R. 1990. Development and risk factors of juvenile antisocial behavior and delinquency. Clinical Psychology Review 10(1):1-41. </w:t>
      </w:r>
      <w:hyperlink r:id="rId12" w:history="1">
        <w:r w:rsidRPr="00B53522">
          <w:rPr>
            <w:rStyle w:val="Hyperlink"/>
            <w:noProof/>
          </w:rPr>
          <w:t>https://doi.org/https://doi.org/10.1016/0272-7358(90)90105-J</w:t>
        </w:r>
      </w:hyperlink>
      <w:r w:rsidRPr="00B53522">
        <w:rPr>
          <w:noProof/>
        </w:rPr>
        <w:t>.</w:t>
      </w:r>
    </w:p>
    <w:p w14:paraId="5215C939" w14:textId="022BD0A4" w:rsidR="00B53522" w:rsidRPr="00B53522" w:rsidRDefault="00B53522" w:rsidP="00B53522">
      <w:pPr>
        <w:pStyle w:val="EndNoteBibliography"/>
        <w:ind w:left="720" w:hanging="720"/>
        <w:rPr>
          <w:noProof/>
        </w:rPr>
      </w:pPr>
      <w:r w:rsidRPr="00B53522">
        <w:rPr>
          <w:noProof/>
        </w:rPr>
        <w:t>3</w:t>
      </w:r>
      <w:r w:rsidRPr="00B53522">
        <w:rPr>
          <w:noProof/>
        </w:rPr>
        <w:tab/>
        <w:t xml:space="preserve">Kim J. 2020. The Role of Violent and Nonviolent Delinquent Behavior in Educational Attainment. Youth Soc 52(3):377-402. </w:t>
      </w:r>
      <w:hyperlink r:id="rId13" w:history="1">
        <w:r w:rsidRPr="00B53522">
          <w:rPr>
            <w:rStyle w:val="Hyperlink"/>
            <w:noProof/>
          </w:rPr>
          <w:t>https://doi.org/10.1177/0044118x18781641</w:t>
        </w:r>
      </w:hyperlink>
      <w:r w:rsidRPr="00B53522">
        <w:rPr>
          <w:noProof/>
        </w:rPr>
        <w:t>.</w:t>
      </w:r>
    </w:p>
    <w:p w14:paraId="1B11BE7C" w14:textId="6CB6E6ED" w:rsidR="00B53522" w:rsidRPr="00B53522" w:rsidRDefault="00B53522" w:rsidP="00B53522">
      <w:pPr>
        <w:pStyle w:val="EndNoteBibliography"/>
        <w:ind w:left="720" w:hanging="720"/>
        <w:rPr>
          <w:noProof/>
        </w:rPr>
      </w:pPr>
      <w:r w:rsidRPr="00B53522">
        <w:rPr>
          <w:noProof/>
        </w:rPr>
        <w:t>4</w:t>
      </w:r>
      <w:r w:rsidRPr="00B53522">
        <w:rPr>
          <w:noProof/>
        </w:rPr>
        <w:tab/>
        <w:t xml:space="preserve">Kim J, Kim R, Oh H, Lippert AM, Subramanian SV. 2020. Estimating the influence of adolescent delinquent behavior on adult health using sibling fixed effects. Social Science &amp; Medicine 265:113397. </w:t>
      </w:r>
      <w:hyperlink r:id="rId14" w:history="1">
        <w:r w:rsidRPr="00B53522">
          <w:rPr>
            <w:rStyle w:val="Hyperlink"/>
            <w:noProof/>
          </w:rPr>
          <w:t>https://doi.org/https://doi.org/10.1016/j.socscimed.2020.113397</w:t>
        </w:r>
      </w:hyperlink>
      <w:r w:rsidRPr="00B53522">
        <w:rPr>
          <w:noProof/>
        </w:rPr>
        <w:t>.</w:t>
      </w:r>
    </w:p>
    <w:p w14:paraId="12649E7F" w14:textId="209E3E1A" w:rsidR="00B53522" w:rsidRPr="00B53522" w:rsidRDefault="00B53522" w:rsidP="00B53522">
      <w:pPr>
        <w:pStyle w:val="EndNoteBibliography"/>
        <w:ind w:left="720" w:hanging="720"/>
        <w:rPr>
          <w:noProof/>
        </w:rPr>
      </w:pPr>
      <w:r w:rsidRPr="00B53522">
        <w:rPr>
          <w:noProof/>
        </w:rPr>
        <w:t>5</w:t>
      </w:r>
      <w:r w:rsidRPr="00B53522">
        <w:rPr>
          <w:noProof/>
        </w:rPr>
        <w:tab/>
        <w:t xml:space="preserve">Moffitt TE, Caspi A, Harrington H, Milne BJ. 2002. Males on the life-course-persistent and adolescence-limited antisocial pathways: Follow-up at age 26 years. Dev Psychopathol 14(1):179-207. </w:t>
      </w:r>
      <w:hyperlink r:id="rId15" w:history="1">
        <w:r w:rsidRPr="00B53522">
          <w:rPr>
            <w:rStyle w:val="Hyperlink"/>
            <w:noProof/>
          </w:rPr>
          <w:t>https://doi.org/10.1017/S0954579402001104</w:t>
        </w:r>
      </w:hyperlink>
      <w:r w:rsidRPr="00B53522">
        <w:rPr>
          <w:noProof/>
        </w:rPr>
        <w:t>.</w:t>
      </w:r>
    </w:p>
    <w:p w14:paraId="77570B0B" w14:textId="0F581613" w:rsidR="00B53522" w:rsidRPr="00B53522" w:rsidRDefault="00B53522" w:rsidP="00B53522">
      <w:pPr>
        <w:pStyle w:val="EndNoteBibliography"/>
        <w:ind w:left="720" w:hanging="720"/>
        <w:rPr>
          <w:noProof/>
        </w:rPr>
      </w:pPr>
      <w:r w:rsidRPr="00B53522">
        <w:rPr>
          <w:noProof/>
        </w:rPr>
        <w:t>6</w:t>
      </w:r>
      <w:r w:rsidRPr="00B53522">
        <w:rPr>
          <w:noProof/>
        </w:rPr>
        <w:tab/>
        <w:t xml:space="preserve">Moffitt TE. 1993. Adolescence-limited and life-course-persistent antisocial behavior: A developmental taxonomy. Psychological Review 100:674-701. </w:t>
      </w:r>
      <w:hyperlink r:id="rId16" w:history="1">
        <w:r w:rsidRPr="00B53522">
          <w:rPr>
            <w:rStyle w:val="Hyperlink"/>
            <w:noProof/>
          </w:rPr>
          <w:t>https://doi.org/10.1037/0033-295X.100.4.674</w:t>
        </w:r>
      </w:hyperlink>
      <w:r w:rsidRPr="00B53522">
        <w:rPr>
          <w:noProof/>
        </w:rPr>
        <w:t>.</w:t>
      </w:r>
    </w:p>
    <w:p w14:paraId="6C4A8864" w14:textId="26E286EE" w:rsidR="00B53522" w:rsidRPr="00B53522" w:rsidRDefault="00B53522" w:rsidP="00B53522">
      <w:pPr>
        <w:pStyle w:val="EndNoteBibliography"/>
        <w:ind w:left="720" w:hanging="720"/>
        <w:rPr>
          <w:noProof/>
        </w:rPr>
      </w:pPr>
      <w:r w:rsidRPr="00B53522">
        <w:rPr>
          <w:noProof/>
        </w:rPr>
        <w:t>7</w:t>
      </w:r>
      <w:r w:rsidRPr="00B53522">
        <w:rPr>
          <w:noProof/>
        </w:rPr>
        <w:tab/>
        <w:t xml:space="preserve">Girard L-C, Tremblay RE, Nagin D, Côté SM. 2019. Development of aggression subtypes from childhood to adolescence: A group-based multi-trajectory modelling perspective. Journal of Abnormal Child Psychology 47:825-38. </w:t>
      </w:r>
      <w:hyperlink r:id="rId17" w:history="1">
        <w:r w:rsidRPr="00B53522">
          <w:rPr>
            <w:rStyle w:val="Hyperlink"/>
            <w:noProof/>
          </w:rPr>
          <w:t>https://doi.org/10.1007/s10802-018-0488-5</w:t>
        </w:r>
      </w:hyperlink>
      <w:r w:rsidRPr="00B53522">
        <w:rPr>
          <w:noProof/>
        </w:rPr>
        <w:t>.</w:t>
      </w:r>
    </w:p>
    <w:p w14:paraId="480353E4" w14:textId="088D5367" w:rsidR="00B53522" w:rsidRPr="00B53522" w:rsidRDefault="00B53522" w:rsidP="00B53522">
      <w:pPr>
        <w:pStyle w:val="EndNoteBibliography"/>
        <w:ind w:left="720" w:hanging="720"/>
        <w:rPr>
          <w:noProof/>
        </w:rPr>
      </w:pPr>
      <w:r w:rsidRPr="00B53522">
        <w:rPr>
          <w:noProof/>
        </w:rPr>
        <w:t>8</w:t>
      </w:r>
      <w:r w:rsidRPr="00B53522">
        <w:rPr>
          <w:noProof/>
        </w:rPr>
        <w:tab/>
        <w:t xml:space="preserve">Picoito J, Santos C, Nunes C. 2021. Emotional and behavioural pathways to adolescent substance use and antisocial behaviour: results from the UK Millennium Cohort Study. European Child &amp; Adolescent Psychiatry 30(11):1813-23. </w:t>
      </w:r>
      <w:hyperlink r:id="rId18" w:history="1">
        <w:r w:rsidRPr="00B53522">
          <w:rPr>
            <w:rStyle w:val="Hyperlink"/>
            <w:noProof/>
          </w:rPr>
          <w:t>https://doi.org/10.1007/s00787-020-01661-x</w:t>
        </w:r>
      </w:hyperlink>
      <w:r w:rsidRPr="00B53522">
        <w:rPr>
          <w:noProof/>
        </w:rPr>
        <w:t>.</w:t>
      </w:r>
    </w:p>
    <w:p w14:paraId="08C45E69" w14:textId="1682127A" w:rsidR="00B53522" w:rsidRPr="00B53522" w:rsidRDefault="00B53522" w:rsidP="00B53522">
      <w:pPr>
        <w:pStyle w:val="EndNoteBibliography"/>
        <w:ind w:left="720" w:hanging="720"/>
        <w:rPr>
          <w:noProof/>
        </w:rPr>
      </w:pPr>
      <w:r w:rsidRPr="00B53522">
        <w:rPr>
          <w:noProof/>
        </w:rPr>
        <w:t>9</w:t>
      </w:r>
      <w:r w:rsidRPr="00B53522">
        <w:rPr>
          <w:noProof/>
        </w:rPr>
        <w:tab/>
        <w:t xml:space="preserve">Hammerton G, Murray J, Maughan B, Barros FC, Gonçalves H, Menezes AMB, et al. 2019. Childhood behavioural problems and adverse outcomes in early adulthood: A comparison of Brazilian and British birth cohorts. Journal of Developmental and Life-Course Criminology 5(4):517-35. </w:t>
      </w:r>
      <w:hyperlink r:id="rId19" w:history="1">
        <w:r w:rsidRPr="00B53522">
          <w:rPr>
            <w:rStyle w:val="Hyperlink"/>
            <w:noProof/>
          </w:rPr>
          <w:t>https://doi.org/10.1007/s40865-019-00126-3</w:t>
        </w:r>
      </w:hyperlink>
      <w:r w:rsidRPr="00B53522">
        <w:rPr>
          <w:noProof/>
        </w:rPr>
        <w:t>.</w:t>
      </w:r>
    </w:p>
    <w:p w14:paraId="466BF300" w14:textId="1DA971B8" w:rsidR="00B53522" w:rsidRPr="00B53522" w:rsidRDefault="00B53522" w:rsidP="00B53522">
      <w:pPr>
        <w:pStyle w:val="EndNoteBibliography"/>
        <w:ind w:left="720" w:hanging="720"/>
        <w:rPr>
          <w:noProof/>
        </w:rPr>
      </w:pPr>
      <w:r w:rsidRPr="00B53522">
        <w:rPr>
          <w:noProof/>
        </w:rPr>
        <w:t>10</w:t>
      </w:r>
      <w:r w:rsidRPr="00B53522">
        <w:rPr>
          <w:noProof/>
        </w:rPr>
        <w:tab/>
        <w:t xml:space="preserve">Hopfer C, Salomonsen-Sautel S, Mikulich-Gilbertson S, Min SJ, McQueen M, Crowley T, et al. 2013. Conduct disorder and initiation of substance use: a prospective longitudinal study. J Am Acad Child Adolesc Psychiatry 52(5):511-18.e4. </w:t>
      </w:r>
      <w:hyperlink r:id="rId20" w:history="1">
        <w:r w:rsidRPr="00B53522">
          <w:rPr>
            <w:rStyle w:val="Hyperlink"/>
            <w:noProof/>
          </w:rPr>
          <w:t>https://doi.org/10.1016/j.jaac.2013.02.014</w:t>
        </w:r>
      </w:hyperlink>
      <w:r w:rsidRPr="00B53522">
        <w:rPr>
          <w:noProof/>
        </w:rPr>
        <w:t>.</w:t>
      </w:r>
    </w:p>
    <w:p w14:paraId="0A6CDA0A" w14:textId="04F8732F" w:rsidR="00B53522" w:rsidRPr="00B53522" w:rsidRDefault="00B53522" w:rsidP="00B53522">
      <w:pPr>
        <w:pStyle w:val="EndNoteBibliography"/>
        <w:ind w:left="720" w:hanging="720"/>
        <w:rPr>
          <w:noProof/>
        </w:rPr>
      </w:pPr>
      <w:r w:rsidRPr="00B53522">
        <w:rPr>
          <w:noProof/>
        </w:rPr>
        <w:t>11</w:t>
      </w:r>
      <w:r w:rsidRPr="00B53522">
        <w:rPr>
          <w:noProof/>
        </w:rPr>
        <w:tab/>
        <w:t xml:space="preserve">Bevilacqua L, Hale D, Barker ED, Viner R. 2018. Conduct problems trajectories and psychosocial outcomes: a systematic review and meta-analysis. European Child &amp; Adolescent Psychiatry 27(10):1239-60. </w:t>
      </w:r>
      <w:hyperlink r:id="rId21" w:history="1">
        <w:r w:rsidRPr="00B53522">
          <w:rPr>
            <w:rStyle w:val="Hyperlink"/>
            <w:noProof/>
          </w:rPr>
          <w:t>https://doi.org/10.1007/s00787-017-1053-4</w:t>
        </w:r>
      </w:hyperlink>
      <w:r w:rsidRPr="00B53522">
        <w:rPr>
          <w:noProof/>
        </w:rPr>
        <w:t>.</w:t>
      </w:r>
    </w:p>
    <w:p w14:paraId="3F4511E7" w14:textId="3A5A62D7" w:rsidR="00B53522" w:rsidRPr="00B53522" w:rsidRDefault="00B53522" w:rsidP="00B53522">
      <w:pPr>
        <w:pStyle w:val="EndNoteBibliography"/>
        <w:ind w:left="720" w:hanging="720"/>
        <w:rPr>
          <w:noProof/>
        </w:rPr>
      </w:pPr>
      <w:r w:rsidRPr="00B53522">
        <w:rPr>
          <w:noProof/>
        </w:rPr>
        <w:t>12</w:t>
      </w:r>
      <w:r w:rsidRPr="00B53522">
        <w:rPr>
          <w:noProof/>
        </w:rPr>
        <w:tab/>
        <w:t xml:space="preserve">Erskine HE, Norman RE, Ferrari AJ, Chan GCK, Copeland WE, Whiteford HA, et al. 2016. Long-Term Outcomes of Attention-Deficit/Hyperactivity Disorder and Conduct Disorder: A Systematic Review and Meta-Analysis. Journal of the American Academy of Child &amp; </w:t>
      </w:r>
      <w:r w:rsidRPr="00B53522">
        <w:rPr>
          <w:noProof/>
        </w:rPr>
        <w:lastRenderedPageBreak/>
        <w:t xml:space="preserve">Adolescent Psychiatry 55(10):841-50. </w:t>
      </w:r>
      <w:hyperlink r:id="rId22" w:history="1">
        <w:r w:rsidRPr="00B53522">
          <w:rPr>
            <w:rStyle w:val="Hyperlink"/>
            <w:noProof/>
          </w:rPr>
          <w:t>https://doi.org/https://doi.org/10.1016/j.jaac.2016.06.016</w:t>
        </w:r>
      </w:hyperlink>
      <w:r w:rsidRPr="00B53522">
        <w:rPr>
          <w:noProof/>
        </w:rPr>
        <w:t>.</w:t>
      </w:r>
    </w:p>
    <w:p w14:paraId="616EF16C" w14:textId="42C34A04" w:rsidR="00B53522" w:rsidRPr="00B53522" w:rsidRDefault="00B53522" w:rsidP="00B53522">
      <w:pPr>
        <w:pStyle w:val="EndNoteBibliography"/>
        <w:ind w:left="720" w:hanging="720"/>
        <w:rPr>
          <w:noProof/>
        </w:rPr>
      </w:pPr>
      <w:r w:rsidRPr="00B53522">
        <w:rPr>
          <w:noProof/>
        </w:rPr>
        <w:t>13</w:t>
      </w:r>
      <w:r w:rsidRPr="00B53522">
        <w:rPr>
          <w:noProof/>
        </w:rPr>
        <w:tab/>
        <w:t xml:space="preserve">Mongilio J. 2022. Childhood Head Injury as an Acquired Neuropsychological Risk Factor for Adolescent Delinquency. Journal of Research in Crime and Delinquency 59(6):756-90. </w:t>
      </w:r>
      <w:hyperlink r:id="rId23" w:history="1">
        <w:r w:rsidRPr="00B53522">
          <w:rPr>
            <w:rStyle w:val="Hyperlink"/>
            <w:noProof/>
          </w:rPr>
          <w:t>https://doi.org/10.1177/00224278221081140</w:t>
        </w:r>
      </w:hyperlink>
      <w:r w:rsidRPr="00B53522">
        <w:rPr>
          <w:noProof/>
        </w:rPr>
        <w:t>.</w:t>
      </w:r>
    </w:p>
    <w:p w14:paraId="269C9E45" w14:textId="4DB92F11" w:rsidR="00B53522" w:rsidRPr="00B53522" w:rsidRDefault="00B53522" w:rsidP="00B53522">
      <w:pPr>
        <w:pStyle w:val="EndNoteBibliography"/>
        <w:ind w:left="720" w:hanging="720"/>
        <w:rPr>
          <w:noProof/>
        </w:rPr>
      </w:pPr>
      <w:r w:rsidRPr="00B53522">
        <w:rPr>
          <w:noProof/>
        </w:rPr>
        <w:t>14</w:t>
      </w:r>
      <w:r w:rsidRPr="00B53522">
        <w:rPr>
          <w:noProof/>
        </w:rPr>
        <w:tab/>
        <w:t xml:space="preserve">Kennedy E, Heron J, Munafò M. 2017. Substance use, criminal behaviour and psychiatric symptoms following childhood traumatic brain injury: Findings from the ALSPAC cohort. European Child &amp; Adolescent Psychiatry 26(10):1197-206. </w:t>
      </w:r>
      <w:hyperlink r:id="rId24" w:history="1">
        <w:r w:rsidRPr="00B53522">
          <w:rPr>
            <w:rStyle w:val="Hyperlink"/>
            <w:noProof/>
          </w:rPr>
          <w:t>https://doi.org/10.1007/s00787-017-0975-1</w:t>
        </w:r>
      </w:hyperlink>
      <w:r w:rsidRPr="00B53522">
        <w:rPr>
          <w:noProof/>
        </w:rPr>
        <w:t>.</w:t>
      </w:r>
    </w:p>
    <w:p w14:paraId="0C5F1020" w14:textId="07CFEFD4" w:rsidR="00B53522" w:rsidRPr="00B53522" w:rsidRDefault="00B53522" w:rsidP="00B53522">
      <w:pPr>
        <w:pStyle w:val="EndNoteBibliography"/>
        <w:ind w:left="720" w:hanging="720"/>
        <w:rPr>
          <w:noProof/>
        </w:rPr>
      </w:pPr>
      <w:r w:rsidRPr="00B53522">
        <w:rPr>
          <w:noProof/>
        </w:rPr>
        <w:t>15</w:t>
      </w:r>
      <w:r w:rsidRPr="00B53522">
        <w:rPr>
          <w:noProof/>
        </w:rPr>
        <w:tab/>
        <w:t xml:space="preserve">Schwartz JA, Connolly EJ, Brauer JR. 2017. Head injuries and changes in delinquency from adolescence to emerging adulthood: The importance of self-control as a mediating influence. Journal of Research in Crime and Delinquency 54(6):869-901. </w:t>
      </w:r>
      <w:hyperlink r:id="rId25" w:history="1">
        <w:r w:rsidRPr="00B53522">
          <w:rPr>
            <w:rStyle w:val="Hyperlink"/>
            <w:noProof/>
          </w:rPr>
          <w:t>https://doi.org/10.1177/0022427817710287</w:t>
        </w:r>
      </w:hyperlink>
      <w:r w:rsidRPr="00B53522">
        <w:rPr>
          <w:noProof/>
        </w:rPr>
        <w:t>.</w:t>
      </w:r>
    </w:p>
    <w:p w14:paraId="48F72E0B" w14:textId="5451978D" w:rsidR="00B53522" w:rsidRPr="00B53522" w:rsidRDefault="00B53522" w:rsidP="00B53522">
      <w:pPr>
        <w:pStyle w:val="EndNoteBibliography"/>
        <w:ind w:left="720" w:hanging="720"/>
        <w:rPr>
          <w:noProof/>
        </w:rPr>
      </w:pPr>
      <w:r w:rsidRPr="00B53522">
        <w:rPr>
          <w:noProof/>
        </w:rPr>
        <w:t>16</w:t>
      </w:r>
      <w:r w:rsidRPr="00B53522">
        <w:rPr>
          <w:noProof/>
        </w:rPr>
        <w:tab/>
        <w:t xml:space="preserve">Kennedy E, Cohen M, Munafò M. 2017. Childhood traumatic brain injury and the associations with risk behavior in adolescence and young adulthood: A systematic review. The Journal of Head Trauma Rehabilitation 32(6):425-32. </w:t>
      </w:r>
      <w:hyperlink r:id="rId26" w:history="1">
        <w:r w:rsidRPr="00B53522">
          <w:rPr>
            <w:rStyle w:val="Hyperlink"/>
            <w:noProof/>
          </w:rPr>
          <w:t>https://doi.org/10.1097/HTR.0000000000000289</w:t>
        </w:r>
      </w:hyperlink>
      <w:r w:rsidRPr="00B53522">
        <w:rPr>
          <w:noProof/>
        </w:rPr>
        <w:t>.</w:t>
      </w:r>
    </w:p>
    <w:p w14:paraId="32978D99" w14:textId="51A86A80" w:rsidR="00B53522" w:rsidRPr="00B53522" w:rsidRDefault="00B53522" w:rsidP="00B53522">
      <w:pPr>
        <w:pStyle w:val="EndNoteBibliography"/>
        <w:ind w:left="720" w:hanging="720"/>
        <w:rPr>
          <w:noProof/>
        </w:rPr>
      </w:pPr>
      <w:r w:rsidRPr="00B53522">
        <w:rPr>
          <w:noProof/>
        </w:rPr>
        <w:t>17</w:t>
      </w:r>
      <w:r w:rsidRPr="00B53522">
        <w:rPr>
          <w:noProof/>
        </w:rPr>
        <w:tab/>
        <w:t xml:space="preserve">McCormick BF, Connolly EJ, Nelson DV. 2021. Mild Traumatic Brain Injury as a Predictor of Classes of Youth Internalizing and Externalizing Psychopathology. Child psychiatry and human development 52(1):166-78. </w:t>
      </w:r>
      <w:hyperlink r:id="rId27" w:history="1">
        <w:r w:rsidRPr="00B53522">
          <w:rPr>
            <w:rStyle w:val="Hyperlink"/>
            <w:noProof/>
          </w:rPr>
          <w:t>https://doi.org/10.1007/s10578-020-00992-9</w:t>
        </w:r>
      </w:hyperlink>
      <w:r w:rsidRPr="00B53522">
        <w:rPr>
          <w:noProof/>
        </w:rPr>
        <w:t>.</w:t>
      </w:r>
    </w:p>
    <w:p w14:paraId="61E2FD22" w14:textId="7DA0EDCA" w:rsidR="00B53522" w:rsidRPr="00B53522" w:rsidRDefault="00B53522" w:rsidP="00B53522">
      <w:pPr>
        <w:pStyle w:val="EndNoteBibliography"/>
        <w:ind w:left="720" w:hanging="720"/>
        <w:rPr>
          <w:noProof/>
        </w:rPr>
      </w:pPr>
      <w:r w:rsidRPr="00B53522">
        <w:rPr>
          <w:noProof/>
        </w:rPr>
        <w:t>18</w:t>
      </w:r>
      <w:r w:rsidRPr="00B53522">
        <w:rPr>
          <w:noProof/>
        </w:rPr>
        <w:tab/>
        <w:t xml:space="preserve">Carr HR, Hall JE, Eisenbarth H, Brandt VC. 2023. The bidirectional relationship between head injuries and conduct problems: longitudinal modelling of a population-based birth cohort study. European Child &amp; Adolescent Psychiatry. </w:t>
      </w:r>
      <w:hyperlink r:id="rId28" w:history="1">
        <w:r w:rsidRPr="00B53522">
          <w:rPr>
            <w:rStyle w:val="Hyperlink"/>
            <w:noProof/>
          </w:rPr>
          <w:t>https://doi.org/10.1007/s00787-023-02175-y</w:t>
        </w:r>
      </w:hyperlink>
      <w:r w:rsidRPr="00B53522">
        <w:rPr>
          <w:noProof/>
        </w:rPr>
        <w:t>.</w:t>
      </w:r>
    </w:p>
    <w:p w14:paraId="389923A5" w14:textId="0E87A2C4" w:rsidR="00B53522" w:rsidRPr="00B53522" w:rsidRDefault="00B53522" w:rsidP="00B53522">
      <w:pPr>
        <w:pStyle w:val="EndNoteBibliography"/>
        <w:ind w:left="720" w:hanging="720"/>
        <w:rPr>
          <w:noProof/>
        </w:rPr>
      </w:pPr>
      <w:r w:rsidRPr="00B53522">
        <w:rPr>
          <w:noProof/>
        </w:rPr>
        <w:t>19</w:t>
      </w:r>
      <w:r w:rsidRPr="00B53522">
        <w:rPr>
          <w:noProof/>
        </w:rPr>
        <w:tab/>
        <w:t xml:space="preserve">Fullerton AF, Jackson NJ, Tuvblad C, Raine A, Baker LA. 2019. Early childhood head injury attenuates declines in impulsivity and aggression across adolescent development in twins. Neuropsychology 33(8):1035-44. </w:t>
      </w:r>
      <w:hyperlink r:id="rId29" w:history="1">
        <w:r w:rsidRPr="00B53522">
          <w:rPr>
            <w:rStyle w:val="Hyperlink"/>
            <w:noProof/>
          </w:rPr>
          <w:t>https://doi.org/10.1037/neu0000570</w:t>
        </w:r>
      </w:hyperlink>
      <w:r w:rsidRPr="00B53522">
        <w:rPr>
          <w:noProof/>
        </w:rPr>
        <w:t>.</w:t>
      </w:r>
    </w:p>
    <w:p w14:paraId="24CB4DF4" w14:textId="569BC6BD" w:rsidR="00B53522" w:rsidRPr="00B53522" w:rsidRDefault="00B53522" w:rsidP="00B53522">
      <w:pPr>
        <w:pStyle w:val="EndNoteBibliography"/>
        <w:ind w:left="720" w:hanging="720"/>
        <w:rPr>
          <w:noProof/>
        </w:rPr>
      </w:pPr>
      <w:r w:rsidRPr="00B53522">
        <w:rPr>
          <w:noProof/>
        </w:rPr>
        <w:t>20</w:t>
      </w:r>
      <w:r w:rsidRPr="00B53522">
        <w:rPr>
          <w:noProof/>
        </w:rPr>
        <w:tab/>
        <w:t xml:space="preserve">Fairchild G, Hawes DJ, Frick PJ, Copeland WE, Odgers CL, Franke B, et al. 2019. Conduct disorder. Nature Reviews Disease Primers 5(1):43. </w:t>
      </w:r>
      <w:hyperlink r:id="rId30" w:history="1">
        <w:r w:rsidRPr="00B53522">
          <w:rPr>
            <w:rStyle w:val="Hyperlink"/>
            <w:noProof/>
          </w:rPr>
          <w:t>https://doi.org/10.1038/s41572-019-0095-y</w:t>
        </w:r>
      </w:hyperlink>
      <w:r w:rsidRPr="00B53522">
        <w:rPr>
          <w:noProof/>
        </w:rPr>
        <w:t>.</w:t>
      </w:r>
    </w:p>
    <w:p w14:paraId="6F96180A" w14:textId="77777777" w:rsidR="00B53522" w:rsidRPr="00B53522" w:rsidRDefault="00B53522" w:rsidP="00B53522">
      <w:pPr>
        <w:pStyle w:val="EndNoteBibliography"/>
        <w:ind w:left="720" w:hanging="720"/>
        <w:rPr>
          <w:noProof/>
        </w:rPr>
      </w:pPr>
      <w:r w:rsidRPr="00B53522">
        <w:rPr>
          <w:noProof/>
        </w:rPr>
        <w:t>21</w:t>
      </w:r>
      <w:r w:rsidRPr="00B53522">
        <w:rPr>
          <w:noProof/>
        </w:rPr>
        <w:tab/>
        <w:t>Fitzsimons E, Haselden L, Smith K, Gilbert E, Calderwood L, Agalioti-Sgompou V, et al. 2020. Millennium Cohort Study: Age 17 Sweep (MCS7) User Guide. London: UCL Centre for Longitudinal Studies 1:97.</w:t>
      </w:r>
    </w:p>
    <w:p w14:paraId="558B67E1" w14:textId="0A8B1F38" w:rsidR="00B53522" w:rsidRPr="00B53522" w:rsidRDefault="00B53522" w:rsidP="00B53522">
      <w:pPr>
        <w:pStyle w:val="EndNoteBibliography"/>
        <w:ind w:left="720" w:hanging="720"/>
        <w:rPr>
          <w:noProof/>
        </w:rPr>
      </w:pPr>
      <w:r w:rsidRPr="00B53522">
        <w:rPr>
          <w:noProof/>
        </w:rPr>
        <w:t>22</w:t>
      </w:r>
      <w:r w:rsidRPr="00B53522">
        <w:rPr>
          <w:noProof/>
        </w:rPr>
        <w:tab/>
        <w:t xml:space="preserve">Grawitch MJ, Munz DC. 2004. Are Your Data Nonindependent? A Practical Guide to Evaluating Nonindependence and Within-Group Agreement. Understanding Statistics 3(4):231-57. </w:t>
      </w:r>
      <w:hyperlink r:id="rId31" w:history="1">
        <w:r w:rsidRPr="00B53522">
          <w:rPr>
            <w:rStyle w:val="Hyperlink"/>
            <w:noProof/>
          </w:rPr>
          <w:t>https://doi.org/10.1207/s15328031us0304_2</w:t>
        </w:r>
      </w:hyperlink>
      <w:r w:rsidRPr="00B53522">
        <w:rPr>
          <w:noProof/>
        </w:rPr>
        <w:t>.</w:t>
      </w:r>
    </w:p>
    <w:p w14:paraId="63C4B979" w14:textId="05C30AE0" w:rsidR="00B53522" w:rsidRPr="00B53522" w:rsidRDefault="00B53522" w:rsidP="00B53522">
      <w:pPr>
        <w:pStyle w:val="EndNoteBibliography"/>
        <w:ind w:left="720" w:hanging="720"/>
        <w:rPr>
          <w:noProof/>
        </w:rPr>
      </w:pPr>
      <w:r w:rsidRPr="00B53522">
        <w:rPr>
          <w:noProof/>
        </w:rPr>
        <w:t>23</w:t>
      </w:r>
      <w:r w:rsidRPr="00B53522">
        <w:rPr>
          <w:noProof/>
        </w:rPr>
        <w:tab/>
        <w:t xml:space="preserve">Honda C, Yamana H, Matsui H, Nagata S, Yasunaga H, Naruse T. 2020. Age in months and birth order in infant nonfatal injuries: A retrospective cohort study. Public Health in Practice 1:100005. </w:t>
      </w:r>
      <w:hyperlink r:id="rId32" w:history="1">
        <w:r w:rsidRPr="00B53522">
          <w:rPr>
            <w:rStyle w:val="Hyperlink"/>
            <w:noProof/>
          </w:rPr>
          <w:t>https://doi.org/https://doi.org/10.1016/j.puhip.2020.100005</w:t>
        </w:r>
      </w:hyperlink>
      <w:r w:rsidRPr="00B53522">
        <w:rPr>
          <w:noProof/>
        </w:rPr>
        <w:t>.</w:t>
      </w:r>
    </w:p>
    <w:p w14:paraId="6A968DF4" w14:textId="61C6DC40" w:rsidR="00B53522" w:rsidRPr="00B53522" w:rsidRDefault="00B53522" w:rsidP="00B53522">
      <w:pPr>
        <w:pStyle w:val="EndNoteBibliography"/>
        <w:ind w:left="720" w:hanging="720"/>
        <w:rPr>
          <w:noProof/>
        </w:rPr>
      </w:pPr>
      <w:r w:rsidRPr="00B53522">
        <w:rPr>
          <w:noProof/>
        </w:rPr>
        <w:t>24</w:t>
      </w:r>
      <w:r w:rsidRPr="00B53522">
        <w:rPr>
          <w:noProof/>
        </w:rPr>
        <w:tab/>
        <w:t xml:space="preserve">Goodman R. 2001. Psychometric properties of the strengths and difficulties questionnaire. J Am Acad Child Adolesc Psychiatry 40(11):1337-45. </w:t>
      </w:r>
      <w:hyperlink r:id="rId33" w:history="1">
        <w:r w:rsidRPr="00B53522">
          <w:rPr>
            <w:rStyle w:val="Hyperlink"/>
            <w:noProof/>
          </w:rPr>
          <w:t>https://doi.org/10.1097/00004583-200111000-00015</w:t>
        </w:r>
      </w:hyperlink>
      <w:r w:rsidRPr="00B53522">
        <w:rPr>
          <w:noProof/>
        </w:rPr>
        <w:t>.</w:t>
      </w:r>
    </w:p>
    <w:p w14:paraId="634302F3" w14:textId="7719039E" w:rsidR="00B53522" w:rsidRPr="00B53522" w:rsidRDefault="00B53522" w:rsidP="00B53522">
      <w:pPr>
        <w:pStyle w:val="EndNoteBibliography"/>
        <w:ind w:left="720" w:hanging="720"/>
        <w:rPr>
          <w:noProof/>
        </w:rPr>
      </w:pPr>
      <w:r w:rsidRPr="00B53522">
        <w:rPr>
          <w:noProof/>
        </w:rPr>
        <w:t>25</w:t>
      </w:r>
      <w:r w:rsidRPr="00B53522">
        <w:rPr>
          <w:noProof/>
        </w:rPr>
        <w:tab/>
        <w:t xml:space="preserve">Goodman R, Ford T, Simmons H, Gatward R, Meltzer H. 2000. Using the Strengths and Difficulties Questionnaire (SDQ) to screen for child psychiatric disorders in a community </w:t>
      </w:r>
      <w:r w:rsidRPr="00B53522">
        <w:rPr>
          <w:noProof/>
        </w:rPr>
        <w:lastRenderedPageBreak/>
        <w:t xml:space="preserve">sample. British Journal of Psychiatry 177(6):534-39. </w:t>
      </w:r>
      <w:hyperlink r:id="rId34" w:history="1">
        <w:r w:rsidRPr="00B53522">
          <w:rPr>
            <w:rStyle w:val="Hyperlink"/>
            <w:noProof/>
          </w:rPr>
          <w:t>https://doi.org/10.1192/bjp.177.6.534</w:t>
        </w:r>
      </w:hyperlink>
      <w:r w:rsidRPr="00B53522">
        <w:rPr>
          <w:noProof/>
        </w:rPr>
        <w:t>.</w:t>
      </w:r>
    </w:p>
    <w:p w14:paraId="38E174D3" w14:textId="0171313C" w:rsidR="00B53522" w:rsidRPr="00B53522" w:rsidRDefault="00B53522" w:rsidP="00B53522">
      <w:pPr>
        <w:pStyle w:val="EndNoteBibliography"/>
        <w:ind w:left="720" w:hanging="720"/>
        <w:rPr>
          <w:noProof/>
        </w:rPr>
      </w:pPr>
      <w:r w:rsidRPr="00B53522">
        <w:rPr>
          <w:noProof/>
        </w:rPr>
        <w:t>26</w:t>
      </w:r>
      <w:r w:rsidRPr="00B53522">
        <w:rPr>
          <w:noProof/>
        </w:rPr>
        <w:tab/>
        <w:t xml:space="preserve">Becker A, Woerner W, Hasselhorn M, Banaschewski T, Rothenberger A. 2004. Validation of the parent and teacher SDQ in a clinical sample. European Child &amp; Adolescent Psychiatry 13(2):ii11-ii16. </w:t>
      </w:r>
      <w:hyperlink r:id="rId35" w:history="1">
        <w:r w:rsidRPr="00B53522">
          <w:rPr>
            <w:rStyle w:val="Hyperlink"/>
            <w:noProof/>
          </w:rPr>
          <w:t>https://doi.org/10.1007/s00787-004-2003-5</w:t>
        </w:r>
      </w:hyperlink>
      <w:r w:rsidRPr="00B53522">
        <w:rPr>
          <w:noProof/>
        </w:rPr>
        <w:t>.</w:t>
      </w:r>
    </w:p>
    <w:p w14:paraId="4C189A9E" w14:textId="4AAB9D92" w:rsidR="00B53522" w:rsidRPr="00B53522" w:rsidRDefault="00B53522" w:rsidP="00B53522">
      <w:pPr>
        <w:pStyle w:val="EndNoteBibliography"/>
        <w:ind w:left="720" w:hanging="720"/>
        <w:rPr>
          <w:noProof/>
        </w:rPr>
      </w:pPr>
      <w:r w:rsidRPr="00B53522">
        <w:rPr>
          <w:noProof/>
        </w:rPr>
        <w:t>27</w:t>
      </w:r>
      <w:r w:rsidRPr="00B53522">
        <w:rPr>
          <w:noProof/>
        </w:rPr>
        <w:tab/>
        <w:t xml:space="preserve">Sosu EM, Schmidt P. 2017. Tracking Emotional and Behavioral Changes in Childhood: Does the Strength and Difficulties Questionnaire Measure the Same Constructs Across Time? Journal of Psychoeducational Assessment 35(7):643-56. </w:t>
      </w:r>
      <w:hyperlink r:id="rId36" w:history="1">
        <w:r w:rsidRPr="00B53522">
          <w:rPr>
            <w:rStyle w:val="Hyperlink"/>
            <w:noProof/>
          </w:rPr>
          <w:t>https://doi.org/10.1177/0734282916655503</w:t>
        </w:r>
      </w:hyperlink>
      <w:r w:rsidRPr="00B53522">
        <w:rPr>
          <w:noProof/>
        </w:rPr>
        <w:t>.</w:t>
      </w:r>
    </w:p>
    <w:p w14:paraId="2C1D95DE" w14:textId="4DF63778" w:rsidR="00B53522" w:rsidRPr="00B53522" w:rsidRDefault="00B53522" w:rsidP="00B53522">
      <w:pPr>
        <w:pStyle w:val="EndNoteBibliography"/>
        <w:ind w:left="720" w:hanging="720"/>
        <w:rPr>
          <w:noProof/>
        </w:rPr>
      </w:pPr>
      <w:r w:rsidRPr="00B53522">
        <w:rPr>
          <w:noProof/>
        </w:rPr>
        <w:t>28</w:t>
      </w:r>
      <w:r w:rsidRPr="00B53522">
        <w:rPr>
          <w:noProof/>
        </w:rPr>
        <w:tab/>
        <w:t xml:space="preserve">Kim J, Son H. 2023. Adolescent delinquent behavior and sleep deficiency: a test of multiple mechanisms using sibling comparison designs. European Child &amp; Adolescent Psychiatry 32(1):167-76. </w:t>
      </w:r>
      <w:hyperlink r:id="rId37" w:history="1">
        <w:r w:rsidRPr="00B53522">
          <w:rPr>
            <w:rStyle w:val="Hyperlink"/>
            <w:noProof/>
          </w:rPr>
          <w:t>https://doi.org/10.1007/s00787-022-02054-y</w:t>
        </w:r>
      </w:hyperlink>
      <w:r w:rsidRPr="00B53522">
        <w:rPr>
          <w:noProof/>
        </w:rPr>
        <w:t>.</w:t>
      </w:r>
    </w:p>
    <w:p w14:paraId="069DD571" w14:textId="546F77F1" w:rsidR="00B53522" w:rsidRPr="00B53522" w:rsidRDefault="00B53522" w:rsidP="00B53522">
      <w:pPr>
        <w:pStyle w:val="EndNoteBibliography"/>
        <w:ind w:left="720" w:hanging="720"/>
        <w:rPr>
          <w:noProof/>
        </w:rPr>
      </w:pPr>
      <w:r w:rsidRPr="00B53522">
        <w:rPr>
          <w:noProof/>
        </w:rPr>
        <w:t>29</w:t>
      </w:r>
      <w:r w:rsidRPr="00B53522">
        <w:rPr>
          <w:noProof/>
        </w:rPr>
        <w:tab/>
        <w:t xml:space="preserve">Retz W, Ginsberg Y, Turner D, Barra S, Retz-Junginger P, Larsson H, et al. 2021. Attention-Deficit/Hyperactivity Disorder (ADHD), antisociality and delinquent behavior over the lifespan. Neuroscience &amp; Biobehavioral Reviews 120:236-48. </w:t>
      </w:r>
      <w:hyperlink r:id="rId38" w:history="1">
        <w:r w:rsidRPr="00B53522">
          <w:rPr>
            <w:rStyle w:val="Hyperlink"/>
            <w:noProof/>
          </w:rPr>
          <w:t>https://doi.org/https://doi.org/10.1016/j.neubiorev.2020.11.025</w:t>
        </w:r>
      </w:hyperlink>
      <w:r w:rsidRPr="00B53522">
        <w:rPr>
          <w:noProof/>
        </w:rPr>
        <w:t>.</w:t>
      </w:r>
    </w:p>
    <w:p w14:paraId="559967EE" w14:textId="0F3284F1" w:rsidR="00B53522" w:rsidRPr="00B53522" w:rsidRDefault="00B53522" w:rsidP="00B53522">
      <w:pPr>
        <w:pStyle w:val="EndNoteBibliography"/>
        <w:ind w:left="720" w:hanging="720"/>
        <w:rPr>
          <w:noProof/>
        </w:rPr>
      </w:pPr>
      <w:r w:rsidRPr="00B53522">
        <w:rPr>
          <w:noProof/>
        </w:rPr>
        <w:t>30</w:t>
      </w:r>
      <w:r w:rsidRPr="00B53522">
        <w:rPr>
          <w:noProof/>
        </w:rPr>
        <w:tab/>
        <w:t xml:space="preserve">Trentacosta CJ, Hyde LW, Shaw DS, Dishion TJ, Gardner F, Wilson M. 2008. The relations among cumulative risk, parenting, and behavior problems during early childhood. J Child Psychol Psychiatry 49(11):1211-19. </w:t>
      </w:r>
      <w:hyperlink r:id="rId39" w:history="1">
        <w:r w:rsidRPr="00B53522">
          <w:rPr>
            <w:rStyle w:val="Hyperlink"/>
            <w:noProof/>
          </w:rPr>
          <w:t>https://doi.org/10.1111/j.1469-7610.2008.01941.x</w:t>
        </w:r>
      </w:hyperlink>
      <w:r w:rsidRPr="00B53522">
        <w:rPr>
          <w:noProof/>
        </w:rPr>
        <w:t>.</w:t>
      </w:r>
    </w:p>
    <w:p w14:paraId="08797580" w14:textId="2C910803" w:rsidR="00B53522" w:rsidRPr="00B53522" w:rsidRDefault="00B53522" w:rsidP="00B53522">
      <w:pPr>
        <w:pStyle w:val="EndNoteBibliography"/>
        <w:ind w:left="720" w:hanging="720"/>
        <w:rPr>
          <w:noProof/>
        </w:rPr>
      </w:pPr>
      <w:r w:rsidRPr="00B53522">
        <w:rPr>
          <w:noProof/>
        </w:rPr>
        <w:t>31</w:t>
      </w:r>
      <w:r w:rsidRPr="00B53522">
        <w:rPr>
          <w:noProof/>
        </w:rPr>
        <w:tab/>
        <w:t xml:space="preserve">Van Adrichem DS, Huijbregts SCJ, Van Der Heijden KB, Van Goozen SHM, Swaab H. 2020. Aggressive behavior during toddlerhood: Interrelated effects of prenatal risk factors, negative affect, and cognition. Child Neuropsychology 26(7):982-1004. </w:t>
      </w:r>
      <w:hyperlink r:id="rId40" w:history="1">
        <w:r w:rsidRPr="00B53522">
          <w:rPr>
            <w:rStyle w:val="Hyperlink"/>
            <w:noProof/>
          </w:rPr>
          <w:t>https://doi.org/10.1080/09297049.2020.1769582</w:t>
        </w:r>
      </w:hyperlink>
      <w:r w:rsidRPr="00B53522">
        <w:rPr>
          <w:noProof/>
        </w:rPr>
        <w:t>.</w:t>
      </w:r>
    </w:p>
    <w:p w14:paraId="4F3E4114" w14:textId="769D86A8" w:rsidR="00B53522" w:rsidRPr="00B53522" w:rsidRDefault="00B53522" w:rsidP="00B53522">
      <w:pPr>
        <w:pStyle w:val="EndNoteBibliography"/>
        <w:ind w:left="720" w:hanging="720"/>
        <w:rPr>
          <w:noProof/>
        </w:rPr>
      </w:pPr>
      <w:r w:rsidRPr="00B53522">
        <w:rPr>
          <w:noProof/>
        </w:rPr>
        <w:t>32</w:t>
      </w:r>
      <w:r w:rsidRPr="00B53522">
        <w:rPr>
          <w:noProof/>
        </w:rPr>
        <w:tab/>
        <w:t xml:space="preserve">McKinlay A, Kyonka EG, Grace RC, Horwood LJ, Fergusson DM, MacFarlane MR. 2010. An investigation of the pre-injury risk factors associated with children who experience traumatic brain injury. Inj Prev 16(1):31-5. </w:t>
      </w:r>
      <w:hyperlink r:id="rId41" w:history="1">
        <w:r w:rsidRPr="00B53522">
          <w:rPr>
            <w:rStyle w:val="Hyperlink"/>
            <w:noProof/>
          </w:rPr>
          <w:t>https://doi.org/10.1136/ip.2009.022483</w:t>
        </w:r>
      </w:hyperlink>
      <w:r w:rsidRPr="00B53522">
        <w:rPr>
          <w:noProof/>
        </w:rPr>
        <w:t>.</w:t>
      </w:r>
    </w:p>
    <w:p w14:paraId="795F1F07" w14:textId="77777777" w:rsidR="00B53522" w:rsidRPr="00B53522" w:rsidRDefault="00B53522" w:rsidP="00B53522">
      <w:pPr>
        <w:pStyle w:val="EndNoteBibliography"/>
        <w:ind w:left="720" w:hanging="720"/>
        <w:rPr>
          <w:noProof/>
        </w:rPr>
      </w:pPr>
      <w:r w:rsidRPr="00B53522">
        <w:rPr>
          <w:noProof/>
        </w:rPr>
        <w:t>33</w:t>
      </w:r>
      <w:r w:rsidRPr="00B53522">
        <w:rPr>
          <w:noProof/>
        </w:rPr>
        <w:tab/>
        <w:t>StataCorp.     (Stata Press, College Station, TX, 2019).</w:t>
      </w:r>
    </w:p>
    <w:p w14:paraId="46188CCA" w14:textId="414FA823" w:rsidR="00B53522" w:rsidRPr="00B53522" w:rsidRDefault="00B53522" w:rsidP="00B53522">
      <w:pPr>
        <w:pStyle w:val="EndNoteBibliography"/>
        <w:ind w:left="720" w:hanging="720"/>
        <w:rPr>
          <w:noProof/>
        </w:rPr>
      </w:pPr>
      <w:r w:rsidRPr="00B53522">
        <w:rPr>
          <w:noProof/>
        </w:rPr>
        <w:t>34</w:t>
      </w:r>
      <w:r w:rsidRPr="00B53522">
        <w:rPr>
          <w:noProof/>
        </w:rPr>
        <w:tab/>
        <w:t xml:space="preserve">Krol N, Morton J, De Bruyn E. 2004. Theories of conduct disorder: a causal modelling analysis. Journal of Child Psychology and Psychiatry 45(4):727-42. </w:t>
      </w:r>
      <w:hyperlink r:id="rId42" w:history="1">
        <w:r w:rsidRPr="00B53522">
          <w:rPr>
            <w:rStyle w:val="Hyperlink"/>
            <w:noProof/>
          </w:rPr>
          <w:t>https://doi.org/https://doi.org/10.1111/j.1469-7610.2004.00267.x</w:t>
        </w:r>
      </w:hyperlink>
      <w:r w:rsidRPr="00B53522">
        <w:rPr>
          <w:noProof/>
        </w:rPr>
        <w:t>.</w:t>
      </w:r>
    </w:p>
    <w:p w14:paraId="54D4A512" w14:textId="41EB8C5A" w:rsidR="00B53522" w:rsidRPr="00B53522" w:rsidRDefault="00B53522" w:rsidP="00B53522">
      <w:pPr>
        <w:pStyle w:val="EndNoteBibliography"/>
        <w:ind w:left="720" w:hanging="720"/>
        <w:rPr>
          <w:noProof/>
        </w:rPr>
      </w:pPr>
      <w:r w:rsidRPr="00B53522">
        <w:rPr>
          <w:noProof/>
        </w:rPr>
        <w:t>35</w:t>
      </w:r>
      <w:r w:rsidRPr="00B53522">
        <w:rPr>
          <w:noProof/>
        </w:rPr>
        <w:tab/>
        <w:t xml:space="preserve">Jones KM, Ameratunga S, Starkey NJ, Theadom A, Barker-Collo S, Ikeda T, et al. 2021. Psychosocial functioning at 4-years after pediatric mild traumatic brain injury. Brain Injury 35(4):416-25. </w:t>
      </w:r>
      <w:hyperlink r:id="rId43" w:history="1">
        <w:r w:rsidRPr="00B53522">
          <w:rPr>
            <w:rStyle w:val="Hyperlink"/>
            <w:noProof/>
          </w:rPr>
          <w:t>https://doi.org/10.1080/02699052.2021.1878553</w:t>
        </w:r>
      </w:hyperlink>
      <w:r w:rsidRPr="00B53522">
        <w:rPr>
          <w:noProof/>
        </w:rPr>
        <w:t>.</w:t>
      </w:r>
    </w:p>
    <w:p w14:paraId="0078F114" w14:textId="6C1C3048" w:rsidR="00B53522" w:rsidRPr="00B53522" w:rsidRDefault="00B53522" w:rsidP="00B53522">
      <w:pPr>
        <w:pStyle w:val="EndNoteBibliography"/>
        <w:ind w:left="720" w:hanging="720"/>
        <w:rPr>
          <w:noProof/>
        </w:rPr>
      </w:pPr>
      <w:r w:rsidRPr="00B53522">
        <w:rPr>
          <w:noProof/>
        </w:rPr>
        <w:t>36</w:t>
      </w:r>
      <w:r w:rsidRPr="00B53522">
        <w:rPr>
          <w:noProof/>
        </w:rPr>
        <w:tab/>
        <w:t xml:space="preserve">Steinberg L, Albert D, Cauffman E, Banich M, Graham S, Woolard J. 2008. Age differences in sensation seeking and impulsivity as indexed by behavior and self-report: evidence for a dual systems model. Dev Psychol 44(6):1764-78. </w:t>
      </w:r>
      <w:hyperlink r:id="rId44" w:history="1">
        <w:r w:rsidRPr="00B53522">
          <w:rPr>
            <w:rStyle w:val="Hyperlink"/>
            <w:noProof/>
          </w:rPr>
          <w:t>https://doi.org/10.1037/a0012955</w:t>
        </w:r>
      </w:hyperlink>
      <w:r w:rsidRPr="00B53522">
        <w:rPr>
          <w:noProof/>
        </w:rPr>
        <w:t>.</w:t>
      </w:r>
    </w:p>
    <w:p w14:paraId="5D58F605" w14:textId="75636079" w:rsidR="007D6D9F" w:rsidRPr="00693ED7" w:rsidRDefault="00F753DA" w:rsidP="00974F9B">
      <w:pPr>
        <w:spacing w:line="480" w:lineRule="auto"/>
        <w:rPr>
          <w:rFonts w:ascii="Times New Roman" w:hAnsi="Times New Roman" w:cs="Times New Roman"/>
        </w:rPr>
        <w:sectPr w:rsidR="007D6D9F" w:rsidRPr="00693ED7" w:rsidSect="004E340F">
          <w:pgSz w:w="12240" w:h="15840"/>
          <w:pgMar w:top="1440" w:right="1440" w:bottom="1440" w:left="1440" w:header="720" w:footer="720" w:gutter="0"/>
          <w:cols w:space="708"/>
          <w:docGrid w:linePitch="326"/>
        </w:sectPr>
      </w:pPr>
      <w:r w:rsidRPr="001F6671">
        <w:rPr>
          <w:rFonts w:ascii="Times New Roman" w:hAnsi="Times New Roman" w:cs="Times New Roman"/>
        </w:rPr>
        <w:fldChar w:fldCharType="end"/>
      </w:r>
    </w:p>
    <w:p w14:paraId="69762B20" w14:textId="77777777" w:rsidR="00693ED7" w:rsidRPr="00693ED7" w:rsidRDefault="00693ED7" w:rsidP="00693ED7">
      <w:pPr>
        <w:rPr>
          <w:rFonts w:ascii="Times New Roman" w:hAnsi="Times New Roman" w:cs="Times New Roman"/>
          <w:b/>
          <w:bCs/>
        </w:rPr>
      </w:pPr>
      <w:r w:rsidRPr="00693ED7">
        <w:rPr>
          <w:rFonts w:ascii="Times New Roman" w:hAnsi="Times New Roman" w:cs="Times New Roman"/>
          <w:b/>
          <w:bCs/>
          <w:color w:val="000000" w:themeColor="text1"/>
        </w:rPr>
        <w:lastRenderedPageBreak/>
        <w:t>Table 1.</w:t>
      </w:r>
      <w:r w:rsidRPr="00693ED7">
        <w:rPr>
          <w:rFonts w:ascii="Times New Roman" w:hAnsi="Times New Roman" w:cs="Times New Roman"/>
          <w:b/>
          <w:bCs/>
        </w:rPr>
        <w:t xml:space="preserve"> </w:t>
      </w:r>
      <w:r w:rsidRPr="00693ED7">
        <w:rPr>
          <w:rFonts w:ascii="Times New Roman" w:hAnsi="Times New Roman" w:cs="Times New Roman"/>
        </w:rPr>
        <w:t>Sample Characteristics and Differences Between the Analytical and Excluded Sample</w:t>
      </w:r>
      <w:r w:rsidRPr="00693ED7">
        <w:rPr>
          <w:rFonts w:ascii="Times New Roman" w:hAnsi="Times New Roman" w:cs="Times New Roman"/>
          <w:b/>
          <w:bCs/>
        </w:rPr>
        <w:t xml:space="preserve"> </w:t>
      </w:r>
    </w:p>
    <w:tbl>
      <w:tblPr>
        <w:tblStyle w:val="TableGrid"/>
        <w:tblW w:w="1502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709"/>
        <w:gridCol w:w="992"/>
        <w:gridCol w:w="709"/>
        <w:gridCol w:w="992"/>
        <w:gridCol w:w="851"/>
        <w:gridCol w:w="992"/>
        <w:gridCol w:w="425"/>
        <w:gridCol w:w="993"/>
        <w:gridCol w:w="708"/>
        <w:gridCol w:w="993"/>
        <w:gridCol w:w="708"/>
        <w:gridCol w:w="1134"/>
        <w:gridCol w:w="851"/>
        <w:gridCol w:w="1134"/>
      </w:tblGrid>
      <w:tr w:rsidR="00693ED7" w:rsidRPr="00693ED7" w14:paraId="7B7A09F4" w14:textId="77777777" w:rsidTr="00841E3F">
        <w:trPr>
          <w:trHeight w:val="473"/>
        </w:trPr>
        <w:tc>
          <w:tcPr>
            <w:tcW w:w="1843" w:type="dxa"/>
            <w:tcBorders>
              <w:top w:val="single" w:sz="18" w:space="0" w:color="auto"/>
              <w:bottom w:val="single" w:sz="2" w:space="0" w:color="auto"/>
            </w:tcBorders>
          </w:tcPr>
          <w:p w14:paraId="756148BB" w14:textId="77777777" w:rsidR="00693ED7" w:rsidRPr="00693ED7" w:rsidRDefault="00693ED7" w:rsidP="004E00C7">
            <w:pPr>
              <w:rPr>
                <w:rFonts w:ascii="Times New Roman" w:hAnsi="Times New Roman" w:cs="Times New Roman"/>
                <w:b/>
                <w:bCs/>
                <w:sz w:val="20"/>
                <w:szCs w:val="20"/>
              </w:rPr>
            </w:pPr>
          </w:p>
        </w:tc>
        <w:tc>
          <w:tcPr>
            <w:tcW w:w="1701" w:type="dxa"/>
            <w:gridSpan w:val="2"/>
            <w:tcBorders>
              <w:top w:val="single" w:sz="18" w:space="0" w:color="auto"/>
              <w:bottom w:val="single" w:sz="2" w:space="0" w:color="auto"/>
            </w:tcBorders>
          </w:tcPr>
          <w:p w14:paraId="4435BD26" w14:textId="1ED35B8F" w:rsidR="00693ED7" w:rsidRPr="00693ED7" w:rsidRDefault="00693ED7" w:rsidP="004A1157">
            <w:pPr>
              <w:jc w:val="center"/>
              <w:rPr>
                <w:rFonts w:ascii="Times New Roman" w:hAnsi="Times New Roman" w:cs="Times New Roman"/>
                <w:b/>
                <w:bCs/>
                <w:sz w:val="20"/>
                <w:szCs w:val="20"/>
              </w:rPr>
            </w:pPr>
            <w:r w:rsidRPr="00693ED7">
              <w:rPr>
                <w:rFonts w:ascii="Times New Roman" w:hAnsi="Times New Roman" w:cs="Times New Roman"/>
                <w:b/>
                <w:bCs/>
                <w:sz w:val="20"/>
                <w:szCs w:val="20"/>
              </w:rPr>
              <w:t xml:space="preserve">Age 14 Analytical </w:t>
            </w:r>
            <w:r w:rsidR="00D572A8">
              <w:rPr>
                <w:rFonts w:ascii="Times New Roman" w:hAnsi="Times New Roman" w:cs="Times New Roman"/>
                <w:b/>
                <w:bCs/>
                <w:sz w:val="20"/>
                <w:szCs w:val="20"/>
              </w:rPr>
              <w:t>Sample</w:t>
            </w:r>
          </w:p>
        </w:tc>
        <w:tc>
          <w:tcPr>
            <w:tcW w:w="1701" w:type="dxa"/>
            <w:gridSpan w:val="2"/>
            <w:tcBorders>
              <w:top w:val="single" w:sz="18" w:space="0" w:color="auto"/>
              <w:bottom w:val="single" w:sz="2" w:space="0" w:color="auto"/>
            </w:tcBorders>
          </w:tcPr>
          <w:p w14:paraId="5CA6455A" w14:textId="2FA95C4C"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 xml:space="preserve">Age 14 Excluded </w:t>
            </w:r>
            <w:r w:rsidR="00D572A8">
              <w:rPr>
                <w:rFonts w:ascii="Times New Roman" w:hAnsi="Times New Roman" w:cs="Times New Roman"/>
                <w:b/>
                <w:bCs/>
                <w:sz w:val="20"/>
                <w:szCs w:val="20"/>
              </w:rPr>
              <w:t>Sample</w:t>
            </w:r>
          </w:p>
        </w:tc>
        <w:tc>
          <w:tcPr>
            <w:tcW w:w="992" w:type="dxa"/>
            <w:tcBorders>
              <w:top w:val="single" w:sz="18" w:space="0" w:color="auto"/>
              <w:bottom w:val="single" w:sz="2" w:space="0" w:color="auto"/>
            </w:tcBorders>
          </w:tcPr>
          <w:p w14:paraId="71BF72C5" w14:textId="77777777" w:rsidR="00693ED7" w:rsidRPr="00693ED7" w:rsidRDefault="00693ED7" w:rsidP="004E00C7">
            <w:pPr>
              <w:pStyle w:val="NormalWeb"/>
              <w:jc w:val="center"/>
              <w:rPr>
                <w:b/>
                <w:bCs/>
                <w:sz w:val="20"/>
                <w:szCs w:val="20"/>
              </w:rPr>
            </w:pPr>
          </w:p>
        </w:tc>
        <w:tc>
          <w:tcPr>
            <w:tcW w:w="851" w:type="dxa"/>
            <w:tcBorders>
              <w:top w:val="single" w:sz="18" w:space="0" w:color="auto"/>
              <w:bottom w:val="single" w:sz="2" w:space="0" w:color="auto"/>
            </w:tcBorders>
          </w:tcPr>
          <w:p w14:paraId="58A2F10B" w14:textId="77777777" w:rsidR="00693ED7" w:rsidRPr="00693ED7" w:rsidRDefault="00693ED7" w:rsidP="004E00C7">
            <w:pPr>
              <w:pStyle w:val="NormalWeb"/>
              <w:jc w:val="center"/>
              <w:rPr>
                <w:b/>
                <w:bCs/>
                <w:i/>
                <w:iCs/>
                <w:sz w:val="20"/>
                <w:szCs w:val="20"/>
              </w:rPr>
            </w:pPr>
          </w:p>
        </w:tc>
        <w:tc>
          <w:tcPr>
            <w:tcW w:w="992" w:type="dxa"/>
            <w:tcBorders>
              <w:top w:val="single" w:sz="18" w:space="0" w:color="auto"/>
              <w:bottom w:val="single" w:sz="2" w:space="0" w:color="auto"/>
            </w:tcBorders>
          </w:tcPr>
          <w:p w14:paraId="7E060809" w14:textId="77777777" w:rsidR="00693ED7" w:rsidRPr="00693ED7" w:rsidRDefault="00693ED7" w:rsidP="004E00C7">
            <w:pPr>
              <w:pStyle w:val="NormalWeb"/>
              <w:jc w:val="center"/>
              <w:rPr>
                <w:b/>
                <w:bCs/>
                <w:sz w:val="20"/>
                <w:szCs w:val="20"/>
              </w:rPr>
            </w:pPr>
          </w:p>
        </w:tc>
        <w:tc>
          <w:tcPr>
            <w:tcW w:w="425" w:type="dxa"/>
            <w:tcBorders>
              <w:top w:val="single" w:sz="18" w:space="0" w:color="auto"/>
            </w:tcBorders>
          </w:tcPr>
          <w:p w14:paraId="486F47B1" w14:textId="77777777" w:rsidR="00693ED7" w:rsidRPr="00693ED7" w:rsidRDefault="00693ED7" w:rsidP="004E00C7">
            <w:pPr>
              <w:pStyle w:val="NormalWeb"/>
              <w:jc w:val="center"/>
              <w:rPr>
                <w:b/>
                <w:bCs/>
                <w:sz w:val="20"/>
                <w:szCs w:val="20"/>
              </w:rPr>
            </w:pPr>
          </w:p>
        </w:tc>
        <w:tc>
          <w:tcPr>
            <w:tcW w:w="1701" w:type="dxa"/>
            <w:gridSpan w:val="2"/>
            <w:tcBorders>
              <w:top w:val="single" w:sz="18" w:space="0" w:color="auto"/>
              <w:bottom w:val="single" w:sz="2" w:space="0" w:color="auto"/>
            </w:tcBorders>
          </w:tcPr>
          <w:p w14:paraId="701E25E4" w14:textId="24E53231"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 xml:space="preserve">Age 17 Analytical </w:t>
            </w:r>
            <w:r w:rsidR="00D572A8">
              <w:rPr>
                <w:rFonts w:ascii="Times New Roman" w:hAnsi="Times New Roman" w:cs="Times New Roman"/>
                <w:b/>
                <w:bCs/>
                <w:sz w:val="20"/>
                <w:szCs w:val="20"/>
              </w:rPr>
              <w:t>Sample</w:t>
            </w:r>
          </w:p>
        </w:tc>
        <w:tc>
          <w:tcPr>
            <w:tcW w:w="1701" w:type="dxa"/>
            <w:gridSpan w:val="2"/>
            <w:tcBorders>
              <w:top w:val="single" w:sz="18" w:space="0" w:color="auto"/>
              <w:bottom w:val="single" w:sz="2" w:space="0" w:color="auto"/>
            </w:tcBorders>
          </w:tcPr>
          <w:p w14:paraId="4FA09ECD" w14:textId="07C352F4"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Age 17 Excluded</w:t>
            </w:r>
            <w:r w:rsidR="00D572A8">
              <w:rPr>
                <w:rFonts w:ascii="Times New Roman" w:hAnsi="Times New Roman" w:cs="Times New Roman"/>
                <w:b/>
                <w:bCs/>
                <w:sz w:val="20"/>
                <w:szCs w:val="20"/>
              </w:rPr>
              <w:t xml:space="preserve"> Sample</w:t>
            </w:r>
          </w:p>
        </w:tc>
        <w:tc>
          <w:tcPr>
            <w:tcW w:w="1134" w:type="dxa"/>
            <w:tcBorders>
              <w:top w:val="single" w:sz="18" w:space="0" w:color="auto"/>
              <w:bottom w:val="single" w:sz="2" w:space="0" w:color="auto"/>
            </w:tcBorders>
          </w:tcPr>
          <w:p w14:paraId="5FF90BCB" w14:textId="77777777" w:rsidR="00693ED7" w:rsidRPr="00693ED7" w:rsidRDefault="00693ED7" w:rsidP="004E00C7">
            <w:pPr>
              <w:jc w:val="center"/>
              <w:rPr>
                <w:rFonts w:ascii="Times New Roman" w:hAnsi="Times New Roman" w:cs="Times New Roman"/>
                <w:b/>
                <w:bCs/>
                <w:sz w:val="20"/>
                <w:szCs w:val="20"/>
              </w:rPr>
            </w:pPr>
          </w:p>
        </w:tc>
        <w:tc>
          <w:tcPr>
            <w:tcW w:w="851" w:type="dxa"/>
            <w:tcBorders>
              <w:top w:val="single" w:sz="18" w:space="0" w:color="auto"/>
              <w:bottom w:val="single" w:sz="2" w:space="0" w:color="auto"/>
            </w:tcBorders>
          </w:tcPr>
          <w:p w14:paraId="7046451B" w14:textId="77777777" w:rsidR="00693ED7" w:rsidRPr="00693ED7" w:rsidRDefault="00693ED7" w:rsidP="004E00C7">
            <w:pPr>
              <w:jc w:val="center"/>
              <w:rPr>
                <w:rFonts w:ascii="Times New Roman" w:hAnsi="Times New Roman" w:cs="Times New Roman"/>
                <w:b/>
                <w:bCs/>
                <w:i/>
                <w:iCs/>
                <w:sz w:val="20"/>
                <w:szCs w:val="20"/>
              </w:rPr>
            </w:pPr>
          </w:p>
        </w:tc>
        <w:tc>
          <w:tcPr>
            <w:tcW w:w="1134" w:type="dxa"/>
            <w:tcBorders>
              <w:top w:val="single" w:sz="18" w:space="0" w:color="auto"/>
              <w:bottom w:val="single" w:sz="2" w:space="0" w:color="auto"/>
            </w:tcBorders>
          </w:tcPr>
          <w:p w14:paraId="52D61F42" w14:textId="77777777" w:rsidR="00693ED7" w:rsidRPr="00693ED7" w:rsidRDefault="00693ED7" w:rsidP="004E00C7">
            <w:pPr>
              <w:jc w:val="center"/>
              <w:rPr>
                <w:rFonts w:ascii="Times New Roman" w:hAnsi="Times New Roman" w:cs="Times New Roman"/>
                <w:b/>
                <w:bCs/>
                <w:color w:val="161616"/>
                <w:sz w:val="20"/>
                <w:szCs w:val="20"/>
                <w:shd w:val="clear" w:color="auto" w:fill="FFFFFF"/>
              </w:rPr>
            </w:pPr>
          </w:p>
        </w:tc>
      </w:tr>
      <w:tr w:rsidR="00693ED7" w:rsidRPr="00693ED7" w14:paraId="3A95F2DC" w14:textId="77777777" w:rsidTr="00841E3F">
        <w:trPr>
          <w:trHeight w:val="473"/>
        </w:trPr>
        <w:tc>
          <w:tcPr>
            <w:tcW w:w="1843" w:type="dxa"/>
            <w:tcBorders>
              <w:top w:val="single" w:sz="2" w:space="0" w:color="auto"/>
              <w:bottom w:val="single" w:sz="18" w:space="0" w:color="auto"/>
            </w:tcBorders>
          </w:tcPr>
          <w:p w14:paraId="13DCD3D3" w14:textId="77777777" w:rsidR="00693ED7" w:rsidRPr="00693ED7" w:rsidRDefault="00693ED7" w:rsidP="004E00C7">
            <w:pPr>
              <w:rPr>
                <w:rFonts w:ascii="Times New Roman" w:hAnsi="Times New Roman" w:cs="Times New Roman"/>
                <w:b/>
                <w:bCs/>
                <w:sz w:val="20"/>
                <w:szCs w:val="20"/>
              </w:rPr>
            </w:pPr>
            <w:r w:rsidRPr="00693ED7">
              <w:rPr>
                <w:rFonts w:ascii="Times New Roman" w:hAnsi="Times New Roman" w:cs="Times New Roman"/>
                <w:b/>
                <w:bCs/>
                <w:sz w:val="20"/>
                <w:szCs w:val="20"/>
              </w:rPr>
              <w:t>Characteristics</w:t>
            </w:r>
          </w:p>
        </w:tc>
        <w:tc>
          <w:tcPr>
            <w:tcW w:w="992" w:type="dxa"/>
            <w:tcBorders>
              <w:top w:val="single" w:sz="2" w:space="0" w:color="auto"/>
              <w:bottom w:val="single" w:sz="18" w:space="0" w:color="auto"/>
            </w:tcBorders>
          </w:tcPr>
          <w:p w14:paraId="19B6F4A3" w14:textId="77777777" w:rsidR="00693ED7" w:rsidRPr="00693ED7" w:rsidRDefault="00693ED7" w:rsidP="004E00C7">
            <w:pPr>
              <w:pStyle w:val="NormalWeb"/>
              <w:jc w:val="center"/>
              <w:rPr>
                <w:b/>
                <w:bCs/>
                <w:sz w:val="20"/>
                <w:szCs w:val="20"/>
              </w:rPr>
            </w:pPr>
            <w:r w:rsidRPr="00693ED7">
              <w:rPr>
                <w:b/>
                <w:bCs/>
                <w:sz w:val="20"/>
                <w:szCs w:val="20"/>
              </w:rPr>
              <w:t>N (%)</w:t>
            </w:r>
          </w:p>
        </w:tc>
        <w:tc>
          <w:tcPr>
            <w:tcW w:w="709" w:type="dxa"/>
            <w:tcBorders>
              <w:top w:val="single" w:sz="2" w:space="0" w:color="auto"/>
              <w:bottom w:val="single" w:sz="18" w:space="0" w:color="auto"/>
            </w:tcBorders>
          </w:tcPr>
          <w:p w14:paraId="1AD3C06C" w14:textId="77777777" w:rsidR="00693ED7" w:rsidRPr="00693ED7" w:rsidRDefault="00693ED7" w:rsidP="004E00C7">
            <w:pPr>
              <w:pStyle w:val="NormalWeb"/>
              <w:jc w:val="center"/>
              <w:rPr>
                <w:b/>
                <w:bCs/>
                <w:sz w:val="20"/>
                <w:szCs w:val="20"/>
              </w:rPr>
            </w:pPr>
            <w:r w:rsidRPr="00693ED7">
              <w:rPr>
                <w:b/>
                <w:bCs/>
                <w:sz w:val="20"/>
                <w:szCs w:val="20"/>
              </w:rPr>
              <w:t>Mean (SD)</w:t>
            </w:r>
          </w:p>
        </w:tc>
        <w:tc>
          <w:tcPr>
            <w:tcW w:w="992" w:type="dxa"/>
            <w:tcBorders>
              <w:top w:val="single" w:sz="2" w:space="0" w:color="auto"/>
              <w:bottom w:val="single" w:sz="18" w:space="0" w:color="auto"/>
            </w:tcBorders>
          </w:tcPr>
          <w:p w14:paraId="4889B358" w14:textId="77777777" w:rsidR="00693ED7" w:rsidRPr="00693ED7" w:rsidRDefault="00693ED7" w:rsidP="004E00C7">
            <w:pPr>
              <w:pStyle w:val="NormalWeb"/>
              <w:jc w:val="center"/>
              <w:rPr>
                <w:b/>
                <w:bCs/>
                <w:sz w:val="20"/>
                <w:szCs w:val="20"/>
              </w:rPr>
            </w:pPr>
            <w:r w:rsidRPr="00693ED7">
              <w:rPr>
                <w:b/>
                <w:bCs/>
                <w:sz w:val="20"/>
                <w:szCs w:val="20"/>
              </w:rPr>
              <w:t>N (%)</w:t>
            </w:r>
          </w:p>
        </w:tc>
        <w:tc>
          <w:tcPr>
            <w:tcW w:w="709" w:type="dxa"/>
            <w:tcBorders>
              <w:top w:val="single" w:sz="2" w:space="0" w:color="auto"/>
              <w:bottom w:val="single" w:sz="18" w:space="0" w:color="auto"/>
            </w:tcBorders>
          </w:tcPr>
          <w:p w14:paraId="65B21514" w14:textId="77777777" w:rsidR="00693ED7" w:rsidRPr="00693ED7" w:rsidRDefault="00693ED7" w:rsidP="004E00C7">
            <w:pPr>
              <w:pStyle w:val="NormalWeb"/>
              <w:jc w:val="center"/>
              <w:rPr>
                <w:b/>
                <w:bCs/>
                <w:sz w:val="20"/>
                <w:szCs w:val="20"/>
              </w:rPr>
            </w:pPr>
            <w:r w:rsidRPr="00693ED7">
              <w:rPr>
                <w:b/>
                <w:bCs/>
                <w:sz w:val="20"/>
                <w:szCs w:val="20"/>
              </w:rPr>
              <w:t>Mean (SD)</w:t>
            </w:r>
          </w:p>
        </w:tc>
        <w:tc>
          <w:tcPr>
            <w:tcW w:w="992" w:type="dxa"/>
            <w:tcBorders>
              <w:top w:val="single" w:sz="2" w:space="0" w:color="auto"/>
              <w:bottom w:val="single" w:sz="18" w:space="0" w:color="auto"/>
            </w:tcBorders>
          </w:tcPr>
          <w:p w14:paraId="7BDF7F7F" w14:textId="77777777" w:rsidR="00693ED7" w:rsidRPr="00693ED7" w:rsidRDefault="00693ED7" w:rsidP="004E00C7">
            <w:pPr>
              <w:pStyle w:val="NormalWeb"/>
              <w:jc w:val="center"/>
              <w:rPr>
                <w:b/>
                <w:bCs/>
                <w:sz w:val="20"/>
                <w:szCs w:val="20"/>
              </w:rPr>
            </w:pPr>
            <w:r w:rsidRPr="00693ED7">
              <w:rPr>
                <w:b/>
                <w:bCs/>
                <w:sz w:val="20"/>
                <w:szCs w:val="20"/>
              </w:rPr>
              <w:t>Chi-Square (</w:t>
            </w:r>
            <w:proofErr w:type="spellStart"/>
            <w:r w:rsidRPr="00693ED7">
              <w:rPr>
                <w:b/>
                <w:bCs/>
                <w:sz w:val="20"/>
                <w:szCs w:val="20"/>
              </w:rPr>
              <w:t>df</w:t>
            </w:r>
            <w:proofErr w:type="spellEnd"/>
            <w:r w:rsidRPr="00693ED7">
              <w:rPr>
                <w:b/>
                <w:bCs/>
                <w:sz w:val="20"/>
                <w:szCs w:val="20"/>
              </w:rPr>
              <w:t>)</w:t>
            </w:r>
          </w:p>
        </w:tc>
        <w:tc>
          <w:tcPr>
            <w:tcW w:w="851" w:type="dxa"/>
            <w:tcBorders>
              <w:top w:val="single" w:sz="2" w:space="0" w:color="auto"/>
              <w:bottom w:val="single" w:sz="18" w:space="0" w:color="auto"/>
            </w:tcBorders>
          </w:tcPr>
          <w:p w14:paraId="482B262B" w14:textId="6B520340" w:rsidR="00693ED7" w:rsidRPr="00693ED7" w:rsidRDefault="00703F55" w:rsidP="004E00C7">
            <w:pPr>
              <w:pStyle w:val="NormalWeb"/>
              <w:jc w:val="center"/>
              <w:rPr>
                <w:b/>
                <w:bCs/>
                <w:sz w:val="20"/>
                <w:szCs w:val="20"/>
              </w:rPr>
            </w:pPr>
            <w:r>
              <w:rPr>
                <w:b/>
                <w:bCs/>
                <w:i/>
                <w:iCs/>
                <w:sz w:val="20"/>
                <w:szCs w:val="20"/>
              </w:rPr>
              <w:t>p</w:t>
            </w:r>
            <w:r w:rsidR="00693ED7" w:rsidRPr="00693ED7">
              <w:rPr>
                <w:b/>
                <w:bCs/>
                <w:i/>
                <w:iCs/>
                <w:sz w:val="20"/>
                <w:szCs w:val="20"/>
              </w:rPr>
              <w:t xml:space="preserve"> </w:t>
            </w:r>
            <w:r w:rsidR="00693ED7" w:rsidRPr="00693ED7">
              <w:rPr>
                <w:b/>
                <w:bCs/>
                <w:sz w:val="20"/>
                <w:szCs w:val="20"/>
              </w:rPr>
              <w:t>value</w:t>
            </w:r>
          </w:p>
        </w:tc>
        <w:tc>
          <w:tcPr>
            <w:tcW w:w="992" w:type="dxa"/>
            <w:tcBorders>
              <w:top w:val="single" w:sz="2" w:space="0" w:color="auto"/>
              <w:bottom w:val="single" w:sz="18" w:space="0" w:color="auto"/>
            </w:tcBorders>
          </w:tcPr>
          <w:p w14:paraId="3A642334" w14:textId="77777777" w:rsidR="00693ED7" w:rsidRPr="00693ED7" w:rsidRDefault="00693ED7" w:rsidP="004E00C7">
            <w:pPr>
              <w:pStyle w:val="NormalWeb"/>
              <w:jc w:val="center"/>
              <w:rPr>
                <w:b/>
                <w:bCs/>
                <w:sz w:val="20"/>
                <w:szCs w:val="20"/>
              </w:rPr>
            </w:pPr>
            <w:r w:rsidRPr="00693ED7">
              <w:rPr>
                <w:b/>
                <w:bCs/>
                <w:sz w:val="20"/>
                <w:szCs w:val="20"/>
              </w:rPr>
              <w:t>Cramer’s V</w:t>
            </w:r>
          </w:p>
        </w:tc>
        <w:tc>
          <w:tcPr>
            <w:tcW w:w="425" w:type="dxa"/>
            <w:tcBorders>
              <w:bottom w:val="single" w:sz="18" w:space="0" w:color="auto"/>
            </w:tcBorders>
          </w:tcPr>
          <w:p w14:paraId="2EA744BA" w14:textId="77777777" w:rsidR="00693ED7" w:rsidRPr="00693ED7" w:rsidRDefault="00693ED7" w:rsidP="004E00C7">
            <w:pPr>
              <w:pStyle w:val="NormalWeb"/>
              <w:jc w:val="center"/>
              <w:rPr>
                <w:b/>
                <w:bCs/>
                <w:sz w:val="20"/>
                <w:szCs w:val="20"/>
              </w:rPr>
            </w:pPr>
          </w:p>
        </w:tc>
        <w:tc>
          <w:tcPr>
            <w:tcW w:w="993" w:type="dxa"/>
            <w:tcBorders>
              <w:top w:val="single" w:sz="2" w:space="0" w:color="auto"/>
              <w:bottom w:val="single" w:sz="18" w:space="0" w:color="auto"/>
            </w:tcBorders>
          </w:tcPr>
          <w:p w14:paraId="62046E4F" w14:textId="77777777" w:rsidR="00693ED7" w:rsidRPr="00693ED7" w:rsidRDefault="00693ED7" w:rsidP="004E00C7">
            <w:pPr>
              <w:pStyle w:val="NormalWeb"/>
              <w:jc w:val="center"/>
              <w:rPr>
                <w:b/>
                <w:bCs/>
                <w:sz w:val="20"/>
                <w:szCs w:val="20"/>
              </w:rPr>
            </w:pPr>
            <w:r w:rsidRPr="00693ED7">
              <w:rPr>
                <w:b/>
                <w:bCs/>
                <w:sz w:val="20"/>
                <w:szCs w:val="20"/>
              </w:rPr>
              <w:t>N (%)</w:t>
            </w:r>
          </w:p>
        </w:tc>
        <w:tc>
          <w:tcPr>
            <w:tcW w:w="708" w:type="dxa"/>
            <w:tcBorders>
              <w:top w:val="single" w:sz="2" w:space="0" w:color="auto"/>
              <w:bottom w:val="single" w:sz="18" w:space="0" w:color="auto"/>
            </w:tcBorders>
          </w:tcPr>
          <w:p w14:paraId="5F08A543" w14:textId="77777777"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Mean (SD)</w:t>
            </w:r>
          </w:p>
        </w:tc>
        <w:tc>
          <w:tcPr>
            <w:tcW w:w="993" w:type="dxa"/>
            <w:tcBorders>
              <w:top w:val="single" w:sz="2" w:space="0" w:color="auto"/>
              <w:bottom w:val="single" w:sz="18" w:space="0" w:color="auto"/>
            </w:tcBorders>
          </w:tcPr>
          <w:p w14:paraId="69B8F000" w14:textId="77777777" w:rsidR="00693ED7" w:rsidRPr="00693ED7" w:rsidRDefault="00693ED7" w:rsidP="004E00C7">
            <w:pPr>
              <w:pStyle w:val="NormalWeb"/>
              <w:jc w:val="center"/>
              <w:rPr>
                <w:b/>
                <w:bCs/>
                <w:sz w:val="20"/>
                <w:szCs w:val="20"/>
              </w:rPr>
            </w:pPr>
            <w:r w:rsidRPr="00693ED7">
              <w:rPr>
                <w:b/>
                <w:bCs/>
                <w:sz w:val="20"/>
                <w:szCs w:val="20"/>
              </w:rPr>
              <w:t>N (%)</w:t>
            </w:r>
          </w:p>
        </w:tc>
        <w:tc>
          <w:tcPr>
            <w:tcW w:w="708" w:type="dxa"/>
            <w:tcBorders>
              <w:top w:val="single" w:sz="2" w:space="0" w:color="auto"/>
              <w:bottom w:val="single" w:sz="18" w:space="0" w:color="auto"/>
            </w:tcBorders>
          </w:tcPr>
          <w:p w14:paraId="76DC2915" w14:textId="77777777"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Mean (SD)</w:t>
            </w:r>
          </w:p>
        </w:tc>
        <w:tc>
          <w:tcPr>
            <w:tcW w:w="1134" w:type="dxa"/>
            <w:tcBorders>
              <w:top w:val="single" w:sz="2" w:space="0" w:color="auto"/>
              <w:bottom w:val="single" w:sz="18" w:space="0" w:color="auto"/>
            </w:tcBorders>
          </w:tcPr>
          <w:p w14:paraId="7720F8D8" w14:textId="77777777"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sz w:val="20"/>
                <w:szCs w:val="20"/>
              </w:rPr>
              <w:t>Chi-square (</w:t>
            </w:r>
            <w:proofErr w:type="spellStart"/>
            <w:r w:rsidRPr="00693ED7">
              <w:rPr>
                <w:rFonts w:ascii="Times New Roman" w:hAnsi="Times New Roman" w:cs="Times New Roman"/>
                <w:b/>
                <w:bCs/>
                <w:sz w:val="20"/>
                <w:szCs w:val="20"/>
              </w:rPr>
              <w:t>df</w:t>
            </w:r>
            <w:proofErr w:type="spellEnd"/>
            <w:r w:rsidRPr="00693ED7">
              <w:rPr>
                <w:rFonts w:ascii="Times New Roman" w:hAnsi="Times New Roman" w:cs="Times New Roman"/>
                <w:b/>
                <w:bCs/>
                <w:sz w:val="20"/>
                <w:szCs w:val="20"/>
              </w:rPr>
              <w:t>)</w:t>
            </w:r>
          </w:p>
        </w:tc>
        <w:tc>
          <w:tcPr>
            <w:tcW w:w="851" w:type="dxa"/>
            <w:tcBorders>
              <w:top w:val="single" w:sz="2" w:space="0" w:color="auto"/>
              <w:bottom w:val="single" w:sz="18" w:space="0" w:color="auto"/>
            </w:tcBorders>
          </w:tcPr>
          <w:p w14:paraId="46F77E2A" w14:textId="77777777"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i/>
                <w:iCs/>
                <w:sz w:val="20"/>
                <w:szCs w:val="20"/>
              </w:rPr>
              <w:t xml:space="preserve">p </w:t>
            </w:r>
            <w:r w:rsidRPr="00693ED7">
              <w:rPr>
                <w:rFonts w:ascii="Times New Roman" w:hAnsi="Times New Roman" w:cs="Times New Roman"/>
                <w:b/>
                <w:bCs/>
                <w:sz w:val="20"/>
                <w:szCs w:val="20"/>
              </w:rPr>
              <w:t>value</w:t>
            </w:r>
          </w:p>
        </w:tc>
        <w:tc>
          <w:tcPr>
            <w:tcW w:w="1134" w:type="dxa"/>
            <w:tcBorders>
              <w:top w:val="single" w:sz="2" w:space="0" w:color="auto"/>
              <w:bottom w:val="single" w:sz="18" w:space="0" w:color="auto"/>
            </w:tcBorders>
          </w:tcPr>
          <w:p w14:paraId="1FAFE94D" w14:textId="77777777" w:rsidR="00693ED7" w:rsidRPr="00693ED7" w:rsidRDefault="00693ED7" w:rsidP="004E00C7">
            <w:pPr>
              <w:jc w:val="center"/>
              <w:rPr>
                <w:rFonts w:ascii="Times New Roman" w:hAnsi="Times New Roman" w:cs="Times New Roman"/>
                <w:b/>
                <w:bCs/>
                <w:sz w:val="20"/>
                <w:szCs w:val="20"/>
              </w:rPr>
            </w:pPr>
            <w:r w:rsidRPr="00693ED7">
              <w:rPr>
                <w:rFonts w:ascii="Times New Roman" w:hAnsi="Times New Roman" w:cs="Times New Roman"/>
                <w:b/>
                <w:bCs/>
                <w:color w:val="161616"/>
                <w:sz w:val="20"/>
                <w:szCs w:val="20"/>
                <w:shd w:val="clear" w:color="auto" w:fill="FFFFFF"/>
              </w:rPr>
              <w:t>Cramér’s </w:t>
            </w:r>
            <w:r w:rsidRPr="00693ED7">
              <w:rPr>
                <w:rFonts w:ascii="Times New Roman" w:hAnsi="Times New Roman" w:cs="Times New Roman"/>
                <w:b/>
                <w:bCs/>
                <w:sz w:val="20"/>
                <w:szCs w:val="20"/>
              </w:rPr>
              <w:t xml:space="preserve"> V</w:t>
            </w:r>
          </w:p>
        </w:tc>
      </w:tr>
      <w:tr w:rsidR="00693ED7" w:rsidRPr="00693ED7" w14:paraId="01328F3C" w14:textId="77777777" w:rsidTr="00841E3F">
        <w:tc>
          <w:tcPr>
            <w:tcW w:w="1843" w:type="dxa"/>
            <w:tcBorders>
              <w:top w:val="single" w:sz="18" w:space="0" w:color="auto"/>
            </w:tcBorders>
          </w:tcPr>
          <w:p w14:paraId="2592AB21" w14:textId="77777777" w:rsidR="00693ED7" w:rsidRPr="00693ED7" w:rsidRDefault="00693ED7" w:rsidP="004E00C7">
            <w:pPr>
              <w:rPr>
                <w:rFonts w:ascii="Times New Roman" w:hAnsi="Times New Roman" w:cs="Times New Roman"/>
                <w:b/>
                <w:bCs/>
                <w:sz w:val="20"/>
                <w:szCs w:val="20"/>
              </w:rPr>
            </w:pPr>
            <w:r w:rsidRPr="00693ED7">
              <w:rPr>
                <w:rFonts w:ascii="Times New Roman" w:hAnsi="Times New Roman" w:cs="Times New Roman"/>
                <w:b/>
                <w:bCs/>
                <w:sz w:val="20"/>
                <w:szCs w:val="20"/>
              </w:rPr>
              <w:t>Sex</w:t>
            </w:r>
          </w:p>
        </w:tc>
        <w:tc>
          <w:tcPr>
            <w:tcW w:w="992" w:type="dxa"/>
            <w:tcBorders>
              <w:top w:val="single" w:sz="18" w:space="0" w:color="auto"/>
            </w:tcBorders>
          </w:tcPr>
          <w:p w14:paraId="06BBD63A" w14:textId="77777777" w:rsidR="00693ED7" w:rsidRPr="00693ED7" w:rsidRDefault="00693ED7" w:rsidP="004E00C7">
            <w:pPr>
              <w:jc w:val="center"/>
              <w:rPr>
                <w:rFonts w:ascii="Times New Roman" w:hAnsi="Times New Roman" w:cs="Times New Roman"/>
                <w:sz w:val="20"/>
                <w:szCs w:val="20"/>
              </w:rPr>
            </w:pPr>
          </w:p>
        </w:tc>
        <w:tc>
          <w:tcPr>
            <w:tcW w:w="709" w:type="dxa"/>
            <w:tcBorders>
              <w:top w:val="single" w:sz="18" w:space="0" w:color="auto"/>
            </w:tcBorders>
          </w:tcPr>
          <w:p w14:paraId="6F161C40" w14:textId="77777777" w:rsidR="00693ED7" w:rsidRPr="00693ED7" w:rsidRDefault="00693ED7" w:rsidP="004E00C7">
            <w:pPr>
              <w:jc w:val="center"/>
              <w:rPr>
                <w:rFonts w:ascii="Times New Roman" w:hAnsi="Times New Roman" w:cs="Times New Roman"/>
                <w:sz w:val="20"/>
                <w:szCs w:val="20"/>
              </w:rPr>
            </w:pPr>
          </w:p>
        </w:tc>
        <w:tc>
          <w:tcPr>
            <w:tcW w:w="992" w:type="dxa"/>
            <w:tcBorders>
              <w:top w:val="single" w:sz="18" w:space="0" w:color="auto"/>
            </w:tcBorders>
          </w:tcPr>
          <w:p w14:paraId="3E46B165" w14:textId="77777777" w:rsidR="00693ED7" w:rsidRPr="00693ED7" w:rsidRDefault="00693ED7" w:rsidP="004E00C7">
            <w:pPr>
              <w:jc w:val="center"/>
              <w:rPr>
                <w:rFonts w:ascii="Times New Roman" w:hAnsi="Times New Roman" w:cs="Times New Roman"/>
                <w:sz w:val="20"/>
                <w:szCs w:val="20"/>
              </w:rPr>
            </w:pPr>
          </w:p>
        </w:tc>
        <w:tc>
          <w:tcPr>
            <w:tcW w:w="709" w:type="dxa"/>
            <w:tcBorders>
              <w:top w:val="single" w:sz="18" w:space="0" w:color="auto"/>
            </w:tcBorders>
          </w:tcPr>
          <w:p w14:paraId="391049FB" w14:textId="77777777" w:rsidR="00693ED7" w:rsidRPr="00693ED7" w:rsidRDefault="00693ED7" w:rsidP="004E00C7">
            <w:pPr>
              <w:jc w:val="center"/>
              <w:rPr>
                <w:rFonts w:ascii="Times New Roman" w:hAnsi="Times New Roman" w:cs="Times New Roman"/>
                <w:sz w:val="20"/>
                <w:szCs w:val="20"/>
              </w:rPr>
            </w:pPr>
          </w:p>
        </w:tc>
        <w:tc>
          <w:tcPr>
            <w:tcW w:w="992" w:type="dxa"/>
            <w:tcBorders>
              <w:top w:val="single" w:sz="18" w:space="0" w:color="auto"/>
            </w:tcBorders>
          </w:tcPr>
          <w:p w14:paraId="40F2F74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17.45 (1)</w:t>
            </w:r>
          </w:p>
        </w:tc>
        <w:tc>
          <w:tcPr>
            <w:tcW w:w="851" w:type="dxa"/>
            <w:tcBorders>
              <w:top w:val="single" w:sz="18" w:space="0" w:color="auto"/>
            </w:tcBorders>
          </w:tcPr>
          <w:p w14:paraId="44062C0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Borders>
              <w:top w:val="single" w:sz="18" w:space="0" w:color="auto"/>
            </w:tcBorders>
          </w:tcPr>
          <w:p w14:paraId="3BD2CC7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.03</w:t>
            </w:r>
          </w:p>
        </w:tc>
        <w:tc>
          <w:tcPr>
            <w:tcW w:w="425" w:type="dxa"/>
            <w:tcBorders>
              <w:top w:val="single" w:sz="18" w:space="0" w:color="auto"/>
            </w:tcBorders>
          </w:tcPr>
          <w:p w14:paraId="20FB1AF2" w14:textId="77777777" w:rsidR="00693ED7" w:rsidRPr="00693ED7" w:rsidRDefault="00693ED7" w:rsidP="004E00C7">
            <w:pPr>
              <w:jc w:val="center"/>
              <w:rPr>
                <w:rFonts w:ascii="Times New Roman" w:hAnsi="Times New Roman" w:cs="Times New Roman"/>
                <w:sz w:val="20"/>
                <w:szCs w:val="20"/>
              </w:rPr>
            </w:pPr>
          </w:p>
        </w:tc>
        <w:tc>
          <w:tcPr>
            <w:tcW w:w="993" w:type="dxa"/>
            <w:tcBorders>
              <w:top w:val="single" w:sz="18" w:space="0" w:color="auto"/>
            </w:tcBorders>
          </w:tcPr>
          <w:p w14:paraId="5C457959" w14:textId="77777777" w:rsidR="00693ED7" w:rsidRPr="00693ED7" w:rsidRDefault="00693ED7" w:rsidP="004E00C7">
            <w:pPr>
              <w:jc w:val="center"/>
              <w:rPr>
                <w:rFonts w:ascii="Times New Roman" w:hAnsi="Times New Roman" w:cs="Times New Roman"/>
                <w:sz w:val="20"/>
                <w:szCs w:val="20"/>
              </w:rPr>
            </w:pPr>
          </w:p>
        </w:tc>
        <w:tc>
          <w:tcPr>
            <w:tcW w:w="708" w:type="dxa"/>
            <w:tcBorders>
              <w:top w:val="single" w:sz="18" w:space="0" w:color="auto"/>
            </w:tcBorders>
          </w:tcPr>
          <w:p w14:paraId="704D3773" w14:textId="77777777" w:rsidR="00693ED7" w:rsidRPr="00693ED7" w:rsidRDefault="00693ED7" w:rsidP="004E00C7">
            <w:pPr>
              <w:jc w:val="center"/>
              <w:rPr>
                <w:rFonts w:ascii="Times New Roman" w:hAnsi="Times New Roman" w:cs="Times New Roman"/>
                <w:sz w:val="20"/>
                <w:szCs w:val="20"/>
              </w:rPr>
            </w:pPr>
          </w:p>
        </w:tc>
        <w:tc>
          <w:tcPr>
            <w:tcW w:w="993" w:type="dxa"/>
            <w:tcBorders>
              <w:top w:val="single" w:sz="18" w:space="0" w:color="auto"/>
            </w:tcBorders>
          </w:tcPr>
          <w:p w14:paraId="5D553B19" w14:textId="77777777" w:rsidR="00693ED7" w:rsidRPr="00693ED7" w:rsidRDefault="00693ED7" w:rsidP="004E00C7">
            <w:pPr>
              <w:jc w:val="center"/>
              <w:rPr>
                <w:rFonts w:ascii="Times New Roman" w:hAnsi="Times New Roman" w:cs="Times New Roman"/>
                <w:sz w:val="20"/>
                <w:szCs w:val="20"/>
              </w:rPr>
            </w:pPr>
          </w:p>
        </w:tc>
        <w:tc>
          <w:tcPr>
            <w:tcW w:w="708" w:type="dxa"/>
            <w:tcBorders>
              <w:top w:val="single" w:sz="18" w:space="0" w:color="auto"/>
            </w:tcBorders>
          </w:tcPr>
          <w:p w14:paraId="29C925BF" w14:textId="77777777" w:rsidR="00693ED7" w:rsidRPr="00693ED7" w:rsidRDefault="00693ED7" w:rsidP="004E00C7">
            <w:pPr>
              <w:jc w:val="center"/>
              <w:rPr>
                <w:rFonts w:ascii="Times New Roman" w:hAnsi="Times New Roman" w:cs="Times New Roman"/>
                <w:sz w:val="20"/>
                <w:szCs w:val="20"/>
              </w:rPr>
            </w:pPr>
          </w:p>
        </w:tc>
        <w:tc>
          <w:tcPr>
            <w:tcW w:w="1134" w:type="dxa"/>
            <w:tcBorders>
              <w:top w:val="single" w:sz="18" w:space="0" w:color="auto"/>
            </w:tcBorders>
          </w:tcPr>
          <w:p w14:paraId="24B9C6F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13.79 (1)</w:t>
            </w:r>
          </w:p>
        </w:tc>
        <w:tc>
          <w:tcPr>
            <w:tcW w:w="851" w:type="dxa"/>
            <w:tcBorders>
              <w:top w:val="single" w:sz="18" w:space="0" w:color="auto"/>
            </w:tcBorders>
          </w:tcPr>
          <w:p w14:paraId="0611A1A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Borders>
              <w:top w:val="single" w:sz="18" w:space="0" w:color="auto"/>
            </w:tcBorders>
          </w:tcPr>
          <w:p w14:paraId="6D7373E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.03</w:t>
            </w:r>
          </w:p>
        </w:tc>
      </w:tr>
      <w:tr w:rsidR="00693ED7" w:rsidRPr="00693ED7" w14:paraId="0A4A7210" w14:textId="77777777" w:rsidTr="00841E3F">
        <w:tc>
          <w:tcPr>
            <w:tcW w:w="1843" w:type="dxa"/>
          </w:tcPr>
          <w:p w14:paraId="0BAD9F55"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b/>
                <w:bCs/>
                <w:sz w:val="20"/>
                <w:szCs w:val="20"/>
              </w:rPr>
              <w:t xml:space="preserve">  </w:t>
            </w:r>
            <w:r w:rsidRPr="00693ED7">
              <w:rPr>
                <w:rFonts w:ascii="Times New Roman" w:hAnsi="Times New Roman" w:cs="Times New Roman"/>
                <w:sz w:val="20"/>
                <w:szCs w:val="20"/>
              </w:rPr>
              <w:t>Male</w:t>
            </w:r>
          </w:p>
        </w:tc>
        <w:tc>
          <w:tcPr>
            <w:tcW w:w="992" w:type="dxa"/>
          </w:tcPr>
          <w:p w14:paraId="1EC62BA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5,641 (50)</w:t>
            </w:r>
          </w:p>
        </w:tc>
        <w:tc>
          <w:tcPr>
            <w:tcW w:w="709" w:type="dxa"/>
          </w:tcPr>
          <w:p w14:paraId="3384F48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EA6AFB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3,994 (53.2)</w:t>
            </w:r>
          </w:p>
        </w:tc>
        <w:tc>
          <w:tcPr>
            <w:tcW w:w="709" w:type="dxa"/>
          </w:tcPr>
          <w:p w14:paraId="2BB08DB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F39491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43B68C0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4D26CA5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642E1D89" w14:textId="77777777" w:rsidR="00693ED7" w:rsidRPr="00693ED7" w:rsidRDefault="00693ED7" w:rsidP="004E00C7">
            <w:pPr>
              <w:jc w:val="center"/>
              <w:rPr>
                <w:rFonts w:ascii="Times New Roman" w:hAnsi="Times New Roman" w:cs="Times New Roman"/>
                <w:sz w:val="20"/>
                <w:szCs w:val="20"/>
              </w:rPr>
            </w:pPr>
          </w:p>
        </w:tc>
        <w:tc>
          <w:tcPr>
            <w:tcW w:w="993" w:type="dxa"/>
          </w:tcPr>
          <w:p w14:paraId="5830031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5,117 (49.8)</w:t>
            </w:r>
          </w:p>
        </w:tc>
        <w:tc>
          <w:tcPr>
            <w:tcW w:w="708" w:type="dxa"/>
          </w:tcPr>
          <w:p w14:paraId="44F42A0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65FE2F9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4,518 (52.8)</w:t>
            </w:r>
          </w:p>
        </w:tc>
        <w:tc>
          <w:tcPr>
            <w:tcW w:w="708" w:type="dxa"/>
          </w:tcPr>
          <w:p w14:paraId="637522F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FCAB5B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3EAA2DD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21AD23F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1691DD3F" w14:textId="77777777" w:rsidTr="00841E3F">
        <w:tc>
          <w:tcPr>
            <w:tcW w:w="1843" w:type="dxa"/>
          </w:tcPr>
          <w:p w14:paraId="6506786C"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b/>
                <w:bCs/>
                <w:sz w:val="20"/>
                <w:szCs w:val="20"/>
              </w:rPr>
              <w:t xml:space="preserve">  </w:t>
            </w:r>
            <w:r w:rsidRPr="00693ED7">
              <w:rPr>
                <w:rFonts w:ascii="Times New Roman" w:hAnsi="Times New Roman" w:cs="Times New Roman"/>
                <w:sz w:val="20"/>
                <w:szCs w:val="20"/>
              </w:rPr>
              <w:t>Female</w:t>
            </w:r>
          </w:p>
        </w:tc>
        <w:tc>
          <w:tcPr>
            <w:tcW w:w="992" w:type="dxa"/>
          </w:tcPr>
          <w:p w14:paraId="4446B24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5,631 (50)</w:t>
            </w:r>
          </w:p>
        </w:tc>
        <w:tc>
          <w:tcPr>
            <w:tcW w:w="709" w:type="dxa"/>
          </w:tcPr>
          <w:p w14:paraId="673349D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5A42EA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3,520 (46.8)</w:t>
            </w:r>
          </w:p>
        </w:tc>
        <w:tc>
          <w:tcPr>
            <w:tcW w:w="709" w:type="dxa"/>
          </w:tcPr>
          <w:p w14:paraId="769E479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12DF31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4AD3242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11EB68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324C072C" w14:textId="77777777" w:rsidR="00693ED7" w:rsidRPr="00693ED7" w:rsidRDefault="00693ED7" w:rsidP="004E00C7">
            <w:pPr>
              <w:jc w:val="center"/>
              <w:rPr>
                <w:rFonts w:ascii="Times New Roman" w:hAnsi="Times New Roman" w:cs="Times New Roman"/>
                <w:sz w:val="20"/>
                <w:szCs w:val="20"/>
              </w:rPr>
            </w:pPr>
          </w:p>
        </w:tc>
        <w:tc>
          <w:tcPr>
            <w:tcW w:w="993" w:type="dxa"/>
          </w:tcPr>
          <w:p w14:paraId="29BBDF1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5,107 (50.2)</w:t>
            </w:r>
          </w:p>
        </w:tc>
        <w:tc>
          <w:tcPr>
            <w:tcW w:w="708" w:type="dxa"/>
          </w:tcPr>
          <w:p w14:paraId="2769CFA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21509EF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4,044 (47.2)</w:t>
            </w:r>
          </w:p>
        </w:tc>
        <w:tc>
          <w:tcPr>
            <w:tcW w:w="708" w:type="dxa"/>
          </w:tcPr>
          <w:p w14:paraId="2CEEA33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9F89E7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31E4367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B0B2B8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6CFE4412" w14:textId="77777777" w:rsidTr="00841E3F">
        <w:tc>
          <w:tcPr>
            <w:tcW w:w="1843" w:type="dxa"/>
          </w:tcPr>
          <w:p w14:paraId="74E16F62" w14:textId="77777777" w:rsidR="00693ED7" w:rsidRPr="00693ED7" w:rsidRDefault="00693ED7" w:rsidP="004E00C7">
            <w:pPr>
              <w:rPr>
                <w:rFonts w:ascii="Times New Roman" w:hAnsi="Times New Roman" w:cs="Times New Roman"/>
                <w:b/>
                <w:bCs/>
                <w:sz w:val="20"/>
                <w:szCs w:val="20"/>
              </w:rPr>
            </w:pPr>
            <w:r w:rsidRPr="00693ED7">
              <w:rPr>
                <w:rFonts w:ascii="Times New Roman" w:hAnsi="Times New Roman" w:cs="Times New Roman"/>
                <w:b/>
                <w:bCs/>
                <w:sz w:val="20"/>
                <w:szCs w:val="20"/>
              </w:rPr>
              <w:t>Ethnicity</w:t>
            </w:r>
          </w:p>
        </w:tc>
        <w:tc>
          <w:tcPr>
            <w:tcW w:w="992" w:type="dxa"/>
          </w:tcPr>
          <w:p w14:paraId="077AF6F8" w14:textId="77777777" w:rsidR="00693ED7" w:rsidRPr="00693ED7" w:rsidRDefault="00693ED7" w:rsidP="004E00C7">
            <w:pPr>
              <w:jc w:val="center"/>
              <w:rPr>
                <w:rFonts w:ascii="Times New Roman" w:hAnsi="Times New Roman" w:cs="Times New Roman"/>
                <w:sz w:val="20"/>
                <w:szCs w:val="20"/>
              </w:rPr>
            </w:pPr>
          </w:p>
        </w:tc>
        <w:tc>
          <w:tcPr>
            <w:tcW w:w="709" w:type="dxa"/>
          </w:tcPr>
          <w:p w14:paraId="13613F05" w14:textId="77777777" w:rsidR="00693ED7" w:rsidRPr="00693ED7" w:rsidRDefault="00693ED7" w:rsidP="004E00C7">
            <w:pPr>
              <w:jc w:val="center"/>
              <w:rPr>
                <w:rFonts w:ascii="Times New Roman" w:hAnsi="Times New Roman" w:cs="Times New Roman"/>
                <w:sz w:val="20"/>
                <w:szCs w:val="20"/>
              </w:rPr>
            </w:pPr>
          </w:p>
        </w:tc>
        <w:tc>
          <w:tcPr>
            <w:tcW w:w="992" w:type="dxa"/>
          </w:tcPr>
          <w:p w14:paraId="14BB5BC4" w14:textId="77777777" w:rsidR="00693ED7" w:rsidRPr="00693ED7" w:rsidRDefault="00693ED7" w:rsidP="004E00C7">
            <w:pPr>
              <w:jc w:val="center"/>
              <w:rPr>
                <w:rFonts w:ascii="Times New Roman" w:hAnsi="Times New Roman" w:cs="Times New Roman"/>
                <w:sz w:val="20"/>
                <w:szCs w:val="20"/>
              </w:rPr>
            </w:pPr>
          </w:p>
        </w:tc>
        <w:tc>
          <w:tcPr>
            <w:tcW w:w="709" w:type="dxa"/>
          </w:tcPr>
          <w:p w14:paraId="72BC2379" w14:textId="77777777" w:rsidR="00693ED7" w:rsidRPr="00693ED7" w:rsidRDefault="00693ED7" w:rsidP="004E00C7">
            <w:pPr>
              <w:jc w:val="center"/>
              <w:rPr>
                <w:rFonts w:ascii="Times New Roman" w:hAnsi="Times New Roman" w:cs="Times New Roman"/>
                <w:sz w:val="20"/>
                <w:szCs w:val="20"/>
              </w:rPr>
            </w:pPr>
          </w:p>
        </w:tc>
        <w:tc>
          <w:tcPr>
            <w:tcW w:w="992" w:type="dxa"/>
          </w:tcPr>
          <w:p w14:paraId="36A9DEC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43.27 (5)</w:t>
            </w:r>
          </w:p>
        </w:tc>
        <w:tc>
          <w:tcPr>
            <w:tcW w:w="851" w:type="dxa"/>
          </w:tcPr>
          <w:p w14:paraId="2DD461D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47BB58D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.05</w:t>
            </w:r>
          </w:p>
        </w:tc>
        <w:tc>
          <w:tcPr>
            <w:tcW w:w="425" w:type="dxa"/>
          </w:tcPr>
          <w:p w14:paraId="794D009B" w14:textId="77777777" w:rsidR="00693ED7" w:rsidRPr="00693ED7" w:rsidRDefault="00693ED7" w:rsidP="004E00C7">
            <w:pPr>
              <w:jc w:val="center"/>
              <w:rPr>
                <w:rFonts w:ascii="Times New Roman" w:hAnsi="Times New Roman" w:cs="Times New Roman"/>
                <w:sz w:val="20"/>
                <w:szCs w:val="20"/>
              </w:rPr>
            </w:pPr>
          </w:p>
        </w:tc>
        <w:tc>
          <w:tcPr>
            <w:tcW w:w="993" w:type="dxa"/>
          </w:tcPr>
          <w:p w14:paraId="1A1D30D9" w14:textId="77777777" w:rsidR="00693ED7" w:rsidRPr="00693ED7" w:rsidRDefault="00693ED7" w:rsidP="004E00C7">
            <w:pPr>
              <w:jc w:val="center"/>
              <w:rPr>
                <w:rFonts w:ascii="Times New Roman" w:hAnsi="Times New Roman" w:cs="Times New Roman"/>
                <w:sz w:val="20"/>
                <w:szCs w:val="20"/>
              </w:rPr>
            </w:pPr>
          </w:p>
        </w:tc>
        <w:tc>
          <w:tcPr>
            <w:tcW w:w="708" w:type="dxa"/>
          </w:tcPr>
          <w:p w14:paraId="6CE7B5F1" w14:textId="77777777" w:rsidR="00693ED7" w:rsidRPr="00693ED7" w:rsidRDefault="00693ED7" w:rsidP="004E00C7">
            <w:pPr>
              <w:jc w:val="center"/>
              <w:rPr>
                <w:rFonts w:ascii="Times New Roman" w:hAnsi="Times New Roman" w:cs="Times New Roman"/>
                <w:sz w:val="20"/>
                <w:szCs w:val="20"/>
              </w:rPr>
            </w:pPr>
          </w:p>
        </w:tc>
        <w:tc>
          <w:tcPr>
            <w:tcW w:w="993" w:type="dxa"/>
          </w:tcPr>
          <w:p w14:paraId="103BD8D6" w14:textId="77777777" w:rsidR="00693ED7" w:rsidRPr="00693ED7" w:rsidRDefault="00693ED7" w:rsidP="004E00C7">
            <w:pPr>
              <w:jc w:val="center"/>
              <w:rPr>
                <w:rFonts w:ascii="Times New Roman" w:hAnsi="Times New Roman" w:cs="Times New Roman"/>
                <w:sz w:val="20"/>
                <w:szCs w:val="20"/>
              </w:rPr>
            </w:pPr>
          </w:p>
        </w:tc>
        <w:tc>
          <w:tcPr>
            <w:tcW w:w="708" w:type="dxa"/>
          </w:tcPr>
          <w:p w14:paraId="62FA4E00" w14:textId="77777777" w:rsidR="00693ED7" w:rsidRPr="00693ED7" w:rsidRDefault="00693ED7" w:rsidP="004E00C7">
            <w:pPr>
              <w:jc w:val="center"/>
              <w:rPr>
                <w:rFonts w:ascii="Times New Roman" w:hAnsi="Times New Roman" w:cs="Times New Roman"/>
                <w:sz w:val="20"/>
                <w:szCs w:val="20"/>
              </w:rPr>
            </w:pPr>
          </w:p>
        </w:tc>
        <w:tc>
          <w:tcPr>
            <w:tcW w:w="1134" w:type="dxa"/>
          </w:tcPr>
          <w:p w14:paraId="378F420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45.98 (5)</w:t>
            </w:r>
          </w:p>
        </w:tc>
        <w:tc>
          <w:tcPr>
            <w:tcW w:w="851" w:type="dxa"/>
          </w:tcPr>
          <w:p w14:paraId="0DE59D5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3CD25B1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.05</w:t>
            </w:r>
            <w:r w:rsidRPr="00693ED7" w:rsidDel="003232DF">
              <w:rPr>
                <w:rFonts w:ascii="Times New Roman" w:hAnsi="Times New Roman" w:cs="Times New Roman"/>
                <w:sz w:val="20"/>
                <w:szCs w:val="20"/>
              </w:rPr>
              <w:t xml:space="preserve"> </w:t>
            </w:r>
          </w:p>
        </w:tc>
      </w:tr>
      <w:tr w:rsidR="00693ED7" w:rsidRPr="00693ED7" w14:paraId="27EA7BF6" w14:textId="77777777" w:rsidTr="00841E3F">
        <w:tc>
          <w:tcPr>
            <w:tcW w:w="1843" w:type="dxa"/>
          </w:tcPr>
          <w:p w14:paraId="71864CE3"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White  </w:t>
            </w:r>
          </w:p>
        </w:tc>
        <w:tc>
          <w:tcPr>
            <w:tcW w:w="992" w:type="dxa"/>
          </w:tcPr>
          <w:p w14:paraId="4840A55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9,326 (82.7)</w:t>
            </w:r>
          </w:p>
        </w:tc>
        <w:tc>
          <w:tcPr>
            <w:tcW w:w="709" w:type="dxa"/>
          </w:tcPr>
          <w:p w14:paraId="7312C9D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2D6773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6,165 (82)</w:t>
            </w:r>
          </w:p>
        </w:tc>
        <w:tc>
          <w:tcPr>
            <w:tcW w:w="709" w:type="dxa"/>
          </w:tcPr>
          <w:p w14:paraId="68A8CD6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EDCC06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65CD52E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0F175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1A32C1D3" w14:textId="77777777" w:rsidR="00693ED7" w:rsidRPr="00693ED7" w:rsidRDefault="00693ED7" w:rsidP="004E00C7">
            <w:pPr>
              <w:jc w:val="center"/>
              <w:rPr>
                <w:rFonts w:ascii="Times New Roman" w:hAnsi="Times New Roman" w:cs="Times New Roman"/>
                <w:sz w:val="20"/>
                <w:szCs w:val="20"/>
              </w:rPr>
            </w:pPr>
          </w:p>
        </w:tc>
        <w:tc>
          <w:tcPr>
            <w:tcW w:w="993" w:type="dxa"/>
          </w:tcPr>
          <w:p w14:paraId="28426C5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8,349 (81.7) </w:t>
            </w:r>
          </w:p>
        </w:tc>
        <w:tc>
          <w:tcPr>
            <w:tcW w:w="708" w:type="dxa"/>
          </w:tcPr>
          <w:p w14:paraId="1743BB7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C7ADCD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7,142 (83.4)</w:t>
            </w:r>
          </w:p>
        </w:tc>
        <w:tc>
          <w:tcPr>
            <w:tcW w:w="708" w:type="dxa"/>
          </w:tcPr>
          <w:p w14:paraId="307697B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0A82EF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5F1F670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2BFECC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1BC5C6B7" w14:textId="77777777" w:rsidTr="00841E3F">
        <w:tc>
          <w:tcPr>
            <w:tcW w:w="1843" w:type="dxa"/>
          </w:tcPr>
          <w:p w14:paraId="69A249A8"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Mixed</w:t>
            </w:r>
          </w:p>
        </w:tc>
        <w:tc>
          <w:tcPr>
            <w:tcW w:w="992" w:type="dxa"/>
          </w:tcPr>
          <w:p w14:paraId="11F0A23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307 (2.7)</w:t>
            </w:r>
          </w:p>
        </w:tc>
        <w:tc>
          <w:tcPr>
            <w:tcW w:w="709" w:type="dxa"/>
          </w:tcPr>
          <w:p w14:paraId="578B552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74E456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255 (3.4)</w:t>
            </w:r>
          </w:p>
        </w:tc>
        <w:tc>
          <w:tcPr>
            <w:tcW w:w="709" w:type="dxa"/>
          </w:tcPr>
          <w:p w14:paraId="30C88B6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897ECB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1761189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2F88F0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1494C2C9" w14:textId="77777777" w:rsidR="00693ED7" w:rsidRPr="00693ED7" w:rsidRDefault="00693ED7" w:rsidP="004E00C7">
            <w:pPr>
              <w:jc w:val="center"/>
              <w:rPr>
                <w:rFonts w:ascii="Times New Roman" w:hAnsi="Times New Roman" w:cs="Times New Roman"/>
                <w:sz w:val="20"/>
                <w:szCs w:val="20"/>
              </w:rPr>
            </w:pPr>
          </w:p>
        </w:tc>
        <w:tc>
          <w:tcPr>
            <w:tcW w:w="993" w:type="dxa"/>
          </w:tcPr>
          <w:p w14:paraId="2A01636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297 (3.0)</w:t>
            </w:r>
          </w:p>
        </w:tc>
        <w:tc>
          <w:tcPr>
            <w:tcW w:w="708" w:type="dxa"/>
          </w:tcPr>
          <w:p w14:paraId="1250253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27B16A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265 (3.1)</w:t>
            </w:r>
          </w:p>
        </w:tc>
        <w:tc>
          <w:tcPr>
            <w:tcW w:w="708" w:type="dxa"/>
          </w:tcPr>
          <w:p w14:paraId="5C4CCC8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0950788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6F2D4A3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7859C3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18D85DBF" w14:textId="77777777" w:rsidTr="00841E3F">
        <w:tc>
          <w:tcPr>
            <w:tcW w:w="1843" w:type="dxa"/>
          </w:tcPr>
          <w:p w14:paraId="0D6515D4"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Black</w:t>
            </w:r>
          </w:p>
        </w:tc>
        <w:tc>
          <w:tcPr>
            <w:tcW w:w="992" w:type="dxa"/>
          </w:tcPr>
          <w:p w14:paraId="7A03141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353 (3.1)</w:t>
            </w:r>
          </w:p>
        </w:tc>
        <w:tc>
          <w:tcPr>
            <w:tcW w:w="709" w:type="dxa"/>
          </w:tcPr>
          <w:p w14:paraId="6326D1C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349CEA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325 (4.3)</w:t>
            </w:r>
          </w:p>
        </w:tc>
        <w:tc>
          <w:tcPr>
            <w:tcW w:w="709" w:type="dxa"/>
          </w:tcPr>
          <w:p w14:paraId="218A9C7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5DA13DF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0DD4456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376DA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21A68448" w14:textId="77777777" w:rsidR="00693ED7" w:rsidRPr="00693ED7" w:rsidRDefault="00693ED7" w:rsidP="004E00C7">
            <w:pPr>
              <w:jc w:val="center"/>
              <w:rPr>
                <w:rFonts w:ascii="Times New Roman" w:hAnsi="Times New Roman" w:cs="Times New Roman"/>
                <w:sz w:val="20"/>
                <w:szCs w:val="20"/>
              </w:rPr>
            </w:pPr>
          </w:p>
        </w:tc>
        <w:tc>
          <w:tcPr>
            <w:tcW w:w="993" w:type="dxa"/>
          </w:tcPr>
          <w:p w14:paraId="0C2D7B3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348 (3.1)</w:t>
            </w:r>
          </w:p>
        </w:tc>
        <w:tc>
          <w:tcPr>
            <w:tcW w:w="708" w:type="dxa"/>
          </w:tcPr>
          <w:p w14:paraId="47DD14F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077A511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330 (3.9)</w:t>
            </w:r>
          </w:p>
        </w:tc>
        <w:tc>
          <w:tcPr>
            <w:tcW w:w="708" w:type="dxa"/>
          </w:tcPr>
          <w:p w14:paraId="7A851DB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FD1F12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141E941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7423B4B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04A75546" w14:textId="77777777" w:rsidTr="00841E3F">
        <w:tc>
          <w:tcPr>
            <w:tcW w:w="1843" w:type="dxa"/>
          </w:tcPr>
          <w:p w14:paraId="3F9121B5"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Indian</w:t>
            </w:r>
          </w:p>
        </w:tc>
        <w:tc>
          <w:tcPr>
            <w:tcW w:w="992" w:type="dxa"/>
          </w:tcPr>
          <w:p w14:paraId="3DC6F4D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292 (2.6)</w:t>
            </w:r>
          </w:p>
        </w:tc>
        <w:tc>
          <w:tcPr>
            <w:tcW w:w="709" w:type="dxa"/>
          </w:tcPr>
          <w:p w14:paraId="14ACD9D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462EDEB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178 (2.4)</w:t>
            </w:r>
          </w:p>
        </w:tc>
        <w:tc>
          <w:tcPr>
            <w:tcW w:w="709" w:type="dxa"/>
          </w:tcPr>
          <w:p w14:paraId="0F2397E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3876F4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5DC5DCE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AB7598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36F2C6A5" w14:textId="77777777" w:rsidR="00693ED7" w:rsidRPr="00693ED7" w:rsidRDefault="00693ED7" w:rsidP="004E00C7">
            <w:pPr>
              <w:jc w:val="center"/>
              <w:rPr>
                <w:rFonts w:ascii="Times New Roman" w:hAnsi="Times New Roman" w:cs="Times New Roman"/>
                <w:sz w:val="20"/>
                <w:szCs w:val="20"/>
              </w:rPr>
            </w:pPr>
          </w:p>
        </w:tc>
        <w:tc>
          <w:tcPr>
            <w:tcW w:w="993" w:type="dxa"/>
          </w:tcPr>
          <w:p w14:paraId="1ABB74A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282 (2.6)</w:t>
            </w:r>
          </w:p>
        </w:tc>
        <w:tc>
          <w:tcPr>
            <w:tcW w:w="708" w:type="dxa"/>
          </w:tcPr>
          <w:p w14:paraId="24779DF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BF3B80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188 (2.2)</w:t>
            </w:r>
          </w:p>
        </w:tc>
        <w:tc>
          <w:tcPr>
            <w:tcW w:w="708" w:type="dxa"/>
          </w:tcPr>
          <w:p w14:paraId="6FE8310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9AD816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504A3E8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4B4DD9B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7373B39B" w14:textId="77777777" w:rsidTr="00841E3F">
        <w:tc>
          <w:tcPr>
            <w:tcW w:w="1843" w:type="dxa"/>
          </w:tcPr>
          <w:p w14:paraId="227F0C96"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Pakistani</w:t>
            </w:r>
          </w:p>
        </w:tc>
        <w:tc>
          <w:tcPr>
            <w:tcW w:w="992" w:type="dxa"/>
          </w:tcPr>
          <w:p w14:paraId="7F12AC2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836 (7.4)</w:t>
            </w:r>
          </w:p>
        </w:tc>
        <w:tc>
          <w:tcPr>
            <w:tcW w:w="709" w:type="dxa"/>
          </w:tcPr>
          <w:p w14:paraId="0A6285C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0B396B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435 (5.8)</w:t>
            </w:r>
          </w:p>
        </w:tc>
        <w:tc>
          <w:tcPr>
            <w:tcW w:w="709" w:type="dxa"/>
          </w:tcPr>
          <w:p w14:paraId="04AA89E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D795A6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538F087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143840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062D89F1" w14:textId="77777777" w:rsidR="00693ED7" w:rsidRPr="00693ED7" w:rsidRDefault="00693ED7" w:rsidP="004E00C7">
            <w:pPr>
              <w:jc w:val="center"/>
              <w:rPr>
                <w:rFonts w:ascii="Times New Roman" w:hAnsi="Times New Roman" w:cs="Times New Roman"/>
                <w:sz w:val="20"/>
                <w:szCs w:val="20"/>
              </w:rPr>
            </w:pPr>
          </w:p>
        </w:tc>
        <w:tc>
          <w:tcPr>
            <w:tcW w:w="993" w:type="dxa"/>
          </w:tcPr>
          <w:p w14:paraId="1C11A44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796 (7)</w:t>
            </w:r>
          </w:p>
        </w:tc>
        <w:tc>
          <w:tcPr>
            <w:tcW w:w="708" w:type="dxa"/>
          </w:tcPr>
          <w:p w14:paraId="6BD783A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45E21A9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475 (5.5)</w:t>
            </w:r>
          </w:p>
        </w:tc>
        <w:tc>
          <w:tcPr>
            <w:tcW w:w="708" w:type="dxa"/>
          </w:tcPr>
          <w:p w14:paraId="0E23285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75CF536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2DBF0F9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5C64C8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4EBD3AC3" w14:textId="77777777" w:rsidTr="00841E3F">
        <w:tc>
          <w:tcPr>
            <w:tcW w:w="1843" w:type="dxa"/>
          </w:tcPr>
          <w:p w14:paraId="38BE4136"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Other</w:t>
            </w:r>
          </w:p>
        </w:tc>
        <w:tc>
          <w:tcPr>
            <w:tcW w:w="992" w:type="dxa"/>
          </w:tcPr>
          <w:p w14:paraId="75D890D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158 (1.4)</w:t>
            </w:r>
          </w:p>
        </w:tc>
        <w:tc>
          <w:tcPr>
            <w:tcW w:w="709" w:type="dxa"/>
          </w:tcPr>
          <w:p w14:paraId="1039EC0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921043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108 (1.4)</w:t>
            </w:r>
          </w:p>
        </w:tc>
        <w:tc>
          <w:tcPr>
            <w:tcW w:w="709" w:type="dxa"/>
          </w:tcPr>
          <w:p w14:paraId="22AC726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4CAC9B0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14C4205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4319069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321F958B" w14:textId="77777777" w:rsidR="00693ED7" w:rsidRPr="00693ED7" w:rsidRDefault="00693ED7" w:rsidP="004E00C7">
            <w:pPr>
              <w:jc w:val="center"/>
              <w:rPr>
                <w:rFonts w:ascii="Times New Roman" w:hAnsi="Times New Roman" w:cs="Times New Roman"/>
                <w:sz w:val="20"/>
                <w:szCs w:val="20"/>
              </w:rPr>
            </w:pPr>
          </w:p>
        </w:tc>
        <w:tc>
          <w:tcPr>
            <w:tcW w:w="993" w:type="dxa"/>
          </w:tcPr>
          <w:p w14:paraId="00B8CD8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152 (1.4)</w:t>
            </w:r>
          </w:p>
        </w:tc>
        <w:tc>
          <w:tcPr>
            <w:tcW w:w="708" w:type="dxa"/>
          </w:tcPr>
          <w:p w14:paraId="4CB1EB0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6091E80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114 (1.3)</w:t>
            </w:r>
          </w:p>
        </w:tc>
        <w:tc>
          <w:tcPr>
            <w:tcW w:w="708" w:type="dxa"/>
          </w:tcPr>
          <w:p w14:paraId="587EFEE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B04C94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21AA132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4AD12F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r>
      <w:tr w:rsidR="00693ED7" w:rsidRPr="00693ED7" w14:paraId="0849084A" w14:textId="77777777" w:rsidTr="00841E3F">
        <w:tc>
          <w:tcPr>
            <w:tcW w:w="1843" w:type="dxa"/>
          </w:tcPr>
          <w:p w14:paraId="4C842B0C" w14:textId="77777777" w:rsidR="00693ED7" w:rsidRPr="00693ED7" w:rsidRDefault="00693ED7" w:rsidP="004E00C7">
            <w:pPr>
              <w:rPr>
                <w:rFonts w:ascii="Times New Roman" w:hAnsi="Times New Roman" w:cs="Times New Roman"/>
                <w:b/>
                <w:bCs/>
                <w:sz w:val="20"/>
                <w:szCs w:val="20"/>
              </w:rPr>
            </w:pPr>
            <w:r w:rsidRPr="00693ED7">
              <w:rPr>
                <w:rFonts w:ascii="Times New Roman" w:hAnsi="Times New Roman" w:cs="Times New Roman"/>
                <w:b/>
                <w:bCs/>
                <w:sz w:val="20"/>
                <w:szCs w:val="20"/>
              </w:rPr>
              <w:t>Conduct problems</w:t>
            </w:r>
          </w:p>
        </w:tc>
        <w:tc>
          <w:tcPr>
            <w:tcW w:w="992" w:type="dxa"/>
          </w:tcPr>
          <w:p w14:paraId="05744DE5" w14:textId="77777777" w:rsidR="00693ED7" w:rsidRPr="00693ED7" w:rsidRDefault="00693ED7" w:rsidP="004E00C7">
            <w:pPr>
              <w:jc w:val="center"/>
              <w:rPr>
                <w:rFonts w:ascii="Times New Roman" w:hAnsi="Times New Roman" w:cs="Times New Roman"/>
                <w:sz w:val="20"/>
                <w:szCs w:val="20"/>
              </w:rPr>
            </w:pPr>
          </w:p>
        </w:tc>
        <w:tc>
          <w:tcPr>
            <w:tcW w:w="709" w:type="dxa"/>
          </w:tcPr>
          <w:p w14:paraId="59DCF832" w14:textId="77777777" w:rsidR="00693ED7" w:rsidRPr="00693ED7" w:rsidRDefault="00693ED7" w:rsidP="004E00C7">
            <w:pPr>
              <w:jc w:val="center"/>
              <w:rPr>
                <w:rFonts w:ascii="Times New Roman" w:hAnsi="Times New Roman" w:cs="Times New Roman"/>
                <w:sz w:val="20"/>
                <w:szCs w:val="20"/>
              </w:rPr>
            </w:pPr>
          </w:p>
        </w:tc>
        <w:tc>
          <w:tcPr>
            <w:tcW w:w="992" w:type="dxa"/>
          </w:tcPr>
          <w:p w14:paraId="0D2A843D" w14:textId="77777777" w:rsidR="00693ED7" w:rsidRPr="00693ED7" w:rsidRDefault="00693ED7" w:rsidP="004E00C7">
            <w:pPr>
              <w:jc w:val="center"/>
              <w:rPr>
                <w:rFonts w:ascii="Times New Roman" w:hAnsi="Times New Roman" w:cs="Times New Roman"/>
                <w:sz w:val="20"/>
                <w:szCs w:val="20"/>
              </w:rPr>
            </w:pPr>
          </w:p>
        </w:tc>
        <w:tc>
          <w:tcPr>
            <w:tcW w:w="709" w:type="dxa"/>
          </w:tcPr>
          <w:p w14:paraId="331FC51E" w14:textId="77777777" w:rsidR="00693ED7" w:rsidRPr="00693ED7" w:rsidRDefault="00693ED7" w:rsidP="004E00C7">
            <w:pPr>
              <w:jc w:val="center"/>
              <w:rPr>
                <w:rFonts w:ascii="Times New Roman" w:hAnsi="Times New Roman" w:cs="Times New Roman"/>
                <w:sz w:val="20"/>
                <w:szCs w:val="20"/>
              </w:rPr>
            </w:pPr>
          </w:p>
        </w:tc>
        <w:tc>
          <w:tcPr>
            <w:tcW w:w="992" w:type="dxa"/>
          </w:tcPr>
          <w:p w14:paraId="64D9E923" w14:textId="77777777" w:rsidR="00693ED7" w:rsidRPr="00693ED7" w:rsidRDefault="00693ED7" w:rsidP="004E00C7">
            <w:pPr>
              <w:jc w:val="center"/>
              <w:rPr>
                <w:rFonts w:ascii="Times New Roman" w:hAnsi="Times New Roman" w:cs="Times New Roman"/>
                <w:sz w:val="20"/>
                <w:szCs w:val="20"/>
              </w:rPr>
            </w:pPr>
          </w:p>
        </w:tc>
        <w:tc>
          <w:tcPr>
            <w:tcW w:w="851" w:type="dxa"/>
          </w:tcPr>
          <w:p w14:paraId="16D1CA5F" w14:textId="77777777" w:rsidR="00693ED7" w:rsidRPr="00693ED7" w:rsidRDefault="00693ED7" w:rsidP="004E00C7">
            <w:pPr>
              <w:jc w:val="center"/>
              <w:rPr>
                <w:rFonts w:ascii="Times New Roman" w:hAnsi="Times New Roman" w:cs="Times New Roman"/>
                <w:sz w:val="20"/>
                <w:szCs w:val="20"/>
              </w:rPr>
            </w:pPr>
          </w:p>
        </w:tc>
        <w:tc>
          <w:tcPr>
            <w:tcW w:w="992" w:type="dxa"/>
          </w:tcPr>
          <w:p w14:paraId="094D4C26" w14:textId="77777777" w:rsidR="00693ED7" w:rsidRPr="00693ED7" w:rsidRDefault="00693ED7" w:rsidP="004E00C7">
            <w:pPr>
              <w:jc w:val="center"/>
              <w:rPr>
                <w:rFonts w:ascii="Times New Roman" w:hAnsi="Times New Roman" w:cs="Times New Roman"/>
                <w:sz w:val="20"/>
                <w:szCs w:val="20"/>
              </w:rPr>
            </w:pPr>
          </w:p>
        </w:tc>
        <w:tc>
          <w:tcPr>
            <w:tcW w:w="425" w:type="dxa"/>
          </w:tcPr>
          <w:p w14:paraId="756EF2AB" w14:textId="77777777" w:rsidR="00693ED7" w:rsidRPr="00693ED7" w:rsidRDefault="00693ED7" w:rsidP="004E00C7">
            <w:pPr>
              <w:jc w:val="center"/>
              <w:rPr>
                <w:rFonts w:ascii="Times New Roman" w:hAnsi="Times New Roman" w:cs="Times New Roman"/>
                <w:sz w:val="20"/>
                <w:szCs w:val="20"/>
              </w:rPr>
            </w:pPr>
          </w:p>
        </w:tc>
        <w:tc>
          <w:tcPr>
            <w:tcW w:w="993" w:type="dxa"/>
          </w:tcPr>
          <w:p w14:paraId="3C60720C" w14:textId="77777777" w:rsidR="00693ED7" w:rsidRPr="00693ED7" w:rsidRDefault="00693ED7" w:rsidP="004E00C7">
            <w:pPr>
              <w:jc w:val="center"/>
              <w:rPr>
                <w:rFonts w:ascii="Times New Roman" w:hAnsi="Times New Roman" w:cs="Times New Roman"/>
                <w:sz w:val="20"/>
                <w:szCs w:val="20"/>
              </w:rPr>
            </w:pPr>
          </w:p>
        </w:tc>
        <w:tc>
          <w:tcPr>
            <w:tcW w:w="708" w:type="dxa"/>
          </w:tcPr>
          <w:p w14:paraId="5B040DCD" w14:textId="77777777" w:rsidR="00693ED7" w:rsidRPr="00693ED7" w:rsidRDefault="00693ED7" w:rsidP="004E00C7">
            <w:pPr>
              <w:jc w:val="center"/>
              <w:rPr>
                <w:rFonts w:ascii="Times New Roman" w:hAnsi="Times New Roman" w:cs="Times New Roman"/>
                <w:sz w:val="20"/>
                <w:szCs w:val="20"/>
              </w:rPr>
            </w:pPr>
          </w:p>
        </w:tc>
        <w:tc>
          <w:tcPr>
            <w:tcW w:w="993" w:type="dxa"/>
          </w:tcPr>
          <w:p w14:paraId="45924A56" w14:textId="77777777" w:rsidR="00693ED7" w:rsidRPr="00693ED7" w:rsidRDefault="00693ED7" w:rsidP="004E00C7">
            <w:pPr>
              <w:jc w:val="center"/>
              <w:rPr>
                <w:rFonts w:ascii="Times New Roman" w:hAnsi="Times New Roman" w:cs="Times New Roman"/>
                <w:sz w:val="20"/>
                <w:szCs w:val="20"/>
              </w:rPr>
            </w:pPr>
          </w:p>
        </w:tc>
        <w:tc>
          <w:tcPr>
            <w:tcW w:w="708" w:type="dxa"/>
          </w:tcPr>
          <w:p w14:paraId="183AAF6B" w14:textId="77777777" w:rsidR="00693ED7" w:rsidRPr="00693ED7" w:rsidRDefault="00693ED7" w:rsidP="004E00C7">
            <w:pPr>
              <w:jc w:val="center"/>
              <w:rPr>
                <w:rFonts w:ascii="Times New Roman" w:hAnsi="Times New Roman" w:cs="Times New Roman"/>
                <w:sz w:val="20"/>
                <w:szCs w:val="20"/>
              </w:rPr>
            </w:pPr>
          </w:p>
        </w:tc>
        <w:tc>
          <w:tcPr>
            <w:tcW w:w="1134" w:type="dxa"/>
          </w:tcPr>
          <w:p w14:paraId="1E685E1C" w14:textId="77777777" w:rsidR="00693ED7" w:rsidRPr="00693ED7" w:rsidRDefault="00693ED7" w:rsidP="004E00C7">
            <w:pPr>
              <w:jc w:val="center"/>
              <w:rPr>
                <w:rFonts w:ascii="Times New Roman" w:hAnsi="Times New Roman" w:cs="Times New Roman"/>
                <w:sz w:val="20"/>
                <w:szCs w:val="20"/>
              </w:rPr>
            </w:pPr>
          </w:p>
        </w:tc>
        <w:tc>
          <w:tcPr>
            <w:tcW w:w="851" w:type="dxa"/>
          </w:tcPr>
          <w:p w14:paraId="24EF2187" w14:textId="77777777" w:rsidR="00693ED7" w:rsidRPr="00693ED7" w:rsidRDefault="00693ED7" w:rsidP="004E00C7">
            <w:pPr>
              <w:jc w:val="center"/>
              <w:rPr>
                <w:rFonts w:ascii="Times New Roman" w:hAnsi="Times New Roman" w:cs="Times New Roman"/>
                <w:sz w:val="20"/>
                <w:szCs w:val="20"/>
              </w:rPr>
            </w:pPr>
          </w:p>
        </w:tc>
        <w:tc>
          <w:tcPr>
            <w:tcW w:w="1134" w:type="dxa"/>
          </w:tcPr>
          <w:p w14:paraId="04E60B38" w14:textId="77777777" w:rsidR="00693ED7" w:rsidRPr="00693ED7" w:rsidRDefault="00693ED7" w:rsidP="004E00C7">
            <w:pPr>
              <w:jc w:val="center"/>
              <w:rPr>
                <w:rFonts w:ascii="Times New Roman" w:hAnsi="Times New Roman" w:cs="Times New Roman"/>
                <w:sz w:val="20"/>
                <w:szCs w:val="20"/>
              </w:rPr>
            </w:pPr>
          </w:p>
        </w:tc>
      </w:tr>
      <w:tr w:rsidR="00693ED7" w:rsidRPr="00693ED7" w14:paraId="59F3A06C" w14:textId="77777777" w:rsidTr="00841E3F">
        <w:tc>
          <w:tcPr>
            <w:tcW w:w="1843" w:type="dxa"/>
          </w:tcPr>
          <w:p w14:paraId="74CFA10C"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Age 3</w:t>
            </w:r>
          </w:p>
        </w:tc>
        <w:tc>
          <w:tcPr>
            <w:tcW w:w="992" w:type="dxa"/>
          </w:tcPr>
          <w:p w14:paraId="5C6242F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9,866 (87.5)</w:t>
            </w:r>
          </w:p>
        </w:tc>
        <w:tc>
          <w:tcPr>
            <w:tcW w:w="709" w:type="dxa"/>
          </w:tcPr>
          <w:p w14:paraId="40AFF67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2.75 (2.03)</w:t>
            </w:r>
          </w:p>
        </w:tc>
        <w:tc>
          <w:tcPr>
            <w:tcW w:w="992" w:type="dxa"/>
          </w:tcPr>
          <w:p w14:paraId="398E18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4,492 (59.8)</w:t>
            </w:r>
          </w:p>
        </w:tc>
        <w:tc>
          <w:tcPr>
            <w:tcW w:w="709" w:type="dxa"/>
          </w:tcPr>
          <w:p w14:paraId="1B4C037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2.95 (2.13)</w:t>
            </w:r>
          </w:p>
        </w:tc>
        <w:tc>
          <w:tcPr>
            <w:tcW w:w="992" w:type="dxa"/>
          </w:tcPr>
          <w:p w14:paraId="4E2D94F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5.25 </w:t>
            </w:r>
          </w:p>
          <w:p w14:paraId="45B9A6E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(14,356)</w:t>
            </w:r>
            <w:r w:rsidRPr="00693ED7">
              <w:rPr>
                <w:rFonts w:ascii="Times New Roman" w:hAnsi="Times New Roman" w:cs="Times New Roman"/>
                <w:sz w:val="20"/>
                <w:szCs w:val="20"/>
                <w:vertAlign w:val="superscript"/>
              </w:rPr>
              <w:t>a</w:t>
            </w:r>
          </w:p>
        </w:tc>
        <w:tc>
          <w:tcPr>
            <w:tcW w:w="851" w:type="dxa"/>
          </w:tcPr>
          <w:p w14:paraId="7E456C9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4864F52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w:t>
            </w:r>
            <w:r w:rsidRPr="00693ED7">
              <w:rPr>
                <w:rFonts w:ascii="Times New Roman" w:eastAsiaTheme="minorEastAsia" w:hAnsi="Times New Roman" w:cs="Times New Roman"/>
                <w:sz w:val="20"/>
                <w:szCs w:val="20"/>
                <w:vertAlign w:val="superscript"/>
              </w:rPr>
              <w:t>b</w:t>
            </w:r>
          </w:p>
        </w:tc>
        <w:tc>
          <w:tcPr>
            <w:tcW w:w="425" w:type="dxa"/>
          </w:tcPr>
          <w:p w14:paraId="641D36C6" w14:textId="77777777" w:rsidR="00693ED7" w:rsidRPr="00693ED7" w:rsidRDefault="00693ED7" w:rsidP="004E00C7">
            <w:pPr>
              <w:jc w:val="center"/>
              <w:rPr>
                <w:rFonts w:ascii="Times New Roman" w:hAnsi="Times New Roman" w:cs="Times New Roman"/>
                <w:sz w:val="20"/>
                <w:szCs w:val="20"/>
              </w:rPr>
            </w:pPr>
          </w:p>
        </w:tc>
        <w:tc>
          <w:tcPr>
            <w:tcW w:w="993" w:type="dxa"/>
          </w:tcPr>
          <w:p w14:paraId="4FCB3BD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8,926 (87.3)</w:t>
            </w:r>
          </w:p>
        </w:tc>
        <w:tc>
          <w:tcPr>
            <w:tcW w:w="708" w:type="dxa"/>
          </w:tcPr>
          <w:p w14:paraId="42C2C4B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2.72 (2.02)</w:t>
            </w:r>
          </w:p>
        </w:tc>
        <w:tc>
          <w:tcPr>
            <w:tcW w:w="993" w:type="dxa"/>
          </w:tcPr>
          <w:p w14:paraId="4501DA7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5,432 (63.4)</w:t>
            </w:r>
          </w:p>
        </w:tc>
        <w:tc>
          <w:tcPr>
            <w:tcW w:w="708" w:type="dxa"/>
          </w:tcPr>
          <w:p w14:paraId="7326678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2.96 (2.12)</w:t>
            </w:r>
          </w:p>
        </w:tc>
        <w:tc>
          <w:tcPr>
            <w:tcW w:w="1134" w:type="dxa"/>
          </w:tcPr>
          <w:p w14:paraId="235ED2F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6.70 </w:t>
            </w:r>
          </w:p>
          <w:p w14:paraId="07D0A35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(14,356)</w:t>
            </w:r>
            <w:r w:rsidRPr="00693ED7">
              <w:rPr>
                <w:rFonts w:ascii="Times New Roman" w:hAnsi="Times New Roman" w:cs="Times New Roman"/>
                <w:sz w:val="20"/>
                <w:szCs w:val="20"/>
                <w:vertAlign w:val="superscript"/>
              </w:rPr>
              <w:t>a</w:t>
            </w:r>
          </w:p>
        </w:tc>
        <w:tc>
          <w:tcPr>
            <w:tcW w:w="851" w:type="dxa"/>
          </w:tcPr>
          <w:p w14:paraId="6A17881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23CBBBE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w:t>
            </w:r>
            <w:r w:rsidRPr="00693ED7">
              <w:rPr>
                <w:rFonts w:ascii="Times New Roman" w:eastAsiaTheme="minorEastAsia" w:hAnsi="Times New Roman" w:cs="Times New Roman"/>
                <w:sz w:val="20"/>
                <w:szCs w:val="20"/>
                <w:vertAlign w:val="superscript"/>
              </w:rPr>
              <w:t>b</w:t>
            </w:r>
          </w:p>
        </w:tc>
      </w:tr>
      <w:tr w:rsidR="00693ED7" w:rsidRPr="00693ED7" w14:paraId="20F0C0DF" w14:textId="77777777" w:rsidTr="00841E3F">
        <w:tc>
          <w:tcPr>
            <w:tcW w:w="1843" w:type="dxa"/>
          </w:tcPr>
          <w:p w14:paraId="725E2879"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Age 5 </w:t>
            </w:r>
          </w:p>
        </w:tc>
        <w:tc>
          <w:tcPr>
            <w:tcW w:w="992" w:type="dxa"/>
          </w:tcPr>
          <w:p w14:paraId="2143909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10,324 (91.6)</w:t>
            </w:r>
          </w:p>
        </w:tc>
        <w:tc>
          <w:tcPr>
            <w:tcW w:w="709" w:type="dxa"/>
          </w:tcPr>
          <w:p w14:paraId="380F84A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1.45 (1.47)</w:t>
            </w:r>
          </w:p>
        </w:tc>
        <w:tc>
          <w:tcPr>
            <w:tcW w:w="992" w:type="dxa"/>
          </w:tcPr>
          <w:p w14:paraId="46615F5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4,069 (54.2)</w:t>
            </w:r>
          </w:p>
        </w:tc>
        <w:tc>
          <w:tcPr>
            <w:tcW w:w="709" w:type="dxa"/>
          </w:tcPr>
          <w:p w14:paraId="2093C14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1.64 (1.60)</w:t>
            </w:r>
          </w:p>
        </w:tc>
        <w:tc>
          <w:tcPr>
            <w:tcW w:w="992" w:type="dxa"/>
          </w:tcPr>
          <w:p w14:paraId="5F69D85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6.64 </w:t>
            </w:r>
          </w:p>
          <w:p w14:paraId="7A9D79D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(14,391)</w:t>
            </w:r>
            <w:r w:rsidRPr="00693ED7">
              <w:rPr>
                <w:rFonts w:ascii="Times New Roman" w:hAnsi="Times New Roman" w:cs="Times New Roman"/>
                <w:sz w:val="20"/>
                <w:szCs w:val="20"/>
                <w:vertAlign w:val="superscript"/>
              </w:rPr>
              <w:t>a</w:t>
            </w:r>
          </w:p>
        </w:tc>
        <w:tc>
          <w:tcPr>
            <w:tcW w:w="851" w:type="dxa"/>
          </w:tcPr>
          <w:p w14:paraId="0659019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1F9E72F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w:t>
            </w:r>
            <w:r w:rsidRPr="00693ED7">
              <w:rPr>
                <w:rFonts w:ascii="Times New Roman" w:eastAsiaTheme="minorEastAsia" w:hAnsi="Times New Roman" w:cs="Times New Roman"/>
                <w:sz w:val="20"/>
                <w:szCs w:val="20"/>
                <w:vertAlign w:val="superscript"/>
              </w:rPr>
              <w:t>b</w:t>
            </w:r>
          </w:p>
        </w:tc>
        <w:tc>
          <w:tcPr>
            <w:tcW w:w="425" w:type="dxa"/>
          </w:tcPr>
          <w:p w14:paraId="1CAE4727" w14:textId="77777777" w:rsidR="00693ED7" w:rsidRPr="00693ED7" w:rsidRDefault="00693ED7" w:rsidP="004E00C7">
            <w:pPr>
              <w:jc w:val="center"/>
              <w:rPr>
                <w:rFonts w:ascii="Times New Roman" w:hAnsi="Times New Roman" w:cs="Times New Roman"/>
                <w:sz w:val="20"/>
                <w:szCs w:val="20"/>
              </w:rPr>
            </w:pPr>
          </w:p>
        </w:tc>
        <w:tc>
          <w:tcPr>
            <w:tcW w:w="993" w:type="dxa"/>
          </w:tcPr>
          <w:p w14:paraId="64EC649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9,354 (91.5)</w:t>
            </w:r>
          </w:p>
        </w:tc>
        <w:tc>
          <w:tcPr>
            <w:tcW w:w="708" w:type="dxa"/>
          </w:tcPr>
          <w:p w14:paraId="5BDB718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1.44 (1.47)</w:t>
            </w:r>
            <w:r w:rsidRPr="00693ED7">
              <w:rPr>
                <w:rFonts w:ascii="Times New Roman" w:hAnsi="Times New Roman" w:cs="Times New Roman"/>
                <w:sz w:val="20"/>
                <w:szCs w:val="20"/>
                <w:vertAlign w:val="superscript"/>
              </w:rPr>
              <w:t xml:space="preserve"> </w:t>
            </w:r>
          </w:p>
        </w:tc>
        <w:tc>
          <w:tcPr>
            <w:tcW w:w="993" w:type="dxa"/>
          </w:tcPr>
          <w:p w14:paraId="0CA0551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5,039 (58.9)</w:t>
            </w:r>
          </w:p>
        </w:tc>
        <w:tc>
          <w:tcPr>
            <w:tcW w:w="708" w:type="dxa"/>
          </w:tcPr>
          <w:p w14:paraId="7DED1A8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1.63 (1.58)</w:t>
            </w:r>
          </w:p>
        </w:tc>
        <w:tc>
          <w:tcPr>
            <w:tcW w:w="1134" w:type="dxa"/>
          </w:tcPr>
          <w:p w14:paraId="0C1FE90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7.13 </w:t>
            </w:r>
          </w:p>
          <w:p w14:paraId="3F3BF46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(14,391)</w:t>
            </w:r>
            <w:r w:rsidRPr="00693ED7">
              <w:rPr>
                <w:rFonts w:ascii="Times New Roman" w:hAnsi="Times New Roman" w:cs="Times New Roman"/>
                <w:sz w:val="20"/>
                <w:szCs w:val="20"/>
                <w:vertAlign w:val="superscript"/>
              </w:rPr>
              <w:t>a</w:t>
            </w:r>
          </w:p>
        </w:tc>
        <w:tc>
          <w:tcPr>
            <w:tcW w:w="851" w:type="dxa"/>
          </w:tcPr>
          <w:p w14:paraId="7A1D0AF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473A418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w:t>
            </w:r>
            <w:r w:rsidRPr="00693ED7">
              <w:rPr>
                <w:rFonts w:ascii="Times New Roman" w:eastAsiaTheme="minorEastAsia" w:hAnsi="Times New Roman" w:cs="Times New Roman"/>
                <w:sz w:val="20"/>
                <w:szCs w:val="20"/>
                <w:vertAlign w:val="superscript"/>
              </w:rPr>
              <w:t>b</w:t>
            </w:r>
          </w:p>
        </w:tc>
      </w:tr>
      <w:tr w:rsidR="00693ED7" w:rsidRPr="00693ED7" w14:paraId="5D6C6A56" w14:textId="77777777" w:rsidTr="00841E3F">
        <w:tc>
          <w:tcPr>
            <w:tcW w:w="1843" w:type="dxa"/>
          </w:tcPr>
          <w:p w14:paraId="4F23E2E8"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Age 7 </w:t>
            </w:r>
          </w:p>
        </w:tc>
        <w:tc>
          <w:tcPr>
            <w:tcW w:w="992" w:type="dxa"/>
          </w:tcPr>
          <w:p w14:paraId="2EC4CB7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10,115 (89.7)</w:t>
            </w:r>
          </w:p>
        </w:tc>
        <w:tc>
          <w:tcPr>
            <w:tcW w:w="709" w:type="dxa"/>
          </w:tcPr>
          <w:p w14:paraId="4EBDED9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1.33 (1.51)</w:t>
            </w:r>
          </w:p>
        </w:tc>
        <w:tc>
          <w:tcPr>
            <w:tcW w:w="992" w:type="dxa"/>
          </w:tcPr>
          <w:p w14:paraId="674FB80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3,035 (40.4)</w:t>
            </w:r>
          </w:p>
        </w:tc>
        <w:tc>
          <w:tcPr>
            <w:tcW w:w="709" w:type="dxa"/>
          </w:tcPr>
          <w:p w14:paraId="7852E08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1.58 (1.66)</w:t>
            </w:r>
          </w:p>
        </w:tc>
        <w:tc>
          <w:tcPr>
            <w:tcW w:w="992" w:type="dxa"/>
          </w:tcPr>
          <w:p w14:paraId="1E7C263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7.89 </w:t>
            </w:r>
          </w:p>
          <w:p w14:paraId="1BD29BA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(13,148)</w:t>
            </w:r>
            <w:r w:rsidRPr="00693ED7">
              <w:rPr>
                <w:rFonts w:ascii="Times New Roman" w:hAnsi="Times New Roman" w:cs="Times New Roman"/>
                <w:sz w:val="20"/>
                <w:szCs w:val="20"/>
                <w:vertAlign w:val="superscript"/>
              </w:rPr>
              <w:t>a</w:t>
            </w:r>
          </w:p>
        </w:tc>
        <w:tc>
          <w:tcPr>
            <w:tcW w:w="851" w:type="dxa"/>
          </w:tcPr>
          <w:p w14:paraId="79A9BAF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7F7788F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w:t>
            </w:r>
            <w:r w:rsidRPr="00693ED7">
              <w:rPr>
                <w:rFonts w:ascii="Times New Roman" w:eastAsiaTheme="minorEastAsia" w:hAnsi="Times New Roman" w:cs="Times New Roman"/>
                <w:sz w:val="20"/>
                <w:szCs w:val="20"/>
                <w:vertAlign w:val="superscript"/>
              </w:rPr>
              <w:t>b</w:t>
            </w:r>
          </w:p>
        </w:tc>
        <w:tc>
          <w:tcPr>
            <w:tcW w:w="425" w:type="dxa"/>
          </w:tcPr>
          <w:p w14:paraId="27CFA00A" w14:textId="77777777" w:rsidR="00693ED7" w:rsidRPr="00693ED7" w:rsidRDefault="00693ED7" w:rsidP="004E00C7">
            <w:pPr>
              <w:jc w:val="center"/>
              <w:rPr>
                <w:rFonts w:ascii="Times New Roman" w:hAnsi="Times New Roman" w:cs="Times New Roman"/>
                <w:sz w:val="20"/>
                <w:szCs w:val="20"/>
              </w:rPr>
            </w:pPr>
          </w:p>
        </w:tc>
        <w:tc>
          <w:tcPr>
            <w:tcW w:w="993" w:type="dxa"/>
          </w:tcPr>
          <w:p w14:paraId="633B6DC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9,167 (89.7)</w:t>
            </w:r>
          </w:p>
        </w:tc>
        <w:tc>
          <w:tcPr>
            <w:tcW w:w="708" w:type="dxa"/>
          </w:tcPr>
          <w:p w14:paraId="79EF7CC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1.31 (1.49)</w:t>
            </w:r>
          </w:p>
        </w:tc>
        <w:tc>
          <w:tcPr>
            <w:tcW w:w="993" w:type="dxa"/>
          </w:tcPr>
          <w:p w14:paraId="7393BAE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3,983 (46.5)</w:t>
            </w:r>
          </w:p>
        </w:tc>
        <w:tc>
          <w:tcPr>
            <w:tcW w:w="708" w:type="dxa"/>
          </w:tcPr>
          <w:p w14:paraId="0577436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1.56 (1.66)</w:t>
            </w:r>
          </w:p>
        </w:tc>
        <w:tc>
          <w:tcPr>
            <w:tcW w:w="1134" w:type="dxa"/>
          </w:tcPr>
          <w:p w14:paraId="4B61CBD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8.70 </w:t>
            </w:r>
          </w:p>
          <w:p w14:paraId="01D6CA6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(13,148)</w:t>
            </w:r>
            <w:r w:rsidRPr="00693ED7">
              <w:rPr>
                <w:rFonts w:ascii="Times New Roman" w:hAnsi="Times New Roman" w:cs="Times New Roman"/>
                <w:sz w:val="20"/>
                <w:szCs w:val="20"/>
                <w:vertAlign w:val="superscript"/>
              </w:rPr>
              <w:t>a</w:t>
            </w:r>
          </w:p>
        </w:tc>
        <w:tc>
          <w:tcPr>
            <w:tcW w:w="851" w:type="dxa"/>
          </w:tcPr>
          <w:p w14:paraId="281ED71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422D42E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w:t>
            </w:r>
            <w:r w:rsidRPr="00693ED7">
              <w:rPr>
                <w:rFonts w:ascii="Times New Roman" w:eastAsiaTheme="minorEastAsia" w:hAnsi="Times New Roman" w:cs="Times New Roman"/>
                <w:sz w:val="20"/>
                <w:szCs w:val="20"/>
                <w:vertAlign w:val="superscript"/>
              </w:rPr>
              <w:t>b</w:t>
            </w:r>
          </w:p>
        </w:tc>
      </w:tr>
      <w:tr w:rsidR="00693ED7" w:rsidRPr="00693ED7" w14:paraId="2F0B5BD7" w14:textId="77777777" w:rsidTr="00841E3F">
        <w:tc>
          <w:tcPr>
            <w:tcW w:w="1843" w:type="dxa"/>
          </w:tcPr>
          <w:p w14:paraId="23385DF4"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Age 11 </w:t>
            </w:r>
          </w:p>
        </w:tc>
        <w:tc>
          <w:tcPr>
            <w:tcW w:w="992" w:type="dxa"/>
          </w:tcPr>
          <w:p w14:paraId="4479250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10,366 (92.0)</w:t>
            </w:r>
          </w:p>
        </w:tc>
        <w:tc>
          <w:tcPr>
            <w:tcW w:w="709" w:type="dxa"/>
          </w:tcPr>
          <w:p w14:paraId="768E005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1.34 (1.54)</w:t>
            </w:r>
          </w:p>
        </w:tc>
        <w:tc>
          <w:tcPr>
            <w:tcW w:w="992" w:type="dxa"/>
          </w:tcPr>
          <w:p w14:paraId="40AEF28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2,035 (27.1)</w:t>
            </w:r>
          </w:p>
        </w:tc>
        <w:tc>
          <w:tcPr>
            <w:tcW w:w="709" w:type="dxa"/>
          </w:tcPr>
          <w:p w14:paraId="129BDDD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1.61 (1.70)</w:t>
            </w:r>
          </w:p>
        </w:tc>
        <w:tc>
          <w:tcPr>
            <w:tcW w:w="992" w:type="dxa"/>
          </w:tcPr>
          <w:p w14:paraId="009B74E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7.26 </w:t>
            </w:r>
          </w:p>
          <w:p w14:paraId="66E080E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(12,399)</w:t>
            </w:r>
            <w:r w:rsidRPr="00693ED7">
              <w:rPr>
                <w:rFonts w:ascii="Times New Roman" w:hAnsi="Times New Roman" w:cs="Times New Roman"/>
                <w:sz w:val="20"/>
                <w:szCs w:val="20"/>
                <w:vertAlign w:val="superscript"/>
              </w:rPr>
              <w:t>a</w:t>
            </w:r>
          </w:p>
        </w:tc>
        <w:tc>
          <w:tcPr>
            <w:tcW w:w="851" w:type="dxa"/>
          </w:tcPr>
          <w:p w14:paraId="4DBF217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387308C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.18</w:t>
            </w:r>
            <w:r w:rsidRPr="00693ED7">
              <w:rPr>
                <w:rFonts w:ascii="Times New Roman" w:eastAsiaTheme="minorEastAsia" w:hAnsi="Times New Roman" w:cs="Times New Roman"/>
                <w:sz w:val="20"/>
                <w:szCs w:val="20"/>
                <w:vertAlign w:val="superscript"/>
              </w:rPr>
              <w:t>b</w:t>
            </w:r>
          </w:p>
        </w:tc>
        <w:tc>
          <w:tcPr>
            <w:tcW w:w="425" w:type="dxa"/>
          </w:tcPr>
          <w:p w14:paraId="30257A03" w14:textId="77777777" w:rsidR="00693ED7" w:rsidRPr="00693ED7" w:rsidRDefault="00693ED7" w:rsidP="004E00C7">
            <w:pPr>
              <w:jc w:val="center"/>
              <w:rPr>
                <w:rFonts w:ascii="Times New Roman" w:hAnsi="Times New Roman" w:cs="Times New Roman"/>
                <w:sz w:val="20"/>
                <w:szCs w:val="20"/>
              </w:rPr>
            </w:pPr>
          </w:p>
        </w:tc>
        <w:tc>
          <w:tcPr>
            <w:tcW w:w="993" w:type="dxa"/>
          </w:tcPr>
          <w:p w14:paraId="28C6A14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9,341 (91.4)</w:t>
            </w:r>
          </w:p>
        </w:tc>
        <w:tc>
          <w:tcPr>
            <w:tcW w:w="708" w:type="dxa"/>
          </w:tcPr>
          <w:p w14:paraId="6724FE1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1.30 (1.51)</w:t>
            </w:r>
          </w:p>
        </w:tc>
        <w:tc>
          <w:tcPr>
            <w:tcW w:w="993" w:type="dxa"/>
          </w:tcPr>
          <w:p w14:paraId="1135DE5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3,060 (35.7)</w:t>
            </w:r>
          </w:p>
        </w:tc>
        <w:tc>
          <w:tcPr>
            <w:tcW w:w="708" w:type="dxa"/>
          </w:tcPr>
          <w:p w14:paraId="5A9FFC8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1.63 (1.72)</w:t>
            </w:r>
          </w:p>
        </w:tc>
        <w:tc>
          <w:tcPr>
            <w:tcW w:w="1134" w:type="dxa"/>
          </w:tcPr>
          <w:p w14:paraId="46A7E57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10.30 </w:t>
            </w:r>
          </w:p>
          <w:p w14:paraId="3219F97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(12,399)</w:t>
            </w:r>
            <w:r w:rsidRPr="00693ED7">
              <w:rPr>
                <w:rFonts w:ascii="Times New Roman" w:hAnsi="Times New Roman" w:cs="Times New Roman"/>
                <w:sz w:val="20"/>
                <w:szCs w:val="20"/>
                <w:vertAlign w:val="superscript"/>
              </w:rPr>
              <w:t>a</w:t>
            </w:r>
          </w:p>
        </w:tc>
        <w:tc>
          <w:tcPr>
            <w:tcW w:w="851" w:type="dxa"/>
          </w:tcPr>
          <w:p w14:paraId="2983324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292C998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.22</w:t>
            </w:r>
            <w:r w:rsidRPr="00693ED7">
              <w:rPr>
                <w:rFonts w:ascii="Times New Roman" w:eastAsiaTheme="minorEastAsia" w:hAnsi="Times New Roman" w:cs="Times New Roman"/>
                <w:sz w:val="20"/>
                <w:szCs w:val="20"/>
                <w:vertAlign w:val="superscript"/>
              </w:rPr>
              <w:t>b</w:t>
            </w:r>
          </w:p>
        </w:tc>
      </w:tr>
      <w:tr w:rsidR="00693ED7" w:rsidRPr="00693ED7" w14:paraId="5410FFC6" w14:textId="77777777" w:rsidTr="00841E3F">
        <w:tc>
          <w:tcPr>
            <w:tcW w:w="1843" w:type="dxa"/>
          </w:tcPr>
          <w:p w14:paraId="61CF019F"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Age 14 </w:t>
            </w:r>
          </w:p>
        </w:tc>
        <w:tc>
          <w:tcPr>
            <w:tcW w:w="992" w:type="dxa"/>
          </w:tcPr>
          <w:p w14:paraId="5D7E2BA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709" w:type="dxa"/>
          </w:tcPr>
          <w:p w14:paraId="4C5D2E9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DD0FB9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709" w:type="dxa"/>
          </w:tcPr>
          <w:p w14:paraId="454FEA0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5D1EE2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01AA1F5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7680356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2F8D7521" w14:textId="77777777" w:rsidR="00693ED7" w:rsidRPr="00693ED7" w:rsidRDefault="00693ED7" w:rsidP="004E00C7">
            <w:pPr>
              <w:jc w:val="center"/>
              <w:rPr>
                <w:rFonts w:ascii="Times New Roman" w:hAnsi="Times New Roman" w:cs="Times New Roman"/>
                <w:sz w:val="20"/>
                <w:szCs w:val="20"/>
              </w:rPr>
            </w:pPr>
          </w:p>
        </w:tc>
        <w:tc>
          <w:tcPr>
            <w:tcW w:w="993" w:type="dxa"/>
          </w:tcPr>
          <w:p w14:paraId="60D3479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9,113 (89.1)</w:t>
            </w:r>
          </w:p>
        </w:tc>
        <w:tc>
          <w:tcPr>
            <w:tcW w:w="708" w:type="dxa"/>
          </w:tcPr>
          <w:p w14:paraId="246DFBB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1.35 (1.59)</w:t>
            </w:r>
          </w:p>
        </w:tc>
        <w:tc>
          <w:tcPr>
            <w:tcW w:w="993" w:type="dxa"/>
          </w:tcPr>
          <w:p w14:paraId="2A5F6EF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1,944 (22.7)</w:t>
            </w:r>
          </w:p>
        </w:tc>
        <w:tc>
          <w:tcPr>
            <w:tcW w:w="708" w:type="dxa"/>
          </w:tcPr>
          <w:p w14:paraId="2A316D8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1.63 (1.74)</w:t>
            </w:r>
          </w:p>
        </w:tc>
        <w:tc>
          <w:tcPr>
            <w:tcW w:w="1134" w:type="dxa"/>
          </w:tcPr>
          <w:p w14:paraId="45446FF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 xml:space="preserve">6.84 </w:t>
            </w:r>
          </w:p>
          <w:p w14:paraId="6D8779D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(11,055)</w:t>
            </w:r>
            <w:r w:rsidRPr="00693ED7">
              <w:rPr>
                <w:rFonts w:ascii="Times New Roman" w:hAnsi="Times New Roman" w:cs="Times New Roman"/>
                <w:sz w:val="20"/>
                <w:szCs w:val="20"/>
                <w:vertAlign w:val="superscript"/>
              </w:rPr>
              <w:t>a</w:t>
            </w:r>
          </w:p>
        </w:tc>
        <w:tc>
          <w:tcPr>
            <w:tcW w:w="851" w:type="dxa"/>
          </w:tcPr>
          <w:p w14:paraId="01593E2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57B19E4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w:t>
            </w:r>
            <w:r w:rsidRPr="00693ED7">
              <w:rPr>
                <w:rFonts w:ascii="Times New Roman" w:eastAsiaTheme="minorEastAsia" w:hAnsi="Times New Roman" w:cs="Times New Roman"/>
                <w:sz w:val="20"/>
                <w:szCs w:val="20"/>
                <w:vertAlign w:val="superscript"/>
              </w:rPr>
              <w:t>b</w:t>
            </w:r>
          </w:p>
        </w:tc>
      </w:tr>
      <w:tr w:rsidR="00693ED7" w:rsidRPr="00693ED7" w14:paraId="2101E3E1" w14:textId="77777777" w:rsidTr="00841E3F">
        <w:tc>
          <w:tcPr>
            <w:tcW w:w="1843" w:type="dxa"/>
          </w:tcPr>
          <w:p w14:paraId="2B314445" w14:textId="77777777" w:rsidR="00693ED7" w:rsidRPr="00693ED7" w:rsidRDefault="00693ED7" w:rsidP="004E00C7">
            <w:pPr>
              <w:rPr>
                <w:rFonts w:ascii="Times New Roman" w:hAnsi="Times New Roman" w:cs="Times New Roman"/>
                <w:b/>
                <w:bCs/>
                <w:sz w:val="20"/>
                <w:szCs w:val="20"/>
              </w:rPr>
            </w:pPr>
            <w:r w:rsidRPr="00693ED7">
              <w:rPr>
                <w:rFonts w:ascii="Times New Roman" w:hAnsi="Times New Roman" w:cs="Times New Roman"/>
                <w:b/>
                <w:bCs/>
                <w:sz w:val="20"/>
                <w:szCs w:val="20"/>
              </w:rPr>
              <w:t>Head injuries</w:t>
            </w:r>
          </w:p>
        </w:tc>
        <w:tc>
          <w:tcPr>
            <w:tcW w:w="992" w:type="dxa"/>
          </w:tcPr>
          <w:p w14:paraId="1C14CFC7" w14:textId="77777777" w:rsidR="00693ED7" w:rsidRPr="00693ED7" w:rsidRDefault="00693ED7" w:rsidP="004E00C7">
            <w:pPr>
              <w:jc w:val="center"/>
              <w:rPr>
                <w:rFonts w:ascii="Times New Roman" w:hAnsi="Times New Roman" w:cs="Times New Roman"/>
                <w:sz w:val="20"/>
                <w:szCs w:val="20"/>
              </w:rPr>
            </w:pPr>
          </w:p>
        </w:tc>
        <w:tc>
          <w:tcPr>
            <w:tcW w:w="709" w:type="dxa"/>
          </w:tcPr>
          <w:p w14:paraId="6573CE6C" w14:textId="77777777" w:rsidR="00693ED7" w:rsidRPr="00693ED7" w:rsidRDefault="00693ED7" w:rsidP="004E00C7">
            <w:pPr>
              <w:jc w:val="center"/>
              <w:rPr>
                <w:rFonts w:ascii="Times New Roman" w:hAnsi="Times New Roman" w:cs="Times New Roman"/>
                <w:sz w:val="20"/>
                <w:szCs w:val="20"/>
              </w:rPr>
            </w:pPr>
          </w:p>
        </w:tc>
        <w:tc>
          <w:tcPr>
            <w:tcW w:w="992" w:type="dxa"/>
          </w:tcPr>
          <w:p w14:paraId="26C2E9DD" w14:textId="77777777" w:rsidR="00693ED7" w:rsidRPr="00693ED7" w:rsidRDefault="00693ED7" w:rsidP="004E00C7">
            <w:pPr>
              <w:jc w:val="center"/>
              <w:rPr>
                <w:rFonts w:ascii="Times New Roman" w:hAnsi="Times New Roman" w:cs="Times New Roman"/>
                <w:sz w:val="20"/>
                <w:szCs w:val="20"/>
              </w:rPr>
            </w:pPr>
          </w:p>
        </w:tc>
        <w:tc>
          <w:tcPr>
            <w:tcW w:w="709" w:type="dxa"/>
          </w:tcPr>
          <w:p w14:paraId="1E929AF4" w14:textId="77777777" w:rsidR="00693ED7" w:rsidRPr="00693ED7" w:rsidRDefault="00693ED7" w:rsidP="004E00C7">
            <w:pPr>
              <w:jc w:val="center"/>
              <w:rPr>
                <w:rFonts w:ascii="Times New Roman" w:hAnsi="Times New Roman" w:cs="Times New Roman"/>
                <w:sz w:val="20"/>
                <w:szCs w:val="20"/>
              </w:rPr>
            </w:pPr>
          </w:p>
        </w:tc>
        <w:tc>
          <w:tcPr>
            <w:tcW w:w="992" w:type="dxa"/>
          </w:tcPr>
          <w:p w14:paraId="794F4A0B" w14:textId="77777777" w:rsidR="00693ED7" w:rsidRPr="00693ED7" w:rsidRDefault="00693ED7" w:rsidP="004E00C7">
            <w:pPr>
              <w:jc w:val="center"/>
              <w:rPr>
                <w:rFonts w:ascii="Times New Roman" w:hAnsi="Times New Roman" w:cs="Times New Roman"/>
                <w:sz w:val="20"/>
                <w:szCs w:val="20"/>
              </w:rPr>
            </w:pPr>
          </w:p>
        </w:tc>
        <w:tc>
          <w:tcPr>
            <w:tcW w:w="851" w:type="dxa"/>
          </w:tcPr>
          <w:p w14:paraId="71D88C2B" w14:textId="77777777" w:rsidR="00693ED7" w:rsidRPr="00693ED7" w:rsidRDefault="00693ED7" w:rsidP="004E00C7">
            <w:pPr>
              <w:jc w:val="center"/>
              <w:rPr>
                <w:rFonts w:ascii="Times New Roman" w:hAnsi="Times New Roman" w:cs="Times New Roman"/>
                <w:sz w:val="20"/>
                <w:szCs w:val="20"/>
              </w:rPr>
            </w:pPr>
          </w:p>
        </w:tc>
        <w:tc>
          <w:tcPr>
            <w:tcW w:w="992" w:type="dxa"/>
          </w:tcPr>
          <w:p w14:paraId="1B863759" w14:textId="77777777" w:rsidR="00693ED7" w:rsidRPr="00693ED7" w:rsidRDefault="00693ED7" w:rsidP="004E00C7">
            <w:pPr>
              <w:jc w:val="center"/>
              <w:rPr>
                <w:rFonts w:ascii="Times New Roman" w:hAnsi="Times New Roman" w:cs="Times New Roman"/>
                <w:sz w:val="20"/>
                <w:szCs w:val="20"/>
              </w:rPr>
            </w:pPr>
          </w:p>
        </w:tc>
        <w:tc>
          <w:tcPr>
            <w:tcW w:w="425" w:type="dxa"/>
          </w:tcPr>
          <w:p w14:paraId="07061033" w14:textId="77777777" w:rsidR="00693ED7" w:rsidRPr="00693ED7" w:rsidRDefault="00693ED7" w:rsidP="004E00C7">
            <w:pPr>
              <w:jc w:val="center"/>
              <w:rPr>
                <w:rFonts w:ascii="Times New Roman" w:hAnsi="Times New Roman" w:cs="Times New Roman"/>
                <w:sz w:val="20"/>
                <w:szCs w:val="20"/>
              </w:rPr>
            </w:pPr>
          </w:p>
        </w:tc>
        <w:tc>
          <w:tcPr>
            <w:tcW w:w="993" w:type="dxa"/>
          </w:tcPr>
          <w:p w14:paraId="0EA83738" w14:textId="77777777" w:rsidR="00693ED7" w:rsidRPr="00693ED7" w:rsidRDefault="00693ED7" w:rsidP="004E00C7">
            <w:pPr>
              <w:jc w:val="center"/>
              <w:rPr>
                <w:rFonts w:ascii="Times New Roman" w:hAnsi="Times New Roman" w:cs="Times New Roman"/>
                <w:sz w:val="20"/>
                <w:szCs w:val="20"/>
              </w:rPr>
            </w:pPr>
          </w:p>
        </w:tc>
        <w:tc>
          <w:tcPr>
            <w:tcW w:w="708" w:type="dxa"/>
          </w:tcPr>
          <w:p w14:paraId="665B05C8" w14:textId="77777777" w:rsidR="00693ED7" w:rsidRPr="00693ED7" w:rsidRDefault="00693ED7" w:rsidP="004E00C7">
            <w:pPr>
              <w:jc w:val="center"/>
              <w:rPr>
                <w:rFonts w:ascii="Times New Roman" w:hAnsi="Times New Roman" w:cs="Times New Roman"/>
                <w:sz w:val="20"/>
                <w:szCs w:val="20"/>
              </w:rPr>
            </w:pPr>
          </w:p>
        </w:tc>
        <w:tc>
          <w:tcPr>
            <w:tcW w:w="993" w:type="dxa"/>
          </w:tcPr>
          <w:p w14:paraId="4CF9AA77" w14:textId="77777777" w:rsidR="00693ED7" w:rsidRPr="00693ED7" w:rsidRDefault="00693ED7" w:rsidP="004E00C7">
            <w:pPr>
              <w:jc w:val="center"/>
              <w:rPr>
                <w:rFonts w:ascii="Times New Roman" w:hAnsi="Times New Roman" w:cs="Times New Roman"/>
                <w:sz w:val="20"/>
                <w:szCs w:val="20"/>
              </w:rPr>
            </w:pPr>
          </w:p>
        </w:tc>
        <w:tc>
          <w:tcPr>
            <w:tcW w:w="708" w:type="dxa"/>
          </w:tcPr>
          <w:p w14:paraId="210D64C9" w14:textId="77777777" w:rsidR="00693ED7" w:rsidRPr="00693ED7" w:rsidRDefault="00693ED7" w:rsidP="004E00C7">
            <w:pPr>
              <w:jc w:val="center"/>
              <w:rPr>
                <w:rFonts w:ascii="Times New Roman" w:hAnsi="Times New Roman" w:cs="Times New Roman"/>
                <w:sz w:val="20"/>
                <w:szCs w:val="20"/>
              </w:rPr>
            </w:pPr>
          </w:p>
        </w:tc>
        <w:tc>
          <w:tcPr>
            <w:tcW w:w="1134" w:type="dxa"/>
          </w:tcPr>
          <w:p w14:paraId="19E0266C" w14:textId="77777777" w:rsidR="00693ED7" w:rsidRPr="00693ED7" w:rsidRDefault="00693ED7" w:rsidP="004E00C7">
            <w:pPr>
              <w:rPr>
                <w:rFonts w:ascii="Times New Roman" w:hAnsi="Times New Roman" w:cs="Times New Roman"/>
                <w:sz w:val="20"/>
                <w:szCs w:val="20"/>
              </w:rPr>
            </w:pPr>
          </w:p>
        </w:tc>
        <w:tc>
          <w:tcPr>
            <w:tcW w:w="851" w:type="dxa"/>
          </w:tcPr>
          <w:p w14:paraId="472EC7F0" w14:textId="77777777" w:rsidR="00693ED7" w:rsidRPr="00693ED7" w:rsidRDefault="00693ED7" w:rsidP="004E00C7">
            <w:pPr>
              <w:rPr>
                <w:rFonts w:ascii="Times New Roman" w:hAnsi="Times New Roman" w:cs="Times New Roman"/>
                <w:sz w:val="20"/>
                <w:szCs w:val="20"/>
              </w:rPr>
            </w:pPr>
          </w:p>
        </w:tc>
        <w:tc>
          <w:tcPr>
            <w:tcW w:w="1134" w:type="dxa"/>
          </w:tcPr>
          <w:p w14:paraId="68B91FB2" w14:textId="77777777" w:rsidR="00693ED7" w:rsidRPr="00693ED7" w:rsidRDefault="00693ED7" w:rsidP="004E00C7">
            <w:pPr>
              <w:rPr>
                <w:rFonts w:ascii="Times New Roman" w:hAnsi="Times New Roman" w:cs="Times New Roman"/>
                <w:sz w:val="20"/>
                <w:szCs w:val="20"/>
              </w:rPr>
            </w:pPr>
          </w:p>
        </w:tc>
      </w:tr>
      <w:tr w:rsidR="00693ED7" w:rsidRPr="00693ED7" w14:paraId="59DAB1E9" w14:textId="77777777" w:rsidTr="00841E3F">
        <w:tc>
          <w:tcPr>
            <w:tcW w:w="1843" w:type="dxa"/>
          </w:tcPr>
          <w:p w14:paraId="608FFE03"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9 months-3 years</w:t>
            </w:r>
          </w:p>
        </w:tc>
        <w:tc>
          <w:tcPr>
            <w:tcW w:w="992" w:type="dxa"/>
          </w:tcPr>
          <w:p w14:paraId="0F1099A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1,289 (11.4)</w:t>
            </w:r>
          </w:p>
        </w:tc>
        <w:tc>
          <w:tcPr>
            <w:tcW w:w="709" w:type="dxa"/>
          </w:tcPr>
          <w:p w14:paraId="0AE43A7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70A4D9E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596 (7.9)</w:t>
            </w:r>
          </w:p>
        </w:tc>
        <w:tc>
          <w:tcPr>
            <w:tcW w:w="709" w:type="dxa"/>
          </w:tcPr>
          <w:p w14:paraId="7F483C7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145BC3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60.90 (1)</w:t>
            </w:r>
          </w:p>
        </w:tc>
        <w:tc>
          <w:tcPr>
            <w:tcW w:w="851" w:type="dxa"/>
          </w:tcPr>
          <w:p w14:paraId="3B5248F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5EC72F4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.06</w:t>
            </w:r>
          </w:p>
        </w:tc>
        <w:tc>
          <w:tcPr>
            <w:tcW w:w="425" w:type="dxa"/>
          </w:tcPr>
          <w:p w14:paraId="1A6CE1E7" w14:textId="77777777" w:rsidR="00693ED7" w:rsidRPr="00693ED7" w:rsidRDefault="00693ED7" w:rsidP="004E00C7">
            <w:pPr>
              <w:jc w:val="center"/>
              <w:rPr>
                <w:rFonts w:ascii="Times New Roman" w:hAnsi="Times New Roman" w:cs="Times New Roman"/>
                <w:sz w:val="20"/>
                <w:szCs w:val="20"/>
              </w:rPr>
            </w:pPr>
          </w:p>
        </w:tc>
        <w:tc>
          <w:tcPr>
            <w:tcW w:w="993" w:type="dxa"/>
          </w:tcPr>
          <w:p w14:paraId="5E23161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929 (9.1)</w:t>
            </w:r>
          </w:p>
        </w:tc>
        <w:tc>
          <w:tcPr>
            <w:tcW w:w="708" w:type="dxa"/>
          </w:tcPr>
          <w:p w14:paraId="03141D0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35AB05E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576 (6.7)</w:t>
            </w:r>
          </w:p>
        </w:tc>
        <w:tc>
          <w:tcPr>
            <w:tcW w:w="708" w:type="dxa"/>
          </w:tcPr>
          <w:p w14:paraId="7D0EB07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794702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35.19 (1)</w:t>
            </w:r>
          </w:p>
        </w:tc>
        <w:tc>
          <w:tcPr>
            <w:tcW w:w="851" w:type="dxa"/>
          </w:tcPr>
          <w:p w14:paraId="549FD83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1337AC5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.04</w:t>
            </w:r>
          </w:p>
        </w:tc>
      </w:tr>
      <w:tr w:rsidR="00693ED7" w:rsidRPr="00693ED7" w14:paraId="6DFB7DCD" w14:textId="77777777" w:rsidTr="00841E3F">
        <w:tc>
          <w:tcPr>
            <w:tcW w:w="1843" w:type="dxa"/>
          </w:tcPr>
          <w:p w14:paraId="35E8159B"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3-5 years</w:t>
            </w:r>
          </w:p>
        </w:tc>
        <w:tc>
          <w:tcPr>
            <w:tcW w:w="992" w:type="dxa"/>
          </w:tcPr>
          <w:p w14:paraId="2391AC9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952 (8.4)</w:t>
            </w:r>
          </w:p>
        </w:tc>
        <w:tc>
          <w:tcPr>
            <w:tcW w:w="709" w:type="dxa"/>
          </w:tcPr>
          <w:p w14:paraId="2697933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FF7AE2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452 (6.0)</w:t>
            </w:r>
          </w:p>
        </w:tc>
        <w:tc>
          <w:tcPr>
            <w:tcW w:w="709" w:type="dxa"/>
          </w:tcPr>
          <w:p w14:paraId="7BE1BE3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E4B94A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38.23 (1)</w:t>
            </w:r>
          </w:p>
        </w:tc>
        <w:tc>
          <w:tcPr>
            <w:tcW w:w="851" w:type="dxa"/>
          </w:tcPr>
          <w:p w14:paraId="5492C5E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1DBFE73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.05</w:t>
            </w:r>
          </w:p>
        </w:tc>
        <w:tc>
          <w:tcPr>
            <w:tcW w:w="425" w:type="dxa"/>
          </w:tcPr>
          <w:p w14:paraId="66162C2E" w14:textId="77777777" w:rsidR="00693ED7" w:rsidRPr="00693ED7" w:rsidRDefault="00693ED7" w:rsidP="004E00C7">
            <w:pPr>
              <w:jc w:val="center"/>
              <w:rPr>
                <w:rFonts w:ascii="Times New Roman" w:hAnsi="Times New Roman" w:cs="Times New Roman"/>
                <w:sz w:val="20"/>
                <w:szCs w:val="20"/>
              </w:rPr>
            </w:pPr>
          </w:p>
        </w:tc>
        <w:tc>
          <w:tcPr>
            <w:tcW w:w="993" w:type="dxa"/>
          </w:tcPr>
          <w:p w14:paraId="7BA9BC9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701 (6.9)</w:t>
            </w:r>
          </w:p>
        </w:tc>
        <w:tc>
          <w:tcPr>
            <w:tcW w:w="708" w:type="dxa"/>
          </w:tcPr>
          <w:p w14:paraId="39B4216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4E7249B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422 (4.9)</w:t>
            </w:r>
          </w:p>
        </w:tc>
        <w:tc>
          <w:tcPr>
            <w:tcW w:w="708" w:type="dxa"/>
          </w:tcPr>
          <w:p w14:paraId="11825DB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15177A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30.81 (1)</w:t>
            </w:r>
          </w:p>
        </w:tc>
        <w:tc>
          <w:tcPr>
            <w:tcW w:w="851" w:type="dxa"/>
          </w:tcPr>
          <w:p w14:paraId="3D68943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700AEB8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.04</w:t>
            </w:r>
          </w:p>
        </w:tc>
      </w:tr>
      <w:tr w:rsidR="00693ED7" w:rsidRPr="00693ED7" w14:paraId="2B9C73A5" w14:textId="77777777" w:rsidTr="00841E3F">
        <w:tc>
          <w:tcPr>
            <w:tcW w:w="1843" w:type="dxa"/>
          </w:tcPr>
          <w:p w14:paraId="64160BCB"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5-7 years  </w:t>
            </w:r>
          </w:p>
        </w:tc>
        <w:tc>
          <w:tcPr>
            <w:tcW w:w="992" w:type="dxa"/>
          </w:tcPr>
          <w:p w14:paraId="3CCF615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720 (6.4)</w:t>
            </w:r>
          </w:p>
        </w:tc>
        <w:tc>
          <w:tcPr>
            <w:tcW w:w="709" w:type="dxa"/>
          </w:tcPr>
          <w:p w14:paraId="7AD6CE8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1DBCFAA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243 (3.2)</w:t>
            </w:r>
          </w:p>
        </w:tc>
        <w:tc>
          <w:tcPr>
            <w:tcW w:w="709" w:type="dxa"/>
          </w:tcPr>
          <w:p w14:paraId="75E9107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92994B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91.85 (1)</w:t>
            </w:r>
          </w:p>
        </w:tc>
        <w:tc>
          <w:tcPr>
            <w:tcW w:w="851" w:type="dxa"/>
          </w:tcPr>
          <w:p w14:paraId="1B3B61D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5025266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.07</w:t>
            </w:r>
          </w:p>
        </w:tc>
        <w:tc>
          <w:tcPr>
            <w:tcW w:w="425" w:type="dxa"/>
          </w:tcPr>
          <w:p w14:paraId="3C3F518D" w14:textId="77777777" w:rsidR="00693ED7" w:rsidRPr="00693ED7" w:rsidRDefault="00693ED7" w:rsidP="004E00C7">
            <w:pPr>
              <w:jc w:val="center"/>
              <w:rPr>
                <w:rFonts w:ascii="Times New Roman" w:hAnsi="Times New Roman" w:cs="Times New Roman"/>
                <w:sz w:val="20"/>
                <w:szCs w:val="20"/>
              </w:rPr>
            </w:pPr>
          </w:p>
        </w:tc>
        <w:tc>
          <w:tcPr>
            <w:tcW w:w="993" w:type="dxa"/>
          </w:tcPr>
          <w:p w14:paraId="64286C0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515 (5.0)</w:t>
            </w:r>
          </w:p>
        </w:tc>
        <w:tc>
          <w:tcPr>
            <w:tcW w:w="708" w:type="dxa"/>
          </w:tcPr>
          <w:p w14:paraId="7DC558A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6E5FDA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264 (3.1)</w:t>
            </w:r>
          </w:p>
        </w:tc>
        <w:tc>
          <w:tcPr>
            <w:tcW w:w="708" w:type="dxa"/>
          </w:tcPr>
          <w:p w14:paraId="10405EA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107C4A5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44.76 (1)</w:t>
            </w:r>
          </w:p>
        </w:tc>
        <w:tc>
          <w:tcPr>
            <w:tcW w:w="851" w:type="dxa"/>
          </w:tcPr>
          <w:p w14:paraId="0B3BE5D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13EDF9F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.05</w:t>
            </w:r>
          </w:p>
        </w:tc>
      </w:tr>
      <w:tr w:rsidR="00693ED7" w:rsidRPr="00693ED7" w14:paraId="1F35F127" w14:textId="77777777" w:rsidTr="00841E3F">
        <w:tc>
          <w:tcPr>
            <w:tcW w:w="1843" w:type="dxa"/>
          </w:tcPr>
          <w:p w14:paraId="2C0D49C6"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7-11 years </w:t>
            </w:r>
          </w:p>
        </w:tc>
        <w:tc>
          <w:tcPr>
            <w:tcW w:w="992" w:type="dxa"/>
          </w:tcPr>
          <w:p w14:paraId="14D3F9B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616 (5.5)</w:t>
            </w:r>
          </w:p>
        </w:tc>
        <w:tc>
          <w:tcPr>
            <w:tcW w:w="709" w:type="dxa"/>
          </w:tcPr>
          <w:p w14:paraId="231E96B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789237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160 (2.1)</w:t>
            </w:r>
          </w:p>
        </w:tc>
        <w:tc>
          <w:tcPr>
            <w:tcW w:w="709" w:type="dxa"/>
          </w:tcPr>
          <w:p w14:paraId="1322EB3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DA68C6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126.32 (1)</w:t>
            </w:r>
          </w:p>
        </w:tc>
        <w:tc>
          <w:tcPr>
            <w:tcW w:w="851" w:type="dxa"/>
          </w:tcPr>
          <w:p w14:paraId="396502B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992" w:type="dxa"/>
          </w:tcPr>
          <w:p w14:paraId="7326024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.08</w:t>
            </w:r>
          </w:p>
        </w:tc>
        <w:tc>
          <w:tcPr>
            <w:tcW w:w="425" w:type="dxa"/>
          </w:tcPr>
          <w:p w14:paraId="1431D81A" w14:textId="77777777" w:rsidR="00693ED7" w:rsidRPr="00693ED7" w:rsidRDefault="00693ED7" w:rsidP="004E00C7">
            <w:pPr>
              <w:jc w:val="center"/>
              <w:rPr>
                <w:rFonts w:ascii="Times New Roman" w:hAnsi="Times New Roman" w:cs="Times New Roman"/>
                <w:sz w:val="20"/>
                <w:szCs w:val="20"/>
              </w:rPr>
            </w:pPr>
          </w:p>
        </w:tc>
        <w:tc>
          <w:tcPr>
            <w:tcW w:w="993" w:type="dxa"/>
          </w:tcPr>
          <w:p w14:paraId="573C186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444 (4.3)</w:t>
            </w:r>
          </w:p>
        </w:tc>
        <w:tc>
          <w:tcPr>
            <w:tcW w:w="708" w:type="dxa"/>
          </w:tcPr>
          <w:p w14:paraId="3781727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7C116F3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176 (2.1)</w:t>
            </w:r>
          </w:p>
        </w:tc>
        <w:tc>
          <w:tcPr>
            <w:tcW w:w="708" w:type="dxa"/>
          </w:tcPr>
          <w:p w14:paraId="43E5447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4D81344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76.37 (1)</w:t>
            </w:r>
          </w:p>
        </w:tc>
        <w:tc>
          <w:tcPr>
            <w:tcW w:w="851" w:type="dxa"/>
          </w:tcPr>
          <w:p w14:paraId="70BF122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6D277EB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.06</w:t>
            </w:r>
          </w:p>
        </w:tc>
      </w:tr>
      <w:tr w:rsidR="00693ED7" w:rsidRPr="00693ED7" w14:paraId="63FC0D80" w14:textId="77777777" w:rsidTr="00841E3F">
        <w:tc>
          <w:tcPr>
            <w:tcW w:w="1843" w:type="dxa"/>
          </w:tcPr>
          <w:p w14:paraId="73712C92"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11-14 years </w:t>
            </w:r>
          </w:p>
        </w:tc>
        <w:tc>
          <w:tcPr>
            <w:tcW w:w="992" w:type="dxa"/>
          </w:tcPr>
          <w:p w14:paraId="57C7E13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709" w:type="dxa"/>
          </w:tcPr>
          <w:p w14:paraId="2A17BE5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BEDF4C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709" w:type="dxa"/>
          </w:tcPr>
          <w:p w14:paraId="22D3988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A9076F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851" w:type="dxa"/>
          </w:tcPr>
          <w:p w14:paraId="0330095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4E2356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425" w:type="dxa"/>
          </w:tcPr>
          <w:p w14:paraId="5526929F" w14:textId="77777777" w:rsidR="00693ED7" w:rsidRPr="00693ED7" w:rsidRDefault="00693ED7" w:rsidP="004E00C7">
            <w:pPr>
              <w:jc w:val="center"/>
              <w:rPr>
                <w:rFonts w:ascii="Times New Roman" w:hAnsi="Times New Roman" w:cs="Times New Roman"/>
                <w:sz w:val="20"/>
                <w:szCs w:val="20"/>
              </w:rPr>
            </w:pPr>
          </w:p>
        </w:tc>
        <w:tc>
          <w:tcPr>
            <w:tcW w:w="993" w:type="dxa"/>
          </w:tcPr>
          <w:p w14:paraId="43D3BA1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359 (3.5)</w:t>
            </w:r>
          </w:p>
        </w:tc>
        <w:tc>
          <w:tcPr>
            <w:tcW w:w="708" w:type="dxa"/>
          </w:tcPr>
          <w:p w14:paraId="2C963C5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A960D2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56 (0.1)</w:t>
            </w:r>
          </w:p>
        </w:tc>
        <w:tc>
          <w:tcPr>
            <w:tcW w:w="708" w:type="dxa"/>
          </w:tcPr>
          <w:p w14:paraId="0984784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A07EC9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176.10 (1)</w:t>
            </w:r>
          </w:p>
        </w:tc>
        <w:tc>
          <w:tcPr>
            <w:tcW w:w="851" w:type="dxa"/>
          </w:tcPr>
          <w:p w14:paraId="5D0CA67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495BDB6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w:t>
            </w:r>
          </w:p>
        </w:tc>
      </w:tr>
      <w:tr w:rsidR="00693ED7" w:rsidRPr="00693ED7" w14:paraId="201D7C9C" w14:textId="77777777" w:rsidTr="00841E3F">
        <w:tc>
          <w:tcPr>
            <w:tcW w:w="1843" w:type="dxa"/>
          </w:tcPr>
          <w:p w14:paraId="579ECB9A" w14:textId="77777777" w:rsidR="00693ED7" w:rsidRPr="00693ED7" w:rsidRDefault="00693ED7" w:rsidP="004E00C7">
            <w:pPr>
              <w:rPr>
                <w:rFonts w:ascii="Times New Roman" w:hAnsi="Times New Roman" w:cs="Times New Roman"/>
                <w:sz w:val="20"/>
                <w:szCs w:val="20"/>
              </w:rPr>
            </w:pPr>
            <w:proofErr w:type="spellStart"/>
            <w:r w:rsidRPr="00693ED7">
              <w:rPr>
                <w:rFonts w:ascii="Times New Roman" w:hAnsi="Times New Roman" w:cs="Times New Roman"/>
                <w:b/>
                <w:bCs/>
                <w:sz w:val="20"/>
                <w:szCs w:val="20"/>
              </w:rPr>
              <w:t>Delinquency</w:t>
            </w:r>
            <w:r w:rsidRPr="00693ED7">
              <w:rPr>
                <w:rFonts w:ascii="Times New Roman" w:hAnsi="Times New Roman" w:cs="Times New Roman"/>
                <w:b/>
                <w:bCs/>
                <w:sz w:val="20"/>
                <w:szCs w:val="20"/>
                <w:vertAlign w:val="superscript"/>
              </w:rPr>
              <w:t>c</w:t>
            </w:r>
            <w:proofErr w:type="spellEnd"/>
            <w:r w:rsidRPr="00693ED7">
              <w:rPr>
                <w:rFonts w:ascii="Times New Roman" w:hAnsi="Times New Roman" w:cs="Times New Roman"/>
                <w:b/>
                <w:bCs/>
                <w:sz w:val="20"/>
                <w:szCs w:val="20"/>
              </w:rPr>
              <w:t xml:space="preserve"> </w:t>
            </w:r>
          </w:p>
        </w:tc>
        <w:tc>
          <w:tcPr>
            <w:tcW w:w="992" w:type="dxa"/>
          </w:tcPr>
          <w:p w14:paraId="01F5C690" w14:textId="77777777" w:rsidR="00693ED7" w:rsidRPr="00693ED7" w:rsidRDefault="00693ED7" w:rsidP="004E00C7">
            <w:pPr>
              <w:jc w:val="center"/>
              <w:rPr>
                <w:rFonts w:ascii="Times New Roman" w:hAnsi="Times New Roman" w:cs="Times New Roman"/>
                <w:sz w:val="20"/>
                <w:szCs w:val="20"/>
              </w:rPr>
            </w:pPr>
          </w:p>
        </w:tc>
        <w:tc>
          <w:tcPr>
            <w:tcW w:w="709" w:type="dxa"/>
          </w:tcPr>
          <w:p w14:paraId="4CCF4034" w14:textId="77777777" w:rsidR="00693ED7" w:rsidRPr="00693ED7" w:rsidRDefault="00693ED7" w:rsidP="004E00C7">
            <w:pPr>
              <w:jc w:val="center"/>
              <w:rPr>
                <w:rFonts w:ascii="Times New Roman" w:hAnsi="Times New Roman" w:cs="Times New Roman"/>
                <w:sz w:val="20"/>
                <w:szCs w:val="20"/>
              </w:rPr>
            </w:pPr>
          </w:p>
        </w:tc>
        <w:tc>
          <w:tcPr>
            <w:tcW w:w="992" w:type="dxa"/>
          </w:tcPr>
          <w:p w14:paraId="45DEE615" w14:textId="77777777" w:rsidR="00693ED7" w:rsidRPr="00693ED7" w:rsidRDefault="00693ED7" w:rsidP="004E00C7">
            <w:pPr>
              <w:jc w:val="center"/>
              <w:rPr>
                <w:rFonts w:ascii="Times New Roman" w:hAnsi="Times New Roman" w:cs="Times New Roman"/>
                <w:sz w:val="20"/>
                <w:szCs w:val="20"/>
              </w:rPr>
            </w:pPr>
          </w:p>
        </w:tc>
        <w:tc>
          <w:tcPr>
            <w:tcW w:w="709" w:type="dxa"/>
          </w:tcPr>
          <w:p w14:paraId="132D8049" w14:textId="77777777" w:rsidR="00693ED7" w:rsidRPr="00693ED7" w:rsidRDefault="00693ED7" w:rsidP="004E00C7">
            <w:pPr>
              <w:jc w:val="center"/>
              <w:rPr>
                <w:rFonts w:ascii="Times New Roman" w:hAnsi="Times New Roman" w:cs="Times New Roman"/>
                <w:sz w:val="20"/>
                <w:szCs w:val="20"/>
              </w:rPr>
            </w:pPr>
          </w:p>
        </w:tc>
        <w:tc>
          <w:tcPr>
            <w:tcW w:w="992" w:type="dxa"/>
          </w:tcPr>
          <w:p w14:paraId="539F1D07" w14:textId="77777777" w:rsidR="00693ED7" w:rsidRPr="00693ED7" w:rsidRDefault="00693ED7" w:rsidP="004E00C7">
            <w:pPr>
              <w:jc w:val="center"/>
              <w:rPr>
                <w:rFonts w:ascii="Times New Roman" w:hAnsi="Times New Roman" w:cs="Times New Roman"/>
                <w:sz w:val="20"/>
                <w:szCs w:val="20"/>
              </w:rPr>
            </w:pPr>
          </w:p>
        </w:tc>
        <w:tc>
          <w:tcPr>
            <w:tcW w:w="851" w:type="dxa"/>
          </w:tcPr>
          <w:p w14:paraId="1A296B57" w14:textId="77777777" w:rsidR="00693ED7" w:rsidRPr="00693ED7" w:rsidRDefault="00693ED7" w:rsidP="004E00C7">
            <w:pPr>
              <w:jc w:val="center"/>
              <w:rPr>
                <w:rFonts w:ascii="Times New Roman" w:hAnsi="Times New Roman" w:cs="Times New Roman"/>
                <w:sz w:val="20"/>
                <w:szCs w:val="20"/>
              </w:rPr>
            </w:pPr>
          </w:p>
        </w:tc>
        <w:tc>
          <w:tcPr>
            <w:tcW w:w="992" w:type="dxa"/>
          </w:tcPr>
          <w:p w14:paraId="42079B42" w14:textId="77777777" w:rsidR="00693ED7" w:rsidRPr="00693ED7" w:rsidRDefault="00693ED7" w:rsidP="004E00C7">
            <w:pPr>
              <w:jc w:val="center"/>
              <w:rPr>
                <w:rFonts w:ascii="Times New Roman" w:hAnsi="Times New Roman" w:cs="Times New Roman"/>
                <w:sz w:val="20"/>
                <w:szCs w:val="20"/>
              </w:rPr>
            </w:pPr>
          </w:p>
        </w:tc>
        <w:tc>
          <w:tcPr>
            <w:tcW w:w="425" w:type="dxa"/>
          </w:tcPr>
          <w:p w14:paraId="38DC04B9" w14:textId="77777777" w:rsidR="00693ED7" w:rsidRPr="00693ED7" w:rsidRDefault="00693ED7" w:rsidP="004E00C7">
            <w:pPr>
              <w:jc w:val="center"/>
              <w:rPr>
                <w:rFonts w:ascii="Times New Roman" w:hAnsi="Times New Roman" w:cs="Times New Roman"/>
                <w:sz w:val="20"/>
                <w:szCs w:val="20"/>
              </w:rPr>
            </w:pPr>
          </w:p>
        </w:tc>
        <w:tc>
          <w:tcPr>
            <w:tcW w:w="993" w:type="dxa"/>
          </w:tcPr>
          <w:p w14:paraId="6BAE0D90" w14:textId="77777777" w:rsidR="00693ED7" w:rsidRPr="00693ED7" w:rsidRDefault="00693ED7" w:rsidP="004E00C7">
            <w:pPr>
              <w:jc w:val="center"/>
              <w:rPr>
                <w:rFonts w:ascii="Times New Roman" w:hAnsi="Times New Roman" w:cs="Times New Roman"/>
                <w:sz w:val="20"/>
                <w:szCs w:val="20"/>
              </w:rPr>
            </w:pPr>
          </w:p>
        </w:tc>
        <w:tc>
          <w:tcPr>
            <w:tcW w:w="708" w:type="dxa"/>
          </w:tcPr>
          <w:p w14:paraId="0F4B3DC8" w14:textId="77777777" w:rsidR="00693ED7" w:rsidRPr="00693ED7" w:rsidRDefault="00693ED7" w:rsidP="004E00C7">
            <w:pPr>
              <w:jc w:val="center"/>
              <w:rPr>
                <w:rFonts w:ascii="Times New Roman" w:hAnsi="Times New Roman" w:cs="Times New Roman"/>
                <w:sz w:val="20"/>
                <w:szCs w:val="20"/>
              </w:rPr>
            </w:pPr>
          </w:p>
        </w:tc>
        <w:tc>
          <w:tcPr>
            <w:tcW w:w="993" w:type="dxa"/>
          </w:tcPr>
          <w:p w14:paraId="548DEDDB" w14:textId="77777777" w:rsidR="00693ED7" w:rsidRPr="00693ED7" w:rsidRDefault="00693ED7" w:rsidP="004E00C7">
            <w:pPr>
              <w:jc w:val="center"/>
              <w:rPr>
                <w:rFonts w:ascii="Times New Roman" w:hAnsi="Times New Roman" w:cs="Times New Roman"/>
                <w:sz w:val="20"/>
                <w:szCs w:val="20"/>
              </w:rPr>
            </w:pPr>
          </w:p>
        </w:tc>
        <w:tc>
          <w:tcPr>
            <w:tcW w:w="708" w:type="dxa"/>
          </w:tcPr>
          <w:p w14:paraId="63EAE058" w14:textId="77777777" w:rsidR="00693ED7" w:rsidRPr="00693ED7" w:rsidRDefault="00693ED7" w:rsidP="004E00C7">
            <w:pPr>
              <w:jc w:val="center"/>
              <w:rPr>
                <w:rFonts w:ascii="Times New Roman" w:hAnsi="Times New Roman" w:cs="Times New Roman"/>
                <w:sz w:val="20"/>
                <w:szCs w:val="20"/>
              </w:rPr>
            </w:pPr>
          </w:p>
        </w:tc>
        <w:tc>
          <w:tcPr>
            <w:tcW w:w="1134" w:type="dxa"/>
          </w:tcPr>
          <w:p w14:paraId="44AD7E7D" w14:textId="77777777" w:rsidR="00693ED7" w:rsidRPr="00693ED7" w:rsidRDefault="00693ED7" w:rsidP="004E00C7">
            <w:pPr>
              <w:jc w:val="center"/>
              <w:rPr>
                <w:rFonts w:ascii="Times New Roman" w:hAnsi="Times New Roman" w:cs="Times New Roman"/>
                <w:sz w:val="20"/>
                <w:szCs w:val="20"/>
              </w:rPr>
            </w:pPr>
          </w:p>
        </w:tc>
        <w:tc>
          <w:tcPr>
            <w:tcW w:w="851" w:type="dxa"/>
          </w:tcPr>
          <w:p w14:paraId="4EDA582D" w14:textId="77777777" w:rsidR="00693ED7" w:rsidRPr="00693ED7" w:rsidRDefault="00693ED7" w:rsidP="004E00C7">
            <w:pPr>
              <w:jc w:val="center"/>
              <w:rPr>
                <w:rFonts w:ascii="Times New Roman" w:hAnsi="Times New Roman" w:cs="Times New Roman"/>
                <w:sz w:val="20"/>
                <w:szCs w:val="20"/>
              </w:rPr>
            </w:pPr>
          </w:p>
        </w:tc>
        <w:tc>
          <w:tcPr>
            <w:tcW w:w="1134" w:type="dxa"/>
          </w:tcPr>
          <w:p w14:paraId="29759D3A" w14:textId="77777777" w:rsidR="00693ED7" w:rsidRPr="00693ED7" w:rsidRDefault="00693ED7" w:rsidP="004E00C7">
            <w:pPr>
              <w:jc w:val="center"/>
              <w:rPr>
                <w:rFonts w:ascii="Times New Roman" w:hAnsi="Times New Roman" w:cs="Times New Roman"/>
                <w:sz w:val="20"/>
                <w:szCs w:val="20"/>
              </w:rPr>
            </w:pPr>
          </w:p>
        </w:tc>
      </w:tr>
      <w:tr w:rsidR="00693ED7" w:rsidRPr="00693ED7" w14:paraId="0790F4E0" w14:textId="77777777" w:rsidTr="00841E3F">
        <w:tc>
          <w:tcPr>
            <w:tcW w:w="1843" w:type="dxa"/>
          </w:tcPr>
          <w:p w14:paraId="26422B8A" w14:textId="562DCE5B" w:rsidR="00693ED7" w:rsidRPr="004B25B2" w:rsidRDefault="00693ED7" w:rsidP="004E00C7">
            <w:pPr>
              <w:rPr>
                <w:rFonts w:ascii="Times New Roman" w:hAnsi="Times New Roman" w:cs="Times New Roman"/>
                <w:sz w:val="20"/>
                <w:szCs w:val="20"/>
              </w:rPr>
            </w:pPr>
            <w:r w:rsidRPr="004B25B2">
              <w:rPr>
                <w:rFonts w:ascii="Times New Roman" w:hAnsi="Times New Roman" w:cs="Times New Roman"/>
                <w:sz w:val="20"/>
                <w:szCs w:val="20"/>
              </w:rPr>
              <w:lastRenderedPageBreak/>
              <w:t xml:space="preserve">  </w:t>
            </w:r>
            <w:r w:rsidR="004B25B2">
              <w:rPr>
                <w:rFonts w:ascii="Times New Roman" w:hAnsi="Times New Roman" w:cs="Times New Roman"/>
                <w:sz w:val="20"/>
                <w:szCs w:val="20"/>
              </w:rPr>
              <w:t xml:space="preserve">Binge </w:t>
            </w:r>
            <w:r w:rsidR="004A1157">
              <w:rPr>
                <w:rFonts w:ascii="Times New Roman" w:hAnsi="Times New Roman" w:cs="Times New Roman"/>
                <w:sz w:val="20"/>
                <w:szCs w:val="20"/>
              </w:rPr>
              <w:t>drinking</w:t>
            </w:r>
          </w:p>
        </w:tc>
        <w:tc>
          <w:tcPr>
            <w:tcW w:w="992" w:type="dxa"/>
          </w:tcPr>
          <w:p w14:paraId="538D0FD1" w14:textId="11EC5494" w:rsidR="00693ED7" w:rsidRPr="004B25B2" w:rsidRDefault="00764D58" w:rsidP="004E00C7">
            <w:pPr>
              <w:jc w:val="center"/>
              <w:rPr>
                <w:rFonts w:ascii="Times New Roman" w:hAnsi="Times New Roman" w:cs="Times New Roman"/>
                <w:sz w:val="20"/>
                <w:szCs w:val="20"/>
              </w:rPr>
            </w:pPr>
            <w:r w:rsidRPr="00841E3F">
              <w:rPr>
                <w:rFonts w:ascii="Times New Roman" w:hAnsi="Times New Roman" w:cs="Times New Roman"/>
                <w:sz w:val="20"/>
                <w:szCs w:val="20"/>
              </w:rPr>
              <w:t>940</w:t>
            </w:r>
            <w:r w:rsidR="00693ED7" w:rsidRPr="004B25B2">
              <w:rPr>
                <w:rFonts w:ascii="Times New Roman" w:hAnsi="Times New Roman" w:cs="Times New Roman"/>
                <w:sz w:val="20"/>
                <w:szCs w:val="20"/>
              </w:rPr>
              <w:t xml:space="preserve"> (</w:t>
            </w:r>
            <w:r w:rsidRPr="00841E3F">
              <w:rPr>
                <w:rFonts w:ascii="Times New Roman" w:hAnsi="Times New Roman" w:cs="Times New Roman"/>
                <w:sz w:val="20"/>
                <w:szCs w:val="20"/>
              </w:rPr>
              <w:t>8</w:t>
            </w:r>
            <w:r w:rsidR="00693ED7" w:rsidRPr="004B25B2">
              <w:rPr>
                <w:rFonts w:ascii="Times New Roman" w:hAnsi="Times New Roman" w:cs="Times New Roman"/>
                <w:sz w:val="20"/>
                <w:szCs w:val="20"/>
              </w:rPr>
              <w:t>.3)</w:t>
            </w:r>
          </w:p>
        </w:tc>
        <w:tc>
          <w:tcPr>
            <w:tcW w:w="709" w:type="dxa"/>
          </w:tcPr>
          <w:p w14:paraId="65A4B817"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NA</w:t>
            </w:r>
          </w:p>
        </w:tc>
        <w:tc>
          <w:tcPr>
            <w:tcW w:w="992" w:type="dxa"/>
          </w:tcPr>
          <w:p w14:paraId="7B372B29" w14:textId="5FC4CA25" w:rsidR="00693ED7" w:rsidRPr="004B25B2" w:rsidRDefault="004B25B2" w:rsidP="004E00C7">
            <w:pPr>
              <w:jc w:val="center"/>
              <w:rPr>
                <w:rFonts w:ascii="Times New Roman" w:hAnsi="Times New Roman" w:cs="Times New Roman"/>
                <w:sz w:val="20"/>
                <w:szCs w:val="20"/>
              </w:rPr>
            </w:pPr>
            <w:r w:rsidRPr="00841E3F">
              <w:rPr>
                <w:rFonts w:ascii="Times New Roman" w:hAnsi="Times New Roman" w:cs="Times New Roman"/>
                <w:sz w:val="20"/>
                <w:szCs w:val="20"/>
              </w:rPr>
              <w:t>9 (</w:t>
            </w:r>
            <w:r w:rsidR="00693ED7" w:rsidRPr="004B25B2">
              <w:rPr>
                <w:rFonts w:ascii="Times New Roman" w:hAnsi="Times New Roman" w:cs="Times New Roman"/>
                <w:sz w:val="20"/>
                <w:szCs w:val="20"/>
              </w:rPr>
              <w:t>0.</w:t>
            </w:r>
            <w:r w:rsidRPr="00841E3F">
              <w:rPr>
                <w:rFonts w:ascii="Times New Roman" w:hAnsi="Times New Roman" w:cs="Times New Roman"/>
                <w:sz w:val="20"/>
                <w:szCs w:val="20"/>
              </w:rPr>
              <w:t>1</w:t>
            </w:r>
            <w:r w:rsidR="00693ED7" w:rsidRPr="004B25B2">
              <w:rPr>
                <w:rFonts w:ascii="Times New Roman" w:hAnsi="Times New Roman" w:cs="Times New Roman"/>
                <w:sz w:val="20"/>
                <w:szCs w:val="20"/>
              </w:rPr>
              <w:t>)</w:t>
            </w:r>
          </w:p>
        </w:tc>
        <w:tc>
          <w:tcPr>
            <w:tcW w:w="709" w:type="dxa"/>
          </w:tcPr>
          <w:p w14:paraId="0E7FB7D0"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NA</w:t>
            </w:r>
          </w:p>
        </w:tc>
        <w:tc>
          <w:tcPr>
            <w:tcW w:w="992" w:type="dxa"/>
          </w:tcPr>
          <w:p w14:paraId="54BB5A0A" w14:textId="1B8BE8ED" w:rsidR="00693ED7" w:rsidRPr="004B25B2" w:rsidRDefault="004B25B2" w:rsidP="004E00C7">
            <w:pPr>
              <w:jc w:val="center"/>
              <w:rPr>
                <w:rFonts w:ascii="Times New Roman" w:hAnsi="Times New Roman" w:cs="Times New Roman"/>
                <w:sz w:val="20"/>
                <w:szCs w:val="20"/>
              </w:rPr>
            </w:pPr>
            <w:r w:rsidRPr="00841E3F">
              <w:rPr>
                <w:rFonts w:ascii="Times New Roman" w:hAnsi="Times New Roman" w:cs="Times New Roman"/>
                <w:sz w:val="20"/>
                <w:szCs w:val="20"/>
              </w:rPr>
              <w:t>.25</w:t>
            </w:r>
            <w:r w:rsidR="00693ED7" w:rsidRPr="004B25B2">
              <w:rPr>
                <w:rFonts w:ascii="Times New Roman" w:hAnsi="Times New Roman" w:cs="Times New Roman"/>
                <w:sz w:val="20"/>
                <w:szCs w:val="20"/>
              </w:rPr>
              <w:t xml:space="preserve"> (1)</w:t>
            </w:r>
          </w:p>
        </w:tc>
        <w:tc>
          <w:tcPr>
            <w:tcW w:w="851" w:type="dxa"/>
          </w:tcPr>
          <w:p w14:paraId="327A034E" w14:textId="61738CC2"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w:t>
            </w:r>
            <w:r w:rsidR="004B25B2" w:rsidRPr="00841E3F">
              <w:rPr>
                <w:rFonts w:ascii="Times New Roman" w:hAnsi="Times New Roman" w:cs="Times New Roman"/>
                <w:sz w:val="20"/>
                <w:szCs w:val="20"/>
              </w:rPr>
              <w:t>620</w:t>
            </w:r>
          </w:p>
        </w:tc>
        <w:tc>
          <w:tcPr>
            <w:tcW w:w="992" w:type="dxa"/>
          </w:tcPr>
          <w:p w14:paraId="0DDDA0BB"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.02</w:t>
            </w:r>
          </w:p>
        </w:tc>
        <w:tc>
          <w:tcPr>
            <w:tcW w:w="425" w:type="dxa"/>
          </w:tcPr>
          <w:p w14:paraId="0A6BCDCD" w14:textId="77777777" w:rsidR="00693ED7" w:rsidRPr="004B25B2" w:rsidRDefault="00693ED7" w:rsidP="004E00C7">
            <w:pPr>
              <w:jc w:val="center"/>
              <w:rPr>
                <w:rFonts w:ascii="Times New Roman" w:hAnsi="Times New Roman" w:cs="Times New Roman"/>
                <w:sz w:val="20"/>
                <w:szCs w:val="20"/>
              </w:rPr>
            </w:pPr>
          </w:p>
        </w:tc>
        <w:tc>
          <w:tcPr>
            <w:tcW w:w="993" w:type="dxa"/>
          </w:tcPr>
          <w:p w14:paraId="64C2D6DC" w14:textId="7CC90B0C" w:rsidR="00693ED7" w:rsidRPr="004B25B2" w:rsidRDefault="00764D58" w:rsidP="004E00C7">
            <w:pPr>
              <w:jc w:val="center"/>
              <w:rPr>
                <w:rFonts w:ascii="Times New Roman" w:hAnsi="Times New Roman" w:cs="Times New Roman"/>
                <w:sz w:val="20"/>
                <w:szCs w:val="20"/>
              </w:rPr>
            </w:pPr>
            <w:r w:rsidRPr="00841E3F">
              <w:rPr>
                <w:rFonts w:ascii="Times New Roman" w:hAnsi="Times New Roman" w:cs="Times New Roman"/>
                <w:sz w:val="20"/>
                <w:szCs w:val="20"/>
              </w:rPr>
              <w:t>4,648</w:t>
            </w:r>
            <w:r w:rsidR="00693ED7" w:rsidRPr="004B25B2">
              <w:rPr>
                <w:rFonts w:ascii="Times New Roman" w:hAnsi="Times New Roman" w:cs="Times New Roman"/>
                <w:sz w:val="20"/>
                <w:szCs w:val="20"/>
              </w:rPr>
              <w:t xml:space="preserve"> (</w:t>
            </w:r>
            <w:r w:rsidRPr="00841E3F">
              <w:rPr>
                <w:rFonts w:ascii="Times New Roman" w:hAnsi="Times New Roman" w:cs="Times New Roman"/>
                <w:sz w:val="20"/>
                <w:szCs w:val="20"/>
              </w:rPr>
              <w:t>48.8</w:t>
            </w:r>
            <w:r w:rsidR="00693ED7" w:rsidRPr="004B25B2">
              <w:rPr>
                <w:rFonts w:ascii="Times New Roman" w:hAnsi="Times New Roman" w:cs="Times New Roman"/>
                <w:sz w:val="20"/>
                <w:szCs w:val="20"/>
              </w:rPr>
              <w:t>)</w:t>
            </w:r>
          </w:p>
        </w:tc>
        <w:tc>
          <w:tcPr>
            <w:tcW w:w="708" w:type="dxa"/>
          </w:tcPr>
          <w:p w14:paraId="21B9A844"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NA</w:t>
            </w:r>
          </w:p>
        </w:tc>
        <w:tc>
          <w:tcPr>
            <w:tcW w:w="993" w:type="dxa"/>
          </w:tcPr>
          <w:p w14:paraId="6A78F338" w14:textId="3A67ABA7" w:rsidR="00693ED7" w:rsidRPr="004B25B2" w:rsidRDefault="004B25B2" w:rsidP="004E00C7">
            <w:pPr>
              <w:jc w:val="center"/>
              <w:rPr>
                <w:rFonts w:ascii="Times New Roman" w:hAnsi="Times New Roman" w:cs="Times New Roman"/>
                <w:sz w:val="20"/>
                <w:szCs w:val="20"/>
              </w:rPr>
            </w:pPr>
            <w:r w:rsidRPr="00841E3F">
              <w:rPr>
                <w:rFonts w:ascii="Times New Roman" w:hAnsi="Times New Roman" w:cs="Times New Roman"/>
                <w:sz w:val="20"/>
                <w:szCs w:val="20"/>
              </w:rPr>
              <w:t>166</w:t>
            </w:r>
            <w:r w:rsidR="00693ED7" w:rsidRPr="004B25B2">
              <w:rPr>
                <w:rFonts w:ascii="Times New Roman" w:hAnsi="Times New Roman" w:cs="Times New Roman"/>
                <w:sz w:val="20"/>
                <w:szCs w:val="20"/>
              </w:rPr>
              <w:t xml:space="preserve"> (</w:t>
            </w:r>
            <w:r w:rsidRPr="00841E3F">
              <w:rPr>
                <w:rFonts w:ascii="Times New Roman" w:hAnsi="Times New Roman" w:cs="Times New Roman"/>
                <w:sz w:val="20"/>
                <w:szCs w:val="20"/>
              </w:rPr>
              <w:t>1.9</w:t>
            </w:r>
            <w:r w:rsidR="00693ED7" w:rsidRPr="004B25B2">
              <w:rPr>
                <w:rFonts w:ascii="Times New Roman" w:hAnsi="Times New Roman" w:cs="Times New Roman"/>
                <w:sz w:val="20"/>
                <w:szCs w:val="20"/>
              </w:rPr>
              <w:t>)</w:t>
            </w:r>
          </w:p>
        </w:tc>
        <w:tc>
          <w:tcPr>
            <w:tcW w:w="708" w:type="dxa"/>
          </w:tcPr>
          <w:p w14:paraId="3D17A63A"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NA</w:t>
            </w:r>
          </w:p>
        </w:tc>
        <w:tc>
          <w:tcPr>
            <w:tcW w:w="1134" w:type="dxa"/>
          </w:tcPr>
          <w:p w14:paraId="4F50D4B6" w14:textId="363103A1" w:rsidR="00693ED7" w:rsidRPr="004B25B2" w:rsidRDefault="00764D58" w:rsidP="004E00C7">
            <w:pPr>
              <w:jc w:val="center"/>
              <w:rPr>
                <w:rFonts w:ascii="Times New Roman" w:hAnsi="Times New Roman" w:cs="Times New Roman"/>
                <w:sz w:val="20"/>
                <w:szCs w:val="20"/>
              </w:rPr>
            </w:pPr>
            <w:r w:rsidRPr="00841E3F">
              <w:rPr>
                <w:rFonts w:ascii="Times New Roman" w:hAnsi="Times New Roman" w:cs="Times New Roman"/>
                <w:sz w:val="20"/>
                <w:szCs w:val="20"/>
              </w:rPr>
              <w:t>.19</w:t>
            </w:r>
            <w:r w:rsidR="00693ED7" w:rsidRPr="004B25B2">
              <w:rPr>
                <w:rFonts w:ascii="Times New Roman" w:hAnsi="Times New Roman" w:cs="Times New Roman"/>
                <w:sz w:val="20"/>
                <w:szCs w:val="20"/>
              </w:rPr>
              <w:t xml:space="preserve"> (1)</w:t>
            </w:r>
          </w:p>
        </w:tc>
        <w:tc>
          <w:tcPr>
            <w:tcW w:w="851" w:type="dxa"/>
          </w:tcPr>
          <w:p w14:paraId="6AFD3B8E" w14:textId="116508CA"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w:t>
            </w:r>
            <w:r w:rsidR="00764D58" w:rsidRPr="00841E3F">
              <w:rPr>
                <w:rFonts w:ascii="Times New Roman" w:hAnsi="Times New Roman" w:cs="Times New Roman"/>
                <w:sz w:val="20"/>
                <w:szCs w:val="20"/>
              </w:rPr>
              <w:t>666</w:t>
            </w:r>
          </w:p>
        </w:tc>
        <w:tc>
          <w:tcPr>
            <w:tcW w:w="1134" w:type="dxa"/>
          </w:tcPr>
          <w:p w14:paraId="0FE2B6F1" w14:textId="77777777" w:rsidR="00693ED7" w:rsidRPr="004B25B2" w:rsidRDefault="00693ED7" w:rsidP="004E00C7">
            <w:pPr>
              <w:jc w:val="center"/>
              <w:rPr>
                <w:rFonts w:ascii="Times New Roman" w:hAnsi="Times New Roman" w:cs="Times New Roman"/>
                <w:sz w:val="20"/>
                <w:szCs w:val="20"/>
              </w:rPr>
            </w:pPr>
            <w:r w:rsidRPr="004B25B2">
              <w:rPr>
                <w:rFonts w:ascii="Times New Roman" w:hAnsi="Times New Roman" w:cs="Times New Roman"/>
                <w:sz w:val="20"/>
                <w:szCs w:val="20"/>
              </w:rPr>
              <w:t>.01</w:t>
            </w:r>
          </w:p>
        </w:tc>
      </w:tr>
      <w:tr w:rsidR="00693ED7" w:rsidRPr="00693ED7" w14:paraId="56BE9971" w14:textId="77777777" w:rsidTr="00841E3F">
        <w:tc>
          <w:tcPr>
            <w:tcW w:w="1843" w:type="dxa"/>
          </w:tcPr>
          <w:p w14:paraId="5F0EE720"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Smoking</w:t>
            </w:r>
          </w:p>
        </w:tc>
        <w:tc>
          <w:tcPr>
            <w:tcW w:w="992" w:type="dxa"/>
          </w:tcPr>
          <w:p w14:paraId="59C5A7D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387 (3.4)</w:t>
            </w:r>
          </w:p>
        </w:tc>
        <w:tc>
          <w:tcPr>
            <w:tcW w:w="709" w:type="dxa"/>
          </w:tcPr>
          <w:p w14:paraId="0EC4CE8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F34E33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 (0.1)</w:t>
            </w:r>
          </w:p>
        </w:tc>
        <w:tc>
          <w:tcPr>
            <w:tcW w:w="709" w:type="dxa"/>
          </w:tcPr>
          <w:p w14:paraId="1AFCC53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E259BF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.48 (1)</w:t>
            </w:r>
          </w:p>
        </w:tc>
        <w:tc>
          <w:tcPr>
            <w:tcW w:w="851" w:type="dxa"/>
          </w:tcPr>
          <w:p w14:paraId="33DDA1F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.487</w:t>
            </w:r>
          </w:p>
        </w:tc>
        <w:tc>
          <w:tcPr>
            <w:tcW w:w="992" w:type="dxa"/>
          </w:tcPr>
          <w:p w14:paraId="589C040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c>
          <w:tcPr>
            <w:tcW w:w="425" w:type="dxa"/>
          </w:tcPr>
          <w:p w14:paraId="7454802C" w14:textId="77777777" w:rsidR="00693ED7" w:rsidRPr="00693ED7" w:rsidRDefault="00693ED7" w:rsidP="004E00C7">
            <w:pPr>
              <w:jc w:val="center"/>
              <w:rPr>
                <w:rFonts w:ascii="Times New Roman" w:hAnsi="Times New Roman" w:cs="Times New Roman"/>
                <w:sz w:val="20"/>
                <w:szCs w:val="20"/>
              </w:rPr>
            </w:pPr>
          </w:p>
        </w:tc>
        <w:tc>
          <w:tcPr>
            <w:tcW w:w="993" w:type="dxa"/>
          </w:tcPr>
          <w:p w14:paraId="68C6182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1,863 (18.2)</w:t>
            </w:r>
          </w:p>
        </w:tc>
        <w:tc>
          <w:tcPr>
            <w:tcW w:w="708" w:type="dxa"/>
          </w:tcPr>
          <w:p w14:paraId="129ABB3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550BDA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63 (0.7)</w:t>
            </w:r>
          </w:p>
        </w:tc>
        <w:tc>
          <w:tcPr>
            <w:tcW w:w="708" w:type="dxa"/>
          </w:tcPr>
          <w:p w14:paraId="42C79E6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7F15AE1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 (1)</w:t>
            </w:r>
          </w:p>
        </w:tc>
        <w:tc>
          <w:tcPr>
            <w:tcW w:w="851" w:type="dxa"/>
          </w:tcPr>
          <w:p w14:paraId="7DC470C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.931</w:t>
            </w:r>
          </w:p>
        </w:tc>
        <w:tc>
          <w:tcPr>
            <w:tcW w:w="1134" w:type="dxa"/>
          </w:tcPr>
          <w:p w14:paraId="7428A7E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.001</w:t>
            </w:r>
          </w:p>
        </w:tc>
      </w:tr>
      <w:tr w:rsidR="00693ED7" w:rsidRPr="00693ED7" w14:paraId="69A15AD3" w14:textId="77777777" w:rsidTr="00841E3F">
        <w:tc>
          <w:tcPr>
            <w:tcW w:w="1843" w:type="dxa"/>
          </w:tcPr>
          <w:p w14:paraId="6911715E"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Cannabis use</w:t>
            </w:r>
          </w:p>
        </w:tc>
        <w:tc>
          <w:tcPr>
            <w:tcW w:w="992" w:type="dxa"/>
          </w:tcPr>
          <w:p w14:paraId="5D3723E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470 (4.2)</w:t>
            </w:r>
          </w:p>
        </w:tc>
        <w:tc>
          <w:tcPr>
            <w:tcW w:w="709" w:type="dxa"/>
          </w:tcPr>
          <w:p w14:paraId="2768247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614BA5C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 (&lt;.01)</w:t>
            </w:r>
          </w:p>
        </w:tc>
        <w:tc>
          <w:tcPr>
            <w:tcW w:w="709" w:type="dxa"/>
          </w:tcPr>
          <w:p w14:paraId="2E236DC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03744C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2.25 (1)</w:t>
            </w:r>
          </w:p>
        </w:tc>
        <w:tc>
          <w:tcPr>
            <w:tcW w:w="851" w:type="dxa"/>
          </w:tcPr>
          <w:p w14:paraId="03559BA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.133</w:t>
            </w:r>
          </w:p>
        </w:tc>
        <w:tc>
          <w:tcPr>
            <w:tcW w:w="992" w:type="dxa"/>
          </w:tcPr>
          <w:p w14:paraId="0641DD1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c>
          <w:tcPr>
            <w:tcW w:w="425" w:type="dxa"/>
          </w:tcPr>
          <w:p w14:paraId="27CC9441" w14:textId="77777777" w:rsidR="00693ED7" w:rsidRPr="00693ED7" w:rsidRDefault="00693ED7" w:rsidP="004E00C7">
            <w:pPr>
              <w:jc w:val="center"/>
              <w:rPr>
                <w:rFonts w:ascii="Times New Roman" w:hAnsi="Times New Roman" w:cs="Times New Roman"/>
                <w:sz w:val="20"/>
                <w:szCs w:val="20"/>
              </w:rPr>
            </w:pPr>
          </w:p>
        </w:tc>
        <w:tc>
          <w:tcPr>
            <w:tcW w:w="993" w:type="dxa"/>
          </w:tcPr>
          <w:p w14:paraId="6E60389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2,356 (23.0)</w:t>
            </w:r>
          </w:p>
        </w:tc>
        <w:tc>
          <w:tcPr>
            <w:tcW w:w="708" w:type="dxa"/>
          </w:tcPr>
          <w:p w14:paraId="7C689EF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54A6A7D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85 (1.0)</w:t>
            </w:r>
          </w:p>
        </w:tc>
        <w:tc>
          <w:tcPr>
            <w:tcW w:w="708" w:type="dxa"/>
          </w:tcPr>
          <w:p w14:paraId="1882D68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6E6CBB9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.31 (1)</w:t>
            </w:r>
          </w:p>
        </w:tc>
        <w:tc>
          <w:tcPr>
            <w:tcW w:w="851" w:type="dxa"/>
          </w:tcPr>
          <w:p w14:paraId="5C6501F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.577</w:t>
            </w:r>
          </w:p>
        </w:tc>
        <w:tc>
          <w:tcPr>
            <w:tcW w:w="1134" w:type="dxa"/>
          </w:tcPr>
          <w:p w14:paraId="2A0A566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r>
      <w:tr w:rsidR="00693ED7" w:rsidRPr="00693ED7" w14:paraId="7D6DD23A" w14:textId="77777777" w:rsidTr="00841E3F">
        <w:tc>
          <w:tcPr>
            <w:tcW w:w="1843" w:type="dxa"/>
          </w:tcPr>
          <w:p w14:paraId="6E262D56" w14:textId="6C0EE3EE"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Stopped by</w:t>
            </w:r>
            <w:r w:rsidR="00764D58">
              <w:rPr>
                <w:rFonts w:ascii="Times New Roman" w:hAnsi="Times New Roman" w:cs="Times New Roman"/>
                <w:sz w:val="20"/>
                <w:szCs w:val="20"/>
              </w:rPr>
              <w:t xml:space="preserve"> </w:t>
            </w:r>
            <w:r w:rsidRPr="00693ED7">
              <w:rPr>
                <w:rFonts w:ascii="Times New Roman" w:hAnsi="Times New Roman" w:cs="Times New Roman"/>
                <w:sz w:val="20"/>
                <w:szCs w:val="20"/>
              </w:rPr>
              <w:t>police</w:t>
            </w:r>
          </w:p>
        </w:tc>
        <w:tc>
          <w:tcPr>
            <w:tcW w:w="992" w:type="dxa"/>
          </w:tcPr>
          <w:p w14:paraId="49A6308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1,479 (13.1)</w:t>
            </w:r>
          </w:p>
        </w:tc>
        <w:tc>
          <w:tcPr>
            <w:tcW w:w="709" w:type="dxa"/>
          </w:tcPr>
          <w:p w14:paraId="07A0A7A7"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94C67C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18 (0.2)</w:t>
            </w:r>
          </w:p>
        </w:tc>
        <w:tc>
          <w:tcPr>
            <w:tcW w:w="709" w:type="dxa"/>
          </w:tcPr>
          <w:p w14:paraId="4335A99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7CB7C21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.63 (1)</w:t>
            </w:r>
          </w:p>
        </w:tc>
        <w:tc>
          <w:tcPr>
            <w:tcW w:w="851" w:type="dxa"/>
          </w:tcPr>
          <w:p w14:paraId="309E146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.427</w:t>
            </w:r>
          </w:p>
        </w:tc>
        <w:tc>
          <w:tcPr>
            <w:tcW w:w="992" w:type="dxa"/>
          </w:tcPr>
          <w:p w14:paraId="3B8236E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c>
          <w:tcPr>
            <w:tcW w:w="425" w:type="dxa"/>
          </w:tcPr>
          <w:p w14:paraId="0D80C9DC" w14:textId="77777777" w:rsidR="00693ED7" w:rsidRPr="00693ED7" w:rsidRDefault="00693ED7" w:rsidP="004E00C7">
            <w:pPr>
              <w:jc w:val="center"/>
              <w:rPr>
                <w:rFonts w:ascii="Times New Roman" w:hAnsi="Times New Roman" w:cs="Times New Roman"/>
                <w:sz w:val="20"/>
                <w:szCs w:val="20"/>
              </w:rPr>
            </w:pPr>
          </w:p>
        </w:tc>
        <w:tc>
          <w:tcPr>
            <w:tcW w:w="993" w:type="dxa"/>
          </w:tcPr>
          <w:p w14:paraId="20CCA82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1,124 (11.0)</w:t>
            </w:r>
          </w:p>
        </w:tc>
        <w:tc>
          <w:tcPr>
            <w:tcW w:w="708" w:type="dxa"/>
          </w:tcPr>
          <w:p w14:paraId="665BD8F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6C9EDAF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 (0.1)</w:t>
            </w:r>
          </w:p>
        </w:tc>
        <w:tc>
          <w:tcPr>
            <w:tcW w:w="708" w:type="dxa"/>
          </w:tcPr>
          <w:p w14:paraId="2543E74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90CD16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1.71 (1)</w:t>
            </w:r>
          </w:p>
        </w:tc>
        <w:tc>
          <w:tcPr>
            <w:tcW w:w="851" w:type="dxa"/>
          </w:tcPr>
          <w:p w14:paraId="3BC96BB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.191</w:t>
            </w:r>
          </w:p>
        </w:tc>
        <w:tc>
          <w:tcPr>
            <w:tcW w:w="1134" w:type="dxa"/>
          </w:tcPr>
          <w:p w14:paraId="39369138"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.02</w:t>
            </w:r>
          </w:p>
        </w:tc>
      </w:tr>
      <w:tr w:rsidR="00693ED7" w:rsidRPr="00693ED7" w14:paraId="425FE206" w14:textId="77777777" w:rsidTr="00841E3F">
        <w:tc>
          <w:tcPr>
            <w:tcW w:w="1843" w:type="dxa"/>
          </w:tcPr>
          <w:p w14:paraId="4E65F249"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Cautioned</w:t>
            </w:r>
          </w:p>
        </w:tc>
        <w:tc>
          <w:tcPr>
            <w:tcW w:w="992" w:type="dxa"/>
          </w:tcPr>
          <w:p w14:paraId="380CA84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790 (7.0)</w:t>
            </w:r>
          </w:p>
        </w:tc>
        <w:tc>
          <w:tcPr>
            <w:tcW w:w="709" w:type="dxa"/>
          </w:tcPr>
          <w:p w14:paraId="58A133E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B517CB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 (0.1)</w:t>
            </w:r>
          </w:p>
        </w:tc>
        <w:tc>
          <w:tcPr>
            <w:tcW w:w="709" w:type="dxa"/>
          </w:tcPr>
          <w:p w14:paraId="402A30C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D9D1F6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.20 (1)</w:t>
            </w:r>
          </w:p>
        </w:tc>
        <w:tc>
          <w:tcPr>
            <w:tcW w:w="851" w:type="dxa"/>
          </w:tcPr>
          <w:p w14:paraId="7FCA6A3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.658</w:t>
            </w:r>
          </w:p>
        </w:tc>
        <w:tc>
          <w:tcPr>
            <w:tcW w:w="992" w:type="dxa"/>
          </w:tcPr>
          <w:p w14:paraId="135A8C5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.004</w:t>
            </w:r>
          </w:p>
        </w:tc>
        <w:tc>
          <w:tcPr>
            <w:tcW w:w="425" w:type="dxa"/>
          </w:tcPr>
          <w:p w14:paraId="13C79C56" w14:textId="77777777" w:rsidR="00693ED7" w:rsidRPr="00693ED7" w:rsidRDefault="00693ED7" w:rsidP="004E00C7">
            <w:pPr>
              <w:jc w:val="center"/>
              <w:rPr>
                <w:rFonts w:ascii="Times New Roman" w:hAnsi="Times New Roman" w:cs="Times New Roman"/>
                <w:sz w:val="20"/>
                <w:szCs w:val="20"/>
              </w:rPr>
            </w:pPr>
          </w:p>
        </w:tc>
        <w:tc>
          <w:tcPr>
            <w:tcW w:w="993" w:type="dxa"/>
          </w:tcPr>
          <w:p w14:paraId="6BC54CD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108 (1.1)</w:t>
            </w:r>
          </w:p>
        </w:tc>
        <w:tc>
          <w:tcPr>
            <w:tcW w:w="708" w:type="dxa"/>
          </w:tcPr>
          <w:p w14:paraId="0B216D0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C619EA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 (&lt;.01)</w:t>
            </w:r>
          </w:p>
        </w:tc>
        <w:tc>
          <w:tcPr>
            <w:tcW w:w="708" w:type="dxa"/>
          </w:tcPr>
          <w:p w14:paraId="6810747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5A4FCB9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10.85 (1)</w:t>
            </w:r>
          </w:p>
        </w:tc>
        <w:tc>
          <w:tcPr>
            <w:tcW w:w="851" w:type="dxa"/>
          </w:tcPr>
          <w:p w14:paraId="424371EC"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c>
          <w:tcPr>
            <w:tcW w:w="1134" w:type="dxa"/>
          </w:tcPr>
          <w:p w14:paraId="3076387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.03</w:t>
            </w:r>
          </w:p>
        </w:tc>
      </w:tr>
      <w:tr w:rsidR="00693ED7" w:rsidRPr="00693ED7" w14:paraId="176971E9" w14:textId="77777777" w:rsidTr="00841E3F">
        <w:tc>
          <w:tcPr>
            <w:tcW w:w="1843" w:type="dxa"/>
          </w:tcPr>
          <w:p w14:paraId="736EE900"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Spray paint</w:t>
            </w:r>
          </w:p>
        </w:tc>
        <w:tc>
          <w:tcPr>
            <w:tcW w:w="992" w:type="dxa"/>
          </w:tcPr>
          <w:p w14:paraId="00EDA9A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284 (2.5)</w:t>
            </w:r>
          </w:p>
        </w:tc>
        <w:tc>
          <w:tcPr>
            <w:tcW w:w="709" w:type="dxa"/>
          </w:tcPr>
          <w:p w14:paraId="389125E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33690E4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 (.1)</w:t>
            </w:r>
          </w:p>
        </w:tc>
        <w:tc>
          <w:tcPr>
            <w:tcW w:w="709" w:type="dxa"/>
          </w:tcPr>
          <w:p w14:paraId="60549D0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919892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.19 (1)</w:t>
            </w:r>
          </w:p>
        </w:tc>
        <w:tc>
          <w:tcPr>
            <w:tcW w:w="851" w:type="dxa"/>
          </w:tcPr>
          <w:p w14:paraId="53AECAE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.662</w:t>
            </w:r>
          </w:p>
        </w:tc>
        <w:tc>
          <w:tcPr>
            <w:tcW w:w="992" w:type="dxa"/>
          </w:tcPr>
          <w:p w14:paraId="73AAA27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.004</w:t>
            </w:r>
          </w:p>
        </w:tc>
        <w:tc>
          <w:tcPr>
            <w:tcW w:w="425" w:type="dxa"/>
          </w:tcPr>
          <w:p w14:paraId="74275897" w14:textId="77777777" w:rsidR="00693ED7" w:rsidRPr="00693ED7" w:rsidRDefault="00693ED7" w:rsidP="004E00C7">
            <w:pPr>
              <w:jc w:val="center"/>
              <w:rPr>
                <w:rFonts w:ascii="Times New Roman" w:hAnsi="Times New Roman" w:cs="Times New Roman"/>
                <w:sz w:val="20"/>
                <w:szCs w:val="20"/>
              </w:rPr>
            </w:pPr>
          </w:p>
        </w:tc>
        <w:tc>
          <w:tcPr>
            <w:tcW w:w="993" w:type="dxa"/>
          </w:tcPr>
          <w:p w14:paraId="247E7CE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276 (2.7)</w:t>
            </w:r>
          </w:p>
        </w:tc>
        <w:tc>
          <w:tcPr>
            <w:tcW w:w="708" w:type="dxa"/>
          </w:tcPr>
          <w:p w14:paraId="2389D6D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7A0325A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11 (0.1)</w:t>
            </w:r>
          </w:p>
        </w:tc>
        <w:tc>
          <w:tcPr>
            <w:tcW w:w="708" w:type="dxa"/>
          </w:tcPr>
          <w:p w14:paraId="65C78E8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33B44A7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.32 (1)</w:t>
            </w:r>
          </w:p>
        </w:tc>
        <w:tc>
          <w:tcPr>
            <w:tcW w:w="851" w:type="dxa"/>
          </w:tcPr>
          <w:p w14:paraId="269A1E5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.572</w:t>
            </w:r>
          </w:p>
        </w:tc>
        <w:tc>
          <w:tcPr>
            <w:tcW w:w="1134" w:type="dxa"/>
          </w:tcPr>
          <w:p w14:paraId="01899D7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r>
      <w:tr w:rsidR="00693ED7" w:rsidRPr="00693ED7" w14:paraId="20892C94" w14:textId="77777777" w:rsidTr="00841E3F">
        <w:tc>
          <w:tcPr>
            <w:tcW w:w="1843" w:type="dxa"/>
          </w:tcPr>
          <w:p w14:paraId="4343AF2B"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Property damage</w:t>
            </w:r>
          </w:p>
        </w:tc>
        <w:tc>
          <w:tcPr>
            <w:tcW w:w="992" w:type="dxa"/>
          </w:tcPr>
          <w:p w14:paraId="16A3DA7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333 (3.0)</w:t>
            </w:r>
          </w:p>
        </w:tc>
        <w:tc>
          <w:tcPr>
            <w:tcW w:w="709" w:type="dxa"/>
          </w:tcPr>
          <w:p w14:paraId="27005D7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540FA44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 (0.1)</w:t>
            </w:r>
          </w:p>
        </w:tc>
        <w:tc>
          <w:tcPr>
            <w:tcW w:w="709" w:type="dxa"/>
          </w:tcPr>
          <w:p w14:paraId="771F360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03678CE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 (1)</w:t>
            </w:r>
          </w:p>
        </w:tc>
        <w:tc>
          <w:tcPr>
            <w:tcW w:w="851" w:type="dxa"/>
          </w:tcPr>
          <w:p w14:paraId="3695007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.937</w:t>
            </w:r>
          </w:p>
        </w:tc>
        <w:tc>
          <w:tcPr>
            <w:tcW w:w="992" w:type="dxa"/>
          </w:tcPr>
          <w:p w14:paraId="0D3E9AF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.001</w:t>
            </w:r>
          </w:p>
        </w:tc>
        <w:tc>
          <w:tcPr>
            <w:tcW w:w="425" w:type="dxa"/>
          </w:tcPr>
          <w:p w14:paraId="35CB93C7" w14:textId="77777777" w:rsidR="00693ED7" w:rsidRPr="00693ED7" w:rsidRDefault="00693ED7" w:rsidP="004E00C7">
            <w:pPr>
              <w:jc w:val="center"/>
              <w:rPr>
                <w:rFonts w:ascii="Times New Roman" w:hAnsi="Times New Roman" w:cs="Times New Roman"/>
                <w:sz w:val="20"/>
                <w:szCs w:val="20"/>
              </w:rPr>
            </w:pPr>
          </w:p>
        </w:tc>
        <w:tc>
          <w:tcPr>
            <w:tcW w:w="993" w:type="dxa"/>
          </w:tcPr>
          <w:p w14:paraId="5DF10CE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302 (3.0)</w:t>
            </w:r>
          </w:p>
        </w:tc>
        <w:tc>
          <w:tcPr>
            <w:tcW w:w="708" w:type="dxa"/>
          </w:tcPr>
          <w:p w14:paraId="03893BC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42C657A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7 (0.1)</w:t>
            </w:r>
          </w:p>
        </w:tc>
        <w:tc>
          <w:tcPr>
            <w:tcW w:w="708" w:type="dxa"/>
          </w:tcPr>
          <w:p w14:paraId="4E1D2A6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4FF1C7D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1.02 (1)</w:t>
            </w:r>
          </w:p>
        </w:tc>
        <w:tc>
          <w:tcPr>
            <w:tcW w:w="851" w:type="dxa"/>
          </w:tcPr>
          <w:p w14:paraId="098BF240"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.313</w:t>
            </w:r>
          </w:p>
        </w:tc>
        <w:tc>
          <w:tcPr>
            <w:tcW w:w="1134" w:type="dxa"/>
          </w:tcPr>
          <w:p w14:paraId="58D939B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r>
      <w:tr w:rsidR="00693ED7" w:rsidRPr="00693ED7" w14:paraId="7F000F6A" w14:textId="77777777" w:rsidTr="00841E3F">
        <w:tc>
          <w:tcPr>
            <w:tcW w:w="1843" w:type="dxa"/>
          </w:tcPr>
          <w:p w14:paraId="497FFB96"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Shoplifting</w:t>
            </w:r>
          </w:p>
        </w:tc>
        <w:tc>
          <w:tcPr>
            <w:tcW w:w="992" w:type="dxa"/>
          </w:tcPr>
          <w:p w14:paraId="4DE390D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357 (3.2)</w:t>
            </w:r>
          </w:p>
        </w:tc>
        <w:tc>
          <w:tcPr>
            <w:tcW w:w="709" w:type="dxa"/>
          </w:tcPr>
          <w:p w14:paraId="2E378E46"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2459DFE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 (&lt;.01)</w:t>
            </w:r>
          </w:p>
        </w:tc>
        <w:tc>
          <w:tcPr>
            <w:tcW w:w="709" w:type="dxa"/>
          </w:tcPr>
          <w:p w14:paraId="26F098C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Pr>
          <w:p w14:paraId="7721288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.94 (1)</w:t>
            </w:r>
          </w:p>
        </w:tc>
        <w:tc>
          <w:tcPr>
            <w:tcW w:w="851" w:type="dxa"/>
          </w:tcPr>
          <w:p w14:paraId="4E1C01D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.333</w:t>
            </w:r>
          </w:p>
        </w:tc>
        <w:tc>
          <w:tcPr>
            <w:tcW w:w="992" w:type="dxa"/>
          </w:tcPr>
          <w:p w14:paraId="2380075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c>
          <w:tcPr>
            <w:tcW w:w="425" w:type="dxa"/>
          </w:tcPr>
          <w:p w14:paraId="01A6C48B" w14:textId="77777777" w:rsidR="00693ED7" w:rsidRPr="00693ED7" w:rsidRDefault="00693ED7" w:rsidP="004E00C7">
            <w:pPr>
              <w:jc w:val="center"/>
              <w:rPr>
                <w:rFonts w:ascii="Times New Roman" w:hAnsi="Times New Roman" w:cs="Times New Roman"/>
                <w:sz w:val="20"/>
                <w:szCs w:val="20"/>
              </w:rPr>
            </w:pPr>
          </w:p>
        </w:tc>
        <w:tc>
          <w:tcPr>
            <w:tcW w:w="993" w:type="dxa"/>
          </w:tcPr>
          <w:p w14:paraId="75CEA87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536 (5.2)</w:t>
            </w:r>
          </w:p>
        </w:tc>
        <w:tc>
          <w:tcPr>
            <w:tcW w:w="708" w:type="dxa"/>
          </w:tcPr>
          <w:p w14:paraId="1422B2C2"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Pr>
          <w:p w14:paraId="1230785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18 (0.2)</w:t>
            </w:r>
          </w:p>
        </w:tc>
        <w:tc>
          <w:tcPr>
            <w:tcW w:w="708" w:type="dxa"/>
          </w:tcPr>
          <w:p w14:paraId="6885A6D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Pr>
          <w:p w14:paraId="6A5DEB3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 (1)</w:t>
            </w:r>
          </w:p>
        </w:tc>
        <w:tc>
          <w:tcPr>
            <w:tcW w:w="851" w:type="dxa"/>
          </w:tcPr>
          <w:p w14:paraId="3015221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.989</w:t>
            </w:r>
          </w:p>
        </w:tc>
        <w:tc>
          <w:tcPr>
            <w:tcW w:w="1134" w:type="dxa"/>
          </w:tcPr>
          <w:p w14:paraId="35C91A3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&lt;.001</w:t>
            </w:r>
          </w:p>
        </w:tc>
      </w:tr>
      <w:tr w:rsidR="00693ED7" w:rsidRPr="00693ED7" w14:paraId="39294DED" w14:textId="77777777" w:rsidTr="00841E3F">
        <w:tc>
          <w:tcPr>
            <w:tcW w:w="1843" w:type="dxa"/>
            <w:tcBorders>
              <w:bottom w:val="single" w:sz="4" w:space="0" w:color="auto"/>
            </w:tcBorders>
          </w:tcPr>
          <w:p w14:paraId="405C4860" w14:textId="77777777" w:rsidR="00693ED7" w:rsidRPr="00693ED7" w:rsidRDefault="00693ED7" w:rsidP="004E00C7">
            <w:pPr>
              <w:rPr>
                <w:rFonts w:ascii="Times New Roman" w:hAnsi="Times New Roman" w:cs="Times New Roman"/>
                <w:sz w:val="20"/>
                <w:szCs w:val="20"/>
              </w:rPr>
            </w:pPr>
            <w:r w:rsidRPr="00693ED7">
              <w:rPr>
                <w:rFonts w:ascii="Times New Roman" w:hAnsi="Times New Roman" w:cs="Times New Roman"/>
                <w:sz w:val="20"/>
                <w:szCs w:val="20"/>
              </w:rPr>
              <w:t xml:space="preserve">  Stealing</w:t>
            </w:r>
          </w:p>
        </w:tc>
        <w:tc>
          <w:tcPr>
            <w:tcW w:w="992" w:type="dxa"/>
            <w:tcBorders>
              <w:bottom w:val="single" w:sz="4" w:space="0" w:color="auto"/>
            </w:tcBorders>
          </w:tcPr>
          <w:p w14:paraId="2F514FE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121 (1.1)</w:t>
            </w:r>
          </w:p>
        </w:tc>
        <w:tc>
          <w:tcPr>
            <w:tcW w:w="709" w:type="dxa"/>
            <w:tcBorders>
              <w:bottom w:val="single" w:sz="4" w:space="0" w:color="auto"/>
            </w:tcBorders>
          </w:tcPr>
          <w:p w14:paraId="5D72761A"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Borders>
              <w:bottom w:val="single" w:sz="4" w:space="0" w:color="auto"/>
            </w:tcBorders>
          </w:tcPr>
          <w:p w14:paraId="0B29BDF5"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 (&lt;.01)</w:t>
            </w:r>
          </w:p>
        </w:tc>
        <w:tc>
          <w:tcPr>
            <w:tcW w:w="709" w:type="dxa"/>
            <w:tcBorders>
              <w:bottom w:val="single" w:sz="4" w:space="0" w:color="auto"/>
            </w:tcBorders>
          </w:tcPr>
          <w:p w14:paraId="5B6912C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2" w:type="dxa"/>
            <w:tcBorders>
              <w:bottom w:val="single" w:sz="4" w:space="0" w:color="auto"/>
            </w:tcBorders>
          </w:tcPr>
          <w:p w14:paraId="69034884"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.87 (1)</w:t>
            </w:r>
          </w:p>
        </w:tc>
        <w:tc>
          <w:tcPr>
            <w:tcW w:w="851" w:type="dxa"/>
            <w:tcBorders>
              <w:bottom w:val="single" w:sz="4" w:space="0" w:color="auto"/>
            </w:tcBorders>
          </w:tcPr>
          <w:p w14:paraId="3E01EE6F"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.350</w:t>
            </w:r>
          </w:p>
        </w:tc>
        <w:tc>
          <w:tcPr>
            <w:tcW w:w="992" w:type="dxa"/>
            <w:tcBorders>
              <w:bottom w:val="single" w:sz="4" w:space="0" w:color="auto"/>
            </w:tcBorders>
          </w:tcPr>
          <w:p w14:paraId="6B24E32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w:t>
            </w:r>
          </w:p>
        </w:tc>
        <w:tc>
          <w:tcPr>
            <w:tcW w:w="425" w:type="dxa"/>
            <w:tcBorders>
              <w:bottom w:val="single" w:sz="4" w:space="0" w:color="auto"/>
            </w:tcBorders>
          </w:tcPr>
          <w:p w14:paraId="012C20CD" w14:textId="77777777" w:rsidR="00693ED7" w:rsidRPr="00693ED7" w:rsidRDefault="00693ED7" w:rsidP="004E00C7">
            <w:pPr>
              <w:jc w:val="center"/>
              <w:rPr>
                <w:rFonts w:ascii="Times New Roman" w:hAnsi="Times New Roman" w:cs="Times New Roman"/>
                <w:sz w:val="20"/>
                <w:szCs w:val="20"/>
              </w:rPr>
            </w:pPr>
          </w:p>
        </w:tc>
        <w:tc>
          <w:tcPr>
            <w:tcW w:w="993" w:type="dxa"/>
            <w:tcBorders>
              <w:bottom w:val="single" w:sz="4" w:space="0" w:color="auto"/>
            </w:tcBorders>
          </w:tcPr>
          <w:p w14:paraId="14F2F7B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149 (1.5)</w:t>
            </w:r>
          </w:p>
        </w:tc>
        <w:tc>
          <w:tcPr>
            <w:tcW w:w="708" w:type="dxa"/>
            <w:tcBorders>
              <w:bottom w:val="single" w:sz="4" w:space="0" w:color="auto"/>
            </w:tcBorders>
          </w:tcPr>
          <w:p w14:paraId="48161DDE"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993" w:type="dxa"/>
            <w:tcBorders>
              <w:bottom w:val="single" w:sz="4" w:space="0" w:color="auto"/>
            </w:tcBorders>
          </w:tcPr>
          <w:p w14:paraId="1384B2B1"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 (0.1)</w:t>
            </w:r>
          </w:p>
        </w:tc>
        <w:tc>
          <w:tcPr>
            <w:tcW w:w="708" w:type="dxa"/>
            <w:tcBorders>
              <w:bottom w:val="single" w:sz="4" w:space="0" w:color="auto"/>
            </w:tcBorders>
          </w:tcPr>
          <w:p w14:paraId="64C7F4C9"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NA</w:t>
            </w:r>
          </w:p>
        </w:tc>
        <w:tc>
          <w:tcPr>
            <w:tcW w:w="1134" w:type="dxa"/>
            <w:tcBorders>
              <w:bottom w:val="single" w:sz="4" w:space="0" w:color="auto"/>
            </w:tcBorders>
          </w:tcPr>
          <w:p w14:paraId="66069D9B"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0.19 (1)</w:t>
            </w:r>
          </w:p>
        </w:tc>
        <w:tc>
          <w:tcPr>
            <w:tcW w:w="851" w:type="dxa"/>
            <w:tcBorders>
              <w:bottom w:val="single" w:sz="4" w:space="0" w:color="auto"/>
            </w:tcBorders>
          </w:tcPr>
          <w:p w14:paraId="26D9344D"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.667</w:t>
            </w:r>
          </w:p>
        </w:tc>
        <w:tc>
          <w:tcPr>
            <w:tcW w:w="1134" w:type="dxa"/>
            <w:tcBorders>
              <w:bottom w:val="single" w:sz="4" w:space="0" w:color="auto"/>
            </w:tcBorders>
          </w:tcPr>
          <w:p w14:paraId="75B84483" w14:textId="77777777" w:rsidR="00693ED7" w:rsidRPr="00693ED7" w:rsidRDefault="00693ED7" w:rsidP="004E00C7">
            <w:pPr>
              <w:jc w:val="center"/>
              <w:rPr>
                <w:rFonts w:ascii="Times New Roman" w:hAnsi="Times New Roman" w:cs="Times New Roman"/>
                <w:sz w:val="20"/>
                <w:szCs w:val="20"/>
              </w:rPr>
            </w:pPr>
            <w:r w:rsidRPr="00693ED7">
              <w:rPr>
                <w:rFonts w:ascii="Times New Roman" w:hAnsi="Times New Roman" w:cs="Times New Roman"/>
                <w:sz w:val="20"/>
                <w:szCs w:val="20"/>
              </w:rPr>
              <w:t>.004</w:t>
            </w:r>
          </w:p>
        </w:tc>
      </w:tr>
    </w:tbl>
    <w:p w14:paraId="568E9383" w14:textId="77777777" w:rsidR="00693ED7" w:rsidRPr="00693ED7" w:rsidRDefault="00693ED7" w:rsidP="00693ED7">
      <w:pPr>
        <w:rPr>
          <w:rFonts w:ascii="Times New Roman" w:hAnsi="Times New Roman" w:cs="Times New Roman"/>
          <w:sz w:val="20"/>
          <w:szCs w:val="20"/>
        </w:rPr>
      </w:pPr>
      <w:r w:rsidRPr="00693ED7">
        <w:rPr>
          <w:rFonts w:ascii="Times New Roman" w:hAnsi="Times New Roman" w:cs="Times New Roman"/>
          <w:i/>
          <w:iCs/>
          <w:sz w:val="20"/>
          <w:szCs w:val="20"/>
        </w:rPr>
        <w:t>Note</w:t>
      </w:r>
      <w:r w:rsidRPr="00693ED7">
        <w:rPr>
          <w:rFonts w:ascii="Times New Roman" w:hAnsi="Times New Roman" w:cs="Times New Roman"/>
          <w:sz w:val="20"/>
          <w:szCs w:val="20"/>
        </w:rPr>
        <w:t xml:space="preserve">. If (n) is less than the n included, this refers to missing data within the variable. </w:t>
      </w:r>
    </w:p>
    <w:p w14:paraId="36BDEE6B" w14:textId="77777777" w:rsidR="00693ED7" w:rsidRPr="00693ED7" w:rsidRDefault="00693ED7" w:rsidP="00693ED7">
      <w:pPr>
        <w:rPr>
          <w:rFonts w:ascii="Times New Roman" w:eastAsiaTheme="minorEastAsia" w:hAnsi="Times New Roman" w:cs="Times New Roman"/>
          <w:sz w:val="20"/>
          <w:szCs w:val="20"/>
        </w:rPr>
      </w:pPr>
      <w:proofErr w:type="spellStart"/>
      <w:r w:rsidRPr="00693ED7">
        <w:rPr>
          <w:rFonts w:ascii="Times New Roman" w:hAnsi="Times New Roman" w:cs="Times New Roman"/>
          <w:sz w:val="20"/>
          <w:szCs w:val="20"/>
          <w:vertAlign w:val="superscript"/>
        </w:rPr>
        <w:t>a</w:t>
      </w:r>
      <w:r w:rsidRPr="00693ED7">
        <w:rPr>
          <w:rFonts w:ascii="Times New Roman" w:eastAsiaTheme="minorEastAsia" w:hAnsi="Times New Roman" w:cs="Times New Roman"/>
          <w:sz w:val="20"/>
          <w:szCs w:val="20"/>
        </w:rPr>
        <w:t>Independent</w:t>
      </w:r>
      <w:proofErr w:type="spellEnd"/>
      <w:r w:rsidRPr="00693ED7">
        <w:rPr>
          <w:rFonts w:ascii="Times New Roman" w:eastAsiaTheme="minorEastAsia" w:hAnsi="Times New Roman" w:cs="Times New Roman"/>
          <w:sz w:val="20"/>
          <w:szCs w:val="20"/>
        </w:rPr>
        <w:t xml:space="preserve"> samples t-test</w:t>
      </w:r>
    </w:p>
    <w:p w14:paraId="2F7052F1" w14:textId="77777777" w:rsidR="00693ED7" w:rsidRPr="00693ED7" w:rsidRDefault="00693ED7" w:rsidP="00693ED7">
      <w:pPr>
        <w:pStyle w:val="Heading2"/>
        <w:shd w:val="clear" w:color="auto" w:fill="FFFFFF"/>
        <w:spacing w:before="0"/>
        <w:rPr>
          <w:rFonts w:ascii="Times New Roman" w:hAnsi="Times New Roman" w:cs="Times New Roman"/>
          <w:sz w:val="20"/>
          <w:szCs w:val="20"/>
        </w:rPr>
      </w:pPr>
      <w:bookmarkStart w:id="0" w:name="_Toc99958117"/>
      <w:proofErr w:type="spellStart"/>
      <w:r w:rsidRPr="00693ED7">
        <w:rPr>
          <w:rFonts w:ascii="Times New Roman" w:eastAsiaTheme="minorEastAsia" w:hAnsi="Times New Roman" w:cs="Times New Roman"/>
          <w:sz w:val="20"/>
          <w:szCs w:val="20"/>
          <w:vertAlign w:val="superscript"/>
        </w:rPr>
        <w:t>b</w:t>
      </w:r>
      <w:r w:rsidRPr="00693ED7">
        <w:rPr>
          <w:rFonts w:ascii="Times New Roman" w:hAnsi="Times New Roman" w:cs="Times New Roman"/>
          <w:color w:val="202124"/>
          <w:sz w:val="20"/>
          <w:szCs w:val="20"/>
        </w:rPr>
        <w:t>Cohen’s</w:t>
      </w:r>
      <w:proofErr w:type="spellEnd"/>
      <w:r w:rsidRPr="00693ED7">
        <w:rPr>
          <w:rFonts w:ascii="Times New Roman" w:hAnsi="Times New Roman" w:cs="Times New Roman"/>
          <w:color w:val="202124"/>
          <w:sz w:val="20"/>
          <w:szCs w:val="20"/>
        </w:rPr>
        <w:t xml:space="preserve"> </w:t>
      </w:r>
      <w:bookmarkEnd w:id="0"/>
      <w:r w:rsidRPr="00693ED7">
        <w:rPr>
          <w:rFonts w:ascii="Times New Roman" w:hAnsi="Times New Roman" w:cs="Times New Roman"/>
          <w:i/>
          <w:iCs/>
          <w:color w:val="202124"/>
          <w:sz w:val="20"/>
          <w:szCs w:val="20"/>
        </w:rPr>
        <w:t>d</w:t>
      </w:r>
    </w:p>
    <w:p w14:paraId="032AB9C0" w14:textId="7C7B4E53" w:rsidR="00693ED7" w:rsidRPr="00693ED7" w:rsidRDefault="00693ED7" w:rsidP="00693ED7">
      <w:pPr>
        <w:rPr>
          <w:rFonts w:ascii="Times New Roman" w:hAnsi="Times New Roman" w:cs="Times New Roman"/>
          <w:sz w:val="20"/>
          <w:szCs w:val="20"/>
        </w:rPr>
        <w:sectPr w:rsidR="00693ED7" w:rsidRPr="00693ED7" w:rsidSect="00693ED7">
          <w:pgSz w:w="15840" w:h="12240" w:orient="landscape"/>
          <w:pgMar w:top="1440" w:right="1440" w:bottom="1440" w:left="1440" w:header="720" w:footer="720" w:gutter="0"/>
          <w:cols w:space="708"/>
          <w:docGrid w:linePitch="326"/>
        </w:sectPr>
      </w:pPr>
      <w:proofErr w:type="spellStart"/>
      <w:r w:rsidRPr="00693ED7">
        <w:rPr>
          <w:rFonts w:ascii="Times New Roman" w:hAnsi="Times New Roman" w:cs="Times New Roman"/>
          <w:sz w:val="20"/>
          <w:szCs w:val="20"/>
          <w:vertAlign w:val="superscript"/>
        </w:rPr>
        <w:t>c</w:t>
      </w:r>
      <w:r w:rsidR="004A1157">
        <w:rPr>
          <w:rFonts w:ascii="Times New Roman" w:hAnsi="Times New Roman" w:cs="Times New Roman"/>
          <w:sz w:val="20"/>
          <w:szCs w:val="20"/>
        </w:rPr>
        <w:t>For</w:t>
      </w:r>
      <w:proofErr w:type="spellEnd"/>
      <w:r w:rsidR="004A1157">
        <w:rPr>
          <w:rFonts w:ascii="Times New Roman" w:hAnsi="Times New Roman" w:cs="Times New Roman"/>
          <w:sz w:val="20"/>
          <w:szCs w:val="20"/>
        </w:rPr>
        <w:t xml:space="preserve"> age 14 and 17 analytical samples, d</w:t>
      </w:r>
      <w:r w:rsidRPr="00693ED7">
        <w:rPr>
          <w:rFonts w:ascii="Times New Roman" w:hAnsi="Times New Roman" w:cs="Times New Roman"/>
          <w:sz w:val="20"/>
          <w:szCs w:val="20"/>
        </w:rPr>
        <w:t xml:space="preserve">elinquency </w:t>
      </w:r>
      <w:r w:rsidR="004A1157">
        <w:rPr>
          <w:rFonts w:ascii="Times New Roman" w:hAnsi="Times New Roman" w:cs="Times New Roman"/>
          <w:sz w:val="20"/>
          <w:szCs w:val="20"/>
        </w:rPr>
        <w:t xml:space="preserve">as </w:t>
      </w:r>
      <w:r w:rsidRPr="00693ED7">
        <w:rPr>
          <w:rFonts w:ascii="Times New Roman" w:hAnsi="Times New Roman" w:cs="Times New Roman"/>
          <w:sz w:val="20"/>
          <w:szCs w:val="20"/>
        </w:rPr>
        <w:t xml:space="preserve">measured at age 14 </w:t>
      </w:r>
      <w:r w:rsidR="004A1157">
        <w:rPr>
          <w:rFonts w:ascii="Times New Roman" w:hAnsi="Times New Roman" w:cs="Times New Roman"/>
          <w:sz w:val="20"/>
          <w:szCs w:val="20"/>
        </w:rPr>
        <w:t>and</w:t>
      </w:r>
      <w:r w:rsidRPr="00693ED7">
        <w:rPr>
          <w:rFonts w:ascii="Times New Roman" w:hAnsi="Times New Roman" w:cs="Times New Roman"/>
          <w:sz w:val="20"/>
          <w:szCs w:val="20"/>
        </w:rPr>
        <w:t xml:space="preserve"> 17</w:t>
      </w:r>
      <w:r w:rsidR="004A1157">
        <w:rPr>
          <w:rFonts w:ascii="Times New Roman" w:hAnsi="Times New Roman" w:cs="Times New Roman"/>
          <w:sz w:val="20"/>
          <w:szCs w:val="20"/>
        </w:rPr>
        <w:t>, respectively</w:t>
      </w:r>
      <w:r w:rsidRPr="00693ED7">
        <w:rPr>
          <w:rFonts w:ascii="Times New Roman" w:hAnsi="Times New Roman" w:cs="Times New Roman"/>
          <w:sz w:val="20"/>
          <w:szCs w:val="20"/>
        </w:rPr>
        <w:t>.</w:t>
      </w:r>
    </w:p>
    <w:p w14:paraId="1C69BFC0" w14:textId="77777777" w:rsidR="00693ED7" w:rsidRPr="00693ED7" w:rsidRDefault="00693ED7" w:rsidP="00693ED7">
      <w:pPr>
        <w:rPr>
          <w:rFonts w:ascii="Times New Roman" w:hAnsi="Times New Roman" w:cs="Times New Roman"/>
          <w:b/>
          <w:bCs/>
        </w:rPr>
      </w:pPr>
      <w:r w:rsidRPr="00693ED7">
        <w:rPr>
          <w:rFonts w:ascii="Times New Roman" w:hAnsi="Times New Roman" w:cs="Times New Roman"/>
          <w:b/>
          <w:bCs/>
        </w:rPr>
        <w:lastRenderedPageBreak/>
        <w:t xml:space="preserve">Table 2. </w:t>
      </w:r>
      <w:r w:rsidRPr="00693ED7">
        <w:rPr>
          <w:rFonts w:ascii="Times New Roman" w:hAnsi="Times New Roman" w:cs="Times New Roman"/>
        </w:rPr>
        <w:t xml:space="preserve">Adolescent Cumulative Delinquency at Age 14 Predicted by Childhood Conduct Problems and Head Injury during ages 3 to </w:t>
      </w:r>
      <w:proofErr w:type="gramStart"/>
      <w:r w:rsidRPr="00693ED7">
        <w:rPr>
          <w:rFonts w:ascii="Times New Roman" w:hAnsi="Times New Roman" w:cs="Times New Roman"/>
        </w:rPr>
        <w:t>11</w:t>
      </w:r>
      <w:proofErr w:type="gramEnd"/>
    </w:p>
    <w:tbl>
      <w:tblPr>
        <w:tblStyle w:val="TableGrid"/>
        <w:tblW w:w="11341" w:type="dxa"/>
        <w:tblInd w:w="-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409"/>
        <w:gridCol w:w="142"/>
        <w:gridCol w:w="1701"/>
        <w:gridCol w:w="141"/>
        <w:gridCol w:w="1985"/>
        <w:gridCol w:w="2269"/>
      </w:tblGrid>
      <w:tr w:rsidR="00693ED7" w:rsidRPr="006246EE" w14:paraId="5741EB80" w14:textId="77777777" w:rsidTr="004E00C7">
        <w:tc>
          <w:tcPr>
            <w:tcW w:w="2694" w:type="dxa"/>
            <w:tcBorders>
              <w:top w:val="single" w:sz="18" w:space="0" w:color="auto"/>
            </w:tcBorders>
          </w:tcPr>
          <w:p w14:paraId="1FEDE465" w14:textId="77777777" w:rsidR="00693ED7" w:rsidRPr="006246EE" w:rsidRDefault="00693ED7" w:rsidP="004E00C7">
            <w:pPr>
              <w:rPr>
                <w:rFonts w:ascii="Times New Roman" w:hAnsi="Times New Roman" w:cs="Times New Roman"/>
                <w:sz w:val="20"/>
                <w:szCs w:val="20"/>
              </w:rPr>
            </w:pPr>
          </w:p>
        </w:tc>
        <w:tc>
          <w:tcPr>
            <w:tcW w:w="2551" w:type="dxa"/>
            <w:gridSpan w:val="2"/>
            <w:tcBorders>
              <w:top w:val="single" w:sz="18" w:space="0" w:color="auto"/>
              <w:bottom w:val="single" w:sz="4" w:space="0" w:color="auto"/>
            </w:tcBorders>
          </w:tcPr>
          <w:p w14:paraId="045FC0A6" w14:textId="7777777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Overall delinquency</w:t>
            </w:r>
          </w:p>
        </w:tc>
        <w:tc>
          <w:tcPr>
            <w:tcW w:w="1701" w:type="dxa"/>
            <w:tcBorders>
              <w:top w:val="single" w:sz="18" w:space="0" w:color="auto"/>
              <w:bottom w:val="single" w:sz="4" w:space="0" w:color="auto"/>
            </w:tcBorders>
          </w:tcPr>
          <w:p w14:paraId="686E5E7E" w14:textId="7777777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Substance use</w:t>
            </w:r>
          </w:p>
        </w:tc>
        <w:tc>
          <w:tcPr>
            <w:tcW w:w="2126" w:type="dxa"/>
            <w:gridSpan w:val="2"/>
            <w:tcBorders>
              <w:top w:val="single" w:sz="18" w:space="0" w:color="auto"/>
              <w:bottom w:val="single" w:sz="4" w:space="0" w:color="auto"/>
            </w:tcBorders>
          </w:tcPr>
          <w:p w14:paraId="6D2BFED5" w14:textId="7777777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Crime</w:t>
            </w:r>
            <w:r w:rsidRPr="006246EE" w:rsidDel="00B32ECD">
              <w:rPr>
                <w:rFonts w:ascii="Times New Roman" w:hAnsi="Times New Roman" w:cs="Times New Roman"/>
                <w:b/>
                <w:bCs/>
                <w:sz w:val="20"/>
                <w:szCs w:val="20"/>
              </w:rPr>
              <w:t xml:space="preserve"> </w:t>
            </w:r>
          </w:p>
        </w:tc>
        <w:tc>
          <w:tcPr>
            <w:tcW w:w="2269" w:type="dxa"/>
            <w:tcBorders>
              <w:top w:val="single" w:sz="18" w:space="0" w:color="auto"/>
              <w:bottom w:val="single" w:sz="4" w:space="0" w:color="auto"/>
            </w:tcBorders>
          </w:tcPr>
          <w:p w14:paraId="4BDC2345" w14:textId="7777777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Antisocial behaviour</w:t>
            </w:r>
          </w:p>
        </w:tc>
      </w:tr>
      <w:tr w:rsidR="00693ED7" w:rsidRPr="006246EE" w14:paraId="2D1B3551" w14:textId="77777777" w:rsidTr="004E00C7">
        <w:tc>
          <w:tcPr>
            <w:tcW w:w="2694" w:type="dxa"/>
            <w:tcBorders>
              <w:bottom w:val="single" w:sz="18" w:space="0" w:color="auto"/>
            </w:tcBorders>
          </w:tcPr>
          <w:p w14:paraId="16F47AC0" w14:textId="77777777" w:rsidR="00693ED7" w:rsidRPr="006246EE" w:rsidRDefault="00693ED7" w:rsidP="004E00C7">
            <w:pPr>
              <w:rPr>
                <w:rFonts w:ascii="Times New Roman" w:hAnsi="Times New Roman" w:cs="Times New Roman"/>
                <w:sz w:val="20"/>
                <w:szCs w:val="20"/>
              </w:rPr>
            </w:pPr>
          </w:p>
        </w:tc>
        <w:tc>
          <w:tcPr>
            <w:tcW w:w="2409" w:type="dxa"/>
            <w:tcBorders>
              <w:top w:val="single" w:sz="4" w:space="0" w:color="auto"/>
              <w:bottom w:val="single" w:sz="18" w:space="0" w:color="auto"/>
            </w:tcBorders>
          </w:tcPr>
          <w:p w14:paraId="3C15C4C8" w14:textId="7777777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b/>
                <w:bCs/>
                <w:sz w:val="20"/>
                <w:szCs w:val="20"/>
              </w:rPr>
              <w:t>IRR</w:t>
            </w:r>
            <w:r w:rsidRPr="006246EE">
              <w:rPr>
                <w:rFonts w:ascii="Times New Roman" w:hAnsi="Times New Roman" w:cs="Times New Roman"/>
                <w:b/>
                <w:bCs/>
                <w:i/>
                <w:iCs/>
                <w:sz w:val="20"/>
                <w:szCs w:val="20"/>
              </w:rPr>
              <w:t xml:space="preserve"> </w:t>
            </w:r>
            <w:r w:rsidRPr="006246EE">
              <w:rPr>
                <w:rFonts w:ascii="Times New Roman" w:hAnsi="Times New Roman" w:cs="Times New Roman"/>
                <w:b/>
                <w:bCs/>
                <w:sz w:val="20"/>
                <w:szCs w:val="20"/>
              </w:rPr>
              <w:t>(95% CI)</w:t>
            </w:r>
          </w:p>
        </w:tc>
        <w:tc>
          <w:tcPr>
            <w:tcW w:w="1984" w:type="dxa"/>
            <w:gridSpan w:val="3"/>
            <w:tcBorders>
              <w:top w:val="single" w:sz="4" w:space="0" w:color="auto"/>
              <w:bottom w:val="single" w:sz="18" w:space="0" w:color="auto"/>
            </w:tcBorders>
          </w:tcPr>
          <w:p w14:paraId="2A2B0CDE" w14:textId="7777777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b/>
                <w:bCs/>
                <w:sz w:val="20"/>
                <w:szCs w:val="20"/>
              </w:rPr>
              <w:t>IRR</w:t>
            </w:r>
            <w:r w:rsidRPr="006246EE">
              <w:rPr>
                <w:rFonts w:ascii="Times New Roman" w:hAnsi="Times New Roman" w:cs="Times New Roman"/>
                <w:b/>
                <w:bCs/>
                <w:i/>
                <w:iCs/>
                <w:sz w:val="20"/>
                <w:szCs w:val="20"/>
              </w:rPr>
              <w:t xml:space="preserve"> </w:t>
            </w:r>
            <w:r w:rsidRPr="006246EE">
              <w:rPr>
                <w:rFonts w:ascii="Times New Roman" w:hAnsi="Times New Roman" w:cs="Times New Roman"/>
                <w:b/>
                <w:bCs/>
                <w:sz w:val="20"/>
                <w:szCs w:val="20"/>
              </w:rPr>
              <w:t>(95% CI)</w:t>
            </w:r>
          </w:p>
        </w:tc>
        <w:tc>
          <w:tcPr>
            <w:tcW w:w="1985" w:type="dxa"/>
            <w:tcBorders>
              <w:top w:val="single" w:sz="4" w:space="0" w:color="auto"/>
              <w:bottom w:val="single" w:sz="18" w:space="0" w:color="auto"/>
            </w:tcBorders>
          </w:tcPr>
          <w:p w14:paraId="50995CD1" w14:textId="7777777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b/>
                <w:bCs/>
                <w:sz w:val="20"/>
                <w:szCs w:val="20"/>
              </w:rPr>
              <w:t>IRR</w:t>
            </w:r>
            <w:r w:rsidRPr="006246EE">
              <w:rPr>
                <w:rFonts w:ascii="Times New Roman" w:hAnsi="Times New Roman" w:cs="Times New Roman"/>
                <w:b/>
                <w:bCs/>
                <w:i/>
                <w:iCs/>
                <w:sz w:val="20"/>
                <w:szCs w:val="20"/>
              </w:rPr>
              <w:t xml:space="preserve"> </w:t>
            </w:r>
            <w:r w:rsidRPr="006246EE">
              <w:rPr>
                <w:rFonts w:ascii="Times New Roman" w:hAnsi="Times New Roman" w:cs="Times New Roman"/>
                <w:b/>
                <w:bCs/>
                <w:sz w:val="20"/>
                <w:szCs w:val="20"/>
              </w:rPr>
              <w:t>(95% CI)</w:t>
            </w:r>
          </w:p>
        </w:tc>
        <w:tc>
          <w:tcPr>
            <w:tcW w:w="2269" w:type="dxa"/>
            <w:tcBorders>
              <w:top w:val="single" w:sz="4" w:space="0" w:color="auto"/>
              <w:bottom w:val="single" w:sz="18" w:space="0" w:color="auto"/>
            </w:tcBorders>
          </w:tcPr>
          <w:p w14:paraId="268A924C" w14:textId="7777777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b/>
                <w:bCs/>
                <w:sz w:val="20"/>
                <w:szCs w:val="20"/>
              </w:rPr>
              <w:t>IRR</w:t>
            </w:r>
            <w:r w:rsidRPr="006246EE">
              <w:rPr>
                <w:rFonts w:ascii="Times New Roman" w:hAnsi="Times New Roman" w:cs="Times New Roman"/>
                <w:b/>
                <w:bCs/>
                <w:i/>
                <w:iCs/>
                <w:sz w:val="20"/>
                <w:szCs w:val="20"/>
              </w:rPr>
              <w:t xml:space="preserve"> </w:t>
            </w:r>
            <w:r w:rsidRPr="006246EE">
              <w:rPr>
                <w:rFonts w:ascii="Times New Roman" w:hAnsi="Times New Roman" w:cs="Times New Roman"/>
                <w:b/>
                <w:bCs/>
                <w:sz w:val="20"/>
                <w:szCs w:val="20"/>
              </w:rPr>
              <w:t>(95% CI)</w:t>
            </w:r>
          </w:p>
        </w:tc>
      </w:tr>
      <w:tr w:rsidR="00693ED7" w:rsidRPr="006246EE" w14:paraId="26ABCD19" w14:textId="77777777" w:rsidTr="004E00C7">
        <w:tc>
          <w:tcPr>
            <w:tcW w:w="2694" w:type="dxa"/>
            <w:tcBorders>
              <w:top w:val="single" w:sz="18" w:space="0" w:color="auto"/>
            </w:tcBorders>
          </w:tcPr>
          <w:p w14:paraId="07D937C0"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HI+CP vs no HI/CP</w:t>
            </w:r>
          </w:p>
        </w:tc>
        <w:tc>
          <w:tcPr>
            <w:tcW w:w="2409" w:type="dxa"/>
            <w:tcBorders>
              <w:top w:val="single" w:sz="18" w:space="0" w:color="auto"/>
            </w:tcBorders>
          </w:tcPr>
          <w:p w14:paraId="333C73A1" w14:textId="46757835"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07446C">
              <w:rPr>
                <w:rFonts w:ascii="Times New Roman" w:hAnsi="Times New Roman" w:cs="Times New Roman"/>
                <w:b/>
                <w:bCs/>
                <w:sz w:val="20"/>
                <w:szCs w:val="20"/>
              </w:rPr>
              <w:t>60</w:t>
            </w:r>
            <w:r w:rsidRPr="006246EE">
              <w:rPr>
                <w:rFonts w:ascii="Times New Roman" w:hAnsi="Times New Roman" w:cs="Times New Roman"/>
                <w:b/>
                <w:bCs/>
                <w:sz w:val="20"/>
                <w:szCs w:val="20"/>
              </w:rPr>
              <w:t>** (1.</w:t>
            </w:r>
            <w:r w:rsidR="005345B5" w:rsidRPr="006246EE">
              <w:rPr>
                <w:rFonts w:ascii="Times New Roman" w:hAnsi="Times New Roman" w:cs="Times New Roman"/>
                <w:b/>
                <w:bCs/>
                <w:sz w:val="20"/>
                <w:szCs w:val="20"/>
              </w:rPr>
              <w:t>3</w:t>
            </w:r>
            <w:r w:rsidR="0007446C">
              <w:rPr>
                <w:rFonts w:ascii="Times New Roman" w:hAnsi="Times New Roman" w:cs="Times New Roman"/>
                <w:b/>
                <w:bCs/>
                <w:sz w:val="20"/>
                <w:szCs w:val="20"/>
              </w:rPr>
              <w:t>4</w:t>
            </w:r>
            <w:r w:rsidRPr="006246EE">
              <w:rPr>
                <w:rFonts w:ascii="Times New Roman" w:hAnsi="Times New Roman" w:cs="Times New Roman"/>
                <w:b/>
                <w:bCs/>
                <w:sz w:val="20"/>
                <w:szCs w:val="20"/>
              </w:rPr>
              <w:t xml:space="preserve"> – 1.</w:t>
            </w:r>
            <w:r w:rsidR="005345B5" w:rsidRPr="006246EE">
              <w:rPr>
                <w:rFonts w:ascii="Times New Roman" w:hAnsi="Times New Roman" w:cs="Times New Roman"/>
                <w:b/>
                <w:bCs/>
                <w:sz w:val="20"/>
                <w:szCs w:val="20"/>
              </w:rPr>
              <w:t>9</w:t>
            </w:r>
            <w:r w:rsidR="0007446C">
              <w:rPr>
                <w:rFonts w:ascii="Times New Roman" w:hAnsi="Times New Roman" w:cs="Times New Roman"/>
                <w:b/>
                <w:bCs/>
                <w:sz w:val="20"/>
                <w:szCs w:val="20"/>
              </w:rPr>
              <w:t>1</w:t>
            </w:r>
            <w:r w:rsidRPr="006246EE">
              <w:rPr>
                <w:rFonts w:ascii="Times New Roman" w:hAnsi="Times New Roman" w:cs="Times New Roman"/>
                <w:b/>
                <w:bCs/>
                <w:sz w:val="20"/>
                <w:szCs w:val="20"/>
              </w:rPr>
              <w:t>)</w:t>
            </w:r>
          </w:p>
        </w:tc>
        <w:tc>
          <w:tcPr>
            <w:tcW w:w="1984" w:type="dxa"/>
            <w:gridSpan w:val="3"/>
            <w:tcBorders>
              <w:top w:val="single" w:sz="18" w:space="0" w:color="auto"/>
            </w:tcBorders>
          </w:tcPr>
          <w:p w14:paraId="312CA7C7" w14:textId="4E93F9A1"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07446C">
              <w:rPr>
                <w:rFonts w:ascii="Times New Roman" w:hAnsi="Times New Roman" w:cs="Times New Roman"/>
                <w:b/>
                <w:bCs/>
                <w:sz w:val="20"/>
                <w:szCs w:val="20"/>
              </w:rPr>
              <w:t>80</w:t>
            </w:r>
            <w:r w:rsidRPr="006246EE">
              <w:rPr>
                <w:rFonts w:ascii="Times New Roman" w:hAnsi="Times New Roman" w:cs="Times New Roman"/>
                <w:b/>
                <w:bCs/>
                <w:sz w:val="20"/>
                <w:szCs w:val="20"/>
              </w:rPr>
              <w:t>** (1.</w:t>
            </w:r>
            <w:r w:rsidR="0007446C">
              <w:rPr>
                <w:rFonts w:ascii="Times New Roman" w:hAnsi="Times New Roman" w:cs="Times New Roman"/>
                <w:b/>
                <w:bCs/>
                <w:sz w:val="20"/>
                <w:szCs w:val="20"/>
              </w:rPr>
              <w:t>40</w:t>
            </w:r>
            <w:r w:rsidRPr="006246EE">
              <w:rPr>
                <w:rFonts w:ascii="Times New Roman" w:hAnsi="Times New Roman" w:cs="Times New Roman"/>
                <w:b/>
                <w:bCs/>
                <w:sz w:val="20"/>
                <w:szCs w:val="20"/>
              </w:rPr>
              <w:t xml:space="preserve"> </w:t>
            </w:r>
            <w:r w:rsidR="008713CE" w:rsidRPr="006246EE">
              <w:rPr>
                <w:rFonts w:ascii="Times New Roman" w:hAnsi="Times New Roman" w:cs="Times New Roman"/>
                <w:b/>
                <w:bCs/>
                <w:sz w:val="20"/>
                <w:szCs w:val="20"/>
              </w:rPr>
              <w:t>– 2.</w:t>
            </w:r>
            <w:r w:rsidR="0007446C">
              <w:rPr>
                <w:rFonts w:ascii="Times New Roman" w:hAnsi="Times New Roman" w:cs="Times New Roman"/>
                <w:b/>
                <w:bCs/>
                <w:sz w:val="20"/>
                <w:szCs w:val="20"/>
              </w:rPr>
              <w:t>31</w:t>
            </w:r>
            <w:r w:rsidRPr="006246EE">
              <w:rPr>
                <w:rFonts w:ascii="Times New Roman" w:hAnsi="Times New Roman" w:cs="Times New Roman"/>
                <w:b/>
                <w:bCs/>
                <w:sz w:val="20"/>
                <w:szCs w:val="20"/>
              </w:rPr>
              <w:t>)</w:t>
            </w:r>
          </w:p>
        </w:tc>
        <w:tc>
          <w:tcPr>
            <w:tcW w:w="1985" w:type="dxa"/>
            <w:tcBorders>
              <w:top w:val="single" w:sz="18" w:space="0" w:color="auto"/>
            </w:tcBorders>
          </w:tcPr>
          <w:p w14:paraId="192D514A" w14:textId="4F2D9EFD"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931C0B">
              <w:rPr>
                <w:rFonts w:ascii="Times New Roman" w:hAnsi="Times New Roman" w:cs="Times New Roman"/>
                <w:b/>
                <w:bCs/>
                <w:sz w:val="20"/>
                <w:szCs w:val="20"/>
              </w:rPr>
              <w:t>56</w:t>
            </w:r>
            <w:r w:rsidRPr="006246EE">
              <w:rPr>
                <w:rFonts w:ascii="Times New Roman" w:hAnsi="Times New Roman" w:cs="Times New Roman"/>
                <w:b/>
                <w:bCs/>
                <w:sz w:val="20"/>
                <w:szCs w:val="20"/>
              </w:rPr>
              <w:t>** (1.</w:t>
            </w:r>
            <w:r w:rsidR="008713CE" w:rsidRPr="006246EE">
              <w:rPr>
                <w:rFonts w:ascii="Times New Roman" w:hAnsi="Times New Roman" w:cs="Times New Roman"/>
                <w:b/>
                <w:bCs/>
                <w:sz w:val="20"/>
                <w:szCs w:val="20"/>
              </w:rPr>
              <w:t>2</w:t>
            </w:r>
            <w:r w:rsidR="00931C0B">
              <w:rPr>
                <w:rFonts w:ascii="Times New Roman" w:hAnsi="Times New Roman" w:cs="Times New Roman"/>
                <w:b/>
                <w:bCs/>
                <w:sz w:val="20"/>
                <w:szCs w:val="20"/>
              </w:rPr>
              <w:t>9</w:t>
            </w:r>
            <w:r w:rsidRPr="006246EE">
              <w:rPr>
                <w:rFonts w:ascii="Times New Roman" w:hAnsi="Times New Roman" w:cs="Times New Roman"/>
                <w:b/>
                <w:bCs/>
                <w:sz w:val="20"/>
                <w:szCs w:val="20"/>
              </w:rPr>
              <w:t xml:space="preserve"> - 1.</w:t>
            </w:r>
            <w:r w:rsidR="00931C0B">
              <w:rPr>
                <w:rFonts w:ascii="Times New Roman" w:hAnsi="Times New Roman" w:cs="Times New Roman"/>
                <w:b/>
                <w:bCs/>
                <w:sz w:val="20"/>
                <w:szCs w:val="20"/>
              </w:rPr>
              <w:t>90</w:t>
            </w:r>
            <w:r w:rsidRPr="006246EE">
              <w:rPr>
                <w:rFonts w:ascii="Times New Roman" w:hAnsi="Times New Roman" w:cs="Times New Roman"/>
                <w:b/>
                <w:bCs/>
                <w:sz w:val="20"/>
                <w:szCs w:val="20"/>
              </w:rPr>
              <w:t>)</w:t>
            </w:r>
          </w:p>
        </w:tc>
        <w:tc>
          <w:tcPr>
            <w:tcW w:w="2269" w:type="dxa"/>
            <w:tcBorders>
              <w:top w:val="single" w:sz="18" w:space="0" w:color="auto"/>
            </w:tcBorders>
          </w:tcPr>
          <w:p w14:paraId="7A944F1C" w14:textId="4754D12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13CE" w:rsidRPr="006246EE">
              <w:rPr>
                <w:rFonts w:ascii="Times New Roman" w:hAnsi="Times New Roman" w:cs="Times New Roman"/>
                <w:b/>
                <w:bCs/>
                <w:sz w:val="20"/>
                <w:szCs w:val="20"/>
              </w:rPr>
              <w:t>4</w:t>
            </w:r>
            <w:r w:rsidR="00931C0B">
              <w:rPr>
                <w:rFonts w:ascii="Times New Roman" w:hAnsi="Times New Roman" w:cs="Times New Roman"/>
                <w:b/>
                <w:bCs/>
                <w:sz w:val="20"/>
                <w:szCs w:val="20"/>
              </w:rPr>
              <w:t>1</w:t>
            </w:r>
            <w:r w:rsidRPr="006246EE">
              <w:rPr>
                <w:rFonts w:ascii="Times New Roman" w:hAnsi="Times New Roman" w:cs="Times New Roman"/>
                <w:b/>
                <w:bCs/>
                <w:sz w:val="20"/>
                <w:szCs w:val="20"/>
              </w:rPr>
              <w:t>* (1.0</w:t>
            </w:r>
            <w:r w:rsidR="00931C0B">
              <w:rPr>
                <w:rFonts w:ascii="Times New Roman" w:hAnsi="Times New Roman" w:cs="Times New Roman"/>
                <w:b/>
                <w:bCs/>
                <w:sz w:val="20"/>
                <w:szCs w:val="20"/>
              </w:rPr>
              <w:t>4</w:t>
            </w:r>
            <w:r w:rsidRPr="006246EE">
              <w:rPr>
                <w:rFonts w:ascii="Times New Roman" w:hAnsi="Times New Roman" w:cs="Times New Roman"/>
                <w:b/>
                <w:bCs/>
                <w:sz w:val="20"/>
                <w:szCs w:val="20"/>
              </w:rPr>
              <w:t xml:space="preserve"> - 1.</w:t>
            </w:r>
            <w:r w:rsidR="00931C0B">
              <w:rPr>
                <w:rFonts w:ascii="Times New Roman" w:hAnsi="Times New Roman" w:cs="Times New Roman"/>
                <w:b/>
                <w:bCs/>
                <w:sz w:val="20"/>
                <w:szCs w:val="20"/>
              </w:rPr>
              <w:t>91</w:t>
            </w:r>
            <w:r w:rsidRPr="006246EE">
              <w:rPr>
                <w:rFonts w:ascii="Times New Roman" w:hAnsi="Times New Roman" w:cs="Times New Roman"/>
                <w:b/>
                <w:bCs/>
                <w:sz w:val="20"/>
                <w:szCs w:val="20"/>
              </w:rPr>
              <w:t>)</w:t>
            </w:r>
          </w:p>
        </w:tc>
      </w:tr>
      <w:tr w:rsidR="00693ED7" w:rsidRPr="006246EE" w14:paraId="49FD7F7C" w14:textId="77777777" w:rsidTr="004E00C7">
        <w:tc>
          <w:tcPr>
            <w:tcW w:w="2694" w:type="dxa"/>
          </w:tcPr>
          <w:p w14:paraId="27E80F86"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HI+CP vs CP</w:t>
            </w:r>
          </w:p>
        </w:tc>
        <w:tc>
          <w:tcPr>
            <w:tcW w:w="2409" w:type="dxa"/>
          </w:tcPr>
          <w:p w14:paraId="0CA8608C" w14:textId="7248390D"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13CE" w:rsidRPr="006246EE">
              <w:rPr>
                <w:rFonts w:ascii="Times New Roman" w:hAnsi="Times New Roman" w:cs="Times New Roman"/>
                <w:b/>
                <w:bCs/>
                <w:sz w:val="20"/>
                <w:szCs w:val="20"/>
              </w:rPr>
              <w:t>2</w:t>
            </w:r>
            <w:r w:rsidR="0007446C">
              <w:rPr>
                <w:rFonts w:ascii="Times New Roman" w:hAnsi="Times New Roman" w:cs="Times New Roman"/>
                <w:b/>
                <w:bCs/>
                <w:sz w:val="20"/>
                <w:szCs w:val="20"/>
              </w:rPr>
              <w:t>0</w:t>
            </w:r>
            <w:r w:rsidRPr="006246EE">
              <w:rPr>
                <w:rFonts w:ascii="Times New Roman" w:hAnsi="Times New Roman" w:cs="Times New Roman"/>
                <w:b/>
                <w:bCs/>
                <w:sz w:val="20"/>
                <w:szCs w:val="20"/>
              </w:rPr>
              <w:t>* (1.0</w:t>
            </w:r>
            <w:r w:rsidR="0007446C">
              <w:rPr>
                <w:rFonts w:ascii="Times New Roman" w:hAnsi="Times New Roman" w:cs="Times New Roman"/>
                <w:b/>
                <w:bCs/>
                <w:sz w:val="20"/>
                <w:szCs w:val="20"/>
              </w:rPr>
              <w:t>1</w:t>
            </w:r>
            <w:r w:rsidRPr="006246EE">
              <w:rPr>
                <w:rFonts w:ascii="Times New Roman" w:hAnsi="Times New Roman" w:cs="Times New Roman"/>
                <w:b/>
                <w:bCs/>
                <w:sz w:val="20"/>
                <w:szCs w:val="20"/>
              </w:rPr>
              <w:t xml:space="preserve"> - 1.</w:t>
            </w:r>
            <w:r w:rsidR="008713CE" w:rsidRPr="006246EE">
              <w:rPr>
                <w:rFonts w:ascii="Times New Roman" w:hAnsi="Times New Roman" w:cs="Times New Roman"/>
                <w:b/>
                <w:bCs/>
                <w:sz w:val="20"/>
                <w:szCs w:val="20"/>
              </w:rPr>
              <w:t>4</w:t>
            </w:r>
            <w:r w:rsidR="0007446C">
              <w:rPr>
                <w:rFonts w:ascii="Times New Roman" w:hAnsi="Times New Roman" w:cs="Times New Roman"/>
                <w:b/>
                <w:bCs/>
                <w:sz w:val="20"/>
                <w:szCs w:val="20"/>
              </w:rPr>
              <w:t>3</w:t>
            </w:r>
            <w:r w:rsidRPr="006246EE">
              <w:rPr>
                <w:rFonts w:ascii="Times New Roman" w:hAnsi="Times New Roman" w:cs="Times New Roman"/>
                <w:b/>
                <w:bCs/>
                <w:sz w:val="20"/>
                <w:szCs w:val="20"/>
              </w:rPr>
              <w:t>)</w:t>
            </w:r>
          </w:p>
        </w:tc>
        <w:tc>
          <w:tcPr>
            <w:tcW w:w="1984" w:type="dxa"/>
            <w:gridSpan w:val="3"/>
          </w:tcPr>
          <w:p w14:paraId="328C9EAC" w14:textId="48ACE1D0"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931C0B">
              <w:rPr>
                <w:rFonts w:ascii="Times New Roman" w:hAnsi="Times New Roman" w:cs="Times New Roman"/>
                <w:b/>
                <w:bCs/>
                <w:sz w:val="20"/>
                <w:szCs w:val="20"/>
              </w:rPr>
              <w:t>38</w:t>
            </w:r>
            <w:r w:rsidRPr="006246EE">
              <w:rPr>
                <w:rFonts w:ascii="Times New Roman" w:hAnsi="Times New Roman" w:cs="Times New Roman"/>
                <w:b/>
                <w:bCs/>
                <w:sz w:val="20"/>
                <w:szCs w:val="20"/>
              </w:rPr>
              <w:t>* (1.</w:t>
            </w:r>
            <w:r w:rsidR="008713CE" w:rsidRPr="006246EE">
              <w:rPr>
                <w:rFonts w:ascii="Times New Roman" w:hAnsi="Times New Roman" w:cs="Times New Roman"/>
                <w:b/>
                <w:bCs/>
                <w:sz w:val="20"/>
                <w:szCs w:val="20"/>
              </w:rPr>
              <w:t>0</w:t>
            </w:r>
            <w:r w:rsidR="00931C0B">
              <w:rPr>
                <w:rFonts w:ascii="Times New Roman" w:hAnsi="Times New Roman" w:cs="Times New Roman"/>
                <w:b/>
                <w:bCs/>
                <w:sz w:val="20"/>
                <w:szCs w:val="20"/>
              </w:rPr>
              <w:t>8</w:t>
            </w:r>
            <w:r w:rsidRPr="006246EE">
              <w:rPr>
                <w:rFonts w:ascii="Times New Roman" w:hAnsi="Times New Roman" w:cs="Times New Roman"/>
                <w:b/>
                <w:bCs/>
                <w:sz w:val="20"/>
                <w:szCs w:val="20"/>
              </w:rPr>
              <w:t xml:space="preserve"> - 1.</w:t>
            </w:r>
            <w:r w:rsidR="008713CE" w:rsidRPr="006246EE">
              <w:rPr>
                <w:rFonts w:ascii="Times New Roman" w:hAnsi="Times New Roman" w:cs="Times New Roman"/>
                <w:b/>
                <w:bCs/>
                <w:sz w:val="20"/>
                <w:szCs w:val="20"/>
              </w:rPr>
              <w:t>77</w:t>
            </w:r>
            <w:r w:rsidRPr="006246EE">
              <w:rPr>
                <w:rFonts w:ascii="Times New Roman" w:hAnsi="Times New Roman" w:cs="Times New Roman"/>
                <w:b/>
                <w:bCs/>
                <w:sz w:val="20"/>
                <w:szCs w:val="20"/>
              </w:rPr>
              <w:t>)</w:t>
            </w:r>
          </w:p>
        </w:tc>
        <w:tc>
          <w:tcPr>
            <w:tcW w:w="1985" w:type="dxa"/>
          </w:tcPr>
          <w:p w14:paraId="57AFEEB8" w14:textId="29D9ACB9"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1.1</w:t>
            </w:r>
            <w:r w:rsidR="00931C0B">
              <w:rPr>
                <w:rFonts w:ascii="Times New Roman" w:hAnsi="Times New Roman" w:cs="Times New Roman"/>
                <w:sz w:val="20"/>
                <w:szCs w:val="20"/>
              </w:rPr>
              <w:t>2</w:t>
            </w:r>
            <w:r w:rsidRPr="006246EE">
              <w:rPr>
                <w:rFonts w:ascii="Times New Roman" w:hAnsi="Times New Roman" w:cs="Times New Roman"/>
                <w:sz w:val="20"/>
                <w:szCs w:val="20"/>
              </w:rPr>
              <w:t xml:space="preserve"> (.9</w:t>
            </w:r>
            <w:r w:rsidR="00931C0B">
              <w:rPr>
                <w:rFonts w:ascii="Times New Roman" w:hAnsi="Times New Roman" w:cs="Times New Roman"/>
                <w:sz w:val="20"/>
                <w:szCs w:val="20"/>
              </w:rPr>
              <w:t>4</w:t>
            </w:r>
            <w:r w:rsidRPr="006246EE">
              <w:rPr>
                <w:rFonts w:ascii="Times New Roman" w:hAnsi="Times New Roman" w:cs="Times New Roman"/>
                <w:sz w:val="20"/>
                <w:szCs w:val="20"/>
              </w:rPr>
              <w:t xml:space="preserve"> - 1.3</w:t>
            </w:r>
            <w:r w:rsidR="00931C0B">
              <w:rPr>
                <w:rFonts w:ascii="Times New Roman" w:hAnsi="Times New Roman" w:cs="Times New Roman"/>
                <w:sz w:val="20"/>
                <w:szCs w:val="20"/>
              </w:rPr>
              <w:t>3</w:t>
            </w:r>
            <w:r w:rsidRPr="006246EE">
              <w:rPr>
                <w:rFonts w:ascii="Times New Roman" w:hAnsi="Times New Roman" w:cs="Times New Roman"/>
                <w:sz w:val="20"/>
                <w:szCs w:val="20"/>
              </w:rPr>
              <w:t>)</w:t>
            </w:r>
          </w:p>
        </w:tc>
        <w:tc>
          <w:tcPr>
            <w:tcW w:w="2269" w:type="dxa"/>
          </w:tcPr>
          <w:p w14:paraId="1365F891" w14:textId="6FDAC61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13CE" w:rsidRPr="006246EE">
              <w:rPr>
                <w:rFonts w:ascii="Times New Roman" w:hAnsi="Times New Roman" w:cs="Times New Roman"/>
                <w:sz w:val="20"/>
                <w:szCs w:val="20"/>
              </w:rPr>
              <w:t>1</w:t>
            </w:r>
            <w:r w:rsidR="00931C0B">
              <w:rPr>
                <w:rFonts w:ascii="Times New Roman" w:hAnsi="Times New Roman" w:cs="Times New Roman"/>
                <w:sz w:val="20"/>
                <w:szCs w:val="20"/>
              </w:rPr>
              <w:t>3</w:t>
            </w:r>
            <w:r w:rsidRPr="006246EE">
              <w:rPr>
                <w:rFonts w:ascii="Times New Roman" w:hAnsi="Times New Roman" w:cs="Times New Roman"/>
                <w:sz w:val="20"/>
                <w:szCs w:val="20"/>
              </w:rPr>
              <w:t xml:space="preserve"> (.</w:t>
            </w:r>
            <w:r w:rsidR="008713CE" w:rsidRPr="006246EE">
              <w:rPr>
                <w:rFonts w:ascii="Times New Roman" w:hAnsi="Times New Roman" w:cs="Times New Roman"/>
                <w:sz w:val="20"/>
                <w:szCs w:val="20"/>
              </w:rPr>
              <w:t>8</w:t>
            </w:r>
            <w:r w:rsidR="00931C0B">
              <w:rPr>
                <w:rFonts w:ascii="Times New Roman" w:hAnsi="Times New Roman" w:cs="Times New Roman"/>
                <w:sz w:val="20"/>
                <w:szCs w:val="20"/>
              </w:rPr>
              <w:t>5</w:t>
            </w:r>
            <w:r w:rsidRPr="006246EE">
              <w:rPr>
                <w:rFonts w:ascii="Times New Roman" w:hAnsi="Times New Roman" w:cs="Times New Roman"/>
                <w:sz w:val="20"/>
                <w:szCs w:val="20"/>
              </w:rPr>
              <w:t xml:space="preserve"> - 1.</w:t>
            </w:r>
            <w:r w:rsidR="008713CE" w:rsidRPr="006246EE">
              <w:rPr>
                <w:rFonts w:ascii="Times New Roman" w:hAnsi="Times New Roman" w:cs="Times New Roman"/>
                <w:sz w:val="20"/>
                <w:szCs w:val="20"/>
              </w:rPr>
              <w:t>5</w:t>
            </w:r>
            <w:r w:rsidR="00931C0B">
              <w:rPr>
                <w:rFonts w:ascii="Times New Roman" w:hAnsi="Times New Roman" w:cs="Times New Roman"/>
                <w:sz w:val="20"/>
                <w:szCs w:val="20"/>
              </w:rPr>
              <w:t>1</w:t>
            </w:r>
            <w:r w:rsidRPr="006246EE">
              <w:rPr>
                <w:rFonts w:ascii="Times New Roman" w:hAnsi="Times New Roman" w:cs="Times New Roman"/>
                <w:sz w:val="20"/>
                <w:szCs w:val="20"/>
              </w:rPr>
              <w:t>)</w:t>
            </w:r>
          </w:p>
        </w:tc>
      </w:tr>
      <w:tr w:rsidR="00693ED7" w:rsidRPr="006246EE" w14:paraId="5EA1044E" w14:textId="77777777" w:rsidTr="004E00C7">
        <w:tc>
          <w:tcPr>
            <w:tcW w:w="2694" w:type="dxa"/>
          </w:tcPr>
          <w:p w14:paraId="1D10835A"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HI+CP vs HI</w:t>
            </w:r>
          </w:p>
        </w:tc>
        <w:tc>
          <w:tcPr>
            <w:tcW w:w="2409" w:type="dxa"/>
          </w:tcPr>
          <w:p w14:paraId="1D8BDC3A" w14:textId="367A72F5"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13CE" w:rsidRPr="006246EE">
              <w:rPr>
                <w:rFonts w:ascii="Times New Roman" w:hAnsi="Times New Roman" w:cs="Times New Roman"/>
                <w:b/>
                <w:bCs/>
                <w:sz w:val="20"/>
                <w:szCs w:val="20"/>
              </w:rPr>
              <w:t>39</w:t>
            </w:r>
            <w:r w:rsidRPr="006246EE">
              <w:rPr>
                <w:rFonts w:ascii="Times New Roman" w:hAnsi="Times New Roman" w:cs="Times New Roman"/>
                <w:b/>
                <w:bCs/>
                <w:sz w:val="20"/>
                <w:szCs w:val="20"/>
              </w:rPr>
              <w:t>* (1.1</w:t>
            </w:r>
            <w:r w:rsidR="0007446C">
              <w:rPr>
                <w:rFonts w:ascii="Times New Roman" w:hAnsi="Times New Roman" w:cs="Times New Roman"/>
                <w:b/>
                <w:bCs/>
                <w:sz w:val="20"/>
                <w:szCs w:val="20"/>
              </w:rPr>
              <w:t>3</w:t>
            </w:r>
            <w:r w:rsidRPr="006246EE">
              <w:rPr>
                <w:rFonts w:ascii="Times New Roman" w:hAnsi="Times New Roman" w:cs="Times New Roman"/>
                <w:b/>
                <w:bCs/>
                <w:sz w:val="20"/>
                <w:szCs w:val="20"/>
              </w:rPr>
              <w:t xml:space="preserve"> - 1.</w:t>
            </w:r>
            <w:r w:rsidR="008713CE" w:rsidRPr="006246EE">
              <w:rPr>
                <w:rFonts w:ascii="Times New Roman" w:hAnsi="Times New Roman" w:cs="Times New Roman"/>
                <w:b/>
                <w:bCs/>
                <w:sz w:val="20"/>
                <w:szCs w:val="20"/>
              </w:rPr>
              <w:t>72</w:t>
            </w:r>
            <w:r w:rsidRPr="006246EE">
              <w:rPr>
                <w:rFonts w:ascii="Times New Roman" w:hAnsi="Times New Roman" w:cs="Times New Roman"/>
                <w:b/>
                <w:bCs/>
                <w:sz w:val="20"/>
                <w:szCs w:val="20"/>
              </w:rPr>
              <w:t>)</w:t>
            </w:r>
          </w:p>
        </w:tc>
        <w:tc>
          <w:tcPr>
            <w:tcW w:w="1984" w:type="dxa"/>
            <w:gridSpan w:val="3"/>
          </w:tcPr>
          <w:p w14:paraId="198C7051" w14:textId="0A24D9AD"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13CE" w:rsidRPr="006246EE">
              <w:rPr>
                <w:rFonts w:ascii="Times New Roman" w:hAnsi="Times New Roman" w:cs="Times New Roman"/>
                <w:b/>
                <w:bCs/>
                <w:sz w:val="20"/>
                <w:szCs w:val="20"/>
              </w:rPr>
              <w:t>4</w:t>
            </w:r>
            <w:r w:rsidR="00931C0B">
              <w:rPr>
                <w:rFonts w:ascii="Times New Roman" w:hAnsi="Times New Roman" w:cs="Times New Roman"/>
                <w:b/>
                <w:bCs/>
                <w:sz w:val="20"/>
                <w:szCs w:val="20"/>
              </w:rPr>
              <w:t>8</w:t>
            </w:r>
            <w:r w:rsidRPr="006246EE">
              <w:rPr>
                <w:rFonts w:ascii="Times New Roman" w:hAnsi="Times New Roman" w:cs="Times New Roman"/>
                <w:b/>
                <w:bCs/>
                <w:sz w:val="20"/>
                <w:szCs w:val="20"/>
              </w:rPr>
              <w:t>* (1.</w:t>
            </w:r>
            <w:r w:rsidR="008713CE" w:rsidRPr="006246EE">
              <w:rPr>
                <w:rFonts w:ascii="Times New Roman" w:hAnsi="Times New Roman" w:cs="Times New Roman"/>
                <w:b/>
                <w:bCs/>
                <w:sz w:val="20"/>
                <w:szCs w:val="20"/>
              </w:rPr>
              <w:t>1</w:t>
            </w:r>
            <w:r w:rsidR="00931C0B">
              <w:rPr>
                <w:rFonts w:ascii="Times New Roman" w:hAnsi="Times New Roman" w:cs="Times New Roman"/>
                <w:b/>
                <w:bCs/>
                <w:sz w:val="20"/>
                <w:szCs w:val="20"/>
              </w:rPr>
              <w:t>1</w:t>
            </w:r>
            <w:r w:rsidRPr="006246EE">
              <w:rPr>
                <w:rFonts w:ascii="Times New Roman" w:hAnsi="Times New Roman" w:cs="Times New Roman"/>
                <w:b/>
                <w:bCs/>
                <w:sz w:val="20"/>
                <w:szCs w:val="20"/>
              </w:rPr>
              <w:t xml:space="preserve"> - 1.</w:t>
            </w:r>
            <w:r w:rsidR="008713CE" w:rsidRPr="006246EE">
              <w:rPr>
                <w:rFonts w:ascii="Times New Roman" w:hAnsi="Times New Roman" w:cs="Times New Roman"/>
                <w:b/>
                <w:bCs/>
                <w:sz w:val="20"/>
                <w:szCs w:val="20"/>
              </w:rPr>
              <w:t>9</w:t>
            </w:r>
            <w:r w:rsidR="00931C0B">
              <w:rPr>
                <w:rFonts w:ascii="Times New Roman" w:hAnsi="Times New Roman" w:cs="Times New Roman"/>
                <w:b/>
                <w:bCs/>
                <w:sz w:val="20"/>
                <w:szCs w:val="20"/>
              </w:rPr>
              <w:t>8</w:t>
            </w:r>
            <w:r w:rsidRPr="006246EE">
              <w:rPr>
                <w:rFonts w:ascii="Times New Roman" w:hAnsi="Times New Roman" w:cs="Times New Roman"/>
                <w:b/>
                <w:bCs/>
                <w:sz w:val="20"/>
                <w:szCs w:val="20"/>
              </w:rPr>
              <w:t>)</w:t>
            </w:r>
          </w:p>
        </w:tc>
        <w:tc>
          <w:tcPr>
            <w:tcW w:w="1985" w:type="dxa"/>
          </w:tcPr>
          <w:p w14:paraId="3BBDA5B3" w14:textId="08BE68C3"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1.5</w:t>
            </w:r>
            <w:r w:rsidR="008713CE" w:rsidRPr="006246EE">
              <w:rPr>
                <w:rFonts w:ascii="Times New Roman" w:hAnsi="Times New Roman" w:cs="Times New Roman"/>
                <w:b/>
                <w:bCs/>
                <w:sz w:val="20"/>
                <w:szCs w:val="20"/>
              </w:rPr>
              <w:t>2</w:t>
            </w:r>
            <w:r w:rsidRPr="006246EE">
              <w:rPr>
                <w:rFonts w:ascii="Times New Roman" w:hAnsi="Times New Roman" w:cs="Times New Roman"/>
                <w:b/>
                <w:bCs/>
                <w:sz w:val="20"/>
                <w:szCs w:val="20"/>
              </w:rPr>
              <w:t>** (1.2</w:t>
            </w:r>
            <w:r w:rsidR="008713CE" w:rsidRPr="006246EE">
              <w:rPr>
                <w:rFonts w:ascii="Times New Roman" w:hAnsi="Times New Roman" w:cs="Times New Roman"/>
                <w:b/>
                <w:bCs/>
                <w:sz w:val="20"/>
                <w:szCs w:val="20"/>
              </w:rPr>
              <w:t>1</w:t>
            </w:r>
            <w:r w:rsidRPr="006246EE">
              <w:rPr>
                <w:rFonts w:ascii="Times New Roman" w:hAnsi="Times New Roman" w:cs="Times New Roman"/>
                <w:b/>
                <w:bCs/>
                <w:sz w:val="20"/>
                <w:szCs w:val="20"/>
              </w:rPr>
              <w:t xml:space="preserve"> – 1.9</w:t>
            </w:r>
            <w:r w:rsidR="008713CE" w:rsidRPr="006246EE">
              <w:rPr>
                <w:rFonts w:ascii="Times New Roman" w:hAnsi="Times New Roman" w:cs="Times New Roman"/>
                <w:b/>
                <w:bCs/>
                <w:sz w:val="20"/>
                <w:szCs w:val="20"/>
              </w:rPr>
              <w:t>2</w:t>
            </w:r>
            <w:r w:rsidRPr="006246EE">
              <w:rPr>
                <w:rFonts w:ascii="Times New Roman" w:hAnsi="Times New Roman" w:cs="Times New Roman"/>
                <w:b/>
                <w:bCs/>
                <w:sz w:val="20"/>
                <w:szCs w:val="20"/>
              </w:rPr>
              <w:t>)</w:t>
            </w:r>
          </w:p>
        </w:tc>
        <w:tc>
          <w:tcPr>
            <w:tcW w:w="2269" w:type="dxa"/>
          </w:tcPr>
          <w:p w14:paraId="758A886F" w14:textId="5D08EA03"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1.1</w:t>
            </w:r>
            <w:r w:rsidR="00931C0B">
              <w:rPr>
                <w:rFonts w:ascii="Times New Roman" w:hAnsi="Times New Roman" w:cs="Times New Roman"/>
                <w:sz w:val="20"/>
                <w:szCs w:val="20"/>
              </w:rPr>
              <w:t>1</w:t>
            </w:r>
            <w:r w:rsidRPr="006246EE">
              <w:rPr>
                <w:rFonts w:ascii="Times New Roman" w:hAnsi="Times New Roman" w:cs="Times New Roman"/>
                <w:sz w:val="20"/>
                <w:szCs w:val="20"/>
              </w:rPr>
              <w:t xml:space="preserve"> (.</w:t>
            </w:r>
            <w:r w:rsidR="008713CE" w:rsidRPr="006246EE">
              <w:rPr>
                <w:rFonts w:ascii="Times New Roman" w:hAnsi="Times New Roman" w:cs="Times New Roman"/>
                <w:sz w:val="20"/>
                <w:szCs w:val="20"/>
              </w:rPr>
              <w:t>7</w:t>
            </w:r>
            <w:r w:rsidR="00931C0B">
              <w:rPr>
                <w:rFonts w:ascii="Times New Roman" w:hAnsi="Times New Roman" w:cs="Times New Roman"/>
                <w:sz w:val="20"/>
                <w:szCs w:val="20"/>
              </w:rPr>
              <w:t>8</w:t>
            </w:r>
            <w:r w:rsidRPr="006246EE">
              <w:rPr>
                <w:rFonts w:ascii="Times New Roman" w:hAnsi="Times New Roman" w:cs="Times New Roman"/>
                <w:sz w:val="20"/>
                <w:szCs w:val="20"/>
              </w:rPr>
              <w:t xml:space="preserve"> - 1.</w:t>
            </w:r>
            <w:r w:rsidR="00931C0B">
              <w:rPr>
                <w:rFonts w:ascii="Times New Roman" w:hAnsi="Times New Roman" w:cs="Times New Roman"/>
                <w:sz w:val="20"/>
                <w:szCs w:val="20"/>
              </w:rPr>
              <w:t>59</w:t>
            </w:r>
            <w:r w:rsidRPr="006246EE">
              <w:rPr>
                <w:rFonts w:ascii="Times New Roman" w:hAnsi="Times New Roman" w:cs="Times New Roman"/>
                <w:sz w:val="20"/>
                <w:szCs w:val="20"/>
              </w:rPr>
              <w:t>)</w:t>
            </w:r>
          </w:p>
        </w:tc>
      </w:tr>
      <w:tr w:rsidR="00693ED7" w:rsidRPr="006246EE" w14:paraId="6683729B" w14:textId="77777777" w:rsidTr="004E00C7">
        <w:tc>
          <w:tcPr>
            <w:tcW w:w="2694" w:type="dxa"/>
          </w:tcPr>
          <w:p w14:paraId="622F1972"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CP vs no HI/CP</w:t>
            </w:r>
          </w:p>
        </w:tc>
        <w:tc>
          <w:tcPr>
            <w:tcW w:w="2409" w:type="dxa"/>
          </w:tcPr>
          <w:p w14:paraId="43F026F2" w14:textId="76BC9D6F"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5345B5" w:rsidRPr="006246EE">
              <w:rPr>
                <w:rFonts w:ascii="Times New Roman" w:hAnsi="Times New Roman" w:cs="Times New Roman"/>
                <w:b/>
                <w:bCs/>
                <w:sz w:val="20"/>
                <w:szCs w:val="20"/>
              </w:rPr>
              <w:t>3</w:t>
            </w:r>
            <w:r w:rsidR="0007446C">
              <w:rPr>
                <w:rFonts w:ascii="Times New Roman" w:hAnsi="Times New Roman" w:cs="Times New Roman"/>
                <w:b/>
                <w:bCs/>
                <w:sz w:val="20"/>
                <w:szCs w:val="20"/>
              </w:rPr>
              <w:t>3</w:t>
            </w:r>
            <w:r w:rsidRPr="006246EE">
              <w:rPr>
                <w:rFonts w:ascii="Times New Roman" w:hAnsi="Times New Roman" w:cs="Times New Roman"/>
                <w:b/>
                <w:bCs/>
                <w:sz w:val="20"/>
                <w:szCs w:val="20"/>
              </w:rPr>
              <w:t>* (1.</w:t>
            </w:r>
            <w:r w:rsidR="005345B5" w:rsidRPr="006246EE">
              <w:rPr>
                <w:rFonts w:ascii="Times New Roman" w:hAnsi="Times New Roman" w:cs="Times New Roman"/>
                <w:b/>
                <w:bCs/>
                <w:sz w:val="20"/>
                <w:szCs w:val="20"/>
              </w:rPr>
              <w:t>1</w:t>
            </w:r>
            <w:r w:rsidR="0007446C">
              <w:rPr>
                <w:rFonts w:ascii="Times New Roman" w:hAnsi="Times New Roman" w:cs="Times New Roman"/>
                <w:b/>
                <w:bCs/>
                <w:sz w:val="20"/>
                <w:szCs w:val="20"/>
              </w:rPr>
              <w:t>3</w:t>
            </w:r>
            <w:r w:rsidRPr="006246EE">
              <w:rPr>
                <w:rFonts w:ascii="Times New Roman" w:hAnsi="Times New Roman" w:cs="Times New Roman"/>
                <w:b/>
                <w:bCs/>
                <w:sz w:val="20"/>
                <w:szCs w:val="20"/>
              </w:rPr>
              <w:t xml:space="preserve"> – 1.</w:t>
            </w:r>
            <w:r w:rsidR="005345B5" w:rsidRPr="006246EE">
              <w:rPr>
                <w:rFonts w:ascii="Times New Roman" w:hAnsi="Times New Roman" w:cs="Times New Roman"/>
                <w:b/>
                <w:bCs/>
                <w:sz w:val="20"/>
                <w:szCs w:val="20"/>
              </w:rPr>
              <w:t>5</w:t>
            </w:r>
            <w:r w:rsidR="0007446C">
              <w:rPr>
                <w:rFonts w:ascii="Times New Roman" w:hAnsi="Times New Roman" w:cs="Times New Roman"/>
                <w:b/>
                <w:bCs/>
                <w:sz w:val="20"/>
                <w:szCs w:val="20"/>
              </w:rPr>
              <w:t>6</w:t>
            </w:r>
            <w:r w:rsidRPr="006246EE">
              <w:rPr>
                <w:rFonts w:ascii="Times New Roman" w:hAnsi="Times New Roman" w:cs="Times New Roman"/>
                <w:b/>
                <w:bCs/>
                <w:sz w:val="20"/>
                <w:szCs w:val="20"/>
              </w:rPr>
              <w:t>)</w:t>
            </w:r>
          </w:p>
        </w:tc>
        <w:tc>
          <w:tcPr>
            <w:tcW w:w="1984" w:type="dxa"/>
            <w:gridSpan w:val="3"/>
          </w:tcPr>
          <w:p w14:paraId="6F12E768" w14:textId="7C6B2040" w:rsidR="00693ED7" w:rsidRPr="00841E3F" w:rsidRDefault="008713CE" w:rsidP="004E00C7">
            <w:pPr>
              <w:jc w:val="center"/>
              <w:rPr>
                <w:rFonts w:ascii="Times New Roman" w:hAnsi="Times New Roman" w:cs="Times New Roman"/>
                <w:b/>
                <w:bCs/>
                <w:sz w:val="20"/>
                <w:szCs w:val="20"/>
              </w:rPr>
            </w:pPr>
            <w:r w:rsidRPr="00841E3F">
              <w:rPr>
                <w:rFonts w:ascii="Times New Roman" w:hAnsi="Times New Roman" w:cs="Times New Roman"/>
                <w:b/>
                <w:bCs/>
                <w:sz w:val="20"/>
                <w:szCs w:val="20"/>
              </w:rPr>
              <w:t>1.</w:t>
            </w:r>
            <w:r w:rsidR="0007446C" w:rsidRPr="00841E3F">
              <w:rPr>
                <w:rFonts w:ascii="Times New Roman" w:hAnsi="Times New Roman" w:cs="Times New Roman"/>
                <w:b/>
                <w:bCs/>
                <w:sz w:val="20"/>
                <w:szCs w:val="20"/>
              </w:rPr>
              <w:t>30*</w:t>
            </w:r>
            <w:r w:rsidR="00693ED7" w:rsidRPr="00841E3F">
              <w:rPr>
                <w:rFonts w:ascii="Times New Roman" w:hAnsi="Times New Roman" w:cs="Times New Roman"/>
                <w:b/>
                <w:bCs/>
                <w:sz w:val="20"/>
                <w:szCs w:val="20"/>
              </w:rPr>
              <w:t xml:space="preserve"> (</w:t>
            </w:r>
            <w:r w:rsidRPr="00841E3F">
              <w:rPr>
                <w:rFonts w:ascii="Times New Roman" w:hAnsi="Times New Roman" w:cs="Times New Roman"/>
                <w:b/>
                <w:bCs/>
                <w:sz w:val="20"/>
                <w:szCs w:val="20"/>
              </w:rPr>
              <w:t>1.0</w:t>
            </w:r>
            <w:r w:rsidR="0007446C" w:rsidRPr="00841E3F">
              <w:rPr>
                <w:rFonts w:ascii="Times New Roman" w:hAnsi="Times New Roman" w:cs="Times New Roman"/>
                <w:b/>
                <w:bCs/>
                <w:sz w:val="20"/>
                <w:szCs w:val="20"/>
              </w:rPr>
              <w:t>5</w:t>
            </w:r>
            <w:r w:rsidR="00693ED7" w:rsidRPr="00841E3F">
              <w:rPr>
                <w:rFonts w:ascii="Times New Roman" w:hAnsi="Times New Roman" w:cs="Times New Roman"/>
                <w:b/>
                <w:bCs/>
                <w:sz w:val="20"/>
                <w:szCs w:val="20"/>
              </w:rPr>
              <w:t xml:space="preserve"> - 1.</w:t>
            </w:r>
            <w:r w:rsidRPr="00841E3F">
              <w:rPr>
                <w:rFonts w:ascii="Times New Roman" w:hAnsi="Times New Roman" w:cs="Times New Roman"/>
                <w:b/>
                <w:bCs/>
                <w:sz w:val="20"/>
                <w:szCs w:val="20"/>
              </w:rPr>
              <w:t>6</w:t>
            </w:r>
            <w:r w:rsidR="0007446C" w:rsidRPr="00841E3F">
              <w:rPr>
                <w:rFonts w:ascii="Times New Roman" w:hAnsi="Times New Roman" w:cs="Times New Roman"/>
                <w:b/>
                <w:bCs/>
                <w:sz w:val="20"/>
                <w:szCs w:val="20"/>
              </w:rPr>
              <w:t>2</w:t>
            </w:r>
            <w:r w:rsidR="00693ED7" w:rsidRPr="00841E3F">
              <w:rPr>
                <w:rFonts w:ascii="Times New Roman" w:hAnsi="Times New Roman" w:cs="Times New Roman"/>
                <w:b/>
                <w:bCs/>
                <w:sz w:val="20"/>
                <w:szCs w:val="20"/>
              </w:rPr>
              <w:t>)</w:t>
            </w:r>
          </w:p>
        </w:tc>
        <w:tc>
          <w:tcPr>
            <w:tcW w:w="1985" w:type="dxa"/>
          </w:tcPr>
          <w:p w14:paraId="43446449" w14:textId="65ACD1FB"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931C0B">
              <w:rPr>
                <w:rFonts w:ascii="Times New Roman" w:hAnsi="Times New Roman" w:cs="Times New Roman"/>
                <w:b/>
                <w:bCs/>
                <w:sz w:val="20"/>
                <w:szCs w:val="20"/>
              </w:rPr>
              <w:t>40*</w:t>
            </w:r>
            <w:r w:rsidRPr="006246EE">
              <w:rPr>
                <w:rFonts w:ascii="Times New Roman" w:hAnsi="Times New Roman" w:cs="Times New Roman"/>
                <w:b/>
                <w:bCs/>
                <w:sz w:val="20"/>
                <w:szCs w:val="20"/>
              </w:rPr>
              <w:t>* (1.1</w:t>
            </w:r>
            <w:r w:rsidR="00931C0B">
              <w:rPr>
                <w:rFonts w:ascii="Times New Roman" w:hAnsi="Times New Roman" w:cs="Times New Roman"/>
                <w:b/>
                <w:bCs/>
                <w:sz w:val="20"/>
                <w:szCs w:val="20"/>
              </w:rPr>
              <w:t>7</w:t>
            </w:r>
            <w:r w:rsidRPr="006246EE">
              <w:rPr>
                <w:rFonts w:ascii="Times New Roman" w:hAnsi="Times New Roman" w:cs="Times New Roman"/>
                <w:b/>
                <w:bCs/>
                <w:sz w:val="20"/>
                <w:szCs w:val="20"/>
              </w:rPr>
              <w:t xml:space="preserve"> - 1.</w:t>
            </w:r>
            <w:r w:rsidR="00931C0B">
              <w:rPr>
                <w:rFonts w:ascii="Times New Roman" w:hAnsi="Times New Roman" w:cs="Times New Roman"/>
                <w:b/>
                <w:bCs/>
                <w:sz w:val="20"/>
                <w:szCs w:val="20"/>
              </w:rPr>
              <w:t>25</w:t>
            </w:r>
            <w:r w:rsidRPr="006246EE">
              <w:rPr>
                <w:rFonts w:ascii="Times New Roman" w:hAnsi="Times New Roman" w:cs="Times New Roman"/>
                <w:b/>
                <w:bCs/>
                <w:sz w:val="20"/>
                <w:szCs w:val="20"/>
              </w:rPr>
              <w:t>)</w:t>
            </w:r>
          </w:p>
        </w:tc>
        <w:tc>
          <w:tcPr>
            <w:tcW w:w="2269" w:type="dxa"/>
          </w:tcPr>
          <w:p w14:paraId="31C826C0" w14:textId="34AB8C34"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1.</w:t>
            </w:r>
            <w:r w:rsidR="00931C0B" w:rsidRPr="00841E3F">
              <w:rPr>
                <w:rFonts w:ascii="Times New Roman" w:hAnsi="Times New Roman" w:cs="Times New Roman"/>
                <w:sz w:val="20"/>
                <w:szCs w:val="20"/>
              </w:rPr>
              <w:t>24</w:t>
            </w:r>
            <w:r w:rsidRPr="00841E3F">
              <w:rPr>
                <w:rFonts w:ascii="Times New Roman" w:hAnsi="Times New Roman" w:cs="Times New Roman"/>
                <w:sz w:val="20"/>
                <w:szCs w:val="20"/>
              </w:rPr>
              <w:t xml:space="preserve"> </w:t>
            </w:r>
            <w:r w:rsidR="008713CE" w:rsidRPr="00841E3F">
              <w:rPr>
                <w:rFonts w:ascii="Times New Roman" w:hAnsi="Times New Roman" w:cs="Times New Roman"/>
                <w:sz w:val="20"/>
                <w:szCs w:val="20"/>
              </w:rPr>
              <w:t>(.9</w:t>
            </w:r>
            <w:r w:rsidR="00931C0B" w:rsidRPr="00841E3F">
              <w:rPr>
                <w:rFonts w:ascii="Times New Roman" w:hAnsi="Times New Roman" w:cs="Times New Roman"/>
                <w:sz w:val="20"/>
                <w:szCs w:val="20"/>
              </w:rPr>
              <w:t>4</w:t>
            </w:r>
            <w:r w:rsidRPr="00841E3F">
              <w:rPr>
                <w:rFonts w:ascii="Times New Roman" w:hAnsi="Times New Roman" w:cs="Times New Roman"/>
                <w:sz w:val="20"/>
                <w:szCs w:val="20"/>
              </w:rPr>
              <w:t xml:space="preserve"> - 1.</w:t>
            </w:r>
            <w:r w:rsidR="00931C0B" w:rsidRPr="00841E3F">
              <w:rPr>
                <w:rFonts w:ascii="Times New Roman" w:hAnsi="Times New Roman" w:cs="Times New Roman"/>
                <w:sz w:val="20"/>
                <w:szCs w:val="20"/>
              </w:rPr>
              <w:t>64</w:t>
            </w:r>
            <w:r w:rsidRPr="00841E3F">
              <w:rPr>
                <w:rFonts w:ascii="Times New Roman" w:hAnsi="Times New Roman" w:cs="Times New Roman"/>
                <w:sz w:val="20"/>
                <w:szCs w:val="20"/>
              </w:rPr>
              <w:t>)</w:t>
            </w:r>
          </w:p>
        </w:tc>
      </w:tr>
      <w:tr w:rsidR="00693ED7" w:rsidRPr="006246EE" w14:paraId="5FDB203B" w14:textId="77777777" w:rsidTr="004E00C7">
        <w:tc>
          <w:tcPr>
            <w:tcW w:w="2694" w:type="dxa"/>
          </w:tcPr>
          <w:p w14:paraId="5BD0A2DC"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CP vs HI</w:t>
            </w:r>
          </w:p>
        </w:tc>
        <w:tc>
          <w:tcPr>
            <w:tcW w:w="2409" w:type="dxa"/>
          </w:tcPr>
          <w:p w14:paraId="6E04CA1B" w14:textId="07A30039"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13CE" w:rsidRPr="006246EE">
              <w:rPr>
                <w:rFonts w:ascii="Times New Roman" w:hAnsi="Times New Roman" w:cs="Times New Roman"/>
                <w:sz w:val="20"/>
                <w:szCs w:val="20"/>
              </w:rPr>
              <w:t>1</w:t>
            </w:r>
            <w:r w:rsidR="0007446C">
              <w:rPr>
                <w:rFonts w:ascii="Times New Roman" w:hAnsi="Times New Roman" w:cs="Times New Roman"/>
                <w:sz w:val="20"/>
                <w:szCs w:val="20"/>
              </w:rPr>
              <w:t>6</w:t>
            </w:r>
            <w:r w:rsidRPr="006246EE">
              <w:rPr>
                <w:rFonts w:ascii="Times New Roman" w:hAnsi="Times New Roman" w:cs="Times New Roman"/>
                <w:sz w:val="20"/>
                <w:szCs w:val="20"/>
              </w:rPr>
              <w:t xml:space="preserve"> (.9</w:t>
            </w:r>
            <w:r w:rsidR="0007446C">
              <w:rPr>
                <w:rFonts w:ascii="Times New Roman" w:hAnsi="Times New Roman" w:cs="Times New Roman"/>
                <w:sz w:val="20"/>
                <w:szCs w:val="20"/>
              </w:rPr>
              <w:t>6</w:t>
            </w:r>
            <w:r w:rsidRPr="006246EE">
              <w:rPr>
                <w:rFonts w:ascii="Times New Roman" w:hAnsi="Times New Roman" w:cs="Times New Roman"/>
                <w:sz w:val="20"/>
                <w:szCs w:val="20"/>
              </w:rPr>
              <w:t xml:space="preserve"> - 1.</w:t>
            </w:r>
            <w:r w:rsidR="008713CE" w:rsidRPr="006246EE">
              <w:rPr>
                <w:rFonts w:ascii="Times New Roman" w:hAnsi="Times New Roman" w:cs="Times New Roman"/>
                <w:sz w:val="20"/>
                <w:szCs w:val="20"/>
              </w:rPr>
              <w:t>3</w:t>
            </w:r>
            <w:r w:rsidR="0007446C">
              <w:rPr>
                <w:rFonts w:ascii="Times New Roman" w:hAnsi="Times New Roman" w:cs="Times New Roman"/>
                <w:sz w:val="20"/>
                <w:szCs w:val="20"/>
              </w:rPr>
              <w:t>9</w:t>
            </w:r>
            <w:r w:rsidRPr="006246EE">
              <w:rPr>
                <w:rFonts w:ascii="Times New Roman" w:hAnsi="Times New Roman" w:cs="Times New Roman"/>
                <w:sz w:val="20"/>
                <w:szCs w:val="20"/>
              </w:rPr>
              <w:t>)</w:t>
            </w:r>
          </w:p>
        </w:tc>
        <w:tc>
          <w:tcPr>
            <w:tcW w:w="1984" w:type="dxa"/>
            <w:gridSpan w:val="3"/>
          </w:tcPr>
          <w:p w14:paraId="48CA5522" w14:textId="5F784F4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w:t>
            </w:r>
            <w:r w:rsidR="00931C0B">
              <w:rPr>
                <w:rFonts w:ascii="Times New Roman" w:hAnsi="Times New Roman" w:cs="Times New Roman"/>
                <w:sz w:val="20"/>
                <w:szCs w:val="20"/>
              </w:rPr>
              <w:t>7</w:t>
            </w:r>
            <w:r w:rsidRPr="006246EE">
              <w:rPr>
                <w:rFonts w:ascii="Times New Roman" w:hAnsi="Times New Roman" w:cs="Times New Roman"/>
                <w:sz w:val="20"/>
                <w:szCs w:val="20"/>
              </w:rPr>
              <w:t xml:space="preserve"> (.</w:t>
            </w:r>
            <w:r w:rsidR="008713CE" w:rsidRPr="006246EE">
              <w:rPr>
                <w:rFonts w:ascii="Times New Roman" w:hAnsi="Times New Roman" w:cs="Times New Roman"/>
                <w:sz w:val="20"/>
                <w:szCs w:val="20"/>
              </w:rPr>
              <w:t>8</w:t>
            </w:r>
            <w:r w:rsidR="00931C0B">
              <w:rPr>
                <w:rFonts w:ascii="Times New Roman" w:hAnsi="Times New Roman" w:cs="Times New Roman"/>
                <w:sz w:val="20"/>
                <w:szCs w:val="20"/>
              </w:rPr>
              <w:t>3</w:t>
            </w:r>
            <w:r w:rsidRPr="006246EE">
              <w:rPr>
                <w:rFonts w:ascii="Times New Roman" w:hAnsi="Times New Roman" w:cs="Times New Roman"/>
                <w:sz w:val="20"/>
                <w:szCs w:val="20"/>
              </w:rPr>
              <w:t xml:space="preserve"> - 1.</w:t>
            </w:r>
            <w:r w:rsidR="008713CE" w:rsidRPr="006246EE">
              <w:rPr>
                <w:rFonts w:ascii="Times New Roman" w:hAnsi="Times New Roman" w:cs="Times New Roman"/>
                <w:sz w:val="20"/>
                <w:szCs w:val="20"/>
              </w:rPr>
              <w:t>3</w:t>
            </w:r>
            <w:r w:rsidR="00931C0B">
              <w:rPr>
                <w:rFonts w:ascii="Times New Roman" w:hAnsi="Times New Roman" w:cs="Times New Roman"/>
                <w:sz w:val="20"/>
                <w:szCs w:val="20"/>
              </w:rPr>
              <w:t>8</w:t>
            </w:r>
            <w:r w:rsidRPr="006246EE">
              <w:rPr>
                <w:rFonts w:ascii="Times New Roman" w:hAnsi="Times New Roman" w:cs="Times New Roman"/>
                <w:sz w:val="20"/>
                <w:szCs w:val="20"/>
              </w:rPr>
              <w:t>)</w:t>
            </w:r>
          </w:p>
        </w:tc>
        <w:tc>
          <w:tcPr>
            <w:tcW w:w="1985" w:type="dxa"/>
          </w:tcPr>
          <w:p w14:paraId="1530E5C7" w14:textId="669CD169"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1.3</w:t>
            </w:r>
            <w:r w:rsidR="00931C0B">
              <w:rPr>
                <w:rFonts w:ascii="Times New Roman" w:hAnsi="Times New Roman" w:cs="Times New Roman"/>
                <w:b/>
                <w:bCs/>
                <w:sz w:val="20"/>
                <w:szCs w:val="20"/>
              </w:rPr>
              <w:t>6</w:t>
            </w:r>
            <w:r w:rsidRPr="006246EE">
              <w:rPr>
                <w:rFonts w:ascii="Times New Roman" w:hAnsi="Times New Roman" w:cs="Times New Roman"/>
                <w:b/>
                <w:bCs/>
                <w:sz w:val="20"/>
                <w:szCs w:val="20"/>
              </w:rPr>
              <w:t>* (1.</w:t>
            </w:r>
            <w:r w:rsidR="008713CE" w:rsidRPr="006246EE">
              <w:rPr>
                <w:rFonts w:ascii="Times New Roman" w:hAnsi="Times New Roman" w:cs="Times New Roman"/>
                <w:b/>
                <w:bCs/>
                <w:sz w:val="20"/>
                <w:szCs w:val="20"/>
              </w:rPr>
              <w:t>1</w:t>
            </w:r>
            <w:r w:rsidR="00931C0B">
              <w:rPr>
                <w:rFonts w:ascii="Times New Roman" w:hAnsi="Times New Roman" w:cs="Times New Roman"/>
                <w:b/>
                <w:bCs/>
                <w:sz w:val="20"/>
                <w:szCs w:val="20"/>
              </w:rPr>
              <w:t>2</w:t>
            </w:r>
            <w:r w:rsidRPr="006246EE">
              <w:rPr>
                <w:rFonts w:ascii="Times New Roman" w:hAnsi="Times New Roman" w:cs="Times New Roman"/>
                <w:b/>
                <w:bCs/>
                <w:sz w:val="20"/>
                <w:szCs w:val="20"/>
              </w:rPr>
              <w:t xml:space="preserve"> - 1.6</w:t>
            </w:r>
            <w:r w:rsidR="00931C0B">
              <w:rPr>
                <w:rFonts w:ascii="Times New Roman" w:hAnsi="Times New Roman" w:cs="Times New Roman"/>
                <w:b/>
                <w:bCs/>
                <w:sz w:val="20"/>
                <w:szCs w:val="20"/>
              </w:rPr>
              <w:t>6</w:t>
            </w:r>
            <w:r w:rsidRPr="006246EE">
              <w:rPr>
                <w:rFonts w:ascii="Times New Roman" w:hAnsi="Times New Roman" w:cs="Times New Roman"/>
                <w:b/>
                <w:bCs/>
                <w:sz w:val="20"/>
                <w:szCs w:val="20"/>
              </w:rPr>
              <w:t>)</w:t>
            </w:r>
          </w:p>
        </w:tc>
        <w:tc>
          <w:tcPr>
            <w:tcW w:w="2269" w:type="dxa"/>
          </w:tcPr>
          <w:p w14:paraId="0FEBB067" w14:textId="08CF846C" w:rsidR="00693ED7" w:rsidRPr="006246EE" w:rsidRDefault="008713CE"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931C0B">
              <w:rPr>
                <w:rFonts w:ascii="Times New Roman" w:hAnsi="Times New Roman" w:cs="Times New Roman"/>
                <w:sz w:val="20"/>
                <w:szCs w:val="20"/>
              </w:rPr>
              <w:t>8</w:t>
            </w:r>
            <w:r w:rsidR="00693ED7" w:rsidRPr="006246EE">
              <w:rPr>
                <w:rFonts w:ascii="Times New Roman" w:hAnsi="Times New Roman" w:cs="Times New Roman"/>
                <w:sz w:val="20"/>
                <w:szCs w:val="20"/>
              </w:rPr>
              <w:t xml:space="preserve"> (.</w:t>
            </w:r>
            <w:r w:rsidRPr="006246EE">
              <w:rPr>
                <w:rFonts w:ascii="Times New Roman" w:hAnsi="Times New Roman" w:cs="Times New Roman"/>
                <w:sz w:val="20"/>
                <w:szCs w:val="20"/>
              </w:rPr>
              <w:t>7</w:t>
            </w:r>
            <w:r w:rsidR="00931C0B">
              <w:rPr>
                <w:rFonts w:ascii="Times New Roman" w:hAnsi="Times New Roman" w:cs="Times New Roman"/>
                <w:sz w:val="20"/>
                <w:szCs w:val="20"/>
              </w:rPr>
              <w:t>1</w:t>
            </w:r>
            <w:r w:rsidR="00693ED7" w:rsidRPr="006246EE">
              <w:rPr>
                <w:rFonts w:ascii="Times New Roman" w:hAnsi="Times New Roman" w:cs="Times New Roman"/>
                <w:sz w:val="20"/>
                <w:szCs w:val="20"/>
              </w:rPr>
              <w:t xml:space="preserve"> - 1.</w:t>
            </w:r>
            <w:r w:rsidRPr="006246EE">
              <w:rPr>
                <w:rFonts w:ascii="Times New Roman" w:hAnsi="Times New Roman" w:cs="Times New Roman"/>
                <w:sz w:val="20"/>
                <w:szCs w:val="20"/>
              </w:rPr>
              <w:t>3</w:t>
            </w:r>
            <w:r w:rsidR="00931C0B">
              <w:rPr>
                <w:rFonts w:ascii="Times New Roman" w:hAnsi="Times New Roman" w:cs="Times New Roman"/>
                <w:sz w:val="20"/>
                <w:szCs w:val="20"/>
              </w:rPr>
              <w:t>6</w:t>
            </w:r>
            <w:r w:rsidR="00693ED7" w:rsidRPr="006246EE">
              <w:rPr>
                <w:rFonts w:ascii="Times New Roman" w:hAnsi="Times New Roman" w:cs="Times New Roman"/>
                <w:sz w:val="20"/>
                <w:szCs w:val="20"/>
              </w:rPr>
              <w:t>)</w:t>
            </w:r>
          </w:p>
        </w:tc>
      </w:tr>
      <w:tr w:rsidR="00693ED7" w:rsidRPr="006246EE" w14:paraId="6C44DC4D" w14:textId="77777777" w:rsidTr="004E00C7">
        <w:tc>
          <w:tcPr>
            <w:tcW w:w="2694" w:type="dxa"/>
          </w:tcPr>
          <w:p w14:paraId="747055D7"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HI vs no HI/CP</w:t>
            </w:r>
          </w:p>
        </w:tc>
        <w:tc>
          <w:tcPr>
            <w:tcW w:w="2409" w:type="dxa"/>
          </w:tcPr>
          <w:p w14:paraId="149A1437" w14:textId="58F76D18"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5345B5" w:rsidRPr="006246EE">
              <w:rPr>
                <w:rFonts w:ascii="Times New Roman" w:hAnsi="Times New Roman" w:cs="Times New Roman"/>
                <w:sz w:val="20"/>
                <w:szCs w:val="20"/>
              </w:rPr>
              <w:t>1</w:t>
            </w:r>
            <w:r w:rsidR="0007446C">
              <w:rPr>
                <w:rFonts w:ascii="Times New Roman" w:hAnsi="Times New Roman" w:cs="Times New Roman"/>
                <w:sz w:val="20"/>
                <w:szCs w:val="20"/>
              </w:rPr>
              <w:t>5</w:t>
            </w:r>
            <w:r w:rsidRPr="006246EE">
              <w:rPr>
                <w:rFonts w:ascii="Times New Roman" w:hAnsi="Times New Roman" w:cs="Times New Roman"/>
                <w:sz w:val="20"/>
                <w:szCs w:val="20"/>
              </w:rPr>
              <w:t xml:space="preserve"> (.</w:t>
            </w:r>
            <w:r w:rsidR="005345B5" w:rsidRPr="006246EE">
              <w:rPr>
                <w:rFonts w:ascii="Times New Roman" w:hAnsi="Times New Roman" w:cs="Times New Roman"/>
                <w:sz w:val="20"/>
                <w:szCs w:val="20"/>
              </w:rPr>
              <w:t>9</w:t>
            </w:r>
            <w:r w:rsidR="0007446C">
              <w:rPr>
                <w:rFonts w:ascii="Times New Roman" w:hAnsi="Times New Roman" w:cs="Times New Roman"/>
                <w:sz w:val="20"/>
                <w:szCs w:val="20"/>
              </w:rPr>
              <w:t>6</w:t>
            </w:r>
            <w:r w:rsidRPr="006246EE">
              <w:rPr>
                <w:rFonts w:ascii="Times New Roman" w:hAnsi="Times New Roman" w:cs="Times New Roman"/>
                <w:sz w:val="20"/>
                <w:szCs w:val="20"/>
              </w:rPr>
              <w:t xml:space="preserve"> – 1.</w:t>
            </w:r>
            <w:r w:rsidR="005345B5" w:rsidRPr="006246EE">
              <w:rPr>
                <w:rFonts w:ascii="Times New Roman" w:hAnsi="Times New Roman" w:cs="Times New Roman"/>
                <w:sz w:val="20"/>
                <w:szCs w:val="20"/>
              </w:rPr>
              <w:t>3</w:t>
            </w:r>
            <w:r w:rsidR="0007446C">
              <w:rPr>
                <w:rFonts w:ascii="Times New Roman" w:hAnsi="Times New Roman" w:cs="Times New Roman"/>
                <w:sz w:val="20"/>
                <w:szCs w:val="20"/>
              </w:rPr>
              <w:t>7</w:t>
            </w:r>
            <w:r w:rsidRPr="006246EE">
              <w:rPr>
                <w:rFonts w:ascii="Times New Roman" w:hAnsi="Times New Roman" w:cs="Times New Roman"/>
                <w:sz w:val="20"/>
                <w:szCs w:val="20"/>
              </w:rPr>
              <w:t>)</w:t>
            </w:r>
          </w:p>
        </w:tc>
        <w:tc>
          <w:tcPr>
            <w:tcW w:w="1984" w:type="dxa"/>
            <w:gridSpan w:val="3"/>
            <w:shd w:val="clear" w:color="auto" w:fill="auto"/>
          </w:tcPr>
          <w:p w14:paraId="7606463D" w14:textId="084728AC"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13CE" w:rsidRPr="006246EE">
              <w:rPr>
                <w:rFonts w:ascii="Times New Roman" w:hAnsi="Times New Roman" w:cs="Times New Roman"/>
                <w:sz w:val="20"/>
                <w:szCs w:val="20"/>
              </w:rPr>
              <w:t>2</w:t>
            </w:r>
            <w:r w:rsidR="0007446C">
              <w:rPr>
                <w:rFonts w:ascii="Times New Roman" w:hAnsi="Times New Roman" w:cs="Times New Roman"/>
                <w:sz w:val="20"/>
                <w:szCs w:val="20"/>
              </w:rPr>
              <w:t>1</w:t>
            </w:r>
            <w:r w:rsidRPr="006246EE">
              <w:rPr>
                <w:rFonts w:ascii="Times New Roman" w:hAnsi="Times New Roman" w:cs="Times New Roman"/>
                <w:sz w:val="20"/>
                <w:szCs w:val="20"/>
              </w:rPr>
              <w:t xml:space="preserve"> (.9</w:t>
            </w:r>
            <w:r w:rsidR="0007446C">
              <w:rPr>
                <w:rFonts w:ascii="Times New Roman" w:hAnsi="Times New Roman" w:cs="Times New Roman"/>
                <w:sz w:val="20"/>
                <w:szCs w:val="20"/>
              </w:rPr>
              <w:t>7</w:t>
            </w:r>
            <w:r w:rsidRPr="006246EE">
              <w:rPr>
                <w:rFonts w:ascii="Times New Roman" w:hAnsi="Times New Roman" w:cs="Times New Roman"/>
                <w:sz w:val="20"/>
                <w:szCs w:val="20"/>
              </w:rPr>
              <w:t xml:space="preserve"> - 1.</w:t>
            </w:r>
            <w:r w:rsidR="008713CE" w:rsidRPr="006246EE">
              <w:rPr>
                <w:rFonts w:ascii="Times New Roman" w:hAnsi="Times New Roman" w:cs="Times New Roman"/>
                <w:sz w:val="20"/>
                <w:szCs w:val="20"/>
              </w:rPr>
              <w:t>5</w:t>
            </w:r>
            <w:r w:rsidR="0007446C">
              <w:rPr>
                <w:rFonts w:ascii="Times New Roman" w:hAnsi="Times New Roman" w:cs="Times New Roman"/>
                <w:sz w:val="20"/>
                <w:szCs w:val="20"/>
              </w:rPr>
              <w:t>2</w:t>
            </w:r>
            <w:r w:rsidRPr="006246EE">
              <w:rPr>
                <w:rFonts w:ascii="Times New Roman" w:hAnsi="Times New Roman" w:cs="Times New Roman"/>
                <w:sz w:val="20"/>
                <w:szCs w:val="20"/>
              </w:rPr>
              <w:t>)</w:t>
            </w:r>
          </w:p>
        </w:tc>
        <w:tc>
          <w:tcPr>
            <w:tcW w:w="1985" w:type="dxa"/>
          </w:tcPr>
          <w:p w14:paraId="69C17E34" w14:textId="1E03638F"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w:t>
            </w:r>
            <w:r w:rsidR="00931C0B">
              <w:rPr>
                <w:rFonts w:ascii="Times New Roman" w:hAnsi="Times New Roman" w:cs="Times New Roman"/>
                <w:sz w:val="20"/>
                <w:szCs w:val="20"/>
              </w:rPr>
              <w:t>3</w:t>
            </w:r>
            <w:r w:rsidRPr="006246EE">
              <w:rPr>
                <w:rFonts w:ascii="Times New Roman" w:hAnsi="Times New Roman" w:cs="Times New Roman"/>
                <w:sz w:val="20"/>
                <w:szCs w:val="20"/>
              </w:rPr>
              <w:t xml:space="preserve"> (.8</w:t>
            </w:r>
            <w:r w:rsidR="00931C0B">
              <w:rPr>
                <w:rFonts w:ascii="Times New Roman" w:hAnsi="Times New Roman" w:cs="Times New Roman"/>
                <w:sz w:val="20"/>
                <w:szCs w:val="20"/>
              </w:rPr>
              <w:t>4</w:t>
            </w:r>
            <w:r w:rsidRPr="006246EE">
              <w:rPr>
                <w:rFonts w:ascii="Times New Roman" w:hAnsi="Times New Roman" w:cs="Times New Roman"/>
                <w:sz w:val="20"/>
                <w:szCs w:val="20"/>
              </w:rPr>
              <w:t xml:space="preserve"> - 1.2</w:t>
            </w:r>
            <w:r w:rsidR="008713CE" w:rsidRPr="006246EE">
              <w:rPr>
                <w:rFonts w:ascii="Times New Roman" w:hAnsi="Times New Roman" w:cs="Times New Roman"/>
                <w:sz w:val="20"/>
                <w:szCs w:val="20"/>
              </w:rPr>
              <w:t>5</w:t>
            </w:r>
            <w:r w:rsidRPr="006246EE">
              <w:rPr>
                <w:rFonts w:ascii="Times New Roman" w:hAnsi="Times New Roman" w:cs="Times New Roman"/>
                <w:sz w:val="20"/>
                <w:szCs w:val="20"/>
              </w:rPr>
              <w:t>)</w:t>
            </w:r>
          </w:p>
        </w:tc>
        <w:tc>
          <w:tcPr>
            <w:tcW w:w="2269" w:type="dxa"/>
          </w:tcPr>
          <w:p w14:paraId="3F138E3F" w14:textId="282B7F13"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13CE" w:rsidRPr="006246EE">
              <w:rPr>
                <w:rFonts w:ascii="Times New Roman" w:hAnsi="Times New Roman" w:cs="Times New Roman"/>
                <w:sz w:val="20"/>
                <w:szCs w:val="20"/>
              </w:rPr>
              <w:t>2</w:t>
            </w:r>
            <w:r w:rsidR="00931C0B">
              <w:rPr>
                <w:rFonts w:ascii="Times New Roman" w:hAnsi="Times New Roman" w:cs="Times New Roman"/>
                <w:sz w:val="20"/>
                <w:szCs w:val="20"/>
              </w:rPr>
              <w:t>7</w:t>
            </w:r>
            <w:r w:rsidRPr="006246EE">
              <w:rPr>
                <w:rFonts w:ascii="Times New Roman" w:hAnsi="Times New Roman" w:cs="Times New Roman"/>
                <w:sz w:val="20"/>
                <w:szCs w:val="20"/>
              </w:rPr>
              <w:t xml:space="preserve"> (.9</w:t>
            </w:r>
            <w:r w:rsidR="00931C0B">
              <w:rPr>
                <w:rFonts w:ascii="Times New Roman" w:hAnsi="Times New Roman" w:cs="Times New Roman"/>
                <w:sz w:val="20"/>
                <w:szCs w:val="20"/>
              </w:rPr>
              <w:t>5</w:t>
            </w:r>
            <w:r w:rsidRPr="006246EE">
              <w:rPr>
                <w:rFonts w:ascii="Times New Roman" w:hAnsi="Times New Roman" w:cs="Times New Roman"/>
                <w:sz w:val="20"/>
                <w:szCs w:val="20"/>
              </w:rPr>
              <w:t xml:space="preserve"> - 1.</w:t>
            </w:r>
            <w:r w:rsidR="00931C0B">
              <w:rPr>
                <w:rFonts w:ascii="Times New Roman" w:hAnsi="Times New Roman" w:cs="Times New Roman"/>
                <w:sz w:val="20"/>
                <w:szCs w:val="20"/>
              </w:rPr>
              <w:t>69</w:t>
            </w:r>
            <w:r w:rsidRPr="006246EE">
              <w:rPr>
                <w:rFonts w:ascii="Times New Roman" w:hAnsi="Times New Roman" w:cs="Times New Roman"/>
                <w:sz w:val="20"/>
                <w:szCs w:val="20"/>
              </w:rPr>
              <w:t>)</w:t>
            </w:r>
          </w:p>
        </w:tc>
      </w:tr>
      <w:tr w:rsidR="00693ED7" w:rsidRPr="006246EE" w14:paraId="56A18889" w14:textId="77777777" w:rsidTr="004E00C7">
        <w:tc>
          <w:tcPr>
            <w:tcW w:w="2694" w:type="dxa"/>
          </w:tcPr>
          <w:p w14:paraId="28C478E0"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Sex</w:t>
            </w:r>
          </w:p>
        </w:tc>
        <w:tc>
          <w:tcPr>
            <w:tcW w:w="2409" w:type="dxa"/>
          </w:tcPr>
          <w:p w14:paraId="145DE971" w14:textId="3D790492"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1.2</w:t>
            </w:r>
            <w:r w:rsidR="0087323D" w:rsidRPr="006246EE">
              <w:rPr>
                <w:rFonts w:ascii="Times New Roman" w:hAnsi="Times New Roman" w:cs="Times New Roman"/>
                <w:b/>
                <w:bCs/>
                <w:sz w:val="20"/>
                <w:szCs w:val="20"/>
              </w:rPr>
              <w:t>2</w:t>
            </w:r>
            <w:r w:rsidRPr="006246EE">
              <w:rPr>
                <w:rFonts w:ascii="Times New Roman" w:hAnsi="Times New Roman" w:cs="Times New Roman"/>
                <w:b/>
                <w:bCs/>
                <w:sz w:val="20"/>
                <w:szCs w:val="20"/>
              </w:rPr>
              <w:t>** (1.</w:t>
            </w:r>
            <w:r w:rsidR="0087323D" w:rsidRPr="006246EE">
              <w:rPr>
                <w:rFonts w:ascii="Times New Roman" w:hAnsi="Times New Roman" w:cs="Times New Roman"/>
                <w:b/>
                <w:bCs/>
                <w:sz w:val="20"/>
                <w:szCs w:val="20"/>
              </w:rPr>
              <w:t>09</w:t>
            </w:r>
            <w:r w:rsidRPr="006246EE">
              <w:rPr>
                <w:rFonts w:ascii="Times New Roman" w:hAnsi="Times New Roman" w:cs="Times New Roman"/>
                <w:b/>
                <w:bCs/>
                <w:sz w:val="20"/>
                <w:szCs w:val="20"/>
              </w:rPr>
              <w:t xml:space="preserve"> – 1.3</w:t>
            </w:r>
            <w:r w:rsidR="0087323D" w:rsidRPr="006246EE">
              <w:rPr>
                <w:rFonts w:ascii="Times New Roman" w:hAnsi="Times New Roman" w:cs="Times New Roman"/>
                <w:b/>
                <w:bCs/>
                <w:sz w:val="20"/>
                <w:szCs w:val="20"/>
              </w:rPr>
              <w:t>6</w:t>
            </w:r>
            <w:r w:rsidRPr="006246EE">
              <w:rPr>
                <w:rFonts w:ascii="Times New Roman" w:hAnsi="Times New Roman" w:cs="Times New Roman"/>
                <w:b/>
                <w:bCs/>
                <w:sz w:val="20"/>
                <w:szCs w:val="20"/>
              </w:rPr>
              <w:t>)</w:t>
            </w:r>
          </w:p>
        </w:tc>
        <w:tc>
          <w:tcPr>
            <w:tcW w:w="1984" w:type="dxa"/>
            <w:gridSpan w:val="3"/>
          </w:tcPr>
          <w:p w14:paraId="71D15323" w14:textId="5CBF5923"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w:t>
            </w:r>
            <w:r w:rsidR="0087323D" w:rsidRPr="006246EE">
              <w:rPr>
                <w:rFonts w:ascii="Times New Roman" w:hAnsi="Times New Roman" w:cs="Times New Roman"/>
                <w:b/>
                <w:bCs/>
                <w:sz w:val="20"/>
                <w:szCs w:val="20"/>
              </w:rPr>
              <w:t>78</w:t>
            </w:r>
            <w:r w:rsidRPr="006246EE">
              <w:rPr>
                <w:rFonts w:ascii="Times New Roman" w:hAnsi="Times New Roman" w:cs="Times New Roman"/>
                <w:b/>
                <w:bCs/>
                <w:sz w:val="20"/>
                <w:szCs w:val="20"/>
              </w:rPr>
              <w:t>* (.</w:t>
            </w:r>
            <w:r w:rsidR="0087323D" w:rsidRPr="006246EE">
              <w:rPr>
                <w:rFonts w:ascii="Times New Roman" w:hAnsi="Times New Roman" w:cs="Times New Roman"/>
                <w:b/>
                <w:bCs/>
                <w:sz w:val="20"/>
                <w:szCs w:val="20"/>
              </w:rPr>
              <w:t>67</w:t>
            </w:r>
            <w:r w:rsidRPr="006246EE">
              <w:rPr>
                <w:rFonts w:ascii="Times New Roman" w:hAnsi="Times New Roman" w:cs="Times New Roman"/>
                <w:b/>
                <w:bCs/>
                <w:sz w:val="20"/>
                <w:szCs w:val="20"/>
              </w:rPr>
              <w:t xml:space="preserve"> - .9</w:t>
            </w:r>
            <w:r w:rsidR="0087323D" w:rsidRPr="006246EE">
              <w:rPr>
                <w:rFonts w:ascii="Times New Roman" w:hAnsi="Times New Roman" w:cs="Times New Roman"/>
                <w:b/>
                <w:bCs/>
                <w:sz w:val="20"/>
                <w:szCs w:val="20"/>
              </w:rPr>
              <w:t>0</w:t>
            </w:r>
            <w:r w:rsidRPr="006246EE">
              <w:rPr>
                <w:rFonts w:ascii="Times New Roman" w:hAnsi="Times New Roman" w:cs="Times New Roman"/>
                <w:b/>
                <w:bCs/>
                <w:sz w:val="20"/>
                <w:szCs w:val="20"/>
              </w:rPr>
              <w:t>)</w:t>
            </w:r>
          </w:p>
        </w:tc>
        <w:tc>
          <w:tcPr>
            <w:tcW w:w="1985" w:type="dxa"/>
          </w:tcPr>
          <w:p w14:paraId="066F63AC" w14:textId="22868099"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1.54** (1.3</w:t>
            </w:r>
            <w:r w:rsidR="005742BF" w:rsidRPr="006246EE">
              <w:rPr>
                <w:rFonts w:ascii="Times New Roman" w:hAnsi="Times New Roman" w:cs="Times New Roman"/>
                <w:b/>
                <w:bCs/>
                <w:sz w:val="20"/>
                <w:szCs w:val="20"/>
              </w:rPr>
              <w:t>7</w:t>
            </w:r>
            <w:r w:rsidRPr="006246EE">
              <w:rPr>
                <w:rFonts w:ascii="Times New Roman" w:hAnsi="Times New Roman" w:cs="Times New Roman"/>
                <w:b/>
                <w:bCs/>
                <w:sz w:val="20"/>
                <w:szCs w:val="20"/>
              </w:rPr>
              <w:t xml:space="preserve"> - 1.7</w:t>
            </w:r>
            <w:r w:rsidR="005742BF" w:rsidRPr="006246EE">
              <w:rPr>
                <w:rFonts w:ascii="Times New Roman" w:hAnsi="Times New Roman" w:cs="Times New Roman"/>
                <w:b/>
                <w:bCs/>
                <w:sz w:val="20"/>
                <w:szCs w:val="20"/>
              </w:rPr>
              <w:t>4</w:t>
            </w:r>
            <w:r w:rsidRPr="006246EE">
              <w:rPr>
                <w:rFonts w:ascii="Times New Roman" w:hAnsi="Times New Roman" w:cs="Times New Roman"/>
                <w:b/>
                <w:bCs/>
                <w:sz w:val="20"/>
                <w:szCs w:val="20"/>
              </w:rPr>
              <w:t>)</w:t>
            </w:r>
          </w:p>
        </w:tc>
        <w:tc>
          <w:tcPr>
            <w:tcW w:w="2269" w:type="dxa"/>
          </w:tcPr>
          <w:p w14:paraId="7A4F7DFF" w14:textId="7C7FEF52"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5742BF" w:rsidRPr="006246EE">
              <w:rPr>
                <w:rFonts w:ascii="Times New Roman" w:hAnsi="Times New Roman" w:cs="Times New Roman"/>
                <w:b/>
                <w:bCs/>
                <w:sz w:val="20"/>
                <w:szCs w:val="20"/>
              </w:rPr>
              <w:t>4</w:t>
            </w:r>
            <w:r w:rsidR="00931C0B">
              <w:rPr>
                <w:rFonts w:ascii="Times New Roman" w:hAnsi="Times New Roman" w:cs="Times New Roman"/>
                <w:b/>
                <w:bCs/>
                <w:sz w:val="20"/>
                <w:szCs w:val="20"/>
              </w:rPr>
              <w:t>7</w:t>
            </w:r>
            <w:r w:rsidRPr="006246EE">
              <w:rPr>
                <w:rFonts w:ascii="Times New Roman" w:hAnsi="Times New Roman" w:cs="Times New Roman"/>
                <w:b/>
                <w:bCs/>
                <w:sz w:val="20"/>
                <w:szCs w:val="20"/>
              </w:rPr>
              <w:t>** (1.</w:t>
            </w:r>
            <w:r w:rsidR="005742BF" w:rsidRPr="006246EE">
              <w:rPr>
                <w:rFonts w:ascii="Times New Roman" w:hAnsi="Times New Roman" w:cs="Times New Roman"/>
                <w:b/>
                <w:bCs/>
                <w:sz w:val="20"/>
                <w:szCs w:val="20"/>
              </w:rPr>
              <w:t>21</w:t>
            </w:r>
            <w:r w:rsidRPr="006246EE">
              <w:rPr>
                <w:rFonts w:ascii="Times New Roman" w:hAnsi="Times New Roman" w:cs="Times New Roman"/>
                <w:b/>
                <w:bCs/>
                <w:sz w:val="20"/>
                <w:szCs w:val="20"/>
              </w:rPr>
              <w:t xml:space="preserve"> - 1.</w:t>
            </w:r>
            <w:r w:rsidR="005742BF" w:rsidRPr="006246EE">
              <w:rPr>
                <w:rFonts w:ascii="Times New Roman" w:hAnsi="Times New Roman" w:cs="Times New Roman"/>
                <w:b/>
                <w:bCs/>
                <w:sz w:val="20"/>
                <w:szCs w:val="20"/>
              </w:rPr>
              <w:t>7</w:t>
            </w:r>
            <w:r w:rsidR="00931C0B">
              <w:rPr>
                <w:rFonts w:ascii="Times New Roman" w:hAnsi="Times New Roman" w:cs="Times New Roman"/>
                <w:b/>
                <w:bCs/>
                <w:sz w:val="20"/>
                <w:szCs w:val="20"/>
              </w:rPr>
              <w:t>8</w:t>
            </w:r>
            <w:r w:rsidRPr="006246EE">
              <w:rPr>
                <w:rFonts w:ascii="Times New Roman" w:hAnsi="Times New Roman" w:cs="Times New Roman"/>
                <w:b/>
                <w:bCs/>
                <w:sz w:val="20"/>
                <w:szCs w:val="20"/>
              </w:rPr>
              <w:t>)</w:t>
            </w:r>
          </w:p>
        </w:tc>
      </w:tr>
      <w:tr w:rsidR="00693ED7" w:rsidRPr="006246EE" w14:paraId="4BF7E435" w14:textId="77777777" w:rsidTr="004E00C7">
        <w:tc>
          <w:tcPr>
            <w:tcW w:w="2694" w:type="dxa"/>
          </w:tcPr>
          <w:p w14:paraId="0DFFD500"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 xml:space="preserve">ADHD </w:t>
            </w:r>
          </w:p>
        </w:tc>
        <w:tc>
          <w:tcPr>
            <w:tcW w:w="2409" w:type="dxa"/>
          </w:tcPr>
          <w:p w14:paraId="2A9B23B0" w14:textId="79212D18"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07446C">
              <w:rPr>
                <w:rFonts w:ascii="Times New Roman" w:hAnsi="Times New Roman" w:cs="Times New Roman"/>
                <w:sz w:val="20"/>
                <w:szCs w:val="20"/>
              </w:rPr>
              <w:t>5</w:t>
            </w:r>
            <w:r w:rsidRPr="006246EE">
              <w:rPr>
                <w:rFonts w:ascii="Times New Roman" w:hAnsi="Times New Roman" w:cs="Times New Roman"/>
                <w:sz w:val="20"/>
                <w:szCs w:val="20"/>
              </w:rPr>
              <w:t xml:space="preserve"> (.</w:t>
            </w:r>
            <w:r w:rsidR="0007446C">
              <w:rPr>
                <w:rFonts w:ascii="Times New Roman" w:hAnsi="Times New Roman" w:cs="Times New Roman"/>
                <w:sz w:val="20"/>
                <w:szCs w:val="20"/>
              </w:rPr>
              <w:t>69</w:t>
            </w:r>
            <w:r w:rsidRPr="006246EE">
              <w:rPr>
                <w:rFonts w:ascii="Times New Roman" w:hAnsi="Times New Roman" w:cs="Times New Roman"/>
                <w:sz w:val="20"/>
                <w:szCs w:val="20"/>
              </w:rPr>
              <w:t xml:space="preserve"> – 1.</w:t>
            </w:r>
            <w:r w:rsidR="0087323D" w:rsidRPr="006246EE">
              <w:rPr>
                <w:rFonts w:ascii="Times New Roman" w:hAnsi="Times New Roman" w:cs="Times New Roman"/>
                <w:sz w:val="20"/>
                <w:szCs w:val="20"/>
              </w:rPr>
              <w:t>3</w:t>
            </w:r>
            <w:r w:rsidR="0007446C">
              <w:rPr>
                <w:rFonts w:ascii="Times New Roman" w:hAnsi="Times New Roman" w:cs="Times New Roman"/>
                <w:sz w:val="20"/>
                <w:szCs w:val="20"/>
              </w:rPr>
              <w:t>0</w:t>
            </w:r>
            <w:r w:rsidRPr="006246EE">
              <w:rPr>
                <w:rFonts w:ascii="Times New Roman" w:hAnsi="Times New Roman" w:cs="Times New Roman"/>
                <w:sz w:val="20"/>
                <w:szCs w:val="20"/>
              </w:rPr>
              <w:t>)</w:t>
            </w:r>
          </w:p>
        </w:tc>
        <w:tc>
          <w:tcPr>
            <w:tcW w:w="1984" w:type="dxa"/>
            <w:gridSpan w:val="3"/>
          </w:tcPr>
          <w:p w14:paraId="1CB4E3BE" w14:textId="50668104" w:rsidR="00693ED7" w:rsidRPr="006246EE"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.7</w:t>
            </w:r>
            <w:r w:rsidR="0007446C">
              <w:rPr>
                <w:rFonts w:ascii="Times New Roman" w:hAnsi="Times New Roman" w:cs="Times New Roman"/>
                <w:sz w:val="20"/>
                <w:szCs w:val="20"/>
              </w:rPr>
              <w:t>4</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48</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1.1</w:t>
            </w:r>
            <w:r w:rsidR="0007446C">
              <w:rPr>
                <w:rFonts w:ascii="Times New Roman" w:hAnsi="Times New Roman" w:cs="Times New Roman"/>
                <w:sz w:val="20"/>
                <w:szCs w:val="20"/>
              </w:rPr>
              <w:t>6</w:t>
            </w:r>
            <w:r w:rsidRPr="00841E3F">
              <w:rPr>
                <w:rFonts w:ascii="Times New Roman" w:hAnsi="Times New Roman" w:cs="Times New Roman"/>
                <w:sz w:val="20"/>
                <w:szCs w:val="20"/>
              </w:rPr>
              <w:t>)</w:t>
            </w:r>
          </w:p>
        </w:tc>
        <w:tc>
          <w:tcPr>
            <w:tcW w:w="1985" w:type="dxa"/>
          </w:tcPr>
          <w:p w14:paraId="6291AA77" w14:textId="3F90BED6" w:rsidR="00693ED7" w:rsidRPr="006246EE" w:rsidRDefault="005742BF" w:rsidP="004E00C7">
            <w:pPr>
              <w:jc w:val="center"/>
              <w:rPr>
                <w:rFonts w:ascii="Times New Roman" w:hAnsi="Times New Roman" w:cs="Times New Roman"/>
                <w:sz w:val="20"/>
                <w:szCs w:val="20"/>
              </w:rPr>
            </w:pPr>
            <w:r w:rsidRPr="006246EE">
              <w:rPr>
                <w:rFonts w:ascii="Times New Roman" w:hAnsi="Times New Roman" w:cs="Times New Roman"/>
                <w:sz w:val="20"/>
                <w:szCs w:val="20"/>
              </w:rPr>
              <w:t>.96</w:t>
            </w:r>
            <w:r w:rsidR="00693ED7" w:rsidRPr="006246EE">
              <w:rPr>
                <w:rFonts w:ascii="Times New Roman" w:hAnsi="Times New Roman" w:cs="Times New Roman"/>
                <w:sz w:val="20"/>
                <w:szCs w:val="20"/>
              </w:rPr>
              <w:t xml:space="preserve"> (.7</w:t>
            </w:r>
            <w:r w:rsidRPr="006246EE">
              <w:rPr>
                <w:rFonts w:ascii="Times New Roman" w:hAnsi="Times New Roman" w:cs="Times New Roman"/>
                <w:sz w:val="20"/>
                <w:szCs w:val="20"/>
              </w:rPr>
              <w:t>0</w:t>
            </w:r>
            <w:r w:rsidR="00693ED7" w:rsidRPr="006246EE">
              <w:rPr>
                <w:rFonts w:ascii="Times New Roman" w:hAnsi="Times New Roman" w:cs="Times New Roman"/>
                <w:sz w:val="20"/>
                <w:szCs w:val="20"/>
              </w:rPr>
              <w:t xml:space="preserve"> - 1.</w:t>
            </w:r>
            <w:r w:rsidRPr="006246EE">
              <w:rPr>
                <w:rFonts w:ascii="Times New Roman" w:hAnsi="Times New Roman" w:cs="Times New Roman"/>
                <w:sz w:val="20"/>
                <w:szCs w:val="20"/>
              </w:rPr>
              <w:t>3</w:t>
            </w:r>
            <w:r w:rsidR="00931C0B">
              <w:rPr>
                <w:rFonts w:ascii="Times New Roman" w:hAnsi="Times New Roman" w:cs="Times New Roman"/>
                <w:sz w:val="20"/>
                <w:szCs w:val="20"/>
              </w:rPr>
              <w:t>2</w:t>
            </w:r>
            <w:r w:rsidR="00693ED7" w:rsidRPr="006246EE">
              <w:rPr>
                <w:rFonts w:ascii="Times New Roman" w:hAnsi="Times New Roman" w:cs="Times New Roman"/>
                <w:sz w:val="20"/>
                <w:szCs w:val="20"/>
              </w:rPr>
              <w:t>)</w:t>
            </w:r>
          </w:p>
        </w:tc>
        <w:tc>
          <w:tcPr>
            <w:tcW w:w="2269" w:type="dxa"/>
          </w:tcPr>
          <w:p w14:paraId="09458B26" w14:textId="29AC908C" w:rsidR="00693ED7" w:rsidRPr="006246EE" w:rsidRDefault="005742BF" w:rsidP="004E00C7">
            <w:pPr>
              <w:jc w:val="center"/>
              <w:rPr>
                <w:rFonts w:ascii="Times New Roman" w:hAnsi="Times New Roman" w:cs="Times New Roman"/>
                <w:sz w:val="20"/>
                <w:szCs w:val="20"/>
              </w:rPr>
            </w:pPr>
            <w:r w:rsidRPr="006246EE">
              <w:rPr>
                <w:rFonts w:ascii="Times New Roman" w:hAnsi="Times New Roman" w:cs="Times New Roman"/>
                <w:sz w:val="20"/>
                <w:szCs w:val="20"/>
              </w:rPr>
              <w:t>1.2</w:t>
            </w:r>
            <w:r w:rsidR="00931C0B">
              <w:rPr>
                <w:rFonts w:ascii="Times New Roman" w:hAnsi="Times New Roman" w:cs="Times New Roman"/>
                <w:sz w:val="20"/>
                <w:szCs w:val="20"/>
              </w:rPr>
              <w:t>0</w:t>
            </w:r>
            <w:r w:rsidR="00693ED7" w:rsidRPr="006246EE">
              <w:rPr>
                <w:rFonts w:ascii="Times New Roman" w:hAnsi="Times New Roman" w:cs="Times New Roman"/>
                <w:sz w:val="20"/>
                <w:szCs w:val="20"/>
              </w:rPr>
              <w:t xml:space="preserve"> (.76 – 1.</w:t>
            </w:r>
            <w:r w:rsidRPr="006246EE">
              <w:rPr>
                <w:rFonts w:ascii="Times New Roman" w:hAnsi="Times New Roman" w:cs="Times New Roman"/>
                <w:sz w:val="20"/>
                <w:szCs w:val="20"/>
              </w:rPr>
              <w:t>9</w:t>
            </w:r>
            <w:r w:rsidR="00931C0B">
              <w:rPr>
                <w:rFonts w:ascii="Times New Roman" w:hAnsi="Times New Roman" w:cs="Times New Roman"/>
                <w:sz w:val="20"/>
                <w:szCs w:val="20"/>
              </w:rPr>
              <w:t>2</w:t>
            </w:r>
            <w:r w:rsidR="00693ED7" w:rsidRPr="006246EE">
              <w:rPr>
                <w:rFonts w:ascii="Times New Roman" w:hAnsi="Times New Roman" w:cs="Times New Roman"/>
                <w:sz w:val="20"/>
                <w:szCs w:val="20"/>
              </w:rPr>
              <w:t>)</w:t>
            </w:r>
          </w:p>
        </w:tc>
      </w:tr>
      <w:tr w:rsidR="00693ED7" w:rsidRPr="006246EE" w14:paraId="7ED62181" w14:textId="77777777" w:rsidTr="004E00C7">
        <w:tc>
          <w:tcPr>
            <w:tcW w:w="2694" w:type="dxa"/>
          </w:tcPr>
          <w:p w14:paraId="7FFA8FF4"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Low birth weight</w:t>
            </w:r>
          </w:p>
        </w:tc>
        <w:tc>
          <w:tcPr>
            <w:tcW w:w="2409" w:type="dxa"/>
          </w:tcPr>
          <w:p w14:paraId="4A718784" w14:textId="70DBEB76"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w:t>
            </w:r>
            <w:r w:rsidR="0087323D" w:rsidRPr="006246EE">
              <w:rPr>
                <w:rFonts w:ascii="Times New Roman" w:hAnsi="Times New Roman" w:cs="Times New Roman"/>
                <w:sz w:val="20"/>
                <w:szCs w:val="20"/>
              </w:rPr>
              <w:t>7</w:t>
            </w:r>
            <w:r w:rsidR="0007446C">
              <w:rPr>
                <w:rFonts w:ascii="Times New Roman" w:hAnsi="Times New Roman" w:cs="Times New Roman"/>
                <w:sz w:val="20"/>
                <w:szCs w:val="20"/>
              </w:rPr>
              <w:t>6</w:t>
            </w:r>
            <w:r w:rsidRPr="006246EE">
              <w:rPr>
                <w:rFonts w:ascii="Times New Roman" w:hAnsi="Times New Roman" w:cs="Times New Roman"/>
                <w:sz w:val="20"/>
                <w:szCs w:val="20"/>
              </w:rPr>
              <w:t xml:space="preserve"> (.</w:t>
            </w:r>
            <w:r w:rsidR="0087323D" w:rsidRPr="006246EE">
              <w:rPr>
                <w:rFonts w:ascii="Times New Roman" w:hAnsi="Times New Roman" w:cs="Times New Roman"/>
                <w:sz w:val="20"/>
                <w:szCs w:val="20"/>
              </w:rPr>
              <w:t>59</w:t>
            </w:r>
            <w:r w:rsidRPr="006246EE">
              <w:rPr>
                <w:rFonts w:ascii="Times New Roman" w:hAnsi="Times New Roman" w:cs="Times New Roman"/>
                <w:sz w:val="20"/>
                <w:szCs w:val="20"/>
              </w:rPr>
              <w:t xml:space="preserve"> – </w:t>
            </w:r>
            <w:r w:rsidR="0007446C">
              <w:rPr>
                <w:rFonts w:ascii="Times New Roman" w:hAnsi="Times New Roman" w:cs="Times New Roman"/>
                <w:sz w:val="20"/>
                <w:szCs w:val="20"/>
              </w:rPr>
              <w:t>.99</w:t>
            </w:r>
            <w:r w:rsidRPr="006246EE">
              <w:rPr>
                <w:rFonts w:ascii="Times New Roman" w:hAnsi="Times New Roman" w:cs="Times New Roman"/>
                <w:sz w:val="20"/>
                <w:szCs w:val="20"/>
              </w:rPr>
              <w:t>)</w:t>
            </w:r>
          </w:p>
        </w:tc>
        <w:tc>
          <w:tcPr>
            <w:tcW w:w="1984" w:type="dxa"/>
            <w:gridSpan w:val="3"/>
          </w:tcPr>
          <w:p w14:paraId="0068A0CF" w14:textId="1EE6D581"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w:t>
            </w:r>
            <w:r w:rsidR="0087323D" w:rsidRPr="006246EE">
              <w:rPr>
                <w:rFonts w:ascii="Times New Roman" w:hAnsi="Times New Roman" w:cs="Times New Roman"/>
                <w:b/>
                <w:bCs/>
                <w:sz w:val="20"/>
                <w:szCs w:val="20"/>
              </w:rPr>
              <w:t>5</w:t>
            </w:r>
            <w:r w:rsidR="0007446C">
              <w:rPr>
                <w:rFonts w:ascii="Times New Roman" w:hAnsi="Times New Roman" w:cs="Times New Roman"/>
                <w:b/>
                <w:bCs/>
                <w:sz w:val="20"/>
                <w:szCs w:val="20"/>
              </w:rPr>
              <w:t>8</w:t>
            </w:r>
            <w:r w:rsidRPr="006246EE">
              <w:rPr>
                <w:rFonts w:ascii="Times New Roman" w:hAnsi="Times New Roman" w:cs="Times New Roman"/>
                <w:b/>
                <w:bCs/>
                <w:sz w:val="20"/>
                <w:szCs w:val="20"/>
              </w:rPr>
              <w:t>* (.</w:t>
            </w:r>
            <w:r w:rsidR="0087323D" w:rsidRPr="006246EE">
              <w:rPr>
                <w:rFonts w:ascii="Times New Roman" w:hAnsi="Times New Roman" w:cs="Times New Roman"/>
                <w:b/>
                <w:bCs/>
                <w:sz w:val="20"/>
                <w:szCs w:val="20"/>
              </w:rPr>
              <w:t>38</w:t>
            </w:r>
            <w:r w:rsidRPr="006246EE">
              <w:rPr>
                <w:rFonts w:ascii="Times New Roman" w:hAnsi="Times New Roman" w:cs="Times New Roman"/>
                <w:b/>
                <w:bCs/>
                <w:sz w:val="20"/>
                <w:szCs w:val="20"/>
              </w:rPr>
              <w:t xml:space="preserve"> - .</w:t>
            </w:r>
            <w:r w:rsidR="0087323D" w:rsidRPr="006246EE">
              <w:rPr>
                <w:rFonts w:ascii="Times New Roman" w:hAnsi="Times New Roman" w:cs="Times New Roman"/>
                <w:b/>
                <w:bCs/>
                <w:sz w:val="20"/>
                <w:szCs w:val="20"/>
              </w:rPr>
              <w:t>86</w:t>
            </w:r>
            <w:r w:rsidRPr="006246EE">
              <w:rPr>
                <w:rFonts w:ascii="Times New Roman" w:hAnsi="Times New Roman" w:cs="Times New Roman"/>
                <w:b/>
                <w:bCs/>
                <w:sz w:val="20"/>
                <w:szCs w:val="20"/>
              </w:rPr>
              <w:t>)</w:t>
            </w:r>
          </w:p>
        </w:tc>
        <w:tc>
          <w:tcPr>
            <w:tcW w:w="1985" w:type="dxa"/>
          </w:tcPr>
          <w:p w14:paraId="48EDCE1C" w14:textId="1A05C549" w:rsidR="00693ED7" w:rsidRPr="006246EE" w:rsidRDefault="005742BF"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931C0B">
              <w:rPr>
                <w:rFonts w:ascii="Times New Roman" w:hAnsi="Times New Roman" w:cs="Times New Roman"/>
                <w:sz w:val="20"/>
                <w:szCs w:val="20"/>
              </w:rPr>
              <w:t>8</w:t>
            </w:r>
            <w:r w:rsidR="00693ED7" w:rsidRPr="006246EE">
              <w:rPr>
                <w:rFonts w:ascii="Times New Roman" w:hAnsi="Times New Roman" w:cs="Times New Roman"/>
                <w:sz w:val="20"/>
                <w:szCs w:val="20"/>
              </w:rPr>
              <w:t xml:space="preserve"> (.7</w:t>
            </w:r>
            <w:r w:rsidR="00931C0B">
              <w:rPr>
                <w:rFonts w:ascii="Times New Roman" w:hAnsi="Times New Roman" w:cs="Times New Roman"/>
                <w:sz w:val="20"/>
                <w:szCs w:val="20"/>
              </w:rPr>
              <w:t>3</w:t>
            </w:r>
            <w:r w:rsidR="00693ED7" w:rsidRPr="006246EE">
              <w:rPr>
                <w:rFonts w:ascii="Times New Roman" w:hAnsi="Times New Roman" w:cs="Times New Roman"/>
                <w:sz w:val="20"/>
                <w:szCs w:val="20"/>
              </w:rPr>
              <w:t xml:space="preserve"> - 1.3</w:t>
            </w:r>
            <w:r w:rsidR="00931C0B">
              <w:rPr>
                <w:rFonts w:ascii="Times New Roman" w:hAnsi="Times New Roman" w:cs="Times New Roman"/>
                <w:sz w:val="20"/>
                <w:szCs w:val="20"/>
              </w:rPr>
              <w:t>2</w:t>
            </w:r>
            <w:r w:rsidR="00693ED7" w:rsidRPr="006246EE">
              <w:rPr>
                <w:rFonts w:ascii="Times New Roman" w:hAnsi="Times New Roman" w:cs="Times New Roman"/>
                <w:sz w:val="20"/>
                <w:szCs w:val="20"/>
              </w:rPr>
              <w:t>)</w:t>
            </w:r>
          </w:p>
        </w:tc>
        <w:tc>
          <w:tcPr>
            <w:tcW w:w="2269" w:type="dxa"/>
          </w:tcPr>
          <w:p w14:paraId="6608E8C1" w14:textId="7593EF84"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w:t>
            </w:r>
            <w:r w:rsidR="005742BF" w:rsidRPr="006246EE">
              <w:rPr>
                <w:rFonts w:ascii="Times New Roman" w:hAnsi="Times New Roman" w:cs="Times New Roman"/>
                <w:sz w:val="20"/>
                <w:szCs w:val="20"/>
              </w:rPr>
              <w:t>7</w:t>
            </w:r>
            <w:r w:rsidR="00931C0B">
              <w:rPr>
                <w:rFonts w:ascii="Times New Roman" w:hAnsi="Times New Roman" w:cs="Times New Roman"/>
                <w:sz w:val="20"/>
                <w:szCs w:val="20"/>
              </w:rPr>
              <w:t>4</w:t>
            </w:r>
            <w:r w:rsidRPr="006246EE">
              <w:rPr>
                <w:rFonts w:ascii="Times New Roman" w:hAnsi="Times New Roman" w:cs="Times New Roman"/>
                <w:sz w:val="20"/>
                <w:szCs w:val="20"/>
              </w:rPr>
              <w:t xml:space="preserve"> (.</w:t>
            </w:r>
            <w:r w:rsidR="005742BF" w:rsidRPr="006246EE">
              <w:rPr>
                <w:rFonts w:ascii="Times New Roman" w:hAnsi="Times New Roman" w:cs="Times New Roman"/>
                <w:sz w:val="20"/>
                <w:szCs w:val="20"/>
              </w:rPr>
              <w:t>4</w:t>
            </w:r>
            <w:r w:rsidR="00931C0B">
              <w:rPr>
                <w:rFonts w:ascii="Times New Roman" w:hAnsi="Times New Roman" w:cs="Times New Roman"/>
                <w:sz w:val="20"/>
                <w:szCs w:val="20"/>
              </w:rPr>
              <w:t>7</w:t>
            </w:r>
            <w:r w:rsidRPr="006246EE">
              <w:rPr>
                <w:rFonts w:ascii="Times New Roman" w:hAnsi="Times New Roman" w:cs="Times New Roman"/>
                <w:sz w:val="20"/>
                <w:szCs w:val="20"/>
              </w:rPr>
              <w:t xml:space="preserve"> - 1.1</w:t>
            </w:r>
            <w:r w:rsidR="00931C0B">
              <w:rPr>
                <w:rFonts w:ascii="Times New Roman" w:hAnsi="Times New Roman" w:cs="Times New Roman"/>
                <w:sz w:val="20"/>
                <w:szCs w:val="20"/>
              </w:rPr>
              <w:t>7</w:t>
            </w:r>
            <w:r w:rsidRPr="006246EE">
              <w:rPr>
                <w:rFonts w:ascii="Times New Roman" w:hAnsi="Times New Roman" w:cs="Times New Roman"/>
                <w:sz w:val="20"/>
                <w:szCs w:val="20"/>
              </w:rPr>
              <w:t>)</w:t>
            </w:r>
          </w:p>
        </w:tc>
      </w:tr>
      <w:tr w:rsidR="00693ED7" w:rsidRPr="006246EE" w14:paraId="2FE9B4F6" w14:textId="77777777" w:rsidTr="004E00C7">
        <w:tc>
          <w:tcPr>
            <w:tcW w:w="2694" w:type="dxa"/>
          </w:tcPr>
          <w:p w14:paraId="77D0598E"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Premature birth</w:t>
            </w:r>
          </w:p>
        </w:tc>
        <w:tc>
          <w:tcPr>
            <w:tcW w:w="2409" w:type="dxa"/>
          </w:tcPr>
          <w:p w14:paraId="0F089AFE" w14:textId="51B4AB37"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07446C">
              <w:rPr>
                <w:rFonts w:ascii="Times New Roman" w:hAnsi="Times New Roman" w:cs="Times New Roman"/>
                <w:sz w:val="20"/>
                <w:szCs w:val="20"/>
              </w:rPr>
              <w:t>8</w:t>
            </w:r>
            <w:r w:rsidRPr="006246EE">
              <w:rPr>
                <w:rFonts w:ascii="Times New Roman" w:hAnsi="Times New Roman" w:cs="Times New Roman"/>
                <w:sz w:val="20"/>
                <w:szCs w:val="20"/>
              </w:rPr>
              <w:t xml:space="preserve"> (.7</w:t>
            </w:r>
            <w:r w:rsidR="0087323D" w:rsidRPr="006246EE">
              <w:rPr>
                <w:rFonts w:ascii="Times New Roman" w:hAnsi="Times New Roman" w:cs="Times New Roman"/>
                <w:sz w:val="20"/>
                <w:szCs w:val="20"/>
              </w:rPr>
              <w:t>4</w:t>
            </w:r>
            <w:r w:rsidRPr="006246EE">
              <w:rPr>
                <w:rFonts w:ascii="Times New Roman" w:hAnsi="Times New Roman" w:cs="Times New Roman"/>
                <w:sz w:val="20"/>
                <w:szCs w:val="20"/>
              </w:rPr>
              <w:t xml:space="preserve"> – 1.</w:t>
            </w:r>
            <w:r w:rsidR="0087323D" w:rsidRPr="006246EE">
              <w:rPr>
                <w:rFonts w:ascii="Times New Roman" w:hAnsi="Times New Roman" w:cs="Times New Roman"/>
                <w:sz w:val="20"/>
                <w:szCs w:val="20"/>
              </w:rPr>
              <w:t>28</w:t>
            </w:r>
            <w:r w:rsidRPr="006246EE">
              <w:rPr>
                <w:rFonts w:ascii="Times New Roman" w:hAnsi="Times New Roman" w:cs="Times New Roman"/>
                <w:sz w:val="20"/>
                <w:szCs w:val="20"/>
              </w:rPr>
              <w:t>)</w:t>
            </w:r>
          </w:p>
        </w:tc>
        <w:tc>
          <w:tcPr>
            <w:tcW w:w="1984" w:type="dxa"/>
            <w:gridSpan w:val="3"/>
          </w:tcPr>
          <w:p w14:paraId="582EC63B" w14:textId="4E873909" w:rsidR="00693ED7" w:rsidRPr="006246EE" w:rsidRDefault="0087323D" w:rsidP="004E00C7">
            <w:pPr>
              <w:jc w:val="center"/>
              <w:rPr>
                <w:rFonts w:ascii="Times New Roman" w:hAnsi="Times New Roman" w:cs="Times New Roman"/>
                <w:sz w:val="20"/>
                <w:szCs w:val="20"/>
              </w:rPr>
            </w:pPr>
            <w:r w:rsidRPr="006246EE">
              <w:rPr>
                <w:rFonts w:ascii="Times New Roman" w:hAnsi="Times New Roman" w:cs="Times New Roman"/>
                <w:sz w:val="20"/>
                <w:szCs w:val="20"/>
              </w:rPr>
              <w:t>1.09</w:t>
            </w:r>
            <w:r w:rsidR="00693ED7" w:rsidRPr="006246EE">
              <w:rPr>
                <w:rFonts w:ascii="Times New Roman" w:hAnsi="Times New Roman" w:cs="Times New Roman"/>
                <w:sz w:val="20"/>
                <w:szCs w:val="20"/>
              </w:rPr>
              <w:t xml:space="preserve"> (.7</w:t>
            </w:r>
            <w:r w:rsidRPr="006246EE">
              <w:rPr>
                <w:rFonts w:ascii="Times New Roman" w:hAnsi="Times New Roman" w:cs="Times New Roman"/>
                <w:sz w:val="20"/>
                <w:szCs w:val="20"/>
              </w:rPr>
              <w:t>2</w:t>
            </w:r>
            <w:r w:rsidR="00693ED7" w:rsidRPr="006246EE">
              <w:rPr>
                <w:rFonts w:ascii="Times New Roman" w:hAnsi="Times New Roman" w:cs="Times New Roman"/>
                <w:sz w:val="20"/>
                <w:szCs w:val="20"/>
              </w:rPr>
              <w:t xml:space="preserve"> - 1.</w:t>
            </w:r>
            <w:r w:rsidRPr="006246EE">
              <w:rPr>
                <w:rFonts w:ascii="Times New Roman" w:hAnsi="Times New Roman" w:cs="Times New Roman"/>
                <w:sz w:val="20"/>
                <w:szCs w:val="20"/>
              </w:rPr>
              <w:t>65</w:t>
            </w:r>
            <w:r w:rsidR="00693ED7" w:rsidRPr="006246EE">
              <w:rPr>
                <w:rFonts w:ascii="Times New Roman" w:hAnsi="Times New Roman" w:cs="Times New Roman"/>
                <w:sz w:val="20"/>
                <w:szCs w:val="20"/>
              </w:rPr>
              <w:t>)</w:t>
            </w:r>
          </w:p>
        </w:tc>
        <w:tc>
          <w:tcPr>
            <w:tcW w:w="1985" w:type="dxa"/>
          </w:tcPr>
          <w:p w14:paraId="1577BBF9" w14:textId="115F5114"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w:t>
            </w:r>
            <w:r w:rsidR="005742BF" w:rsidRPr="006246EE">
              <w:rPr>
                <w:rFonts w:ascii="Times New Roman" w:hAnsi="Times New Roman" w:cs="Times New Roman"/>
                <w:sz w:val="20"/>
                <w:szCs w:val="20"/>
              </w:rPr>
              <w:t>90</w:t>
            </w:r>
            <w:r w:rsidRPr="006246EE">
              <w:rPr>
                <w:rFonts w:ascii="Times New Roman" w:hAnsi="Times New Roman" w:cs="Times New Roman"/>
                <w:sz w:val="20"/>
                <w:szCs w:val="20"/>
              </w:rPr>
              <w:t xml:space="preserve"> (.65 - 1.2</w:t>
            </w:r>
            <w:r w:rsidR="005742BF" w:rsidRPr="006246EE">
              <w:rPr>
                <w:rFonts w:ascii="Times New Roman" w:hAnsi="Times New Roman" w:cs="Times New Roman"/>
                <w:sz w:val="20"/>
                <w:szCs w:val="20"/>
              </w:rPr>
              <w:t>4</w:t>
            </w:r>
            <w:r w:rsidRPr="006246EE">
              <w:rPr>
                <w:rFonts w:ascii="Times New Roman" w:hAnsi="Times New Roman" w:cs="Times New Roman"/>
                <w:sz w:val="20"/>
                <w:szCs w:val="20"/>
              </w:rPr>
              <w:t>)</w:t>
            </w:r>
          </w:p>
        </w:tc>
        <w:tc>
          <w:tcPr>
            <w:tcW w:w="2269" w:type="dxa"/>
          </w:tcPr>
          <w:p w14:paraId="2D730092" w14:textId="1A1636F1"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w:t>
            </w:r>
            <w:r w:rsidR="005742BF" w:rsidRPr="006246EE">
              <w:rPr>
                <w:rFonts w:ascii="Times New Roman" w:hAnsi="Times New Roman" w:cs="Times New Roman"/>
                <w:sz w:val="20"/>
                <w:szCs w:val="20"/>
              </w:rPr>
              <w:t>8</w:t>
            </w:r>
            <w:r w:rsidRPr="006246EE">
              <w:rPr>
                <w:rFonts w:ascii="Times New Roman" w:hAnsi="Times New Roman" w:cs="Times New Roman"/>
                <w:sz w:val="20"/>
                <w:szCs w:val="20"/>
              </w:rPr>
              <w:t>1 (.</w:t>
            </w:r>
            <w:r w:rsidR="005742BF" w:rsidRPr="006246EE">
              <w:rPr>
                <w:rFonts w:ascii="Times New Roman" w:hAnsi="Times New Roman" w:cs="Times New Roman"/>
                <w:sz w:val="20"/>
                <w:szCs w:val="20"/>
              </w:rPr>
              <w:t>51</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27</w:t>
            </w:r>
            <w:r w:rsidRPr="006246EE">
              <w:rPr>
                <w:rFonts w:ascii="Times New Roman" w:hAnsi="Times New Roman" w:cs="Times New Roman"/>
                <w:sz w:val="20"/>
                <w:szCs w:val="20"/>
              </w:rPr>
              <w:t>)</w:t>
            </w:r>
          </w:p>
        </w:tc>
      </w:tr>
      <w:tr w:rsidR="00693ED7" w:rsidRPr="006246EE" w14:paraId="28FACC05" w14:textId="77777777" w:rsidTr="004E00C7">
        <w:tc>
          <w:tcPr>
            <w:tcW w:w="2694" w:type="dxa"/>
          </w:tcPr>
          <w:p w14:paraId="33D005A1"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Smoking during pregnancy</w:t>
            </w:r>
          </w:p>
        </w:tc>
        <w:tc>
          <w:tcPr>
            <w:tcW w:w="2409" w:type="dxa"/>
          </w:tcPr>
          <w:p w14:paraId="4E74B72C" w14:textId="1DD12E30"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323D" w:rsidRPr="006246EE">
              <w:rPr>
                <w:rFonts w:ascii="Times New Roman" w:hAnsi="Times New Roman" w:cs="Times New Roman"/>
                <w:b/>
                <w:bCs/>
                <w:sz w:val="20"/>
                <w:szCs w:val="20"/>
              </w:rPr>
              <w:t>84</w:t>
            </w:r>
            <w:r w:rsidRPr="006246EE">
              <w:rPr>
                <w:rFonts w:ascii="Times New Roman" w:hAnsi="Times New Roman" w:cs="Times New Roman"/>
                <w:b/>
                <w:bCs/>
                <w:sz w:val="20"/>
                <w:szCs w:val="20"/>
              </w:rPr>
              <w:t>** (1.</w:t>
            </w:r>
            <w:r w:rsidR="0087323D" w:rsidRPr="006246EE">
              <w:rPr>
                <w:rFonts w:ascii="Times New Roman" w:hAnsi="Times New Roman" w:cs="Times New Roman"/>
                <w:b/>
                <w:bCs/>
                <w:sz w:val="20"/>
                <w:szCs w:val="20"/>
              </w:rPr>
              <w:t>6</w:t>
            </w:r>
            <w:r w:rsidR="0007446C">
              <w:rPr>
                <w:rFonts w:ascii="Times New Roman" w:hAnsi="Times New Roman" w:cs="Times New Roman"/>
                <w:b/>
                <w:bCs/>
                <w:sz w:val="20"/>
                <w:szCs w:val="20"/>
              </w:rPr>
              <w:t>2</w:t>
            </w:r>
            <w:r w:rsidRPr="006246EE">
              <w:rPr>
                <w:rFonts w:ascii="Times New Roman" w:hAnsi="Times New Roman" w:cs="Times New Roman"/>
                <w:b/>
                <w:bCs/>
                <w:sz w:val="20"/>
                <w:szCs w:val="20"/>
              </w:rPr>
              <w:t xml:space="preserve"> – </w:t>
            </w:r>
            <w:r w:rsidR="0087323D" w:rsidRPr="006246EE">
              <w:rPr>
                <w:rFonts w:ascii="Times New Roman" w:hAnsi="Times New Roman" w:cs="Times New Roman"/>
                <w:b/>
                <w:bCs/>
                <w:sz w:val="20"/>
                <w:szCs w:val="20"/>
              </w:rPr>
              <w:t>2.0</w:t>
            </w:r>
            <w:r w:rsidR="0007446C">
              <w:rPr>
                <w:rFonts w:ascii="Times New Roman" w:hAnsi="Times New Roman" w:cs="Times New Roman"/>
                <w:b/>
                <w:bCs/>
                <w:sz w:val="20"/>
                <w:szCs w:val="20"/>
              </w:rPr>
              <w:t>8</w:t>
            </w:r>
            <w:r w:rsidRPr="006246EE">
              <w:rPr>
                <w:rFonts w:ascii="Times New Roman" w:hAnsi="Times New Roman" w:cs="Times New Roman"/>
                <w:b/>
                <w:bCs/>
                <w:sz w:val="20"/>
                <w:szCs w:val="20"/>
              </w:rPr>
              <w:t>)</w:t>
            </w:r>
          </w:p>
        </w:tc>
        <w:tc>
          <w:tcPr>
            <w:tcW w:w="1984" w:type="dxa"/>
            <w:gridSpan w:val="3"/>
          </w:tcPr>
          <w:p w14:paraId="6EA3E9F9" w14:textId="29843413" w:rsidR="00693ED7" w:rsidRPr="006246EE" w:rsidRDefault="0087323D"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2.1</w:t>
            </w:r>
            <w:r w:rsidR="0007446C">
              <w:rPr>
                <w:rFonts w:ascii="Times New Roman" w:hAnsi="Times New Roman" w:cs="Times New Roman"/>
                <w:b/>
                <w:bCs/>
                <w:sz w:val="20"/>
                <w:szCs w:val="20"/>
              </w:rPr>
              <w:t>5</w:t>
            </w:r>
            <w:r w:rsidR="00693ED7" w:rsidRPr="006246EE">
              <w:rPr>
                <w:rFonts w:ascii="Times New Roman" w:hAnsi="Times New Roman" w:cs="Times New Roman"/>
                <w:b/>
                <w:bCs/>
                <w:sz w:val="20"/>
                <w:szCs w:val="20"/>
              </w:rPr>
              <w:t>** (1.</w:t>
            </w:r>
            <w:r w:rsidRPr="006246EE">
              <w:rPr>
                <w:rFonts w:ascii="Times New Roman" w:hAnsi="Times New Roman" w:cs="Times New Roman"/>
                <w:b/>
                <w:bCs/>
                <w:sz w:val="20"/>
                <w:szCs w:val="20"/>
              </w:rPr>
              <w:t>8</w:t>
            </w:r>
            <w:r w:rsidR="0007446C">
              <w:rPr>
                <w:rFonts w:ascii="Times New Roman" w:hAnsi="Times New Roman" w:cs="Times New Roman"/>
                <w:b/>
                <w:bCs/>
                <w:sz w:val="20"/>
                <w:szCs w:val="20"/>
              </w:rPr>
              <w:t>1</w:t>
            </w:r>
            <w:r w:rsidR="00693ED7" w:rsidRPr="006246EE">
              <w:rPr>
                <w:rFonts w:ascii="Times New Roman" w:hAnsi="Times New Roman" w:cs="Times New Roman"/>
                <w:b/>
                <w:bCs/>
                <w:sz w:val="20"/>
                <w:szCs w:val="20"/>
              </w:rPr>
              <w:t xml:space="preserve"> – </w:t>
            </w:r>
            <w:r w:rsidRPr="006246EE">
              <w:rPr>
                <w:rFonts w:ascii="Times New Roman" w:hAnsi="Times New Roman" w:cs="Times New Roman"/>
                <w:b/>
                <w:bCs/>
                <w:sz w:val="20"/>
                <w:szCs w:val="20"/>
              </w:rPr>
              <w:t>2.5</w:t>
            </w:r>
            <w:r w:rsidR="0007446C">
              <w:rPr>
                <w:rFonts w:ascii="Times New Roman" w:hAnsi="Times New Roman" w:cs="Times New Roman"/>
                <w:b/>
                <w:bCs/>
                <w:sz w:val="20"/>
                <w:szCs w:val="20"/>
              </w:rPr>
              <w:t>7</w:t>
            </w:r>
            <w:r w:rsidR="00693ED7" w:rsidRPr="006246EE">
              <w:rPr>
                <w:rFonts w:ascii="Times New Roman" w:hAnsi="Times New Roman" w:cs="Times New Roman"/>
                <w:b/>
                <w:bCs/>
                <w:sz w:val="20"/>
                <w:szCs w:val="20"/>
              </w:rPr>
              <w:t>)</w:t>
            </w:r>
          </w:p>
        </w:tc>
        <w:tc>
          <w:tcPr>
            <w:tcW w:w="1985" w:type="dxa"/>
          </w:tcPr>
          <w:p w14:paraId="2153F13E" w14:textId="5FE49A57"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5742BF" w:rsidRPr="006246EE">
              <w:rPr>
                <w:rFonts w:ascii="Times New Roman" w:hAnsi="Times New Roman" w:cs="Times New Roman"/>
                <w:b/>
                <w:bCs/>
                <w:sz w:val="20"/>
                <w:szCs w:val="20"/>
              </w:rPr>
              <w:t>79</w:t>
            </w:r>
            <w:r w:rsidRPr="006246EE">
              <w:rPr>
                <w:rFonts w:ascii="Times New Roman" w:hAnsi="Times New Roman" w:cs="Times New Roman"/>
                <w:b/>
                <w:bCs/>
                <w:sz w:val="20"/>
                <w:szCs w:val="20"/>
              </w:rPr>
              <w:t>** (1.5</w:t>
            </w:r>
            <w:r w:rsidR="005742BF" w:rsidRPr="006246EE">
              <w:rPr>
                <w:rFonts w:ascii="Times New Roman" w:hAnsi="Times New Roman" w:cs="Times New Roman"/>
                <w:b/>
                <w:bCs/>
                <w:sz w:val="20"/>
                <w:szCs w:val="20"/>
              </w:rPr>
              <w:t>7</w:t>
            </w:r>
            <w:r w:rsidRPr="006246EE">
              <w:rPr>
                <w:rFonts w:ascii="Times New Roman" w:hAnsi="Times New Roman" w:cs="Times New Roman"/>
                <w:b/>
                <w:bCs/>
                <w:sz w:val="20"/>
                <w:szCs w:val="20"/>
              </w:rPr>
              <w:t xml:space="preserve"> – 2.0</w:t>
            </w:r>
            <w:r w:rsidR="00931C0B">
              <w:rPr>
                <w:rFonts w:ascii="Times New Roman" w:hAnsi="Times New Roman" w:cs="Times New Roman"/>
                <w:b/>
                <w:bCs/>
                <w:sz w:val="20"/>
                <w:szCs w:val="20"/>
              </w:rPr>
              <w:t>3</w:t>
            </w:r>
            <w:r w:rsidRPr="006246EE">
              <w:rPr>
                <w:rFonts w:ascii="Times New Roman" w:hAnsi="Times New Roman" w:cs="Times New Roman"/>
                <w:b/>
                <w:bCs/>
                <w:sz w:val="20"/>
                <w:szCs w:val="20"/>
              </w:rPr>
              <w:t>)</w:t>
            </w:r>
          </w:p>
        </w:tc>
        <w:tc>
          <w:tcPr>
            <w:tcW w:w="2269" w:type="dxa"/>
          </w:tcPr>
          <w:p w14:paraId="2C5A8DB3" w14:textId="5CBC3604"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5742BF" w:rsidRPr="006246EE">
              <w:rPr>
                <w:rFonts w:ascii="Times New Roman" w:hAnsi="Times New Roman" w:cs="Times New Roman"/>
                <w:b/>
                <w:bCs/>
                <w:sz w:val="20"/>
                <w:szCs w:val="20"/>
              </w:rPr>
              <w:t>4</w:t>
            </w:r>
            <w:r w:rsidR="00931C0B">
              <w:rPr>
                <w:rFonts w:ascii="Times New Roman" w:hAnsi="Times New Roman" w:cs="Times New Roman"/>
                <w:b/>
                <w:bCs/>
                <w:sz w:val="20"/>
                <w:szCs w:val="20"/>
              </w:rPr>
              <w:t>4</w:t>
            </w:r>
            <w:r w:rsidRPr="006246EE">
              <w:rPr>
                <w:rFonts w:ascii="Times New Roman" w:hAnsi="Times New Roman" w:cs="Times New Roman"/>
                <w:b/>
                <w:bCs/>
                <w:sz w:val="20"/>
                <w:szCs w:val="20"/>
              </w:rPr>
              <w:t>*</w:t>
            </w:r>
            <w:r w:rsidR="005742BF" w:rsidRPr="006246EE">
              <w:rPr>
                <w:rFonts w:ascii="Times New Roman" w:hAnsi="Times New Roman" w:cs="Times New Roman"/>
                <w:b/>
                <w:bCs/>
                <w:sz w:val="20"/>
                <w:szCs w:val="20"/>
              </w:rPr>
              <w:t xml:space="preserve"> </w:t>
            </w:r>
            <w:r w:rsidRPr="006246EE">
              <w:rPr>
                <w:rFonts w:ascii="Times New Roman" w:hAnsi="Times New Roman" w:cs="Times New Roman"/>
                <w:b/>
                <w:bCs/>
                <w:sz w:val="20"/>
                <w:szCs w:val="20"/>
              </w:rPr>
              <w:t>(1.1</w:t>
            </w:r>
            <w:r w:rsidR="00931C0B">
              <w:rPr>
                <w:rFonts w:ascii="Times New Roman" w:hAnsi="Times New Roman" w:cs="Times New Roman"/>
                <w:b/>
                <w:bCs/>
                <w:sz w:val="20"/>
                <w:szCs w:val="20"/>
              </w:rPr>
              <w:t>6</w:t>
            </w:r>
            <w:r w:rsidRPr="006246EE">
              <w:rPr>
                <w:rFonts w:ascii="Times New Roman" w:hAnsi="Times New Roman" w:cs="Times New Roman"/>
                <w:b/>
                <w:bCs/>
                <w:sz w:val="20"/>
                <w:szCs w:val="20"/>
              </w:rPr>
              <w:t xml:space="preserve"> - 1.</w:t>
            </w:r>
            <w:r w:rsidR="00931C0B">
              <w:rPr>
                <w:rFonts w:ascii="Times New Roman" w:hAnsi="Times New Roman" w:cs="Times New Roman"/>
                <w:b/>
                <w:bCs/>
                <w:sz w:val="20"/>
                <w:szCs w:val="20"/>
              </w:rPr>
              <w:t>78</w:t>
            </w:r>
            <w:r w:rsidRPr="006246EE">
              <w:rPr>
                <w:rFonts w:ascii="Times New Roman" w:hAnsi="Times New Roman" w:cs="Times New Roman"/>
                <w:b/>
                <w:bCs/>
                <w:sz w:val="20"/>
                <w:szCs w:val="20"/>
              </w:rPr>
              <w:t>)</w:t>
            </w:r>
          </w:p>
        </w:tc>
      </w:tr>
      <w:tr w:rsidR="00693ED7" w:rsidRPr="006246EE" w14:paraId="6ABD4F87" w14:textId="77777777" w:rsidTr="004E00C7">
        <w:tc>
          <w:tcPr>
            <w:tcW w:w="2694" w:type="dxa"/>
          </w:tcPr>
          <w:p w14:paraId="387193F0"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Alcohol during pregnancy</w:t>
            </w:r>
          </w:p>
        </w:tc>
        <w:tc>
          <w:tcPr>
            <w:tcW w:w="2409" w:type="dxa"/>
          </w:tcPr>
          <w:p w14:paraId="784539E6" w14:textId="59547FC2"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1.1</w:t>
            </w:r>
            <w:r w:rsidR="0007446C">
              <w:rPr>
                <w:rFonts w:ascii="Times New Roman" w:hAnsi="Times New Roman" w:cs="Times New Roman"/>
                <w:b/>
                <w:bCs/>
                <w:sz w:val="20"/>
                <w:szCs w:val="20"/>
              </w:rPr>
              <w:t>4</w:t>
            </w:r>
            <w:r w:rsidRPr="006246EE">
              <w:rPr>
                <w:rFonts w:ascii="Times New Roman" w:hAnsi="Times New Roman" w:cs="Times New Roman"/>
                <w:b/>
                <w:bCs/>
                <w:sz w:val="20"/>
                <w:szCs w:val="20"/>
              </w:rPr>
              <w:t>* (1.0</w:t>
            </w:r>
            <w:r w:rsidR="0007446C">
              <w:rPr>
                <w:rFonts w:ascii="Times New Roman" w:hAnsi="Times New Roman" w:cs="Times New Roman"/>
                <w:b/>
                <w:bCs/>
                <w:sz w:val="20"/>
                <w:szCs w:val="20"/>
              </w:rPr>
              <w:t>2</w:t>
            </w:r>
            <w:r w:rsidRPr="006246EE">
              <w:rPr>
                <w:rFonts w:ascii="Times New Roman" w:hAnsi="Times New Roman" w:cs="Times New Roman"/>
                <w:b/>
                <w:bCs/>
                <w:sz w:val="20"/>
                <w:szCs w:val="20"/>
              </w:rPr>
              <w:t xml:space="preserve"> - 1.2</w:t>
            </w:r>
            <w:r w:rsidR="0087323D" w:rsidRPr="006246EE">
              <w:rPr>
                <w:rFonts w:ascii="Times New Roman" w:hAnsi="Times New Roman" w:cs="Times New Roman"/>
                <w:b/>
                <w:bCs/>
                <w:sz w:val="20"/>
                <w:szCs w:val="20"/>
              </w:rPr>
              <w:t>9</w:t>
            </w:r>
            <w:r w:rsidRPr="006246EE">
              <w:rPr>
                <w:rFonts w:ascii="Times New Roman" w:hAnsi="Times New Roman" w:cs="Times New Roman"/>
                <w:b/>
                <w:bCs/>
                <w:sz w:val="20"/>
                <w:szCs w:val="20"/>
              </w:rPr>
              <w:t>)</w:t>
            </w:r>
          </w:p>
        </w:tc>
        <w:tc>
          <w:tcPr>
            <w:tcW w:w="1984" w:type="dxa"/>
            <w:gridSpan w:val="3"/>
          </w:tcPr>
          <w:p w14:paraId="12CB12FC" w14:textId="7C7B79CC"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w:t>
            </w:r>
            <w:r w:rsidR="0087323D" w:rsidRPr="006246EE">
              <w:rPr>
                <w:rFonts w:ascii="Times New Roman" w:hAnsi="Times New Roman" w:cs="Times New Roman"/>
                <w:b/>
                <w:bCs/>
                <w:sz w:val="20"/>
                <w:szCs w:val="20"/>
              </w:rPr>
              <w:t>3</w:t>
            </w:r>
            <w:r w:rsidR="0007446C">
              <w:rPr>
                <w:rFonts w:ascii="Times New Roman" w:hAnsi="Times New Roman" w:cs="Times New Roman"/>
                <w:b/>
                <w:bCs/>
                <w:sz w:val="20"/>
                <w:szCs w:val="20"/>
              </w:rPr>
              <w:t>5</w:t>
            </w:r>
            <w:r w:rsidRPr="006246EE">
              <w:rPr>
                <w:rFonts w:ascii="Times New Roman" w:hAnsi="Times New Roman" w:cs="Times New Roman"/>
                <w:b/>
                <w:bCs/>
                <w:sz w:val="20"/>
                <w:szCs w:val="20"/>
              </w:rPr>
              <w:t>** (1.16 - 1.</w:t>
            </w:r>
            <w:r w:rsidR="0087323D" w:rsidRPr="006246EE">
              <w:rPr>
                <w:rFonts w:ascii="Times New Roman" w:hAnsi="Times New Roman" w:cs="Times New Roman"/>
                <w:b/>
                <w:bCs/>
                <w:sz w:val="20"/>
                <w:szCs w:val="20"/>
              </w:rPr>
              <w:t>5</w:t>
            </w:r>
            <w:r w:rsidR="0007446C">
              <w:rPr>
                <w:rFonts w:ascii="Times New Roman" w:hAnsi="Times New Roman" w:cs="Times New Roman"/>
                <w:b/>
                <w:bCs/>
                <w:sz w:val="20"/>
                <w:szCs w:val="20"/>
              </w:rPr>
              <w:t>8</w:t>
            </w:r>
            <w:r w:rsidRPr="006246EE">
              <w:rPr>
                <w:rFonts w:ascii="Times New Roman" w:hAnsi="Times New Roman" w:cs="Times New Roman"/>
                <w:b/>
                <w:bCs/>
                <w:sz w:val="20"/>
                <w:szCs w:val="20"/>
              </w:rPr>
              <w:t>)</w:t>
            </w:r>
          </w:p>
        </w:tc>
        <w:tc>
          <w:tcPr>
            <w:tcW w:w="1985" w:type="dxa"/>
          </w:tcPr>
          <w:p w14:paraId="13A40CB7" w14:textId="1B2DF8DA"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1.01 (.8</w:t>
            </w:r>
            <w:r w:rsidR="005742BF" w:rsidRPr="006246EE">
              <w:rPr>
                <w:rFonts w:ascii="Times New Roman" w:hAnsi="Times New Roman" w:cs="Times New Roman"/>
                <w:sz w:val="20"/>
                <w:szCs w:val="20"/>
              </w:rPr>
              <w:t xml:space="preserve">9 </w:t>
            </w:r>
            <w:r w:rsidRPr="006246EE">
              <w:rPr>
                <w:rFonts w:ascii="Times New Roman" w:hAnsi="Times New Roman" w:cs="Times New Roman"/>
                <w:sz w:val="20"/>
                <w:szCs w:val="20"/>
              </w:rPr>
              <w:t>- 1.1</w:t>
            </w:r>
            <w:r w:rsidR="00931C0B">
              <w:rPr>
                <w:rFonts w:ascii="Times New Roman" w:hAnsi="Times New Roman" w:cs="Times New Roman"/>
                <w:sz w:val="20"/>
                <w:szCs w:val="20"/>
              </w:rPr>
              <w:t>4</w:t>
            </w:r>
            <w:r w:rsidRPr="006246EE">
              <w:rPr>
                <w:rFonts w:ascii="Times New Roman" w:hAnsi="Times New Roman" w:cs="Times New Roman"/>
                <w:sz w:val="20"/>
                <w:szCs w:val="20"/>
              </w:rPr>
              <w:t>)</w:t>
            </w:r>
          </w:p>
        </w:tc>
        <w:tc>
          <w:tcPr>
            <w:tcW w:w="2269" w:type="dxa"/>
          </w:tcPr>
          <w:p w14:paraId="178880AE" w14:textId="3E725EA8"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w:t>
            </w:r>
            <w:r w:rsidR="00931C0B">
              <w:rPr>
                <w:rFonts w:ascii="Times New Roman" w:hAnsi="Times New Roman" w:cs="Times New Roman"/>
                <w:sz w:val="20"/>
                <w:szCs w:val="20"/>
              </w:rPr>
              <w:t>8</w:t>
            </w:r>
            <w:r w:rsidRPr="006246EE">
              <w:rPr>
                <w:rFonts w:ascii="Times New Roman" w:hAnsi="Times New Roman" w:cs="Times New Roman"/>
                <w:sz w:val="20"/>
                <w:szCs w:val="20"/>
              </w:rPr>
              <w:t xml:space="preserve"> (.</w:t>
            </w:r>
            <w:r w:rsidR="005742BF" w:rsidRPr="006246EE">
              <w:rPr>
                <w:rFonts w:ascii="Times New Roman" w:hAnsi="Times New Roman" w:cs="Times New Roman"/>
                <w:sz w:val="20"/>
                <w:szCs w:val="20"/>
              </w:rPr>
              <w:t>88</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33</w:t>
            </w:r>
            <w:r w:rsidRPr="006246EE">
              <w:rPr>
                <w:rFonts w:ascii="Times New Roman" w:hAnsi="Times New Roman" w:cs="Times New Roman"/>
                <w:sz w:val="20"/>
                <w:szCs w:val="20"/>
              </w:rPr>
              <w:t>)</w:t>
            </w:r>
          </w:p>
        </w:tc>
      </w:tr>
      <w:tr w:rsidR="00693ED7" w:rsidRPr="006246EE" w14:paraId="1A0AD1DD" w14:textId="77777777" w:rsidTr="004E00C7">
        <w:tc>
          <w:tcPr>
            <w:tcW w:w="2694" w:type="dxa"/>
          </w:tcPr>
          <w:p w14:paraId="7BA0D058"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Teenage pregnancy</w:t>
            </w:r>
          </w:p>
        </w:tc>
        <w:tc>
          <w:tcPr>
            <w:tcW w:w="2409" w:type="dxa"/>
          </w:tcPr>
          <w:p w14:paraId="6365CC28" w14:textId="23CB9994"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323D" w:rsidRPr="006246EE">
              <w:rPr>
                <w:rFonts w:ascii="Times New Roman" w:hAnsi="Times New Roman" w:cs="Times New Roman"/>
                <w:sz w:val="20"/>
                <w:szCs w:val="20"/>
              </w:rPr>
              <w:t>34</w:t>
            </w:r>
            <w:r w:rsidRPr="006246EE">
              <w:rPr>
                <w:rFonts w:ascii="Times New Roman" w:hAnsi="Times New Roman" w:cs="Times New Roman"/>
                <w:sz w:val="20"/>
                <w:szCs w:val="20"/>
              </w:rPr>
              <w:t xml:space="preserve"> (.</w:t>
            </w:r>
            <w:r w:rsidR="0087323D" w:rsidRPr="006246EE">
              <w:rPr>
                <w:rFonts w:ascii="Times New Roman" w:hAnsi="Times New Roman" w:cs="Times New Roman"/>
                <w:sz w:val="20"/>
                <w:szCs w:val="20"/>
              </w:rPr>
              <w:t>97</w:t>
            </w:r>
            <w:r w:rsidRPr="006246EE">
              <w:rPr>
                <w:rFonts w:ascii="Times New Roman" w:hAnsi="Times New Roman" w:cs="Times New Roman"/>
                <w:sz w:val="20"/>
                <w:szCs w:val="20"/>
              </w:rPr>
              <w:t xml:space="preserve"> – 1.</w:t>
            </w:r>
            <w:r w:rsidR="0087323D" w:rsidRPr="006246EE">
              <w:rPr>
                <w:rFonts w:ascii="Times New Roman" w:hAnsi="Times New Roman" w:cs="Times New Roman"/>
                <w:sz w:val="20"/>
                <w:szCs w:val="20"/>
              </w:rPr>
              <w:t>85</w:t>
            </w:r>
            <w:r w:rsidRPr="006246EE">
              <w:rPr>
                <w:rFonts w:ascii="Times New Roman" w:hAnsi="Times New Roman" w:cs="Times New Roman"/>
                <w:sz w:val="20"/>
                <w:szCs w:val="20"/>
              </w:rPr>
              <w:t>)</w:t>
            </w:r>
          </w:p>
        </w:tc>
        <w:tc>
          <w:tcPr>
            <w:tcW w:w="1984" w:type="dxa"/>
            <w:gridSpan w:val="3"/>
          </w:tcPr>
          <w:p w14:paraId="5356150A" w14:textId="49AB6EC6"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323D" w:rsidRPr="006246EE">
              <w:rPr>
                <w:rFonts w:ascii="Times New Roman" w:hAnsi="Times New Roman" w:cs="Times New Roman"/>
                <w:sz w:val="20"/>
                <w:szCs w:val="20"/>
              </w:rPr>
              <w:t>3</w:t>
            </w:r>
            <w:r w:rsidR="0007446C">
              <w:rPr>
                <w:rFonts w:ascii="Times New Roman" w:hAnsi="Times New Roman" w:cs="Times New Roman"/>
                <w:sz w:val="20"/>
                <w:szCs w:val="20"/>
              </w:rPr>
              <w:t>7</w:t>
            </w:r>
            <w:r w:rsidRPr="006246EE">
              <w:rPr>
                <w:rFonts w:ascii="Times New Roman" w:hAnsi="Times New Roman" w:cs="Times New Roman"/>
                <w:sz w:val="20"/>
                <w:szCs w:val="20"/>
              </w:rPr>
              <w:t xml:space="preserve"> (.8</w:t>
            </w:r>
            <w:r w:rsidR="0087323D" w:rsidRPr="006246EE">
              <w:rPr>
                <w:rFonts w:ascii="Times New Roman" w:hAnsi="Times New Roman" w:cs="Times New Roman"/>
                <w:sz w:val="20"/>
                <w:szCs w:val="20"/>
              </w:rPr>
              <w:t>7</w:t>
            </w:r>
            <w:r w:rsidRPr="006246EE">
              <w:rPr>
                <w:rFonts w:ascii="Times New Roman" w:hAnsi="Times New Roman" w:cs="Times New Roman"/>
                <w:sz w:val="20"/>
                <w:szCs w:val="20"/>
              </w:rPr>
              <w:t xml:space="preserve"> </w:t>
            </w:r>
            <w:r w:rsidR="0087323D" w:rsidRPr="006246EE">
              <w:rPr>
                <w:rFonts w:ascii="Times New Roman" w:hAnsi="Times New Roman" w:cs="Times New Roman"/>
                <w:sz w:val="20"/>
                <w:szCs w:val="20"/>
              </w:rPr>
              <w:t>–</w:t>
            </w:r>
            <w:r w:rsidRPr="006246EE">
              <w:rPr>
                <w:rFonts w:ascii="Times New Roman" w:hAnsi="Times New Roman" w:cs="Times New Roman"/>
                <w:sz w:val="20"/>
                <w:szCs w:val="20"/>
              </w:rPr>
              <w:t xml:space="preserve"> </w:t>
            </w:r>
            <w:r w:rsidR="0087323D" w:rsidRPr="006246EE">
              <w:rPr>
                <w:rFonts w:ascii="Times New Roman" w:hAnsi="Times New Roman" w:cs="Times New Roman"/>
                <w:sz w:val="20"/>
                <w:szCs w:val="20"/>
              </w:rPr>
              <w:t>2.1</w:t>
            </w:r>
            <w:r w:rsidR="0007446C">
              <w:rPr>
                <w:rFonts w:ascii="Times New Roman" w:hAnsi="Times New Roman" w:cs="Times New Roman"/>
                <w:sz w:val="20"/>
                <w:szCs w:val="20"/>
              </w:rPr>
              <w:t>4</w:t>
            </w:r>
            <w:r w:rsidRPr="006246EE">
              <w:rPr>
                <w:rFonts w:ascii="Times New Roman" w:hAnsi="Times New Roman" w:cs="Times New Roman"/>
                <w:sz w:val="20"/>
                <w:szCs w:val="20"/>
              </w:rPr>
              <w:t>)</w:t>
            </w:r>
          </w:p>
        </w:tc>
        <w:tc>
          <w:tcPr>
            <w:tcW w:w="1985" w:type="dxa"/>
          </w:tcPr>
          <w:p w14:paraId="2871F9CD" w14:textId="61540072"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1.3</w:t>
            </w:r>
            <w:r w:rsidR="00931C0B">
              <w:rPr>
                <w:rFonts w:ascii="Times New Roman" w:hAnsi="Times New Roman" w:cs="Times New Roman"/>
                <w:sz w:val="20"/>
                <w:szCs w:val="20"/>
              </w:rPr>
              <w:t>3</w:t>
            </w:r>
            <w:r w:rsidRPr="006246EE">
              <w:rPr>
                <w:rFonts w:ascii="Times New Roman" w:hAnsi="Times New Roman" w:cs="Times New Roman"/>
                <w:sz w:val="20"/>
                <w:szCs w:val="20"/>
              </w:rPr>
              <w:t xml:space="preserve"> (</w:t>
            </w:r>
            <w:r w:rsidR="00931C0B">
              <w:rPr>
                <w:rFonts w:ascii="Times New Roman" w:hAnsi="Times New Roman" w:cs="Times New Roman"/>
                <w:sz w:val="20"/>
                <w:szCs w:val="20"/>
              </w:rPr>
              <w:t>.99</w:t>
            </w:r>
            <w:r w:rsidRPr="006246EE">
              <w:rPr>
                <w:rFonts w:ascii="Times New Roman" w:hAnsi="Times New Roman" w:cs="Times New Roman"/>
                <w:sz w:val="20"/>
                <w:szCs w:val="20"/>
              </w:rPr>
              <w:t xml:space="preserve"> - 1.7</w:t>
            </w:r>
            <w:r w:rsidR="00931C0B">
              <w:rPr>
                <w:rFonts w:ascii="Times New Roman" w:hAnsi="Times New Roman" w:cs="Times New Roman"/>
                <w:sz w:val="20"/>
                <w:szCs w:val="20"/>
              </w:rPr>
              <w:t>7</w:t>
            </w:r>
            <w:r w:rsidRPr="006246EE">
              <w:rPr>
                <w:rFonts w:ascii="Times New Roman" w:hAnsi="Times New Roman" w:cs="Times New Roman"/>
                <w:sz w:val="20"/>
                <w:szCs w:val="20"/>
              </w:rPr>
              <w:t>)</w:t>
            </w:r>
          </w:p>
        </w:tc>
        <w:tc>
          <w:tcPr>
            <w:tcW w:w="2269" w:type="dxa"/>
          </w:tcPr>
          <w:p w14:paraId="3788E6CB" w14:textId="6512A753" w:rsidR="00693ED7" w:rsidRPr="006246EE" w:rsidRDefault="005742BF"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693ED7" w:rsidRPr="006246EE">
              <w:rPr>
                <w:rFonts w:ascii="Times New Roman" w:hAnsi="Times New Roman" w:cs="Times New Roman"/>
                <w:sz w:val="20"/>
                <w:szCs w:val="20"/>
              </w:rPr>
              <w:t>.</w:t>
            </w:r>
            <w:r w:rsidRPr="006246EE">
              <w:rPr>
                <w:rFonts w:ascii="Times New Roman" w:hAnsi="Times New Roman" w:cs="Times New Roman"/>
                <w:sz w:val="20"/>
                <w:szCs w:val="20"/>
              </w:rPr>
              <w:t>0</w:t>
            </w:r>
            <w:r w:rsidR="00931C0B">
              <w:rPr>
                <w:rFonts w:ascii="Times New Roman" w:hAnsi="Times New Roman" w:cs="Times New Roman"/>
                <w:sz w:val="20"/>
                <w:szCs w:val="20"/>
              </w:rPr>
              <w:t>7</w:t>
            </w:r>
            <w:r w:rsidR="00693ED7" w:rsidRPr="006246EE">
              <w:rPr>
                <w:rFonts w:ascii="Times New Roman" w:hAnsi="Times New Roman" w:cs="Times New Roman"/>
                <w:sz w:val="20"/>
                <w:szCs w:val="20"/>
              </w:rPr>
              <w:t xml:space="preserve"> (.</w:t>
            </w:r>
            <w:r w:rsidRPr="006246EE">
              <w:rPr>
                <w:rFonts w:ascii="Times New Roman" w:hAnsi="Times New Roman" w:cs="Times New Roman"/>
                <w:sz w:val="20"/>
                <w:szCs w:val="20"/>
              </w:rPr>
              <w:t>6</w:t>
            </w:r>
            <w:r w:rsidR="00931C0B">
              <w:rPr>
                <w:rFonts w:ascii="Times New Roman" w:hAnsi="Times New Roman" w:cs="Times New Roman"/>
                <w:sz w:val="20"/>
                <w:szCs w:val="20"/>
              </w:rPr>
              <w:t>3</w:t>
            </w:r>
            <w:r w:rsidR="00693ED7" w:rsidRPr="006246EE">
              <w:rPr>
                <w:rFonts w:ascii="Times New Roman" w:hAnsi="Times New Roman" w:cs="Times New Roman"/>
                <w:sz w:val="20"/>
                <w:szCs w:val="20"/>
              </w:rPr>
              <w:t xml:space="preserve"> - 1.</w:t>
            </w:r>
            <w:r w:rsidR="00931C0B">
              <w:rPr>
                <w:rFonts w:ascii="Times New Roman" w:hAnsi="Times New Roman" w:cs="Times New Roman"/>
                <w:sz w:val="20"/>
                <w:szCs w:val="20"/>
              </w:rPr>
              <w:t>80</w:t>
            </w:r>
            <w:r w:rsidR="00693ED7" w:rsidRPr="006246EE">
              <w:rPr>
                <w:rFonts w:ascii="Times New Roman" w:hAnsi="Times New Roman" w:cs="Times New Roman"/>
                <w:sz w:val="20"/>
                <w:szCs w:val="20"/>
              </w:rPr>
              <w:t>)</w:t>
            </w:r>
          </w:p>
        </w:tc>
      </w:tr>
      <w:tr w:rsidR="00693ED7" w:rsidRPr="006246EE" w14:paraId="68DC4E6A" w14:textId="77777777" w:rsidTr="004E00C7">
        <w:tc>
          <w:tcPr>
            <w:tcW w:w="2694" w:type="dxa"/>
          </w:tcPr>
          <w:p w14:paraId="2C21D624"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Low parental education</w:t>
            </w:r>
          </w:p>
        </w:tc>
        <w:tc>
          <w:tcPr>
            <w:tcW w:w="2409" w:type="dxa"/>
          </w:tcPr>
          <w:p w14:paraId="2920E82A" w14:textId="1B32124D"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w:t>
            </w:r>
            <w:r w:rsidR="0087323D" w:rsidRPr="00841E3F">
              <w:rPr>
                <w:rFonts w:ascii="Times New Roman" w:hAnsi="Times New Roman" w:cs="Times New Roman"/>
                <w:sz w:val="20"/>
                <w:szCs w:val="20"/>
              </w:rPr>
              <w:t>92</w:t>
            </w:r>
            <w:r w:rsidRPr="00841E3F">
              <w:rPr>
                <w:rFonts w:ascii="Times New Roman" w:hAnsi="Times New Roman" w:cs="Times New Roman"/>
                <w:sz w:val="20"/>
                <w:szCs w:val="20"/>
              </w:rPr>
              <w:t xml:space="preserve"> (.77 </w:t>
            </w:r>
            <w:r w:rsidR="0087323D"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1.09</w:t>
            </w:r>
            <w:r w:rsidRPr="00841E3F">
              <w:rPr>
                <w:rFonts w:ascii="Times New Roman" w:hAnsi="Times New Roman" w:cs="Times New Roman"/>
                <w:sz w:val="20"/>
                <w:szCs w:val="20"/>
              </w:rPr>
              <w:t>)</w:t>
            </w:r>
          </w:p>
        </w:tc>
        <w:tc>
          <w:tcPr>
            <w:tcW w:w="1984" w:type="dxa"/>
            <w:gridSpan w:val="3"/>
          </w:tcPr>
          <w:p w14:paraId="6E7758DD" w14:textId="48A5C516"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w:t>
            </w:r>
            <w:r w:rsidR="0087323D" w:rsidRPr="00841E3F">
              <w:rPr>
                <w:rFonts w:ascii="Times New Roman" w:hAnsi="Times New Roman" w:cs="Times New Roman"/>
                <w:sz w:val="20"/>
                <w:szCs w:val="20"/>
              </w:rPr>
              <w:t>8</w:t>
            </w:r>
            <w:r w:rsidR="0007446C">
              <w:rPr>
                <w:rFonts w:ascii="Times New Roman" w:hAnsi="Times New Roman" w:cs="Times New Roman"/>
                <w:sz w:val="20"/>
                <w:szCs w:val="20"/>
              </w:rPr>
              <w:t>7</w:t>
            </w:r>
            <w:r w:rsidRPr="00841E3F">
              <w:rPr>
                <w:rFonts w:ascii="Times New Roman" w:hAnsi="Times New Roman" w:cs="Times New Roman"/>
                <w:sz w:val="20"/>
                <w:szCs w:val="20"/>
              </w:rPr>
              <w:t xml:space="preserve"> (.6</w:t>
            </w:r>
            <w:r w:rsidR="0007446C">
              <w:rPr>
                <w:rFonts w:ascii="Times New Roman" w:hAnsi="Times New Roman" w:cs="Times New Roman"/>
                <w:sz w:val="20"/>
                <w:szCs w:val="20"/>
              </w:rPr>
              <w:t>8</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1.1</w:t>
            </w:r>
            <w:r w:rsidR="0007446C">
              <w:rPr>
                <w:rFonts w:ascii="Times New Roman" w:hAnsi="Times New Roman" w:cs="Times New Roman"/>
                <w:sz w:val="20"/>
                <w:szCs w:val="20"/>
              </w:rPr>
              <w:t>2</w:t>
            </w:r>
            <w:r w:rsidRPr="00841E3F">
              <w:rPr>
                <w:rFonts w:ascii="Times New Roman" w:hAnsi="Times New Roman" w:cs="Times New Roman"/>
                <w:sz w:val="20"/>
                <w:szCs w:val="20"/>
              </w:rPr>
              <w:t>)</w:t>
            </w:r>
          </w:p>
        </w:tc>
        <w:tc>
          <w:tcPr>
            <w:tcW w:w="1985" w:type="dxa"/>
          </w:tcPr>
          <w:p w14:paraId="73990CAB" w14:textId="09012C8E"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931C0B">
              <w:rPr>
                <w:rFonts w:ascii="Times New Roman" w:hAnsi="Times New Roman" w:cs="Times New Roman"/>
                <w:sz w:val="20"/>
                <w:szCs w:val="20"/>
              </w:rPr>
              <w:t>5</w:t>
            </w:r>
            <w:r w:rsidRPr="006246EE">
              <w:rPr>
                <w:rFonts w:ascii="Times New Roman" w:hAnsi="Times New Roman" w:cs="Times New Roman"/>
                <w:sz w:val="20"/>
                <w:szCs w:val="20"/>
              </w:rPr>
              <w:t xml:space="preserve"> (.</w:t>
            </w:r>
            <w:r w:rsidR="00931C0B">
              <w:rPr>
                <w:rFonts w:ascii="Times New Roman" w:hAnsi="Times New Roman" w:cs="Times New Roman"/>
                <w:sz w:val="20"/>
                <w:szCs w:val="20"/>
              </w:rPr>
              <w:t>80</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1</w:t>
            </w:r>
            <w:r w:rsidR="00931C0B">
              <w:rPr>
                <w:rFonts w:ascii="Times New Roman" w:hAnsi="Times New Roman" w:cs="Times New Roman"/>
                <w:sz w:val="20"/>
                <w:szCs w:val="20"/>
              </w:rPr>
              <w:t>3</w:t>
            </w:r>
            <w:r w:rsidRPr="006246EE">
              <w:rPr>
                <w:rFonts w:ascii="Times New Roman" w:hAnsi="Times New Roman" w:cs="Times New Roman"/>
                <w:sz w:val="20"/>
                <w:szCs w:val="20"/>
              </w:rPr>
              <w:t>)</w:t>
            </w:r>
          </w:p>
        </w:tc>
        <w:tc>
          <w:tcPr>
            <w:tcW w:w="2269" w:type="dxa"/>
          </w:tcPr>
          <w:p w14:paraId="5187FC06" w14:textId="2C155296"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w:t>
            </w:r>
            <w:r w:rsidR="00931C0B">
              <w:rPr>
                <w:rFonts w:ascii="Times New Roman" w:hAnsi="Times New Roman" w:cs="Times New Roman"/>
                <w:sz w:val="20"/>
                <w:szCs w:val="20"/>
              </w:rPr>
              <w:t>89</w:t>
            </w:r>
            <w:r w:rsidRPr="006246EE">
              <w:rPr>
                <w:rFonts w:ascii="Times New Roman" w:hAnsi="Times New Roman" w:cs="Times New Roman"/>
                <w:sz w:val="20"/>
                <w:szCs w:val="20"/>
              </w:rPr>
              <w:t xml:space="preserve"> (.</w:t>
            </w:r>
            <w:r w:rsidR="005742BF" w:rsidRPr="006246EE">
              <w:rPr>
                <w:rFonts w:ascii="Times New Roman" w:hAnsi="Times New Roman" w:cs="Times New Roman"/>
                <w:sz w:val="20"/>
                <w:szCs w:val="20"/>
              </w:rPr>
              <w:t>6</w:t>
            </w:r>
            <w:r w:rsidR="00931C0B">
              <w:rPr>
                <w:rFonts w:ascii="Times New Roman" w:hAnsi="Times New Roman" w:cs="Times New Roman"/>
                <w:sz w:val="20"/>
                <w:szCs w:val="20"/>
              </w:rPr>
              <w:t>5</w:t>
            </w:r>
            <w:r w:rsidR="005742BF" w:rsidRPr="006246EE">
              <w:rPr>
                <w:rFonts w:ascii="Times New Roman" w:hAnsi="Times New Roman" w:cs="Times New Roman"/>
                <w:sz w:val="20"/>
                <w:szCs w:val="20"/>
              </w:rPr>
              <w:t xml:space="preserve"> -</w:t>
            </w:r>
            <w:r w:rsidRPr="006246EE">
              <w:rPr>
                <w:rFonts w:ascii="Times New Roman" w:hAnsi="Times New Roman" w:cs="Times New Roman"/>
                <w:sz w:val="20"/>
                <w:szCs w:val="20"/>
              </w:rPr>
              <w:t xml:space="preserve"> 1.</w:t>
            </w:r>
            <w:r w:rsidR="005742BF" w:rsidRPr="006246EE">
              <w:rPr>
                <w:rFonts w:ascii="Times New Roman" w:hAnsi="Times New Roman" w:cs="Times New Roman"/>
                <w:sz w:val="20"/>
                <w:szCs w:val="20"/>
              </w:rPr>
              <w:t>22</w:t>
            </w:r>
            <w:r w:rsidRPr="006246EE">
              <w:rPr>
                <w:rFonts w:ascii="Times New Roman" w:hAnsi="Times New Roman" w:cs="Times New Roman"/>
                <w:sz w:val="20"/>
                <w:szCs w:val="20"/>
              </w:rPr>
              <w:t>)</w:t>
            </w:r>
          </w:p>
        </w:tc>
      </w:tr>
      <w:tr w:rsidR="00693ED7" w:rsidRPr="006246EE" w14:paraId="444B89AD" w14:textId="77777777" w:rsidTr="004E00C7">
        <w:tc>
          <w:tcPr>
            <w:tcW w:w="2694" w:type="dxa"/>
          </w:tcPr>
          <w:p w14:paraId="66B92959"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Low parent occupation</w:t>
            </w:r>
          </w:p>
        </w:tc>
        <w:tc>
          <w:tcPr>
            <w:tcW w:w="2409" w:type="dxa"/>
          </w:tcPr>
          <w:p w14:paraId="68742A4C" w14:textId="6DDEFF34" w:rsidR="00693ED7" w:rsidRPr="00841E3F" w:rsidRDefault="00693ED7" w:rsidP="004E00C7">
            <w:pPr>
              <w:jc w:val="center"/>
              <w:rPr>
                <w:rFonts w:ascii="Times New Roman" w:hAnsi="Times New Roman" w:cs="Times New Roman"/>
                <w:b/>
                <w:bCs/>
                <w:sz w:val="20"/>
                <w:szCs w:val="20"/>
              </w:rPr>
            </w:pPr>
            <w:r w:rsidRPr="00841E3F">
              <w:rPr>
                <w:rFonts w:ascii="Times New Roman" w:hAnsi="Times New Roman" w:cs="Times New Roman"/>
                <w:b/>
                <w:bCs/>
                <w:sz w:val="20"/>
                <w:szCs w:val="20"/>
              </w:rPr>
              <w:t>1.</w:t>
            </w:r>
            <w:r w:rsidR="0087323D" w:rsidRPr="00841E3F">
              <w:rPr>
                <w:rFonts w:ascii="Times New Roman" w:hAnsi="Times New Roman" w:cs="Times New Roman"/>
                <w:b/>
                <w:bCs/>
                <w:sz w:val="20"/>
                <w:szCs w:val="20"/>
              </w:rPr>
              <w:t>18*</w:t>
            </w:r>
            <w:r w:rsidRPr="00841E3F">
              <w:rPr>
                <w:rFonts w:ascii="Times New Roman" w:hAnsi="Times New Roman" w:cs="Times New Roman"/>
                <w:b/>
                <w:bCs/>
                <w:sz w:val="20"/>
                <w:szCs w:val="20"/>
              </w:rPr>
              <w:t xml:space="preserve"> (</w:t>
            </w:r>
            <w:r w:rsidR="0087323D" w:rsidRPr="00841E3F">
              <w:rPr>
                <w:rFonts w:ascii="Times New Roman" w:hAnsi="Times New Roman" w:cs="Times New Roman"/>
                <w:b/>
                <w:bCs/>
                <w:sz w:val="20"/>
                <w:szCs w:val="20"/>
              </w:rPr>
              <w:t>1.0</w:t>
            </w:r>
            <w:r w:rsidR="0007446C">
              <w:rPr>
                <w:rFonts w:ascii="Times New Roman" w:hAnsi="Times New Roman" w:cs="Times New Roman"/>
                <w:b/>
                <w:bCs/>
                <w:sz w:val="20"/>
                <w:szCs w:val="20"/>
              </w:rPr>
              <w:t>3</w:t>
            </w:r>
            <w:r w:rsidRPr="00841E3F">
              <w:rPr>
                <w:rFonts w:ascii="Times New Roman" w:hAnsi="Times New Roman" w:cs="Times New Roman"/>
                <w:b/>
                <w:bCs/>
                <w:sz w:val="20"/>
                <w:szCs w:val="20"/>
              </w:rPr>
              <w:t xml:space="preserve"> - 1.</w:t>
            </w:r>
            <w:r w:rsidR="0087323D" w:rsidRPr="00841E3F">
              <w:rPr>
                <w:rFonts w:ascii="Times New Roman" w:hAnsi="Times New Roman" w:cs="Times New Roman"/>
                <w:b/>
                <w:bCs/>
                <w:sz w:val="20"/>
                <w:szCs w:val="20"/>
              </w:rPr>
              <w:t>3</w:t>
            </w:r>
            <w:r w:rsidR="0007446C">
              <w:rPr>
                <w:rFonts w:ascii="Times New Roman" w:hAnsi="Times New Roman" w:cs="Times New Roman"/>
                <w:b/>
                <w:bCs/>
                <w:sz w:val="20"/>
                <w:szCs w:val="20"/>
              </w:rPr>
              <w:t>6</w:t>
            </w:r>
            <w:r w:rsidRPr="00841E3F">
              <w:rPr>
                <w:rFonts w:ascii="Times New Roman" w:hAnsi="Times New Roman" w:cs="Times New Roman"/>
                <w:b/>
                <w:bCs/>
                <w:sz w:val="20"/>
                <w:szCs w:val="20"/>
              </w:rPr>
              <w:t>)</w:t>
            </w:r>
          </w:p>
        </w:tc>
        <w:tc>
          <w:tcPr>
            <w:tcW w:w="1984" w:type="dxa"/>
            <w:gridSpan w:val="3"/>
          </w:tcPr>
          <w:p w14:paraId="4B87A630" w14:textId="7E38284A" w:rsidR="00693ED7" w:rsidRPr="006246EE" w:rsidRDefault="0087323D" w:rsidP="004E00C7">
            <w:pPr>
              <w:jc w:val="center"/>
              <w:rPr>
                <w:rFonts w:ascii="Times New Roman" w:hAnsi="Times New Roman" w:cs="Times New Roman"/>
                <w:sz w:val="20"/>
                <w:szCs w:val="20"/>
              </w:rPr>
            </w:pPr>
            <w:r w:rsidRPr="006246EE">
              <w:rPr>
                <w:rFonts w:ascii="Times New Roman" w:hAnsi="Times New Roman" w:cs="Times New Roman"/>
                <w:sz w:val="20"/>
                <w:szCs w:val="20"/>
              </w:rPr>
              <w:t>1.02</w:t>
            </w:r>
            <w:r w:rsidR="00693ED7" w:rsidRPr="006246EE">
              <w:rPr>
                <w:rFonts w:ascii="Times New Roman" w:hAnsi="Times New Roman" w:cs="Times New Roman"/>
                <w:sz w:val="20"/>
                <w:szCs w:val="20"/>
              </w:rPr>
              <w:t xml:space="preserve"> (.8</w:t>
            </w:r>
            <w:r w:rsidRPr="006246EE">
              <w:rPr>
                <w:rFonts w:ascii="Times New Roman" w:hAnsi="Times New Roman" w:cs="Times New Roman"/>
                <w:sz w:val="20"/>
                <w:szCs w:val="20"/>
              </w:rPr>
              <w:t>4</w:t>
            </w:r>
            <w:r w:rsidR="00693ED7"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24</w:t>
            </w:r>
            <w:r w:rsidR="00693ED7" w:rsidRPr="006246EE">
              <w:rPr>
                <w:rFonts w:ascii="Times New Roman" w:hAnsi="Times New Roman" w:cs="Times New Roman"/>
                <w:sz w:val="20"/>
                <w:szCs w:val="20"/>
              </w:rPr>
              <w:t>)</w:t>
            </w:r>
          </w:p>
        </w:tc>
        <w:tc>
          <w:tcPr>
            <w:tcW w:w="1985" w:type="dxa"/>
          </w:tcPr>
          <w:p w14:paraId="2DFF4D97" w14:textId="6E9D57F1"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1.3</w:t>
            </w:r>
            <w:r w:rsidR="005742BF" w:rsidRPr="006246EE">
              <w:rPr>
                <w:rFonts w:ascii="Times New Roman" w:hAnsi="Times New Roman" w:cs="Times New Roman"/>
                <w:b/>
                <w:bCs/>
                <w:sz w:val="20"/>
                <w:szCs w:val="20"/>
              </w:rPr>
              <w:t>2</w:t>
            </w:r>
            <w:r w:rsidRPr="006246EE">
              <w:rPr>
                <w:rFonts w:ascii="Times New Roman" w:hAnsi="Times New Roman" w:cs="Times New Roman"/>
                <w:b/>
                <w:bCs/>
                <w:sz w:val="20"/>
                <w:szCs w:val="20"/>
              </w:rPr>
              <w:t>** (1.13 - 1.5</w:t>
            </w:r>
            <w:r w:rsidR="005742BF" w:rsidRPr="006246EE">
              <w:rPr>
                <w:rFonts w:ascii="Times New Roman" w:hAnsi="Times New Roman" w:cs="Times New Roman"/>
                <w:b/>
                <w:bCs/>
                <w:sz w:val="20"/>
                <w:szCs w:val="20"/>
              </w:rPr>
              <w:t>4</w:t>
            </w:r>
            <w:r w:rsidRPr="006246EE">
              <w:rPr>
                <w:rFonts w:ascii="Times New Roman" w:hAnsi="Times New Roman" w:cs="Times New Roman"/>
                <w:b/>
                <w:bCs/>
                <w:sz w:val="20"/>
                <w:szCs w:val="20"/>
              </w:rPr>
              <w:t>)</w:t>
            </w:r>
          </w:p>
        </w:tc>
        <w:tc>
          <w:tcPr>
            <w:tcW w:w="2269" w:type="dxa"/>
          </w:tcPr>
          <w:p w14:paraId="36505EA4" w14:textId="7B6B8EF3"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5742BF" w:rsidRPr="006246EE">
              <w:rPr>
                <w:rFonts w:ascii="Times New Roman" w:hAnsi="Times New Roman" w:cs="Times New Roman"/>
                <w:sz w:val="20"/>
                <w:szCs w:val="20"/>
              </w:rPr>
              <w:t>20</w:t>
            </w:r>
            <w:r w:rsidRPr="006246EE">
              <w:rPr>
                <w:rFonts w:ascii="Times New Roman" w:hAnsi="Times New Roman" w:cs="Times New Roman"/>
                <w:sz w:val="20"/>
                <w:szCs w:val="20"/>
              </w:rPr>
              <w:t xml:space="preserve"> (.9</w:t>
            </w:r>
            <w:r w:rsidR="005742BF" w:rsidRPr="006246EE">
              <w:rPr>
                <w:rFonts w:ascii="Times New Roman" w:hAnsi="Times New Roman" w:cs="Times New Roman"/>
                <w:sz w:val="20"/>
                <w:szCs w:val="20"/>
              </w:rPr>
              <w:t>6</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51</w:t>
            </w:r>
            <w:r w:rsidRPr="006246EE">
              <w:rPr>
                <w:rFonts w:ascii="Times New Roman" w:hAnsi="Times New Roman" w:cs="Times New Roman"/>
                <w:sz w:val="20"/>
                <w:szCs w:val="20"/>
              </w:rPr>
              <w:t>)</w:t>
            </w:r>
          </w:p>
        </w:tc>
      </w:tr>
      <w:tr w:rsidR="00693ED7" w:rsidRPr="006246EE" w14:paraId="1908C99E" w14:textId="77777777" w:rsidTr="004E00C7">
        <w:tc>
          <w:tcPr>
            <w:tcW w:w="2694" w:type="dxa"/>
          </w:tcPr>
          <w:p w14:paraId="20ED925C"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Low household income</w:t>
            </w:r>
          </w:p>
        </w:tc>
        <w:tc>
          <w:tcPr>
            <w:tcW w:w="2409" w:type="dxa"/>
          </w:tcPr>
          <w:p w14:paraId="55148519" w14:textId="295C9302"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w:t>
            </w:r>
            <w:r w:rsidR="0087323D" w:rsidRPr="006246EE">
              <w:rPr>
                <w:rFonts w:ascii="Times New Roman" w:hAnsi="Times New Roman" w:cs="Times New Roman"/>
                <w:sz w:val="20"/>
                <w:szCs w:val="20"/>
              </w:rPr>
              <w:t>14</w:t>
            </w:r>
            <w:r w:rsidRPr="006246EE">
              <w:rPr>
                <w:rFonts w:ascii="Times New Roman" w:hAnsi="Times New Roman" w:cs="Times New Roman"/>
                <w:sz w:val="20"/>
                <w:szCs w:val="20"/>
              </w:rPr>
              <w:t xml:space="preserve"> (.9</w:t>
            </w:r>
            <w:r w:rsidR="0087323D" w:rsidRPr="006246EE">
              <w:rPr>
                <w:rFonts w:ascii="Times New Roman" w:hAnsi="Times New Roman" w:cs="Times New Roman"/>
                <w:sz w:val="20"/>
                <w:szCs w:val="20"/>
              </w:rPr>
              <w:t>9</w:t>
            </w:r>
            <w:r w:rsidRPr="006246EE">
              <w:rPr>
                <w:rFonts w:ascii="Times New Roman" w:hAnsi="Times New Roman" w:cs="Times New Roman"/>
                <w:sz w:val="20"/>
                <w:szCs w:val="20"/>
              </w:rPr>
              <w:t xml:space="preserve"> - 1.</w:t>
            </w:r>
            <w:r w:rsidR="0087323D" w:rsidRPr="006246EE">
              <w:rPr>
                <w:rFonts w:ascii="Times New Roman" w:hAnsi="Times New Roman" w:cs="Times New Roman"/>
                <w:sz w:val="20"/>
                <w:szCs w:val="20"/>
              </w:rPr>
              <w:t>32</w:t>
            </w:r>
            <w:r w:rsidRPr="006246EE">
              <w:rPr>
                <w:rFonts w:ascii="Times New Roman" w:hAnsi="Times New Roman" w:cs="Times New Roman"/>
                <w:sz w:val="20"/>
                <w:szCs w:val="20"/>
              </w:rPr>
              <w:t>)</w:t>
            </w:r>
          </w:p>
        </w:tc>
        <w:tc>
          <w:tcPr>
            <w:tcW w:w="1984" w:type="dxa"/>
            <w:gridSpan w:val="3"/>
          </w:tcPr>
          <w:p w14:paraId="0F42FA55" w14:textId="2E154905" w:rsidR="00693ED7" w:rsidRPr="006246EE" w:rsidRDefault="0087323D" w:rsidP="004E00C7">
            <w:pPr>
              <w:jc w:val="center"/>
              <w:rPr>
                <w:rFonts w:ascii="Times New Roman" w:hAnsi="Times New Roman" w:cs="Times New Roman"/>
                <w:sz w:val="20"/>
                <w:szCs w:val="20"/>
              </w:rPr>
            </w:pPr>
            <w:r w:rsidRPr="006246EE">
              <w:rPr>
                <w:rFonts w:ascii="Times New Roman" w:hAnsi="Times New Roman" w:cs="Times New Roman"/>
                <w:sz w:val="20"/>
                <w:szCs w:val="20"/>
              </w:rPr>
              <w:t>1.0</w:t>
            </w:r>
            <w:r w:rsidR="0007446C">
              <w:rPr>
                <w:rFonts w:ascii="Times New Roman" w:hAnsi="Times New Roman" w:cs="Times New Roman"/>
                <w:sz w:val="20"/>
                <w:szCs w:val="20"/>
              </w:rPr>
              <w:t>7</w:t>
            </w:r>
            <w:r w:rsidR="00693ED7" w:rsidRPr="006246EE">
              <w:rPr>
                <w:rFonts w:ascii="Times New Roman" w:hAnsi="Times New Roman" w:cs="Times New Roman"/>
                <w:sz w:val="20"/>
                <w:szCs w:val="20"/>
              </w:rPr>
              <w:t xml:space="preserve"> (.8</w:t>
            </w:r>
            <w:r w:rsidR="0007446C">
              <w:rPr>
                <w:rFonts w:ascii="Times New Roman" w:hAnsi="Times New Roman" w:cs="Times New Roman"/>
                <w:sz w:val="20"/>
                <w:szCs w:val="20"/>
              </w:rPr>
              <w:t>8</w:t>
            </w:r>
            <w:r w:rsidR="00693ED7"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30</w:t>
            </w:r>
            <w:r w:rsidR="00693ED7" w:rsidRPr="006246EE">
              <w:rPr>
                <w:rFonts w:ascii="Times New Roman" w:hAnsi="Times New Roman" w:cs="Times New Roman"/>
                <w:sz w:val="20"/>
                <w:szCs w:val="20"/>
              </w:rPr>
              <w:t>)</w:t>
            </w:r>
          </w:p>
        </w:tc>
        <w:tc>
          <w:tcPr>
            <w:tcW w:w="1985" w:type="dxa"/>
          </w:tcPr>
          <w:p w14:paraId="178A5816" w14:textId="6C93143C" w:rsidR="00693ED7" w:rsidRPr="006246EE" w:rsidRDefault="00693ED7" w:rsidP="004E00C7">
            <w:pPr>
              <w:jc w:val="center"/>
              <w:rPr>
                <w:rFonts w:ascii="Times New Roman" w:hAnsi="Times New Roman" w:cs="Times New Roman"/>
                <w:b/>
                <w:bCs/>
                <w:sz w:val="20"/>
                <w:szCs w:val="20"/>
              </w:rPr>
            </w:pPr>
            <w:r w:rsidRPr="006246EE">
              <w:rPr>
                <w:rFonts w:ascii="Times New Roman" w:hAnsi="Times New Roman" w:cs="Times New Roman"/>
                <w:b/>
                <w:bCs/>
                <w:sz w:val="20"/>
                <w:szCs w:val="20"/>
              </w:rPr>
              <w:t>1.2</w:t>
            </w:r>
            <w:r w:rsidR="00931C0B">
              <w:rPr>
                <w:rFonts w:ascii="Times New Roman" w:hAnsi="Times New Roman" w:cs="Times New Roman"/>
                <w:b/>
                <w:bCs/>
                <w:sz w:val="20"/>
                <w:szCs w:val="20"/>
              </w:rPr>
              <w:t>3</w:t>
            </w:r>
            <w:r w:rsidRPr="006246EE">
              <w:rPr>
                <w:rFonts w:ascii="Times New Roman" w:hAnsi="Times New Roman" w:cs="Times New Roman"/>
                <w:b/>
                <w:bCs/>
                <w:sz w:val="20"/>
                <w:szCs w:val="20"/>
              </w:rPr>
              <w:t>* (1.0</w:t>
            </w:r>
            <w:r w:rsidR="005742BF" w:rsidRPr="006246EE">
              <w:rPr>
                <w:rFonts w:ascii="Times New Roman" w:hAnsi="Times New Roman" w:cs="Times New Roman"/>
                <w:b/>
                <w:bCs/>
                <w:sz w:val="20"/>
                <w:szCs w:val="20"/>
              </w:rPr>
              <w:t>5</w:t>
            </w:r>
            <w:r w:rsidRPr="006246EE">
              <w:rPr>
                <w:rFonts w:ascii="Times New Roman" w:hAnsi="Times New Roman" w:cs="Times New Roman"/>
                <w:b/>
                <w:bCs/>
                <w:sz w:val="20"/>
                <w:szCs w:val="20"/>
              </w:rPr>
              <w:t xml:space="preserve"> - 1.4</w:t>
            </w:r>
            <w:r w:rsidR="005742BF" w:rsidRPr="006246EE">
              <w:rPr>
                <w:rFonts w:ascii="Times New Roman" w:hAnsi="Times New Roman" w:cs="Times New Roman"/>
                <w:b/>
                <w:bCs/>
                <w:sz w:val="20"/>
                <w:szCs w:val="20"/>
              </w:rPr>
              <w:t>3</w:t>
            </w:r>
            <w:r w:rsidRPr="006246EE">
              <w:rPr>
                <w:rFonts w:ascii="Times New Roman" w:hAnsi="Times New Roman" w:cs="Times New Roman"/>
                <w:b/>
                <w:bCs/>
                <w:sz w:val="20"/>
                <w:szCs w:val="20"/>
              </w:rPr>
              <w:t>)</w:t>
            </w:r>
          </w:p>
        </w:tc>
        <w:tc>
          <w:tcPr>
            <w:tcW w:w="2269" w:type="dxa"/>
          </w:tcPr>
          <w:p w14:paraId="3162093A" w14:textId="143AE64F"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w:t>
            </w:r>
            <w:r w:rsidR="00931C0B">
              <w:rPr>
                <w:rFonts w:ascii="Times New Roman" w:hAnsi="Times New Roman" w:cs="Times New Roman"/>
                <w:sz w:val="20"/>
                <w:szCs w:val="20"/>
              </w:rPr>
              <w:t>8</w:t>
            </w:r>
            <w:r w:rsidRPr="006246EE">
              <w:rPr>
                <w:rFonts w:ascii="Times New Roman" w:hAnsi="Times New Roman" w:cs="Times New Roman"/>
                <w:sz w:val="20"/>
                <w:szCs w:val="20"/>
              </w:rPr>
              <w:t xml:space="preserve"> (.</w:t>
            </w:r>
            <w:r w:rsidR="005742BF" w:rsidRPr="006246EE">
              <w:rPr>
                <w:rFonts w:ascii="Times New Roman" w:hAnsi="Times New Roman" w:cs="Times New Roman"/>
                <w:sz w:val="20"/>
                <w:szCs w:val="20"/>
              </w:rPr>
              <w:t>83</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3</w:t>
            </w:r>
            <w:r w:rsidR="00931C0B">
              <w:rPr>
                <w:rFonts w:ascii="Times New Roman" w:hAnsi="Times New Roman" w:cs="Times New Roman"/>
                <w:sz w:val="20"/>
                <w:szCs w:val="20"/>
              </w:rPr>
              <w:t>9</w:t>
            </w:r>
            <w:r w:rsidRPr="006246EE">
              <w:rPr>
                <w:rFonts w:ascii="Times New Roman" w:hAnsi="Times New Roman" w:cs="Times New Roman"/>
                <w:sz w:val="20"/>
                <w:szCs w:val="20"/>
              </w:rPr>
              <w:t>)</w:t>
            </w:r>
          </w:p>
        </w:tc>
      </w:tr>
      <w:tr w:rsidR="00693ED7" w:rsidRPr="006246EE" w14:paraId="6A364C2F" w14:textId="77777777" w:rsidTr="004E00C7">
        <w:tc>
          <w:tcPr>
            <w:tcW w:w="2694" w:type="dxa"/>
          </w:tcPr>
          <w:p w14:paraId="012B7A2F"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Single parent household</w:t>
            </w:r>
          </w:p>
        </w:tc>
        <w:tc>
          <w:tcPr>
            <w:tcW w:w="2409" w:type="dxa"/>
          </w:tcPr>
          <w:p w14:paraId="7BFB10FF" w14:textId="254EBDC6"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.8</w:t>
            </w:r>
            <w:r w:rsidR="0087323D" w:rsidRPr="00841E3F">
              <w:rPr>
                <w:rFonts w:ascii="Times New Roman" w:hAnsi="Times New Roman" w:cs="Times New Roman"/>
                <w:sz w:val="20"/>
                <w:szCs w:val="20"/>
              </w:rPr>
              <w:t>7</w:t>
            </w:r>
            <w:r w:rsidRPr="00841E3F">
              <w:rPr>
                <w:rFonts w:ascii="Times New Roman" w:hAnsi="Times New Roman" w:cs="Times New Roman"/>
                <w:sz w:val="20"/>
                <w:szCs w:val="20"/>
              </w:rPr>
              <w:t xml:space="preserve"> (.7</w:t>
            </w:r>
            <w:r w:rsidR="0087323D" w:rsidRPr="00841E3F">
              <w:rPr>
                <w:rFonts w:ascii="Times New Roman" w:hAnsi="Times New Roman" w:cs="Times New Roman"/>
                <w:sz w:val="20"/>
                <w:szCs w:val="20"/>
              </w:rPr>
              <w:t>4</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1.02</w:t>
            </w:r>
            <w:r w:rsidRPr="00841E3F">
              <w:rPr>
                <w:rFonts w:ascii="Times New Roman" w:hAnsi="Times New Roman" w:cs="Times New Roman"/>
                <w:sz w:val="20"/>
                <w:szCs w:val="20"/>
              </w:rPr>
              <w:t>)</w:t>
            </w:r>
          </w:p>
        </w:tc>
        <w:tc>
          <w:tcPr>
            <w:tcW w:w="1984" w:type="dxa"/>
            <w:gridSpan w:val="3"/>
          </w:tcPr>
          <w:p w14:paraId="69C8021E" w14:textId="3BE98D56"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.8</w:t>
            </w:r>
            <w:r w:rsidR="0087323D" w:rsidRPr="00841E3F">
              <w:rPr>
                <w:rFonts w:ascii="Times New Roman" w:hAnsi="Times New Roman" w:cs="Times New Roman"/>
                <w:sz w:val="20"/>
                <w:szCs w:val="20"/>
              </w:rPr>
              <w:t>9</w:t>
            </w:r>
            <w:r w:rsidRPr="00841E3F">
              <w:rPr>
                <w:rFonts w:ascii="Times New Roman" w:hAnsi="Times New Roman" w:cs="Times New Roman"/>
                <w:sz w:val="20"/>
                <w:szCs w:val="20"/>
              </w:rPr>
              <w:t xml:space="preserve"> (.7</w:t>
            </w:r>
            <w:r w:rsidR="0087323D" w:rsidRPr="00841E3F">
              <w:rPr>
                <w:rFonts w:ascii="Times New Roman" w:hAnsi="Times New Roman" w:cs="Times New Roman"/>
                <w:sz w:val="20"/>
                <w:szCs w:val="20"/>
              </w:rPr>
              <w:t>0</w:t>
            </w:r>
            <w:r w:rsidRPr="00841E3F">
              <w:rPr>
                <w:rFonts w:ascii="Times New Roman" w:hAnsi="Times New Roman" w:cs="Times New Roman"/>
                <w:sz w:val="20"/>
                <w:szCs w:val="20"/>
              </w:rPr>
              <w:t xml:space="preserve"> </w:t>
            </w:r>
            <w:r w:rsidR="005742BF"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5742BF" w:rsidRPr="00841E3F">
              <w:rPr>
                <w:rFonts w:ascii="Times New Roman" w:hAnsi="Times New Roman" w:cs="Times New Roman"/>
                <w:sz w:val="20"/>
                <w:szCs w:val="20"/>
              </w:rPr>
              <w:t>1.13</w:t>
            </w:r>
            <w:r w:rsidRPr="00841E3F">
              <w:rPr>
                <w:rFonts w:ascii="Times New Roman" w:hAnsi="Times New Roman" w:cs="Times New Roman"/>
                <w:sz w:val="20"/>
                <w:szCs w:val="20"/>
              </w:rPr>
              <w:t>)</w:t>
            </w:r>
          </w:p>
        </w:tc>
        <w:tc>
          <w:tcPr>
            <w:tcW w:w="1985" w:type="dxa"/>
          </w:tcPr>
          <w:p w14:paraId="39062B77" w14:textId="525FE045"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.9</w:t>
            </w:r>
            <w:r w:rsidR="005742BF" w:rsidRPr="006246EE">
              <w:rPr>
                <w:rFonts w:ascii="Times New Roman" w:hAnsi="Times New Roman" w:cs="Times New Roman"/>
                <w:sz w:val="20"/>
                <w:szCs w:val="20"/>
              </w:rPr>
              <w:t>1</w:t>
            </w:r>
            <w:r w:rsidRPr="006246EE">
              <w:rPr>
                <w:rFonts w:ascii="Times New Roman" w:hAnsi="Times New Roman" w:cs="Times New Roman"/>
                <w:sz w:val="20"/>
                <w:szCs w:val="20"/>
              </w:rPr>
              <w:t xml:space="preserve"> (.7</w:t>
            </w:r>
            <w:r w:rsidR="005742BF" w:rsidRPr="006246EE">
              <w:rPr>
                <w:rFonts w:ascii="Times New Roman" w:hAnsi="Times New Roman" w:cs="Times New Roman"/>
                <w:sz w:val="20"/>
                <w:szCs w:val="20"/>
              </w:rPr>
              <w:t>7</w:t>
            </w:r>
            <w:r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07</w:t>
            </w:r>
            <w:r w:rsidRPr="006246EE">
              <w:rPr>
                <w:rFonts w:ascii="Times New Roman" w:hAnsi="Times New Roman" w:cs="Times New Roman"/>
                <w:sz w:val="20"/>
                <w:szCs w:val="20"/>
              </w:rPr>
              <w:t>)</w:t>
            </w:r>
          </w:p>
        </w:tc>
        <w:tc>
          <w:tcPr>
            <w:tcW w:w="2269" w:type="dxa"/>
          </w:tcPr>
          <w:p w14:paraId="3CBE43A8" w14:textId="66EB8BC0"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.8</w:t>
            </w:r>
            <w:r w:rsidR="005742BF" w:rsidRPr="00841E3F">
              <w:rPr>
                <w:rFonts w:ascii="Times New Roman" w:hAnsi="Times New Roman" w:cs="Times New Roman"/>
                <w:sz w:val="20"/>
                <w:szCs w:val="20"/>
              </w:rPr>
              <w:t>0</w:t>
            </w:r>
            <w:r w:rsidRPr="00841E3F">
              <w:rPr>
                <w:rFonts w:ascii="Times New Roman" w:hAnsi="Times New Roman" w:cs="Times New Roman"/>
                <w:sz w:val="20"/>
                <w:szCs w:val="20"/>
              </w:rPr>
              <w:t xml:space="preserve"> (.</w:t>
            </w:r>
            <w:r w:rsidR="005742BF" w:rsidRPr="00841E3F">
              <w:rPr>
                <w:rFonts w:ascii="Times New Roman" w:hAnsi="Times New Roman" w:cs="Times New Roman"/>
                <w:sz w:val="20"/>
                <w:szCs w:val="20"/>
              </w:rPr>
              <w:t>6</w:t>
            </w:r>
            <w:r w:rsidR="00931C0B">
              <w:rPr>
                <w:rFonts w:ascii="Times New Roman" w:hAnsi="Times New Roman" w:cs="Times New Roman"/>
                <w:sz w:val="20"/>
                <w:szCs w:val="20"/>
              </w:rPr>
              <w:t>1</w:t>
            </w:r>
            <w:r w:rsidRPr="00841E3F">
              <w:rPr>
                <w:rFonts w:ascii="Times New Roman" w:hAnsi="Times New Roman" w:cs="Times New Roman"/>
                <w:sz w:val="20"/>
                <w:szCs w:val="20"/>
              </w:rPr>
              <w:t xml:space="preserve"> </w:t>
            </w:r>
            <w:r w:rsidR="005742BF"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5742BF" w:rsidRPr="00841E3F">
              <w:rPr>
                <w:rFonts w:ascii="Times New Roman" w:hAnsi="Times New Roman" w:cs="Times New Roman"/>
                <w:sz w:val="20"/>
                <w:szCs w:val="20"/>
              </w:rPr>
              <w:t>1.06</w:t>
            </w:r>
            <w:r w:rsidRPr="00841E3F">
              <w:rPr>
                <w:rFonts w:ascii="Times New Roman" w:hAnsi="Times New Roman" w:cs="Times New Roman"/>
                <w:sz w:val="20"/>
                <w:szCs w:val="20"/>
              </w:rPr>
              <w:t>)</w:t>
            </w:r>
          </w:p>
        </w:tc>
      </w:tr>
      <w:tr w:rsidR="00693ED7" w:rsidRPr="006246EE" w14:paraId="39213E92" w14:textId="77777777" w:rsidTr="004E00C7">
        <w:tc>
          <w:tcPr>
            <w:tcW w:w="2694" w:type="dxa"/>
          </w:tcPr>
          <w:p w14:paraId="4015A434"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Harsh parenting</w:t>
            </w:r>
          </w:p>
        </w:tc>
        <w:tc>
          <w:tcPr>
            <w:tcW w:w="2409" w:type="dxa"/>
          </w:tcPr>
          <w:p w14:paraId="194945C5" w14:textId="4961B779"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1.0</w:t>
            </w:r>
            <w:r w:rsidR="0007446C">
              <w:rPr>
                <w:rFonts w:ascii="Times New Roman" w:hAnsi="Times New Roman" w:cs="Times New Roman"/>
                <w:sz w:val="20"/>
                <w:szCs w:val="20"/>
              </w:rPr>
              <w:t>2</w:t>
            </w:r>
            <w:r w:rsidRPr="00841E3F">
              <w:rPr>
                <w:rFonts w:ascii="Times New Roman" w:hAnsi="Times New Roman" w:cs="Times New Roman"/>
                <w:sz w:val="20"/>
                <w:szCs w:val="20"/>
              </w:rPr>
              <w:t xml:space="preserve"> (</w:t>
            </w:r>
            <w:r w:rsidR="0087323D" w:rsidRPr="00841E3F">
              <w:rPr>
                <w:rFonts w:ascii="Times New Roman" w:hAnsi="Times New Roman" w:cs="Times New Roman"/>
                <w:sz w:val="20"/>
                <w:szCs w:val="20"/>
              </w:rPr>
              <w:t>.99</w:t>
            </w:r>
            <w:r w:rsidRPr="00841E3F">
              <w:rPr>
                <w:rFonts w:ascii="Times New Roman" w:hAnsi="Times New Roman" w:cs="Times New Roman"/>
                <w:sz w:val="20"/>
                <w:szCs w:val="20"/>
              </w:rPr>
              <w:t xml:space="preserve"> – 1.0</w:t>
            </w:r>
            <w:r w:rsidR="0087323D" w:rsidRPr="00841E3F">
              <w:rPr>
                <w:rFonts w:ascii="Times New Roman" w:hAnsi="Times New Roman" w:cs="Times New Roman"/>
                <w:sz w:val="20"/>
                <w:szCs w:val="20"/>
              </w:rPr>
              <w:t>6</w:t>
            </w:r>
            <w:r w:rsidRPr="00841E3F">
              <w:rPr>
                <w:rFonts w:ascii="Times New Roman" w:hAnsi="Times New Roman" w:cs="Times New Roman"/>
                <w:sz w:val="20"/>
                <w:szCs w:val="20"/>
              </w:rPr>
              <w:t>)</w:t>
            </w:r>
          </w:p>
        </w:tc>
        <w:tc>
          <w:tcPr>
            <w:tcW w:w="1984" w:type="dxa"/>
            <w:gridSpan w:val="3"/>
          </w:tcPr>
          <w:p w14:paraId="2B06591B" w14:textId="0291C89B"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1.0</w:t>
            </w:r>
            <w:r w:rsidR="0087323D" w:rsidRPr="00841E3F">
              <w:rPr>
                <w:rFonts w:ascii="Times New Roman" w:hAnsi="Times New Roman" w:cs="Times New Roman"/>
                <w:sz w:val="20"/>
                <w:szCs w:val="20"/>
              </w:rPr>
              <w:t>4</w:t>
            </w:r>
            <w:r w:rsidRPr="00841E3F">
              <w:rPr>
                <w:rFonts w:ascii="Times New Roman" w:hAnsi="Times New Roman" w:cs="Times New Roman"/>
                <w:sz w:val="20"/>
                <w:szCs w:val="20"/>
              </w:rPr>
              <w:t xml:space="preserve"> (1.0</w:t>
            </w:r>
            <w:r w:rsidR="0087323D" w:rsidRPr="00841E3F">
              <w:rPr>
                <w:rFonts w:ascii="Times New Roman" w:hAnsi="Times New Roman" w:cs="Times New Roman"/>
                <w:sz w:val="20"/>
                <w:szCs w:val="20"/>
              </w:rPr>
              <w:t>0</w:t>
            </w:r>
            <w:r w:rsidRPr="00841E3F">
              <w:rPr>
                <w:rFonts w:ascii="Times New Roman" w:hAnsi="Times New Roman" w:cs="Times New Roman"/>
                <w:sz w:val="20"/>
                <w:szCs w:val="20"/>
              </w:rPr>
              <w:t xml:space="preserve"> – 1.0</w:t>
            </w:r>
            <w:r w:rsidR="005742BF" w:rsidRPr="00841E3F">
              <w:rPr>
                <w:rFonts w:ascii="Times New Roman" w:hAnsi="Times New Roman" w:cs="Times New Roman"/>
                <w:sz w:val="20"/>
                <w:szCs w:val="20"/>
              </w:rPr>
              <w:t>9</w:t>
            </w:r>
            <w:r w:rsidRPr="00841E3F">
              <w:rPr>
                <w:rFonts w:ascii="Times New Roman" w:hAnsi="Times New Roman" w:cs="Times New Roman"/>
                <w:sz w:val="20"/>
                <w:szCs w:val="20"/>
              </w:rPr>
              <w:t>)</w:t>
            </w:r>
          </w:p>
        </w:tc>
        <w:tc>
          <w:tcPr>
            <w:tcW w:w="1985" w:type="dxa"/>
          </w:tcPr>
          <w:p w14:paraId="2D951FAD" w14:textId="2DC98381"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1.00 (.97 – 1.0</w:t>
            </w:r>
            <w:r w:rsidR="005742BF" w:rsidRPr="006246EE">
              <w:rPr>
                <w:rFonts w:ascii="Times New Roman" w:hAnsi="Times New Roman" w:cs="Times New Roman"/>
                <w:sz w:val="20"/>
                <w:szCs w:val="20"/>
              </w:rPr>
              <w:t>3</w:t>
            </w:r>
            <w:r w:rsidRPr="006246EE">
              <w:rPr>
                <w:rFonts w:ascii="Times New Roman" w:hAnsi="Times New Roman" w:cs="Times New Roman"/>
                <w:sz w:val="20"/>
                <w:szCs w:val="20"/>
              </w:rPr>
              <w:t>)</w:t>
            </w:r>
          </w:p>
        </w:tc>
        <w:tc>
          <w:tcPr>
            <w:tcW w:w="2269" w:type="dxa"/>
          </w:tcPr>
          <w:p w14:paraId="4CECF289" w14:textId="7FEF2D31" w:rsidR="00693ED7" w:rsidRPr="00841E3F" w:rsidRDefault="00693ED7" w:rsidP="004E00C7">
            <w:pPr>
              <w:jc w:val="center"/>
              <w:rPr>
                <w:rFonts w:ascii="Times New Roman" w:hAnsi="Times New Roman" w:cs="Times New Roman"/>
                <w:sz w:val="20"/>
                <w:szCs w:val="20"/>
              </w:rPr>
            </w:pPr>
            <w:r w:rsidRPr="00841E3F">
              <w:rPr>
                <w:rFonts w:ascii="Times New Roman" w:hAnsi="Times New Roman" w:cs="Times New Roman"/>
                <w:sz w:val="20"/>
                <w:szCs w:val="20"/>
              </w:rPr>
              <w:t>1.0</w:t>
            </w:r>
            <w:r w:rsidR="005742BF" w:rsidRPr="00841E3F">
              <w:rPr>
                <w:rFonts w:ascii="Times New Roman" w:hAnsi="Times New Roman" w:cs="Times New Roman"/>
                <w:sz w:val="20"/>
                <w:szCs w:val="20"/>
              </w:rPr>
              <w:t>5</w:t>
            </w:r>
            <w:r w:rsidRPr="00841E3F">
              <w:rPr>
                <w:rFonts w:ascii="Times New Roman" w:hAnsi="Times New Roman" w:cs="Times New Roman"/>
                <w:sz w:val="20"/>
                <w:szCs w:val="20"/>
              </w:rPr>
              <w:t xml:space="preserve"> (1.0</w:t>
            </w:r>
            <w:r w:rsidR="005742BF" w:rsidRPr="00841E3F">
              <w:rPr>
                <w:rFonts w:ascii="Times New Roman" w:hAnsi="Times New Roman" w:cs="Times New Roman"/>
                <w:sz w:val="20"/>
                <w:szCs w:val="20"/>
              </w:rPr>
              <w:t>0</w:t>
            </w:r>
            <w:r w:rsidRPr="00841E3F">
              <w:rPr>
                <w:rFonts w:ascii="Times New Roman" w:hAnsi="Times New Roman" w:cs="Times New Roman"/>
                <w:sz w:val="20"/>
                <w:szCs w:val="20"/>
              </w:rPr>
              <w:t xml:space="preserve"> – 1.</w:t>
            </w:r>
            <w:r w:rsidR="005742BF" w:rsidRPr="00841E3F">
              <w:rPr>
                <w:rFonts w:ascii="Times New Roman" w:hAnsi="Times New Roman" w:cs="Times New Roman"/>
                <w:sz w:val="20"/>
                <w:szCs w:val="20"/>
              </w:rPr>
              <w:t>1</w:t>
            </w:r>
            <w:r w:rsidR="00931C0B">
              <w:rPr>
                <w:rFonts w:ascii="Times New Roman" w:hAnsi="Times New Roman" w:cs="Times New Roman"/>
                <w:sz w:val="20"/>
                <w:szCs w:val="20"/>
              </w:rPr>
              <w:t>0</w:t>
            </w:r>
            <w:r w:rsidRPr="00841E3F">
              <w:rPr>
                <w:rFonts w:ascii="Times New Roman" w:hAnsi="Times New Roman" w:cs="Times New Roman"/>
                <w:sz w:val="20"/>
                <w:szCs w:val="20"/>
              </w:rPr>
              <w:t>)</w:t>
            </w:r>
          </w:p>
        </w:tc>
      </w:tr>
      <w:tr w:rsidR="00693ED7" w:rsidRPr="006246EE" w14:paraId="3D738F9B" w14:textId="77777777" w:rsidTr="004E00C7">
        <w:tc>
          <w:tcPr>
            <w:tcW w:w="2694" w:type="dxa"/>
            <w:tcBorders>
              <w:bottom w:val="single" w:sz="18" w:space="0" w:color="auto"/>
            </w:tcBorders>
          </w:tcPr>
          <w:p w14:paraId="4B6A47D9" w14:textId="77777777" w:rsidR="00693ED7" w:rsidRPr="006246EE" w:rsidRDefault="00693ED7" w:rsidP="004E00C7">
            <w:pPr>
              <w:rPr>
                <w:rFonts w:ascii="Times New Roman" w:hAnsi="Times New Roman" w:cs="Times New Roman"/>
                <w:sz w:val="20"/>
                <w:szCs w:val="20"/>
              </w:rPr>
            </w:pPr>
            <w:r w:rsidRPr="006246EE">
              <w:rPr>
                <w:rFonts w:ascii="Times New Roman" w:hAnsi="Times New Roman" w:cs="Times New Roman"/>
                <w:sz w:val="20"/>
                <w:szCs w:val="20"/>
              </w:rPr>
              <w:t>Parental withdrawal tactics</w:t>
            </w:r>
          </w:p>
        </w:tc>
        <w:tc>
          <w:tcPr>
            <w:tcW w:w="2409" w:type="dxa"/>
            <w:tcBorders>
              <w:bottom w:val="single" w:sz="18" w:space="0" w:color="auto"/>
            </w:tcBorders>
          </w:tcPr>
          <w:p w14:paraId="47531D62" w14:textId="0EBE198C"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1.00 (.</w:t>
            </w:r>
            <w:r w:rsidR="0007446C">
              <w:rPr>
                <w:rFonts w:ascii="Times New Roman" w:hAnsi="Times New Roman" w:cs="Times New Roman"/>
                <w:sz w:val="20"/>
                <w:szCs w:val="20"/>
              </w:rPr>
              <w:t>98</w:t>
            </w:r>
            <w:r w:rsidRPr="006246EE">
              <w:rPr>
                <w:rFonts w:ascii="Times New Roman" w:hAnsi="Times New Roman" w:cs="Times New Roman"/>
                <w:sz w:val="20"/>
                <w:szCs w:val="20"/>
              </w:rPr>
              <w:t xml:space="preserve"> – </w:t>
            </w:r>
            <w:r w:rsidR="0007446C">
              <w:rPr>
                <w:rFonts w:ascii="Times New Roman" w:hAnsi="Times New Roman" w:cs="Times New Roman"/>
                <w:sz w:val="20"/>
                <w:szCs w:val="20"/>
              </w:rPr>
              <w:t>1</w:t>
            </w:r>
            <w:r w:rsidR="0087323D" w:rsidRPr="006246EE">
              <w:rPr>
                <w:rFonts w:ascii="Times New Roman" w:hAnsi="Times New Roman" w:cs="Times New Roman"/>
                <w:sz w:val="20"/>
                <w:szCs w:val="20"/>
              </w:rPr>
              <w:t>.</w:t>
            </w:r>
            <w:r w:rsidR="0007446C">
              <w:rPr>
                <w:rFonts w:ascii="Times New Roman" w:hAnsi="Times New Roman" w:cs="Times New Roman"/>
                <w:sz w:val="20"/>
                <w:szCs w:val="20"/>
              </w:rPr>
              <w:t>03</w:t>
            </w:r>
            <w:r w:rsidRPr="006246EE">
              <w:rPr>
                <w:rFonts w:ascii="Times New Roman" w:hAnsi="Times New Roman" w:cs="Times New Roman"/>
                <w:sz w:val="20"/>
                <w:szCs w:val="20"/>
              </w:rPr>
              <w:t>)</w:t>
            </w:r>
          </w:p>
        </w:tc>
        <w:tc>
          <w:tcPr>
            <w:tcW w:w="1984" w:type="dxa"/>
            <w:gridSpan w:val="3"/>
            <w:tcBorders>
              <w:bottom w:val="single" w:sz="18" w:space="0" w:color="auto"/>
            </w:tcBorders>
          </w:tcPr>
          <w:p w14:paraId="5A9B125D" w14:textId="1B789B6B" w:rsidR="00693ED7" w:rsidRPr="006246EE" w:rsidRDefault="0087323D" w:rsidP="004E00C7">
            <w:pPr>
              <w:jc w:val="center"/>
              <w:rPr>
                <w:rFonts w:ascii="Times New Roman" w:hAnsi="Times New Roman" w:cs="Times New Roman"/>
                <w:sz w:val="20"/>
                <w:szCs w:val="20"/>
              </w:rPr>
            </w:pPr>
            <w:r w:rsidRPr="006246EE">
              <w:rPr>
                <w:rFonts w:ascii="Times New Roman" w:hAnsi="Times New Roman" w:cs="Times New Roman"/>
                <w:sz w:val="20"/>
                <w:szCs w:val="20"/>
              </w:rPr>
              <w:t>.99</w:t>
            </w:r>
            <w:r w:rsidR="00693ED7" w:rsidRPr="006246EE">
              <w:rPr>
                <w:rFonts w:ascii="Times New Roman" w:hAnsi="Times New Roman" w:cs="Times New Roman"/>
                <w:sz w:val="20"/>
                <w:szCs w:val="20"/>
              </w:rPr>
              <w:t xml:space="preserve"> (.9</w:t>
            </w:r>
            <w:r w:rsidRPr="006246EE">
              <w:rPr>
                <w:rFonts w:ascii="Times New Roman" w:hAnsi="Times New Roman" w:cs="Times New Roman"/>
                <w:sz w:val="20"/>
                <w:szCs w:val="20"/>
              </w:rPr>
              <w:t>5</w:t>
            </w:r>
            <w:r w:rsidR="00693ED7" w:rsidRPr="006246EE">
              <w:rPr>
                <w:rFonts w:ascii="Times New Roman" w:hAnsi="Times New Roman" w:cs="Times New Roman"/>
                <w:sz w:val="20"/>
                <w:szCs w:val="20"/>
              </w:rPr>
              <w:t xml:space="preserve"> – 1</w:t>
            </w:r>
            <w:r w:rsidR="005742BF" w:rsidRPr="006246EE">
              <w:rPr>
                <w:rFonts w:ascii="Times New Roman" w:hAnsi="Times New Roman" w:cs="Times New Roman"/>
                <w:sz w:val="20"/>
                <w:szCs w:val="20"/>
              </w:rPr>
              <w:t>.02</w:t>
            </w:r>
            <w:r w:rsidR="00693ED7" w:rsidRPr="006246EE">
              <w:rPr>
                <w:rFonts w:ascii="Times New Roman" w:hAnsi="Times New Roman" w:cs="Times New Roman"/>
                <w:sz w:val="20"/>
                <w:szCs w:val="20"/>
              </w:rPr>
              <w:t>)</w:t>
            </w:r>
          </w:p>
        </w:tc>
        <w:tc>
          <w:tcPr>
            <w:tcW w:w="1985" w:type="dxa"/>
            <w:tcBorders>
              <w:bottom w:val="single" w:sz="18" w:space="0" w:color="auto"/>
            </w:tcBorders>
          </w:tcPr>
          <w:p w14:paraId="0A1C6ADB" w14:textId="7BEECBD8" w:rsidR="00693ED7" w:rsidRPr="006246EE" w:rsidRDefault="00693ED7" w:rsidP="004E00C7">
            <w:pPr>
              <w:jc w:val="center"/>
              <w:rPr>
                <w:rFonts w:ascii="Times New Roman" w:hAnsi="Times New Roman" w:cs="Times New Roman"/>
                <w:sz w:val="20"/>
                <w:szCs w:val="20"/>
              </w:rPr>
            </w:pPr>
            <w:r w:rsidRPr="006246EE">
              <w:rPr>
                <w:rFonts w:ascii="Times New Roman" w:hAnsi="Times New Roman" w:cs="Times New Roman"/>
                <w:sz w:val="20"/>
                <w:szCs w:val="20"/>
              </w:rPr>
              <w:t>1.01 (.9</w:t>
            </w:r>
            <w:r w:rsidR="00931C0B">
              <w:rPr>
                <w:rFonts w:ascii="Times New Roman" w:hAnsi="Times New Roman" w:cs="Times New Roman"/>
                <w:sz w:val="20"/>
                <w:szCs w:val="20"/>
              </w:rPr>
              <w:t>9</w:t>
            </w:r>
            <w:r w:rsidRPr="006246EE">
              <w:rPr>
                <w:rFonts w:ascii="Times New Roman" w:hAnsi="Times New Roman" w:cs="Times New Roman"/>
                <w:sz w:val="20"/>
                <w:szCs w:val="20"/>
              </w:rPr>
              <w:t xml:space="preserve"> – 1.0</w:t>
            </w:r>
            <w:r w:rsidR="00931C0B">
              <w:rPr>
                <w:rFonts w:ascii="Times New Roman" w:hAnsi="Times New Roman" w:cs="Times New Roman"/>
                <w:sz w:val="20"/>
                <w:szCs w:val="20"/>
              </w:rPr>
              <w:t>4</w:t>
            </w:r>
            <w:r w:rsidRPr="006246EE">
              <w:rPr>
                <w:rFonts w:ascii="Times New Roman" w:hAnsi="Times New Roman" w:cs="Times New Roman"/>
                <w:sz w:val="20"/>
                <w:szCs w:val="20"/>
              </w:rPr>
              <w:t>)</w:t>
            </w:r>
          </w:p>
        </w:tc>
        <w:tc>
          <w:tcPr>
            <w:tcW w:w="2269" w:type="dxa"/>
            <w:tcBorders>
              <w:bottom w:val="single" w:sz="18" w:space="0" w:color="auto"/>
            </w:tcBorders>
          </w:tcPr>
          <w:p w14:paraId="7F3C0AB4" w14:textId="2CA0ECB8" w:rsidR="00693ED7" w:rsidRPr="006246EE" w:rsidRDefault="005742BF" w:rsidP="004E00C7">
            <w:pPr>
              <w:jc w:val="center"/>
              <w:rPr>
                <w:rFonts w:ascii="Times New Roman" w:hAnsi="Times New Roman" w:cs="Times New Roman"/>
                <w:sz w:val="20"/>
                <w:szCs w:val="20"/>
              </w:rPr>
            </w:pPr>
            <w:r w:rsidRPr="006246EE">
              <w:rPr>
                <w:rFonts w:ascii="Times New Roman" w:hAnsi="Times New Roman" w:cs="Times New Roman"/>
                <w:sz w:val="20"/>
                <w:szCs w:val="20"/>
              </w:rPr>
              <w:t>.99</w:t>
            </w:r>
            <w:r w:rsidR="00693ED7" w:rsidRPr="006246EE">
              <w:rPr>
                <w:rFonts w:ascii="Times New Roman" w:hAnsi="Times New Roman" w:cs="Times New Roman"/>
                <w:sz w:val="20"/>
                <w:szCs w:val="20"/>
              </w:rPr>
              <w:t xml:space="preserve"> (.9</w:t>
            </w:r>
            <w:r w:rsidR="00931C0B">
              <w:rPr>
                <w:rFonts w:ascii="Times New Roman" w:hAnsi="Times New Roman" w:cs="Times New Roman"/>
                <w:sz w:val="20"/>
                <w:szCs w:val="20"/>
              </w:rPr>
              <w:t>5</w:t>
            </w:r>
            <w:r w:rsidR="00693ED7" w:rsidRPr="006246EE">
              <w:rPr>
                <w:rFonts w:ascii="Times New Roman" w:hAnsi="Times New Roman" w:cs="Times New Roman"/>
                <w:sz w:val="20"/>
                <w:szCs w:val="20"/>
              </w:rPr>
              <w:t xml:space="preserve"> – 1.0</w:t>
            </w:r>
            <w:r w:rsidRPr="006246EE">
              <w:rPr>
                <w:rFonts w:ascii="Times New Roman" w:hAnsi="Times New Roman" w:cs="Times New Roman"/>
                <w:sz w:val="20"/>
                <w:szCs w:val="20"/>
              </w:rPr>
              <w:t>3</w:t>
            </w:r>
            <w:r w:rsidR="00693ED7" w:rsidRPr="006246EE">
              <w:rPr>
                <w:rFonts w:ascii="Times New Roman" w:hAnsi="Times New Roman" w:cs="Times New Roman"/>
                <w:sz w:val="20"/>
                <w:szCs w:val="20"/>
              </w:rPr>
              <w:t>)</w:t>
            </w:r>
          </w:p>
        </w:tc>
      </w:tr>
    </w:tbl>
    <w:p w14:paraId="1558FCA9" w14:textId="77777777" w:rsidR="00693ED7" w:rsidRPr="00693ED7" w:rsidRDefault="00693ED7" w:rsidP="00693ED7">
      <w:pPr>
        <w:rPr>
          <w:rFonts w:ascii="Times New Roman" w:hAnsi="Times New Roman" w:cs="Times New Roman"/>
          <w:sz w:val="20"/>
          <w:szCs w:val="20"/>
        </w:rPr>
      </w:pPr>
      <w:r w:rsidRPr="00693ED7">
        <w:rPr>
          <w:rFonts w:ascii="Times New Roman" w:hAnsi="Times New Roman" w:cs="Times New Roman"/>
          <w:sz w:val="20"/>
          <w:szCs w:val="20"/>
        </w:rPr>
        <w:t>Abbreviations: IRR, incidence rate ratio; HI, head injury; CP, conduct problem symptoms</w:t>
      </w:r>
    </w:p>
    <w:p w14:paraId="59CA23D6" w14:textId="77777777" w:rsidR="00930F2D" w:rsidRPr="00784871" w:rsidRDefault="00930F2D" w:rsidP="00930F2D">
      <w:pPr>
        <w:rPr>
          <w:rFonts w:ascii="Times New Roman" w:hAnsi="Times New Roman" w:cs="Times New Roman"/>
          <w:sz w:val="20"/>
          <w:szCs w:val="20"/>
        </w:rPr>
      </w:pPr>
      <w:r>
        <w:rPr>
          <w:rFonts w:ascii="Times New Roman" w:hAnsi="Times New Roman" w:cs="Times New Roman"/>
          <w:i/>
          <w:iCs/>
          <w:sz w:val="20"/>
          <w:szCs w:val="20"/>
        </w:rPr>
        <w:t xml:space="preserve">Note. </w:t>
      </w:r>
      <w:r>
        <w:rPr>
          <w:rFonts w:ascii="Times New Roman" w:hAnsi="Times New Roman" w:cs="Times New Roman"/>
          <w:sz w:val="20"/>
          <w:szCs w:val="20"/>
        </w:rPr>
        <w:t>X vs Y, Y is the reference group</w:t>
      </w:r>
    </w:p>
    <w:p w14:paraId="11E1A096" w14:textId="77777777" w:rsidR="00693ED7" w:rsidRPr="00693ED7" w:rsidRDefault="00693ED7" w:rsidP="00693ED7">
      <w:pPr>
        <w:rPr>
          <w:rFonts w:ascii="Times New Roman" w:hAnsi="Times New Roman" w:cs="Times New Roman"/>
          <w:sz w:val="20"/>
          <w:szCs w:val="20"/>
        </w:rPr>
      </w:pPr>
      <w:r w:rsidRPr="00693ED7">
        <w:rPr>
          <w:rFonts w:ascii="Times New Roman" w:hAnsi="Times New Roman" w:cs="Times New Roman"/>
          <w:sz w:val="20"/>
          <w:szCs w:val="20"/>
        </w:rPr>
        <w:t>*</w:t>
      </w:r>
      <w:r w:rsidRPr="00693ED7">
        <w:rPr>
          <w:rFonts w:ascii="Times New Roman" w:hAnsi="Times New Roman" w:cs="Times New Roman"/>
          <w:i/>
          <w:iCs/>
          <w:sz w:val="20"/>
          <w:szCs w:val="20"/>
        </w:rPr>
        <w:t>p</w:t>
      </w:r>
      <w:r w:rsidRPr="00693ED7">
        <w:rPr>
          <w:rFonts w:ascii="Times New Roman" w:hAnsi="Times New Roman" w:cs="Times New Roman"/>
          <w:sz w:val="20"/>
          <w:szCs w:val="20"/>
        </w:rPr>
        <w:t xml:space="preserve">&lt;.05 </w:t>
      </w:r>
    </w:p>
    <w:p w14:paraId="17DA4F05" w14:textId="77777777" w:rsidR="00693ED7" w:rsidRPr="00693ED7" w:rsidRDefault="00693ED7" w:rsidP="00693ED7">
      <w:pPr>
        <w:rPr>
          <w:rFonts w:ascii="Times New Roman" w:hAnsi="Times New Roman" w:cs="Times New Roman"/>
          <w:sz w:val="20"/>
          <w:szCs w:val="20"/>
        </w:rPr>
      </w:pPr>
      <w:r w:rsidRPr="00693ED7">
        <w:rPr>
          <w:rFonts w:ascii="Times New Roman" w:hAnsi="Times New Roman" w:cs="Times New Roman"/>
          <w:sz w:val="20"/>
          <w:szCs w:val="20"/>
        </w:rPr>
        <w:t>**</w:t>
      </w:r>
      <w:r w:rsidRPr="00693ED7">
        <w:rPr>
          <w:rFonts w:ascii="Times New Roman" w:hAnsi="Times New Roman" w:cs="Times New Roman"/>
          <w:i/>
          <w:iCs/>
          <w:sz w:val="20"/>
          <w:szCs w:val="20"/>
        </w:rPr>
        <w:t>p</w:t>
      </w:r>
      <w:r w:rsidRPr="00693ED7">
        <w:rPr>
          <w:rFonts w:ascii="Times New Roman" w:hAnsi="Times New Roman" w:cs="Times New Roman"/>
          <w:sz w:val="20"/>
          <w:szCs w:val="20"/>
        </w:rPr>
        <w:t>&lt;.001</w:t>
      </w:r>
    </w:p>
    <w:p w14:paraId="2D1632F5" w14:textId="77777777" w:rsidR="00693ED7" w:rsidRPr="00693ED7" w:rsidRDefault="00693ED7" w:rsidP="00693ED7">
      <w:pPr>
        <w:spacing w:line="480" w:lineRule="auto"/>
        <w:rPr>
          <w:rFonts w:ascii="Times New Roman" w:hAnsi="Times New Roman" w:cs="Times New Roman"/>
        </w:rPr>
      </w:pPr>
    </w:p>
    <w:p w14:paraId="47ADA710" w14:textId="77777777" w:rsidR="00693ED7" w:rsidRPr="00693ED7" w:rsidRDefault="00693ED7" w:rsidP="00693ED7">
      <w:pPr>
        <w:spacing w:line="480" w:lineRule="auto"/>
        <w:rPr>
          <w:rFonts w:ascii="Times New Roman" w:hAnsi="Times New Roman" w:cs="Times New Roman"/>
        </w:rPr>
      </w:pPr>
    </w:p>
    <w:p w14:paraId="6BEEE448" w14:textId="77777777" w:rsidR="00693ED7" w:rsidRPr="00693ED7" w:rsidRDefault="00693ED7" w:rsidP="00693ED7">
      <w:pPr>
        <w:rPr>
          <w:rFonts w:ascii="Times New Roman" w:hAnsi="Times New Roman" w:cs="Times New Roman"/>
        </w:rPr>
      </w:pPr>
    </w:p>
    <w:p w14:paraId="3EEE5159" w14:textId="77777777" w:rsidR="00693ED7" w:rsidRPr="00693ED7" w:rsidRDefault="00693ED7" w:rsidP="00974F9B">
      <w:pPr>
        <w:spacing w:line="480" w:lineRule="auto"/>
        <w:rPr>
          <w:rFonts w:ascii="Times New Roman" w:hAnsi="Times New Roman" w:cs="Times New Roman"/>
          <w:b/>
          <w:bCs/>
        </w:rPr>
      </w:pPr>
    </w:p>
    <w:p w14:paraId="1D5178CF" w14:textId="77777777" w:rsidR="00693ED7" w:rsidRPr="00693ED7" w:rsidRDefault="00693ED7" w:rsidP="00974F9B">
      <w:pPr>
        <w:spacing w:line="480" w:lineRule="auto"/>
        <w:rPr>
          <w:rFonts w:ascii="Times New Roman" w:hAnsi="Times New Roman" w:cs="Times New Roman"/>
          <w:b/>
          <w:bCs/>
        </w:rPr>
      </w:pPr>
    </w:p>
    <w:p w14:paraId="2DCD41A5" w14:textId="77777777" w:rsidR="00693ED7" w:rsidRPr="00693ED7" w:rsidRDefault="00693ED7" w:rsidP="00974F9B">
      <w:pPr>
        <w:spacing w:line="480" w:lineRule="auto"/>
        <w:rPr>
          <w:rFonts w:ascii="Times New Roman" w:hAnsi="Times New Roman" w:cs="Times New Roman"/>
          <w:b/>
          <w:bCs/>
        </w:rPr>
      </w:pPr>
    </w:p>
    <w:p w14:paraId="0821AD58" w14:textId="77777777" w:rsidR="00693ED7" w:rsidRPr="00693ED7" w:rsidRDefault="00693ED7" w:rsidP="00974F9B">
      <w:pPr>
        <w:spacing w:line="480" w:lineRule="auto"/>
        <w:rPr>
          <w:rFonts w:ascii="Times New Roman" w:hAnsi="Times New Roman" w:cs="Times New Roman"/>
          <w:b/>
          <w:bCs/>
        </w:rPr>
      </w:pPr>
    </w:p>
    <w:p w14:paraId="1C1C61B4" w14:textId="77777777" w:rsidR="00693ED7" w:rsidRPr="00693ED7" w:rsidRDefault="00693ED7" w:rsidP="00974F9B">
      <w:pPr>
        <w:spacing w:line="480" w:lineRule="auto"/>
        <w:rPr>
          <w:rFonts w:ascii="Times New Roman" w:hAnsi="Times New Roman" w:cs="Times New Roman"/>
          <w:b/>
          <w:bCs/>
        </w:rPr>
      </w:pPr>
    </w:p>
    <w:p w14:paraId="41BF92EA" w14:textId="77777777" w:rsidR="00693ED7" w:rsidRPr="00693ED7" w:rsidRDefault="00693ED7" w:rsidP="00974F9B">
      <w:pPr>
        <w:spacing w:line="480" w:lineRule="auto"/>
        <w:rPr>
          <w:rFonts w:ascii="Times New Roman" w:hAnsi="Times New Roman" w:cs="Times New Roman"/>
          <w:b/>
          <w:bCs/>
        </w:rPr>
      </w:pPr>
    </w:p>
    <w:p w14:paraId="148D9A1E" w14:textId="77777777" w:rsidR="00693ED7" w:rsidRPr="00693ED7" w:rsidRDefault="00693ED7" w:rsidP="00974F9B">
      <w:pPr>
        <w:spacing w:line="480" w:lineRule="auto"/>
        <w:rPr>
          <w:rFonts w:ascii="Times New Roman" w:hAnsi="Times New Roman" w:cs="Times New Roman"/>
          <w:b/>
          <w:bCs/>
        </w:rPr>
      </w:pPr>
    </w:p>
    <w:p w14:paraId="157D5C52" w14:textId="77777777" w:rsidR="00693ED7" w:rsidRDefault="00693ED7" w:rsidP="00974F9B">
      <w:pPr>
        <w:spacing w:line="480" w:lineRule="auto"/>
        <w:rPr>
          <w:rFonts w:ascii="Times New Roman" w:hAnsi="Times New Roman" w:cs="Times New Roman"/>
          <w:b/>
          <w:bCs/>
        </w:rPr>
      </w:pPr>
    </w:p>
    <w:p w14:paraId="55BCE302" w14:textId="77777777" w:rsidR="00693ED7" w:rsidRPr="00693ED7" w:rsidRDefault="00693ED7" w:rsidP="00974F9B">
      <w:pPr>
        <w:spacing w:line="480" w:lineRule="auto"/>
        <w:rPr>
          <w:rFonts w:ascii="Times New Roman" w:hAnsi="Times New Roman" w:cs="Times New Roman"/>
          <w:b/>
          <w:bCs/>
        </w:rPr>
      </w:pPr>
    </w:p>
    <w:p w14:paraId="45A93B67" w14:textId="3838B7F5" w:rsidR="006246EE" w:rsidRPr="00841E3F" w:rsidRDefault="006246EE" w:rsidP="006246EE">
      <w:pPr>
        <w:pStyle w:val="Heading1"/>
        <w:rPr>
          <w:rFonts w:ascii="Times New Roman" w:hAnsi="Times New Roman" w:cs="Times New Roman"/>
          <w:b/>
          <w:bCs/>
          <w:color w:val="000000" w:themeColor="text1"/>
          <w:sz w:val="24"/>
          <w:szCs w:val="24"/>
        </w:rPr>
      </w:pPr>
      <w:bookmarkStart w:id="1" w:name="_Toc147412079"/>
      <w:r w:rsidRPr="00841E3F">
        <w:rPr>
          <w:rFonts w:ascii="Times New Roman" w:hAnsi="Times New Roman" w:cs="Times New Roman"/>
          <w:b/>
          <w:bCs/>
          <w:color w:val="000000" w:themeColor="text1"/>
          <w:sz w:val="24"/>
          <w:szCs w:val="24"/>
        </w:rPr>
        <w:lastRenderedPageBreak/>
        <w:t xml:space="preserve">Table 3.  Adolescent Cumulative Delinquency at Age 17 Predicted by Childhood Conduct Problems at ages 11 and 14 and Head Injury during ages 3 to </w:t>
      </w:r>
      <w:proofErr w:type="gramStart"/>
      <w:r w:rsidRPr="00841E3F">
        <w:rPr>
          <w:rFonts w:ascii="Times New Roman" w:hAnsi="Times New Roman" w:cs="Times New Roman"/>
          <w:b/>
          <w:bCs/>
          <w:color w:val="000000" w:themeColor="text1"/>
          <w:sz w:val="24"/>
          <w:szCs w:val="24"/>
        </w:rPr>
        <w:t>14</w:t>
      </w:r>
      <w:bookmarkEnd w:id="1"/>
      <w:proofErr w:type="gramEnd"/>
    </w:p>
    <w:tbl>
      <w:tblPr>
        <w:tblStyle w:val="TableGrid"/>
        <w:tblW w:w="1105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1985"/>
        <w:gridCol w:w="2410"/>
        <w:gridCol w:w="1984"/>
        <w:gridCol w:w="1985"/>
      </w:tblGrid>
      <w:tr w:rsidR="006246EE" w:rsidRPr="006246EE" w14:paraId="033D1F22" w14:textId="77777777" w:rsidTr="00534596">
        <w:tc>
          <w:tcPr>
            <w:tcW w:w="2693" w:type="dxa"/>
            <w:tcBorders>
              <w:top w:val="single" w:sz="18" w:space="0" w:color="auto"/>
            </w:tcBorders>
          </w:tcPr>
          <w:p w14:paraId="0858BC4F" w14:textId="77777777" w:rsidR="006246EE" w:rsidRPr="00841E3F" w:rsidRDefault="006246EE" w:rsidP="00534596">
            <w:pPr>
              <w:rPr>
                <w:rFonts w:ascii="Times New Roman" w:hAnsi="Times New Roman" w:cs="Times New Roman"/>
                <w:sz w:val="20"/>
                <w:szCs w:val="20"/>
              </w:rPr>
            </w:pPr>
          </w:p>
        </w:tc>
        <w:tc>
          <w:tcPr>
            <w:tcW w:w="1985" w:type="dxa"/>
            <w:tcBorders>
              <w:top w:val="single" w:sz="18" w:space="0" w:color="auto"/>
              <w:bottom w:val="single" w:sz="4" w:space="0" w:color="auto"/>
            </w:tcBorders>
          </w:tcPr>
          <w:p w14:paraId="4F3CC6AA"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Overall delinquency</w:t>
            </w:r>
          </w:p>
        </w:tc>
        <w:tc>
          <w:tcPr>
            <w:tcW w:w="2410" w:type="dxa"/>
            <w:tcBorders>
              <w:top w:val="single" w:sz="18" w:space="0" w:color="auto"/>
              <w:bottom w:val="single" w:sz="4" w:space="0" w:color="auto"/>
            </w:tcBorders>
          </w:tcPr>
          <w:p w14:paraId="699E48CA"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Substance use</w:t>
            </w:r>
          </w:p>
        </w:tc>
        <w:tc>
          <w:tcPr>
            <w:tcW w:w="1984" w:type="dxa"/>
            <w:tcBorders>
              <w:top w:val="single" w:sz="18" w:space="0" w:color="auto"/>
              <w:bottom w:val="single" w:sz="4" w:space="0" w:color="auto"/>
            </w:tcBorders>
          </w:tcPr>
          <w:p w14:paraId="785B4FD6"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Criminality</w:t>
            </w:r>
          </w:p>
        </w:tc>
        <w:tc>
          <w:tcPr>
            <w:tcW w:w="1985" w:type="dxa"/>
            <w:tcBorders>
              <w:top w:val="single" w:sz="18" w:space="0" w:color="auto"/>
              <w:bottom w:val="single" w:sz="4" w:space="0" w:color="auto"/>
            </w:tcBorders>
          </w:tcPr>
          <w:p w14:paraId="6212B881"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Antisocial behaviour</w:t>
            </w:r>
          </w:p>
        </w:tc>
      </w:tr>
      <w:tr w:rsidR="006246EE" w:rsidRPr="006246EE" w14:paraId="2EAFD06D" w14:textId="77777777" w:rsidTr="00534596">
        <w:tc>
          <w:tcPr>
            <w:tcW w:w="2693" w:type="dxa"/>
            <w:tcBorders>
              <w:bottom w:val="single" w:sz="18" w:space="0" w:color="auto"/>
            </w:tcBorders>
          </w:tcPr>
          <w:p w14:paraId="5AE00EE7" w14:textId="77777777" w:rsidR="006246EE" w:rsidRPr="00841E3F" w:rsidRDefault="006246EE" w:rsidP="00534596">
            <w:pPr>
              <w:rPr>
                <w:rFonts w:ascii="Times New Roman" w:hAnsi="Times New Roman" w:cs="Times New Roman"/>
                <w:sz w:val="20"/>
                <w:szCs w:val="20"/>
              </w:rPr>
            </w:pPr>
          </w:p>
        </w:tc>
        <w:tc>
          <w:tcPr>
            <w:tcW w:w="1985" w:type="dxa"/>
            <w:tcBorders>
              <w:top w:val="single" w:sz="4" w:space="0" w:color="auto"/>
              <w:bottom w:val="single" w:sz="18" w:space="0" w:color="auto"/>
            </w:tcBorders>
          </w:tcPr>
          <w:p w14:paraId="60A88C8F"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b/>
                <w:bCs/>
                <w:sz w:val="20"/>
                <w:szCs w:val="20"/>
              </w:rPr>
              <w:t>IRR</w:t>
            </w:r>
            <w:r w:rsidRPr="00841E3F">
              <w:rPr>
                <w:rFonts w:ascii="Times New Roman" w:hAnsi="Times New Roman" w:cs="Times New Roman"/>
                <w:b/>
                <w:bCs/>
                <w:i/>
                <w:iCs/>
                <w:sz w:val="20"/>
                <w:szCs w:val="20"/>
              </w:rPr>
              <w:t xml:space="preserve"> </w:t>
            </w:r>
            <w:r w:rsidRPr="00841E3F">
              <w:rPr>
                <w:rFonts w:ascii="Times New Roman" w:hAnsi="Times New Roman" w:cs="Times New Roman"/>
                <w:b/>
                <w:bCs/>
                <w:sz w:val="20"/>
                <w:szCs w:val="20"/>
              </w:rPr>
              <w:t>(95% CI)</w:t>
            </w:r>
          </w:p>
        </w:tc>
        <w:tc>
          <w:tcPr>
            <w:tcW w:w="2410" w:type="dxa"/>
            <w:tcBorders>
              <w:top w:val="single" w:sz="4" w:space="0" w:color="auto"/>
              <w:bottom w:val="single" w:sz="18" w:space="0" w:color="auto"/>
            </w:tcBorders>
          </w:tcPr>
          <w:p w14:paraId="3D253639"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b/>
                <w:bCs/>
                <w:sz w:val="20"/>
                <w:szCs w:val="20"/>
              </w:rPr>
              <w:t>IRR</w:t>
            </w:r>
            <w:r w:rsidRPr="00841E3F">
              <w:rPr>
                <w:rFonts w:ascii="Times New Roman" w:hAnsi="Times New Roman" w:cs="Times New Roman"/>
                <w:b/>
                <w:bCs/>
                <w:i/>
                <w:iCs/>
                <w:sz w:val="20"/>
                <w:szCs w:val="20"/>
              </w:rPr>
              <w:t xml:space="preserve"> </w:t>
            </w:r>
            <w:r w:rsidRPr="00841E3F">
              <w:rPr>
                <w:rFonts w:ascii="Times New Roman" w:hAnsi="Times New Roman" w:cs="Times New Roman"/>
                <w:b/>
                <w:bCs/>
                <w:sz w:val="20"/>
                <w:szCs w:val="20"/>
              </w:rPr>
              <w:t>(95% CI)</w:t>
            </w:r>
          </w:p>
        </w:tc>
        <w:tc>
          <w:tcPr>
            <w:tcW w:w="1984" w:type="dxa"/>
            <w:tcBorders>
              <w:top w:val="single" w:sz="4" w:space="0" w:color="auto"/>
              <w:bottom w:val="single" w:sz="18" w:space="0" w:color="auto"/>
            </w:tcBorders>
          </w:tcPr>
          <w:p w14:paraId="579DEE3D"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b/>
                <w:bCs/>
                <w:sz w:val="20"/>
                <w:szCs w:val="20"/>
              </w:rPr>
              <w:t>IRR</w:t>
            </w:r>
            <w:r w:rsidRPr="00841E3F">
              <w:rPr>
                <w:rFonts w:ascii="Times New Roman" w:hAnsi="Times New Roman" w:cs="Times New Roman"/>
                <w:b/>
                <w:bCs/>
                <w:i/>
                <w:iCs/>
                <w:sz w:val="20"/>
                <w:szCs w:val="20"/>
              </w:rPr>
              <w:t xml:space="preserve"> </w:t>
            </w:r>
            <w:r w:rsidRPr="00841E3F">
              <w:rPr>
                <w:rFonts w:ascii="Times New Roman" w:hAnsi="Times New Roman" w:cs="Times New Roman"/>
                <w:b/>
                <w:bCs/>
                <w:sz w:val="20"/>
                <w:szCs w:val="20"/>
              </w:rPr>
              <w:t>(95% CI)</w:t>
            </w:r>
          </w:p>
        </w:tc>
        <w:tc>
          <w:tcPr>
            <w:tcW w:w="1985" w:type="dxa"/>
            <w:tcBorders>
              <w:top w:val="single" w:sz="4" w:space="0" w:color="auto"/>
              <w:bottom w:val="single" w:sz="18" w:space="0" w:color="auto"/>
            </w:tcBorders>
          </w:tcPr>
          <w:p w14:paraId="60C98994"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b/>
                <w:bCs/>
                <w:sz w:val="20"/>
                <w:szCs w:val="20"/>
              </w:rPr>
              <w:t>IRR</w:t>
            </w:r>
            <w:r w:rsidRPr="00841E3F">
              <w:rPr>
                <w:rFonts w:ascii="Times New Roman" w:hAnsi="Times New Roman" w:cs="Times New Roman"/>
                <w:b/>
                <w:bCs/>
                <w:i/>
                <w:iCs/>
                <w:sz w:val="20"/>
                <w:szCs w:val="20"/>
              </w:rPr>
              <w:t xml:space="preserve"> </w:t>
            </w:r>
            <w:r w:rsidRPr="00841E3F">
              <w:rPr>
                <w:rFonts w:ascii="Times New Roman" w:hAnsi="Times New Roman" w:cs="Times New Roman"/>
                <w:b/>
                <w:bCs/>
                <w:sz w:val="20"/>
                <w:szCs w:val="20"/>
              </w:rPr>
              <w:t>(95% CI)</w:t>
            </w:r>
          </w:p>
        </w:tc>
      </w:tr>
      <w:tr w:rsidR="006246EE" w:rsidRPr="006246EE" w14:paraId="552BA526" w14:textId="77777777" w:rsidTr="00534596">
        <w:tc>
          <w:tcPr>
            <w:tcW w:w="2693" w:type="dxa"/>
            <w:tcBorders>
              <w:top w:val="single" w:sz="18" w:space="0" w:color="auto"/>
            </w:tcBorders>
          </w:tcPr>
          <w:p w14:paraId="29DBC163"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HI+CP vs no HI/CP</w:t>
            </w:r>
          </w:p>
        </w:tc>
        <w:tc>
          <w:tcPr>
            <w:tcW w:w="1985" w:type="dxa"/>
            <w:tcBorders>
              <w:top w:val="single" w:sz="18" w:space="0" w:color="auto"/>
            </w:tcBorders>
          </w:tcPr>
          <w:p w14:paraId="6E96B9FF" w14:textId="6A58AF41"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w:t>
            </w:r>
            <w:r w:rsidR="00301B5B">
              <w:rPr>
                <w:rFonts w:ascii="Times New Roman" w:hAnsi="Times New Roman" w:cs="Times New Roman"/>
                <w:b/>
                <w:bCs/>
                <w:sz w:val="20"/>
                <w:szCs w:val="20"/>
              </w:rPr>
              <w:t>3</w:t>
            </w:r>
            <w:r w:rsidRPr="00841E3F">
              <w:rPr>
                <w:rFonts w:ascii="Times New Roman" w:hAnsi="Times New Roman" w:cs="Times New Roman"/>
                <w:b/>
                <w:bCs/>
                <w:sz w:val="20"/>
                <w:szCs w:val="20"/>
              </w:rPr>
              <w:t>* (1.</w:t>
            </w:r>
            <w:r w:rsidR="00301B5B">
              <w:rPr>
                <w:rFonts w:ascii="Times New Roman" w:hAnsi="Times New Roman" w:cs="Times New Roman"/>
                <w:b/>
                <w:bCs/>
                <w:sz w:val="20"/>
                <w:szCs w:val="20"/>
              </w:rPr>
              <w:t>08</w:t>
            </w:r>
            <w:r w:rsidRPr="00841E3F">
              <w:rPr>
                <w:rFonts w:ascii="Times New Roman" w:hAnsi="Times New Roman" w:cs="Times New Roman"/>
                <w:b/>
                <w:bCs/>
                <w:sz w:val="20"/>
                <w:szCs w:val="20"/>
              </w:rPr>
              <w:t xml:space="preserve"> – 1.6</w:t>
            </w:r>
            <w:r w:rsidR="00301B5B">
              <w:rPr>
                <w:rFonts w:ascii="Times New Roman" w:hAnsi="Times New Roman" w:cs="Times New Roman"/>
                <w:b/>
                <w:bCs/>
                <w:sz w:val="20"/>
                <w:szCs w:val="20"/>
              </w:rPr>
              <w:t>5</w:t>
            </w:r>
            <w:r w:rsidRPr="00841E3F">
              <w:rPr>
                <w:rFonts w:ascii="Times New Roman" w:hAnsi="Times New Roman" w:cs="Times New Roman"/>
                <w:b/>
                <w:bCs/>
                <w:sz w:val="20"/>
                <w:szCs w:val="20"/>
              </w:rPr>
              <w:t>)</w:t>
            </w:r>
          </w:p>
        </w:tc>
        <w:tc>
          <w:tcPr>
            <w:tcW w:w="2410" w:type="dxa"/>
            <w:tcBorders>
              <w:top w:val="single" w:sz="18" w:space="0" w:color="auto"/>
            </w:tcBorders>
          </w:tcPr>
          <w:p w14:paraId="276A4CF8" w14:textId="10236EDC"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w:t>
            </w:r>
            <w:r w:rsidR="00301B5B">
              <w:rPr>
                <w:rFonts w:ascii="Times New Roman" w:hAnsi="Times New Roman" w:cs="Times New Roman"/>
                <w:b/>
                <w:bCs/>
                <w:sz w:val="20"/>
                <w:szCs w:val="20"/>
              </w:rPr>
              <w:t>2</w:t>
            </w:r>
            <w:r w:rsidRPr="00841E3F">
              <w:rPr>
                <w:rFonts w:ascii="Times New Roman" w:hAnsi="Times New Roman" w:cs="Times New Roman"/>
                <w:b/>
                <w:bCs/>
                <w:sz w:val="20"/>
                <w:szCs w:val="20"/>
              </w:rPr>
              <w:t>* (1.0</w:t>
            </w:r>
            <w:r w:rsidR="00301B5B">
              <w:rPr>
                <w:rFonts w:ascii="Times New Roman" w:hAnsi="Times New Roman" w:cs="Times New Roman"/>
                <w:b/>
                <w:bCs/>
                <w:sz w:val="20"/>
                <w:szCs w:val="20"/>
              </w:rPr>
              <w:t>7</w:t>
            </w:r>
            <w:r w:rsidRPr="00841E3F">
              <w:rPr>
                <w:rFonts w:ascii="Times New Roman" w:hAnsi="Times New Roman" w:cs="Times New Roman"/>
                <w:b/>
                <w:bCs/>
                <w:sz w:val="20"/>
                <w:szCs w:val="20"/>
              </w:rPr>
              <w:t xml:space="preserve"> – 1.6</w:t>
            </w:r>
            <w:r w:rsidR="00301B5B">
              <w:rPr>
                <w:rFonts w:ascii="Times New Roman" w:hAnsi="Times New Roman" w:cs="Times New Roman"/>
                <w:b/>
                <w:bCs/>
                <w:sz w:val="20"/>
                <w:szCs w:val="20"/>
              </w:rPr>
              <w:t>4</w:t>
            </w:r>
            <w:r w:rsidRPr="00841E3F">
              <w:rPr>
                <w:rFonts w:ascii="Times New Roman" w:hAnsi="Times New Roman" w:cs="Times New Roman"/>
                <w:b/>
                <w:bCs/>
                <w:sz w:val="20"/>
                <w:szCs w:val="20"/>
              </w:rPr>
              <w:t>)</w:t>
            </w:r>
          </w:p>
        </w:tc>
        <w:tc>
          <w:tcPr>
            <w:tcW w:w="1984" w:type="dxa"/>
            <w:tcBorders>
              <w:top w:val="single" w:sz="18" w:space="0" w:color="auto"/>
            </w:tcBorders>
          </w:tcPr>
          <w:p w14:paraId="34179E23" w14:textId="24C807B0"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301B5B">
              <w:rPr>
                <w:rFonts w:ascii="Times New Roman" w:hAnsi="Times New Roman" w:cs="Times New Roman"/>
                <w:sz w:val="20"/>
                <w:szCs w:val="20"/>
              </w:rPr>
              <w:t>11</w:t>
            </w:r>
            <w:r w:rsidRPr="00841E3F">
              <w:rPr>
                <w:rFonts w:ascii="Times New Roman" w:hAnsi="Times New Roman" w:cs="Times New Roman"/>
                <w:sz w:val="20"/>
                <w:szCs w:val="20"/>
              </w:rPr>
              <w:t xml:space="preserve"> (.6</w:t>
            </w:r>
            <w:r w:rsidR="00301B5B">
              <w:rPr>
                <w:rFonts w:ascii="Times New Roman" w:hAnsi="Times New Roman" w:cs="Times New Roman"/>
                <w:sz w:val="20"/>
                <w:szCs w:val="20"/>
              </w:rPr>
              <w:t>3</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93</w:t>
            </w:r>
            <w:r w:rsidRPr="00841E3F">
              <w:rPr>
                <w:rFonts w:ascii="Times New Roman" w:hAnsi="Times New Roman" w:cs="Times New Roman"/>
                <w:sz w:val="20"/>
                <w:szCs w:val="20"/>
              </w:rPr>
              <w:t>)</w:t>
            </w:r>
          </w:p>
        </w:tc>
        <w:tc>
          <w:tcPr>
            <w:tcW w:w="1985" w:type="dxa"/>
            <w:tcBorders>
              <w:top w:val="single" w:sz="18" w:space="0" w:color="auto"/>
            </w:tcBorders>
          </w:tcPr>
          <w:p w14:paraId="091A689B" w14:textId="0C2E66B9"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1.55* (1.0</w:t>
            </w:r>
            <w:r w:rsidR="008D062D">
              <w:rPr>
                <w:rFonts w:ascii="Times New Roman" w:hAnsi="Times New Roman" w:cs="Times New Roman"/>
                <w:b/>
                <w:bCs/>
                <w:sz w:val="20"/>
                <w:szCs w:val="20"/>
              </w:rPr>
              <w:t>1</w:t>
            </w:r>
            <w:r w:rsidRPr="00841E3F">
              <w:rPr>
                <w:rFonts w:ascii="Times New Roman" w:hAnsi="Times New Roman" w:cs="Times New Roman"/>
                <w:b/>
                <w:bCs/>
                <w:sz w:val="20"/>
                <w:szCs w:val="20"/>
              </w:rPr>
              <w:t xml:space="preserve"> – 2.3</w:t>
            </w:r>
            <w:r w:rsidR="008D062D">
              <w:rPr>
                <w:rFonts w:ascii="Times New Roman" w:hAnsi="Times New Roman" w:cs="Times New Roman"/>
                <w:b/>
                <w:bCs/>
                <w:sz w:val="20"/>
                <w:szCs w:val="20"/>
              </w:rPr>
              <w:t>6</w:t>
            </w:r>
            <w:r w:rsidRPr="00841E3F">
              <w:rPr>
                <w:rFonts w:ascii="Times New Roman" w:hAnsi="Times New Roman" w:cs="Times New Roman"/>
                <w:b/>
                <w:bCs/>
                <w:sz w:val="20"/>
                <w:szCs w:val="20"/>
              </w:rPr>
              <w:t>)</w:t>
            </w:r>
          </w:p>
        </w:tc>
      </w:tr>
      <w:tr w:rsidR="006246EE" w:rsidRPr="006246EE" w14:paraId="62397695" w14:textId="77777777" w:rsidTr="00534596">
        <w:tc>
          <w:tcPr>
            <w:tcW w:w="2693" w:type="dxa"/>
          </w:tcPr>
          <w:p w14:paraId="066B8E68"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HI+CP vs CP</w:t>
            </w:r>
          </w:p>
        </w:tc>
        <w:tc>
          <w:tcPr>
            <w:tcW w:w="1985" w:type="dxa"/>
          </w:tcPr>
          <w:p w14:paraId="6742D8F6" w14:textId="2F0376CE"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F44582">
              <w:rPr>
                <w:rFonts w:ascii="Times New Roman" w:hAnsi="Times New Roman" w:cs="Times New Roman"/>
                <w:sz w:val="20"/>
                <w:szCs w:val="20"/>
              </w:rPr>
              <w:t>0</w:t>
            </w:r>
            <w:r w:rsidR="00301B5B">
              <w:rPr>
                <w:rFonts w:ascii="Times New Roman" w:hAnsi="Times New Roman" w:cs="Times New Roman"/>
                <w:sz w:val="20"/>
                <w:szCs w:val="20"/>
              </w:rPr>
              <w:t>8</w:t>
            </w:r>
            <w:r w:rsidRPr="00841E3F">
              <w:rPr>
                <w:rFonts w:ascii="Times New Roman" w:hAnsi="Times New Roman" w:cs="Times New Roman"/>
                <w:sz w:val="20"/>
                <w:szCs w:val="20"/>
              </w:rPr>
              <w:t xml:space="preserve"> (.</w:t>
            </w:r>
            <w:r w:rsidR="00F44582">
              <w:rPr>
                <w:rFonts w:ascii="Times New Roman" w:hAnsi="Times New Roman" w:cs="Times New Roman"/>
                <w:sz w:val="20"/>
                <w:szCs w:val="20"/>
              </w:rPr>
              <w:t>83</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41</w:t>
            </w:r>
            <w:r w:rsidRPr="00841E3F">
              <w:rPr>
                <w:rFonts w:ascii="Times New Roman" w:hAnsi="Times New Roman" w:cs="Times New Roman"/>
                <w:sz w:val="20"/>
                <w:szCs w:val="20"/>
              </w:rPr>
              <w:t>)</w:t>
            </w:r>
          </w:p>
        </w:tc>
        <w:tc>
          <w:tcPr>
            <w:tcW w:w="2410" w:type="dxa"/>
          </w:tcPr>
          <w:p w14:paraId="0A8A4384" w14:textId="412DC67B"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4</w:t>
            </w:r>
            <w:r w:rsidRPr="00841E3F">
              <w:rPr>
                <w:rFonts w:ascii="Times New Roman" w:hAnsi="Times New Roman" w:cs="Times New Roman"/>
                <w:sz w:val="20"/>
                <w:szCs w:val="20"/>
              </w:rPr>
              <w:t xml:space="preserve"> (.</w:t>
            </w:r>
            <w:r w:rsidR="00301B5B">
              <w:rPr>
                <w:rFonts w:ascii="Times New Roman" w:hAnsi="Times New Roman" w:cs="Times New Roman"/>
                <w:sz w:val="20"/>
                <w:szCs w:val="20"/>
              </w:rPr>
              <w:t>87</w:t>
            </w:r>
            <w:r w:rsidRPr="00841E3F">
              <w:rPr>
                <w:rFonts w:ascii="Times New Roman" w:hAnsi="Times New Roman" w:cs="Times New Roman"/>
                <w:sz w:val="20"/>
                <w:szCs w:val="20"/>
              </w:rPr>
              <w:t xml:space="preserve"> – 1.48)</w:t>
            </w:r>
          </w:p>
        </w:tc>
        <w:tc>
          <w:tcPr>
            <w:tcW w:w="1984" w:type="dxa"/>
          </w:tcPr>
          <w:p w14:paraId="754CD2E0" w14:textId="64DBCFB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w:t>
            </w:r>
            <w:r w:rsidR="008D062D">
              <w:rPr>
                <w:rFonts w:ascii="Times New Roman" w:hAnsi="Times New Roman" w:cs="Times New Roman"/>
                <w:sz w:val="20"/>
                <w:szCs w:val="20"/>
              </w:rPr>
              <w:t>93</w:t>
            </w:r>
            <w:r w:rsidRPr="00841E3F">
              <w:rPr>
                <w:rFonts w:ascii="Times New Roman" w:hAnsi="Times New Roman" w:cs="Times New Roman"/>
                <w:sz w:val="20"/>
                <w:szCs w:val="20"/>
              </w:rPr>
              <w:t xml:space="preserve"> (.4</w:t>
            </w:r>
            <w:r w:rsidR="008D062D">
              <w:rPr>
                <w:rFonts w:ascii="Times New Roman" w:hAnsi="Times New Roman" w:cs="Times New Roman"/>
                <w:sz w:val="20"/>
                <w:szCs w:val="20"/>
              </w:rPr>
              <w:t>6</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86</w:t>
            </w:r>
            <w:r w:rsidRPr="00841E3F">
              <w:rPr>
                <w:rFonts w:ascii="Times New Roman" w:hAnsi="Times New Roman" w:cs="Times New Roman"/>
                <w:sz w:val="20"/>
                <w:szCs w:val="20"/>
              </w:rPr>
              <w:t>)</w:t>
            </w:r>
          </w:p>
        </w:tc>
        <w:tc>
          <w:tcPr>
            <w:tcW w:w="1985" w:type="dxa"/>
          </w:tcPr>
          <w:p w14:paraId="1F42D6DC" w14:textId="1C40EF46" w:rsidR="006246EE" w:rsidRPr="00841E3F" w:rsidRDefault="008D062D" w:rsidP="00534596">
            <w:pPr>
              <w:jc w:val="center"/>
              <w:rPr>
                <w:rFonts w:ascii="Times New Roman" w:hAnsi="Times New Roman" w:cs="Times New Roman"/>
                <w:sz w:val="20"/>
                <w:szCs w:val="20"/>
              </w:rPr>
            </w:pPr>
            <w:r>
              <w:rPr>
                <w:rFonts w:ascii="Times New Roman" w:hAnsi="Times New Roman" w:cs="Times New Roman"/>
                <w:sz w:val="20"/>
                <w:szCs w:val="20"/>
              </w:rPr>
              <w:t>.92</w:t>
            </w:r>
            <w:r w:rsidR="006246EE" w:rsidRPr="00841E3F">
              <w:rPr>
                <w:rFonts w:ascii="Times New Roman" w:hAnsi="Times New Roman" w:cs="Times New Roman"/>
                <w:sz w:val="20"/>
                <w:szCs w:val="20"/>
              </w:rPr>
              <w:t xml:space="preserve"> (.</w:t>
            </w:r>
            <w:r>
              <w:rPr>
                <w:rFonts w:ascii="Times New Roman" w:hAnsi="Times New Roman" w:cs="Times New Roman"/>
                <w:sz w:val="20"/>
                <w:szCs w:val="20"/>
              </w:rPr>
              <w:t>52</w:t>
            </w:r>
            <w:r w:rsidR="006246EE" w:rsidRPr="00841E3F">
              <w:rPr>
                <w:rFonts w:ascii="Times New Roman" w:hAnsi="Times New Roman" w:cs="Times New Roman"/>
                <w:sz w:val="20"/>
                <w:szCs w:val="20"/>
              </w:rPr>
              <w:t xml:space="preserve"> – 1.6</w:t>
            </w:r>
            <w:r>
              <w:rPr>
                <w:rFonts w:ascii="Times New Roman" w:hAnsi="Times New Roman" w:cs="Times New Roman"/>
                <w:sz w:val="20"/>
                <w:szCs w:val="20"/>
              </w:rPr>
              <w:t>2</w:t>
            </w:r>
            <w:r w:rsidR="006246EE" w:rsidRPr="00841E3F">
              <w:rPr>
                <w:rFonts w:ascii="Times New Roman" w:hAnsi="Times New Roman" w:cs="Times New Roman"/>
                <w:sz w:val="20"/>
                <w:szCs w:val="20"/>
              </w:rPr>
              <w:t>)</w:t>
            </w:r>
          </w:p>
        </w:tc>
      </w:tr>
      <w:tr w:rsidR="006246EE" w:rsidRPr="006246EE" w14:paraId="11534E65" w14:textId="77777777" w:rsidTr="00534596">
        <w:tc>
          <w:tcPr>
            <w:tcW w:w="2693" w:type="dxa"/>
          </w:tcPr>
          <w:p w14:paraId="518728F7"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HI+CP vs HI</w:t>
            </w:r>
          </w:p>
        </w:tc>
        <w:tc>
          <w:tcPr>
            <w:tcW w:w="1985" w:type="dxa"/>
          </w:tcPr>
          <w:p w14:paraId="493B68B7" w14:textId="1C574E94"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1.27 (1.0</w:t>
            </w:r>
            <w:r w:rsidR="00301B5B" w:rsidRPr="00841E3F">
              <w:rPr>
                <w:rFonts w:ascii="Times New Roman" w:hAnsi="Times New Roman" w:cs="Times New Roman"/>
                <w:sz w:val="20"/>
                <w:szCs w:val="20"/>
              </w:rPr>
              <w:t>0</w:t>
            </w:r>
            <w:r w:rsidRPr="00841E3F">
              <w:rPr>
                <w:rFonts w:ascii="Times New Roman" w:hAnsi="Times New Roman" w:cs="Times New Roman"/>
                <w:sz w:val="20"/>
                <w:szCs w:val="20"/>
              </w:rPr>
              <w:t xml:space="preserve"> – 1.</w:t>
            </w:r>
            <w:r w:rsidR="00301B5B" w:rsidRPr="00841E3F">
              <w:rPr>
                <w:rFonts w:ascii="Times New Roman" w:hAnsi="Times New Roman" w:cs="Times New Roman"/>
                <w:sz w:val="20"/>
                <w:szCs w:val="20"/>
              </w:rPr>
              <w:t>60</w:t>
            </w:r>
            <w:r w:rsidRPr="00841E3F">
              <w:rPr>
                <w:rFonts w:ascii="Times New Roman" w:hAnsi="Times New Roman" w:cs="Times New Roman"/>
                <w:sz w:val="20"/>
                <w:szCs w:val="20"/>
              </w:rPr>
              <w:t>)</w:t>
            </w:r>
          </w:p>
        </w:tc>
        <w:tc>
          <w:tcPr>
            <w:tcW w:w="2410" w:type="dxa"/>
          </w:tcPr>
          <w:p w14:paraId="072D1E48" w14:textId="7CCFA121"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1.2</w:t>
            </w:r>
            <w:r w:rsidR="00301B5B">
              <w:rPr>
                <w:rFonts w:ascii="Times New Roman" w:hAnsi="Times New Roman" w:cs="Times New Roman"/>
                <w:b/>
                <w:bCs/>
                <w:sz w:val="20"/>
                <w:szCs w:val="20"/>
              </w:rPr>
              <w:t>7</w:t>
            </w:r>
            <w:r w:rsidRPr="00841E3F">
              <w:rPr>
                <w:rFonts w:ascii="Times New Roman" w:hAnsi="Times New Roman" w:cs="Times New Roman"/>
                <w:b/>
                <w:bCs/>
                <w:sz w:val="20"/>
                <w:szCs w:val="20"/>
              </w:rPr>
              <w:t>* (1,0</w:t>
            </w:r>
            <w:r w:rsidR="00301B5B">
              <w:rPr>
                <w:rFonts w:ascii="Times New Roman" w:hAnsi="Times New Roman" w:cs="Times New Roman"/>
                <w:b/>
                <w:bCs/>
                <w:sz w:val="20"/>
                <w:szCs w:val="20"/>
              </w:rPr>
              <w:t>1</w:t>
            </w:r>
            <w:r w:rsidRPr="00841E3F">
              <w:rPr>
                <w:rFonts w:ascii="Times New Roman" w:hAnsi="Times New Roman" w:cs="Times New Roman"/>
                <w:b/>
                <w:bCs/>
                <w:sz w:val="20"/>
                <w:szCs w:val="20"/>
              </w:rPr>
              <w:t xml:space="preserve"> – 1.</w:t>
            </w:r>
            <w:r w:rsidR="00301B5B">
              <w:rPr>
                <w:rFonts w:ascii="Times New Roman" w:hAnsi="Times New Roman" w:cs="Times New Roman"/>
                <w:b/>
                <w:bCs/>
                <w:sz w:val="20"/>
                <w:szCs w:val="20"/>
              </w:rPr>
              <w:t>60</w:t>
            </w:r>
            <w:r w:rsidRPr="00841E3F">
              <w:rPr>
                <w:rFonts w:ascii="Times New Roman" w:hAnsi="Times New Roman" w:cs="Times New Roman"/>
                <w:b/>
                <w:bCs/>
                <w:sz w:val="20"/>
                <w:szCs w:val="20"/>
              </w:rPr>
              <w:t>)</w:t>
            </w:r>
          </w:p>
        </w:tc>
        <w:tc>
          <w:tcPr>
            <w:tcW w:w="1984" w:type="dxa"/>
          </w:tcPr>
          <w:p w14:paraId="68EF75EA" w14:textId="6BFFA4F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.8</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49</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53</w:t>
            </w:r>
            <w:r w:rsidRPr="00841E3F">
              <w:rPr>
                <w:rFonts w:ascii="Times New Roman" w:hAnsi="Times New Roman" w:cs="Times New Roman"/>
                <w:sz w:val="20"/>
                <w:szCs w:val="20"/>
              </w:rPr>
              <w:t>)</w:t>
            </w:r>
          </w:p>
        </w:tc>
        <w:tc>
          <w:tcPr>
            <w:tcW w:w="1985" w:type="dxa"/>
          </w:tcPr>
          <w:p w14:paraId="458B6FF8" w14:textId="11BC675A"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1.5</w:t>
            </w:r>
            <w:r w:rsidR="008D062D">
              <w:rPr>
                <w:rFonts w:ascii="Times New Roman" w:hAnsi="Times New Roman" w:cs="Times New Roman"/>
                <w:b/>
                <w:bCs/>
                <w:sz w:val="20"/>
                <w:szCs w:val="20"/>
              </w:rPr>
              <w:t>8</w:t>
            </w:r>
            <w:r w:rsidRPr="00841E3F">
              <w:rPr>
                <w:rFonts w:ascii="Times New Roman" w:hAnsi="Times New Roman" w:cs="Times New Roman"/>
                <w:b/>
                <w:bCs/>
                <w:sz w:val="20"/>
                <w:szCs w:val="20"/>
              </w:rPr>
              <w:t>* (1.00 – 2.</w:t>
            </w:r>
            <w:r w:rsidR="008D062D">
              <w:rPr>
                <w:rFonts w:ascii="Times New Roman" w:hAnsi="Times New Roman" w:cs="Times New Roman"/>
                <w:b/>
                <w:bCs/>
                <w:sz w:val="20"/>
                <w:szCs w:val="20"/>
              </w:rPr>
              <w:t>47</w:t>
            </w:r>
            <w:r w:rsidRPr="00841E3F">
              <w:rPr>
                <w:rFonts w:ascii="Times New Roman" w:hAnsi="Times New Roman" w:cs="Times New Roman"/>
                <w:b/>
                <w:bCs/>
                <w:sz w:val="20"/>
                <w:szCs w:val="20"/>
              </w:rPr>
              <w:t>)</w:t>
            </w:r>
          </w:p>
        </w:tc>
      </w:tr>
      <w:tr w:rsidR="006246EE" w:rsidRPr="006246EE" w14:paraId="628623FA" w14:textId="77777777" w:rsidTr="00534596">
        <w:tc>
          <w:tcPr>
            <w:tcW w:w="2693" w:type="dxa"/>
          </w:tcPr>
          <w:p w14:paraId="43F32F3D"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CP vs no HI/CP</w:t>
            </w:r>
          </w:p>
        </w:tc>
        <w:tc>
          <w:tcPr>
            <w:tcW w:w="1985" w:type="dxa"/>
          </w:tcPr>
          <w:p w14:paraId="636819FD" w14:textId="7639EA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1.2</w:t>
            </w:r>
            <w:r w:rsidR="00301B5B">
              <w:rPr>
                <w:rFonts w:ascii="Times New Roman" w:hAnsi="Times New Roman" w:cs="Times New Roman"/>
                <w:b/>
                <w:bCs/>
                <w:sz w:val="20"/>
                <w:szCs w:val="20"/>
              </w:rPr>
              <w:t>3</w:t>
            </w:r>
            <w:r w:rsidRPr="00841E3F">
              <w:rPr>
                <w:rFonts w:ascii="Times New Roman" w:hAnsi="Times New Roman" w:cs="Times New Roman"/>
                <w:b/>
                <w:bCs/>
                <w:sz w:val="20"/>
                <w:szCs w:val="20"/>
              </w:rPr>
              <w:t>* (1.02 – 1.</w:t>
            </w:r>
            <w:r w:rsidR="00301B5B">
              <w:rPr>
                <w:rFonts w:ascii="Times New Roman" w:hAnsi="Times New Roman" w:cs="Times New Roman"/>
                <w:b/>
                <w:bCs/>
                <w:sz w:val="20"/>
                <w:szCs w:val="20"/>
              </w:rPr>
              <w:t>49</w:t>
            </w:r>
            <w:r w:rsidRPr="00841E3F">
              <w:rPr>
                <w:rFonts w:ascii="Times New Roman" w:hAnsi="Times New Roman" w:cs="Times New Roman"/>
                <w:b/>
                <w:bCs/>
                <w:sz w:val="20"/>
                <w:szCs w:val="20"/>
              </w:rPr>
              <w:t>)</w:t>
            </w:r>
          </w:p>
        </w:tc>
        <w:tc>
          <w:tcPr>
            <w:tcW w:w="2410" w:type="dxa"/>
          </w:tcPr>
          <w:p w14:paraId="2BB9EF28" w14:textId="41000DB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6</w:t>
            </w:r>
            <w:r w:rsidRPr="00841E3F">
              <w:rPr>
                <w:rFonts w:ascii="Times New Roman" w:hAnsi="Times New Roman" w:cs="Times New Roman"/>
                <w:sz w:val="20"/>
                <w:szCs w:val="20"/>
              </w:rPr>
              <w:t xml:space="preserve"> (.9</w:t>
            </w:r>
            <w:r w:rsidR="00301B5B">
              <w:rPr>
                <w:rFonts w:ascii="Times New Roman" w:hAnsi="Times New Roman" w:cs="Times New Roman"/>
                <w:sz w:val="20"/>
                <w:szCs w:val="20"/>
              </w:rPr>
              <w:t>7</w:t>
            </w:r>
            <w:r w:rsidRPr="00841E3F">
              <w:rPr>
                <w:rFonts w:ascii="Times New Roman" w:hAnsi="Times New Roman" w:cs="Times New Roman"/>
                <w:sz w:val="20"/>
                <w:szCs w:val="20"/>
              </w:rPr>
              <w:t xml:space="preserve"> – 1.4</w:t>
            </w:r>
            <w:r w:rsidR="00301B5B">
              <w:rPr>
                <w:rFonts w:ascii="Times New Roman" w:hAnsi="Times New Roman" w:cs="Times New Roman"/>
                <w:sz w:val="20"/>
                <w:szCs w:val="20"/>
              </w:rPr>
              <w:t>0</w:t>
            </w:r>
            <w:r w:rsidRPr="00841E3F">
              <w:rPr>
                <w:rFonts w:ascii="Times New Roman" w:hAnsi="Times New Roman" w:cs="Times New Roman"/>
                <w:sz w:val="20"/>
                <w:szCs w:val="20"/>
              </w:rPr>
              <w:t>)</w:t>
            </w:r>
          </w:p>
        </w:tc>
        <w:tc>
          <w:tcPr>
            <w:tcW w:w="1984" w:type="dxa"/>
          </w:tcPr>
          <w:p w14:paraId="171888C2" w14:textId="05E946B9"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9</w:t>
            </w:r>
            <w:r w:rsidRPr="00841E3F">
              <w:rPr>
                <w:rFonts w:ascii="Times New Roman" w:hAnsi="Times New Roman" w:cs="Times New Roman"/>
                <w:sz w:val="20"/>
                <w:szCs w:val="20"/>
              </w:rPr>
              <w:t xml:space="preserve"> (.6</w:t>
            </w:r>
            <w:r w:rsidR="00301B5B">
              <w:rPr>
                <w:rFonts w:ascii="Times New Roman" w:hAnsi="Times New Roman" w:cs="Times New Roman"/>
                <w:sz w:val="20"/>
                <w:szCs w:val="20"/>
              </w:rPr>
              <w:t>8</w:t>
            </w:r>
            <w:r w:rsidRPr="00841E3F">
              <w:rPr>
                <w:rFonts w:ascii="Times New Roman" w:hAnsi="Times New Roman" w:cs="Times New Roman"/>
                <w:sz w:val="20"/>
                <w:szCs w:val="20"/>
              </w:rPr>
              <w:t xml:space="preserve"> – 2.0</w:t>
            </w:r>
            <w:r w:rsidR="00301B5B">
              <w:rPr>
                <w:rFonts w:ascii="Times New Roman" w:hAnsi="Times New Roman" w:cs="Times New Roman"/>
                <w:sz w:val="20"/>
                <w:szCs w:val="20"/>
              </w:rPr>
              <w:t>7</w:t>
            </w:r>
            <w:r w:rsidRPr="00841E3F">
              <w:rPr>
                <w:rFonts w:ascii="Times New Roman" w:hAnsi="Times New Roman" w:cs="Times New Roman"/>
                <w:sz w:val="20"/>
                <w:szCs w:val="20"/>
              </w:rPr>
              <w:t>)</w:t>
            </w:r>
          </w:p>
        </w:tc>
        <w:tc>
          <w:tcPr>
            <w:tcW w:w="1985" w:type="dxa"/>
          </w:tcPr>
          <w:p w14:paraId="234328EF" w14:textId="3B5121BE"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w:t>
            </w:r>
            <w:r w:rsidR="008D062D">
              <w:rPr>
                <w:rFonts w:ascii="Times New Roman" w:hAnsi="Times New Roman" w:cs="Times New Roman"/>
                <w:b/>
                <w:bCs/>
                <w:sz w:val="20"/>
                <w:szCs w:val="20"/>
              </w:rPr>
              <w:t>69</w:t>
            </w:r>
            <w:r w:rsidRPr="00841E3F">
              <w:rPr>
                <w:rFonts w:ascii="Times New Roman" w:hAnsi="Times New Roman" w:cs="Times New Roman"/>
                <w:b/>
                <w:bCs/>
                <w:sz w:val="20"/>
                <w:szCs w:val="20"/>
              </w:rPr>
              <w:t>* (1.0</w:t>
            </w:r>
            <w:r w:rsidR="008D062D">
              <w:rPr>
                <w:rFonts w:ascii="Times New Roman" w:hAnsi="Times New Roman" w:cs="Times New Roman"/>
                <w:b/>
                <w:bCs/>
                <w:sz w:val="20"/>
                <w:szCs w:val="20"/>
              </w:rPr>
              <w:t>2</w:t>
            </w:r>
            <w:r w:rsidRPr="00841E3F">
              <w:rPr>
                <w:rFonts w:ascii="Times New Roman" w:hAnsi="Times New Roman" w:cs="Times New Roman"/>
                <w:b/>
                <w:bCs/>
                <w:sz w:val="20"/>
                <w:szCs w:val="20"/>
              </w:rPr>
              <w:t xml:space="preserve"> – 2.7</w:t>
            </w:r>
            <w:r w:rsidR="008D062D">
              <w:rPr>
                <w:rFonts w:ascii="Times New Roman" w:hAnsi="Times New Roman" w:cs="Times New Roman"/>
                <w:b/>
                <w:bCs/>
                <w:sz w:val="20"/>
                <w:szCs w:val="20"/>
              </w:rPr>
              <w:t>9</w:t>
            </w:r>
            <w:r w:rsidRPr="00841E3F">
              <w:rPr>
                <w:rFonts w:ascii="Times New Roman" w:hAnsi="Times New Roman" w:cs="Times New Roman"/>
                <w:b/>
                <w:bCs/>
                <w:sz w:val="20"/>
                <w:szCs w:val="20"/>
              </w:rPr>
              <w:t>)</w:t>
            </w:r>
          </w:p>
        </w:tc>
      </w:tr>
      <w:tr w:rsidR="006246EE" w:rsidRPr="006246EE" w14:paraId="6286FC92" w14:textId="77777777" w:rsidTr="00534596">
        <w:tc>
          <w:tcPr>
            <w:tcW w:w="2693" w:type="dxa"/>
          </w:tcPr>
          <w:p w14:paraId="4F1F0EC7"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CP vs HI</w:t>
            </w:r>
          </w:p>
        </w:tc>
        <w:tc>
          <w:tcPr>
            <w:tcW w:w="1985" w:type="dxa"/>
          </w:tcPr>
          <w:p w14:paraId="7586C3C7" w14:textId="4774E1C0"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 xml:space="preserve">7 </w:t>
            </w:r>
            <w:r w:rsidRPr="00841E3F">
              <w:rPr>
                <w:rFonts w:ascii="Times New Roman" w:hAnsi="Times New Roman" w:cs="Times New Roman"/>
                <w:sz w:val="20"/>
                <w:szCs w:val="20"/>
              </w:rPr>
              <w:t>(.9</w:t>
            </w:r>
            <w:r w:rsidR="00301B5B">
              <w:rPr>
                <w:rFonts w:ascii="Times New Roman" w:hAnsi="Times New Roman" w:cs="Times New Roman"/>
                <w:sz w:val="20"/>
                <w:szCs w:val="20"/>
              </w:rPr>
              <w:t>6</w:t>
            </w:r>
            <w:r w:rsidRPr="00841E3F">
              <w:rPr>
                <w:rFonts w:ascii="Times New Roman" w:hAnsi="Times New Roman" w:cs="Times New Roman"/>
                <w:sz w:val="20"/>
                <w:szCs w:val="20"/>
              </w:rPr>
              <w:t xml:space="preserve"> – 1.4</w:t>
            </w:r>
            <w:r w:rsidR="00301B5B">
              <w:rPr>
                <w:rFonts w:ascii="Times New Roman" w:hAnsi="Times New Roman" w:cs="Times New Roman"/>
                <w:sz w:val="20"/>
                <w:szCs w:val="20"/>
              </w:rPr>
              <w:t>3</w:t>
            </w:r>
            <w:r w:rsidRPr="00841E3F">
              <w:rPr>
                <w:rFonts w:ascii="Times New Roman" w:hAnsi="Times New Roman" w:cs="Times New Roman"/>
                <w:sz w:val="20"/>
                <w:szCs w:val="20"/>
              </w:rPr>
              <w:t>)</w:t>
            </w:r>
          </w:p>
        </w:tc>
        <w:tc>
          <w:tcPr>
            <w:tcW w:w="2410" w:type="dxa"/>
          </w:tcPr>
          <w:p w14:paraId="4E11A12D" w14:textId="6EB50BB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2</w:t>
            </w:r>
            <w:r w:rsidRPr="00841E3F">
              <w:rPr>
                <w:rFonts w:ascii="Times New Roman" w:hAnsi="Times New Roman" w:cs="Times New Roman"/>
                <w:sz w:val="20"/>
                <w:szCs w:val="20"/>
              </w:rPr>
              <w:t xml:space="preserve"> (.9</w:t>
            </w:r>
            <w:r w:rsidR="00301B5B">
              <w:rPr>
                <w:rFonts w:ascii="Times New Roman" w:hAnsi="Times New Roman" w:cs="Times New Roman"/>
                <w:sz w:val="20"/>
                <w:szCs w:val="20"/>
              </w:rPr>
              <w:t>2</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35</w:t>
            </w:r>
            <w:r w:rsidRPr="00841E3F">
              <w:rPr>
                <w:rFonts w:ascii="Times New Roman" w:hAnsi="Times New Roman" w:cs="Times New Roman"/>
                <w:sz w:val="20"/>
                <w:szCs w:val="20"/>
              </w:rPr>
              <w:t>)</w:t>
            </w:r>
          </w:p>
        </w:tc>
        <w:tc>
          <w:tcPr>
            <w:tcW w:w="1984" w:type="dxa"/>
          </w:tcPr>
          <w:p w14:paraId="15612D2B" w14:textId="533D26C4"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3</w:t>
            </w:r>
            <w:r w:rsidRPr="00841E3F">
              <w:rPr>
                <w:rFonts w:ascii="Times New Roman" w:hAnsi="Times New Roman" w:cs="Times New Roman"/>
                <w:sz w:val="20"/>
                <w:szCs w:val="20"/>
              </w:rPr>
              <w:t xml:space="preserve"> (.56 – 1.</w:t>
            </w:r>
            <w:r w:rsidR="008D062D">
              <w:rPr>
                <w:rFonts w:ascii="Times New Roman" w:hAnsi="Times New Roman" w:cs="Times New Roman"/>
                <w:sz w:val="20"/>
                <w:szCs w:val="20"/>
              </w:rPr>
              <w:t>55</w:t>
            </w:r>
            <w:r w:rsidRPr="00841E3F">
              <w:rPr>
                <w:rFonts w:ascii="Times New Roman" w:hAnsi="Times New Roman" w:cs="Times New Roman"/>
                <w:sz w:val="20"/>
                <w:szCs w:val="20"/>
              </w:rPr>
              <w:t>)</w:t>
            </w:r>
          </w:p>
        </w:tc>
        <w:tc>
          <w:tcPr>
            <w:tcW w:w="1985" w:type="dxa"/>
          </w:tcPr>
          <w:p w14:paraId="4C0E7ABA" w14:textId="78727A80"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1.7</w:t>
            </w:r>
            <w:r w:rsidR="008D062D">
              <w:rPr>
                <w:rFonts w:ascii="Times New Roman" w:hAnsi="Times New Roman" w:cs="Times New Roman"/>
                <w:b/>
                <w:bCs/>
                <w:sz w:val="20"/>
                <w:szCs w:val="20"/>
              </w:rPr>
              <w:t>2</w:t>
            </w:r>
            <w:r w:rsidRPr="00841E3F">
              <w:rPr>
                <w:rFonts w:ascii="Times New Roman" w:hAnsi="Times New Roman" w:cs="Times New Roman"/>
                <w:b/>
                <w:bCs/>
                <w:sz w:val="20"/>
                <w:szCs w:val="20"/>
              </w:rPr>
              <w:t>* (1.0</w:t>
            </w:r>
            <w:r w:rsidR="008D062D">
              <w:rPr>
                <w:rFonts w:ascii="Times New Roman" w:hAnsi="Times New Roman" w:cs="Times New Roman"/>
                <w:b/>
                <w:bCs/>
                <w:sz w:val="20"/>
                <w:szCs w:val="20"/>
              </w:rPr>
              <w:t>7</w:t>
            </w:r>
            <w:r w:rsidRPr="00841E3F">
              <w:rPr>
                <w:rFonts w:ascii="Times New Roman" w:hAnsi="Times New Roman" w:cs="Times New Roman"/>
                <w:b/>
                <w:bCs/>
                <w:sz w:val="20"/>
                <w:szCs w:val="20"/>
              </w:rPr>
              <w:t xml:space="preserve"> – 2.</w:t>
            </w:r>
            <w:r w:rsidR="008D062D">
              <w:rPr>
                <w:rFonts w:ascii="Times New Roman" w:hAnsi="Times New Roman" w:cs="Times New Roman"/>
                <w:b/>
                <w:bCs/>
                <w:sz w:val="20"/>
                <w:szCs w:val="20"/>
              </w:rPr>
              <w:t>7</w:t>
            </w:r>
            <w:r w:rsidRPr="00841E3F">
              <w:rPr>
                <w:rFonts w:ascii="Times New Roman" w:hAnsi="Times New Roman" w:cs="Times New Roman"/>
                <w:b/>
                <w:bCs/>
                <w:sz w:val="20"/>
                <w:szCs w:val="20"/>
              </w:rPr>
              <w:t>7)</w:t>
            </w:r>
          </w:p>
        </w:tc>
      </w:tr>
      <w:tr w:rsidR="006246EE" w:rsidRPr="006246EE" w14:paraId="6F15271E" w14:textId="77777777" w:rsidTr="00534596">
        <w:tc>
          <w:tcPr>
            <w:tcW w:w="2693" w:type="dxa"/>
          </w:tcPr>
          <w:p w14:paraId="6F94666C"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HI vs no HI/CP</w:t>
            </w:r>
          </w:p>
        </w:tc>
        <w:tc>
          <w:tcPr>
            <w:tcW w:w="1985" w:type="dxa"/>
          </w:tcPr>
          <w:p w14:paraId="2B2A20F7" w14:textId="23296E8B"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301B5B">
              <w:rPr>
                <w:rFonts w:ascii="Times New Roman" w:hAnsi="Times New Roman" w:cs="Times New Roman"/>
                <w:sz w:val="20"/>
                <w:szCs w:val="20"/>
              </w:rPr>
              <w:t>5</w:t>
            </w:r>
            <w:r w:rsidRPr="00841E3F">
              <w:rPr>
                <w:rFonts w:ascii="Times New Roman" w:hAnsi="Times New Roman" w:cs="Times New Roman"/>
                <w:sz w:val="20"/>
                <w:szCs w:val="20"/>
              </w:rPr>
              <w:t xml:space="preserve"> (.9</w:t>
            </w:r>
            <w:r w:rsidR="00F44582">
              <w:rPr>
                <w:rFonts w:ascii="Times New Roman" w:hAnsi="Times New Roman" w:cs="Times New Roman"/>
                <w:sz w:val="20"/>
                <w:szCs w:val="20"/>
              </w:rPr>
              <w:t>5</w:t>
            </w:r>
            <w:r w:rsidRPr="00841E3F">
              <w:rPr>
                <w:rFonts w:ascii="Times New Roman" w:hAnsi="Times New Roman" w:cs="Times New Roman"/>
                <w:sz w:val="20"/>
                <w:szCs w:val="20"/>
              </w:rPr>
              <w:t xml:space="preserve"> – 1.1</w:t>
            </w:r>
            <w:r w:rsidR="00301B5B">
              <w:rPr>
                <w:rFonts w:ascii="Times New Roman" w:hAnsi="Times New Roman" w:cs="Times New Roman"/>
                <w:sz w:val="20"/>
                <w:szCs w:val="20"/>
              </w:rPr>
              <w:t>7</w:t>
            </w:r>
            <w:r w:rsidRPr="00841E3F">
              <w:rPr>
                <w:rFonts w:ascii="Times New Roman" w:hAnsi="Times New Roman" w:cs="Times New Roman"/>
                <w:sz w:val="20"/>
                <w:szCs w:val="20"/>
              </w:rPr>
              <w:t>)</w:t>
            </w:r>
          </w:p>
        </w:tc>
        <w:tc>
          <w:tcPr>
            <w:tcW w:w="2410" w:type="dxa"/>
          </w:tcPr>
          <w:p w14:paraId="0A3F7495" w14:textId="0B0FCC2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1.04 (.9</w:t>
            </w:r>
            <w:r w:rsidR="00301B5B">
              <w:rPr>
                <w:rFonts w:ascii="Times New Roman" w:hAnsi="Times New Roman" w:cs="Times New Roman"/>
                <w:sz w:val="20"/>
                <w:szCs w:val="20"/>
              </w:rPr>
              <w:t>4</w:t>
            </w:r>
            <w:r w:rsidRPr="00841E3F">
              <w:rPr>
                <w:rFonts w:ascii="Times New Roman" w:hAnsi="Times New Roman" w:cs="Times New Roman"/>
                <w:sz w:val="20"/>
                <w:szCs w:val="20"/>
              </w:rPr>
              <w:t xml:space="preserve"> – 1.1</w:t>
            </w:r>
            <w:r w:rsidR="00301B5B">
              <w:rPr>
                <w:rFonts w:ascii="Times New Roman" w:hAnsi="Times New Roman" w:cs="Times New Roman"/>
                <w:sz w:val="20"/>
                <w:szCs w:val="20"/>
              </w:rPr>
              <w:t>5</w:t>
            </w:r>
            <w:r w:rsidRPr="00841E3F">
              <w:rPr>
                <w:rFonts w:ascii="Times New Roman" w:hAnsi="Times New Roman" w:cs="Times New Roman"/>
                <w:sz w:val="20"/>
                <w:szCs w:val="20"/>
              </w:rPr>
              <w:t>)</w:t>
            </w:r>
          </w:p>
        </w:tc>
        <w:tc>
          <w:tcPr>
            <w:tcW w:w="1984" w:type="dxa"/>
          </w:tcPr>
          <w:p w14:paraId="3F682B3B" w14:textId="50D8048A"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301B5B">
              <w:rPr>
                <w:rFonts w:ascii="Times New Roman" w:hAnsi="Times New Roman" w:cs="Times New Roman"/>
                <w:sz w:val="20"/>
                <w:szCs w:val="20"/>
              </w:rPr>
              <w:t>28</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97</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67</w:t>
            </w:r>
            <w:r w:rsidRPr="00841E3F">
              <w:rPr>
                <w:rFonts w:ascii="Times New Roman" w:hAnsi="Times New Roman" w:cs="Times New Roman"/>
                <w:sz w:val="20"/>
                <w:szCs w:val="20"/>
              </w:rPr>
              <w:t>)</w:t>
            </w:r>
          </w:p>
        </w:tc>
        <w:tc>
          <w:tcPr>
            <w:tcW w:w="1985" w:type="dxa"/>
          </w:tcPr>
          <w:p w14:paraId="1A4F4BA1" w14:textId="199831F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8</w:t>
            </w:r>
            <w:r w:rsidRPr="00841E3F">
              <w:rPr>
                <w:rFonts w:ascii="Times New Roman" w:hAnsi="Times New Roman" w:cs="Times New Roman"/>
                <w:sz w:val="20"/>
                <w:szCs w:val="20"/>
              </w:rPr>
              <w:t xml:space="preserve"> (.7</w:t>
            </w:r>
            <w:r w:rsidR="008D062D">
              <w:rPr>
                <w:rFonts w:ascii="Times New Roman" w:hAnsi="Times New Roman" w:cs="Times New Roman"/>
                <w:sz w:val="20"/>
                <w:szCs w:val="20"/>
              </w:rPr>
              <w:t>6</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27</w:t>
            </w:r>
            <w:r w:rsidRPr="00841E3F">
              <w:rPr>
                <w:rFonts w:ascii="Times New Roman" w:hAnsi="Times New Roman" w:cs="Times New Roman"/>
                <w:sz w:val="20"/>
                <w:szCs w:val="20"/>
              </w:rPr>
              <w:t>)</w:t>
            </w:r>
          </w:p>
        </w:tc>
      </w:tr>
      <w:tr w:rsidR="006246EE" w:rsidRPr="006246EE" w14:paraId="2E0C5349" w14:textId="77777777" w:rsidTr="00534596">
        <w:tc>
          <w:tcPr>
            <w:tcW w:w="2693" w:type="dxa"/>
          </w:tcPr>
          <w:p w14:paraId="198A9C9E"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Sex</w:t>
            </w:r>
          </w:p>
        </w:tc>
        <w:tc>
          <w:tcPr>
            <w:tcW w:w="1985" w:type="dxa"/>
          </w:tcPr>
          <w:p w14:paraId="75A71078" w14:textId="68270056"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1.2</w:t>
            </w:r>
            <w:r w:rsidR="00301B5B">
              <w:rPr>
                <w:rFonts w:ascii="Times New Roman" w:hAnsi="Times New Roman" w:cs="Times New Roman"/>
                <w:b/>
                <w:bCs/>
                <w:sz w:val="20"/>
                <w:szCs w:val="20"/>
              </w:rPr>
              <w:t>1</w:t>
            </w:r>
            <w:r w:rsidRPr="00841E3F">
              <w:rPr>
                <w:rFonts w:ascii="Times New Roman" w:hAnsi="Times New Roman" w:cs="Times New Roman"/>
                <w:b/>
                <w:bCs/>
                <w:sz w:val="20"/>
                <w:szCs w:val="20"/>
              </w:rPr>
              <w:t>** (1.</w:t>
            </w:r>
            <w:r w:rsidR="00301B5B">
              <w:rPr>
                <w:rFonts w:ascii="Times New Roman" w:hAnsi="Times New Roman" w:cs="Times New Roman"/>
                <w:b/>
                <w:bCs/>
                <w:sz w:val="20"/>
                <w:szCs w:val="20"/>
              </w:rPr>
              <w:t>10</w:t>
            </w:r>
            <w:r w:rsidRPr="00841E3F">
              <w:rPr>
                <w:rFonts w:ascii="Times New Roman" w:hAnsi="Times New Roman" w:cs="Times New Roman"/>
                <w:b/>
                <w:bCs/>
                <w:sz w:val="20"/>
                <w:szCs w:val="20"/>
              </w:rPr>
              <w:t xml:space="preserve"> – 1.3</w:t>
            </w:r>
            <w:r w:rsidR="00301B5B">
              <w:rPr>
                <w:rFonts w:ascii="Times New Roman" w:hAnsi="Times New Roman" w:cs="Times New Roman"/>
                <w:b/>
                <w:bCs/>
                <w:sz w:val="20"/>
                <w:szCs w:val="20"/>
              </w:rPr>
              <w:t>3</w:t>
            </w:r>
            <w:r w:rsidRPr="00841E3F">
              <w:rPr>
                <w:rFonts w:ascii="Times New Roman" w:hAnsi="Times New Roman" w:cs="Times New Roman"/>
                <w:b/>
                <w:bCs/>
                <w:sz w:val="20"/>
                <w:szCs w:val="20"/>
              </w:rPr>
              <w:t>)</w:t>
            </w:r>
          </w:p>
        </w:tc>
        <w:tc>
          <w:tcPr>
            <w:tcW w:w="2410" w:type="dxa"/>
          </w:tcPr>
          <w:p w14:paraId="252FB8D7"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1.11* (1.01 – 1.21)</w:t>
            </w:r>
          </w:p>
        </w:tc>
        <w:tc>
          <w:tcPr>
            <w:tcW w:w="1984" w:type="dxa"/>
          </w:tcPr>
          <w:p w14:paraId="32D2E380" w14:textId="1C9A1F76"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w:t>
            </w:r>
            <w:r w:rsidR="008D062D">
              <w:rPr>
                <w:rFonts w:ascii="Times New Roman" w:hAnsi="Times New Roman" w:cs="Times New Roman"/>
                <w:b/>
                <w:bCs/>
                <w:sz w:val="20"/>
                <w:szCs w:val="20"/>
              </w:rPr>
              <w:t>7</w:t>
            </w:r>
            <w:r w:rsidRPr="00841E3F">
              <w:rPr>
                <w:rFonts w:ascii="Times New Roman" w:hAnsi="Times New Roman" w:cs="Times New Roman"/>
                <w:b/>
                <w:bCs/>
                <w:sz w:val="20"/>
                <w:szCs w:val="20"/>
              </w:rPr>
              <w:t>* (1.0</w:t>
            </w:r>
            <w:r w:rsidR="008D062D">
              <w:rPr>
                <w:rFonts w:ascii="Times New Roman" w:hAnsi="Times New Roman" w:cs="Times New Roman"/>
                <w:b/>
                <w:bCs/>
                <w:sz w:val="20"/>
                <w:szCs w:val="20"/>
              </w:rPr>
              <w:t>4</w:t>
            </w:r>
            <w:r w:rsidRPr="00841E3F">
              <w:rPr>
                <w:rFonts w:ascii="Times New Roman" w:hAnsi="Times New Roman" w:cs="Times New Roman"/>
                <w:b/>
                <w:bCs/>
                <w:sz w:val="20"/>
                <w:szCs w:val="20"/>
              </w:rPr>
              <w:t xml:space="preserve"> – 1.8</w:t>
            </w:r>
            <w:r w:rsidR="008D062D">
              <w:rPr>
                <w:rFonts w:ascii="Times New Roman" w:hAnsi="Times New Roman" w:cs="Times New Roman"/>
                <w:b/>
                <w:bCs/>
                <w:sz w:val="20"/>
                <w:szCs w:val="20"/>
              </w:rPr>
              <w:t>1</w:t>
            </w:r>
            <w:r w:rsidRPr="00841E3F">
              <w:rPr>
                <w:rFonts w:ascii="Times New Roman" w:hAnsi="Times New Roman" w:cs="Times New Roman"/>
                <w:b/>
                <w:bCs/>
                <w:sz w:val="20"/>
                <w:szCs w:val="20"/>
              </w:rPr>
              <w:t>)</w:t>
            </w:r>
          </w:p>
        </w:tc>
        <w:tc>
          <w:tcPr>
            <w:tcW w:w="1985" w:type="dxa"/>
          </w:tcPr>
          <w:p w14:paraId="5F6E85B5" w14:textId="08399F8D" w:rsidR="006246EE" w:rsidRPr="00841E3F" w:rsidRDefault="008D062D" w:rsidP="00534596">
            <w:pPr>
              <w:jc w:val="center"/>
              <w:rPr>
                <w:rFonts w:ascii="Times New Roman" w:hAnsi="Times New Roman" w:cs="Times New Roman"/>
                <w:b/>
                <w:bCs/>
                <w:sz w:val="20"/>
                <w:szCs w:val="20"/>
              </w:rPr>
            </w:pPr>
            <w:r>
              <w:rPr>
                <w:rFonts w:ascii="Times New Roman" w:hAnsi="Times New Roman" w:cs="Times New Roman"/>
                <w:b/>
                <w:bCs/>
                <w:sz w:val="20"/>
                <w:szCs w:val="20"/>
              </w:rPr>
              <w:t>2.01</w:t>
            </w:r>
            <w:r w:rsidR="006246EE" w:rsidRPr="00841E3F">
              <w:rPr>
                <w:rFonts w:ascii="Times New Roman" w:hAnsi="Times New Roman" w:cs="Times New Roman"/>
                <w:b/>
                <w:bCs/>
                <w:sz w:val="20"/>
                <w:szCs w:val="20"/>
              </w:rPr>
              <w:t>** (1.5</w:t>
            </w:r>
            <w:r>
              <w:rPr>
                <w:rFonts w:ascii="Times New Roman" w:hAnsi="Times New Roman" w:cs="Times New Roman"/>
                <w:b/>
                <w:bCs/>
                <w:sz w:val="20"/>
                <w:szCs w:val="20"/>
              </w:rPr>
              <w:t>4</w:t>
            </w:r>
            <w:r w:rsidR="006246EE" w:rsidRPr="00841E3F">
              <w:rPr>
                <w:rFonts w:ascii="Times New Roman" w:hAnsi="Times New Roman" w:cs="Times New Roman"/>
                <w:b/>
                <w:bCs/>
                <w:sz w:val="20"/>
                <w:szCs w:val="20"/>
              </w:rPr>
              <w:t xml:space="preserve"> – 2.</w:t>
            </w:r>
            <w:r>
              <w:rPr>
                <w:rFonts w:ascii="Times New Roman" w:hAnsi="Times New Roman" w:cs="Times New Roman"/>
                <w:b/>
                <w:bCs/>
                <w:sz w:val="20"/>
                <w:szCs w:val="20"/>
              </w:rPr>
              <w:t>62</w:t>
            </w:r>
            <w:r w:rsidR="006246EE" w:rsidRPr="00841E3F">
              <w:rPr>
                <w:rFonts w:ascii="Times New Roman" w:hAnsi="Times New Roman" w:cs="Times New Roman"/>
                <w:b/>
                <w:bCs/>
                <w:sz w:val="20"/>
                <w:szCs w:val="20"/>
              </w:rPr>
              <w:t>)</w:t>
            </w:r>
          </w:p>
        </w:tc>
      </w:tr>
      <w:tr w:rsidR="006246EE" w:rsidRPr="006246EE" w14:paraId="4E03C2E0" w14:textId="77777777" w:rsidTr="00534596">
        <w:tc>
          <w:tcPr>
            <w:tcW w:w="2693" w:type="dxa"/>
          </w:tcPr>
          <w:p w14:paraId="29E3EBE4"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 xml:space="preserve">ADHD </w:t>
            </w:r>
          </w:p>
        </w:tc>
        <w:tc>
          <w:tcPr>
            <w:tcW w:w="1985" w:type="dxa"/>
          </w:tcPr>
          <w:p w14:paraId="27DD5189" w14:textId="51CD2AF2"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1.08 (.8</w:t>
            </w:r>
            <w:r w:rsidR="00301B5B">
              <w:rPr>
                <w:rFonts w:ascii="Times New Roman" w:hAnsi="Times New Roman" w:cs="Times New Roman"/>
                <w:sz w:val="20"/>
                <w:szCs w:val="20"/>
              </w:rPr>
              <w:t>4</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40</w:t>
            </w:r>
            <w:r w:rsidRPr="00841E3F">
              <w:rPr>
                <w:rFonts w:ascii="Times New Roman" w:hAnsi="Times New Roman" w:cs="Times New Roman"/>
                <w:sz w:val="20"/>
                <w:szCs w:val="20"/>
              </w:rPr>
              <w:t>)</w:t>
            </w:r>
          </w:p>
        </w:tc>
        <w:tc>
          <w:tcPr>
            <w:tcW w:w="2410" w:type="dxa"/>
          </w:tcPr>
          <w:p w14:paraId="708DC816" w14:textId="1504415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1.05 (.8</w:t>
            </w:r>
            <w:r w:rsidR="00301B5B">
              <w:rPr>
                <w:rFonts w:ascii="Times New Roman" w:hAnsi="Times New Roman" w:cs="Times New Roman"/>
                <w:sz w:val="20"/>
                <w:szCs w:val="20"/>
              </w:rPr>
              <w:t>0</w:t>
            </w:r>
            <w:r w:rsidRPr="00841E3F">
              <w:rPr>
                <w:rFonts w:ascii="Times New Roman" w:hAnsi="Times New Roman" w:cs="Times New Roman"/>
                <w:sz w:val="20"/>
                <w:szCs w:val="20"/>
              </w:rPr>
              <w:t xml:space="preserve"> – 1.3</w:t>
            </w:r>
            <w:r w:rsidR="00301B5B">
              <w:rPr>
                <w:rFonts w:ascii="Times New Roman" w:hAnsi="Times New Roman" w:cs="Times New Roman"/>
                <w:sz w:val="20"/>
                <w:szCs w:val="20"/>
              </w:rPr>
              <w:t>8</w:t>
            </w:r>
            <w:r w:rsidRPr="00841E3F">
              <w:rPr>
                <w:rFonts w:ascii="Times New Roman" w:hAnsi="Times New Roman" w:cs="Times New Roman"/>
                <w:sz w:val="20"/>
                <w:szCs w:val="20"/>
              </w:rPr>
              <w:t>)</w:t>
            </w:r>
          </w:p>
        </w:tc>
        <w:tc>
          <w:tcPr>
            <w:tcW w:w="1984" w:type="dxa"/>
          </w:tcPr>
          <w:p w14:paraId="0A41F399" w14:textId="519ACD41"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1.2</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(.6</w:t>
            </w:r>
            <w:r w:rsidR="008D062D">
              <w:rPr>
                <w:rFonts w:ascii="Times New Roman" w:hAnsi="Times New Roman" w:cs="Times New Roman"/>
                <w:sz w:val="20"/>
                <w:szCs w:val="20"/>
              </w:rPr>
              <w:t>5 – 2.49)</w:t>
            </w:r>
          </w:p>
        </w:tc>
        <w:tc>
          <w:tcPr>
            <w:tcW w:w="1985" w:type="dxa"/>
          </w:tcPr>
          <w:p w14:paraId="1F2AF4F3" w14:textId="3B8D2CFB"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8D062D">
              <w:rPr>
                <w:rFonts w:ascii="Times New Roman" w:hAnsi="Times New Roman" w:cs="Times New Roman"/>
                <w:sz w:val="20"/>
                <w:szCs w:val="20"/>
              </w:rPr>
              <w:t>1</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68</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81</w:t>
            </w:r>
            <w:r w:rsidRPr="00841E3F">
              <w:rPr>
                <w:rFonts w:ascii="Times New Roman" w:hAnsi="Times New Roman" w:cs="Times New Roman"/>
                <w:sz w:val="20"/>
                <w:szCs w:val="20"/>
              </w:rPr>
              <w:t>)</w:t>
            </w:r>
          </w:p>
        </w:tc>
      </w:tr>
      <w:tr w:rsidR="006246EE" w:rsidRPr="006246EE" w14:paraId="2253F490" w14:textId="77777777" w:rsidTr="00534596">
        <w:tc>
          <w:tcPr>
            <w:tcW w:w="2693" w:type="dxa"/>
          </w:tcPr>
          <w:p w14:paraId="0157F8D9"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Low birth weight</w:t>
            </w:r>
          </w:p>
        </w:tc>
        <w:tc>
          <w:tcPr>
            <w:tcW w:w="1985" w:type="dxa"/>
          </w:tcPr>
          <w:p w14:paraId="26F25EC5" w14:textId="20C8C49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.8</w:t>
            </w:r>
            <w:r w:rsidR="00301B5B">
              <w:rPr>
                <w:rFonts w:ascii="Times New Roman" w:hAnsi="Times New Roman" w:cs="Times New Roman"/>
                <w:sz w:val="20"/>
                <w:szCs w:val="20"/>
              </w:rPr>
              <w:t>9</w:t>
            </w:r>
            <w:r w:rsidRPr="00841E3F">
              <w:rPr>
                <w:rFonts w:ascii="Times New Roman" w:hAnsi="Times New Roman" w:cs="Times New Roman"/>
                <w:sz w:val="20"/>
                <w:szCs w:val="20"/>
              </w:rPr>
              <w:t xml:space="preserve"> (.6</w:t>
            </w:r>
            <w:r w:rsidR="00301B5B">
              <w:rPr>
                <w:rFonts w:ascii="Times New Roman" w:hAnsi="Times New Roman" w:cs="Times New Roman"/>
                <w:sz w:val="20"/>
                <w:szCs w:val="20"/>
              </w:rPr>
              <w:t>6</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21</w:t>
            </w:r>
            <w:r w:rsidRPr="00841E3F">
              <w:rPr>
                <w:rFonts w:ascii="Times New Roman" w:hAnsi="Times New Roman" w:cs="Times New Roman"/>
                <w:sz w:val="20"/>
                <w:szCs w:val="20"/>
              </w:rPr>
              <w:t>)</w:t>
            </w:r>
          </w:p>
        </w:tc>
        <w:tc>
          <w:tcPr>
            <w:tcW w:w="2410" w:type="dxa"/>
          </w:tcPr>
          <w:p w14:paraId="3B2A7F6A" w14:textId="1B18DF61"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.8</w:t>
            </w:r>
            <w:r w:rsidR="00301B5B">
              <w:rPr>
                <w:rFonts w:ascii="Times New Roman" w:hAnsi="Times New Roman" w:cs="Times New Roman"/>
                <w:sz w:val="20"/>
                <w:szCs w:val="20"/>
              </w:rPr>
              <w:t>8</w:t>
            </w:r>
            <w:r w:rsidRPr="00841E3F">
              <w:rPr>
                <w:rFonts w:ascii="Times New Roman" w:hAnsi="Times New Roman" w:cs="Times New Roman"/>
                <w:sz w:val="20"/>
                <w:szCs w:val="20"/>
              </w:rPr>
              <w:t xml:space="preserve"> (.6</w:t>
            </w:r>
            <w:r w:rsidR="00301B5B">
              <w:rPr>
                <w:rFonts w:ascii="Times New Roman" w:hAnsi="Times New Roman" w:cs="Times New Roman"/>
                <w:sz w:val="20"/>
                <w:szCs w:val="20"/>
              </w:rPr>
              <w:t>1</w:t>
            </w:r>
            <w:r w:rsidRPr="00841E3F">
              <w:rPr>
                <w:rFonts w:ascii="Times New Roman" w:hAnsi="Times New Roman" w:cs="Times New Roman"/>
                <w:sz w:val="20"/>
                <w:szCs w:val="20"/>
              </w:rPr>
              <w:t xml:space="preserve"> – 1.2</w:t>
            </w:r>
            <w:r w:rsidR="00301B5B">
              <w:rPr>
                <w:rFonts w:ascii="Times New Roman" w:hAnsi="Times New Roman" w:cs="Times New Roman"/>
                <w:sz w:val="20"/>
                <w:szCs w:val="20"/>
              </w:rPr>
              <w:t>7</w:t>
            </w:r>
            <w:r w:rsidRPr="00841E3F">
              <w:rPr>
                <w:rFonts w:ascii="Times New Roman" w:hAnsi="Times New Roman" w:cs="Times New Roman"/>
                <w:sz w:val="20"/>
                <w:szCs w:val="20"/>
              </w:rPr>
              <w:t>)</w:t>
            </w:r>
          </w:p>
        </w:tc>
        <w:tc>
          <w:tcPr>
            <w:tcW w:w="1984" w:type="dxa"/>
          </w:tcPr>
          <w:p w14:paraId="6866CE4C" w14:textId="0A01D881"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5</w:t>
            </w:r>
            <w:r w:rsidRPr="00841E3F">
              <w:rPr>
                <w:rFonts w:ascii="Times New Roman" w:hAnsi="Times New Roman" w:cs="Times New Roman"/>
                <w:sz w:val="20"/>
                <w:szCs w:val="20"/>
              </w:rPr>
              <w:t xml:space="preserve"> (.5</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60</w:t>
            </w:r>
            <w:r w:rsidRPr="00841E3F">
              <w:rPr>
                <w:rFonts w:ascii="Times New Roman" w:hAnsi="Times New Roman" w:cs="Times New Roman"/>
                <w:sz w:val="20"/>
                <w:szCs w:val="20"/>
              </w:rPr>
              <w:t>)</w:t>
            </w:r>
          </w:p>
        </w:tc>
        <w:tc>
          <w:tcPr>
            <w:tcW w:w="1985" w:type="dxa"/>
          </w:tcPr>
          <w:p w14:paraId="4B053876" w14:textId="11DB7AA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2</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51</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66</w:t>
            </w:r>
            <w:r w:rsidRPr="00841E3F">
              <w:rPr>
                <w:rFonts w:ascii="Times New Roman" w:hAnsi="Times New Roman" w:cs="Times New Roman"/>
                <w:sz w:val="20"/>
                <w:szCs w:val="20"/>
              </w:rPr>
              <w:t>)</w:t>
            </w:r>
          </w:p>
        </w:tc>
      </w:tr>
      <w:tr w:rsidR="006246EE" w:rsidRPr="006246EE" w14:paraId="0F1AF2DB" w14:textId="77777777" w:rsidTr="00534596">
        <w:tc>
          <w:tcPr>
            <w:tcW w:w="2693" w:type="dxa"/>
          </w:tcPr>
          <w:p w14:paraId="09DA0F28"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Premature birth</w:t>
            </w:r>
          </w:p>
        </w:tc>
        <w:tc>
          <w:tcPr>
            <w:tcW w:w="1985" w:type="dxa"/>
          </w:tcPr>
          <w:p w14:paraId="0D843904" w14:textId="09280644"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301B5B">
              <w:rPr>
                <w:rFonts w:ascii="Times New Roman" w:hAnsi="Times New Roman" w:cs="Times New Roman"/>
                <w:sz w:val="20"/>
                <w:szCs w:val="20"/>
              </w:rPr>
              <w:t>0</w:t>
            </w:r>
            <w:r w:rsidRPr="00841E3F">
              <w:rPr>
                <w:rFonts w:ascii="Times New Roman" w:hAnsi="Times New Roman" w:cs="Times New Roman"/>
                <w:sz w:val="20"/>
                <w:szCs w:val="20"/>
              </w:rPr>
              <w:t xml:space="preserve"> (.7</w:t>
            </w:r>
            <w:r w:rsidR="00301B5B">
              <w:rPr>
                <w:rFonts w:ascii="Times New Roman" w:hAnsi="Times New Roman" w:cs="Times New Roman"/>
                <w:sz w:val="20"/>
                <w:szCs w:val="20"/>
              </w:rPr>
              <w:t>6</w:t>
            </w:r>
            <w:r w:rsidRPr="00841E3F">
              <w:rPr>
                <w:rFonts w:ascii="Times New Roman" w:hAnsi="Times New Roman" w:cs="Times New Roman"/>
                <w:sz w:val="20"/>
                <w:szCs w:val="20"/>
              </w:rPr>
              <w:t xml:space="preserve"> – 1.3</w:t>
            </w:r>
            <w:r w:rsidR="00301B5B">
              <w:rPr>
                <w:rFonts w:ascii="Times New Roman" w:hAnsi="Times New Roman" w:cs="Times New Roman"/>
                <w:sz w:val="20"/>
                <w:szCs w:val="20"/>
              </w:rPr>
              <w:t>0</w:t>
            </w:r>
            <w:r w:rsidRPr="00841E3F">
              <w:rPr>
                <w:rFonts w:ascii="Times New Roman" w:hAnsi="Times New Roman" w:cs="Times New Roman"/>
                <w:sz w:val="20"/>
                <w:szCs w:val="20"/>
              </w:rPr>
              <w:t>)</w:t>
            </w:r>
          </w:p>
        </w:tc>
        <w:tc>
          <w:tcPr>
            <w:tcW w:w="2410" w:type="dxa"/>
          </w:tcPr>
          <w:p w14:paraId="248C0CDF" w14:textId="49991A0F"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301B5B">
              <w:rPr>
                <w:rFonts w:ascii="Times New Roman" w:hAnsi="Times New Roman" w:cs="Times New Roman"/>
                <w:sz w:val="20"/>
                <w:szCs w:val="20"/>
              </w:rPr>
              <w:t>0</w:t>
            </w:r>
            <w:r w:rsidRPr="00841E3F">
              <w:rPr>
                <w:rFonts w:ascii="Times New Roman" w:hAnsi="Times New Roman" w:cs="Times New Roman"/>
                <w:sz w:val="20"/>
                <w:szCs w:val="20"/>
              </w:rPr>
              <w:t xml:space="preserve"> (.8</w:t>
            </w:r>
            <w:r w:rsidR="00301B5B">
              <w:rPr>
                <w:rFonts w:ascii="Times New Roman" w:hAnsi="Times New Roman" w:cs="Times New Roman"/>
                <w:sz w:val="20"/>
                <w:szCs w:val="20"/>
              </w:rPr>
              <w:t>1</w:t>
            </w:r>
            <w:r w:rsidRPr="00841E3F">
              <w:rPr>
                <w:rFonts w:ascii="Times New Roman" w:hAnsi="Times New Roman" w:cs="Times New Roman"/>
                <w:sz w:val="20"/>
                <w:szCs w:val="20"/>
              </w:rPr>
              <w:t xml:space="preserve"> – 1.4</w:t>
            </w:r>
            <w:r w:rsidR="00301B5B">
              <w:rPr>
                <w:rFonts w:ascii="Times New Roman" w:hAnsi="Times New Roman" w:cs="Times New Roman"/>
                <w:sz w:val="20"/>
                <w:szCs w:val="20"/>
              </w:rPr>
              <w:t>7</w:t>
            </w:r>
            <w:r w:rsidRPr="00841E3F">
              <w:rPr>
                <w:rFonts w:ascii="Times New Roman" w:hAnsi="Times New Roman" w:cs="Times New Roman"/>
                <w:sz w:val="20"/>
                <w:szCs w:val="20"/>
              </w:rPr>
              <w:t>)</w:t>
            </w:r>
          </w:p>
        </w:tc>
        <w:tc>
          <w:tcPr>
            <w:tcW w:w="1984" w:type="dxa"/>
          </w:tcPr>
          <w:p w14:paraId="2BD68641" w14:textId="14AEBB6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.6</w:t>
            </w:r>
            <w:r w:rsidR="008D062D">
              <w:rPr>
                <w:rFonts w:ascii="Times New Roman" w:hAnsi="Times New Roman" w:cs="Times New Roman"/>
                <w:sz w:val="20"/>
                <w:szCs w:val="20"/>
              </w:rPr>
              <w:t>2</w:t>
            </w:r>
            <w:r w:rsidRPr="00841E3F">
              <w:rPr>
                <w:rFonts w:ascii="Times New Roman" w:hAnsi="Times New Roman" w:cs="Times New Roman"/>
                <w:sz w:val="20"/>
                <w:szCs w:val="20"/>
              </w:rPr>
              <w:t xml:space="preserve"> (.34 – 1.1</w:t>
            </w:r>
            <w:r w:rsidR="008D062D">
              <w:rPr>
                <w:rFonts w:ascii="Times New Roman" w:hAnsi="Times New Roman" w:cs="Times New Roman"/>
                <w:sz w:val="20"/>
                <w:szCs w:val="20"/>
              </w:rPr>
              <w:t>4</w:t>
            </w:r>
            <w:r w:rsidRPr="00841E3F">
              <w:rPr>
                <w:rFonts w:ascii="Times New Roman" w:hAnsi="Times New Roman" w:cs="Times New Roman"/>
                <w:sz w:val="20"/>
                <w:szCs w:val="20"/>
              </w:rPr>
              <w:t>)</w:t>
            </w:r>
          </w:p>
        </w:tc>
        <w:tc>
          <w:tcPr>
            <w:tcW w:w="1985" w:type="dxa"/>
          </w:tcPr>
          <w:p w14:paraId="5FE92AC7" w14:textId="2C36BC56"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.7</w:t>
            </w:r>
            <w:r w:rsidR="008D062D">
              <w:rPr>
                <w:rFonts w:ascii="Times New Roman" w:hAnsi="Times New Roman" w:cs="Times New Roman"/>
                <w:sz w:val="20"/>
                <w:szCs w:val="20"/>
              </w:rPr>
              <w:t>5</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41</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38</w:t>
            </w:r>
            <w:r w:rsidRPr="00841E3F">
              <w:rPr>
                <w:rFonts w:ascii="Times New Roman" w:hAnsi="Times New Roman" w:cs="Times New Roman"/>
                <w:sz w:val="20"/>
                <w:szCs w:val="20"/>
              </w:rPr>
              <w:t>)</w:t>
            </w:r>
          </w:p>
        </w:tc>
      </w:tr>
      <w:tr w:rsidR="006246EE" w:rsidRPr="006246EE" w14:paraId="20B53360" w14:textId="77777777" w:rsidTr="00534596">
        <w:tc>
          <w:tcPr>
            <w:tcW w:w="2693" w:type="dxa"/>
          </w:tcPr>
          <w:p w14:paraId="17E377E1"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Smoking during pregnancy</w:t>
            </w:r>
          </w:p>
        </w:tc>
        <w:tc>
          <w:tcPr>
            <w:tcW w:w="1985" w:type="dxa"/>
          </w:tcPr>
          <w:p w14:paraId="0C7AAEAF" w14:textId="40A745D3"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1.30** (1.1</w:t>
            </w:r>
            <w:r w:rsidR="00301B5B">
              <w:rPr>
                <w:rFonts w:ascii="Times New Roman" w:hAnsi="Times New Roman" w:cs="Times New Roman"/>
                <w:b/>
                <w:bCs/>
                <w:sz w:val="20"/>
                <w:szCs w:val="20"/>
              </w:rPr>
              <w:t>5</w:t>
            </w:r>
            <w:r w:rsidRPr="00841E3F">
              <w:rPr>
                <w:rFonts w:ascii="Times New Roman" w:hAnsi="Times New Roman" w:cs="Times New Roman"/>
                <w:b/>
                <w:bCs/>
                <w:sz w:val="20"/>
                <w:szCs w:val="20"/>
              </w:rPr>
              <w:t xml:space="preserve"> – 1.4</w:t>
            </w:r>
            <w:r w:rsidR="00301B5B">
              <w:rPr>
                <w:rFonts w:ascii="Times New Roman" w:hAnsi="Times New Roman" w:cs="Times New Roman"/>
                <w:b/>
                <w:bCs/>
                <w:sz w:val="20"/>
                <w:szCs w:val="20"/>
              </w:rPr>
              <w:t>7</w:t>
            </w:r>
            <w:r w:rsidRPr="00841E3F">
              <w:rPr>
                <w:rFonts w:ascii="Times New Roman" w:hAnsi="Times New Roman" w:cs="Times New Roman"/>
                <w:b/>
                <w:bCs/>
                <w:sz w:val="20"/>
                <w:szCs w:val="20"/>
              </w:rPr>
              <w:t>)</w:t>
            </w:r>
          </w:p>
        </w:tc>
        <w:tc>
          <w:tcPr>
            <w:tcW w:w="2410" w:type="dxa"/>
          </w:tcPr>
          <w:p w14:paraId="598C2F0A" w14:textId="02C731D9"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1.34** (1.19 – 1.5</w:t>
            </w:r>
            <w:r w:rsidR="00301B5B">
              <w:rPr>
                <w:rFonts w:ascii="Times New Roman" w:hAnsi="Times New Roman" w:cs="Times New Roman"/>
                <w:b/>
                <w:bCs/>
                <w:sz w:val="20"/>
                <w:szCs w:val="20"/>
              </w:rPr>
              <w:t>1</w:t>
            </w:r>
            <w:r w:rsidRPr="00841E3F">
              <w:rPr>
                <w:rFonts w:ascii="Times New Roman" w:hAnsi="Times New Roman" w:cs="Times New Roman"/>
                <w:b/>
                <w:bCs/>
                <w:sz w:val="20"/>
                <w:szCs w:val="20"/>
              </w:rPr>
              <w:t>)</w:t>
            </w:r>
          </w:p>
        </w:tc>
        <w:tc>
          <w:tcPr>
            <w:tcW w:w="1984" w:type="dxa"/>
          </w:tcPr>
          <w:p w14:paraId="71F566B3" w14:textId="6BA6D759" w:rsidR="006246EE" w:rsidRPr="00841E3F" w:rsidRDefault="008D062D" w:rsidP="00534596">
            <w:pPr>
              <w:jc w:val="center"/>
              <w:rPr>
                <w:rFonts w:ascii="Times New Roman" w:hAnsi="Times New Roman" w:cs="Times New Roman"/>
                <w:sz w:val="20"/>
                <w:szCs w:val="20"/>
              </w:rPr>
            </w:pPr>
            <w:r>
              <w:rPr>
                <w:rFonts w:ascii="Times New Roman" w:hAnsi="Times New Roman" w:cs="Times New Roman"/>
                <w:sz w:val="20"/>
                <w:szCs w:val="20"/>
              </w:rPr>
              <w:t>1.01</w:t>
            </w:r>
            <w:r w:rsidR="006246EE" w:rsidRPr="00841E3F">
              <w:rPr>
                <w:rFonts w:ascii="Times New Roman" w:hAnsi="Times New Roman" w:cs="Times New Roman"/>
                <w:sz w:val="20"/>
                <w:szCs w:val="20"/>
              </w:rPr>
              <w:t xml:space="preserve"> (.</w:t>
            </w:r>
            <w:r>
              <w:rPr>
                <w:rFonts w:ascii="Times New Roman" w:hAnsi="Times New Roman" w:cs="Times New Roman"/>
                <w:sz w:val="20"/>
                <w:szCs w:val="20"/>
              </w:rPr>
              <w:t>71</w:t>
            </w:r>
            <w:r w:rsidR="006246EE" w:rsidRPr="00841E3F">
              <w:rPr>
                <w:rFonts w:ascii="Times New Roman" w:hAnsi="Times New Roman" w:cs="Times New Roman"/>
                <w:sz w:val="20"/>
                <w:szCs w:val="20"/>
              </w:rPr>
              <w:t xml:space="preserve"> - 1.4</w:t>
            </w:r>
            <w:r>
              <w:rPr>
                <w:rFonts w:ascii="Times New Roman" w:hAnsi="Times New Roman" w:cs="Times New Roman"/>
                <w:sz w:val="20"/>
                <w:szCs w:val="20"/>
              </w:rPr>
              <w:t>4</w:t>
            </w:r>
            <w:r w:rsidR="006246EE" w:rsidRPr="00841E3F">
              <w:rPr>
                <w:rFonts w:ascii="Times New Roman" w:hAnsi="Times New Roman" w:cs="Times New Roman"/>
                <w:sz w:val="20"/>
                <w:szCs w:val="20"/>
              </w:rPr>
              <w:t>)</w:t>
            </w:r>
          </w:p>
        </w:tc>
        <w:tc>
          <w:tcPr>
            <w:tcW w:w="1985" w:type="dxa"/>
          </w:tcPr>
          <w:p w14:paraId="6E71D996" w14:textId="251D186A"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8D062D">
              <w:rPr>
                <w:rFonts w:ascii="Times New Roman" w:hAnsi="Times New Roman" w:cs="Times New Roman"/>
                <w:sz w:val="20"/>
                <w:szCs w:val="20"/>
              </w:rPr>
              <w:t>28</w:t>
            </w:r>
            <w:r w:rsidRPr="00841E3F">
              <w:rPr>
                <w:rFonts w:ascii="Times New Roman" w:hAnsi="Times New Roman" w:cs="Times New Roman"/>
                <w:sz w:val="20"/>
                <w:szCs w:val="20"/>
              </w:rPr>
              <w:t xml:space="preserve"> (.9</w:t>
            </w:r>
            <w:r w:rsidR="008D062D">
              <w:rPr>
                <w:rFonts w:ascii="Times New Roman" w:hAnsi="Times New Roman" w:cs="Times New Roman"/>
                <w:sz w:val="20"/>
                <w:szCs w:val="20"/>
              </w:rPr>
              <w:t>1</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80</w:t>
            </w:r>
            <w:r w:rsidRPr="00841E3F">
              <w:rPr>
                <w:rFonts w:ascii="Times New Roman" w:hAnsi="Times New Roman" w:cs="Times New Roman"/>
                <w:sz w:val="20"/>
                <w:szCs w:val="20"/>
              </w:rPr>
              <w:t>)</w:t>
            </w:r>
          </w:p>
        </w:tc>
      </w:tr>
      <w:tr w:rsidR="006246EE" w:rsidRPr="006246EE" w14:paraId="67CB630A" w14:textId="77777777" w:rsidTr="00534596">
        <w:tc>
          <w:tcPr>
            <w:tcW w:w="2693" w:type="dxa"/>
          </w:tcPr>
          <w:p w14:paraId="6280A24B"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Alcohol during pregnancy</w:t>
            </w:r>
          </w:p>
        </w:tc>
        <w:tc>
          <w:tcPr>
            <w:tcW w:w="1985" w:type="dxa"/>
          </w:tcPr>
          <w:p w14:paraId="7BDF0ED4" w14:textId="7E4EF048"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1.24** (1.14 – 1.3</w:t>
            </w:r>
            <w:r w:rsidR="00301B5B">
              <w:rPr>
                <w:rFonts w:ascii="Times New Roman" w:hAnsi="Times New Roman" w:cs="Times New Roman"/>
                <w:b/>
                <w:bCs/>
                <w:sz w:val="20"/>
                <w:szCs w:val="20"/>
              </w:rPr>
              <w:t>5</w:t>
            </w:r>
            <w:r w:rsidRPr="00841E3F">
              <w:rPr>
                <w:rFonts w:ascii="Times New Roman" w:hAnsi="Times New Roman" w:cs="Times New Roman"/>
                <w:b/>
                <w:bCs/>
                <w:sz w:val="20"/>
                <w:szCs w:val="20"/>
              </w:rPr>
              <w:t>)</w:t>
            </w:r>
          </w:p>
        </w:tc>
        <w:tc>
          <w:tcPr>
            <w:tcW w:w="2410" w:type="dxa"/>
          </w:tcPr>
          <w:p w14:paraId="3748D753" w14:textId="7777777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1.30** (1.19 – 1.42)</w:t>
            </w:r>
          </w:p>
        </w:tc>
        <w:tc>
          <w:tcPr>
            <w:tcW w:w="1984" w:type="dxa"/>
          </w:tcPr>
          <w:p w14:paraId="00794BD2"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.96 (.75 – 1.24)</w:t>
            </w:r>
          </w:p>
        </w:tc>
        <w:tc>
          <w:tcPr>
            <w:tcW w:w="1985" w:type="dxa"/>
          </w:tcPr>
          <w:p w14:paraId="485E6166" w14:textId="761C58FA"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(.85 – 1.3</w:t>
            </w:r>
            <w:r w:rsidR="008D062D">
              <w:rPr>
                <w:rFonts w:ascii="Times New Roman" w:hAnsi="Times New Roman" w:cs="Times New Roman"/>
                <w:sz w:val="20"/>
                <w:szCs w:val="20"/>
              </w:rPr>
              <w:t>5</w:t>
            </w:r>
            <w:r w:rsidRPr="00841E3F">
              <w:rPr>
                <w:rFonts w:ascii="Times New Roman" w:hAnsi="Times New Roman" w:cs="Times New Roman"/>
                <w:sz w:val="20"/>
                <w:szCs w:val="20"/>
              </w:rPr>
              <w:t>)</w:t>
            </w:r>
          </w:p>
        </w:tc>
      </w:tr>
      <w:tr w:rsidR="006246EE" w:rsidRPr="006246EE" w14:paraId="7051E6EE" w14:textId="77777777" w:rsidTr="00534596">
        <w:tc>
          <w:tcPr>
            <w:tcW w:w="2693" w:type="dxa"/>
          </w:tcPr>
          <w:p w14:paraId="00A36BE6"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Teenage pregnancy</w:t>
            </w:r>
          </w:p>
        </w:tc>
        <w:tc>
          <w:tcPr>
            <w:tcW w:w="1985" w:type="dxa"/>
          </w:tcPr>
          <w:p w14:paraId="186F144C" w14:textId="5ED0BE35" w:rsidR="006246EE" w:rsidRPr="00841E3F" w:rsidRDefault="00301B5B" w:rsidP="00534596">
            <w:pPr>
              <w:jc w:val="center"/>
              <w:rPr>
                <w:rFonts w:ascii="Times New Roman" w:hAnsi="Times New Roman" w:cs="Times New Roman"/>
                <w:sz w:val="20"/>
                <w:szCs w:val="20"/>
              </w:rPr>
            </w:pPr>
            <w:r>
              <w:rPr>
                <w:rFonts w:ascii="Times New Roman" w:hAnsi="Times New Roman" w:cs="Times New Roman"/>
                <w:sz w:val="20"/>
                <w:szCs w:val="20"/>
              </w:rPr>
              <w:t>.99</w:t>
            </w:r>
            <w:r w:rsidR="006246EE" w:rsidRPr="00841E3F">
              <w:rPr>
                <w:rFonts w:ascii="Times New Roman" w:hAnsi="Times New Roman" w:cs="Times New Roman"/>
                <w:sz w:val="20"/>
                <w:szCs w:val="20"/>
              </w:rPr>
              <w:t xml:space="preserve"> (.</w:t>
            </w:r>
            <w:r>
              <w:rPr>
                <w:rFonts w:ascii="Times New Roman" w:hAnsi="Times New Roman" w:cs="Times New Roman"/>
                <w:sz w:val="20"/>
                <w:szCs w:val="20"/>
              </w:rPr>
              <w:t>69</w:t>
            </w:r>
            <w:r w:rsidR="006246EE" w:rsidRPr="00841E3F">
              <w:rPr>
                <w:rFonts w:ascii="Times New Roman" w:hAnsi="Times New Roman" w:cs="Times New Roman"/>
                <w:sz w:val="20"/>
                <w:szCs w:val="20"/>
              </w:rPr>
              <w:t xml:space="preserve"> – 1.4</w:t>
            </w:r>
            <w:r>
              <w:rPr>
                <w:rFonts w:ascii="Times New Roman" w:hAnsi="Times New Roman" w:cs="Times New Roman"/>
                <w:sz w:val="20"/>
                <w:szCs w:val="20"/>
              </w:rPr>
              <w:t>3</w:t>
            </w:r>
            <w:r w:rsidR="006246EE" w:rsidRPr="00841E3F">
              <w:rPr>
                <w:rFonts w:ascii="Times New Roman" w:hAnsi="Times New Roman" w:cs="Times New Roman"/>
                <w:sz w:val="20"/>
                <w:szCs w:val="20"/>
              </w:rPr>
              <w:t>)</w:t>
            </w:r>
          </w:p>
        </w:tc>
        <w:tc>
          <w:tcPr>
            <w:tcW w:w="2410" w:type="dxa"/>
          </w:tcPr>
          <w:p w14:paraId="786A74DC" w14:textId="76035CF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301B5B">
              <w:rPr>
                <w:rFonts w:ascii="Times New Roman" w:hAnsi="Times New Roman" w:cs="Times New Roman"/>
                <w:sz w:val="20"/>
                <w:szCs w:val="20"/>
              </w:rPr>
              <w:t>16</w:t>
            </w:r>
            <w:r w:rsidRPr="00841E3F">
              <w:rPr>
                <w:rFonts w:ascii="Times New Roman" w:hAnsi="Times New Roman" w:cs="Times New Roman"/>
                <w:sz w:val="20"/>
                <w:szCs w:val="20"/>
              </w:rPr>
              <w:t xml:space="preserve"> (.</w:t>
            </w:r>
            <w:r w:rsidR="00301B5B">
              <w:rPr>
                <w:rFonts w:ascii="Times New Roman" w:hAnsi="Times New Roman" w:cs="Times New Roman"/>
                <w:sz w:val="20"/>
                <w:szCs w:val="20"/>
              </w:rPr>
              <w:t>79</w:t>
            </w:r>
            <w:r w:rsidRPr="00841E3F">
              <w:rPr>
                <w:rFonts w:ascii="Times New Roman" w:hAnsi="Times New Roman" w:cs="Times New Roman"/>
                <w:sz w:val="20"/>
                <w:szCs w:val="20"/>
              </w:rPr>
              <w:t xml:space="preserve"> – 1.7</w:t>
            </w:r>
            <w:r w:rsidR="00301B5B">
              <w:rPr>
                <w:rFonts w:ascii="Times New Roman" w:hAnsi="Times New Roman" w:cs="Times New Roman"/>
                <w:sz w:val="20"/>
                <w:szCs w:val="20"/>
              </w:rPr>
              <w:t>1</w:t>
            </w:r>
            <w:r w:rsidRPr="00841E3F">
              <w:rPr>
                <w:rFonts w:ascii="Times New Roman" w:hAnsi="Times New Roman" w:cs="Times New Roman"/>
                <w:sz w:val="20"/>
                <w:szCs w:val="20"/>
              </w:rPr>
              <w:t>)</w:t>
            </w:r>
          </w:p>
        </w:tc>
        <w:tc>
          <w:tcPr>
            <w:tcW w:w="1984" w:type="dxa"/>
          </w:tcPr>
          <w:p w14:paraId="27120BAE" w14:textId="0F822996"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.6</w:t>
            </w:r>
            <w:r w:rsidR="008D062D">
              <w:rPr>
                <w:rFonts w:ascii="Times New Roman" w:hAnsi="Times New Roman" w:cs="Times New Roman"/>
                <w:sz w:val="20"/>
                <w:szCs w:val="20"/>
              </w:rPr>
              <w:t>1</w:t>
            </w:r>
            <w:r w:rsidRPr="00841E3F">
              <w:rPr>
                <w:rFonts w:ascii="Times New Roman" w:hAnsi="Times New Roman" w:cs="Times New Roman"/>
                <w:sz w:val="20"/>
                <w:szCs w:val="20"/>
              </w:rPr>
              <w:t xml:space="preserve"> (.26 – 1.</w:t>
            </w:r>
            <w:r w:rsidR="008D062D">
              <w:rPr>
                <w:rFonts w:ascii="Times New Roman" w:hAnsi="Times New Roman" w:cs="Times New Roman"/>
                <w:sz w:val="20"/>
                <w:szCs w:val="20"/>
              </w:rPr>
              <w:t>4</w:t>
            </w:r>
            <w:r w:rsidRPr="00841E3F">
              <w:rPr>
                <w:rFonts w:ascii="Times New Roman" w:hAnsi="Times New Roman" w:cs="Times New Roman"/>
                <w:sz w:val="20"/>
                <w:szCs w:val="20"/>
              </w:rPr>
              <w:t>8)</w:t>
            </w:r>
          </w:p>
        </w:tc>
        <w:tc>
          <w:tcPr>
            <w:tcW w:w="1985" w:type="dxa"/>
          </w:tcPr>
          <w:p w14:paraId="7A56D5B8" w14:textId="4B1DFEA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w:t>
            </w:r>
            <w:r w:rsidR="008D062D">
              <w:rPr>
                <w:rFonts w:ascii="Times New Roman" w:hAnsi="Times New Roman" w:cs="Times New Roman"/>
                <w:sz w:val="20"/>
                <w:szCs w:val="20"/>
              </w:rPr>
              <w:t>37</w:t>
            </w:r>
            <w:r w:rsidRPr="00841E3F">
              <w:rPr>
                <w:rFonts w:ascii="Times New Roman" w:hAnsi="Times New Roman" w:cs="Times New Roman"/>
                <w:sz w:val="20"/>
                <w:szCs w:val="20"/>
              </w:rPr>
              <w:t xml:space="preserve"> (.14 – 1.</w:t>
            </w:r>
            <w:r w:rsidR="008D062D">
              <w:rPr>
                <w:rFonts w:ascii="Times New Roman" w:hAnsi="Times New Roman" w:cs="Times New Roman"/>
                <w:sz w:val="20"/>
                <w:szCs w:val="20"/>
              </w:rPr>
              <w:t>03</w:t>
            </w:r>
            <w:r w:rsidRPr="00841E3F">
              <w:rPr>
                <w:rFonts w:ascii="Times New Roman" w:hAnsi="Times New Roman" w:cs="Times New Roman"/>
                <w:sz w:val="20"/>
                <w:szCs w:val="20"/>
              </w:rPr>
              <w:t>)</w:t>
            </w:r>
          </w:p>
        </w:tc>
      </w:tr>
      <w:tr w:rsidR="006246EE" w:rsidRPr="006246EE" w14:paraId="77CB30C2" w14:textId="77777777" w:rsidTr="00534596">
        <w:tc>
          <w:tcPr>
            <w:tcW w:w="2693" w:type="dxa"/>
          </w:tcPr>
          <w:p w14:paraId="111538AB"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Low parental education</w:t>
            </w:r>
          </w:p>
        </w:tc>
        <w:tc>
          <w:tcPr>
            <w:tcW w:w="1985" w:type="dxa"/>
          </w:tcPr>
          <w:p w14:paraId="762BA380" w14:textId="709AD425"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.8</w:t>
            </w:r>
            <w:r w:rsidR="00301B5B">
              <w:rPr>
                <w:rFonts w:ascii="Times New Roman" w:hAnsi="Times New Roman" w:cs="Times New Roman"/>
                <w:sz w:val="20"/>
                <w:szCs w:val="20"/>
              </w:rPr>
              <w:t>2</w:t>
            </w:r>
            <w:r w:rsidRPr="00841E3F">
              <w:rPr>
                <w:rFonts w:ascii="Times New Roman" w:hAnsi="Times New Roman" w:cs="Times New Roman"/>
                <w:sz w:val="20"/>
                <w:szCs w:val="20"/>
              </w:rPr>
              <w:t xml:space="preserve"> (.6</w:t>
            </w:r>
            <w:r w:rsidR="00301B5B">
              <w:rPr>
                <w:rFonts w:ascii="Times New Roman" w:hAnsi="Times New Roman" w:cs="Times New Roman"/>
                <w:sz w:val="20"/>
                <w:szCs w:val="20"/>
              </w:rPr>
              <w:t>7</w:t>
            </w:r>
            <w:r w:rsidRPr="00841E3F">
              <w:rPr>
                <w:rFonts w:ascii="Times New Roman" w:hAnsi="Times New Roman" w:cs="Times New Roman"/>
                <w:sz w:val="20"/>
                <w:szCs w:val="20"/>
              </w:rPr>
              <w:t xml:space="preserve"> – 1.0</w:t>
            </w:r>
            <w:r w:rsidR="00301B5B">
              <w:rPr>
                <w:rFonts w:ascii="Times New Roman" w:hAnsi="Times New Roman" w:cs="Times New Roman"/>
                <w:sz w:val="20"/>
                <w:szCs w:val="20"/>
              </w:rPr>
              <w:t>2</w:t>
            </w:r>
            <w:r w:rsidRPr="00841E3F">
              <w:rPr>
                <w:rFonts w:ascii="Times New Roman" w:hAnsi="Times New Roman" w:cs="Times New Roman"/>
                <w:sz w:val="20"/>
                <w:szCs w:val="20"/>
              </w:rPr>
              <w:t>)</w:t>
            </w:r>
          </w:p>
        </w:tc>
        <w:tc>
          <w:tcPr>
            <w:tcW w:w="2410" w:type="dxa"/>
          </w:tcPr>
          <w:p w14:paraId="032C6C3A" w14:textId="07E279CD"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.80</w:t>
            </w:r>
            <w:r w:rsidR="00301B5B" w:rsidRPr="00841E3F">
              <w:rPr>
                <w:rFonts w:ascii="Times New Roman" w:hAnsi="Times New Roman" w:cs="Times New Roman"/>
                <w:b/>
                <w:bCs/>
                <w:sz w:val="20"/>
                <w:szCs w:val="20"/>
              </w:rPr>
              <w:t>*</w:t>
            </w:r>
            <w:r w:rsidRPr="00841E3F">
              <w:rPr>
                <w:rFonts w:ascii="Times New Roman" w:hAnsi="Times New Roman" w:cs="Times New Roman"/>
                <w:b/>
                <w:bCs/>
                <w:sz w:val="20"/>
                <w:szCs w:val="20"/>
              </w:rPr>
              <w:t xml:space="preserve"> (.6</w:t>
            </w:r>
            <w:r w:rsidR="00301B5B" w:rsidRPr="00841E3F">
              <w:rPr>
                <w:rFonts w:ascii="Times New Roman" w:hAnsi="Times New Roman" w:cs="Times New Roman"/>
                <w:b/>
                <w:bCs/>
                <w:sz w:val="20"/>
                <w:szCs w:val="20"/>
              </w:rPr>
              <w:t>5</w:t>
            </w:r>
            <w:r w:rsidRPr="00841E3F">
              <w:rPr>
                <w:rFonts w:ascii="Times New Roman" w:hAnsi="Times New Roman" w:cs="Times New Roman"/>
                <w:b/>
                <w:bCs/>
                <w:sz w:val="20"/>
                <w:szCs w:val="20"/>
              </w:rPr>
              <w:t xml:space="preserve"> - .9</w:t>
            </w:r>
            <w:r w:rsidR="00301B5B" w:rsidRPr="00841E3F">
              <w:rPr>
                <w:rFonts w:ascii="Times New Roman" w:hAnsi="Times New Roman" w:cs="Times New Roman"/>
                <w:b/>
                <w:bCs/>
                <w:sz w:val="20"/>
                <w:szCs w:val="20"/>
              </w:rPr>
              <w:t>9</w:t>
            </w:r>
            <w:r w:rsidRPr="00841E3F">
              <w:rPr>
                <w:rFonts w:ascii="Times New Roman" w:hAnsi="Times New Roman" w:cs="Times New Roman"/>
                <w:b/>
                <w:bCs/>
                <w:sz w:val="20"/>
                <w:szCs w:val="20"/>
              </w:rPr>
              <w:t>)</w:t>
            </w:r>
          </w:p>
        </w:tc>
        <w:tc>
          <w:tcPr>
            <w:tcW w:w="1984" w:type="dxa"/>
          </w:tcPr>
          <w:p w14:paraId="5A4090CF" w14:textId="02C60DF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(.5</w:t>
            </w:r>
            <w:r w:rsidR="008D062D">
              <w:rPr>
                <w:rFonts w:ascii="Times New Roman" w:hAnsi="Times New Roman" w:cs="Times New Roman"/>
                <w:sz w:val="20"/>
                <w:szCs w:val="20"/>
              </w:rPr>
              <w:t>4</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77</w:t>
            </w:r>
            <w:r w:rsidRPr="00841E3F">
              <w:rPr>
                <w:rFonts w:ascii="Times New Roman" w:hAnsi="Times New Roman" w:cs="Times New Roman"/>
                <w:sz w:val="20"/>
                <w:szCs w:val="20"/>
              </w:rPr>
              <w:t>)</w:t>
            </w:r>
          </w:p>
        </w:tc>
        <w:tc>
          <w:tcPr>
            <w:tcW w:w="1985" w:type="dxa"/>
          </w:tcPr>
          <w:p w14:paraId="7A0047B0" w14:textId="7D1C9740"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3</w:t>
            </w:r>
            <w:r w:rsidRPr="00841E3F">
              <w:rPr>
                <w:rFonts w:ascii="Times New Roman" w:hAnsi="Times New Roman" w:cs="Times New Roman"/>
                <w:sz w:val="20"/>
                <w:szCs w:val="20"/>
              </w:rPr>
              <w:t xml:space="preserve"> (.5</w:t>
            </w:r>
            <w:r w:rsidR="008D062D">
              <w:rPr>
                <w:rFonts w:ascii="Times New Roman" w:hAnsi="Times New Roman" w:cs="Times New Roman"/>
                <w:sz w:val="20"/>
                <w:szCs w:val="20"/>
              </w:rPr>
              <w:t>2</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67</w:t>
            </w:r>
            <w:r w:rsidRPr="00841E3F">
              <w:rPr>
                <w:rFonts w:ascii="Times New Roman" w:hAnsi="Times New Roman" w:cs="Times New Roman"/>
                <w:sz w:val="20"/>
                <w:szCs w:val="20"/>
              </w:rPr>
              <w:t>)</w:t>
            </w:r>
          </w:p>
        </w:tc>
      </w:tr>
      <w:tr w:rsidR="006246EE" w:rsidRPr="006246EE" w14:paraId="2120A1B7" w14:textId="77777777" w:rsidTr="00534596">
        <w:tc>
          <w:tcPr>
            <w:tcW w:w="2693" w:type="dxa"/>
          </w:tcPr>
          <w:p w14:paraId="491A6C0D"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Low parental occupation</w:t>
            </w:r>
          </w:p>
        </w:tc>
        <w:tc>
          <w:tcPr>
            <w:tcW w:w="1985" w:type="dxa"/>
          </w:tcPr>
          <w:p w14:paraId="15B00604"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.89 (.78 – 1.01)</w:t>
            </w:r>
          </w:p>
        </w:tc>
        <w:tc>
          <w:tcPr>
            <w:tcW w:w="2410" w:type="dxa"/>
          </w:tcPr>
          <w:p w14:paraId="1CE39262" w14:textId="65C75BFF"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.86* (.76 - .9</w:t>
            </w:r>
            <w:r w:rsidR="00301B5B">
              <w:rPr>
                <w:rFonts w:ascii="Times New Roman" w:hAnsi="Times New Roman" w:cs="Times New Roman"/>
                <w:b/>
                <w:bCs/>
                <w:sz w:val="20"/>
                <w:szCs w:val="20"/>
              </w:rPr>
              <w:t>8</w:t>
            </w:r>
            <w:r w:rsidRPr="00841E3F">
              <w:rPr>
                <w:rFonts w:ascii="Times New Roman" w:hAnsi="Times New Roman" w:cs="Times New Roman"/>
                <w:b/>
                <w:bCs/>
                <w:sz w:val="20"/>
                <w:szCs w:val="20"/>
              </w:rPr>
              <w:t>)</w:t>
            </w:r>
          </w:p>
        </w:tc>
        <w:tc>
          <w:tcPr>
            <w:tcW w:w="1984" w:type="dxa"/>
          </w:tcPr>
          <w:p w14:paraId="617385A7" w14:textId="47630E8B"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1.06 (.7</w:t>
            </w:r>
            <w:r w:rsidR="008D062D">
              <w:rPr>
                <w:rFonts w:ascii="Times New Roman" w:hAnsi="Times New Roman" w:cs="Times New Roman"/>
                <w:sz w:val="20"/>
                <w:szCs w:val="20"/>
              </w:rPr>
              <w:t>7</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45</w:t>
            </w:r>
            <w:r w:rsidRPr="00841E3F">
              <w:rPr>
                <w:rFonts w:ascii="Times New Roman" w:hAnsi="Times New Roman" w:cs="Times New Roman"/>
                <w:sz w:val="20"/>
                <w:szCs w:val="20"/>
              </w:rPr>
              <w:t>)</w:t>
            </w:r>
          </w:p>
        </w:tc>
        <w:tc>
          <w:tcPr>
            <w:tcW w:w="1985" w:type="dxa"/>
          </w:tcPr>
          <w:p w14:paraId="27DB3F85" w14:textId="1D8BA883"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.9</w:t>
            </w:r>
            <w:r w:rsidR="008D062D">
              <w:rPr>
                <w:rFonts w:ascii="Times New Roman" w:hAnsi="Times New Roman" w:cs="Times New Roman"/>
                <w:sz w:val="20"/>
                <w:szCs w:val="20"/>
              </w:rPr>
              <w:t>5</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69</w:t>
            </w:r>
            <w:r w:rsidRPr="00841E3F">
              <w:rPr>
                <w:rFonts w:ascii="Times New Roman" w:hAnsi="Times New Roman" w:cs="Times New Roman"/>
                <w:sz w:val="20"/>
                <w:szCs w:val="20"/>
              </w:rPr>
              <w:t xml:space="preserve"> – 1.3</w:t>
            </w:r>
            <w:r w:rsidR="008D062D">
              <w:rPr>
                <w:rFonts w:ascii="Times New Roman" w:hAnsi="Times New Roman" w:cs="Times New Roman"/>
                <w:sz w:val="20"/>
                <w:szCs w:val="20"/>
              </w:rPr>
              <w:t>1</w:t>
            </w:r>
            <w:r w:rsidRPr="00841E3F">
              <w:rPr>
                <w:rFonts w:ascii="Times New Roman" w:hAnsi="Times New Roman" w:cs="Times New Roman"/>
                <w:sz w:val="20"/>
                <w:szCs w:val="20"/>
              </w:rPr>
              <w:t>)</w:t>
            </w:r>
          </w:p>
        </w:tc>
      </w:tr>
      <w:tr w:rsidR="006246EE" w:rsidRPr="006246EE" w14:paraId="2DF1FBE5" w14:textId="77777777" w:rsidTr="00534596">
        <w:tc>
          <w:tcPr>
            <w:tcW w:w="2693" w:type="dxa"/>
          </w:tcPr>
          <w:p w14:paraId="7BE8BF7F"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Low household income</w:t>
            </w:r>
          </w:p>
        </w:tc>
        <w:tc>
          <w:tcPr>
            <w:tcW w:w="1985" w:type="dxa"/>
          </w:tcPr>
          <w:p w14:paraId="2B07590F" w14:textId="2F357167"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.85* (.7</w:t>
            </w:r>
            <w:r w:rsidR="00301B5B">
              <w:rPr>
                <w:rFonts w:ascii="Times New Roman" w:hAnsi="Times New Roman" w:cs="Times New Roman"/>
                <w:b/>
                <w:bCs/>
                <w:sz w:val="20"/>
                <w:szCs w:val="20"/>
              </w:rPr>
              <w:t>3</w:t>
            </w:r>
            <w:r w:rsidRPr="00841E3F">
              <w:rPr>
                <w:rFonts w:ascii="Times New Roman" w:hAnsi="Times New Roman" w:cs="Times New Roman"/>
                <w:b/>
                <w:bCs/>
                <w:sz w:val="20"/>
                <w:szCs w:val="20"/>
              </w:rPr>
              <w:t xml:space="preserve"> - .9</w:t>
            </w:r>
            <w:r w:rsidR="00301B5B">
              <w:rPr>
                <w:rFonts w:ascii="Times New Roman" w:hAnsi="Times New Roman" w:cs="Times New Roman"/>
                <w:b/>
                <w:bCs/>
                <w:sz w:val="20"/>
                <w:szCs w:val="20"/>
              </w:rPr>
              <w:t>8</w:t>
            </w:r>
            <w:r w:rsidRPr="00841E3F">
              <w:rPr>
                <w:rFonts w:ascii="Times New Roman" w:hAnsi="Times New Roman" w:cs="Times New Roman"/>
                <w:b/>
                <w:bCs/>
                <w:sz w:val="20"/>
                <w:szCs w:val="20"/>
              </w:rPr>
              <w:t>)</w:t>
            </w:r>
          </w:p>
        </w:tc>
        <w:tc>
          <w:tcPr>
            <w:tcW w:w="2410" w:type="dxa"/>
          </w:tcPr>
          <w:p w14:paraId="53F059E8" w14:textId="6C03C1E8"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.83* (.72 - .9</w:t>
            </w:r>
            <w:r w:rsidR="00301B5B">
              <w:rPr>
                <w:rFonts w:ascii="Times New Roman" w:hAnsi="Times New Roman" w:cs="Times New Roman"/>
                <w:b/>
                <w:bCs/>
                <w:sz w:val="20"/>
                <w:szCs w:val="20"/>
              </w:rPr>
              <w:t>5</w:t>
            </w:r>
            <w:r w:rsidRPr="00841E3F">
              <w:rPr>
                <w:rFonts w:ascii="Times New Roman" w:hAnsi="Times New Roman" w:cs="Times New Roman"/>
                <w:b/>
                <w:bCs/>
                <w:sz w:val="20"/>
                <w:szCs w:val="20"/>
              </w:rPr>
              <w:t>)</w:t>
            </w:r>
          </w:p>
        </w:tc>
        <w:tc>
          <w:tcPr>
            <w:tcW w:w="1984" w:type="dxa"/>
          </w:tcPr>
          <w:p w14:paraId="46B601BB" w14:textId="2B7908C4"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w:t>
            </w:r>
            <w:r w:rsidR="008D062D">
              <w:rPr>
                <w:rFonts w:ascii="Times New Roman" w:hAnsi="Times New Roman" w:cs="Times New Roman"/>
                <w:sz w:val="20"/>
                <w:szCs w:val="20"/>
              </w:rPr>
              <w:t>27</w:t>
            </w:r>
            <w:r w:rsidRPr="00841E3F">
              <w:rPr>
                <w:rFonts w:ascii="Times New Roman" w:hAnsi="Times New Roman" w:cs="Times New Roman"/>
                <w:sz w:val="20"/>
                <w:szCs w:val="20"/>
              </w:rPr>
              <w:t xml:space="preserve"> (.</w:t>
            </w:r>
            <w:r w:rsidR="008D062D">
              <w:rPr>
                <w:rFonts w:ascii="Times New Roman" w:hAnsi="Times New Roman" w:cs="Times New Roman"/>
                <w:sz w:val="20"/>
                <w:szCs w:val="20"/>
              </w:rPr>
              <w:t>90</w:t>
            </w:r>
            <w:r w:rsidRPr="00841E3F">
              <w:rPr>
                <w:rFonts w:ascii="Times New Roman" w:hAnsi="Times New Roman" w:cs="Times New Roman"/>
                <w:sz w:val="20"/>
                <w:szCs w:val="20"/>
              </w:rPr>
              <w:t xml:space="preserve"> – 1.8</w:t>
            </w:r>
            <w:r w:rsidR="008D062D">
              <w:rPr>
                <w:rFonts w:ascii="Times New Roman" w:hAnsi="Times New Roman" w:cs="Times New Roman"/>
                <w:sz w:val="20"/>
                <w:szCs w:val="20"/>
              </w:rPr>
              <w:t>0</w:t>
            </w:r>
            <w:r w:rsidRPr="00841E3F">
              <w:rPr>
                <w:rFonts w:ascii="Times New Roman" w:hAnsi="Times New Roman" w:cs="Times New Roman"/>
                <w:sz w:val="20"/>
                <w:szCs w:val="20"/>
              </w:rPr>
              <w:t>)</w:t>
            </w:r>
          </w:p>
        </w:tc>
        <w:tc>
          <w:tcPr>
            <w:tcW w:w="1985" w:type="dxa"/>
          </w:tcPr>
          <w:p w14:paraId="4F6D44B7" w14:textId="58BA9D10"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.6</w:t>
            </w:r>
            <w:r w:rsidR="008D062D" w:rsidRPr="00841E3F">
              <w:rPr>
                <w:rFonts w:ascii="Times New Roman" w:hAnsi="Times New Roman" w:cs="Times New Roman"/>
                <w:sz w:val="20"/>
                <w:szCs w:val="20"/>
              </w:rPr>
              <w:t>9</w:t>
            </w:r>
            <w:r w:rsidRPr="00841E3F">
              <w:rPr>
                <w:rFonts w:ascii="Times New Roman" w:hAnsi="Times New Roman" w:cs="Times New Roman"/>
                <w:sz w:val="20"/>
                <w:szCs w:val="20"/>
              </w:rPr>
              <w:t xml:space="preserve"> (.4</w:t>
            </w:r>
            <w:r w:rsidR="008D062D" w:rsidRPr="00841E3F">
              <w:rPr>
                <w:rFonts w:ascii="Times New Roman" w:hAnsi="Times New Roman" w:cs="Times New Roman"/>
                <w:sz w:val="20"/>
                <w:szCs w:val="20"/>
              </w:rPr>
              <w:t>6</w:t>
            </w:r>
            <w:r w:rsidRPr="00841E3F">
              <w:rPr>
                <w:rFonts w:ascii="Times New Roman" w:hAnsi="Times New Roman" w:cs="Times New Roman"/>
                <w:sz w:val="20"/>
                <w:szCs w:val="20"/>
              </w:rPr>
              <w:t xml:space="preserve"> </w:t>
            </w:r>
            <w:r w:rsidR="008D062D" w:rsidRPr="00841E3F">
              <w:rPr>
                <w:rFonts w:ascii="Times New Roman" w:hAnsi="Times New Roman" w:cs="Times New Roman"/>
                <w:sz w:val="20"/>
                <w:szCs w:val="20"/>
              </w:rPr>
              <w:t>–</w:t>
            </w:r>
            <w:r w:rsidRPr="00841E3F">
              <w:rPr>
                <w:rFonts w:ascii="Times New Roman" w:hAnsi="Times New Roman" w:cs="Times New Roman"/>
                <w:sz w:val="20"/>
                <w:szCs w:val="20"/>
              </w:rPr>
              <w:t xml:space="preserve"> </w:t>
            </w:r>
            <w:r w:rsidR="008D062D" w:rsidRPr="00841E3F">
              <w:rPr>
                <w:rFonts w:ascii="Times New Roman" w:hAnsi="Times New Roman" w:cs="Times New Roman"/>
                <w:sz w:val="20"/>
                <w:szCs w:val="20"/>
              </w:rPr>
              <w:t>1.03</w:t>
            </w:r>
            <w:r w:rsidRPr="00841E3F">
              <w:rPr>
                <w:rFonts w:ascii="Times New Roman" w:hAnsi="Times New Roman" w:cs="Times New Roman"/>
                <w:sz w:val="20"/>
                <w:szCs w:val="20"/>
              </w:rPr>
              <w:t>)</w:t>
            </w:r>
          </w:p>
        </w:tc>
      </w:tr>
      <w:tr w:rsidR="006246EE" w:rsidRPr="006246EE" w14:paraId="2F6B4764" w14:textId="77777777" w:rsidTr="00534596">
        <w:trPr>
          <w:trHeight w:val="165"/>
        </w:trPr>
        <w:tc>
          <w:tcPr>
            <w:tcW w:w="2693" w:type="dxa"/>
          </w:tcPr>
          <w:p w14:paraId="37594ABF"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Single parent household</w:t>
            </w:r>
          </w:p>
        </w:tc>
        <w:tc>
          <w:tcPr>
            <w:tcW w:w="1985" w:type="dxa"/>
          </w:tcPr>
          <w:p w14:paraId="779550F5" w14:textId="62378423" w:rsidR="006246EE" w:rsidRPr="00841E3F" w:rsidRDefault="00301B5B" w:rsidP="00534596">
            <w:pPr>
              <w:jc w:val="center"/>
              <w:rPr>
                <w:rFonts w:ascii="Times New Roman" w:hAnsi="Times New Roman" w:cs="Times New Roman"/>
                <w:sz w:val="20"/>
                <w:szCs w:val="20"/>
              </w:rPr>
            </w:pPr>
            <w:r>
              <w:rPr>
                <w:rFonts w:ascii="Times New Roman" w:hAnsi="Times New Roman" w:cs="Times New Roman"/>
                <w:sz w:val="20"/>
                <w:szCs w:val="20"/>
              </w:rPr>
              <w:t>.96</w:t>
            </w:r>
            <w:r w:rsidR="006246EE" w:rsidRPr="00841E3F">
              <w:rPr>
                <w:rFonts w:ascii="Times New Roman" w:hAnsi="Times New Roman" w:cs="Times New Roman"/>
                <w:sz w:val="20"/>
                <w:szCs w:val="20"/>
              </w:rPr>
              <w:t xml:space="preserve"> (.8</w:t>
            </w:r>
            <w:r>
              <w:rPr>
                <w:rFonts w:ascii="Times New Roman" w:hAnsi="Times New Roman" w:cs="Times New Roman"/>
                <w:sz w:val="20"/>
                <w:szCs w:val="20"/>
              </w:rPr>
              <w:t>0</w:t>
            </w:r>
            <w:r w:rsidR="006246EE" w:rsidRPr="00841E3F">
              <w:rPr>
                <w:rFonts w:ascii="Times New Roman" w:hAnsi="Times New Roman" w:cs="Times New Roman"/>
                <w:sz w:val="20"/>
                <w:szCs w:val="20"/>
              </w:rPr>
              <w:t xml:space="preserve"> – 1.1</w:t>
            </w:r>
            <w:r>
              <w:rPr>
                <w:rFonts w:ascii="Times New Roman" w:hAnsi="Times New Roman" w:cs="Times New Roman"/>
                <w:sz w:val="20"/>
                <w:szCs w:val="20"/>
              </w:rPr>
              <w:t>4</w:t>
            </w:r>
            <w:r w:rsidR="006246EE" w:rsidRPr="00841E3F">
              <w:rPr>
                <w:rFonts w:ascii="Times New Roman" w:hAnsi="Times New Roman" w:cs="Times New Roman"/>
                <w:sz w:val="20"/>
                <w:szCs w:val="20"/>
              </w:rPr>
              <w:t>)</w:t>
            </w:r>
          </w:p>
        </w:tc>
        <w:tc>
          <w:tcPr>
            <w:tcW w:w="2410" w:type="dxa"/>
          </w:tcPr>
          <w:p w14:paraId="364FC376" w14:textId="6ABF574C"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301B5B">
              <w:rPr>
                <w:rFonts w:ascii="Times New Roman" w:hAnsi="Times New Roman" w:cs="Times New Roman"/>
                <w:sz w:val="20"/>
                <w:szCs w:val="20"/>
              </w:rPr>
              <w:t>0</w:t>
            </w:r>
            <w:r w:rsidRPr="00841E3F">
              <w:rPr>
                <w:rFonts w:ascii="Times New Roman" w:hAnsi="Times New Roman" w:cs="Times New Roman"/>
                <w:sz w:val="20"/>
                <w:szCs w:val="20"/>
              </w:rPr>
              <w:t xml:space="preserve"> (.8</w:t>
            </w:r>
            <w:r w:rsidR="00301B5B">
              <w:rPr>
                <w:rFonts w:ascii="Times New Roman" w:hAnsi="Times New Roman" w:cs="Times New Roman"/>
                <w:sz w:val="20"/>
                <w:szCs w:val="20"/>
              </w:rPr>
              <w:t>3</w:t>
            </w:r>
            <w:r w:rsidRPr="00841E3F">
              <w:rPr>
                <w:rFonts w:ascii="Times New Roman" w:hAnsi="Times New Roman" w:cs="Times New Roman"/>
                <w:sz w:val="20"/>
                <w:szCs w:val="20"/>
              </w:rPr>
              <w:t xml:space="preserve"> – 1.</w:t>
            </w:r>
            <w:r w:rsidR="00301B5B">
              <w:rPr>
                <w:rFonts w:ascii="Times New Roman" w:hAnsi="Times New Roman" w:cs="Times New Roman"/>
                <w:sz w:val="20"/>
                <w:szCs w:val="20"/>
              </w:rPr>
              <w:t>19</w:t>
            </w:r>
            <w:r w:rsidRPr="00841E3F">
              <w:rPr>
                <w:rFonts w:ascii="Times New Roman" w:hAnsi="Times New Roman" w:cs="Times New Roman"/>
                <w:sz w:val="20"/>
                <w:szCs w:val="20"/>
              </w:rPr>
              <w:t>)</w:t>
            </w:r>
          </w:p>
        </w:tc>
        <w:tc>
          <w:tcPr>
            <w:tcW w:w="1984" w:type="dxa"/>
          </w:tcPr>
          <w:p w14:paraId="2D0A5478" w14:textId="0D1B5CB5"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1.1</w:t>
            </w:r>
            <w:r w:rsidR="008D062D">
              <w:rPr>
                <w:rFonts w:ascii="Times New Roman" w:hAnsi="Times New Roman" w:cs="Times New Roman"/>
                <w:sz w:val="20"/>
                <w:szCs w:val="20"/>
              </w:rPr>
              <w:t>2</w:t>
            </w:r>
            <w:r w:rsidRPr="00841E3F">
              <w:rPr>
                <w:rFonts w:ascii="Times New Roman" w:hAnsi="Times New Roman" w:cs="Times New Roman"/>
                <w:sz w:val="20"/>
                <w:szCs w:val="20"/>
              </w:rPr>
              <w:t xml:space="preserve"> (7</w:t>
            </w:r>
            <w:r w:rsidR="008D062D">
              <w:rPr>
                <w:rFonts w:ascii="Times New Roman" w:hAnsi="Times New Roman" w:cs="Times New Roman"/>
                <w:sz w:val="20"/>
                <w:szCs w:val="20"/>
              </w:rPr>
              <w:t>0</w:t>
            </w:r>
            <w:r w:rsidRPr="00841E3F">
              <w:rPr>
                <w:rFonts w:ascii="Times New Roman" w:hAnsi="Times New Roman" w:cs="Times New Roman"/>
                <w:sz w:val="20"/>
                <w:szCs w:val="20"/>
              </w:rPr>
              <w:t xml:space="preserve"> – 1.</w:t>
            </w:r>
            <w:r w:rsidR="008D062D">
              <w:rPr>
                <w:rFonts w:ascii="Times New Roman" w:hAnsi="Times New Roman" w:cs="Times New Roman"/>
                <w:sz w:val="20"/>
                <w:szCs w:val="20"/>
              </w:rPr>
              <w:t>77</w:t>
            </w:r>
            <w:r w:rsidRPr="00841E3F">
              <w:rPr>
                <w:rFonts w:ascii="Times New Roman" w:hAnsi="Times New Roman" w:cs="Times New Roman"/>
                <w:sz w:val="20"/>
                <w:szCs w:val="20"/>
              </w:rPr>
              <w:t>)</w:t>
            </w:r>
          </w:p>
        </w:tc>
        <w:tc>
          <w:tcPr>
            <w:tcW w:w="1985" w:type="dxa"/>
          </w:tcPr>
          <w:p w14:paraId="005747D4" w14:textId="39A821E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.7</w:t>
            </w:r>
            <w:r w:rsidR="008D062D">
              <w:rPr>
                <w:rFonts w:ascii="Times New Roman" w:hAnsi="Times New Roman" w:cs="Times New Roman"/>
                <w:sz w:val="20"/>
                <w:szCs w:val="20"/>
              </w:rPr>
              <w:t>0</w:t>
            </w:r>
            <w:r w:rsidRPr="00841E3F">
              <w:rPr>
                <w:rFonts w:ascii="Times New Roman" w:hAnsi="Times New Roman" w:cs="Times New Roman"/>
                <w:sz w:val="20"/>
                <w:szCs w:val="20"/>
              </w:rPr>
              <w:t xml:space="preserve"> (.4</w:t>
            </w:r>
            <w:r w:rsidR="008D062D">
              <w:rPr>
                <w:rFonts w:ascii="Times New Roman" w:hAnsi="Times New Roman" w:cs="Times New Roman"/>
                <w:sz w:val="20"/>
                <w:szCs w:val="20"/>
              </w:rPr>
              <w:t>4</w:t>
            </w:r>
            <w:r w:rsidRPr="00841E3F">
              <w:rPr>
                <w:rFonts w:ascii="Times New Roman" w:hAnsi="Times New Roman" w:cs="Times New Roman"/>
                <w:sz w:val="20"/>
                <w:szCs w:val="20"/>
              </w:rPr>
              <w:t xml:space="preserve"> – 1.1</w:t>
            </w:r>
            <w:r w:rsidR="008D062D">
              <w:rPr>
                <w:rFonts w:ascii="Times New Roman" w:hAnsi="Times New Roman" w:cs="Times New Roman"/>
                <w:sz w:val="20"/>
                <w:szCs w:val="20"/>
              </w:rPr>
              <w:t>0</w:t>
            </w:r>
            <w:r w:rsidRPr="00841E3F">
              <w:rPr>
                <w:rFonts w:ascii="Times New Roman" w:hAnsi="Times New Roman" w:cs="Times New Roman"/>
                <w:sz w:val="20"/>
                <w:szCs w:val="20"/>
              </w:rPr>
              <w:t>)</w:t>
            </w:r>
          </w:p>
        </w:tc>
      </w:tr>
      <w:tr w:rsidR="006246EE" w:rsidRPr="006246EE" w14:paraId="65718E6D" w14:textId="77777777" w:rsidTr="00534596">
        <w:trPr>
          <w:trHeight w:val="165"/>
        </w:trPr>
        <w:tc>
          <w:tcPr>
            <w:tcW w:w="2693" w:type="dxa"/>
          </w:tcPr>
          <w:p w14:paraId="419E83B9"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Harsh parenting</w:t>
            </w:r>
          </w:p>
        </w:tc>
        <w:tc>
          <w:tcPr>
            <w:tcW w:w="1985" w:type="dxa"/>
          </w:tcPr>
          <w:p w14:paraId="79302180" w14:textId="7DDE341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1.03 (1.00 – 1.0</w:t>
            </w:r>
            <w:r w:rsidR="00301B5B">
              <w:rPr>
                <w:rFonts w:ascii="Times New Roman" w:hAnsi="Times New Roman" w:cs="Times New Roman"/>
                <w:sz w:val="20"/>
                <w:szCs w:val="20"/>
              </w:rPr>
              <w:t>5</w:t>
            </w:r>
            <w:r w:rsidRPr="00841E3F">
              <w:rPr>
                <w:rFonts w:ascii="Times New Roman" w:hAnsi="Times New Roman" w:cs="Times New Roman"/>
                <w:sz w:val="20"/>
                <w:szCs w:val="20"/>
              </w:rPr>
              <w:t>)</w:t>
            </w:r>
          </w:p>
        </w:tc>
        <w:tc>
          <w:tcPr>
            <w:tcW w:w="2410" w:type="dxa"/>
          </w:tcPr>
          <w:p w14:paraId="46822EC6"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1.02 (.99 – 1.05)</w:t>
            </w:r>
          </w:p>
        </w:tc>
        <w:tc>
          <w:tcPr>
            <w:tcW w:w="1984" w:type="dxa"/>
          </w:tcPr>
          <w:p w14:paraId="0B4944C3" w14:textId="6C08CACF" w:rsidR="006246EE" w:rsidRPr="00841E3F" w:rsidRDefault="006246EE" w:rsidP="00534596">
            <w:pPr>
              <w:jc w:val="center"/>
              <w:rPr>
                <w:rFonts w:ascii="Times New Roman" w:hAnsi="Times New Roman" w:cs="Times New Roman"/>
                <w:b/>
                <w:bCs/>
                <w:sz w:val="20"/>
                <w:szCs w:val="20"/>
              </w:rPr>
            </w:pPr>
            <w:r w:rsidRPr="00841E3F">
              <w:rPr>
                <w:rFonts w:ascii="Times New Roman" w:hAnsi="Times New Roman" w:cs="Times New Roman"/>
                <w:b/>
                <w:bCs/>
                <w:sz w:val="20"/>
                <w:szCs w:val="20"/>
              </w:rPr>
              <w:t>1.09* (1.0</w:t>
            </w:r>
            <w:r w:rsidR="008D062D">
              <w:rPr>
                <w:rFonts w:ascii="Times New Roman" w:hAnsi="Times New Roman" w:cs="Times New Roman"/>
                <w:b/>
                <w:bCs/>
                <w:sz w:val="20"/>
                <w:szCs w:val="20"/>
              </w:rPr>
              <w:t>1</w:t>
            </w:r>
            <w:r w:rsidRPr="00841E3F">
              <w:rPr>
                <w:rFonts w:ascii="Times New Roman" w:hAnsi="Times New Roman" w:cs="Times New Roman"/>
                <w:b/>
                <w:bCs/>
                <w:sz w:val="20"/>
                <w:szCs w:val="20"/>
              </w:rPr>
              <w:t xml:space="preserve"> – 1.19)</w:t>
            </w:r>
          </w:p>
        </w:tc>
        <w:tc>
          <w:tcPr>
            <w:tcW w:w="1985" w:type="dxa"/>
          </w:tcPr>
          <w:p w14:paraId="14DFB6B9" w14:textId="1969C696"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1.02 (.9</w:t>
            </w:r>
            <w:r w:rsidR="008D062D">
              <w:rPr>
                <w:rFonts w:ascii="Times New Roman" w:hAnsi="Times New Roman" w:cs="Times New Roman"/>
                <w:sz w:val="20"/>
                <w:szCs w:val="20"/>
              </w:rPr>
              <w:t>4</w:t>
            </w:r>
            <w:r w:rsidRPr="00841E3F">
              <w:rPr>
                <w:rFonts w:ascii="Times New Roman" w:hAnsi="Times New Roman" w:cs="Times New Roman"/>
                <w:sz w:val="20"/>
                <w:szCs w:val="20"/>
              </w:rPr>
              <w:t xml:space="preserve"> – 1.11)</w:t>
            </w:r>
          </w:p>
        </w:tc>
      </w:tr>
      <w:tr w:rsidR="006246EE" w:rsidRPr="006246EE" w14:paraId="5F904B0F" w14:textId="77777777" w:rsidTr="00534596">
        <w:trPr>
          <w:trHeight w:val="165"/>
        </w:trPr>
        <w:tc>
          <w:tcPr>
            <w:tcW w:w="2693" w:type="dxa"/>
            <w:tcBorders>
              <w:bottom w:val="single" w:sz="18" w:space="0" w:color="auto"/>
            </w:tcBorders>
          </w:tcPr>
          <w:p w14:paraId="5071E6C7" w14:textId="77777777" w:rsidR="006246EE" w:rsidRPr="00841E3F" w:rsidRDefault="006246EE" w:rsidP="00534596">
            <w:pPr>
              <w:rPr>
                <w:rFonts w:ascii="Times New Roman" w:hAnsi="Times New Roman" w:cs="Times New Roman"/>
                <w:sz w:val="20"/>
                <w:szCs w:val="20"/>
              </w:rPr>
            </w:pPr>
            <w:r w:rsidRPr="00841E3F">
              <w:rPr>
                <w:rFonts w:ascii="Times New Roman" w:hAnsi="Times New Roman" w:cs="Times New Roman"/>
                <w:sz w:val="20"/>
                <w:szCs w:val="20"/>
              </w:rPr>
              <w:t>Parental withdrawal tactics</w:t>
            </w:r>
          </w:p>
        </w:tc>
        <w:tc>
          <w:tcPr>
            <w:tcW w:w="1985" w:type="dxa"/>
            <w:tcBorders>
              <w:bottom w:val="single" w:sz="18" w:space="0" w:color="auto"/>
            </w:tcBorders>
          </w:tcPr>
          <w:p w14:paraId="3CAF51CF"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1.01 (.99 – 1.04)</w:t>
            </w:r>
          </w:p>
        </w:tc>
        <w:tc>
          <w:tcPr>
            <w:tcW w:w="2410" w:type="dxa"/>
            <w:tcBorders>
              <w:bottom w:val="single" w:sz="18" w:space="0" w:color="auto"/>
            </w:tcBorders>
          </w:tcPr>
          <w:p w14:paraId="2CE25328" w14:textId="3A296FF8"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301B5B">
              <w:rPr>
                <w:rFonts w:ascii="Times New Roman" w:hAnsi="Times New Roman" w:cs="Times New Roman"/>
                <w:sz w:val="20"/>
                <w:szCs w:val="20"/>
              </w:rPr>
              <w:t>2</w:t>
            </w:r>
            <w:r w:rsidRPr="00841E3F">
              <w:rPr>
                <w:rFonts w:ascii="Times New Roman" w:hAnsi="Times New Roman" w:cs="Times New Roman"/>
                <w:sz w:val="20"/>
                <w:szCs w:val="20"/>
              </w:rPr>
              <w:t xml:space="preserve"> (.99 – 1.04)</w:t>
            </w:r>
          </w:p>
        </w:tc>
        <w:tc>
          <w:tcPr>
            <w:tcW w:w="1984" w:type="dxa"/>
            <w:tcBorders>
              <w:bottom w:val="single" w:sz="18" w:space="0" w:color="auto"/>
            </w:tcBorders>
          </w:tcPr>
          <w:p w14:paraId="019D0106" w14:textId="77777777"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1.00 (.94 – 1.07)</w:t>
            </w:r>
          </w:p>
        </w:tc>
        <w:tc>
          <w:tcPr>
            <w:tcW w:w="1985" w:type="dxa"/>
            <w:tcBorders>
              <w:bottom w:val="single" w:sz="18" w:space="0" w:color="auto"/>
            </w:tcBorders>
          </w:tcPr>
          <w:p w14:paraId="7F3CEE56" w14:textId="16D7DA6D" w:rsidR="006246EE" w:rsidRPr="00841E3F" w:rsidRDefault="006246EE" w:rsidP="00534596">
            <w:pPr>
              <w:jc w:val="center"/>
              <w:rPr>
                <w:rFonts w:ascii="Times New Roman" w:hAnsi="Times New Roman" w:cs="Times New Roman"/>
                <w:sz w:val="20"/>
                <w:szCs w:val="20"/>
              </w:rPr>
            </w:pPr>
            <w:r w:rsidRPr="00841E3F">
              <w:rPr>
                <w:rFonts w:ascii="Times New Roman" w:hAnsi="Times New Roman" w:cs="Times New Roman"/>
                <w:sz w:val="20"/>
                <w:szCs w:val="20"/>
              </w:rPr>
              <w:t>1.0</w:t>
            </w:r>
            <w:r w:rsidR="008D062D">
              <w:rPr>
                <w:rFonts w:ascii="Times New Roman" w:hAnsi="Times New Roman" w:cs="Times New Roman"/>
                <w:sz w:val="20"/>
                <w:szCs w:val="20"/>
              </w:rPr>
              <w:t>0</w:t>
            </w:r>
            <w:r w:rsidRPr="00841E3F">
              <w:rPr>
                <w:rFonts w:ascii="Times New Roman" w:hAnsi="Times New Roman" w:cs="Times New Roman"/>
                <w:sz w:val="20"/>
                <w:szCs w:val="20"/>
              </w:rPr>
              <w:t xml:space="preserve"> (.9</w:t>
            </w:r>
            <w:r w:rsidR="008D062D">
              <w:rPr>
                <w:rFonts w:ascii="Times New Roman" w:hAnsi="Times New Roman" w:cs="Times New Roman"/>
                <w:sz w:val="20"/>
                <w:szCs w:val="20"/>
              </w:rPr>
              <w:t>4</w:t>
            </w:r>
            <w:r w:rsidRPr="00841E3F">
              <w:rPr>
                <w:rFonts w:ascii="Times New Roman" w:hAnsi="Times New Roman" w:cs="Times New Roman"/>
                <w:sz w:val="20"/>
                <w:szCs w:val="20"/>
              </w:rPr>
              <w:t xml:space="preserve"> – 1.08)</w:t>
            </w:r>
          </w:p>
        </w:tc>
      </w:tr>
    </w:tbl>
    <w:p w14:paraId="3D9C6062" w14:textId="77777777" w:rsidR="006246EE" w:rsidRPr="00841E3F" w:rsidRDefault="006246EE" w:rsidP="006246EE">
      <w:pPr>
        <w:rPr>
          <w:rFonts w:ascii="Times New Roman" w:hAnsi="Times New Roman" w:cs="Times New Roman"/>
          <w:sz w:val="20"/>
          <w:szCs w:val="20"/>
        </w:rPr>
      </w:pPr>
      <w:r w:rsidRPr="00841E3F">
        <w:rPr>
          <w:rFonts w:ascii="Times New Roman" w:hAnsi="Times New Roman" w:cs="Times New Roman"/>
          <w:sz w:val="20"/>
          <w:szCs w:val="20"/>
        </w:rPr>
        <w:t>Abbreviations: IRR, incidence rate ratio; HI, head injury; CP, conduct problem symptoms</w:t>
      </w:r>
    </w:p>
    <w:p w14:paraId="332A5297" w14:textId="77777777" w:rsidR="006246EE" w:rsidRPr="00841E3F" w:rsidRDefault="006246EE" w:rsidP="006246EE">
      <w:pPr>
        <w:rPr>
          <w:rFonts w:ascii="Times New Roman" w:hAnsi="Times New Roman" w:cs="Times New Roman"/>
          <w:sz w:val="20"/>
          <w:szCs w:val="20"/>
        </w:rPr>
      </w:pPr>
      <w:r w:rsidRPr="00841E3F">
        <w:rPr>
          <w:rFonts w:ascii="Times New Roman" w:hAnsi="Times New Roman" w:cs="Times New Roman"/>
          <w:i/>
          <w:iCs/>
          <w:sz w:val="20"/>
          <w:szCs w:val="20"/>
        </w:rPr>
        <w:t xml:space="preserve">Note. </w:t>
      </w:r>
      <w:r w:rsidRPr="00841E3F">
        <w:rPr>
          <w:rFonts w:ascii="Times New Roman" w:hAnsi="Times New Roman" w:cs="Times New Roman"/>
          <w:sz w:val="20"/>
          <w:szCs w:val="20"/>
        </w:rPr>
        <w:t>X vs Y, Y is the reference group</w:t>
      </w:r>
    </w:p>
    <w:p w14:paraId="79AF2D2A" w14:textId="77777777" w:rsidR="006246EE" w:rsidRPr="00841E3F" w:rsidRDefault="006246EE" w:rsidP="006246EE">
      <w:pPr>
        <w:rPr>
          <w:rFonts w:ascii="Times New Roman" w:hAnsi="Times New Roman" w:cs="Times New Roman"/>
          <w:sz w:val="20"/>
          <w:szCs w:val="20"/>
        </w:rPr>
      </w:pPr>
      <w:r w:rsidRPr="00841E3F">
        <w:rPr>
          <w:rFonts w:ascii="Times New Roman" w:hAnsi="Times New Roman" w:cs="Times New Roman"/>
          <w:sz w:val="20"/>
          <w:szCs w:val="20"/>
        </w:rPr>
        <w:t>*</w:t>
      </w:r>
      <w:r w:rsidRPr="00841E3F">
        <w:rPr>
          <w:rFonts w:ascii="Times New Roman" w:hAnsi="Times New Roman" w:cs="Times New Roman"/>
          <w:i/>
          <w:iCs/>
          <w:sz w:val="20"/>
          <w:szCs w:val="20"/>
        </w:rPr>
        <w:t>p</w:t>
      </w:r>
      <w:r w:rsidRPr="00841E3F">
        <w:rPr>
          <w:rFonts w:ascii="Times New Roman" w:hAnsi="Times New Roman" w:cs="Times New Roman"/>
          <w:sz w:val="20"/>
          <w:szCs w:val="20"/>
        </w:rPr>
        <w:t xml:space="preserve">&lt;.05 </w:t>
      </w:r>
    </w:p>
    <w:p w14:paraId="50649AF2" w14:textId="77777777" w:rsidR="006246EE" w:rsidRPr="00841E3F" w:rsidRDefault="006246EE" w:rsidP="006246EE">
      <w:pPr>
        <w:rPr>
          <w:rFonts w:ascii="Arial" w:hAnsi="Arial" w:cs="Arial"/>
          <w:b/>
          <w:bCs/>
          <w:color w:val="000000" w:themeColor="text1"/>
          <w:sz w:val="20"/>
          <w:szCs w:val="20"/>
        </w:rPr>
        <w:sectPr w:rsidR="006246EE" w:rsidRPr="00841E3F" w:rsidSect="00416C44">
          <w:pgSz w:w="12240" w:h="15840"/>
          <w:pgMar w:top="1440" w:right="1440" w:bottom="1440" w:left="1440" w:header="720" w:footer="720" w:gutter="0"/>
          <w:cols w:space="708"/>
          <w:docGrid w:linePitch="326"/>
        </w:sectPr>
      </w:pPr>
      <w:r w:rsidRPr="00841E3F">
        <w:rPr>
          <w:rFonts w:ascii="Times New Roman" w:hAnsi="Times New Roman" w:cs="Times New Roman"/>
          <w:sz w:val="20"/>
          <w:szCs w:val="20"/>
        </w:rPr>
        <w:t>**</w:t>
      </w:r>
      <w:r w:rsidRPr="00841E3F">
        <w:rPr>
          <w:rFonts w:ascii="Times New Roman" w:hAnsi="Times New Roman" w:cs="Times New Roman"/>
          <w:i/>
          <w:iCs/>
          <w:sz w:val="20"/>
          <w:szCs w:val="20"/>
        </w:rPr>
        <w:t>p</w:t>
      </w:r>
      <w:r w:rsidRPr="00841E3F">
        <w:rPr>
          <w:rFonts w:ascii="Times New Roman" w:hAnsi="Times New Roman" w:cs="Times New Roman"/>
          <w:sz w:val="20"/>
          <w:szCs w:val="20"/>
        </w:rPr>
        <w:t>&lt;.001</w:t>
      </w:r>
    </w:p>
    <w:p w14:paraId="207CEAF8" w14:textId="77777777" w:rsidR="00D572A8" w:rsidRDefault="00D572A8" w:rsidP="00974F9B">
      <w:pPr>
        <w:spacing w:line="480" w:lineRule="auto"/>
        <w:rPr>
          <w:rFonts w:ascii="Times New Roman" w:hAnsi="Times New Roman" w:cs="Times New Roman"/>
          <w:b/>
          <w:bCs/>
        </w:rPr>
      </w:pPr>
      <w:r>
        <w:rPr>
          <w:rFonts w:ascii="Times New Roman" w:hAnsi="Times New Roman" w:cs="Times New Roman"/>
          <w:b/>
          <w:bCs/>
        </w:rPr>
        <w:lastRenderedPageBreak/>
        <w:t>Figure Legend</w:t>
      </w:r>
    </w:p>
    <w:p w14:paraId="66F45511" w14:textId="5A483DEF" w:rsidR="006F0FDA" w:rsidRPr="00693ED7" w:rsidRDefault="006F0FDA" w:rsidP="00974F9B">
      <w:pPr>
        <w:spacing w:line="480" w:lineRule="auto"/>
        <w:rPr>
          <w:rFonts w:ascii="Times New Roman" w:hAnsi="Times New Roman" w:cs="Times New Roman"/>
          <w:b/>
          <w:bCs/>
          <w:color w:val="000000" w:themeColor="text1"/>
        </w:rPr>
      </w:pPr>
      <w:r w:rsidRPr="00693ED7">
        <w:rPr>
          <w:rFonts w:ascii="Times New Roman" w:hAnsi="Times New Roman" w:cs="Times New Roman"/>
          <w:b/>
          <w:bCs/>
        </w:rPr>
        <w:t xml:space="preserve">Figure 1. </w:t>
      </w:r>
      <w:r w:rsidRPr="00693ED7">
        <w:rPr>
          <w:rFonts w:ascii="Times New Roman" w:hAnsi="Times New Roman" w:cs="Times New Roman"/>
          <w:b/>
          <w:bCs/>
          <w:color w:val="000000" w:themeColor="text1"/>
        </w:rPr>
        <w:t xml:space="preserve">A Flow Chart of Sample Acquisition </w:t>
      </w:r>
    </w:p>
    <w:p w14:paraId="5D07EE9F" w14:textId="1B299765" w:rsidR="006F0FDA" w:rsidRPr="00693ED7" w:rsidRDefault="006F0FDA" w:rsidP="00974F9B">
      <w:pPr>
        <w:spacing w:line="480" w:lineRule="auto"/>
        <w:rPr>
          <w:rFonts w:ascii="Times New Roman" w:hAnsi="Times New Roman" w:cs="Times New Roman"/>
        </w:rPr>
      </w:pPr>
      <w:r w:rsidRPr="00693ED7">
        <w:rPr>
          <w:rFonts w:ascii="Times New Roman" w:hAnsi="Times New Roman" w:cs="Times New Roman"/>
          <w:color w:val="000000" w:themeColor="text1"/>
        </w:rPr>
        <w:t xml:space="preserve">This figure shows the exclusions made to reach the analytical samples and the breakdown of </w:t>
      </w:r>
      <w:r w:rsidR="004A1157">
        <w:rPr>
          <w:rFonts w:ascii="Times New Roman" w:hAnsi="Times New Roman" w:cs="Times New Roman"/>
          <w:color w:val="000000" w:themeColor="text1"/>
        </w:rPr>
        <w:t xml:space="preserve">their </w:t>
      </w:r>
      <w:r w:rsidRPr="00693ED7">
        <w:rPr>
          <w:rFonts w:ascii="Times New Roman" w:hAnsi="Times New Roman" w:cs="Times New Roman"/>
          <w:color w:val="000000" w:themeColor="text1"/>
        </w:rPr>
        <w:t xml:space="preserve">groups. HI+CP refers to the group with a history of both high conduct problem symptoms and reported head injuries. CP refers to the group with a history of high conduct problem symptoms but no reported head injuries. HI refers to the group with a history of reported head injury but no high levels of conduct problem symptoms. No HI/CP refers to the group without a history of either high conduct problems symptoms or reported head injuries. </w:t>
      </w:r>
    </w:p>
    <w:p w14:paraId="6EA0CB7D" w14:textId="77777777" w:rsidR="006F0FDA" w:rsidRPr="00693ED7" w:rsidRDefault="006F0FDA" w:rsidP="00974F9B">
      <w:pPr>
        <w:spacing w:line="480" w:lineRule="auto"/>
        <w:rPr>
          <w:rFonts w:ascii="Times New Roman" w:hAnsi="Times New Roman" w:cs="Times New Roman"/>
          <w:b/>
          <w:bCs/>
        </w:rPr>
      </w:pPr>
    </w:p>
    <w:p w14:paraId="562846C6" w14:textId="5238F877" w:rsidR="00CA0A4E" w:rsidRPr="00693ED7" w:rsidRDefault="007D6D9F" w:rsidP="00974F9B">
      <w:pPr>
        <w:spacing w:line="480" w:lineRule="auto"/>
        <w:rPr>
          <w:rFonts w:ascii="Times New Roman" w:hAnsi="Times New Roman" w:cs="Times New Roman"/>
          <w:b/>
          <w:bCs/>
        </w:rPr>
      </w:pPr>
      <w:r w:rsidRPr="00693ED7">
        <w:rPr>
          <w:rFonts w:ascii="Times New Roman" w:hAnsi="Times New Roman" w:cs="Times New Roman"/>
          <w:b/>
          <w:bCs/>
        </w:rPr>
        <w:t xml:space="preserve">Figure </w:t>
      </w:r>
      <w:r w:rsidR="006F0FDA" w:rsidRPr="00693ED7">
        <w:rPr>
          <w:rFonts w:ascii="Times New Roman" w:hAnsi="Times New Roman" w:cs="Times New Roman"/>
          <w:b/>
          <w:bCs/>
        </w:rPr>
        <w:t>2</w:t>
      </w:r>
      <w:r w:rsidRPr="00693ED7">
        <w:rPr>
          <w:rFonts w:ascii="Times New Roman" w:hAnsi="Times New Roman" w:cs="Times New Roman"/>
          <w:b/>
          <w:bCs/>
        </w:rPr>
        <w:t>. The Mean Delinquency Scores of Groups Defined by Childhood Conduct Problem Symptom and Head Injury Status</w:t>
      </w:r>
    </w:p>
    <w:p w14:paraId="3628D400" w14:textId="48839FDE" w:rsidR="007D6D9F" w:rsidRPr="00693ED7" w:rsidRDefault="007D6D9F" w:rsidP="00974F9B">
      <w:pPr>
        <w:spacing w:line="480" w:lineRule="auto"/>
        <w:rPr>
          <w:rFonts w:ascii="Times New Roman" w:hAnsi="Times New Roman" w:cs="Times New Roman"/>
        </w:rPr>
      </w:pPr>
      <w:r w:rsidRPr="00693ED7">
        <w:rPr>
          <w:rFonts w:ascii="Times New Roman" w:hAnsi="Times New Roman" w:cs="Times New Roman"/>
        </w:rPr>
        <w:t xml:space="preserve">This figure shows the mean scores of </w:t>
      </w:r>
      <w:proofErr w:type="gramStart"/>
      <w:r w:rsidRPr="00693ED7">
        <w:rPr>
          <w:rFonts w:ascii="Times New Roman" w:hAnsi="Times New Roman" w:cs="Times New Roman"/>
        </w:rPr>
        <w:t>a</w:t>
      </w:r>
      <w:proofErr w:type="gramEnd"/>
      <w:r w:rsidRPr="00693ED7">
        <w:rPr>
          <w:rFonts w:ascii="Times New Roman" w:hAnsi="Times New Roman" w:cs="Times New Roman"/>
        </w:rPr>
        <w:t>) overall delinquency, b) substance use, c) criminality, and d) antisocial behaviour at ages 14 (</w:t>
      </w:r>
      <w:r w:rsidR="00B55F3C" w:rsidRPr="00693ED7">
        <w:rPr>
          <w:rFonts w:ascii="Times New Roman" w:hAnsi="Times New Roman" w:cs="Times New Roman"/>
        </w:rPr>
        <w:t>black</w:t>
      </w:r>
      <w:r w:rsidRPr="00693ED7">
        <w:rPr>
          <w:rFonts w:ascii="Times New Roman" w:hAnsi="Times New Roman" w:cs="Times New Roman"/>
        </w:rPr>
        <w:t>) and 17 (</w:t>
      </w:r>
      <w:r w:rsidR="00B55F3C" w:rsidRPr="00693ED7">
        <w:rPr>
          <w:rFonts w:ascii="Times New Roman" w:hAnsi="Times New Roman" w:cs="Times New Roman"/>
        </w:rPr>
        <w:t>grey</w:t>
      </w:r>
      <w:r w:rsidRPr="00693ED7">
        <w:rPr>
          <w:rFonts w:ascii="Times New Roman" w:hAnsi="Times New Roman" w:cs="Times New Roman"/>
        </w:rPr>
        <w:t xml:space="preserve">). These scores are displayed for </w:t>
      </w:r>
      <w:r w:rsidR="004A1157">
        <w:rPr>
          <w:rFonts w:ascii="Times New Roman" w:hAnsi="Times New Roman" w:cs="Times New Roman"/>
        </w:rPr>
        <w:t xml:space="preserve">1) </w:t>
      </w:r>
      <w:r w:rsidRPr="00693ED7">
        <w:rPr>
          <w:rFonts w:ascii="Times New Roman" w:hAnsi="Times New Roman" w:cs="Times New Roman"/>
        </w:rPr>
        <w:t xml:space="preserve">those with no history of high conduct problem symptoms or head injuries (HI+CP), </w:t>
      </w:r>
      <w:r w:rsidR="004A1157">
        <w:rPr>
          <w:rFonts w:ascii="Times New Roman" w:hAnsi="Times New Roman" w:cs="Times New Roman"/>
        </w:rPr>
        <w:t xml:space="preserve">2) </w:t>
      </w:r>
      <w:r w:rsidRPr="00693ED7">
        <w:rPr>
          <w:rFonts w:ascii="Times New Roman" w:hAnsi="Times New Roman" w:cs="Times New Roman"/>
        </w:rPr>
        <w:t xml:space="preserve">those with a history only of high conduct problem symptoms and not head injury (CP only), </w:t>
      </w:r>
      <w:r w:rsidR="004A1157">
        <w:rPr>
          <w:rFonts w:ascii="Times New Roman" w:hAnsi="Times New Roman" w:cs="Times New Roman"/>
        </w:rPr>
        <w:t xml:space="preserve">3) </w:t>
      </w:r>
      <w:r w:rsidRPr="00693ED7">
        <w:rPr>
          <w:rFonts w:ascii="Times New Roman" w:hAnsi="Times New Roman" w:cs="Times New Roman"/>
        </w:rPr>
        <w:t xml:space="preserve">those with a history of sustaining a head injury but no high levels of conduct problem symptoms (HI only), and </w:t>
      </w:r>
      <w:r w:rsidR="004A1157">
        <w:rPr>
          <w:rFonts w:ascii="Times New Roman" w:hAnsi="Times New Roman" w:cs="Times New Roman"/>
        </w:rPr>
        <w:t xml:space="preserve">4) </w:t>
      </w:r>
      <w:r w:rsidRPr="00693ED7">
        <w:rPr>
          <w:rFonts w:ascii="Times New Roman" w:hAnsi="Times New Roman" w:cs="Times New Roman"/>
        </w:rPr>
        <w:t xml:space="preserve">those without a history of both high conduct problems and sustaining a head injury (no HI/CP). This figure shows mean scores typically increasing from ages 14 to 17 </w:t>
      </w:r>
      <w:proofErr w:type="gramStart"/>
      <w:r w:rsidRPr="00693ED7">
        <w:rPr>
          <w:rFonts w:ascii="Times New Roman" w:hAnsi="Times New Roman" w:cs="Times New Roman"/>
        </w:rPr>
        <w:t>with the exception of</w:t>
      </w:r>
      <w:proofErr w:type="gramEnd"/>
      <w:r w:rsidRPr="00693ED7">
        <w:rPr>
          <w:rFonts w:ascii="Times New Roman" w:hAnsi="Times New Roman" w:cs="Times New Roman"/>
        </w:rPr>
        <w:t xml:space="preserve"> criminality. </w:t>
      </w:r>
    </w:p>
    <w:p w14:paraId="33875A44" w14:textId="04A786C9" w:rsidR="00453EE5" w:rsidRPr="00693ED7" w:rsidRDefault="00453EE5" w:rsidP="00974F9B">
      <w:pPr>
        <w:spacing w:line="480" w:lineRule="auto"/>
        <w:rPr>
          <w:rFonts w:ascii="Times New Roman" w:hAnsi="Times New Roman" w:cs="Times New Roman"/>
        </w:rPr>
      </w:pPr>
    </w:p>
    <w:sectPr w:rsidR="00453EE5" w:rsidRPr="00693ED7" w:rsidSect="004E340F">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3F14" w14:textId="77777777" w:rsidR="004227DC" w:rsidRDefault="004227DC" w:rsidP="001C0367">
      <w:r>
        <w:separator/>
      </w:r>
    </w:p>
  </w:endnote>
  <w:endnote w:type="continuationSeparator" w:id="0">
    <w:p w14:paraId="2E4FB341" w14:textId="77777777" w:rsidR="004227DC" w:rsidRDefault="004227DC" w:rsidP="001C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ADCC" w14:textId="77777777" w:rsidR="004227DC" w:rsidRDefault="004227DC" w:rsidP="001C0367">
      <w:r>
        <w:separator/>
      </w:r>
    </w:p>
  </w:footnote>
  <w:footnote w:type="continuationSeparator" w:id="0">
    <w:p w14:paraId="7C7B640C" w14:textId="77777777" w:rsidR="004227DC" w:rsidRDefault="004227DC" w:rsidP="001C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077997"/>
      <w:docPartObj>
        <w:docPartGallery w:val="Page Numbers (Top of Page)"/>
        <w:docPartUnique/>
      </w:docPartObj>
    </w:sdtPr>
    <w:sdtContent>
      <w:p w14:paraId="22E407D6" w14:textId="6E97EBEC" w:rsidR="00B03E19" w:rsidRDefault="00B03E19" w:rsidP="00B007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3ED7">
          <w:rPr>
            <w:rStyle w:val="PageNumber"/>
            <w:noProof/>
          </w:rPr>
          <w:t>2</w:t>
        </w:r>
        <w:r>
          <w:rPr>
            <w:rStyle w:val="PageNumber"/>
          </w:rPr>
          <w:fldChar w:fldCharType="end"/>
        </w:r>
      </w:p>
    </w:sdtContent>
  </w:sdt>
  <w:p w14:paraId="02481897" w14:textId="77777777" w:rsidR="00B03E19" w:rsidRDefault="00B03E19" w:rsidP="00B03E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3446098"/>
      <w:docPartObj>
        <w:docPartGallery w:val="Page Numbers (Top of Page)"/>
        <w:docPartUnique/>
      </w:docPartObj>
    </w:sdtPr>
    <w:sdtContent>
      <w:p w14:paraId="18E92046" w14:textId="12FE9022" w:rsidR="00B03E19" w:rsidRDefault="00B03E19" w:rsidP="00B00787">
        <w:pPr>
          <w:pStyle w:val="Header"/>
          <w:framePr w:wrap="none" w:vAnchor="text" w:hAnchor="margin" w:xAlign="right" w:y="1"/>
          <w:rPr>
            <w:rStyle w:val="PageNumber"/>
          </w:rPr>
        </w:pPr>
        <w:r w:rsidRPr="00B03E19">
          <w:rPr>
            <w:rStyle w:val="PageNumber"/>
            <w:rFonts w:ascii="Times New Roman" w:hAnsi="Times New Roman" w:cs="Times New Roman"/>
          </w:rPr>
          <w:fldChar w:fldCharType="begin"/>
        </w:r>
        <w:r w:rsidRPr="00B03E19">
          <w:rPr>
            <w:rStyle w:val="PageNumber"/>
            <w:rFonts w:ascii="Times New Roman" w:hAnsi="Times New Roman" w:cs="Times New Roman"/>
          </w:rPr>
          <w:instrText xml:space="preserve"> PAGE </w:instrText>
        </w:r>
        <w:r w:rsidRPr="00B03E19">
          <w:rPr>
            <w:rStyle w:val="PageNumber"/>
            <w:rFonts w:ascii="Times New Roman" w:hAnsi="Times New Roman" w:cs="Times New Roman"/>
          </w:rPr>
          <w:fldChar w:fldCharType="separate"/>
        </w:r>
        <w:r w:rsidRPr="00B03E19">
          <w:rPr>
            <w:rStyle w:val="PageNumber"/>
            <w:rFonts w:ascii="Times New Roman" w:hAnsi="Times New Roman" w:cs="Times New Roman"/>
            <w:noProof/>
          </w:rPr>
          <w:t>1</w:t>
        </w:r>
        <w:r w:rsidRPr="00B03E19">
          <w:rPr>
            <w:rStyle w:val="PageNumber"/>
            <w:rFonts w:ascii="Times New Roman" w:hAnsi="Times New Roman" w:cs="Times New Roman"/>
          </w:rPr>
          <w:fldChar w:fldCharType="end"/>
        </w:r>
      </w:p>
    </w:sdtContent>
  </w:sdt>
  <w:p w14:paraId="1C4B8990" w14:textId="77777777" w:rsidR="00B03E19" w:rsidRDefault="00B03E19" w:rsidP="00B03E1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FBD"/>
    <w:multiLevelType w:val="hybridMultilevel"/>
    <w:tmpl w:val="604C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D7015"/>
    <w:multiLevelType w:val="hybridMultilevel"/>
    <w:tmpl w:val="42F8B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8157A"/>
    <w:multiLevelType w:val="hybridMultilevel"/>
    <w:tmpl w:val="2E62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53DF2"/>
    <w:multiLevelType w:val="hybridMultilevel"/>
    <w:tmpl w:val="54B4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C2442"/>
    <w:multiLevelType w:val="hybridMultilevel"/>
    <w:tmpl w:val="4D84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707377">
    <w:abstractNumId w:val="1"/>
  </w:num>
  <w:num w:numId="2" w16cid:durableId="1886794771">
    <w:abstractNumId w:val="0"/>
  </w:num>
  <w:num w:numId="3" w16cid:durableId="1246302964">
    <w:abstractNumId w:val="2"/>
  </w:num>
  <w:num w:numId="4" w16cid:durableId="2074350452">
    <w:abstractNumId w:val="4"/>
  </w:num>
  <w:num w:numId="5" w16cid:durableId="1728647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pringer 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zff2es6299t4e9s2rvfppa0dd2frf522dx&quot;&gt;Dissertation&lt;record-ids&gt;&lt;item&gt;8&lt;/item&gt;&lt;item&gt;10&lt;/item&gt;&lt;item&gt;29&lt;/item&gt;&lt;item&gt;37&lt;/item&gt;&lt;item&gt;97&lt;/item&gt;&lt;item&gt;113&lt;/item&gt;&lt;item&gt;199&lt;/item&gt;&lt;item&gt;211&lt;/item&gt;&lt;item&gt;292&lt;/item&gt;&lt;item&gt;688&lt;/item&gt;&lt;item&gt;707&lt;/item&gt;&lt;item&gt;710&lt;/item&gt;&lt;item&gt;730&lt;/item&gt;&lt;item&gt;777&lt;/item&gt;&lt;item&gt;871&lt;/item&gt;&lt;item&gt;903&lt;/item&gt;&lt;item&gt;1577&lt;/item&gt;&lt;item&gt;1588&lt;/item&gt;&lt;item&gt;1595&lt;/item&gt;&lt;item&gt;1603&lt;/item&gt;&lt;item&gt;1614&lt;/item&gt;&lt;item&gt;1619&lt;/item&gt;&lt;item&gt;1620&lt;/item&gt;&lt;item&gt;1621&lt;/item&gt;&lt;item&gt;1624&lt;/item&gt;&lt;item&gt;1627&lt;/item&gt;&lt;item&gt;1628&lt;/item&gt;&lt;item&gt;1630&lt;/item&gt;&lt;item&gt;1636&lt;/item&gt;&lt;item&gt;1637&lt;/item&gt;&lt;item&gt;1642&lt;/item&gt;&lt;item&gt;1661&lt;/item&gt;&lt;item&gt;1686&lt;/item&gt;&lt;item&gt;1690&lt;/item&gt;&lt;item&gt;1691&lt;/item&gt;&lt;item&gt;1693&lt;/item&gt;&lt;item&gt;1702&lt;/item&gt;&lt;item&gt;1729&lt;/item&gt;&lt;/record-ids&gt;&lt;/item&gt;&lt;/Libraries&gt;"/>
  </w:docVars>
  <w:rsids>
    <w:rsidRoot w:val="005E663D"/>
    <w:rsid w:val="00001991"/>
    <w:rsid w:val="00004C10"/>
    <w:rsid w:val="00005786"/>
    <w:rsid w:val="00006F10"/>
    <w:rsid w:val="000101B4"/>
    <w:rsid w:val="00010BDA"/>
    <w:rsid w:val="00015FE4"/>
    <w:rsid w:val="00016A8F"/>
    <w:rsid w:val="000222FA"/>
    <w:rsid w:val="0002392F"/>
    <w:rsid w:val="00023D02"/>
    <w:rsid w:val="0002479E"/>
    <w:rsid w:val="0002576A"/>
    <w:rsid w:val="000277A6"/>
    <w:rsid w:val="0003332F"/>
    <w:rsid w:val="000354C3"/>
    <w:rsid w:val="000407CC"/>
    <w:rsid w:val="00041B2A"/>
    <w:rsid w:val="00044BE4"/>
    <w:rsid w:val="00047AA9"/>
    <w:rsid w:val="000510E7"/>
    <w:rsid w:val="00051FDA"/>
    <w:rsid w:val="0005317E"/>
    <w:rsid w:val="00054558"/>
    <w:rsid w:val="000547C4"/>
    <w:rsid w:val="000611A1"/>
    <w:rsid w:val="00063447"/>
    <w:rsid w:val="00065370"/>
    <w:rsid w:val="0007299B"/>
    <w:rsid w:val="0007446C"/>
    <w:rsid w:val="000759BE"/>
    <w:rsid w:val="00076C05"/>
    <w:rsid w:val="0008130C"/>
    <w:rsid w:val="00086380"/>
    <w:rsid w:val="00090989"/>
    <w:rsid w:val="00094641"/>
    <w:rsid w:val="00096320"/>
    <w:rsid w:val="000A2314"/>
    <w:rsid w:val="000A54F1"/>
    <w:rsid w:val="000A61CF"/>
    <w:rsid w:val="000A7094"/>
    <w:rsid w:val="000B0371"/>
    <w:rsid w:val="000B1423"/>
    <w:rsid w:val="000B34F8"/>
    <w:rsid w:val="000B4359"/>
    <w:rsid w:val="000B58AB"/>
    <w:rsid w:val="000B698F"/>
    <w:rsid w:val="000B7AD5"/>
    <w:rsid w:val="000C14D8"/>
    <w:rsid w:val="000C1C03"/>
    <w:rsid w:val="000C28DF"/>
    <w:rsid w:val="000C2D22"/>
    <w:rsid w:val="000C3C66"/>
    <w:rsid w:val="000C5C3B"/>
    <w:rsid w:val="000D1ED4"/>
    <w:rsid w:val="000D44A0"/>
    <w:rsid w:val="000D49A0"/>
    <w:rsid w:val="000D5B5C"/>
    <w:rsid w:val="000D638B"/>
    <w:rsid w:val="000D6538"/>
    <w:rsid w:val="000D6B11"/>
    <w:rsid w:val="000E5521"/>
    <w:rsid w:val="000E6EE7"/>
    <w:rsid w:val="000E72C4"/>
    <w:rsid w:val="000F1B7D"/>
    <w:rsid w:val="000F4A47"/>
    <w:rsid w:val="000F59F8"/>
    <w:rsid w:val="000F744A"/>
    <w:rsid w:val="001001AA"/>
    <w:rsid w:val="0010161E"/>
    <w:rsid w:val="00101F64"/>
    <w:rsid w:val="00103664"/>
    <w:rsid w:val="00104D4E"/>
    <w:rsid w:val="00105D58"/>
    <w:rsid w:val="00106DF9"/>
    <w:rsid w:val="00107780"/>
    <w:rsid w:val="00111669"/>
    <w:rsid w:val="0011426C"/>
    <w:rsid w:val="00123561"/>
    <w:rsid w:val="00125F78"/>
    <w:rsid w:val="00125FDD"/>
    <w:rsid w:val="00126246"/>
    <w:rsid w:val="00133DBD"/>
    <w:rsid w:val="00134318"/>
    <w:rsid w:val="001354B8"/>
    <w:rsid w:val="0014028D"/>
    <w:rsid w:val="00140B1C"/>
    <w:rsid w:val="00142886"/>
    <w:rsid w:val="00142B70"/>
    <w:rsid w:val="001437D7"/>
    <w:rsid w:val="00143EC1"/>
    <w:rsid w:val="0014461F"/>
    <w:rsid w:val="001451EC"/>
    <w:rsid w:val="00146023"/>
    <w:rsid w:val="00146582"/>
    <w:rsid w:val="00151013"/>
    <w:rsid w:val="001512E2"/>
    <w:rsid w:val="00152FE6"/>
    <w:rsid w:val="0015338E"/>
    <w:rsid w:val="00154E66"/>
    <w:rsid w:val="0015654A"/>
    <w:rsid w:val="00160A81"/>
    <w:rsid w:val="00164957"/>
    <w:rsid w:val="00165DE2"/>
    <w:rsid w:val="00166254"/>
    <w:rsid w:val="001673A1"/>
    <w:rsid w:val="00170AFF"/>
    <w:rsid w:val="00172F04"/>
    <w:rsid w:val="00183E36"/>
    <w:rsid w:val="001920FA"/>
    <w:rsid w:val="00193360"/>
    <w:rsid w:val="00193623"/>
    <w:rsid w:val="00193BC9"/>
    <w:rsid w:val="0019697F"/>
    <w:rsid w:val="001A6D16"/>
    <w:rsid w:val="001B047B"/>
    <w:rsid w:val="001B1A76"/>
    <w:rsid w:val="001B3F22"/>
    <w:rsid w:val="001B5294"/>
    <w:rsid w:val="001B6CDD"/>
    <w:rsid w:val="001B743E"/>
    <w:rsid w:val="001C0367"/>
    <w:rsid w:val="001C0AF3"/>
    <w:rsid w:val="001C3A0A"/>
    <w:rsid w:val="001C52B9"/>
    <w:rsid w:val="001D0E29"/>
    <w:rsid w:val="001D1E1A"/>
    <w:rsid w:val="001D4343"/>
    <w:rsid w:val="001D44B7"/>
    <w:rsid w:val="001D5E58"/>
    <w:rsid w:val="001D6400"/>
    <w:rsid w:val="001D71AF"/>
    <w:rsid w:val="001D7FD5"/>
    <w:rsid w:val="001E10DF"/>
    <w:rsid w:val="001E36E5"/>
    <w:rsid w:val="001E5F95"/>
    <w:rsid w:val="001E78F6"/>
    <w:rsid w:val="001E7BAF"/>
    <w:rsid w:val="001F1BD3"/>
    <w:rsid w:val="001F2CD2"/>
    <w:rsid w:val="001F648A"/>
    <w:rsid w:val="001F6671"/>
    <w:rsid w:val="001F6675"/>
    <w:rsid w:val="001F6B9E"/>
    <w:rsid w:val="001F7862"/>
    <w:rsid w:val="0020096C"/>
    <w:rsid w:val="0020246D"/>
    <w:rsid w:val="002031A9"/>
    <w:rsid w:val="00204FED"/>
    <w:rsid w:val="0020744F"/>
    <w:rsid w:val="00207CB0"/>
    <w:rsid w:val="0021043C"/>
    <w:rsid w:val="0021051B"/>
    <w:rsid w:val="002128E3"/>
    <w:rsid w:val="002143F4"/>
    <w:rsid w:val="00214DD5"/>
    <w:rsid w:val="002210EA"/>
    <w:rsid w:val="0022486B"/>
    <w:rsid w:val="00227192"/>
    <w:rsid w:val="0023455A"/>
    <w:rsid w:val="00235BB9"/>
    <w:rsid w:val="00236496"/>
    <w:rsid w:val="00244A8B"/>
    <w:rsid w:val="00245BB3"/>
    <w:rsid w:val="00247DDF"/>
    <w:rsid w:val="00250663"/>
    <w:rsid w:val="0025177C"/>
    <w:rsid w:val="00252BC7"/>
    <w:rsid w:val="00254FAE"/>
    <w:rsid w:val="00256EDE"/>
    <w:rsid w:val="00261AE6"/>
    <w:rsid w:val="00261EBC"/>
    <w:rsid w:val="00261F67"/>
    <w:rsid w:val="00264623"/>
    <w:rsid w:val="00264AC3"/>
    <w:rsid w:val="00265FD3"/>
    <w:rsid w:val="0027083E"/>
    <w:rsid w:val="00272D12"/>
    <w:rsid w:val="002731DD"/>
    <w:rsid w:val="00273A3F"/>
    <w:rsid w:val="002742CD"/>
    <w:rsid w:val="00274B00"/>
    <w:rsid w:val="00277745"/>
    <w:rsid w:val="00277959"/>
    <w:rsid w:val="00281EC3"/>
    <w:rsid w:val="00284362"/>
    <w:rsid w:val="00284DF6"/>
    <w:rsid w:val="00285230"/>
    <w:rsid w:val="002857B0"/>
    <w:rsid w:val="002865B2"/>
    <w:rsid w:val="002878F5"/>
    <w:rsid w:val="0029096F"/>
    <w:rsid w:val="002936EF"/>
    <w:rsid w:val="002A05E2"/>
    <w:rsid w:val="002A4198"/>
    <w:rsid w:val="002A4A50"/>
    <w:rsid w:val="002B244F"/>
    <w:rsid w:val="002B2457"/>
    <w:rsid w:val="002B31F3"/>
    <w:rsid w:val="002B510E"/>
    <w:rsid w:val="002B5AAC"/>
    <w:rsid w:val="002B5BB5"/>
    <w:rsid w:val="002B61D6"/>
    <w:rsid w:val="002B7C0B"/>
    <w:rsid w:val="002C05A0"/>
    <w:rsid w:val="002C077D"/>
    <w:rsid w:val="002C0FCD"/>
    <w:rsid w:val="002C3030"/>
    <w:rsid w:val="002C42E1"/>
    <w:rsid w:val="002C6AFC"/>
    <w:rsid w:val="002C6DD9"/>
    <w:rsid w:val="002D5D18"/>
    <w:rsid w:val="002D68F9"/>
    <w:rsid w:val="002E21CD"/>
    <w:rsid w:val="002E22D0"/>
    <w:rsid w:val="002E272C"/>
    <w:rsid w:val="002E3F35"/>
    <w:rsid w:val="002E5D6F"/>
    <w:rsid w:val="002E5E42"/>
    <w:rsid w:val="002E7284"/>
    <w:rsid w:val="002E759D"/>
    <w:rsid w:val="002F2611"/>
    <w:rsid w:val="0030004B"/>
    <w:rsid w:val="0030162B"/>
    <w:rsid w:val="00301B5B"/>
    <w:rsid w:val="00304DE6"/>
    <w:rsid w:val="00311EDF"/>
    <w:rsid w:val="003130A0"/>
    <w:rsid w:val="003137CF"/>
    <w:rsid w:val="00316EF9"/>
    <w:rsid w:val="00317115"/>
    <w:rsid w:val="003176D0"/>
    <w:rsid w:val="00317B71"/>
    <w:rsid w:val="003240A7"/>
    <w:rsid w:val="00324C75"/>
    <w:rsid w:val="00324D77"/>
    <w:rsid w:val="00326841"/>
    <w:rsid w:val="003271D8"/>
    <w:rsid w:val="00327EFE"/>
    <w:rsid w:val="003330C2"/>
    <w:rsid w:val="003333F3"/>
    <w:rsid w:val="00333A00"/>
    <w:rsid w:val="00334315"/>
    <w:rsid w:val="00336974"/>
    <w:rsid w:val="00344533"/>
    <w:rsid w:val="00344BC5"/>
    <w:rsid w:val="0034642F"/>
    <w:rsid w:val="00350BB2"/>
    <w:rsid w:val="00351874"/>
    <w:rsid w:val="00353E4A"/>
    <w:rsid w:val="0036011E"/>
    <w:rsid w:val="0036023E"/>
    <w:rsid w:val="003624B2"/>
    <w:rsid w:val="00364CE8"/>
    <w:rsid w:val="00365704"/>
    <w:rsid w:val="003662F2"/>
    <w:rsid w:val="00371A63"/>
    <w:rsid w:val="0037290A"/>
    <w:rsid w:val="0037361C"/>
    <w:rsid w:val="003741ED"/>
    <w:rsid w:val="00375137"/>
    <w:rsid w:val="00377692"/>
    <w:rsid w:val="0038096A"/>
    <w:rsid w:val="00381039"/>
    <w:rsid w:val="0038421A"/>
    <w:rsid w:val="0038422E"/>
    <w:rsid w:val="0038479C"/>
    <w:rsid w:val="003854F2"/>
    <w:rsid w:val="00390F36"/>
    <w:rsid w:val="00391E77"/>
    <w:rsid w:val="00391E7D"/>
    <w:rsid w:val="003921FC"/>
    <w:rsid w:val="00393AE5"/>
    <w:rsid w:val="00393C33"/>
    <w:rsid w:val="00394E22"/>
    <w:rsid w:val="00394ED8"/>
    <w:rsid w:val="00394EEF"/>
    <w:rsid w:val="00395EA1"/>
    <w:rsid w:val="00397971"/>
    <w:rsid w:val="003A0155"/>
    <w:rsid w:val="003A0384"/>
    <w:rsid w:val="003A2154"/>
    <w:rsid w:val="003A4B89"/>
    <w:rsid w:val="003A5969"/>
    <w:rsid w:val="003A6448"/>
    <w:rsid w:val="003A652F"/>
    <w:rsid w:val="003B0388"/>
    <w:rsid w:val="003B0767"/>
    <w:rsid w:val="003B0AC9"/>
    <w:rsid w:val="003B359B"/>
    <w:rsid w:val="003B5EA6"/>
    <w:rsid w:val="003C1D8F"/>
    <w:rsid w:val="003C216B"/>
    <w:rsid w:val="003C2438"/>
    <w:rsid w:val="003C30C3"/>
    <w:rsid w:val="003D5D35"/>
    <w:rsid w:val="003D6A95"/>
    <w:rsid w:val="003E0B0B"/>
    <w:rsid w:val="003E12E3"/>
    <w:rsid w:val="003E2848"/>
    <w:rsid w:val="003E41FB"/>
    <w:rsid w:val="003E4DC1"/>
    <w:rsid w:val="003E4FAE"/>
    <w:rsid w:val="003E7F9F"/>
    <w:rsid w:val="003F5263"/>
    <w:rsid w:val="003F561F"/>
    <w:rsid w:val="003F6079"/>
    <w:rsid w:val="003F7277"/>
    <w:rsid w:val="003F7A88"/>
    <w:rsid w:val="0040054C"/>
    <w:rsid w:val="0040113E"/>
    <w:rsid w:val="0040124B"/>
    <w:rsid w:val="004012D4"/>
    <w:rsid w:val="00401E79"/>
    <w:rsid w:val="004022F7"/>
    <w:rsid w:val="00402D3C"/>
    <w:rsid w:val="004048A6"/>
    <w:rsid w:val="004100B5"/>
    <w:rsid w:val="00414065"/>
    <w:rsid w:val="00416190"/>
    <w:rsid w:val="00422517"/>
    <w:rsid w:val="004227DC"/>
    <w:rsid w:val="00422F5C"/>
    <w:rsid w:val="004232A0"/>
    <w:rsid w:val="004249F8"/>
    <w:rsid w:val="00425BA6"/>
    <w:rsid w:val="00425E5F"/>
    <w:rsid w:val="0042791E"/>
    <w:rsid w:val="0043065C"/>
    <w:rsid w:val="00431AD4"/>
    <w:rsid w:val="00433D5F"/>
    <w:rsid w:val="00435980"/>
    <w:rsid w:val="00436C54"/>
    <w:rsid w:val="00437D05"/>
    <w:rsid w:val="00440B0D"/>
    <w:rsid w:val="00440D7C"/>
    <w:rsid w:val="004453F4"/>
    <w:rsid w:val="004467F3"/>
    <w:rsid w:val="004514D6"/>
    <w:rsid w:val="00452ED4"/>
    <w:rsid w:val="00453EE5"/>
    <w:rsid w:val="00455BF4"/>
    <w:rsid w:val="00455F0C"/>
    <w:rsid w:val="00457087"/>
    <w:rsid w:val="004576FC"/>
    <w:rsid w:val="00463454"/>
    <w:rsid w:val="00463766"/>
    <w:rsid w:val="004649EC"/>
    <w:rsid w:val="00464B18"/>
    <w:rsid w:val="00464FBB"/>
    <w:rsid w:val="0046583B"/>
    <w:rsid w:val="00467F4D"/>
    <w:rsid w:val="00470240"/>
    <w:rsid w:val="00472E7E"/>
    <w:rsid w:val="00481964"/>
    <w:rsid w:val="00483101"/>
    <w:rsid w:val="004835CE"/>
    <w:rsid w:val="0048379C"/>
    <w:rsid w:val="00485EBF"/>
    <w:rsid w:val="00490711"/>
    <w:rsid w:val="004A09C9"/>
    <w:rsid w:val="004A1157"/>
    <w:rsid w:val="004A28DE"/>
    <w:rsid w:val="004A2E29"/>
    <w:rsid w:val="004A3E66"/>
    <w:rsid w:val="004A644F"/>
    <w:rsid w:val="004B25B2"/>
    <w:rsid w:val="004C056B"/>
    <w:rsid w:val="004C35FC"/>
    <w:rsid w:val="004C47E9"/>
    <w:rsid w:val="004C73E8"/>
    <w:rsid w:val="004C7958"/>
    <w:rsid w:val="004D2421"/>
    <w:rsid w:val="004D3520"/>
    <w:rsid w:val="004D7BDB"/>
    <w:rsid w:val="004E0941"/>
    <w:rsid w:val="004E2A52"/>
    <w:rsid w:val="004E340F"/>
    <w:rsid w:val="004E3711"/>
    <w:rsid w:val="004F5CFD"/>
    <w:rsid w:val="00501DB2"/>
    <w:rsid w:val="00503F33"/>
    <w:rsid w:val="00504C3E"/>
    <w:rsid w:val="005062E0"/>
    <w:rsid w:val="005111BF"/>
    <w:rsid w:val="005130C6"/>
    <w:rsid w:val="00515342"/>
    <w:rsid w:val="00515527"/>
    <w:rsid w:val="005159F9"/>
    <w:rsid w:val="005212D5"/>
    <w:rsid w:val="0052267E"/>
    <w:rsid w:val="00523B32"/>
    <w:rsid w:val="00523F51"/>
    <w:rsid w:val="005253E6"/>
    <w:rsid w:val="005259C7"/>
    <w:rsid w:val="005345B5"/>
    <w:rsid w:val="00540832"/>
    <w:rsid w:val="0054175C"/>
    <w:rsid w:val="00545598"/>
    <w:rsid w:val="005464C9"/>
    <w:rsid w:val="00547DB3"/>
    <w:rsid w:val="005545F4"/>
    <w:rsid w:val="005546F6"/>
    <w:rsid w:val="005638B1"/>
    <w:rsid w:val="00565531"/>
    <w:rsid w:val="0056740C"/>
    <w:rsid w:val="005702B2"/>
    <w:rsid w:val="00571437"/>
    <w:rsid w:val="005732B3"/>
    <w:rsid w:val="00573EF4"/>
    <w:rsid w:val="005742BF"/>
    <w:rsid w:val="00577619"/>
    <w:rsid w:val="00580682"/>
    <w:rsid w:val="00584BC8"/>
    <w:rsid w:val="005878D9"/>
    <w:rsid w:val="00587C4C"/>
    <w:rsid w:val="005908F8"/>
    <w:rsid w:val="0059126C"/>
    <w:rsid w:val="005950DA"/>
    <w:rsid w:val="005956D1"/>
    <w:rsid w:val="00595720"/>
    <w:rsid w:val="00595E6F"/>
    <w:rsid w:val="005A2DB7"/>
    <w:rsid w:val="005A3767"/>
    <w:rsid w:val="005A38C4"/>
    <w:rsid w:val="005A38EA"/>
    <w:rsid w:val="005A41AB"/>
    <w:rsid w:val="005A594E"/>
    <w:rsid w:val="005B4D74"/>
    <w:rsid w:val="005B58E4"/>
    <w:rsid w:val="005B5A36"/>
    <w:rsid w:val="005B634D"/>
    <w:rsid w:val="005B6645"/>
    <w:rsid w:val="005C342F"/>
    <w:rsid w:val="005C5260"/>
    <w:rsid w:val="005C6311"/>
    <w:rsid w:val="005C6ACB"/>
    <w:rsid w:val="005C7EE4"/>
    <w:rsid w:val="005C7EEB"/>
    <w:rsid w:val="005D468D"/>
    <w:rsid w:val="005E16AF"/>
    <w:rsid w:val="005E1F78"/>
    <w:rsid w:val="005E35C5"/>
    <w:rsid w:val="005E5879"/>
    <w:rsid w:val="005E601F"/>
    <w:rsid w:val="005E663D"/>
    <w:rsid w:val="005E69F9"/>
    <w:rsid w:val="005F3738"/>
    <w:rsid w:val="005F43A0"/>
    <w:rsid w:val="005F64AF"/>
    <w:rsid w:val="00602B7F"/>
    <w:rsid w:val="00603440"/>
    <w:rsid w:val="00603E0F"/>
    <w:rsid w:val="00604C28"/>
    <w:rsid w:val="006054C6"/>
    <w:rsid w:val="00606F33"/>
    <w:rsid w:val="0061100C"/>
    <w:rsid w:val="00613459"/>
    <w:rsid w:val="006165F7"/>
    <w:rsid w:val="006173AC"/>
    <w:rsid w:val="0061796D"/>
    <w:rsid w:val="006202A9"/>
    <w:rsid w:val="006246EE"/>
    <w:rsid w:val="00633BB1"/>
    <w:rsid w:val="00635902"/>
    <w:rsid w:val="00636381"/>
    <w:rsid w:val="006369D6"/>
    <w:rsid w:val="00640136"/>
    <w:rsid w:val="00640137"/>
    <w:rsid w:val="006403F3"/>
    <w:rsid w:val="00644556"/>
    <w:rsid w:val="006543D4"/>
    <w:rsid w:val="00655DE7"/>
    <w:rsid w:val="00663A08"/>
    <w:rsid w:val="00665513"/>
    <w:rsid w:val="00670E91"/>
    <w:rsid w:val="00675BA0"/>
    <w:rsid w:val="00677001"/>
    <w:rsid w:val="00677538"/>
    <w:rsid w:val="00681406"/>
    <w:rsid w:val="00682C86"/>
    <w:rsid w:val="00683DB3"/>
    <w:rsid w:val="00683F06"/>
    <w:rsid w:val="0068651B"/>
    <w:rsid w:val="00687A2E"/>
    <w:rsid w:val="0069148B"/>
    <w:rsid w:val="00691BE1"/>
    <w:rsid w:val="0069250A"/>
    <w:rsid w:val="00692A33"/>
    <w:rsid w:val="006934C5"/>
    <w:rsid w:val="00693ED7"/>
    <w:rsid w:val="006A3C1A"/>
    <w:rsid w:val="006A3E29"/>
    <w:rsid w:val="006A4BEA"/>
    <w:rsid w:val="006B122D"/>
    <w:rsid w:val="006B1E6F"/>
    <w:rsid w:val="006B2D2C"/>
    <w:rsid w:val="006B3016"/>
    <w:rsid w:val="006B5D1D"/>
    <w:rsid w:val="006C6FD6"/>
    <w:rsid w:val="006D33BF"/>
    <w:rsid w:val="006D4BCE"/>
    <w:rsid w:val="006D73A7"/>
    <w:rsid w:val="006E12EE"/>
    <w:rsid w:val="006E3A29"/>
    <w:rsid w:val="006E662F"/>
    <w:rsid w:val="006F0C9C"/>
    <w:rsid w:val="006F0FDA"/>
    <w:rsid w:val="006F1502"/>
    <w:rsid w:val="006F290A"/>
    <w:rsid w:val="006F4291"/>
    <w:rsid w:val="006F4942"/>
    <w:rsid w:val="006F517F"/>
    <w:rsid w:val="006F6913"/>
    <w:rsid w:val="0070005D"/>
    <w:rsid w:val="00701F8D"/>
    <w:rsid w:val="00703F55"/>
    <w:rsid w:val="007069F0"/>
    <w:rsid w:val="0070700D"/>
    <w:rsid w:val="007079DD"/>
    <w:rsid w:val="00707F38"/>
    <w:rsid w:val="00710EC1"/>
    <w:rsid w:val="0071236D"/>
    <w:rsid w:val="007149D9"/>
    <w:rsid w:val="00714BAB"/>
    <w:rsid w:val="0071720C"/>
    <w:rsid w:val="007223B2"/>
    <w:rsid w:val="007238E4"/>
    <w:rsid w:val="007246A4"/>
    <w:rsid w:val="00730574"/>
    <w:rsid w:val="007320D3"/>
    <w:rsid w:val="00734B09"/>
    <w:rsid w:val="007358F1"/>
    <w:rsid w:val="00737508"/>
    <w:rsid w:val="00743377"/>
    <w:rsid w:val="00745C49"/>
    <w:rsid w:val="00746B21"/>
    <w:rsid w:val="007530A1"/>
    <w:rsid w:val="00757554"/>
    <w:rsid w:val="0075788A"/>
    <w:rsid w:val="00760E6C"/>
    <w:rsid w:val="00761A4A"/>
    <w:rsid w:val="00762035"/>
    <w:rsid w:val="0076237E"/>
    <w:rsid w:val="00762514"/>
    <w:rsid w:val="007642A7"/>
    <w:rsid w:val="00764460"/>
    <w:rsid w:val="007646E8"/>
    <w:rsid w:val="00764D58"/>
    <w:rsid w:val="00764E33"/>
    <w:rsid w:val="007667F0"/>
    <w:rsid w:val="007669A6"/>
    <w:rsid w:val="007802EE"/>
    <w:rsid w:val="00780F6B"/>
    <w:rsid w:val="0078173F"/>
    <w:rsid w:val="007841AF"/>
    <w:rsid w:val="00784871"/>
    <w:rsid w:val="00784EDB"/>
    <w:rsid w:val="00791C46"/>
    <w:rsid w:val="00794D25"/>
    <w:rsid w:val="00795DFE"/>
    <w:rsid w:val="00796298"/>
    <w:rsid w:val="00797D36"/>
    <w:rsid w:val="007A1584"/>
    <w:rsid w:val="007A16A2"/>
    <w:rsid w:val="007A387F"/>
    <w:rsid w:val="007A5329"/>
    <w:rsid w:val="007A7891"/>
    <w:rsid w:val="007B0B0E"/>
    <w:rsid w:val="007B13F5"/>
    <w:rsid w:val="007B147A"/>
    <w:rsid w:val="007B1F95"/>
    <w:rsid w:val="007B24D5"/>
    <w:rsid w:val="007B605D"/>
    <w:rsid w:val="007C0828"/>
    <w:rsid w:val="007C118F"/>
    <w:rsid w:val="007D28C3"/>
    <w:rsid w:val="007D3152"/>
    <w:rsid w:val="007D3CB4"/>
    <w:rsid w:val="007D67D8"/>
    <w:rsid w:val="007D6D9F"/>
    <w:rsid w:val="007E009E"/>
    <w:rsid w:val="007E0212"/>
    <w:rsid w:val="007E0397"/>
    <w:rsid w:val="007E08B2"/>
    <w:rsid w:val="007E7AD9"/>
    <w:rsid w:val="007E7C71"/>
    <w:rsid w:val="007F3593"/>
    <w:rsid w:val="008003FA"/>
    <w:rsid w:val="0080616F"/>
    <w:rsid w:val="00810B37"/>
    <w:rsid w:val="00816C25"/>
    <w:rsid w:val="00822BD1"/>
    <w:rsid w:val="00825C13"/>
    <w:rsid w:val="00827092"/>
    <w:rsid w:val="008311A8"/>
    <w:rsid w:val="0083241A"/>
    <w:rsid w:val="008371C7"/>
    <w:rsid w:val="00837D79"/>
    <w:rsid w:val="00841E3F"/>
    <w:rsid w:val="00843E6A"/>
    <w:rsid w:val="00844093"/>
    <w:rsid w:val="00844132"/>
    <w:rsid w:val="0084446F"/>
    <w:rsid w:val="008454B2"/>
    <w:rsid w:val="00846ADE"/>
    <w:rsid w:val="00851AF4"/>
    <w:rsid w:val="00854F50"/>
    <w:rsid w:val="00854FF2"/>
    <w:rsid w:val="00857A1E"/>
    <w:rsid w:val="00860480"/>
    <w:rsid w:val="00860D3C"/>
    <w:rsid w:val="0086227E"/>
    <w:rsid w:val="00864E54"/>
    <w:rsid w:val="00870EBB"/>
    <w:rsid w:val="008713CE"/>
    <w:rsid w:val="0087323D"/>
    <w:rsid w:val="008732FD"/>
    <w:rsid w:val="00873A68"/>
    <w:rsid w:val="00873D69"/>
    <w:rsid w:val="00874509"/>
    <w:rsid w:val="00876F3F"/>
    <w:rsid w:val="00881EBE"/>
    <w:rsid w:val="00882E08"/>
    <w:rsid w:val="00885153"/>
    <w:rsid w:val="00886CB4"/>
    <w:rsid w:val="008931A6"/>
    <w:rsid w:val="008931CC"/>
    <w:rsid w:val="008A2199"/>
    <w:rsid w:val="008A575F"/>
    <w:rsid w:val="008A6D4C"/>
    <w:rsid w:val="008A76D4"/>
    <w:rsid w:val="008B0588"/>
    <w:rsid w:val="008B06DB"/>
    <w:rsid w:val="008B1D1E"/>
    <w:rsid w:val="008B2AA9"/>
    <w:rsid w:val="008B2F85"/>
    <w:rsid w:val="008B4179"/>
    <w:rsid w:val="008B4629"/>
    <w:rsid w:val="008B4C34"/>
    <w:rsid w:val="008B55FA"/>
    <w:rsid w:val="008B57E3"/>
    <w:rsid w:val="008B5EDD"/>
    <w:rsid w:val="008C1B3D"/>
    <w:rsid w:val="008C3CEB"/>
    <w:rsid w:val="008C4D7D"/>
    <w:rsid w:val="008C648E"/>
    <w:rsid w:val="008D062D"/>
    <w:rsid w:val="008D149B"/>
    <w:rsid w:val="008D5CD9"/>
    <w:rsid w:val="008D6FC8"/>
    <w:rsid w:val="008E163B"/>
    <w:rsid w:val="008E1C63"/>
    <w:rsid w:val="008E47CD"/>
    <w:rsid w:val="008E4C82"/>
    <w:rsid w:val="008E5580"/>
    <w:rsid w:val="008F21C4"/>
    <w:rsid w:val="008F2B40"/>
    <w:rsid w:val="008F3455"/>
    <w:rsid w:val="008F40D7"/>
    <w:rsid w:val="008F4788"/>
    <w:rsid w:val="008F7775"/>
    <w:rsid w:val="0090316A"/>
    <w:rsid w:val="00907811"/>
    <w:rsid w:val="009131A8"/>
    <w:rsid w:val="009137E6"/>
    <w:rsid w:val="009159B6"/>
    <w:rsid w:val="00917371"/>
    <w:rsid w:val="00922E03"/>
    <w:rsid w:val="00923312"/>
    <w:rsid w:val="00927AFD"/>
    <w:rsid w:val="00930F2D"/>
    <w:rsid w:val="00931C0B"/>
    <w:rsid w:val="00934C14"/>
    <w:rsid w:val="009401B1"/>
    <w:rsid w:val="00940F18"/>
    <w:rsid w:val="00944E52"/>
    <w:rsid w:val="00944F33"/>
    <w:rsid w:val="00950B3C"/>
    <w:rsid w:val="009610FD"/>
    <w:rsid w:val="009709F9"/>
    <w:rsid w:val="00970FE8"/>
    <w:rsid w:val="00974F9B"/>
    <w:rsid w:val="00981178"/>
    <w:rsid w:val="00983FA4"/>
    <w:rsid w:val="009846E8"/>
    <w:rsid w:val="00987025"/>
    <w:rsid w:val="009915CC"/>
    <w:rsid w:val="00991CF8"/>
    <w:rsid w:val="00996D50"/>
    <w:rsid w:val="009A1474"/>
    <w:rsid w:val="009A1652"/>
    <w:rsid w:val="009A397F"/>
    <w:rsid w:val="009A4CC8"/>
    <w:rsid w:val="009A6F4B"/>
    <w:rsid w:val="009A7FBB"/>
    <w:rsid w:val="009B17E1"/>
    <w:rsid w:val="009B19D1"/>
    <w:rsid w:val="009B1C89"/>
    <w:rsid w:val="009B6BD3"/>
    <w:rsid w:val="009C04E0"/>
    <w:rsid w:val="009C2631"/>
    <w:rsid w:val="009C7FD7"/>
    <w:rsid w:val="009D02BE"/>
    <w:rsid w:val="009D1480"/>
    <w:rsid w:val="009D1C85"/>
    <w:rsid w:val="009D33A9"/>
    <w:rsid w:val="009D3D1E"/>
    <w:rsid w:val="009D419C"/>
    <w:rsid w:val="009D67DF"/>
    <w:rsid w:val="009E12B2"/>
    <w:rsid w:val="009E25B3"/>
    <w:rsid w:val="009E329D"/>
    <w:rsid w:val="009E3E7B"/>
    <w:rsid w:val="009E559F"/>
    <w:rsid w:val="009E7389"/>
    <w:rsid w:val="009E7B99"/>
    <w:rsid w:val="009E7C26"/>
    <w:rsid w:val="009F05EA"/>
    <w:rsid w:val="009F2DEC"/>
    <w:rsid w:val="009F4A94"/>
    <w:rsid w:val="00A01416"/>
    <w:rsid w:val="00A04FFC"/>
    <w:rsid w:val="00A06D4A"/>
    <w:rsid w:val="00A105E9"/>
    <w:rsid w:val="00A11CE7"/>
    <w:rsid w:val="00A12014"/>
    <w:rsid w:val="00A129C8"/>
    <w:rsid w:val="00A160E7"/>
    <w:rsid w:val="00A16474"/>
    <w:rsid w:val="00A23C39"/>
    <w:rsid w:val="00A245F1"/>
    <w:rsid w:val="00A26358"/>
    <w:rsid w:val="00A310EC"/>
    <w:rsid w:val="00A368FD"/>
    <w:rsid w:val="00A41306"/>
    <w:rsid w:val="00A47870"/>
    <w:rsid w:val="00A47E78"/>
    <w:rsid w:val="00A55443"/>
    <w:rsid w:val="00A566EB"/>
    <w:rsid w:val="00A57DFE"/>
    <w:rsid w:val="00A6060A"/>
    <w:rsid w:val="00A60890"/>
    <w:rsid w:val="00A6098F"/>
    <w:rsid w:val="00A630E2"/>
    <w:rsid w:val="00A66583"/>
    <w:rsid w:val="00A81A4D"/>
    <w:rsid w:val="00A82F91"/>
    <w:rsid w:val="00A85AA6"/>
    <w:rsid w:val="00A8751D"/>
    <w:rsid w:val="00A91125"/>
    <w:rsid w:val="00A91F25"/>
    <w:rsid w:val="00A927A4"/>
    <w:rsid w:val="00A93F3B"/>
    <w:rsid w:val="00A9527A"/>
    <w:rsid w:val="00A97850"/>
    <w:rsid w:val="00A97F40"/>
    <w:rsid w:val="00AA1CF1"/>
    <w:rsid w:val="00AA3080"/>
    <w:rsid w:val="00AA44BA"/>
    <w:rsid w:val="00AA6FA1"/>
    <w:rsid w:val="00AB46FB"/>
    <w:rsid w:val="00AC0E4E"/>
    <w:rsid w:val="00AC2781"/>
    <w:rsid w:val="00AD2206"/>
    <w:rsid w:val="00AD379F"/>
    <w:rsid w:val="00AD4BB6"/>
    <w:rsid w:val="00AD5B75"/>
    <w:rsid w:val="00AD5F83"/>
    <w:rsid w:val="00AD6EC4"/>
    <w:rsid w:val="00AE3256"/>
    <w:rsid w:val="00AE657D"/>
    <w:rsid w:val="00AE73CC"/>
    <w:rsid w:val="00AE77C8"/>
    <w:rsid w:val="00AF0010"/>
    <w:rsid w:val="00AF0857"/>
    <w:rsid w:val="00AF32D8"/>
    <w:rsid w:val="00AF5978"/>
    <w:rsid w:val="00AF5D2D"/>
    <w:rsid w:val="00AF7B18"/>
    <w:rsid w:val="00B00691"/>
    <w:rsid w:val="00B0207A"/>
    <w:rsid w:val="00B03B8B"/>
    <w:rsid w:val="00B03E19"/>
    <w:rsid w:val="00B04C76"/>
    <w:rsid w:val="00B06B50"/>
    <w:rsid w:val="00B07A4D"/>
    <w:rsid w:val="00B16CF9"/>
    <w:rsid w:val="00B177F3"/>
    <w:rsid w:val="00B22A4B"/>
    <w:rsid w:val="00B26095"/>
    <w:rsid w:val="00B301B4"/>
    <w:rsid w:val="00B30531"/>
    <w:rsid w:val="00B305B8"/>
    <w:rsid w:val="00B31E8B"/>
    <w:rsid w:val="00B32E89"/>
    <w:rsid w:val="00B32ECD"/>
    <w:rsid w:val="00B338EB"/>
    <w:rsid w:val="00B34598"/>
    <w:rsid w:val="00B37748"/>
    <w:rsid w:val="00B40392"/>
    <w:rsid w:val="00B40561"/>
    <w:rsid w:val="00B42B8E"/>
    <w:rsid w:val="00B4310B"/>
    <w:rsid w:val="00B431B5"/>
    <w:rsid w:val="00B436BB"/>
    <w:rsid w:val="00B4533F"/>
    <w:rsid w:val="00B47C52"/>
    <w:rsid w:val="00B513B8"/>
    <w:rsid w:val="00B53522"/>
    <w:rsid w:val="00B5481B"/>
    <w:rsid w:val="00B557CF"/>
    <w:rsid w:val="00B55F3C"/>
    <w:rsid w:val="00B57EED"/>
    <w:rsid w:val="00B60789"/>
    <w:rsid w:val="00B617E4"/>
    <w:rsid w:val="00B6180F"/>
    <w:rsid w:val="00B6484C"/>
    <w:rsid w:val="00B67AD9"/>
    <w:rsid w:val="00B70BC9"/>
    <w:rsid w:val="00B71127"/>
    <w:rsid w:val="00B7120F"/>
    <w:rsid w:val="00B73C22"/>
    <w:rsid w:val="00B74231"/>
    <w:rsid w:val="00B7516E"/>
    <w:rsid w:val="00B7529D"/>
    <w:rsid w:val="00B811B2"/>
    <w:rsid w:val="00B81437"/>
    <w:rsid w:val="00B819DE"/>
    <w:rsid w:val="00B8202B"/>
    <w:rsid w:val="00B828CE"/>
    <w:rsid w:val="00B829E0"/>
    <w:rsid w:val="00B83018"/>
    <w:rsid w:val="00B835C6"/>
    <w:rsid w:val="00B8591C"/>
    <w:rsid w:val="00B85AC6"/>
    <w:rsid w:val="00B86533"/>
    <w:rsid w:val="00B8674F"/>
    <w:rsid w:val="00B93A92"/>
    <w:rsid w:val="00B95016"/>
    <w:rsid w:val="00BA1410"/>
    <w:rsid w:val="00BA26B6"/>
    <w:rsid w:val="00BA3D0E"/>
    <w:rsid w:val="00BA4625"/>
    <w:rsid w:val="00BA5361"/>
    <w:rsid w:val="00BA60D4"/>
    <w:rsid w:val="00BA6524"/>
    <w:rsid w:val="00BA65FA"/>
    <w:rsid w:val="00BA6A15"/>
    <w:rsid w:val="00BB3021"/>
    <w:rsid w:val="00BB4CAD"/>
    <w:rsid w:val="00BB6195"/>
    <w:rsid w:val="00BC74EB"/>
    <w:rsid w:val="00BD3B17"/>
    <w:rsid w:val="00BE0C3D"/>
    <w:rsid w:val="00BE45FA"/>
    <w:rsid w:val="00BE5DCD"/>
    <w:rsid w:val="00BE7DA8"/>
    <w:rsid w:val="00BE7F49"/>
    <w:rsid w:val="00BF2A00"/>
    <w:rsid w:val="00BF36F5"/>
    <w:rsid w:val="00BF465F"/>
    <w:rsid w:val="00BF5D93"/>
    <w:rsid w:val="00BF7012"/>
    <w:rsid w:val="00C02285"/>
    <w:rsid w:val="00C04EE2"/>
    <w:rsid w:val="00C12364"/>
    <w:rsid w:val="00C12AA2"/>
    <w:rsid w:val="00C13FCC"/>
    <w:rsid w:val="00C141DB"/>
    <w:rsid w:val="00C16986"/>
    <w:rsid w:val="00C204AA"/>
    <w:rsid w:val="00C225DE"/>
    <w:rsid w:val="00C22DD1"/>
    <w:rsid w:val="00C23A37"/>
    <w:rsid w:val="00C246B3"/>
    <w:rsid w:val="00C30450"/>
    <w:rsid w:val="00C3152C"/>
    <w:rsid w:val="00C3380F"/>
    <w:rsid w:val="00C33D0D"/>
    <w:rsid w:val="00C36D6E"/>
    <w:rsid w:val="00C379A0"/>
    <w:rsid w:val="00C4060A"/>
    <w:rsid w:val="00C41363"/>
    <w:rsid w:val="00C41A77"/>
    <w:rsid w:val="00C4311E"/>
    <w:rsid w:val="00C442A0"/>
    <w:rsid w:val="00C46ECF"/>
    <w:rsid w:val="00C52C4E"/>
    <w:rsid w:val="00C53355"/>
    <w:rsid w:val="00C558EC"/>
    <w:rsid w:val="00C61DBF"/>
    <w:rsid w:val="00C72877"/>
    <w:rsid w:val="00C72BA5"/>
    <w:rsid w:val="00C7322F"/>
    <w:rsid w:val="00C73C27"/>
    <w:rsid w:val="00C75D0A"/>
    <w:rsid w:val="00C75E7C"/>
    <w:rsid w:val="00C76523"/>
    <w:rsid w:val="00C80670"/>
    <w:rsid w:val="00C82502"/>
    <w:rsid w:val="00C82EC1"/>
    <w:rsid w:val="00C85964"/>
    <w:rsid w:val="00C85B05"/>
    <w:rsid w:val="00C9199A"/>
    <w:rsid w:val="00C931FA"/>
    <w:rsid w:val="00CA0A4E"/>
    <w:rsid w:val="00CA1925"/>
    <w:rsid w:val="00CA4E8E"/>
    <w:rsid w:val="00CA75C1"/>
    <w:rsid w:val="00CB2C3C"/>
    <w:rsid w:val="00CB4597"/>
    <w:rsid w:val="00CB50DA"/>
    <w:rsid w:val="00CC5E92"/>
    <w:rsid w:val="00CD0E06"/>
    <w:rsid w:val="00CD3D5C"/>
    <w:rsid w:val="00CE5C96"/>
    <w:rsid w:val="00CE6BAF"/>
    <w:rsid w:val="00CF154F"/>
    <w:rsid w:val="00CF2233"/>
    <w:rsid w:val="00CF4121"/>
    <w:rsid w:val="00CF7DBB"/>
    <w:rsid w:val="00D00867"/>
    <w:rsid w:val="00D01747"/>
    <w:rsid w:val="00D03C07"/>
    <w:rsid w:val="00D076A3"/>
    <w:rsid w:val="00D07ECC"/>
    <w:rsid w:val="00D1279F"/>
    <w:rsid w:val="00D12D07"/>
    <w:rsid w:val="00D16AC1"/>
    <w:rsid w:val="00D16DE0"/>
    <w:rsid w:val="00D17497"/>
    <w:rsid w:val="00D2162A"/>
    <w:rsid w:val="00D222D9"/>
    <w:rsid w:val="00D229F5"/>
    <w:rsid w:val="00D22DC4"/>
    <w:rsid w:val="00D265E0"/>
    <w:rsid w:val="00D35111"/>
    <w:rsid w:val="00D40D44"/>
    <w:rsid w:val="00D42179"/>
    <w:rsid w:val="00D42BD3"/>
    <w:rsid w:val="00D42F90"/>
    <w:rsid w:val="00D4337F"/>
    <w:rsid w:val="00D472F9"/>
    <w:rsid w:val="00D55B0B"/>
    <w:rsid w:val="00D561A6"/>
    <w:rsid w:val="00D572A8"/>
    <w:rsid w:val="00D60537"/>
    <w:rsid w:val="00D65E6F"/>
    <w:rsid w:val="00D67DF8"/>
    <w:rsid w:val="00D73BBA"/>
    <w:rsid w:val="00D73FAE"/>
    <w:rsid w:val="00D747D6"/>
    <w:rsid w:val="00D74DA3"/>
    <w:rsid w:val="00D815C5"/>
    <w:rsid w:val="00D83B66"/>
    <w:rsid w:val="00D857CF"/>
    <w:rsid w:val="00D873AC"/>
    <w:rsid w:val="00D90CC8"/>
    <w:rsid w:val="00D92F4F"/>
    <w:rsid w:val="00D93B9D"/>
    <w:rsid w:val="00DA1648"/>
    <w:rsid w:val="00DA229E"/>
    <w:rsid w:val="00DA29EB"/>
    <w:rsid w:val="00DA5278"/>
    <w:rsid w:val="00DA65A5"/>
    <w:rsid w:val="00DB17BD"/>
    <w:rsid w:val="00DB4C72"/>
    <w:rsid w:val="00DB4FBC"/>
    <w:rsid w:val="00DB53F0"/>
    <w:rsid w:val="00DB6E33"/>
    <w:rsid w:val="00DC09D3"/>
    <w:rsid w:val="00DC393F"/>
    <w:rsid w:val="00DC3CF1"/>
    <w:rsid w:val="00DC4A87"/>
    <w:rsid w:val="00DC64DB"/>
    <w:rsid w:val="00DD0070"/>
    <w:rsid w:val="00DD0E5E"/>
    <w:rsid w:val="00DD2348"/>
    <w:rsid w:val="00DD2F41"/>
    <w:rsid w:val="00DD4A84"/>
    <w:rsid w:val="00DD5AD5"/>
    <w:rsid w:val="00DD79D2"/>
    <w:rsid w:val="00DE0E07"/>
    <w:rsid w:val="00DE1885"/>
    <w:rsid w:val="00DE19F7"/>
    <w:rsid w:val="00DE3283"/>
    <w:rsid w:val="00DE4001"/>
    <w:rsid w:val="00DE5508"/>
    <w:rsid w:val="00DE563E"/>
    <w:rsid w:val="00DE5942"/>
    <w:rsid w:val="00DE731F"/>
    <w:rsid w:val="00DF1711"/>
    <w:rsid w:val="00DF31D5"/>
    <w:rsid w:val="00DF37C9"/>
    <w:rsid w:val="00DF4EFE"/>
    <w:rsid w:val="00DF71A9"/>
    <w:rsid w:val="00DF7B9E"/>
    <w:rsid w:val="00E03E22"/>
    <w:rsid w:val="00E06D96"/>
    <w:rsid w:val="00E07BF5"/>
    <w:rsid w:val="00E12926"/>
    <w:rsid w:val="00E1511F"/>
    <w:rsid w:val="00E16ACA"/>
    <w:rsid w:val="00E16F75"/>
    <w:rsid w:val="00E300AE"/>
    <w:rsid w:val="00E30388"/>
    <w:rsid w:val="00E307F5"/>
    <w:rsid w:val="00E30FBC"/>
    <w:rsid w:val="00E368FA"/>
    <w:rsid w:val="00E369D3"/>
    <w:rsid w:val="00E404B7"/>
    <w:rsid w:val="00E4312A"/>
    <w:rsid w:val="00E44EAD"/>
    <w:rsid w:val="00E46764"/>
    <w:rsid w:val="00E47343"/>
    <w:rsid w:val="00E50896"/>
    <w:rsid w:val="00E528A5"/>
    <w:rsid w:val="00E52A11"/>
    <w:rsid w:val="00E52C60"/>
    <w:rsid w:val="00E55899"/>
    <w:rsid w:val="00E55A55"/>
    <w:rsid w:val="00E56031"/>
    <w:rsid w:val="00E61B79"/>
    <w:rsid w:val="00E63682"/>
    <w:rsid w:val="00E66032"/>
    <w:rsid w:val="00E6629E"/>
    <w:rsid w:val="00E754EF"/>
    <w:rsid w:val="00E7579D"/>
    <w:rsid w:val="00E779D2"/>
    <w:rsid w:val="00E82D73"/>
    <w:rsid w:val="00E834FC"/>
    <w:rsid w:val="00E91DEE"/>
    <w:rsid w:val="00E94598"/>
    <w:rsid w:val="00E94F39"/>
    <w:rsid w:val="00E96E28"/>
    <w:rsid w:val="00EA50F5"/>
    <w:rsid w:val="00EA5767"/>
    <w:rsid w:val="00EA5CB6"/>
    <w:rsid w:val="00EB1F6D"/>
    <w:rsid w:val="00EB2683"/>
    <w:rsid w:val="00EB3D7E"/>
    <w:rsid w:val="00EB4C05"/>
    <w:rsid w:val="00EC039D"/>
    <w:rsid w:val="00EC1007"/>
    <w:rsid w:val="00EC474E"/>
    <w:rsid w:val="00EC4D53"/>
    <w:rsid w:val="00EC5354"/>
    <w:rsid w:val="00EC5F04"/>
    <w:rsid w:val="00EC5F57"/>
    <w:rsid w:val="00EC7503"/>
    <w:rsid w:val="00ED1549"/>
    <w:rsid w:val="00ED241C"/>
    <w:rsid w:val="00ED31AD"/>
    <w:rsid w:val="00ED5673"/>
    <w:rsid w:val="00ED669D"/>
    <w:rsid w:val="00EE2914"/>
    <w:rsid w:val="00EE2A0E"/>
    <w:rsid w:val="00EE477E"/>
    <w:rsid w:val="00EF090B"/>
    <w:rsid w:val="00EF0F99"/>
    <w:rsid w:val="00EF2245"/>
    <w:rsid w:val="00EF22F3"/>
    <w:rsid w:val="00EF269D"/>
    <w:rsid w:val="00EF44E5"/>
    <w:rsid w:val="00EF6321"/>
    <w:rsid w:val="00F0055A"/>
    <w:rsid w:val="00F0095F"/>
    <w:rsid w:val="00F01473"/>
    <w:rsid w:val="00F01C82"/>
    <w:rsid w:val="00F0330B"/>
    <w:rsid w:val="00F03D47"/>
    <w:rsid w:val="00F04BE5"/>
    <w:rsid w:val="00F07EE4"/>
    <w:rsid w:val="00F10CAA"/>
    <w:rsid w:val="00F11B3F"/>
    <w:rsid w:val="00F13466"/>
    <w:rsid w:val="00F14C18"/>
    <w:rsid w:val="00F16920"/>
    <w:rsid w:val="00F17619"/>
    <w:rsid w:val="00F23994"/>
    <w:rsid w:val="00F239CA"/>
    <w:rsid w:val="00F25754"/>
    <w:rsid w:val="00F30506"/>
    <w:rsid w:val="00F30A50"/>
    <w:rsid w:val="00F31A6A"/>
    <w:rsid w:val="00F32ADE"/>
    <w:rsid w:val="00F37ED0"/>
    <w:rsid w:val="00F414BA"/>
    <w:rsid w:val="00F41958"/>
    <w:rsid w:val="00F42551"/>
    <w:rsid w:val="00F43647"/>
    <w:rsid w:val="00F4368C"/>
    <w:rsid w:val="00F44339"/>
    <w:rsid w:val="00F44582"/>
    <w:rsid w:val="00F44BE4"/>
    <w:rsid w:val="00F475A7"/>
    <w:rsid w:val="00F50A39"/>
    <w:rsid w:val="00F53C60"/>
    <w:rsid w:val="00F54820"/>
    <w:rsid w:val="00F57F9B"/>
    <w:rsid w:val="00F6024C"/>
    <w:rsid w:val="00F63552"/>
    <w:rsid w:val="00F66F07"/>
    <w:rsid w:val="00F70EB1"/>
    <w:rsid w:val="00F736C6"/>
    <w:rsid w:val="00F753DA"/>
    <w:rsid w:val="00F810DB"/>
    <w:rsid w:val="00F830ED"/>
    <w:rsid w:val="00F85F0A"/>
    <w:rsid w:val="00F8649D"/>
    <w:rsid w:val="00F90BC1"/>
    <w:rsid w:val="00F9278D"/>
    <w:rsid w:val="00F93488"/>
    <w:rsid w:val="00F93CAF"/>
    <w:rsid w:val="00FA6153"/>
    <w:rsid w:val="00FA627A"/>
    <w:rsid w:val="00FB18EC"/>
    <w:rsid w:val="00FB2F8E"/>
    <w:rsid w:val="00FB3922"/>
    <w:rsid w:val="00FC0B98"/>
    <w:rsid w:val="00FC1757"/>
    <w:rsid w:val="00FC18FB"/>
    <w:rsid w:val="00FC2DF1"/>
    <w:rsid w:val="00FC3D57"/>
    <w:rsid w:val="00FC7CD8"/>
    <w:rsid w:val="00FD0DA0"/>
    <w:rsid w:val="00FD10C8"/>
    <w:rsid w:val="00FD271C"/>
    <w:rsid w:val="00FD2BEA"/>
    <w:rsid w:val="00FD38D3"/>
    <w:rsid w:val="00FD4955"/>
    <w:rsid w:val="00FD6A0F"/>
    <w:rsid w:val="00FD6A7B"/>
    <w:rsid w:val="00FD70D4"/>
    <w:rsid w:val="00FD78C8"/>
    <w:rsid w:val="00FE0F9C"/>
    <w:rsid w:val="00FE18DC"/>
    <w:rsid w:val="00FE1FA1"/>
    <w:rsid w:val="00FE2070"/>
    <w:rsid w:val="00FE2188"/>
    <w:rsid w:val="00FE36CC"/>
    <w:rsid w:val="00FE45E3"/>
    <w:rsid w:val="00FF2A63"/>
    <w:rsid w:val="00FF6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2D86E"/>
  <w15:chartTrackingRefBased/>
  <w15:docId w15:val="{CBAD2E17-3874-EB45-856E-13C68DD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E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1964"/>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2B9"/>
    <w:rPr>
      <w:sz w:val="16"/>
      <w:szCs w:val="16"/>
    </w:rPr>
  </w:style>
  <w:style w:type="paragraph" w:styleId="CommentText">
    <w:name w:val="annotation text"/>
    <w:basedOn w:val="Normal"/>
    <w:link w:val="CommentTextChar"/>
    <w:uiPriority w:val="99"/>
    <w:unhideWhenUsed/>
    <w:rsid w:val="001C52B9"/>
    <w:rPr>
      <w:sz w:val="20"/>
      <w:szCs w:val="20"/>
    </w:rPr>
  </w:style>
  <w:style w:type="character" w:customStyle="1" w:styleId="CommentTextChar">
    <w:name w:val="Comment Text Char"/>
    <w:basedOn w:val="DefaultParagraphFont"/>
    <w:link w:val="CommentText"/>
    <w:uiPriority w:val="99"/>
    <w:rsid w:val="001C52B9"/>
    <w:rPr>
      <w:sz w:val="20"/>
      <w:szCs w:val="20"/>
    </w:rPr>
  </w:style>
  <w:style w:type="paragraph" w:styleId="CommentSubject">
    <w:name w:val="annotation subject"/>
    <w:basedOn w:val="CommentText"/>
    <w:next w:val="CommentText"/>
    <w:link w:val="CommentSubjectChar"/>
    <w:uiPriority w:val="99"/>
    <w:semiHidden/>
    <w:unhideWhenUsed/>
    <w:rsid w:val="001C52B9"/>
    <w:rPr>
      <w:b/>
      <w:bCs/>
    </w:rPr>
  </w:style>
  <w:style w:type="character" w:customStyle="1" w:styleId="CommentSubjectChar">
    <w:name w:val="Comment Subject Char"/>
    <w:basedOn w:val="CommentTextChar"/>
    <w:link w:val="CommentSubject"/>
    <w:uiPriority w:val="99"/>
    <w:semiHidden/>
    <w:rsid w:val="001C52B9"/>
    <w:rPr>
      <w:b/>
      <w:bCs/>
      <w:sz w:val="20"/>
      <w:szCs w:val="20"/>
    </w:rPr>
  </w:style>
  <w:style w:type="paragraph" w:styleId="ListParagraph">
    <w:name w:val="List Paragraph"/>
    <w:basedOn w:val="Normal"/>
    <w:uiPriority w:val="34"/>
    <w:qFormat/>
    <w:rsid w:val="00004C10"/>
    <w:pPr>
      <w:ind w:left="720"/>
      <w:contextualSpacing/>
    </w:pPr>
  </w:style>
  <w:style w:type="paragraph" w:styleId="NormalWeb">
    <w:name w:val="Normal (Web)"/>
    <w:basedOn w:val="Normal"/>
    <w:uiPriority w:val="99"/>
    <w:unhideWhenUsed/>
    <w:rsid w:val="00F736C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C0367"/>
    <w:pPr>
      <w:tabs>
        <w:tab w:val="center" w:pos="4680"/>
        <w:tab w:val="right" w:pos="9360"/>
      </w:tabs>
    </w:pPr>
  </w:style>
  <w:style w:type="character" w:customStyle="1" w:styleId="HeaderChar">
    <w:name w:val="Header Char"/>
    <w:basedOn w:val="DefaultParagraphFont"/>
    <w:link w:val="Header"/>
    <w:uiPriority w:val="99"/>
    <w:rsid w:val="001C0367"/>
  </w:style>
  <w:style w:type="paragraph" w:styleId="Footer">
    <w:name w:val="footer"/>
    <w:basedOn w:val="Normal"/>
    <w:link w:val="FooterChar"/>
    <w:uiPriority w:val="99"/>
    <w:unhideWhenUsed/>
    <w:rsid w:val="001C0367"/>
    <w:pPr>
      <w:tabs>
        <w:tab w:val="center" w:pos="4680"/>
        <w:tab w:val="right" w:pos="9360"/>
      </w:tabs>
    </w:pPr>
  </w:style>
  <w:style w:type="character" w:customStyle="1" w:styleId="FooterChar">
    <w:name w:val="Footer Char"/>
    <w:basedOn w:val="DefaultParagraphFont"/>
    <w:link w:val="Footer"/>
    <w:uiPriority w:val="99"/>
    <w:rsid w:val="001C0367"/>
  </w:style>
  <w:style w:type="paragraph" w:styleId="Revision">
    <w:name w:val="Revision"/>
    <w:hidden/>
    <w:uiPriority w:val="99"/>
    <w:semiHidden/>
    <w:rsid w:val="00E47343"/>
  </w:style>
  <w:style w:type="character" w:styleId="PageNumber">
    <w:name w:val="page number"/>
    <w:basedOn w:val="DefaultParagraphFont"/>
    <w:uiPriority w:val="99"/>
    <w:semiHidden/>
    <w:unhideWhenUsed/>
    <w:rsid w:val="00B03E19"/>
  </w:style>
  <w:style w:type="character" w:styleId="Hyperlink">
    <w:name w:val="Hyperlink"/>
    <w:basedOn w:val="DefaultParagraphFont"/>
    <w:uiPriority w:val="99"/>
    <w:unhideWhenUsed/>
    <w:rsid w:val="00DB4FBC"/>
    <w:rPr>
      <w:color w:val="0563C1" w:themeColor="hyperlink"/>
      <w:u w:val="single"/>
    </w:rPr>
  </w:style>
  <w:style w:type="character" w:styleId="UnresolvedMention">
    <w:name w:val="Unresolved Mention"/>
    <w:basedOn w:val="DefaultParagraphFont"/>
    <w:uiPriority w:val="99"/>
    <w:semiHidden/>
    <w:unhideWhenUsed/>
    <w:rsid w:val="00DB4FBC"/>
    <w:rPr>
      <w:color w:val="605E5C"/>
      <w:shd w:val="clear" w:color="auto" w:fill="E1DFDD"/>
    </w:rPr>
  </w:style>
  <w:style w:type="paragraph" w:customStyle="1" w:styleId="EndNoteBibliographyTitle">
    <w:name w:val="EndNote Bibliography Title"/>
    <w:basedOn w:val="Normal"/>
    <w:link w:val="EndNoteBibliographyTitleChar"/>
    <w:rsid w:val="00F753DA"/>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F753DA"/>
    <w:rPr>
      <w:rFonts w:ascii="Calibri" w:hAnsi="Calibri" w:cs="Calibri"/>
      <w:lang w:val="en-US"/>
    </w:rPr>
  </w:style>
  <w:style w:type="paragraph" w:customStyle="1" w:styleId="EndNoteBibliography">
    <w:name w:val="EndNote Bibliography"/>
    <w:basedOn w:val="Normal"/>
    <w:link w:val="EndNoteBibliographyChar"/>
    <w:rsid w:val="00F753DA"/>
    <w:rPr>
      <w:rFonts w:ascii="Calibri" w:hAnsi="Calibri" w:cs="Calibri"/>
      <w:lang w:val="en-US"/>
    </w:rPr>
  </w:style>
  <w:style w:type="character" w:customStyle="1" w:styleId="EndNoteBibliographyChar">
    <w:name w:val="EndNote Bibliography Char"/>
    <w:basedOn w:val="DefaultParagraphFont"/>
    <w:link w:val="EndNoteBibliography"/>
    <w:rsid w:val="00F753DA"/>
    <w:rPr>
      <w:rFonts w:ascii="Calibri" w:hAnsi="Calibri" w:cs="Calibri"/>
      <w:lang w:val="en-US"/>
    </w:rPr>
  </w:style>
  <w:style w:type="character" w:customStyle="1" w:styleId="Heading2Char">
    <w:name w:val="Heading 2 Char"/>
    <w:basedOn w:val="DefaultParagraphFont"/>
    <w:link w:val="Heading2"/>
    <w:uiPriority w:val="9"/>
    <w:rsid w:val="00481964"/>
    <w:rPr>
      <w:rFonts w:asciiTheme="majorHAnsi" w:eastAsiaTheme="majorEastAsia" w:hAnsiTheme="majorHAnsi" w:cstheme="majorBidi"/>
      <w:color w:val="2F5496" w:themeColor="accent1" w:themeShade="BF"/>
      <w:sz w:val="26"/>
      <w:szCs w:val="26"/>
      <w:lang w:eastAsia="en-GB"/>
    </w:rPr>
  </w:style>
  <w:style w:type="character" w:customStyle="1" w:styleId="apple-converted-space">
    <w:name w:val="apple-converted-space"/>
    <w:basedOn w:val="DefaultParagraphFont"/>
    <w:rsid w:val="000D1ED4"/>
  </w:style>
  <w:style w:type="character" w:styleId="Strong">
    <w:name w:val="Strong"/>
    <w:basedOn w:val="DefaultParagraphFont"/>
    <w:uiPriority w:val="22"/>
    <w:qFormat/>
    <w:rsid w:val="000D1ED4"/>
    <w:rPr>
      <w:b/>
      <w:bCs/>
    </w:rPr>
  </w:style>
  <w:style w:type="character" w:customStyle="1" w:styleId="Heading1Char">
    <w:name w:val="Heading 1 Char"/>
    <w:basedOn w:val="DefaultParagraphFont"/>
    <w:link w:val="Heading1"/>
    <w:uiPriority w:val="9"/>
    <w:rsid w:val="00B32E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44118x18781641" TargetMode="External"/><Relationship Id="rId18" Type="http://schemas.openxmlformats.org/officeDocument/2006/relationships/hyperlink" Target="https://doi.org/10.1007/s00787-020-01661-x" TargetMode="External"/><Relationship Id="rId26" Type="http://schemas.openxmlformats.org/officeDocument/2006/relationships/hyperlink" Target="https://doi.org/10.1097/HTR.0000000000000289" TargetMode="External"/><Relationship Id="rId39" Type="http://schemas.openxmlformats.org/officeDocument/2006/relationships/hyperlink" Target="https://doi.org/10.1111/j.1469-7610.2008.01941.x" TargetMode="External"/><Relationship Id="rId21" Type="http://schemas.openxmlformats.org/officeDocument/2006/relationships/hyperlink" Target="https://doi.org/10.1007/s00787-017-1053-4" TargetMode="External"/><Relationship Id="rId34" Type="http://schemas.openxmlformats.org/officeDocument/2006/relationships/hyperlink" Target="https://doi.org/10.1192/bjp.177.6.534" TargetMode="External"/><Relationship Id="rId42" Type="http://schemas.openxmlformats.org/officeDocument/2006/relationships/hyperlink" Target="https://doi.org/https://doi.org/10.1111/j.1469-7610.2004.00267.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33-295X.100.4.674" TargetMode="External"/><Relationship Id="rId29" Type="http://schemas.openxmlformats.org/officeDocument/2006/relationships/hyperlink" Target="https://doi.org/10.1037/neu0000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doi.org/10.1016/j.jadohealth.2022.06.007" TargetMode="External"/><Relationship Id="rId24" Type="http://schemas.openxmlformats.org/officeDocument/2006/relationships/hyperlink" Target="https://doi.org/10.1007/s00787-017-0975-1" TargetMode="External"/><Relationship Id="rId32" Type="http://schemas.openxmlformats.org/officeDocument/2006/relationships/hyperlink" Target="https://doi.org/https://doi.org/10.1016/j.puhip.2020.100005" TargetMode="External"/><Relationship Id="rId37" Type="http://schemas.openxmlformats.org/officeDocument/2006/relationships/hyperlink" Target="https://doi.org/10.1007/s00787-022-02054-y" TargetMode="External"/><Relationship Id="rId40" Type="http://schemas.openxmlformats.org/officeDocument/2006/relationships/hyperlink" Target="https://doi.org/10.1080/09297049.2020.176958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0954579402001104" TargetMode="External"/><Relationship Id="rId23" Type="http://schemas.openxmlformats.org/officeDocument/2006/relationships/hyperlink" Target="https://doi.org/10.1177/00224278221081140" TargetMode="External"/><Relationship Id="rId28" Type="http://schemas.openxmlformats.org/officeDocument/2006/relationships/hyperlink" Target="https://doi.org/10.1007/s00787-023-02175-y" TargetMode="External"/><Relationship Id="rId36" Type="http://schemas.openxmlformats.org/officeDocument/2006/relationships/hyperlink" Target="https://doi.org/10.1177/0734282916655503" TargetMode="External"/><Relationship Id="rId10" Type="http://schemas.openxmlformats.org/officeDocument/2006/relationships/header" Target="header2.xml"/><Relationship Id="rId19" Type="http://schemas.openxmlformats.org/officeDocument/2006/relationships/hyperlink" Target="https://doi.org/10.1007/s40865-019-00126-3" TargetMode="External"/><Relationship Id="rId31" Type="http://schemas.openxmlformats.org/officeDocument/2006/relationships/hyperlink" Target="https://doi.org/10.1207/s15328031us0304_2" TargetMode="External"/><Relationship Id="rId44" Type="http://schemas.openxmlformats.org/officeDocument/2006/relationships/hyperlink" Target="https://doi.org/10.1037/a001295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https://doi.org/10.1016/j.socscimed.2020.113397" TargetMode="External"/><Relationship Id="rId22" Type="http://schemas.openxmlformats.org/officeDocument/2006/relationships/hyperlink" Target="https://doi.org/https://doi.org/10.1016/j.jaac.2016.06.016" TargetMode="External"/><Relationship Id="rId27" Type="http://schemas.openxmlformats.org/officeDocument/2006/relationships/hyperlink" Target="https://doi.org/10.1007/s10578-020-00992-9" TargetMode="External"/><Relationship Id="rId30" Type="http://schemas.openxmlformats.org/officeDocument/2006/relationships/hyperlink" Target="https://doi.org/10.1038/s41572-019-0095-y" TargetMode="External"/><Relationship Id="rId35" Type="http://schemas.openxmlformats.org/officeDocument/2006/relationships/hyperlink" Target="https://doi.org/10.1007/s00787-004-2003-5" TargetMode="External"/><Relationship Id="rId43" Type="http://schemas.openxmlformats.org/officeDocument/2006/relationships/hyperlink" Target="https://doi.org/10.1080/02699052.2021.1878553" TargetMode="External"/><Relationship Id="rId8" Type="http://schemas.openxmlformats.org/officeDocument/2006/relationships/hyperlink" Target="mailto:hrc1n20@soton.ac.uk" TargetMode="External"/><Relationship Id="rId3" Type="http://schemas.openxmlformats.org/officeDocument/2006/relationships/styles" Target="styles.xml"/><Relationship Id="rId12" Type="http://schemas.openxmlformats.org/officeDocument/2006/relationships/hyperlink" Target="https://doi.org/https://doi.org/10.1016/0272-7358(90)90105-J" TargetMode="External"/><Relationship Id="rId17" Type="http://schemas.openxmlformats.org/officeDocument/2006/relationships/hyperlink" Target="https://doi.org/10.1007/s10802-018-0488-5" TargetMode="External"/><Relationship Id="rId25" Type="http://schemas.openxmlformats.org/officeDocument/2006/relationships/hyperlink" Target="https://doi.org/10.1177/0022427817710287" TargetMode="External"/><Relationship Id="rId33" Type="http://schemas.openxmlformats.org/officeDocument/2006/relationships/hyperlink" Target="https://doi.org/10.1097/00004583-200111000-00015" TargetMode="External"/><Relationship Id="rId38" Type="http://schemas.openxmlformats.org/officeDocument/2006/relationships/hyperlink" Target="https://doi.org/https://doi.org/10.1016/j.neubiorev.2020.11.025" TargetMode="External"/><Relationship Id="rId46" Type="http://schemas.openxmlformats.org/officeDocument/2006/relationships/theme" Target="theme/theme1.xml"/><Relationship Id="rId20" Type="http://schemas.openxmlformats.org/officeDocument/2006/relationships/hyperlink" Target="https://doi.org/10.1016/j.jaac.2013.02.014" TargetMode="External"/><Relationship Id="rId41" Type="http://schemas.openxmlformats.org/officeDocument/2006/relationships/hyperlink" Target="https://doi.org/10.1136/ip.2009.022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7E9CC-270E-9E44-AD34-672A0075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11250</Words>
  <Characters>64128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3</cp:revision>
  <cp:lastPrinted>2023-03-06T14:02:00Z</cp:lastPrinted>
  <dcterms:created xsi:type="dcterms:W3CDTF">2023-10-16T16:33:00Z</dcterms:created>
  <dcterms:modified xsi:type="dcterms:W3CDTF">2023-10-16T16:41:00Z</dcterms:modified>
</cp:coreProperties>
</file>