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A34D9" w14:textId="41CC4BBD" w:rsidR="007433C0" w:rsidRPr="00466A55" w:rsidRDefault="00051BA0" w:rsidP="007433C0">
      <w:pPr>
        <w:rPr>
          <w:b/>
        </w:rPr>
      </w:pPr>
      <w:r>
        <w:rPr>
          <w:b/>
        </w:rPr>
        <w:t>Policy</w:t>
      </w:r>
      <w:r w:rsidR="00CD7FC7">
        <w:rPr>
          <w:b/>
        </w:rPr>
        <w:t xml:space="preserve"> </w:t>
      </w:r>
      <w:r w:rsidR="007433C0" w:rsidRPr="00466A55">
        <w:rPr>
          <w:b/>
        </w:rPr>
        <w:t xml:space="preserve">Dilemmas </w:t>
      </w:r>
      <w:r w:rsidR="00907328">
        <w:rPr>
          <w:b/>
        </w:rPr>
        <w:t>in</w:t>
      </w:r>
      <w:r w:rsidR="007433C0" w:rsidRPr="00466A55">
        <w:rPr>
          <w:b/>
        </w:rPr>
        <w:t xml:space="preserve"> a </w:t>
      </w:r>
      <w:r w:rsidR="00CD7FC7">
        <w:rPr>
          <w:b/>
        </w:rPr>
        <w:t>W</w:t>
      </w:r>
      <w:r w:rsidR="007433C0" w:rsidRPr="00466A55">
        <w:rPr>
          <w:b/>
        </w:rPr>
        <w:t xml:space="preserve">ar on </w:t>
      </w:r>
      <w:r w:rsidR="00CD7FC7">
        <w:rPr>
          <w:b/>
        </w:rPr>
        <w:t>D</w:t>
      </w:r>
      <w:r w:rsidR="007433C0" w:rsidRPr="00466A55">
        <w:rPr>
          <w:b/>
        </w:rPr>
        <w:t>isease</w:t>
      </w:r>
    </w:p>
    <w:p w14:paraId="65A19893" w14:textId="03671C78" w:rsidR="007433C0" w:rsidRDefault="007433C0" w:rsidP="007433C0"/>
    <w:p w14:paraId="2E2626C2" w14:textId="26343931" w:rsidR="007433C0" w:rsidRDefault="007433C0" w:rsidP="007433C0">
      <w:r>
        <w:t>Christian Enemark</w:t>
      </w:r>
    </w:p>
    <w:p w14:paraId="14165DFD" w14:textId="4A43C70E" w:rsidR="009A2B3D" w:rsidRDefault="009A2B3D" w:rsidP="007433C0"/>
    <w:p w14:paraId="25383622" w14:textId="77777777" w:rsidR="00986DC9" w:rsidRDefault="00986DC9" w:rsidP="007433C0"/>
    <w:p w14:paraId="44C94B02" w14:textId="2970F18F" w:rsidR="00051BA0" w:rsidRDefault="00051BA0" w:rsidP="00051BA0">
      <w:r w:rsidRPr="00BC44CC">
        <w:t xml:space="preserve">In responding to </w:t>
      </w:r>
      <w:r>
        <w:t>the</w:t>
      </w:r>
      <w:r w:rsidRPr="00BC44CC">
        <w:t xml:space="preserve"> dreaded coronavirus outbreak, governments </w:t>
      </w:r>
      <w:r>
        <w:t xml:space="preserve">on a war footing </w:t>
      </w:r>
      <w:r w:rsidRPr="00BC44CC">
        <w:t xml:space="preserve">face a </w:t>
      </w:r>
      <w:r>
        <w:t>policy</w:t>
      </w:r>
      <w:r w:rsidRPr="00BC44CC">
        <w:t xml:space="preserve"> dilemma: remedy or overkill?</w:t>
      </w:r>
    </w:p>
    <w:p w14:paraId="41738D47" w14:textId="77777777" w:rsidR="005B6DD0" w:rsidRDefault="005B6DD0" w:rsidP="00051BA0"/>
    <w:p w14:paraId="2B8913CC" w14:textId="77777777" w:rsidR="00051BA0" w:rsidRDefault="00051BA0" w:rsidP="007433C0"/>
    <w:p w14:paraId="017D9A8E" w14:textId="44523B2C" w:rsidR="009748E2" w:rsidRDefault="0093428F" w:rsidP="007433C0">
      <w:r>
        <w:t xml:space="preserve">Last </w:t>
      </w:r>
      <w:bookmarkStart w:id="0" w:name="_GoBack"/>
      <w:bookmarkEnd w:id="0"/>
      <w:r w:rsidR="00435329">
        <w:t xml:space="preserve">week, US President Donald Trump </w:t>
      </w:r>
      <w:hyperlink r:id="rId6" w:history="1">
        <w:r w:rsidR="00051BA0" w:rsidRPr="00051BA0">
          <w:rPr>
            <w:rStyle w:val="Hyperlink"/>
          </w:rPr>
          <w:t>tweeted</w:t>
        </w:r>
      </w:hyperlink>
      <w:r w:rsidR="00051BA0">
        <w:t xml:space="preserve"> </w:t>
      </w:r>
      <w:r w:rsidR="004F5C08">
        <w:t>about</w:t>
      </w:r>
      <w:r w:rsidR="00051BA0">
        <w:t xml:space="preserve"> the COVID-19 pandemic: </w:t>
      </w:r>
      <w:r w:rsidR="00403573" w:rsidRPr="00051BA0">
        <w:t>‘We cannot let the cure be worse than the problem’</w:t>
      </w:r>
      <w:r w:rsidR="00051BA0">
        <w:t xml:space="preserve">. </w:t>
      </w:r>
      <w:r w:rsidR="002F01DF">
        <w:t>Some commentators</w:t>
      </w:r>
      <w:r w:rsidR="00051BA0">
        <w:t xml:space="preserve"> </w:t>
      </w:r>
      <w:r w:rsidR="002F01DF">
        <w:t>perceived</w:t>
      </w:r>
      <w:r w:rsidR="00051BA0">
        <w:t xml:space="preserve"> this remark as reflecting the president’s stubborn reluctance to implement tougher disease-control measures within the United States. However, </w:t>
      </w:r>
      <w:r w:rsidR="003B5864">
        <w:t>the</w:t>
      </w:r>
      <w:r w:rsidR="00051BA0">
        <w:t xml:space="preserve"> remark itself </w:t>
      </w:r>
      <w:r w:rsidR="00FB0256">
        <w:t>was</w:t>
      </w:r>
      <w:r w:rsidR="003B5864">
        <w:t xml:space="preserve"> a</w:t>
      </w:r>
      <w:r w:rsidR="00FB0256">
        <w:t xml:space="preserve"> </w:t>
      </w:r>
      <w:r w:rsidR="00051BA0">
        <w:t>sensible</w:t>
      </w:r>
      <w:r w:rsidR="003B5864">
        <w:t xml:space="preserve"> one</w:t>
      </w:r>
      <w:r w:rsidR="00FB0256">
        <w:t xml:space="preserve"> and any responsible policymaker would be hard-pressed to disagree.</w:t>
      </w:r>
      <w:r w:rsidR="003B5864">
        <w:t xml:space="preserve"> </w:t>
      </w:r>
      <w:r w:rsidR="00235F81">
        <w:t>I</w:t>
      </w:r>
      <w:r w:rsidR="00235F81" w:rsidRPr="007F3AF9">
        <w:t xml:space="preserve">t is </w:t>
      </w:r>
      <w:r w:rsidR="00235F81">
        <w:t xml:space="preserve">right and </w:t>
      </w:r>
      <w:r w:rsidR="00235F81" w:rsidRPr="007F3AF9">
        <w:t>important</w:t>
      </w:r>
      <w:r w:rsidR="00094EC8">
        <w:t>, always,</w:t>
      </w:r>
      <w:r w:rsidR="00235F81" w:rsidRPr="007F3AF9">
        <w:t xml:space="preserve"> to be sensitive to the possibility </w:t>
      </w:r>
      <w:r w:rsidR="00235F81">
        <w:t>that government action might do</w:t>
      </w:r>
      <w:r w:rsidR="00235F81" w:rsidRPr="007F3AF9">
        <w:t xml:space="preserve"> more harm than good.</w:t>
      </w:r>
    </w:p>
    <w:p w14:paraId="46605B4D" w14:textId="77777777" w:rsidR="00E30D75" w:rsidRDefault="00E30D75" w:rsidP="007433C0"/>
    <w:p w14:paraId="10556413" w14:textId="36212963" w:rsidR="00571A2D" w:rsidRDefault="003B5864" w:rsidP="007433C0">
      <w:r>
        <w:t xml:space="preserve">In circumstances where a deadly disease is spreading </w:t>
      </w:r>
      <w:r w:rsidR="004F5C08">
        <w:t xml:space="preserve">rapidly </w:t>
      </w:r>
      <w:r w:rsidR="009C4CE8">
        <w:t>through a population</w:t>
      </w:r>
      <w:r>
        <w:t xml:space="preserve">, there </w:t>
      </w:r>
      <w:r w:rsidR="00986DC9">
        <w:t>is a</w:t>
      </w:r>
      <w:r w:rsidR="009C4CE8">
        <w:t xml:space="preserve"> </w:t>
      </w:r>
      <w:r>
        <w:t xml:space="preserve">public-health benefit to be gained from </w:t>
      </w:r>
      <w:r w:rsidR="00094EC8">
        <w:t xml:space="preserve">promoting </w:t>
      </w:r>
      <w:r>
        <w:t xml:space="preserve">social distancing and </w:t>
      </w:r>
      <w:r w:rsidR="00094EC8">
        <w:t xml:space="preserve">enforcing </w:t>
      </w:r>
      <w:r>
        <w:t xml:space="preserve">travel restrictions. </w:t>
      </w:r>
      <w:r w:rsidR="009C4CE8">
        <w:t xml:space="preserve">By thus reducing the </w:t>
      </w:r>
      <w:r w:rsidR="004F5C08">
        <w:t xml:space="preserve">overall </w:t>
      </w:r>
      <w:r w:rsidR="009C4CE8">
        <w:t>risk of human-to-human transmission of the co</w:t>
      </w:r>
      <w:r w:rsidR="006F16B1">
        <w:t>ro</w:t>
      </w:r>
      <w:r w:rsidR="009C4CE8">
        <w:t xml:space="preserve">navirus, </w:t>
      </w:r>
      <w:r w:rsidR="006F16B1">
        <w:t xml:space="preserve">the likelihood of local healthcare systems being overwhelmed </w:t>
      </w:r>
      <w:r w:rsidR="001234B4">
        <w:t xml:space="preserve">by patients </w:t>
      </w:r>
      <w:r w:rsidR="006F16B1">
        <w:t xml:space="preserve">is reduced too. </w:t>
      </w:r>
      <w:r w:rsidR="004F5C08">
        <w:t>Even so,</w:t>
      </w:r>
      <w:r>
        <w:t xml:space="preserve"> </w:t>
      </w:r>
      <w:r w:rsidR="004F5C08">
        <w:t xml:space="preserve">implementing </w:t>
      </w:r>
      <w:r>
        <w:t xml:space="preserve">these </w:t>
      </w:r>
      <w:r w:rsidR="00571A2D">
        <w:t xml:space="preserve">control </w:t>
      </w:r>
      <w:r>
        <w:t xml:space="preserve">measures also </w:t>
      </w:r>
      <w:r w:rsidR="00571A2D">
        <w:t>carries</w:t>
      </w:r>
      <w:r>
        <w:t xml:space="preserve"> risks </w:t>
      </w:r>
      <w:r w:rsidR="00571A2D">
        <w:t xml:space="preserve">for a society </w:t>
      </w:r>
      <w:r>
        <w:t xml:space="preserve">in terms of </w:t>
      </w:r>
      <w:r w:rsidR="00235F81">
        <w:t xml:space="preserve">individual </w:t>
      </w:r>
      <w:r>
        <w:t xml:space="preserve">human rights and </w:t>
      </w:r>
      <w:r w:rsidR="00235F81">
        <w:t xml:space="preserve">collective </w:t>
      </w:r>
      <w:r>
        <w:t xml:space="preserve">economic prosperity. </w:t>
      </w:r>
    </w:p>
    <w:p w14:paraId="3A9661D2" w14:textId="77777777" w:rsidR="00571A2D" w:rsidRDefault="00571A2D" w:rsidP="007433C0"/>
    <w:p w14:paraId="7C554206" w14:textId="7519E4EA" w:rsidR="001E05C5" w:rsidRDefault="00571A2D" w:rsidP="001E05C5">
      <w:r>
        <w:t>In</w:t>
      </w:r>
      <w:r w:rsidR="00FB7AB8">
        <w:t xml:space="preserve"> an atmosphere of heightened public concern</w:t>
      </w:r>
      <w:r w:rsidR="009C4CE8">
        <w:t xml:space="preserve"> about a dreaded contagion</w:t>
      </w:r>
      <w:r w:rsidR="00FB7AB8">
        <w:t xml:space="preserve">, a government needs to </w:t>
      </w:r>
      <w:r>
        <w:t>be especially careful</w:t>
      </w:r>
      <w:r w:rsidR="00FB7AB8">
        <w:t xml:space="preserve"> </w:t>
      </w:r>
      <w:r w:rsidR="002F01DF">
        <w:t>in balancing a policy’s benefits and risks</w:t>
      </w:r>
      <w:r w:rsidR="009C4CE8">
        <w:t xml:space="preserve"> when deciding how best to respond.</w:t>
      </w:r>
      <w:r w:rsidR="00235F81">
        <w:t xml:space="preserve"> </w:t>
      </w:r>
      <w:r w:rsidR="001E05C5">
        <w:t>A</w:t>
      </w:r>
      <w:r w:rsidR="001E05C5" w:rsidRPr="007F3AF9">
        <w:t xml:space="preserve"> strong appetite, fuelled by fear, for the protection afforded by </w:t>
      </w:r>
      <w:r w:rsidR="00986DC9">
        <w:t>certain</w:t>
      </w:r>
      <w:r w:rsidR="001E05C5" w:rsidRPr="007F3AF9">
        <w:t xml:space="preserve"> disease-control practice</w:t>
      </w:r>
      <w:r w:rsidR="00986DC9">
        <w:t>s</w:t>
      </w:r>
      <w:r w:rsidR="001E05C5" w:rsidRPr="007F3AF9">
        <w:t xml:space="preserve"> should not preclude consideration of the downsides </w:t>
      </w:r>
      <w:r w:rsidR="00986DC9">
        <w:t>to</w:t>
      </w:r>
      <w:r w:rsidR="001E05C5" w:rsidRPr="007F3AF9">
        <w:t xml:space="preserve"> </w:t>
      </w:r>
      <w:r w:rsidR="00986DC9">
        <w:t>those</w:t>
      </w:r>
      <w:r w:rsidR="001E05C5" w:rsidRPr="007F3AF9">
        <w:t xml:space="preserve"> practice</w:t>
      </w:r>
      <w:r w:rsidR="00986DC9">
        <w:t>s</w:t>
      </w:r>
      <w:r w:rsidR="001E05C5" w:rsidRPr="007F3AF9">
        <w:t xml:space="preserve">. </w:t>
      </w:r>
    </w:p>
    <w:p w14:paraId="40AA69EE" w14:textId="77777777" w:rsidR="009C7572" w:rsidRDefault="009C7572" w:rsidP="007433C0"/>
    <w:p w14:paraId="7B1610A7" w14:textId="7E14363F" w:rsidR="00C9507B" w:rsidRDefault="00AC00BA" w:rsidP="007433C0">
      <w:r>
        <w:t xml:space="preserve">The closure of schools, for example, </w:t>
      </w:r>
      <w:r w:rsidR="00235F81">
        <w:t>promises to</w:t>
      </w:r>
      <w:r>
        <w:t xml:space="preserve"> slow the </w:t>
      </w:r>
      <w:r w:rsidR="00235F81">
        <w:t>community</w:t>
      </w:r>
      <w:r w:rsidR="00986DC9">
        <w:t>-wide</w:t>
      </w:r>
      <w:r w:rsidR="00235F81">
        <w:t xml:space="preserve"> </w:t>
      </w:r>
      <w:r>
        <w:t xml:space="preserve">spread of the </w:t>
      </w:r>
      <w:r w:rsidR="00235F81">
        <w:t>corona</w:t>
      </w:r>
      <w:r>
        <w:t xml:space="preserve">virus, but it can also make unavailable </w:t>
      </w:r>
      <w:r w:rsidR="00FF2203">
        <w:t xml:space="preserve">any </w:t>
      </w:r>
      <w:r>
        <w:t xml:space="preserve">healthcare </w:t>
      </w:r>
      <w:r w:rsidR="00235F81">
        <w:t xml:space="preserve">or other essential </w:t>
      </w:r>
      <w:r>
        <w:t xml:space="preserve">workers who must </w:t>
      </w:r>
      <w:r w:rsidR="00FF2203">
        <w:t xml:space="preserve">then </w:t>
      </w:r>
      <w:r>
        <w:t xml:space="preserve">mind their own </w:t>
      </w:r>
      <w:r w:rsidR="002F01DF">
        <w:t xml:space="preserve">school-age </w:t>
      </w:r>
      <w:r>
        <w:t xml:space="preserve">children. </w:t>
      </w:r>
      <w:r w:rsidR="00FF2203">
        <w:t>In the longer term, w</w:t>
      </w:r>
      <w:r>
        <w:t xml:space="preserve">here home-schooling options are unavailable or inadequate, those children’s education </w:t>
      </w:r>
      <w:r w:rsidR="00FF2203">
        <w:t>and life prospects are</w:t>
      </w:r>
      <w:r>
        <w:t xml:space="preserve"> undermined. </w:t>
      </w:r>
    </w:p>
    <w:p w14:paraId="7A91FFEE" w14:textId="77777777" w:rsidR="00C9507B" w:rsidRDefault="00C9507B" w:rsidP="007433C0"/>
    <w:p w14:paraId="78E387E2" w14:textId="7877F12B" w:rsidR="00C9507B" w:rsidRDefault="00AC00BA" w:rsidP="007433C0">
      <w:r>
        <w:t xml:space="preserve">Requiring workers to stay at home </w:t>
      </w:r>
      <w:r w:rsidR="00FF2203">
        <w:t>can</w:t>
      </w:r>
      <w:r>
        <w:t xml:space="preserve"> likewise reduce the risk of viral infection</w:t>
      </w:r>
      <w:r w:rsidR="00FF2203">
        <w:t xml:space="preserve">, but </w:t>
      </w:r>
      <w:r w:rsidR="00235F81">
        <w:t xml:space="preserve">in many places and professions it is often difficult or impossible to implement </w:t>
      </w:r>
      <w:r w:rsidR="00FF2203">
        <w:t xml:space="preserve">remote-working </w:t>
      </w:r>
      <w:r w:rsidR="00986DC9">
        <w:t>arrangements</w:t>
      </w:r>
      <w:r w:rsidR="00FF2203">
        <w:t xml:space="preserve">. Thus, those workers’ economic productivity vanishes </w:t>
      </w:r>
      <w:r w:rsidR="00D544E1">
        <w:t>(</w:t>
      </w:r>
      <w:r w:rsidR="00FF2203">
        <w:t xml:space="preserve">along with </w:t>
      </w:r>
      <w:r w:rsidR="000A7F5E">
        <w:t xml:space="preserve">the freedom </w:t>
      </w:r>
      <w:r w:rsidR="00FF2203">
        <w:t>to cherish family and friends living elsewhere</w:t>
      </w:r>
      <w:r w:rsidR="00D544E1">
        <w:t>), and the viability of their continued employment is jeopardised.</w:t>
      </w:r>
    </w:p>
    <w:p w14:paraId="0C88DC80" w14:textId="77777777" w:rsidR="00C9507B" w:rsidRDefault="00C9507B" w:rsidP="007433C0"/>
    <w:p w14:paraId="6E3671C2" w14:textId="687C1C2F" w:rsidR="00D9437E" w:rsidRDefault="00FF2203" w:rsidP="007433C0">
      <w:r>
        <w:t xml:space="preserve">Restricting or prohibiting cross-border travel can slow the transnational progress of COVID-19 via travellers’ bodies, but it can also inhibit the </w:t>
      </w:r>
      <w:r w:rsidR="000A7F5E">
        <w:t>sharing</w:t>
      </w:r>
      <w:r>
        <w:t xml:space="preserve"> of </w:t>
      </w:r>
      <w:r w:rsidR="00B110CC">
        <w:t xml:space="preserve">much-needed </w:t>
      </w:r>
      <w:r>
        <w:t>medical expertise</w:t>
      </w:r>
      <w:r w:rsidR="00B110CC">
        <w:t xml:space="preserve"> and supplies</w:t>
      </w:r>
      <w:r w:rsidR="00235F81">
        <w:t xml:space="preserve"> </w:t>
      </w:r>
      <w:r w:rsidR="000A7F5E">
        <w:t>with</w:t>
      </w:r>
      <w:r w:rsidR="00235F81">
        <w:t xml:space="preserve"> disease</w:t>
      </w:r>
      <w:r w:rsidR="006D794B">
        <w:t>-affected countr</w:t>
      </w:r>
      <w:r w:rsidR="000A7F5E">
        <w:t>ies</w:t>
      </w:r>
      <w:r w:rsidR="00B110CC">
        <w:t>. Worse still, a</w:t>
      </w:r>
      <w:r w:rsidR="006D794B">
        <w:t xml:space="preserve"> government’s conspicuous</w:t>
      </w:r>
      <w:r w:rsidR="00B110CC">
        <w:t xml:space="preserve"> emphasis on </w:t>
      </w:r>
      <w:r w:rsidR="000A7F5E">
        <w:t xml:space="preserve">international </w:t>
      </w:r>
      <w:r w:rsidR="00B110CC">
        <w:t>border control</w:t>
      </w:r>
      <w:r w:rsidR="00397C2D">
        <w:t>s</w:t>
      </w:r>
      <w:r w:rsidR="00B110CC">
        <w:t xml:space="preserve"> </w:t>
      </w:r>
      <w:r w:rsidR="006D794B">
        <w:t>carries</w:t>
      </w:r>
      <w:r w:rsidR="00B110CC">
        <w:t xml:space="preserve"> the risk of </w:t>
      </w:r>
      <w:r w:rsidR="000A7F5E">
        <w:t>‘</w:t>
      </w:r>
      <w:r w:rsidR="00B110CC">
        <w:t>externalising</w:t>
      </w:r>
      <w:r w:rsidR="000A7F5E">
        <w:t>’</w:t>
      </w:r>
      <w:r w:rsidR="00B110CC">
        <w:t xml:space="preserve"> the </w:t>
      </w:r>
      <w:r w:rsidR="000A7F5E">
        <w:t>pandemic</w:t>
      </w:r>
      <w:r w:rsidR="00B110CC">
        <w:t xml:space="preserve">, leading to surges in xenophobia </w:t>
      </w:r>
      <w:r w:rsidR="006D794B">
        <w:t>and the scapegoating of</w:t>
      </w:r>
      <w:r w:rsidR="00B110CC">
        <w:t xml:space="preserve"> foreigners.</w:t>
      </w:r>
    </w:p>
    <w:p w14:paraId="56E202F5" w14:textId="77777777" w:rsidR="00D9437E" w:rsidRDefault="00D9437E" w:rsidP="007433C0"/>
    <w:p w14:paraId="5FD0B5F0" w14:textId="74F22092" w:rsidR="005F4C0A" w:rsidRDefault="007E0C48" w:rsidP="007433C0">
      <w:r>
        <w:t>F</w:t>
      </w:r>
      <w:r w:rsidR="00D9437E">
        <w:t>inding</w:t>
      </w:r>
      <w:r w:rsidR="006F16B1">
        <w:t xml:space="preserve"> the right balance </w:t>
      </w:r>
      <w:r w:rsidR="00937E00">
        <w:t xml:space="preserve">of </w:t>
      </w:r>
      <w:r w:rsidR="0023146C">
        <w:t xml:space="preserve">disease-control </w:t>
      </w:r>
      <w:r w:rsidR="00937E00">
        <w:t xml:space="preserve">benefits and risks </w:t>
      </w:r>
      <w:r w:rsidR="006F16B1">
        <w:t xml:space="preserve">is </w:t>
      </w:r>
      <w:r>
        <w:t xml:space="preserve">inherently </w:t>
      </w:r>
      <w:r w:rsidR="00937E00">
        <w:t>difficult</w:t>
      </w:r>
      <w:r w:rsidR="00DD26E0">
        <w:t xml:space="preserve">, </w:t>
      </w:r>
      <w:r>
        <w:t xml:space="preserve">so </w:t>
      </w:r>
      <w:r w:rsidR="00DD26E0">
        <w:t xml:space="preserve">failure </w:t>
      </w:r>
      <w:r w:rsidR="00094EC8">
        <w:t xml:space="preserve">in this quest </w:t>
      </w:r>
      <w:r w:rsidR="00DD26E0">
        <w:t xml:space="preserve">is a realistic possibility. </w:t>
      </w:r>
      <w:r>
        <w:t>Thus</w:t>
      </w:r>
      <w:r w:rsidR="00DD26E0">
        <w:t>,</w:t>
      </w:r>
      <w:r w:rsidR="00937E00">
        <w:t xml:space="preserve"> </w:t>
      </w:r>
      <w:r w:rsidR="00DD26E0">
        <w:t>it makes sense to be wary of</w:t>
      </w:r>
      <w:r w:rsidR="00937E00">
        <w:t xml:space="preserve"> situation</w:t>
      </w:r>
      <w:r w:rsidR="00397C2D">
        <w:t>s</w:t>
      </w:r>
      <w:r w:rsidR="00937E00">
        <w:t xml:space="preserve"> in which </w:t>
      </w:r>
      <w:r w:rsidR="00DD26E0">
        <w:t xml:space="preserve">a </w:t>
      </w:r>
      <w:r w:rsidR="00DD26E0">
        <w:lastRenderedPageBreak/>
        <w:t>government’s</w:t>
      </w:r>
      <w:r w:rsidR="00937E00">
        <w:t xml:space="preserve"> </w:t>
      </w:r>
      <w:r w:rsidR="00DD26E0">
        <w:t>disease-control ‘</w:t>
      </w:r>
      <w:r w:rsidR="00937E00">
        <w:t>cure</w:t>
      </w:r>
      <w:r w:rsidR="00DD26E0">
        <w:t>’</w:t>
      </w:r>
      <w:r w:rsidR="00937E00">
        <w:t xml:space="preserve"> ends up inflicting more societal damage than the disease itself.</w:t>
      </w:r>
    </w:p>
    <w:p w14:paraId="550EAABF" w14:textId="77777777" w:rsidR="009C7572" w:rsidRDefault="009C7572" w:rsidP="007433C0"/>
    <w:p w14:paraId="22E7BF0D" w14:textId="77777777" w:rsidR="00397C2D" w:rsidRDefault="005F4C0A" w:rsidP="001A2DE8">
      <w:r>
        <w:t xml:space="preserve">Increasingly, this prospect is shaped by </w:t>
      </w:r>
      <w:r w:rsidR="00094EC8">
        <w:t xml:space="preserve">the </w:t>
      </w:r>
      <w:r>
        <w:t xml:space="preserve">way in which governments around the world approach the problem of COVID-19 as a crisis of national security. </w:t>
      </w:r>
    </w:p>
    <w:p w14:paraId="1F0DE3AA" w14:textId="77777777" w:rsidR="00397C2D" w:rsidRDefault="00397C2D" w:rsidP="001A2DE8"/>
    <w:p w14:paraId="5D7E8E64" w14:textId="211B9565" w:rsidR="005F4C0A" w:rsidRDefault="001A2DE8" w:rsidP="001A2DE8">
      <w:r>
        <w:t>T</w:t>
      </w:r>
      <w:r w:rsidR="005F4C0A" w:rsidRPr="007F3AF9">
        <w:t xml:space="preserve">he dread </w:t>
      </w:r>
      <w:r w:rsidR="00F7246C">
        <w:t>this disease</w:t>
      </w:r>
      <w:r w:rsidR="005F4C0A" w:rsidRPr="007F3AF9">
        <w:t xml:space="preserve"> inspire</w:t>
      </w:r>
      <w:r>
        <w:t>s</w:t>
      </w:r>
      <w:r w:rsidR="005F4C0A" w:rsidRPr="007F3AF9">
        <w:t xml:space="preserve"> </w:t>
      </w:r>
      <w:r w:rsidR="000A7F5E">
        <w:t xml:space="preserve">among national populations </w:t>
      </w:r>
      <w:r w:rsidR="005F4C0A" w:rsidRPr="007F3AF9">
        <w:t xml:space="preserve">is attributable to </w:t>
      </w:r>
      <w:r w:rsidR="0023146C">
        <w:t>more than just</w:t>
      </w:r>
      <w:r>
        <w:t xml:space="preserve"> </w:t>
      </w:r>
      <w:r w:rsidR="005F4C0A" w:rsidRPr="007F3AF9">
        <w:t xml:space="preserve">the </w:t>
      </w:r>
      <w:r w:rsidR="00397C2D">
        <w:t>amount of illness and</w:t>
      </w:r>
      <w:r w:rsidR="005F4C0A" w:rsidRPr="007F3AF9">
        <w:t xml:space="preserve"> death experienced </w:t>
      </w:r>
      <w:r w:rsidR="00F7246C">
        <w:t>and</w:t>
      </w:r>
      <w:r w:rsidR="005F4C0A" w:rsidRPr="007F3AF9">
        <w:t xml:space="preserve"> expected</w:t>
      </w:r>
      <w:r w:rsidR="0023146C">
        <w:t xml:space="preserve">. A sense of crisis is stirred also by </w:t>
      </w:r>
      <w:r w:rsidR="00685BEC" w:rsidRPr="007F3AF9">
        <w:t>people’s visceral fear of involuntary exposure to an unfamiliar and invisible risk</w:t>
      </w:r>
      <w:r w:rsidR="00685BEC">
        <w:t>,</w:t>
      </w:r>
      <w:r w:rsidR="00685BEC" w:rsidRPr="007F3AF9">
        <w:t xml:space="preserve"> </w:t>
      </w:r>
      <w:r w:rsidR="005F4C0A" w:rsidRPr="007F3AF9">
        <w:t xml:space="preserve">the unavailability of effective </w:t>
      </w:r>
      <w:r>
        <w:t>vaccine</w:t>
      </w:r>
      <w:r w:rsidR="00F7246C">
        <w:t>s</w:t>
      </w:r>
      <w:r>
        <w:t xml:space="preserve"> or drug</w:t>
      </w:r>
      <w:r w:rsidR="005F4C0A" w:rsidRPr="007F3AF9">
        <w:t xml:space="preserve"> treatment</w:t>
      </w:r>
      <w:r w:rsidR="00F7246C">
        <w:t>s</w:t>
      </w:r>
      <w:r w:rsidR="005F4C0A" w:rsidRPr="007F3AF9">
        <w:t xml:space="preserve">, </w:t>
      </w:r>
      <w:r w:rsidR="00685BEC">
        <w:t xml:space="preserve">and </w:t>
      </w:r>
      <w:r w:rsidR="0023146C">
        <w:t xml:space="preserve">the limited capacity of hospitals to </w:t>
      </w:r>
      <w:r w:rsidR="00F7246C">
        <w:t>care for</w:t>
      </w:r>
      <w:r w:rsidR="0023146C">
        <w:t xml:space="preserve"> the worst-affected victims</w:t>
      </w:r>
      <w:r>
        <w:t>.</w:t>
      </w:r>
    </w:p>
    <w:p w14:paraId="26E2C008" w14:textId="2CCDC801" w:rsidR="005F4C0A" w:rsidRDefault="005F4C0A" w:rsidP="007433C0"/>
    <w:p w14:paraId="780588A2" w14:textId="20B62F17" w:rsidR="0023146C" w:rsidRDefault="00094EC8" w:rsidP="007433C0">
      <w:r>
        <w:t xml:space="preserve">In response to </w:t>
      </w:r>
      <w:r w:rsidR="000A7F5E">
        <w:t xml:space="preserve">their </w:t>
      </w:r>
      <w:r>
        <w:t>citizens’ concerns, many government</w:t>
      </w:r>
      <w:r w:rsidR="00397C2D">
        <w:t>s</w:t>
      </w:r>
      <w:r>
        <w:t xml:space="preserve"> have been anxious to take the </w:t>
      </w:r>
      <w:r w:rsidR="00685BEC">
        <w:t xml:space="preserve">situation </w:t>
      </w:r>
      <w:r>
        <w:t xml:space="preserve">seriously </w:t>
      </w:r>
      <w:r w:rsidR="007F6BF8">
        <w:t>(</w:t>
      </w:r>
      <w:r>
        <w:t xml:space="preserve">and be seen to </w:t>
      </w:r>
      <w:r w:rsidR="00F7246C">
        <w:t>be doing</w:t>
      </w:r>
      <w:r>
        <w:t xml:space="preserve"> so</w:t>
      </w:r>
      <w:r w:rsidR="007F6BF8">
        <w:t>)</w:t>
      </w:r>
      <w:r>
        <w:t>.</w:t>
      </w:r>
      <w:r w:rsidR="00DA4659">
        <w:t xml:space="preserve"> Accordingly, r</w:t>
      </w:r>
      <w:r w:rsidR="0039498E">
        <w:t>ecent p</w:t>
      </w:r>
      <w:r w:rsidR="0023146C">
        <w:t xml:space="preserve">olitical speeches </w:t>
      </w:r>
      <w:r w:rsidR="0039498E">
        <w:t xml:space="preserve">on the pandemic </w:t>
      </w:r>
      <w:r w:rsidR="0023146C">
        <w:t xml:space="preserve">have abounded with war metaphors and comparisons to wartime conditions, and the </w:t>
      </w:r>
      <w:r w:rsidR="0039498E">
        <w:t xml:space="preserve">hefty </w:t>
      </w:r>
      <w:r w:rsidR="0023146C">
        <w:t>resources of militaries and other security institutions have been deployed.</w:t>
      </w:r>
    </w:p>
    <w:p w14:paraId="625D615E" w14:textId="77777777" w:rsidR="009C7572" w:rsidRDefault="009C7572" w:rsidP="007433C0"/>
    <w:p w14:paraId="363AAF0F" w14:textId="61AF22A6" w:rsidR="00686F1D" w:rsidRPr="007F6BF8" w:rsidRDefault="00397C2D" w:rsidP="00686F1D">
      <w:r>
        <w:t>However, t</w:t>
      </w:r>
      <w:r w:rsidR="007F3AF9" w:rsidRPr="007F3AF9">
        <w:t xml:space="preserve">he adoption of </w:t>
      </w:r>
      <w:r w:rsidR="000A7F5E">
        <w:t xml:space="preserve">these </w:t>
      </w:r>
      <w:r w:rsidR="007F3AF9" w:rsidRPr="007F3AF9">
        <w:t>security-oriented approach</w:t>
      </w:r>
      <w:r w:rsidR="000A7F5E">
        <w:t>es</w:t>
      </w:r>
      <w:r w:rsidR="007F3AF9" w:rsidRPr="007F3AF9">
        <w:t xml:space="preserve"> to </w:t>
      </w:r>
      <w:r w:rsidR="00F7246C">
        <w:t xml:space="preserve">COVID-19 </w:t>
      </w:r>
      <w:r w:rsidR="000A7F5E">
        <w:t>is</w:t>
      </w:r>
      <w:r w:rsidR="007F3AF9" w:rsidRPr="007F3AF9">
        <w:t xml:space="preserve"> not</w:t>
      </w:r>
      <w:r>
        <w:t xml:space="preserve"> </w:t>
      </w:r>
      <w:r w:rsidR="007F3AF9" w:rsidRPr="007F3AF9">
        <w:t>necessarily a good thing.</w:t>
      </w:r>
      <w:r w:rsidR="007F6BF8">
        <w:t xml:space="preserve"> </w:t>
      </w:r>
      <w:r w:rsidR="00686F1D">
        <w:rPr>
          <w:lang w:val="en-US"/>
        </w:rPr>
        <w:t>Rather, a</w:t>
      </w:r>
      <w:r w:rsidR="00686F1D" w:rsidRPr="00517B8F">
        <w:rPr>
          <w:lang w:val="en-US"/>
        </w:rPr>
        <w:t xml:space="preserve"> ‘remedy or overkill’ </w:t>
      </w:r>
      <w:r w:rsidR="00544F8D">
        <w:rPr>
          <w:lang w:val="en-US"/>
        </w:rPr>
        <w:t xml:space="preserve">policy </w:t>
      </w:r>
      <w:r w:rsidR="00686F1D" w:rsidRPr="00517B8F">
        <w:rPr>
          <w:lang w:val="en-US"/>
        </w:rPr>
        <w:t>dilemma potentially arises</w:t>
      </w:r>
      <w:r w:rsidR="000E0D54">
        <w:rPr>
          <w:lang w:val="en-US"/>
        </w:rPr>
        <w:t xml:space="preserve"> from this</w:t>
      </w:r>
      <w:r w:rsidR="00686F1D">
        <w:rPr>
          <w:lang w:val="en-US"/>
        </w:rPr>
        <w:t xml:space="preserve">. </w:t>
      </w:r>
      <w:r w:rsidR="00686F1D" w:rsidRPr="00517B8F">
        <w:rPr>
          <w:lang w:val="en-US"/>
        </w:rPr>
        <w:t xml:space="preserve">On the one hand, ascribing security status to </w:t>
      </w:r>
      <w:r w:rsidR="00544F8D">
        <w:rPr>
          <w:lang w:val="en-US"/>
        </w:rPr>
        <w:t>this</w:t>
      </w:r>
      <w:r w:rsidR="00686F1D" w:rsidRPr="00517B8F">
        <w:rPr>
          <w:lang w:val="en-US"/>
        </w:rPr>
        <w:t xml:space="preserve"> </w:t>
      </w:r>
      <w:r>
        <w:rPr>
          <w:lang w:val="en-US"/>
        </w:rPr>
        <w:t>pandemic</w:t>
      </w:r>
      <w:r w:rsidR="00686F1D" w:rsidRPr="00517B8F">
        <w:rPr>
          <w:lang w:val="en-US"/>
        </w:rPr>
        <w:t xml:space="preserve"> might be a beneficial move </w:t>
      </w:r>
      <w:r w:rsidR="00686F1D">
        <w:rPr>
          <w:lang w:val="en-US"/>
        </w:rPr>
        <w:t xml:space="preserve">(remedy) </w:t>
      </w:r>
      <w:r w:rsidR="00686F1D" w:rsidRPr="00517B8F">
        <w:rPr>
          <w:lang w:val="en-US"/>
        </w:rPr>
        <w:t>to garner additional resources</w:t>
      </w:r>
      <w:r>
        <w:rPr>
          <w:lang w:val="en-US"/>
        </w:rPr>
        <w:t xml:space="preserve"> </w:t>
      </w:r>
      <w:r w:rsidR="00686F1D" w:rsidRPr="00517B8F">
        <w:rPr>
          <w:lang w:val="en-US"/>
        </w:rPr>
        <w:t xml:space="preserve">and </w:t>
      </w:r>
      <w:r w:rsidR="00686F1D">
        <w:rPr>
          <w:lang w:val="en-US"/>
        </w:rPr>
        <w:t xml:space="preserve">executive </w:t>
      </w:r>
      <w:r w:rsidR="00686F1D" w:rsidRPr="00517B8F">
        <w:rPr>
          <w:lang w:val="en-US"/>
        </w:rPr>
        <w:t xml:space="preserve">powers for protecting </w:t>
      </w:r>
      <w:r w:rsidR="00686F1D">
        <w:rPr>
          <w:lang w:val="en-US"/>
        </w:rPr>
        <w:t>population</w:t>
      </w:r>
      <w:r w:rsidR="00686F1D" w:rsidRPr="00517B8F">
        <w:rPr>
          <w:lang w:val="en-US"/>
        </w:rPr>
        <w:t xml:space="preserve"> health. On the other hand, disease-control practices driven by a security imperative might be so heavy-handed </w:t>
      </w:r>
      <w:r w:rsidR="00686F1D">
        <w:rPr>
          <w:lang w:val="en-US"/>
        </w:rPr>
        <w:t xml:space="preserve">(overkill) </w:t>
      </w:r>
      <w:r w:rsidR="00686F1D" w:rsidRPr="00517B8F">
        <w:rPr>
          <w:lang w:val="en-US"/>
        </w:rPr>
        <w:t xml:space="preserve">as to be excessively injurious to national economies and human rights. </w:t>
      </w:r>
    </w:p>
    <w:p w14:paraId="1435DF78" w14:textId="71CABFEE" w:rsidR="001A2DE8" w:rsidRDefault="001A2DE8" w:rsidP="007433C0"/>
    <w:p w14:paraId="525D9CB1" w14:textId="30BA6A1A" w:rsidR="00F7246C" w:rsidRDefault="001A2DE8" w:rsidP="00F7246C">
      <w:r>
        <w:t xml:space="preserve">A government on a war footing is </w:t>
      </w:r>
      <w:r w:rsidR="00397C2D">
        <w:t xml:space="preserve">more </w:t>
      </w:r>
      <w:r>
        <w:t xml:space="preserve">prone </w:t>
      </w:r>
      <w:r w:rsidR="005835D4">
        <w:t>to</w:t>
      </w:r>
      <w:r>
        <w:t xml:space="preserve"> be over-zealous</w:t>
      </w:r>
      <w:r w:rsidR="00C95221">
        <w:t xml:space="preserve">. </w:t>
      </w:r>
      <w:r w:rsidR="00544F8D">
        <w:t xml:space="preserve">In the name of ‘doing something’, </w:t>
      </w:r>
      <w:r w:rsidR="00397C2D">
        <w:t xml:space="preserve">emergency measures could be implemented which are </w:t>
      </w:r>
      <w:r w:rsidR="00544F8D">
        <w:t>i</w:t>
      </w:r>
      <w:r w:rsidR="00C95221">
        <w:t>neffective, counterproductive, discriminatory or otherwise unjust</w:t>
      </w:r>
      <w:r w:rsidR="00397C2D">
        <w:t>.</w:t>
      </w:r>
      <w:r w:rsidR="00C95221">
        <w:t xml:space="preserve"> </w:t>
      </w:r>
      <w:r w:rsidR="00544F8D">
        <w:t xml:space="preserve">Therefore, there is now also </w:t>
      </w:r>
      <w:r w:rsidR="00C95221">
        <w:t>a non-disease</w:t>
      </w:r>
      <w:r w:rsidR="00BB7109">
        <w:t xml:space="preserve"> </w:t>
      </w:r>
      <w:r w:rsidR="00544F8D">
        <w:t>risk</w:t>
      </w:r>
      <w:r w:rsidR="00BB7109">
        <w:t xml:space="preserve"> to be </w:t>
      </w:r>
      <w:r w:rsidR="00544F8D">
        <w:t xml:space="preserve">managed: </w:t>
      </w:r>
      <w:r w:rsidR="00BB7109">
        <w:t xml:space="preserve">that </w:t>
      </w:r>
      <w:r w:rsidR="00397C2D">
        <w:t>disease-control efforts</w:t>
      </w:r>
      <w:r w:rsidR="00BB7109">
        <w:t xml:space="preserve"> </w:t>
      </w:r>
      <w:r w:rsidR="00544F8D">
        <w:t>might</w:t>
      </w:r>
      <w:r w:rsidR="00F7246C" w:rsidRPr="00ED3F46">
        <w:t xml:space="preserve"> </w:t>
      </w:r>
      <w:r w:rsidR="00397C2D">
        <w:t>imperil</w:t>
      </w:r>
      <w:r w:rsidR="00F7246C" w:rsidRPr="00ED3F46">
        <w:t xml:space="preserve"> the interests of the </w:t>
      </w:r>
      <w:r w:rsidR="00544F8D">
        <w:t xml:space="preserve">very </w:t>
      </w:r>
      <w:r w:rsidR="00F7246C" w:rsidRPr="00ED3F46">
        <w:t xml:space="preserve">people </w:t>
      </w:r>
      <w:r w:rsidR="00397C2D">
        <w:t>they</w:t>
      </w:r>
      <w:r w:rsidR="00C95221">
        <w:t xml:space="preserve"> are supposed to </w:t>
      </w:r>
      <w:r w:rsidR="00F7246C" w:rsidRPr="00ED3F46">
        <w:t>protect</w:t>
      </w:r>
      <w:r w:rsidR="00BB7109">
        <w:t xml:space="preserve">. </w:t>
      </w:r>
      <w:r w:rsidR="00C95221">
        <w:t>If this were to</w:t>
      </w:r>
      <w:r w:rsidR="00BB7109">
        <w:t xml:space="preserve"> happen</w:t>
      </w:r>
      <w:r w:rsidR="00C95221">
        <w:t>,</w:t>
      </w:r>
      <w:r w:rsidR="00F7246C" w:rsidRPr="00ED3F46">
        <w:t xml:space="preserve"> </w:t>
      </w:r>
      <w:r w:rsidR="00544F8D">
        <w:t>a</w:t>
      </w:r>
      <w:r w:rsidR="00C95221">
        <w:t xml:space="preserve"> </w:t>
      </w:r>
      <w:r w:rsidR="00F7246C">
        <w:t>government’s response</w:t>
      </w:r>
      <w:r w:rsidR="00F7246C" w:rsidRPr="00ED3F46">
        <w:t xml:space="preserve"> </w:t>
      </w:r>
      <w:r w:rsidR="00C95221">
        <w:t>to the pandemic would become</w:t>
      </w:r>
      <w:r w:rsidR="00F7246C" w:rsidRPr="00ED3F46">
        <w:t xml:space="preserve"> illegitimate.</w:t>
      </w:r>
    </w:p>
    <w:p w14:paraId="708433FD" w14:textId="77777777" w:rsidR="00C95221" w:rsidRDefault="00C95221" w:rsidP="005F4C0A"/>
    <w:p w14:paraId="476A92C4" w14:textId="56882658" w:rsidR="003F3899" w:rsidRDefault="00C95221" w:rsidP="00BB7109">
      <w:r>
        <w:t>F</w:t>
      </w:r>
      <w:r w:rsidR="00BB7109" w:rsidRPr="00BB7109">
        <w:t xml:space="preserve">ear of contagion </w:t>
      </w:r>
      <w:r w:rsidR="00BB7109">
        <w:t xml:space="preserve">can immediately </w:t>
      </w:r>
      <w:r w:rsidR="00BB7109" w:rsidRPr="00BB7109">
        <w:t xml:space="preserve">compromise the day-to-day human interaction which sustains society, </w:t>
      </w:r>
      <w:r>
        <w:t xml:space="preserve">and policymakers </w:t>
      </w:r>
      <w:r w:rsidR="005E0A2E">
        <w:t>have a responsibility to</w:t>
      </w:r>
      <w:r>
        <w:t xml:space="preserve"> respect and assuage that fear. </w:t>
      </w:r>
      <w:r w:rsidR="00397C2D">
        <w:t>Yet</w:t>
      </w:r>
      <w:r>
        <w:t xml:space="preserve"> governments intent on </w:t>
      </w:r>
      <w:r w:rsidR="00CE20AF">
        <w:t>restricting</w:t>
      </w:r>
      <w:r>
        <w:t xml:space="preserve"> travel and social intera</w:t>
      </w:r>
      <w:r w:rsidR="0026373C">
        <w:t>c</w:t>
      </w:r>
      <w:r>
        <w:t>t</w:t>
      </w:r>
      <w:r w:rsidR="0026373C">
        <w:t>i</w:t>
      </w:r>
      <w:r>
        <w:t>on</w:t>
      </w:r>
      <w:r w:rsidR="00544F8D">
        <w:t>s</w:t>
      </w:r>
      <w:r>
        <w:t xml:space="preserve"> must </w:t>
      </w:r>
      <w:r w:rsidR="003F3899">
        <w:t xml:space="preserve">also </w:t>
      </w:r>
      <w:r w:rsidR="00397C2D">
        <w:t>remember</w:t>
      </w:r>
      <w:r w:rsidR="005E0A2E">
        <w:t xml:space="preserve"> their</w:t>
      </w:r>
      <w:r>
        <w:t xml:space="preserve"> </w:t>
      </w:r>
      <w:r w:rsidR="00397C2D">
        <w:t>enduring</w:t>
      </w:r>
      <w:r>
        <w:t xml:space="preserve"> responsibilit</w:t>
      </w:r>
      <w:r w:rsidR="00544F8D">
        <w:t>y</w:t>
      </w:r>
      <w:r>
        <w:t xml:space="preserve"> to </w:t>
      </w:r>
      <w:r w:rsidR="005E0A2E">
        <w:t>serve</w:t>
      </w:r>
      <w:r w:rsidR="008946C2">
        <w:t xml:space="preserve"> and protect a society that has earned its freedoms</w:t>
      </w:r>
      <w:r w:rsidR="005E0A2E">
        <w:t>.</w:t>
      </w:r>
      <w:r w:rsidR="00544F8D">
        <w:t xml:space="preserve"> </w:t>
      </w:r>
      <w:r w:rsidR="003F3899">
        <w:t>S</w:t>
      </w:r>
      <w:r w:rsidR="00BB7109" w:rsidRPr="00BB7109">
        <w:t xml:space="preserve">ocieties function and </w:t>
      </w:r>
      <w:r w:rsidR="00544F8D">
        <w:t>flourish</w:t>
      </w:r>
      <w:r w:rsidR="00BB7109" w:rsidRPr="00BB7109">
        <w:t xml:space="preserve"> largely because people have regular contact with and depend upon each other.</w:t>
      </w:r>
      <w:r w:rsidR="003F3899">
        <w:t xml:space="preserve"> To depart from this condition too drastically and for too long could make it </w:t>
      </w:r>
      <w:r w:rsidR="008946C2">
        <w:t xml:space="preserve">harder </w:t>
      </w:r>
      <w:r w:rsidR="003F3899">
        <w:t xml:space="preserve">eventually to recover from </w:t>
      </w:r>
      <w:r w:rsidR="008946C2">
        <w:t xml:space="preserve">the ravages of </w:t>
      </w:r>
      <w:r w:rsidR="003F3899">
        <w:t>this coronavirus crisis.</w:t>
      </w:r>
    </w:p>
    <w:p w14:paraId="4B63AE37" w14:textId="78818C37" w:rsidR="007433C0" w:rsidRDefault="007433C0" w:rsidP="007433C0"/>
    <w:p w14:paraId="1CED2054" w14:textId="77777777" w:rsidR="00986DC9" w:rsidRDefault="00986DC9" w:rsidP="007433C0"/>
    <w:p w14:paraId="2369462E" w14:textId="56513CF1" w:rsidR="00986DC9" w:rsidRPr="007433C0" w:rsidRDefault="007433C0" w:rsidP="007433C0">
      <w:r w:rsidRPr="00986DC9">
        <w:rPr>
          <w:b/>
        </w:rPr>
        <w:t>Christian Enemark</w:t>
      </w:r>
      <w:r>
        <w:t xml:space="preserve"> is Professor of International Relations at the University of Southampton, UK, and the author of </w:t>
      </w:r>
      <w:hyperlink r:id="rId7" w:history="1">
        <w:r w:rsidRPr="00CB518B">
          <w:rPr>
            <w:rStyle w:val="Hyperlink"/>
            <w:i/>
          </w:rPr>
          <w:t>Biosecurity Dilemmas: Dreaded Diseases, Ethical Responses</w:t>
        </w:r>
        <w:r w:rsidR="00E862B4">
          <w:rPr>
            <w:rStyle w:val="Hyperlink"/>
            <w:i/>
          </w:rPr>
          <w:t>,</w:t>
        </w:r>
        <w:r w:rsidRPr="00CB518B">
          <w:rPr>
            <w:rStyle w:val="Hyperlink"/>
            <w:i/>
          </w:rPr>
          <w:t xml:space="preserve"> and the Health of Nations</w:t>
        </w:r>
      </w:hyperlink>
      <w:r>
        <w:t xml:space="preserve"> (Georgetown University Press, 2017).</w:t>
      </w:r>
    </w:p>
    <w:sectPr w:rsidR="00986DC9" w:rsidRPr="00743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45606" w14:textId="77777777" w:rsidR="0095064F" w:rsidRDefault="0095064F" w:rsidP="0095064F">
      <w:r>
        <w:separator/>
      </w:r>
    </w:p>
  </w:endnote>
  <w:endnote w:type="continuationSeparator" w:id="0">
    <w:p w14:paraId="744A8F7C" w14:textId="77777777" w:rsidR="0095064F" w:rsidRDefault="0095064F" w:rsidP="0095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625A0" w14:textId="77777777" w:rsidR="0095064F" w:rsidRDefault="0095064F" w:rsidP="0095064F">
      <w:r>
        <w:separator/>
      </w:r>
    </w:p>
  </w:footnote>
  <w:footnote w:type="continuationSeparator" w:id="0">
    <w:p w14:paraId="228812E1" w14:textId="77777777" w:rsidR="0095064F" w:rsidRDefault="0095064F" w:rsidP="00950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C0"/>
    <w:rsid w:val="00021964"/>
    <w:rsid w:val="00022F6A"/>
    <w:rsid w:val="00051BA0"/>
    <w:rsid w:val="000552C9"/>
    <w:rsid w:val="00094EC8"/>
    <w:rsid w:val="000A7F5E"/>
    <w:rsid w:val="000D1508"/>
    <w:rsid w:val="000E0D54"/>
    <w:rsid w:val="0012128F"/>
    <w:rsid w:val="001234B4"/>
    <w:rsid w:val="00174800"/>
    <w:rsid w:val="001A2DE8"/>
    <w:rsid w:val="001E05C5"/>
    <w:rsid w:val="0023146C"/>
    <w:rsid w:val="00235F81"/>
    <w:rsid w:val="002476BA"/>
    <w:rsid w:val="0026373C"/>
    <w:rsid w:val="002A31B5"/>
    <w:rsid w:val="002C282D"/>
    <w:rsid w:val="002D6883"/>
    <w:rsid w:val="002F01DF"/>
    <w:rsid w:val="002F66A9"/>
    <w:rsid w:val="0036616F"/>
    <w:rsid w:val="0039498E"/>
    <w:rsid w:val="00397C2D"/>
    <w:rsid w:val="003B5864"/>
    <w:rsid w:val="003F3899"/>
    <w:rsid w:val="00403573"/>
    <w:rsid w:val="0041360D"/>
    <w:rsid w:val="00422320"/>
    <w:rsid w:val="00425539"/>
    <w:rsid w:val="00435329"/>
    <w:rsid w:val="00435F7D"/>
    <w:rsid w:val="0045289A"/>
    <w:rsid w:val="00466A55"/>
    <w:rsid w:val="00480FB1"/>
    <w:rsid w:val="004B6AD5"/>
    <w:rsid w:val="004D3015"/>
    <w:rsid w:val="004E4145"/>
    <w:rsid w:val="004F5C08"/>
    <w:rsid w:val="00510AA0"/>
    <w:rsid w:val="00544F8D"/>
    <w:rsid w:val="00571A2D"/>
    <w:rsid w:val="005835D4"/>
    <w:rsid w:val="005B6DD0"/>
    <w:rsid w:val="005E0A2E"/>
    <w:rsid w:val="005F4C0A"/>
    <w:rsid w:val="00637DD1"/>
    <w:rsid w:val="00685BEC"/>
    <w:rsid w:val="00686F1D"/>
    <w:rsid w:val="006B1F09"/>
    <w:rsid w:val="006D794B"/>
    <w:rsid w:val="006F16B1"/>
    <w:rsid w:val="00742F87"/>
    <w:rsid w:val="007433C0"/>
    <w:rsid w:val="007E0C48"/>
    <w:rsid w:val="007F3AF9"/>
    <w:rsid w:val="007F6BF8"/>
    <w:rsid w:val="0088788B"/>
    <w:rsid w:val="008946C2"/>
    <w:rsid w:val="00907328"/>
    <w:rsid w:val="0093428F"/>
    <w:rsid w:val="00937E00"/>
    <w:rsid w:val="0095064F"/>
    <w:rsid w:val="00974895"/>
    <w:rsid w:val="009748E2"/>
    <w:rsid w:val="00986DC9"/>
    <w:rsid w:val="009A2B3D"/>
    <w:rsid w:val="009C4CE8"/>
    <w:rsid w:val="009C7572"/>
    <w:rsid w:val="009C7D7E"/>
    <w:rsid w:val="00A20813"/>
    <w:rsid w:val="00A80910"/>
    <w:rsid w:val="00AC00BA"/>
    <w:rsid w:val="00B110CC"/>
    <w:rsid w:val="00BB7109"/>
    <w:rsid w:val="00BC44CC"/>
    <w:rsid w:val="00BF0A6F"/>
    <w:rsid w:val="00C250DF"/>
    <w:rsid w:val="00C56D71"/>
    <w:rsid w:val="00C9507B"/>
    <w:rsid w:val="00C95221"/>
    <w:rsid w:val="00CA452D"/>
    <w:rsid w:val="00CB518B"/>
    <w:rsid w:val="00CC134E"/>
    <w:rsid w:val="00CD7FC7"/>
    <w:rsid w:val="00CE20AF"/>
    <w:rsid w:val="00CF1801"/>
    <w:rsid w:val="00D544E1"/>
    <w:rsid w:val="00D700AF"/>
    <w:rsid w:val="00D86623"/>
    <w:rsid w:val="00D9437E"/>
    <w:rsid w:val="00DA4659"/>
    <w:rsid w:val="00DD26E0"/>
    <w:rsid w:val="00E30D75"/>
    <w:rsid w:val="00E312A8"/>
    <w:rsid w:val="00E54662"/>
    <w:rsid w:val="00E743F1"/>
    <w:rsid w:val="00E849B3"/>
    <w:rsid w:val="00E85A38"/>
    <w:rsid w:val="00E862B4"/>
    <w:rsid w:val="00EC4243"/>
    <w:rsid w:val="00ED3F46"/>
    <w:rsid w:val="00EE4C7A"/>
    <w:rsid w:val="00EE5880"/>
    <w:rsid w:val="00F7246C"/>
    <w:rsid w:val="00FB0256"/>
    <w:rsid w:val="00FB0ED2"/>
    <w:rsid w:val="00FB7AB8"/>
    <w:rsid w:val="00FD73F2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12E1"/>
  <w15:chartTrackingRefBased/>
  <w15:docId w15:val="{E045842B-D48D-4F3D-92EF-5D0EC286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3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573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3C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506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64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6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64F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3573"/>
    <w:rPr>
      <w:rFonts w:ascii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ess.georgetown.edu/book/georgetown/biosecurity-dilemm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realDonaldTrump/status/124193528591678259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Enemark C.</dc:creator>
  <cp:keywords/>
  <dc:description/>
  <cp:lastModifiedBy>Enemark C.</cp:lastModifiedBy>
  <cp:revision>74</cp:revision>
  <cp:lastPrinted>2020-03-25T14:14:00Z</cp:lastPrinted>
  <dcterms:created xsi:type="dcterms:W3CDTF">2020-03-24T08:30:00Z</dcterms:created>
  <dcterms:modified xsi:type="dcterms:W3CDTF">2020-04-01T07:34:00Z</dcterms:modified>
</cp:coreProperties>
</file>