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BD822" w14:textId="6CB7DA0B" w:rsidR="00D246A0" w:rsidRPr="009422B1" w:rsidRDefault="461F8184" w:rsidP="00AC5F3D">
      <w:pPr>
        <w:jc w:val="both"/>
        <w:rPr>
          <w:rFonts w:ascii="Times New Roman" w:hAnsi="Times New Roman" w:cs="Times New Roman"/>
        </w:rPr>
      </w:pPr>
      <w:r w:rsidRPr="009422B1">
        <w:rPr>
          <w:rFonts w:ascii="Times New Roman" w:hAnsi="Times New Roman" w:cs="Times New Roman"/>
        </w:rPr>
        <w:t xml:space="preserve">Coatings and surface modification of alloys for tribo-corrosion applications </w:t>
      </w:r>
    </w:p>
    <w:p w14:paraId="210E1C85" w14:textId="612ABED3" w:rsidR="00702478" w:rsidRPr="009422B1" w:rsidRDefault="00940020" w:rsidP="00AC5F3D">
      <w:pPr>
        <w:jc w:val="both"/>
        <w:rPr>
          <w:rFonts w:ascii="Times New Roman" w:hAnsi="Times New Roman" w:cs="Times New Roman"/>
        </w:rPr>
      </w:pPr>
      <w:r w:rsidRPr="009422B1">
        <w:rPr>
          <w:rFonts w:ascii="Times New Roman" w:hAnsi="Times New Roman" w:cs="Times New Roman"/>
        </w:rPr>
        <w:t>Robert Wood</w:t>
      </w:r>
      <w:proofErr w:type="gramStart"/>
      <w:r w:rsidRPr="009422B1">
        <w:rPr>
          <w:rFonts w:ascii="Times New Roman" w:hAnsi="Times New Roman" w:cs="Times New Roman"/>
          <w:vertAlign w:val="superscript"/>
        </w:rPr>
        <w:t>1)*</w:t>
      </w:r>
      <w:proofErr w:type="gramEnd"/>
      <w:r w:rsidRPr="009422B1">
        <w:rPr>
          <w:rFonts w:ascii="Times New Roman" w:hAnsi="Times New Roman" w:cs="Times New Roman"/>
        </w:rPr>
        <w:t xml:space="preserve"> , Ping Lu</w:t>
      </w:r>
      <w:r w:rsidRPr="009422B1">
        <w:rPr>
          <w:rFonts w:ascii="Times New Roman" w:hAnsi="Times New Roman" w:cs="Times New Roman"/>
          <w:vertAlign w:val="superscript"/>
        </w:rPr>
        <w:t>2) 1)</w:t>
      </w:r>
    </w:p>
    <w:p w14:paraId="4CC68C33" w14:textId="359BCAB1" w:rsidR="00C97152" w:rsidRPr="009422B1" w:rsidRDefault="00C97152" w:rsidP="00C97152">
      <w:pPr>
        <w:jc w:val="both"/>
        <w:rPr>
          <w:rFonts w:ascii="Times New Roman" w:hAnsi="Times New Roman" w:cs="Times New Roman"/>
        </w:rPr>
      </w:pPr>
      <w:r w:rsidRPr="009422B1">
        <w:rPr>
          <w:rFonts w:ascii="Times New Roman" w:hAnsi="Times New Roman" w:cs="Times New Roman"/>
        </w:rPr>
        <w:t>1)</w:t>
      </w:r>
      <w:r w:rsidR="00702478" w:rsidRPr="009422B1">
        <w:rPr>
          <w:rFonts w:ascii="Times New Roman" w:hAnsi="Times New Roman" w:cs="Times New Roman"/>
        </w:rPr>
        <w:t xml:space="preserve"> </w:t>
      </w:r>
      <w:r w:rsidRPr="009422B1">
        <w:rPr>
          <w:rFonts w:ascii="Times New Roman" w:hAnsi="Times New Roman" w:cs="Times New Roman"/>
        </w:rPr>
        <w:t xml:space="preserve">National Centre for Advanced Tribology, University of Southampton, Southampton, SO17 1BJ, United Kingdom  </w:t>
      </w:r>
    </w:p>
    <w:p w14:paraId="5ACA0898" w14:textId="6127A733" w:rsidR="0078666D" w:rsidRPr="009422B1" w:rsidRDefault="00C97152" w:rsidP="00C97152">
      <w:pPr>
        <w:jc w:val="both"/>
        <w:rPr>
          <w:rFonts w:ascii="Times New Roman" w:hAnsi="Times New Roman" w:cs="Times New Roman"/>
        </w:rPr>
      </w:pPr>
      <w:r w:rsidRPr="009422B1">
        <w:rPr>
          <w:rFonts w:ascii="Times New Roman" w:hAnsi="Times New Roman" w:cs="Times New Roman"/>
        </w:rPr>
        <w:t>2)</w:t>
      </w:r>
      <w:r w:rsidR="00702478" w:rsidRPr="009422B1">
        <w:rPr>
          <w:rFonts w:ascii="Times New Roman" w:hAnsi="Times New Roman" w:cs="Times New Roman"/>
        </w:rPr>
        <w:t xml:space="preserve"> </w:t>
      </w:r>
      <w:r w:rsidRPr="009422B1">
        <w:rPr>
          <w:rFonts w:ascii="Times New Roman" w:hAnsi="Times New Roman" w:cs="Times New Roman"/>
        </w:rPr>
        <w:t>Centre for Manufacturing and Materials, Coventry University, Coventry CV1 5FB, UK</w:t>
      </w:r>
    </w:p>
    <w:p w14:paraId="2D90EE28" w14:textId="3C671CD6" w:rsidR="00936EAF" w:rsidRPr="009422B1" w:rsidRDefault="00936EAF" w:rsidP="00C97152">
      <w:pPr>
        <w:jc w:val="both"/>
        <w:rPr>
          <w:rFonts w:ascii="Times New Roman" w:hAnsi="Times New Roman" w:cs="Times New Roman"/>
        </w:rPr>
      </w:pPr>
      <w:r w:rsidRPr="009422B1">
        <w:rPr>
          <w:rFonts w:ascii="Times New Roman" w:hAnsi="Times New Roman" w:cs="Times New Roman"/>
        </w:rPr>
        <w:t>Abstract</w:t>
      </w:r>
    </w:p>
    <w:p w14:paraId="193BA039" w14:textId="715EA6C5" w:rsidR="00596946" w:rsidRPr="009422B1" w:rsidRDefault="00596946" w:rsidP="00596946">
      <w:pPr>
        <w:jc w:val="both"/>
        <w:rPr>
          <w:rFonts w:ascii="Times New Roman" w:hAnsi="Times New Roman" w:cs="Times New Roman"/>
        </w:rPr>
      </w:pPr>
      <w:r w:rsidRPr="009422B1">
        <w:rPr>
          <w:rFonts w:ascii="Times New Roman" w:hAnsi="Times New Roman" w:cs="Times New Roman"/>
        </w:rPr>
        <w:t xml:space="preserve">This review of tribocorrosion of coatings and surface modifications has covered nearly 195 papers and reviews that have been published in the past 15 years which compares to only 37 published </w:t>
      </w:r>
      <w:proofErr w:type="spellStart"/>
      <w:r w:rsidRPr="009422B1">
        <w:rPr>
          <w:rFonts w:ascii="Times New Roman" w:hAnsi="Times New Roman" w:cs="Times New Roman"/>
        </w:rPr>
        <w:t>upto</w:t>
      </w:r>
      <w:proofErr w:type="spellEnd"/>
      <w:r w:rsidRPr="009422B1">
        <w:rPr>
          <w:rFonts w:ascii="Times New Roman" w:hAnsi="Times New Roman" w:cs="Times New Roman"/>
        </w:rPr>
        <w:t xml:space="preserve"> 2007 which were the subject of a previous review published in 2007. It shows the research into the subject area is vibrant and growing to cover emerging deposition</w:t>
      </w:r>
      <w:r w:rsidR="33724E0D" w:rsidRPr="009422B1">
        <w:rPr>
          <w:rFonts w:ascii="Times New Roman" w:hAnsi="Times New Roman" w:cs="Times New Roman"/>
        </w:rPr>
        <w:t>,</w:t>
      </w:r>
      <w:r w:rsidRPr="009422B1">
        <w:rPr>
          <w:rFonts w:ascii="Times New Roman" w:hAnsi="Times New Roman" w:cs="Times New Roman"/>
        </w:rPr>
        <w:t xml:space="preserve"> </w:t>
      </w:r>
      <w:r w:rsidR="33724E0D" w:rsidRPr="009422B1">
        <w:rPr>
          <w:rFonts w:ascii="Times New Roman" w:hAnsi="Times New Roman" w:cs="Times New Roman"/>
        </w:rPr>
        <w:t>surface modification</w:t>
      </w:r>
      <w:r w:rsidRPr="009422B1">
        <w:rPr>
          <w:rFonts w:ascii="Times New Roman" w:hAnsi="Times New Roman" w:cs="Times New Roman"/>
        </w:rPr>
        <w:t xml:space="preserve"> and testing techniques, environmental </w:t>
      </w:r>
      <w:proofErr w:type="gramStart"/>
      <w:r w:rsidRPr="009422B1">
        <w:rPr>
          <w:rFonts w:ascii="Times New Roman" w:hAnsi="Times New Roman" w:cs="Times New Roman"/>
        </w:rPr>
        <w:t>influences</w:t>
      </w:r>
      <w:proofErr w:type="gramEnd"/>
      <w:r w:rsidRPr="009422B1">
        <w:rPr>
          <w:rFonts w:ascii="Times New Roman" w:hAnsi="Times New Roman" w:cs="Times New Roman"/>
        </w:rPr>
        <w:t xml:space="preserve"> and modelling developments. This growth reflects the need for machines to operate in harsh environments with a coupling to increased service life, lower running costs and improved safety factors. Research has also reacted to the need for multifunctional coating surfaces as well as functionally graded through depth systems. The review covers a range of coating types designed for a wide range of potential applications. The emerging technologies are seen to be from molten, solution, PVD and PEO based coatings with CVD coatings being a less popular solution. There is a growing research interest in duplex surface engineering and coating systems. Surface performance shows a strong playoff between wear, </w:t>
      </w:r>
      <w:proofErr w:type="gramStart"/>
      <w:r w:rsidRPr="009422B1">
        <w:rPr>
          <w:rFonts w:ascii="Times New Roman" w:hAnsi="Times New Roman" w:cs="Times New Roman"/>
        </w:rPr>
        <w:t>friction</w:t>
      </w:r>
      <w:proofErr w:type="gramEnd"/>
      <w:r w:rsidRPr="009422B1">
        <w:rPr>
          <w:rFonts w:ascii="Times New Roman" w:hAnsi="Times New Roman" w:cs="Times New Roman"/>
        </w:rPr>
        <w:t xml:space="preserve"> and corrosion rates often with antagonistic relationships and complicated interactions between multiple mechanisms at different scale lengths within tribocorrosion contacts. The tribologically induced stresses are seen to drive damage propagation and accelerate corrosion either within the coating or at the coating coating-substrate interface. This puts a focus on coating defect density. The environment (such as pH, DO</w:t>
      </w:r>
      <w:r w:rsidRPr="009422B1">
        <w:rPr>
          <w:rFonts w:ascii="Times New Roman" w:hAnsi="Times New Roman" w:cs="Times New Roman"/>
          <w:vertAlign w:val="subscript"/>
        </w:rPr>
        <w:t>2</w:t>
      </w:r>
      <w:r w:rsidRPr="009422B1">
        <w:rPr>
          <w:rFonts w:ascii="Times New Roman" w:hAnsi="Times New Roman" w:cs="Times New Roman"/>
        </w:rPr>
        <w:t>, CO</w:t>
      </w:r>
      <w:r w:rsidRPr="009422B1">
        <w:rPr>
          <w:rFonts w:ascii="Times New Roman" w:hAnsi="Times New Roman" w:cs="Times New Roman"/>
          <w:vertAlign w:val="subscript"/>
        </w:rPr>
        <w:t>2</w:t>
      </w:r>
      <w:r w:rsidRPr="009422B1">
        <w:rPr>
          <w:rFonts w:ascii="Times New Roman" w:hAnsi="Times New Roman" w:cs="Times New Roman"/>
        </w:rPr>
        <w:t xml:space="preserve">, </w:t>
      </w:r>
      <w:proofErr w:type="gramStart"/>
      <w:r w:rsidRPr="009422B1">
        <w:rPr>
          <w:rFonts w:ascii="Times New Roman" w:hAnsi="Times New Roman" w:cs="Times New Roman"/>
        </w:rPr>
        <w:t>salinity</w:t>
      </w:r>
      <w:proofErr w:type="gramEnd"/>
      <w:r w:rsidRPr="009422B1">
        <w:rPr>
          <w:rFonts w:ascii="Times New Roman" w:hAnsi="Times New Roman" w:cs="Times New Roman"/>
        </w:rPr>
        <w:t xml:space="preserve"> and temperature) is also shown to have a strong influence on tribocorrosion performance. Coating and surface modification solutions being developed for tribocorrosion applications include a whole range of electrodeposited coatings, hard on tough coatings and high impedance coatings such as doped diamond like carbon. Hybrid and multi-layered coatings are also being used to control damage penetration into the coating (to increase toughness) and to manage stresses. A particular focus involves the combination of various treatment techniques. The review has also shown the importance of the microstructure, the active phases that are dissolved and the critical role of surface films and their composition (oxide or passive) in tribocorrosion performance which although discovered for bulk materials will be equally applicable to coating performance.  New techniques show the way to reveal response of surfaces to tribocorrosion (i.e. scanning electrochemical microscopy). </w:t>
      </w:r>
    </w:p>
    <w:p w14:paraId="1F7E60F5" w14:textId="77F3DB2C" w:rsidR="00596946" w:rsidRPr="009422B1" w:rsidRDefault="00596946" w:rsidP="00596946">
      <w:pPr>
        <w:jc w:val="both"/>
        <w:rPr>
          <w:rFonts w:ascii="Times New Roman" w:hAnsi="Times New Roman" w:cs="Times New Roman"/>
        </w:rPr>
      </w:pPr>
      <w:r w:rsidRPr="009422B1">
        <w:rPr>
          <w:rFonts w:ascii="Times New Roman" w:hAnsi="Times New Roman" w:cs="Times New Roman"/>
        </w:rPr>
        <w:t xml:space="preserve">Modelling tribocorrosion has yet to embrace the full range of coatings and the fact that some coatings/environments result in reduced wear so are antagonistic rather than synergistic. The actual synergistic/antagonistic mechanisms are not well understood making it difficult to model. </w:t>
      </w:r>
    </w:p>
    <w:p w14:paraId="5C6C4E69" w14:textId="77777777" w:rsidR="00947F47" w:rsidRPr="009422B1" w:rsidRDefault="00947F47">
      <w:pPr>
        <w:rPr>
          <w:rFonts w:ascii="Times New Roman" w:eastAsia="Times New Roman" w:hAnsi="Times New Roman" w:cs="Times New Roman"/>
          <w:kern w:val="2"/>
          <w:szCs w:val="21"/>
          <w14:ligatures w14:val="standardContextual"/>
        </w:rPr>
      </w:pPr>
      <w:r w:rsidRPr="009422B1">
        <w:rPr>
          <w:rFonts w:ascii="Times New Roman" w:hAnsi="Times New Roman" w:cs="Times New Roman"/>
        </w:rPr>
        <w:br w:type="page"/>
      </w:r>
    </w:p>
    <w:p w14:paraId="6B79B508" w14:textId="6138F962" w:rsidR="00A36630" w:rsidRPr="009422B1" w:rsidRDefault="0018252D" w:rsidP="00A36630">
      <w:pPr>
        <w:jc w:val="both"/>
        <w:rPr>
          <w:rFonts w:ascii="Times New Roman" w:hAnsi="Times New Roman" w:cs="Times New Roman"/>
        </w:rPr>
      </w:pPr>
      <w:r w:rsidRPr="009422B1">
        <w:rPr>
          <w:rFonts w:ascii="Times New Roman" w:hAnsi="Times New Roman" w:cs="Times New Roman"/>
        </w:rPr>
        <w:lastRenderedPageBreak/>
        <w:t>Abbreviation list</w:t>
      </w:r>
    </w:p>
    <w:p w14:paraId="4EEA9D45" w14:textId="77777777" w:rsidR="00AA2EDE" w:rsidRPr="009422B1" w:rsidRDefault="00AA2EDE" w:rsidP="00AA2EDE">
      <w:r w:rsidRPr="009422B1">
        <w:rPr>
          <w:b/>
        </w:rPr>
        <w:t xml:space="preserve">a-C: </w:t>
      </w:r>
      <w:r w:rsidRPr="009422B1">
        <w:t>Amorphous carbon</w:t>
      </w:r>
    </w:p>
    <w:p w14:paraId="44F69547" w14:textId="273675D1" w:rsidR="009C3173" w:rsidRPr="009422B1" w:rsidRDefault="009C3173" w:rsidP="009C3173">
      <w:r w:rsidRPr="009422B1">
        <w:rPr>
          <w:b/>
        </w:rPr>
        <w:t xml:space="preserve">ALTR: </w:t>
      </w:r>
      <w:r w:rsidRPr="009422B1">
        <w:t>adverse local tissue reactions</w:t>
      </w:r>
    </w:p>
    <w:p w14:paraId="42C99FD5" w14:textId="77777777" w:rsidR="009C3173" w:rsidRPr="009422B1" w:rsidRDefault="009C3173" w:rsidP="009C3173">
      <w:r w:rsidRPr="009422B1">
        <w:rPr>
          <w:b/>
        </w:rPr>
        <w:t xml:space="preserve">AP: </w:t>
      </w:r>
      <w:r w:rsidRPr="009422B1">
        <w:t>aluminium phosphate</w:t>
      </w:r>
    </w:p>
    <w:p w14:paraId="4C057C74" w14:textId="77777777" w:rsidR="009C3173" w:rsidRPr="009422B1" w:rsidRDefault="009C3173" w:rsidP="009C3173">
      <w:r w:rsidRPr="009422B1">
        <w:rPr>
          <w:b/>
        </w:rPr>
        <w:t xml:space="preserve">ARMD: </w:t>
      </w:r>
      <w:r w:rsidRPr="009422B1">
        <w:t>adverse reactions to metal debris</w:t>
      </w:r>
    </w:p>
    <w:p w14:paraId="09845253" w14:textId="77777777" w:rsidR="009C3173" w:rsidRPr="009422B1" w:rsidRDefault="009C3173" w:rsidP="009C3173">
      <w:r w:rsidRPr="009422B1">
        <w:rPr>
          <w:b/>
        </w:rPr>
        <w:t xml:space="preserve">CBPCC: </w:t>
      </w:r>
      <w:r w:rsidRPr="009422B1">
        <w:t>chemically bonded phosphate ceramic coating</w:t>
      </w:r>
    </w:p>
    <w:p w14:paraId="3456E802" w14:textId="77777777" w:rsidR="009C3173" w:rsidRPr="009422B1" w:rsidRDefault="009C3173" w:rsidP="009C3173">
      <w:r w:rsidRPr="009422B1">
        <w:rPr>
          <w:b/>
        </w:rPr>
        <w:t xml:space="preserve">CF: </w:t>
      </w:r>
      <w:r w:rsidRPr="009422B1">
        <w:t>corrosion fatigue</w:t>
      </w:r>
    </w:p>
    <w:p w14:paraId="050F74DD" w14:textId="77777777" w:rsidR="009C3173" w:rsidRPr="009422B1" w:rsidRDefault="009C3173" w:rsidP="009C3173">
      <w:r w:rsidRPr="009422B1">
        <w:rPr>
          <w:b/>
        </w:rPr>
        <w:t xml:space="preserve">CVD: </w:t>
      </w:r>
      <w:r w:rsidRPr="009422B1">
        <w:t>Chemical Vapor Deposition</w:t>
      </w:r>
    </w:p>
    <w:p w14:paraId="3D02F77C" w14:textId="77777777" w:rsidR="009C3173" w:rsidRPr="009422B1" w:rsidRDefault="009C3173" w:rsidP="009C3173">
      <w:r w:rsidRPr="009422B1">
        <w:rPr>
          <w:b/>
        </w:rPr>
        <w:t xml:space="preserve">DLC: </w:t>
      </w:r>
      <w:r w:rsidRPr="009422B1">
        <w:t>Diamond-Like Carbon</w:t>
      </w:r>
    </w:p>
    <w:p w14:paraId="35DD288A" w14:textId="77777777" w:rsidR="009C3173" w:rsidRPr="009422B1" w:rsidRDefault="009C3173" w:rsidP="009C3173">
      <w:r w:rsidRPr="009422B1">
        <w:rPr>
          <w:b/>
        </w:rPr>
        <w:t xml:space="preserve">EIS: </w:t>
      </w:r>
      <w:r w:rsidRPr="009422B1">
        <w:t>Electrochemical Impedance Spectroscopic</w:t>
      </w:r>
    </w:p>
    <w:p w14:paraId="0068FD78" w14:textId="77777777" w:rsidR="009C3173" w:rsidRPr="009422B1" w:rsidRDefault="009C3173" w:rsidP="009C3173">
      <w:r w:rsidRPr="009422B1">
        <w:rPr>
          <w:b/>
        </w:rPr>
        <w:t xml:space="preserve">ESD: </w:t>
      </w:r>
      <w:r w:rsidRPr="009422B1">
        <w:t>electro-spark deposition</w:t>
      </w:r>
    </w:p>
    <w:p w14:paraId="56D09512" w14:textId="77777777" w:rsidR="009C3173" w:rsidRPr="009422B1" w:rsidRDefault="009C3173" w:rsidP="009C3173">
      <w:r w:rsidRPr="009422B1">
        <w:rPr>
          <w:b/>
        </w:rPr>
        <w:t xml:space="preserve">FDA: </w:t>
      </w:r>
      <w:r w:rsidRPr="009422B1">
        <w:t>Food and Drug Administration</w:t>
      </w:r>
    </w:p>
    <w:p w14:paraId="1AF3C163" w14:textId="77777777" w:rsidR="009C3173" w:rsidRPr="009422B1" w:rsidRDefault="009C3173" w:rsidP="009C3173">
      <w:r w:rsidRPr="009422B1">
        <w:rPr>
          <w:b/>
        </w:rPr>
        <w:t xml:space="preserve">GSR: </w:t>
      </w:r>
      <w:r w:rsidRPr="009422B1">
        <w:t>gross slip regime</w:t>
      </w:r>
    </w:p>
    <w:p w14:paraId="144EBFC5" w14:textId="77777777" w:rsidR="009C3173" w:rsidRPr="009422B1" w:rsidRDefault="009C3173" w:rsidP="009C3173">
      <w:r w:rsidRPr="009422B1">
        <w:rPr>
          <w:b/>
        </w:rPr>
        <w:t xml:space="preserve">H/E: </w:t>
      </w:r>
      <w:r w:rsidRPr="009422B1">
        <w:t>hardness to elastic modulus</w:t>
      </w:r>
    </w:p>
    <w:p w14:paraId="2C1FA303" w14:textId="77777777" w:rsidR="009C3173" w:rsidRPr="009422B1" w:rsidRDefault="009C3173" w:rsidP="009C3173">
      <w:r w:rsidRPr="009422B1">
        <w:rPr>
          <w:b/>
        </w:rPr>
        <w:t xml:space="preserve">HA: </w:t>
      </w:r>
      <w:r w:rsidRPr="009422B1">
        <w:t>hydroxyapatite</w:t>
      </w:r>
    </w:p>
    <w:p w14:paraId="71188BBF" w14:textId="38D9C5D5" w:rsidR="00257D21" w:rsidRPr="009422B1" w:rsidRDefault="00257D21" w:rsidP="009C3173">
      <w:r w:rsidRPr="009422B1">
        <w:rPr>
          <w:b/>
        </w:rPr>
        <w:t>HEA:</w:t>
      </w:r>
      <w:r w:rsidRPr="009422B1">
        <w:rPr>
          <w:rFonts w:ascii="Times New Roman" w:hAnsi="Times New Roman" w:cs="Times New Roman"/>
        </w:rPr>
        <w:t xml:space="preserve"> </w:t>
      </w:r>
      <w:r w:rsidRPr="009422B1">
        <w:t>high entropy alloy</w:t>
      </w:r>
    </w:p>
    <w:p w14:paraId="54BD77A4" w14:textId="77777777" w:rsidR="009C3173" w:rsidRPr="009422B1" w:rsidRDefault="009C3173" w:rsidP="009C3173">
      <w:r w:rsidRPr="009422B1">
        <w:rPr>
          <w:b/>
        </w:rPr>
        <w:t xml:space="preserve">HVOF: </w:t>
      </w:r>
      <w:r w:rsidRPr="009422B1">
        <w:t>High-Velocity Oxygen Fuel</w:t>
      </w:r>
    </w:p>
    <w:p w14:paraId="03A3A859" w14:textId="77777777" w:rsidR="009C3173" w:rsidRPr="009422B1" w:rsidRDefault="009C3173" w:rsidP="009C3173">
      <w:r w:rsidRPr="009422B1">
        <w:rPr>
          <w:b/>
        </w:rPr>
        <w:t xml:space="preserve">IBAD: </w:t>
      </w:r>
      <w:r w:rsidRPr="009422B1">
        <w:t>Ion Beam Assisted Deposition</w:t>
      </w:r>
    </w:p>
    <w:p w14:paraId="387E02AC" w14:textId="77777777" w:rsidR="009C3173" w:rsidRPr="009422B1" w:rsidRDefault="009C3173" w:rsidP="009C3173">
      <w:r w:rsidRPr="009422B1">
        <w:rPr>
          <w:b/>
        </w:rPr>
        <w:t xml:space="preserve">MAO: </w:t>
      </w:r>
      <w:r w:rsidRPr="009422B1">
        <w:t>Micro-Arc Oxidation</w:t>
      </w:r>
    </w:p>
    <w:p w14:paraId="55395DFE" w14:textId="77777777" w:rsidR="009C3173" w:rsidRPr="009422B1" w:rsidRDefault="009C3173" w:rsidP="009C3173">
      <w:r w:rsidRPr="009422B1">
        <w:rPr>
          <w:b/>
        </w:rPr>
        <w:t xml:space="preserve">MOCVD: </w:t>
      </w:r>
      <w:r w:rsidRPr="009422B1">
        <w:t>Metal Organic Chemical Vapor Deposition</w:t>
      </w:r>
    </w:p>
    <w:p w14:paraId="14D7CD7D" w14:textId="77777777" w:rsidR="009C3173" w:rsidRPr="009422B1" w:rsidRDefault="009C3173" w:rsidP="009C3173">
      <w:r w:rsidRPr="009422B1">
        <w:rPr>
          <w:b/>
        </w:rPr>
        <w:t xml:space="preserve">MoM: </w:t>
      </w:r>
      <w:r w:rsidRPr="009422B1">
        <w:t>metal-on-metal</w:t>
      </w:r>
    </w:p>
    <w:p w14:paraId="35F303AF" w14:textId="77777777" w:rsidR="009C3173" w:rsidRPr="009422B1" w:rsidRDefault="009C3173" w:rsidP="009C3173">
      <w:r w:rsidRPr="009422B1">
        <w:rPr>
          <w:b/>
        </w:rPr>
        <w:t xml:space="preserve">NAB: </w:t>
      </w:r>
      <w:r w:rsidRPr="009422B1">
        <w:t>nickel aluminium bronze</w:t>
      </w:r>
    </w:p>
    <w:p w14:paraId="46E13128" w14:textId="77777777" w:rsidR="009C3173" w:rsidRPr="009422B1" w:rsidRDefault="009C3173" w:rsidP="009C3173">
      <w:r w:rsidRPr="009422B1">
        <w:rPr>
          <w:b/>
        </w:rPr>
        <w:t xml:space="preserve">OCP: </w:t>
      </w:r>
      <w:r w:rsidRPr="009422B1">
        <w:t>open circuit potential</w:t>
      </w:r>
    </w:p>
    <w:p w14:paraId="4827AA8A" w14:textId="77777777" w:rsidR="009C3173" w:rsidRPr="009422B1" w:rsidRDefault="009C3173" w:rsidP="009C3173">
      <w:r w:rsidRPr="009422B1">
        <w:rPr>
          <w:b/>
        </w:rPr>
        <w:t xml:space="preserve">PAE: </w:t>
      </w:r>
      <w:r w:rsidRPr="009422B1">
        <w:t>pulsed arc evaporation</w:t>
      </w:r>
    </w:p>
    <w:p w14:paraId="34C65643" w14:textId="77777777" w:rsidR="009C3173" w:rsidRPr="009422B1" w:rsidRDefault="009C3173" w:rsidP="009C3173">
      <w:r w:rsidRPr="009422B1">
        <w:rPr>
          <w:b/>
        </w:rPr>
        <w:t xml:space="preserve">PDMS: </w:t>
      </w:r>
      <w:r w:rsidRPr="009422B1">
        <w:t>polydimethylsiloxane</w:t>
      </w:r>
    </w:p>
    <w:p w14:paraId="37E811EC" w14:textId="77777777" w:rsidR="009C3173" w:rsidRPr="009422B1" w:rsidRDefault="009C3173" w:rsidP="009C3173">
      <w:r w:rsidRPr="009422B1">
        <w:rPr>
          <w:b/>
        </w:rPr>
        <w:t xml:space="preserve">PDP: </w:t>
      </w:r>
      <w:proofErr w:type="spellStart"/>
      <w:r w:rsidRPr="009422B1">
        <w:t>Potentiodynamic</w:t>
      </w:r>
      <w:proofErr w:type="spellEnd"/>
      <w:r w:rsidRPr="009422B1">
        <w:t xml:space="preserve"> Polarization</w:t>
      </w:r>
    </w:p>
    <w:p w14:paraId="5D044C72" w14:textId="77777777" w:rsidR="009C3173" w:rsidRPr="009422B1" w:rsidRDefault="009C3173" w:rsidP="009C3173">
      <w:r w:rsidRPr="009422B1">
        <w:rPr>
          <w:b/>
        </w:rPr>
        <w:t xml:space="preserve">PECVD: </w:t>
      </w:r>
      <w:r w:rsidRPr="009422B1">
        <w:t>plasma-enhanced chemical vapor deposition</w:t>
      </w:r>
    </w:p>
    <w:p w14:paraId="08F596B9" w14:textId="77777777" w:rsidR="009C3173" w:rsidRPr="009422B1" w:rsidRDefault="009C3173" w:rsidP="009C3173">
      <w:r w:rsidRPr="009422B1">
        <w:rPr>
          <w:b/>
        </w:rPr>
        <w:t xml:space="preserve">PEO: </w:t>
      </w:r>
      <w:r w:rsidRPr="009422B1">
        <w:t>Plasma Electrolytic Oxidation</w:t>
      </w:r>
    </w:p>
    <w:p w14:paraId="50A3DA7F" w14:textId="77777777" w:rsidR="009C3173" w:rsidRPr="009422B1" w:rsidRDefault="009C3173" w:rsidP="009C3173">
      <w:r w:rsidRPr="009422B1">
        <w:rPr>
          <w:b/>
        </w:rPr>
        <w:t xml:space="preserve">PU: </w:t>
      </w:r>
      <w:r w:rsidRPr="009422B1">
        <w:t>polyurethane</w:t>
      </w:r>
    </w:p>
    <w:p w14:paraId="3902292E" w14:textId="77777777" w:rsidR="009C3173" w:rsidRPr="009422B1" w:rsidRDefault="009C3173" w:rsidP="009C3173">
      <w:r w:rsidRPr="009422B1">
        <w:rPr>
          <w:b/>
        </w:rPr>
        <w:t xml:space="preserve">PVP: </w:t>
      </w:r>
      <w:r w:rsidRPr="009422B1">
        <w:t>polyurethane and polyvinylpyrrolidone</w:t>
      </w:r>
    </w:p>
    <w:p w14:paraId="22F2AAE5" w14:textId="77777777" w:rsidR="009C3173" w:rsidRPr="009422B1" w:rsidRDefault="009C3173" w:rsidP="009C3173">
      <w:r w:rsidRPr="009422B1">
        <w:rPr>
          <w:b/>
        </w:rPr>
        <w:t xml:space="preserve">PWRs: </w:t>
      </w:r>
      <w:r w:rsidRPr="009422B1">
        <w:t>Pressurized Water Reactors</w:t>
      </w:r>
    </w:p>
    <w:p w14:paraId="5292DD38" w14:textId="77777777" w:rsidR="009C3173" w:rsidRPr="009422B1" w:rsidRDefault="009C3173" w:rsidP="009C3173">
      <w:r w:rsidRPr="009422B1">
        <w:rPr>
          <w:b/>
        </w:rPr>
        <w:lastRenderedPageBreak/>
        <w:t xml:space="preserve">SCC: </w:t>
      </w:r>
      <w:r w:rsidRPr="009422B1">
        <w:t>stress corrosion cracking</w:t>
      </w:r>
    </w:p>
    <w:p w14:paraId="673D98DD" w14:textId="77777777" w:rsidR="009C3173" w:rsidRPr="009422B1" w:rsidRDefault="009C3173" w:rsidP="009C3173">
      <w:r w:rsidRPr="009422B1">
        <w:rPr>
          <w:b/>
        </w:rPr>
        <w:t xml:space="preserve">THR: </w:t>
      </w:r>
      <w:r w:rsidRPr="009422B1">
        <w:t>total hip replacements</w:t>
      </w:r>
    </w:p>
    <w:p w14:paraId="411E493A" w14:textId="77777777" w:rsidR="009C3173" w:rsidRPr="009422B1" w:rsidRDefault="009C3173" w:rsidP="009C3173">
      <w:r w:rsidRPr="009422B1">
        <w:rPr>
          <w:b/>
        </w:rPr>
        <w:t xml:space="preserve">TO: </w:t>
      </w:r>
      <w:r w:rsidRPr="009422B1">
        <w:t>Thermal Oxidation</w:t>
      </w:r>
    </w:p>
    <w:p w14:paraId="41EC01F9" w14:textId="77777777" w:rsidR="009C3173" w:rsidRPr="009422B1" w:rsidRDefault="009C3173" w:rsidP="009C3173">
      <w:r w:rsidRPr="009422B1">
        <w:rPr>
          <w:b/>
        </w:rPr>
        <w:t xml:space="preserve">TSA: </w:t>
      </w:r>
      <w:r w:rsidRPr="009422B1">
        <w:t>Thermally Sprayed Aluminium</w:t>
      </w:r>
    </w:p>
    <w:p w14:paraId="4054D92D" w14:textId="79D8594E" w:rsidR="004C3A73" w:rsidRPr="009422B1" w:rsidRDefault="004C3A73" w:rsidP="009C3173">
      <w:r w:rsidRPr="009422B1">
        <w:rPr>
          <w:b/>
          <w:bCs/>
        </w:rPr>
        <w:t>UCFT:</w:t>
      </w:r>
      <w:r w:rsidRPr="009422B1">
        <w:t xml:space="preserve"> ultrasonic cold forging technology </w:t>
      </w:r>
    </w:p>
    <w:p w14:paraId="3B6C7DFF" w14:textId="77777777" w:rsidR="004C3A73" w:rsidRPr="009422B1" w:rsidRDefault="009C3173" w:rsidP="004C3A73">
      <w:pPr>
        <w:rPr>
          <w:b/>
          <w:bCs/>
        </w:rPr>
      </w:pPr>
      <w:r w:rsidRPr="009422B1">
        <w:rPr>
          <w:b/>
        </w:rPr>
        <w:t xml:space="preserve">UHMWPE: </w:t>
      </w:r>
      <w:r w:rsidRPr="009422B1">
        <w:t>Ultra-High Molecular Weight Polyethylene</w:t>
      </w:r>
      <w:r w:rsidR="004C3A73" w:rsidRPr="009422B1">
        <w:rPr>
          <w:b/>
          <w:bCs/>
        </w:rPr>
        <w:t xml:space="preserve"> </w:t>
      </w:r>
    </w:p>
    <w:p w14:paraId="2E3E6E49" w14:textId="61BA1961" w:rsidR="004C3A73" w:rsidRPr="009422B1" w:rsidRDefault="004C3A73" w:rsidP="004C3A73">
      <w:pPr>
        <w:rPr>
          <w:b/>
          <w:bCs/>
        </w:rPr>
      </w:pPr>
      <w:r w:rsidRPr="009422B1">
        <w:rPr>
          <w:b/>
          <w:bCs/>
        </w:rPr>
        <w:t xml:space="preserve">UNSM: </w:t>
      </w:r>
      <w:r w:rsidRPr="009422B1">
        <w:t>Ultrasonic nanocrystal surface modification</w:t>
      </w:r>
    </w:p>
    <w:p w14:paraId="2C9A2027" w14:textId="77777777" w:rsidR="009C3173" w:rsidRPr="009422B1" w:rsidRDefault="009C3173" w:rsidP="009C3173">
      <w:r w:rsidRPr="009422B1">
        <w:rPr>
          <w:b/>
        </w:rPr>
        <w:t xml:space="preserve">XPS: </w:t>
      </w:r>
      <w:r w:rsidRPr="009422B1">
        <w:t>X-Ray Photoelectron Spectroscopy</w:t>
      </w:r>
    </w:p>
    <w:p w14:paraId="203705E3" w14:textId="465ED4C5" w:rsidR="0021310A" w:rsidRPr="009422B1" w:rsidRDefault="0021310A" w:rsidP="00AC5F3D">
      <w:pPr>
        <w:pStyle w:val="ListParagraph"/>
        <w:numPr>
          <w:ilvl w:val="0"/>
          <w:numId w:val="1"/>
        </w:numPr>
        <w:jc w:val="both"/>
        <w:rPr>
          <w:rFonts w:ascii="Times New Roman" w:hAnsi="Times New Roman" w:cs="Times New Roman"/>
        </w:rPr>
      </w:pPr>
      <w:r w:rsidRPr="009422B1">
        <w:rPr>
          <w:rFonts w:ascii="Times New Roman" w:hAnsi="Times New Roman" w:cs="Times New Roman"/>
        </w:rPr>
        <w:t xml:space="preserve">Introduction </w:t>
      </w:r>
      <w:r w:rsidR="0094099D" w:rsidRPr="009422B1">
        <w:rPr>
          <w:rFonts w:ascii="Times New Roman" w:hAnsi="Times New Roman" w:cs="Times New Roman"/>
        </w:rPr>
        <w:t>and signpost of reviews</w:t>
      </w:r>
    </w:p>
    <w:p w14:paraId="31826A27" w14:textId="38077D96" w:rsidR="00A45563" w:rsidRPr="009422B1" w:rsidRDefault="46864454" w:rsidP="00AC5F3D">
      <w:pPr>
        <w:jc w:val="both"/>
        <w:rPr>
          <w:rFonts w:ascii="Times New Roman" w:hAnsi="Times New Roman" w:cs="Times New Roman"/>
        </w:rPr>
      </w:pPr>
      <w:r w:rsidRPr="009422B1">
        <w:rPr>
          <w:rFonts w:ascii="Times New Roman" w:hAnsi="Times New Roman" w:cs="Times New Roman"/>
        </w:rPr>
        <w:t xml:space="preserve">This review focuses on coating and surface </w:t>
      </w:r>
      <w:r w:rsidR="00454C69" w:rsidRPr="009422B1">
        <w:rPr>
          <w:rFonts w:ascii="Times New Roman" w:hAnsi="Times New Roman" w:cs="Times New Roman"/>
        </w:rPr>
        <w:t>modification</w:t>
      </w:r>
      <w:r w:rsidRPr="009422B1">
        <w:rPr>
          <w:rFonts w:ascii="Times New Roman" w:hAnsi="Times New Roman" w:cs="Times New Roman"/>
        </w:rPr>
        <w:t xml:space="preserve"> s</w:t>
      </w:r>
      <w:r w:rsidR="052B2986" w:rsidRPr="009422B1">
        <w:rPr>
          <w:rFonts w:ascii="Times New Roman" w:hAnsi="Times New Roman" w:cs="Times New Roman"/>
        </w:rPr>
        <w:t>o</w:t>
      </w:r>
      <w:r w:rsidRPr="009422B1">
        <w:rPr>
          <w:rFonts w:ascii="Times New Roman" w:hAnsi="Times New Roman" w:cs="Times New Roman"/>
        </w:rPr>
        <w:t>l</w:t>
      </w:r>
      <w:r w:rsidR="6EDB76BA" w:rsidRPr="009422B1">
        <w:rPr>
          <w:rFonts w:ascii="Times New Roman" w:hAnsi="Times New Roman" w:cs="Times New Roman"/>
        </w:rPr>
        <w:t>u</w:t>
      </w:r>
      <w:r w:rsidRPr="009422B1">
        <w:rPr>
          <w:rFonts w:ascii="Times New Roman" w:hAnsi="Times New Roman" w:cs="Times New Roman"/>
        </w:rPr>
        <w:t>ti</w:t>
      </w:r>
      <w:r w:rsidR="70350A58" w:rsidRPr="009422B1">
        <w:rPr>
          <w:rFonts w:ascii="Times New Roman" w:hAnsi="Times New Roman" w:cs="Times New Roman"/>
        </w:rPr>
        <w:t>o</w:t>
      </w:r>
      <w:r w:rsidRPr="009422B1">
        <w:rPr>
          <w:rFonts w:ascii="Times New Roman" w:hAnsi="Times New Roman" w:cs="Times New Roman"/>
        </w:rPr>
        <w:t>ns for applic</w:t>
      </w:r>
      <w:r w:rsidR="0B91BFEA" w:rsidRPr="009422B1">
        <w:rPr>
          <w:rFonts w:ascii="Times New Roman" w:hAnsi="Times New Roman" w:cs="Times New Roman"/>
        </w:rPr>
        <w:t>a</w:t>
      </w:r>
      <w:r w:rsidRPr="009422B1">
        <w:rPr>
          <w:rFonts w:ascii="Times New Roman" w:hAnsi="Times New Roman" w:cs="Times New Roman"/>
        </w:rPr>
        <w:t xml:space="preserve">tions where tribocorrosion is present. </w:t>
      </w:r>
      <w:r w:rsidR="0FCBCFD3" w:rsidRPr="009422B1">
        <w:rPr>
          <w:rFonts w:ascii="Times New Roman" w:hAnsi="Times New Roman" w:cs="Times New Roman"/>
        </w:rPr>
        <w:t>The d</w:t>
      </w:r>
      <w:r w:rsidR="007C7239" w:rsidRPr="009422B1">
        <w:rPr>
          <w:rFonts w:ascii="Times New Roman" w:hAnsi="Times New Roman" w:cs="Times New Roman"/>
        </w:rPr>
        <w:t>efinition of tribocorrosion</w:t>
      </w:r>
      <w:r w:rsidR="006F20A0" w:rsidRPr="009422B1">
        <w:rPr>
          <w:rFonts w:ascii="Times New Roman" w:hAnsi="Times New Roman" w:cs="Times New Roman"/>
        </w:rPr>
        <w:t xml:space="preserve"> </w:t>
      </w:r>
      <w:r w:rsidR="69D5B4CB" w:rsidRPr="009422B1">
        <w:rPr>
          <w:rFonts w:ascii="Times New Roman" w:hAnsi="Times New Roman" w:cs="Times New Roman"/>
        </w:rPr>
        <w:t>can be desc</w:t>
      </w:r>
      <w:r w:rsidR="19D753B7" w:rsidRPr="009422B1">
        <w:rPr>
          <w:rFonts w:ascii="Times New Roman" w:hAnsi="Times New Roman" w:cs="Times New Roman"/>
        </w:rPr>
        <w:t>r</w:t>
      </w:r>
      <w:r w:rsidR="69D5B4CB" w:rsidRPr="009422B1">
        <w:rPr>
          <w:rFonts w:ascii="Times New Roman" w:hAnsi="Times New Roman" w:cs="Times New Roman"/>
        </w:rPr>
        <w:t>ibed as</w:t>
      </w:r>
      <w:r w:rsidR="006F20A0" w:rsidRPr="009422B1">
        <w:rPr>
          <w:rFonts w:ascii="Times New Roman" w:hAnsi="Times New Roman" w:cs="Times New Roman"/>
        </w:rPr>
        <w:t xml:space="preserve"> a complex form of material degradation that occurs when a material is exposed to a combination of mechanical wear and </w:t>
      </w:r>
      <w:r w:rsidR="38991625" w:rsidRPr="009422B1">
        <w:rPr>
          <w:rFonts w:ascii="Times New Roman" w:hAnsi="Times New Roman" w:cs="Times New Roman"/>
        </w:rPr>
        <w:t>electro</w:t>
      </w:r>
      <w:r w:rsidR="006F20A0" w:rsidRPr="009422B1">
        <w:rPr>
          <w:rFonts w:ascii="Times New Roman" w:hAnsi="Times New Roman" w:cs="Times New Roman"/>
        </w:rPr>
        <w:t xml:space="preserve">chemical corrosion in a tribological contact </w:t>
      </w:r>
      <w:r w:rsidR="007C7239"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{"citationID":"7O3ebECx","properties":{"formattedCitation":"[1]","plainCitation":"[1]","noteIndex":0},"citationItems":[{"id":161,"uris":["http://zotero.org/users/9226557/items/MZ5ULH9W"],"itemData":{"id":161,"type":"book","collection-title":"Energy, Environment, and Sustainability","event-place":"Singapore","ISBN":"9789811683367","language":"en","note":"DOI: 10.1007/978-981-16-8337-4","publisher":"Springer Singapore","publisher-place":"Singapore","source":"DOI.org (Crossref)","title":"Advances in Engine Tribology","URL":"https://link.springer.com/10.1007/978-981-16-8337-4","editor":[{"family":"Kumar","given":"Vikram"},{"family":"Agarwal","given":"Avinash Kumar"},{"family":"Jena","given":"Ashutosh"},{"family":"Upadhyay","given":"Ram Krishna"}],"accessed":{"date-parts":[["2022",7,26]]},"issued":{"date-parts":[["2022"]]}}}],"schema":"https://github.com/citation-style-language/schema/raw/master/csl-citation.json"} </w:instrText>
      </w:r>
      <w:r w:rsidR="007C7239" w:rsidRPr="009422B1">
        <w:rPr>
          <w:rFonts w:ascii="Times New Roman" w:hAnsi="Times New Roman" w:cs="Times New Roman"/>
        </w:rPr>
        <w:fldChar w:fldCharType="separate"/>
      </w:r>
      <w:r w:rsidR="00CA5CCD" w:rsidRPr="009422B1">
        <w:rPr>
          <w:rFonts w:ascii="Times New Roman" w:hAnsi="Times New Roman" w:cs="Times New Roman"/>
        </w:rPr>
        <w:t>[1]</w:t>
      </w:r>
      <w:r w:rsidR="007C7239" w:rsidRPr="009422B1">
        <w:rPr>
          <w:rFonts w:ascii="Times New Roman" w:hAnsi="Times New Roman" w:cs="Times New Roman"/>
        </w:rPr>
        <w:fldChar w:fldCharType="end"/>
      </w:r>
      <w:r w:rsidR="006F20A0" w:rsidRPr="009422B1">
        <w:rPr>
          <w:rFonts w:ascii="Times New Roman" w:hAnsi="Times New Roman" w:cs="Times New Roman"/>
        </w:rPr>
        <w:t xml:space="preserve">. As far back as 1875, when Edison observed changes in friction coefficient under different applied potentials </w:t>
      </w:r>
      <w:r w:rsidR="007C7239"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{"citationID":"WuXcSQ1R","properties":{"formattedCitation":"[2]","plainCitation":"[2]","noteIndex":0},"citationItems":[{"id":967,"uris":["http://zotero.org/users/9226557/items/JNGXRDR8"],"itemData":{"id":967,"type":"article-journal","abstract":"This paper reviews the most recent available literature relating to the electrochemical techniques and test procedures employed to assess tribocorrosion behaviour of passive materials. Over the last few decades, interest in tribocorrosion studies has notably increased, and several electrochemical techniques have been adapted to be applied on tribocorrosion research. Until 2016, the only existing standard to study tribocorrosion and to determine the synergism between wear and corrosion was the ASTM G119. In 2016, the UNE 112086 standard was developed, based on a test protocol suggested by several authors to address the drawbacks of the ASTM G119 standard. Current knowledge on tribocorrosion has been acquired by combining different electrochemical techniques. This work compiles different test procedures and a combination of electrochemical techniques used by noteworthy researchers to assess tribocorrosion behaviour of passive materials. A brief insight is also provided into the electrochemical techniques and studies made by tribocorrosion researchers.","container-title":"International Journal of Corrosion","DOI":"10.1155/2018/7345346","ISSN":"1687-9325, 1687-9333","journalAbbreviation":"International Journal of Corrosion","language":"en","page":"1-24","source":"DOI.org (Crossref)","title":"Tribocorrosion of Passive Materials: A Review on Test Procedures and Standards","title-short":"Tribocorrosion of Passive Materials","volume":"2018","author":[{"family":"López-Ortega","given":"A."},{"family":"Arana","given":"J. L."},{"family":"Bayón","given":"R."}],"issued":{"date-parts":[["2018",6,7]]}}}],"schema":"https://github.com/citation-style-language/schema/raw/master/csl-citation.json"} </w:instrText>
      </w:r>
      <w:r w:rsidR="007C7239" w:rsidRPr="009422B1">
        <w:rPr>
          <w:rFonts w:ascii="Times New Roman" w:hAnsi="Times New Roman" w:cs="Times New Roman"/>
        </w:rPr>
        <w:fldChar w:fldCharType="separate"/>
      </w:r>
      <w:r w:rsidR="00CA5CCD" w:rsidRPr="009422B1">
        <w:rPr>
          <w:rFonts w:ascii="Times New Roman" w:hAnsi="Times New Roman" w:cs="Times New Roman"/>
        </w:rPr>
        <w:t>[2]</w:t>
      </w:r>
      <w:r w:rsidR="007C7239" w:rsidRPr="009422B1">
        <w:rPr>
          <w:rFonts w:ascii="Times New Roman" w:hAnsi="Times New Roman" w:cs="Times New Roman"/>
        </w:rPr>
        <w:fldChar w:fldCharType="end"/>
      </w:r>
      <w:r w:rsidR="006F20A0" w:rsidRPr="009422B1">
        <w:rPr>
          <w:rFonts w:ascii="Times New Roman" w:hAnsi="Times New Roman" w:cs="Times New Roman"/>
        </w:rPr>
        <w:t xml:space="preserve"> , it has been widely acknowledged that wear in chemically active environments can differ significantly from wear caused by purely mechanical factors. Similarly, corrosion rates can differ greatly under static, free-surface conditions compared to conditions in which surfaces are also subjected to rubbing or abrasion </w:t>
      </w:r>
      <w:r w:rsidR="007C7239"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{"citationID":"cJQxgueD","properties":{"formattedCitation":"[3]","plainCitation":"[3]","noteIndex":0},"citationItems":[{"id":160,"uris":["http://zotero.org/users/9226557/items/D9NC2UGV"],"itemData":{"id":160,"type":"chapter","container-title":"Tribo-Corrosion: Research, Testing, and Applications","event-place":"100 Barr Harbor Drive, PO Box C700, West Conshohocken, PA 19428-2959","ISBN":"978-0-8031-7549-5","language":"en","note":"DOI: 10.1520/STP156320120051","page":"214-226","publisher":"ASTM International","publisher-place":"100 Barr Harbor Drive, PO Box C700, West Conshohocken, PA 19428-2959","source":"DOI.org (Crossref)","title":"Future Needs and Challenges in Tribo-Corrosion Research and Testing","URL":"http://www.astm.org/doiLink.cgi?STP156320120051","editor":[{"family":"Blau","given":"Peter J."},{"family":"Celis","given":"Jean-Pierre"},{"family":"Drees","given":"Dirk"}],"contributor":[{"family":"Franek","given":"Friedrich"}],"author":[{"family":"Blau","given":"P. J."},{"family":"Wood","given":"R."},{"family":"Stack","given":"M. M."},{"family":"Mischler","given":"S."},{"family":"Jiang","given":"J."},{"family":"Drees","given":"D."},{"family":"Rocha","given":"L. A."},{"family":"Wimmer","given":"M. A."},{"family":"Celis","given":"J-P."},{"family":"Cowan","given":"R."}],"accessed":{"date-parts":[["2022",7,22]]},"issued":{"date-parts":[["2013",5,1]]}}}],"schema":"https://github.com/citation-style-language/schema/raw/master/csl-citation.json"} </w:instrText>
      </w:r>
      <w:r w:rsidR="007C7239" w:rsidRPr="009422B1">
        <w:rPr>
          <w:rFonts w:ascii="Times New Roman" w:hAnsi="Times New Roman" w:cs="Times New Roman"/>
        </w:rPr>
        <w:fldChar w:fldCharType="separate"/>
      </w:r>
      <w:r w:rsidR="00CA5CCD" w:rsidRPr="009422B1">
        <w:rPr>
          <w:rFonts w:ascii="Times New Roman" w:hAnsi="Times New Roman" w:cs="Times New Roman"/>
        </w:rPr>
        <w:t>[3]</w:t>
      </w:r>
      <w:r w:rsidR="007C7239" w:rsidRPr="009422B1">
        <w:rPr>
          <w:rFonts w:ascii="Times New Roman" w:hAnsi="Times New Roman" w:cs="Times New Roman"/>
        </w:rPr>
        <w:fldChar w:fldCharType="end"/>
      </w:r>
      <w:r w:rsidR="006F20A0" w:rsidRPr="009422B1">
        <w:rPr>
          <w:rFonts w:ascii="Times New Roman" w:hAnsi="Times New Roman" w:cs="Times New Roman"/>
        </w:rPr>
        <w:t>. The degradation of materials in tribocorrosion is not simply the result of corrosion or wear acting independently, but rather a complex interaction between both mechanical and chemical factors, which can either work synergistically or antagonistically.</w:t>
      </w:r>
    </w:p>
    <w:p w14:paraId="2C786BC4" w14:textId="02CC718E" w:rsidR="00C74839" w:rsidRPr="009422B1" w:rsidRDefault="00B706E9" w:rsidP="00C74839">
      <w:pPr>
        <w:keepNext/>
        <w:jc w:val="center"/>
        <w:rPr>
          <w:rFonts w:ascii="Times New Roman" w:hAnsi="Times New Roman" w:cs="Times New Roman"/>
        </w:rPr>
      </w:pPr>
      <w:r w:rsidRPr="009422B1">
        <w:rPr>
          <w:rFonts w:ascii="Times New Roman" w:hAnsi="Times New Roman" w:cs="Times New Roman"/>
          <w:noProof/>
        </w:rPr>
        <w:drawing>
          <wp:inline distT="0" distB="0" distL="0" distR="0" wp14:anchorId="4393B6AD" wp14:editId="43A54454">
            <wp:extent cx="4661535" cy="2272553"/>
            <wp:effectExtent l="0" t="0" r="0" b="0"/>
            <wp:docPr id="228264702" name="Picture 22826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152"/>
                    <a:stretch/>
                  </pic:blipFill>
                  <pic:spPr bwMode="auto">
                    <a:xfrm>
                      <a:off x="0" y="0"/>
                      <a:ext cx="4677983" cy="2280572"/>
                    </a:xfrm>
                    <a:prstGeom prst="rect">
                      <a:avLst/>
                    </a:prstGeom>
                    <a:noFill/>
                    <a:ln>
                      <a:noFill/>
                    </a:ln>
                    <a:extLst>
                      <a:ext uri="{53640926-AAD7-44D8-BBD7-CCE9431645EC}">
                        <a14:shadowObscured xmlns:a14="http://schemas.microsoft.com/office/drawing/2010/main"/>
                      </a:ext>
                    </a:extLst>
                  </pic:spPr>
                </pic:pic>
              </a:graphicData>
            </a:graphic>
          </wp:inline>
        </w:drawing>
      </w:r>
    </w:p>
    <w:p w14:paraId="7547BD4D" w14:textId="603281CA" w:rsidR="002A24A7" w:rsidRPr="009422B1" w:rsidRDefault="00C74839" w:rsidP="00C74839">
      <w:pPr>
        <w:pStyle w:val="Caption"/>
        <w:jc w:val="center"/>
        <w:rPr>
          <w:rFonts w:ascii="Times New Roman" w:hAnsi="Times New Roman" w:cs="Times New Roman"/>
          <w:color w:val="auto"/>
        </w:rPr>
      </w:pPr>
      <w:bookmarkStart w:id="0" w:name="_Ref149650054"/>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w:t>
      </w:r>
      <w:r w:rsidRPr="009422B1">
        <w:rPr>
          <w:rFonts w:ascii="Times New Roman" w:hAnsi="Times New Roman" w:cs="Times New Roman"/>
          <w:color w:val="auto"/>
        </w:rPr>
        <w:fldChar w:fldCharType="end"/>
      </w:r>
      <w:bookmarkEnd w:id="0"/>
      <w:r w:rsidRPr="009422B1">
        <w:rPr>
          <w:rFonts w:ascii="Times New Roman" w:hAnsi="Times New Roman" w:cs="Times New Roman"/>
          <w:color w:val="auto"/>
        </w:rPr>
        <w:t xml:space="preserve"> Factors considered for tribocorrosion</w:t>
      </w:r>
      <w:r w:rsidRPr="009422B1">
        <w:rPr>
          <w:rFonts w:ascii="Times New Roman" w:hAnsi="Times New Roman" w:cs="Times New Roman"/>
          <w:noProof/>
          <w:color w:val="auto"/>
        </w:rPr>
        <w:t xml:space="preserve"> mechanisms</w:t>
      </w:r>
    </w:p>
    <w:p w14:paraId="1A9AE0B8" w14:textId="49694F61" w:rsidR="0024261B" w:rsidRPr="009422B1" w:rsidRDefault="3BAA9794" w:rsidP="005F2752">
      <w:pPr>
        <w:jc w:val="both"/>
        <w:rPr>
          <w:rFonts w:ascii="Times New Roman" w:hAnsi="Times New Roman" w:cs="Times New Roman"/>
        </w:rPr>
      </w:pPr>
      <w:r w:rsidRPr="009422B1">
        <w:rPr>
          <w:rFonts w:ascii="Times New Roman" w:hAnsi="Times New Roman" w:cs="Times New Roman"/>
        </w:rPr>
        <w:t xml:space="preserve">Tribocorrosion </w:t>
      </w:r>
      <w:r w:rsidR="43D91E07" w:rsidRPr="009422B1">
        <w:rPr>
          <w:rFonts w:ascii="Times New Roman" w:hAnsi="Times New Roman" w:cs="Times New Roman"/>
        </w:rPr>
        <w:t>therefore</w:t>
      </w:r>
      <w:r w:rsidR="35B79960" w:rsidRPr="009422B1">
        <w:rPr>
          <w:rFonts w:ascii="Times New Roman" w:hAnsi="Times New Roman" w:cs="Times New Roman"/>
        </w:rPr>
        <w:t xml:space="preserve"> is</w:t>
      </w:r>
      <w:r w:rsidRPr="009422B1">
        <w:rPr>
          <w:rFonts w:ascii="Times New Roman" w:hAnsi="Times New Roman" w:cs="Times New Roman"/>
        </w:rPr>
        <w:t xml:space="preserve"> interaction between wear and corrosion simultaneously</w:t>
      </w:r>
      <w:r w:rsidR="275F6A31" w:rsidRPr="009422B1">
        <w:rPr>
          <w:rFonts w:ascii="Times New Roman" w:hAnsi="Times New Roman" w:cs="Times New Roman"/>
        </w:rPr>
        <w:t>. Both</w:t>
      </w:r>
      <w:r w:rsidRPr="009422B1">
        <w:rPr>
          <w:rFonts w:ascii="Times New Roman" w:hAnsi="Times New Roman" w:cs="Times New Roman"/>
        </w:rPr>
        <w:t xml:space="preserve"> temporal and spatial aspects </w:t>
      </w:r>
      <w:r w:rsidR="6E4009D4" w:rsidRPr="009422B1">
        <w:rPr>
          <w:rFonts w:ascii="Times New Roman" w:hAnsi="Times New Roman" w:cs="Times New Roman"/>
        </w:rPr>
        <w:t xml:space="preserve">are </w:t>
      </w:r>
      <w:r w:rsidRPr="009422B1">
        <w:rPr>
          <w:rFonts w:ascii="Times New Roman" w:hAnsi="Times New Roman" w:cs="Times New Roman"/>
        </w:rPr>
        <w:t xml:space="preserve">important </w:t>
      </w:r>
      <w:r w:rsidR="5FF09FE3" w:rsidRPr="009422B1">
        <w:rPr>
          <w:rFonts w:ascii="Times New Roman" w:hAnsi="Times New Roman" w:cs="Times New Roman"/>
        </w:rPr>
        <w:t>but tribocorrosion is often a</w:t>
      </w:r>
      <w:r w:rsidRPr="009422B1">
        <w:rPr>
          <w:rFonts w:ascii="Times New Roman" w:hAnsi="Times New Roman" w:cs="Times New Roman"/>
        </w:rPr>
        <w:t xml:space="preserve"> marriage of not fully understood complex wear processes with </w:t>
      </w:r>
      <w:r w:rsidR="5E8E6DC9" w:rsidRPr="009422B1">
        <w:rPr>
          <w:rFonts w:ascii="Times New Roman" w:hAnsi="Times New Roman" w:cs="Times New Roman"/>
        </w:rPr>
        <w:t xml:space="preserve">the </w:t>
      </w:r>
      <w:r w:rsidRPr="009422B1">
        <w:rPr>
          <w:rFonts w:ascii="Times New Roman" w:hAnsi="Times New Roman" w:cs="Times New Roman"/>
        </w:rPr>
        <w:t xml:space="preserve">very precise </w:t>
      </w:r>
      <w:r w:rsidR="366015C1" w:rsidRPr="009422B1">
        <w:rPr>
          <w:rFonts w:ascii="Times New Roman" w:hAnsi="Times New Roman" w:cs="Times New Roman"/>
        </w:rPr>
        <w:t xml:space="preserve">field of </w:t>
      </w:r>
      <w:r w:rsidRPr="009422B1">
        <w:rPr>
          <w:rFonts w:ascii="Times New Roman" w:hAnsi="Times New Roman" w:cs="Times New Roman"/>
        </w:rPr>
        <w:t>electrochemistry</w:t>
      </w:r>
      <w:r w:rsidR="08D07EE1" w:rsidRPr="009422B1">
        <w:rPr>
          <w:rFonts w:ascii="Times New Roman" w:hAnsi="Times New Roman" w:cs="Times New Roman"/>
        </w:rPr>
        <w:t xml:space="preserve"> and corrosion science</w:t>
      </w:r>
      <w:r w:rsidRPr="009422B1">
        <w:rPr>
          <w:rFonts w:ascii="Times New Roman" w:hAnsi="Times New Roman" w:cs="Times New Roman"/>
        </w:rPr>
        <w:t xml:space="preserve">. </w:t>
      </w:r>
      <w:r w:rsidR="3017D67E" w:rsidRPr="009422B1">
        <w:rPr>
          <w:rFonts w:ascii="Times New Roman" w:hAnsi="Times New Roman" w:cs="Times New Roman"/>
        </w:rPr>
        <w:t>For a comprehensive understanding of the mechanisms and to explain the observed trends, it is essential to consider multiple factors</w:t>
      </w:r>
      <w:r w:rsidR="2644A6F6" w:rsidRPr="009422B1">
        <w:rPr>
          <w:rFonts w:ascii="Times New Roman" w:hAnsi="Times New Roman" w:cs="Times New Roman"/>
        </w:rPr>
        <w:t xml:space="preserve">, see </w:t>
      </w:r>
      <w:r w:rsidR="00C328FD" w:rsidRPr="009422B1">
        <w:rPr>
          <w:rFonts w:ascii="Times New Roman" w:hAnsi="Times New Roman" w:cs="Times New Roman"/>
        </w:rPr>
        <w:fldChar w:fldCharType="begin"/>
      </w:r>
      <w:r w:rsidR="00C328FD" w:rsidRPr="009422B1">
        <w:rPr>
          <w:rFonts w:ascii="Times New Roman" w:hAnsi="Times New Roman" w:cs="Times New Roman"/>
        </w:rPr>
        <w:instrText xml:space="preserve"> REF _Ref149650054 \h  \* MERGEFORMAT </w:instrText>
      </w:r>
      <w:r w:rsidR="00C328FD" w:rsidRPr="009422B1">
        <w:rPr>
          <w:rFonts w:ascii="Times New Roman" w:hAnsi="Times New Roman" w:cs="Times New Roman"/>
        </w:rPr>
      </w:r>
      <w:r w:rsidR="00C328FD"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rPr>
        <w:t>1</w:t>
      </w:r>
      <w:r w:rsidR="00C328FD" w:rsidRPr="009422B1">
        <w:rPr>
          <w:rFonts w:ascii="Times New Roman" w:hAnsi="Times New Roman" w:cs="Times New Roman"/>
        </w:rPr>
        <w:fldChar w:fldCharType="end"/>
      </w:r>
      <w:r w:rsidR="3017D67E" w:rsidRPr="009422B1">
        <w:rPr>
          <w:rFonts w:ascii="Times New Roman" w:hAnsi="Times New Roman" w:cs="Times New Roman"/>
        </w:rPr>
        <w:t>.</w:t>
      </w:r>
      <w:r w:rsidR="3C8AAD9A" w:rsidRPr="009422B1">
        <w:rPr>
          <w:rFonts w:ascii="Times New Roman" w:hAnsi="Times New Roman" w:cs="Times New Roman"/>
        </w:rPr>
        <w:t xml:space="preserve"> </w:t>
      </w:r>
      <w:r w:rsidR="6E6C1B8A" w:rsidRPr="009422B1">
        <w:rPr>
          <w:rFonts w:ascii="Times New Roman" w:hAnsi="Times New Roman" w:cs="Times New Roman"/>
        </w:rPr>
        <w:t xml:space="preserve">These contributing factors are broadly classified into four categories: (1) Mechanical and operational factors: This group encompasses mechanical attributes </w:t>
      </w:r>
      <w:r w:rsidR="6EC6A20E" w:rsidRPr="009422B1">
        <w:rPr>
          <w:rFonts w:ascii="Times New Roman" w:hAnsi="Times New Roman" w:cs="Times New Roman"/>
        </w:rPr>
        <w:t>such as</w:t>
      </w:r>
      <w:r w:rsidR="6E6C1B8A" w:rsidRPr="009422B1">
        <w:rPr>
          <w:rFonts w:ascii="Times New Roman" w:hAnsi="Times New Roman" w:cs="Times New Roman"/>
        </w:rPr>
        <w:t xml:space="preserve"> the magnitude of forces, their velocities, the alignment of tribocorrosion, as well as the geometric shape and size of the components. (2)</w:t>
      </w:r>
      <w:r w:rsidR="1BC1B747" w:rsidRPr="009422B1">
        <w:rPr>
          <w:rFonts w:ascii="Times New Roman" w:hAnsi="Times New Roman" w:cs="Times New Roman"/>
        </w:rPr>
        <w:t xml:space="preserve"> </w:t>
      </w:r>
      <w:r w:rsidR="6E6C1B8A" w:rsidRPr="009422B1">
        <w:rPr>
          <w:rFonts w:ascii="Times New Roman" w:hAnsi="Times New Roman" w:cs="Times New Roman"/>
        </w:rPr>
        <w:t xml:space="preserve">Electrochemical factors: These include variables such as electrical resistance, the potential applied to the system, and the growth of protective or reactive films on the </w:t>
      </w:r>
      <w:r w:rsidR="6E6C1B8A" w:rsidRPr="009422B1">
        <w:rPr>
          <w:rFonts w:ascii="Times New Roman" w:hAnsi="Times New Roman" w:cs="Times New Roman"/>
        </w:rPr>
        <w:lastRenderedPageBreak/>
        <w:t xml:space="preserve">surface. (3) Surface and coating characteristics: This category covers the material aspects of the system, including the roughness or textural features of the surface, material hardness, and the nature of the wear particles produced. (4) Environmental properties: This group accounts for the conditions of the solution in contact with the material, including temperature, pH, viscosity, </w:t>
      </w:r>
      <w:r w:rsidR="55D15E09" w:rsidRPr="009422B1">
        <w:rPr>
          <w:rFonts w:ascii="Times New Roman" w:hAnsi="Times New Roman" w:cs="Times New Roman"/>
        </w:rPr>
        <w:t>concentrations of dissolved oxygen DO</w:t>
      </w:r>
      <w:r w:rsidR="55D15E09" w:rsidRPr="009422B1">
        <w:rPr>
          <w:rFonts w:ascii="Times New Roman" w:hAnsi="Times New Roman" w:cs="Times New Roman"/>
          <w:vertAlign w:val="subscript"/>
        </w:rPr>
        <w:t xml:space="preserve">2 </w:t>
      </w:r>
      <w:r w:rsidR="55D15E09" w:rsidRPr="009422B1">
        <w:rPr>
          <w:rFonts w:ascii="Times New Roman" w:hAnsi="Times New Roman" w:cs="Times New Roman"/>
        </w:rPr>
        <w:t>and carbon dioxide CO</w:t>
      </w:r>
      <w:r w:rsidR="55D15E09" w:rsidRPr="009422B1">
        <w:rPr>
          <w:rFonts w:ascii="Times New Roman" w:hAnsi="Times New Roman" w:cs="Times New Roman"/>
          <w:vertAlign w:val="subscript"/>
        </w:rPr>
        <w:t>2</w:t>
      </w:r>
      <w:r w:rsidR="55D15E09" w:rsidRPr="009422B1">
        <w:rPr>
          <w:rFonts w:ascii="Times New Roman" w:hAnsi="Times New Roman" w:cs="Times New Roman"/>
        </w:rPr>
        <w:t xml:space="preserve">, </w:t>
      </w:r>
      <w:proofErr w:type="gramStart"/>
      <w:r w:rsidR="55D15E09" w:rsidRPr="009422B1">
        <w:rPr>
          <w:rFonts w:ascii="Times New Roman" w:hAnsi="Times New Roman" w:cs="Times New Roman"/>
        </w:rPr>
        <w:t>salinity</w:t>
      </w:r>
      <w:proofErr w:type="gramEnd"/>
      <w:r w:rsidR="55D15E09" w:rsidRPr="009422B1">
        <w:rPr>
          <w:rFonts w:ascii="Times New Roman" w:hAnsi="Times New Roman" w:cs="Times New Roman"/>
        </w:rPr>
        <w:t xml:space="preserve"> and temperature) </w:t>
      </w:r>
      <w:r w:rsidR="6E6C1B8A" w:rsidRPr="009422B1">
        <w:rPr>
          <w:rFonts w:ascii="Times New Roman" w:hAnsi="Times New Roman" w:cs="Times New Roman"/>
        </w:rPr>
        <w:t>and electrical conductivity. An in-depth understanding of these dynamic material properties provides further insights into the resistance of materials to wear, facilitating a more detailed exploration of how corrosion contributes to material degradation</w:t>
      </w:r>
      <w:r w:rsidR="3C8AAD9A" w:rsidRPr="009422B1">
        <w:rPr>
          <w:rFonts w:ascii="Times New Roman" w:hAnsi="Times New Roman" w:cs="Times New Roman"/>
        </w:rPr>
        <w:t xml:space="preserve"> </w:t>
      </w:r>
      <w:r w:rsidR="00C328FD"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{"citationID":"EG8jVN3p","properties":{"formattedCitation":"[4]","plainCitation":"[4]","noteIndex":0},"citationItems":[{"id":7708,"uris":["http://zotero.org/users/9226557/items/BQV98SM7"],"itemData":{"id":7708,"type":"article-journal","abstract":"Tribocorrosion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R."}],"issued":{"date-parts":[["2023",9]]}}}],"schema":"https://github.com/citation-style-language/schema/raw/master/csl-citation.json"} </w:instrText>
      </w:r>
      <w:r w:rsidR="00C328FD" w:rsidRPr="009422B1">
        <w:rPr>
          <w:rFonts w:ascii="Times New Roman" w:hAnsi="Times New Roman" w:cs="Times New Roman"/>
        </w:rPr>
        <w:fldChar w:fldCharType="separate"/>
      </w:r>
      <w:r w:rsidR="00CA5CCD" w:rsidRPr="009422B1">
        <w:rPr>
          <w:rFonts w:ascii="Times New Roman" w:hAnsi="Times New Roman" w:cs="Times New Roman"/>
        </w:rPr>
        <w:t>[4]</w:t>
      </w:r>
      <w:r w:rsidR="00C328FD" w:rsidRPr="009422B1">
        <w:rPr>
          <w:rFonts w:ascii="Times New Roman" w:hAnsi="Times New Roman" w:cs="Times New Roman"/>
        </w:rPr>
        <w:fldChar w:fldCharType="end"/>
      </w:r>
      <w:r w:rsidR="3C8AAD9A" w:rsidRPr="009422B1">
        <w:rPr>
          <w:rFonts w:ascii="Times New Roman" w:hAnsi="Times New Roman" w:cs="Times New Roman"/>
        </w:rPr>
        <w:t>.</w:t>
      </w:r>
      <w:r w:rsidR="006662EF" w:rsidRPr="009422B1">
        <w:rPr>
          <w:rFonts w:ascii="Times New Roman" w:hAnsi="Times New Roman" w:cs="Times New Roman"/>
        </w:rPr>
        <w:t xml:space="preserve"> Experiments should monitor </w:t>
      </w:r>
      <w:r w:rsidR="00B432AA" w:rsidRPr="009422B1">
        <w:rPr>
          <w:rFonts w:ascii="Times New Roman" w:hAnsi="Times New Roman" w:cs="Times New Roman"/>
        </w:rPr>
        <w:t xml:space="preserve">and report on </w:t>
      </w:r>
      <w:r w:rsidR="006662EF" w:rsidRPr="009422B1">
        <w:rPr>
          <w:rFonts w:ascii="Times New Roman" w:hAnsi="Times New Roman" w:cs="Times New Roman"/>
        </w:rPr>
        <w:t xml:space="preserve">the key factors listed in </w:t>
      </w:r>
      <w:r w:rsidR="006662EF" w:rsidRPr="009422B1">
        <w:rPr>
          <w:rFonts w:ascii="Times New Roman" w:hAnsi="Times New Roman" w:cs="Times New Roman"/>
        </w:rPr>
        <w:fldChar w:fldCharType="begin"/>
      </w:r>
      <w:r w:rsidR="006662EF" w:rsidRPr="009422B1">
        <w:rPr>
          <w:rFonts w:ascii="Times New Roman" w:hAnsi="Times New Roman" w:cs="Times New Roman"/>
        </w:rPr>
        <w:instrText xml:space="preserve"> REF _Ref149650054 \h  \* MERGEFORMAT </w:instrText>
      </w:r>
      <w:r w:rsidR="006662EF" w:rsidRPr="009422B1">
        <w:rPr>
          <w:rFonts w:ascii="Times New Roman" w:hAnsi="Times New Roman" w:cs="Times New Roman"/>
        </w:rPr>
      </w:r>
      <w:r w:rsidR="006662EF"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rPr>
        <w:t>1</w:t>
      </w:r>
      <w:r w:rsidR="006662EF" w:rsidRPr="009422B1">
        <w:rPr>
          <w:rFonts w:ascii="Times New Roman" w:hAnsi="Times New Roman" w:cs="Times New Roman"/>
        </w:rPr>
        <w:fldChar w:fldCharType="end"/>
      </w:r>
      <w:r w:rsidR="006662EF" w:rsidRPr="009422B1">
        <w:rPr>
          <w:rFonts w:ascii="Times New Roman" w:hAnsi="Times New Roman" w:cs="Times New Roman"/>
        </w:rPr>
        <w:t xml:space="preserve"> (surface film, recovery, composition, environment, friction and wear, microstructural changes both in surface and subsurface, roughness changes, what electrochemical reaction(s) are occurring</w:t>
      </w:r>
      <w:r w:rsidR="00B432AA" w:rsidRPr="009422B1">
        <w:rPr>
          <w:rFonts w:ascii="Times New Roman" w:hAnsi="Times New Roman" w:cs="Times New Roman"/>
        </w:rPr>
        <w:t xml:space="preserve"> and </w:t>
      </w:r>
      <w:r w:rsidR="00F0324C" w:rsidRPr="009422B1">
        <w:rPr>
          <w:rFonts w:ascii="Times New Roman" w:hAnsi="Times New Roman" w:cs="Times New Roman"/>
        </w:rPr>
        <w:t xml:space="preserve">so on. This would allow a more generic understanding across a very diverse </w:t>
      </w:r>
      <w:r w:rsidR="00FF555E" w:rsidRPr="009422B1">
        <w:rPr>
          <w:rFonts w:ascii="Times New Roman" w:hAnsi="Times New Roman" w:cs="Times New Roman"/>
        </w:rPr>
        <w:t xml:space="preserve">set of coatings and surface modification techniques being </w:t>
      </w:r>
      <w:r w:rsidR="00481DD9" w:rsidRPr="009422B1">
        <w:rPr>
          <w:rFonts w:ascii="Times New Roman" w:hAnsi="Times New Roman" w:cs="Times New Roman"/>
        </w:rPr>
        <w:t>investigated.</w:t>
      </w:r>
    </w:p>
    <w:p w14:paraId="6A860FA1" w14:textId="6F98AD9C" w:rsidR="007C7239" w:rsidRPr="009422B1" w:rsidRDefault="70784AF4" w:rsidP="3A91D3AE">
      <w:pPr>
        <w:pStyle w:val="Caption"/>
        <w:jc w:val="both"/>
        <w:rPr>
          <w:rFonts w:ascii="Times New Roman" w:hAnsi="Times New Roman" w:cs="Times New Roman"/>
          <w:i w:val="0"/>
          <w:iCs w:val="0"/>
          <w:color w:val="auto"/>
          <w:sz w:val="22"/>
          <w:szCs w:val="22"/>
        </w:rPr>
      </w:pPr>
      <w:r w:rsidRPr="009422B1">
        <w:rPr>
          <w:rFonts w:ascii="Times New Roman" w:hAnsi="Times New Roman" w:cs="Times New Roman"/>
          <w:i w:val="0"/>
          <w:iCs w:val="0"/>
          <w:color w:val="auto"/>
          <w:sz w:val="22"/>
          <w:szCs w:val="22"/>
        </w:rPr>
        <w:t>Research trends in tribocorrosion resistant coatings</w:t>
      </w:r>
      <w:r w:rsidR="01F24EB2" w:rsidRPr="009422B1">
        <w:rPr>
          <w:rFonts w:ascii="Times New Roman" w:hAnsi="Times New Roman" w:cs="Times New Roman"/>
          <w:i w:val="0"/>
          <w:iCs w:val="0"/>
          <w:color w:val="auto"/>
          <w:sz w:val="22"/>
          <w:szCs w:val="22"/>
        </w:rPr>
        <w:t xml:space="preserve"> from 2008 to 2023</w:t>
      </w:r>
      <w:r w:rsidR="6242C2B1" w:rsidRPr="009422B1">
        <w:rPr>
          <w:rFonts w:ascii="Times New Roman" w:hAnsi="Times New Roman" w:cs="Times New Roman"/>
          <w:i w:val="0"/>
          <w:iCs w:val="0"/>
          <w:color w:val="auto"/>
          <w:sz w:val="22"/>
          <w:szCs w:val="22"/>
        </w:rPr>
        <w:t xml:space="preserve"> have been </w:t>
      </w:r>
      <w:r w:rsidR="00034A6B" w:rsidRPr="009422B1">
        <w:rPr>
          <w:rFonts w:ascii="Times New Roman" w:hAnsi="Times New Roman" w:cs="Times New Roman"/>
          <w:i w:val="0"/>
          <w:iCs w:val="0"/>
          <w:color w:val="auto"/>
          <w:sz w:val="22"/>
          <w:szCs w:val="22"/>
        </w:rPr>
        <w:t>analysed</w:t>
      </w:r>
      <w:r w:rsidR="6242C2B1" w:rsidRPr="009422B1">
        <w:rPr>
          <w:rFonts w:ascii="Times New Roman" w:hAnsi="Times New Roman" w:cs="Times New Roman"/>
          <w:i w:val="0"/>
          <w:iCs w:val="0"/>
          <w:color w:val="auto"/>
          <w:sz w:val="22"/>
          <w:szCs w:val="22"/>
        </w:rPr>
        <w:t xml:space="preserve"> by a</w:t>
      </w:r>
      <w:r w:rsidR="628D9152" w:rsidRPr="009422B1">
        <w:rPr>
          <w:rFonts w:ascii="Times New Roman" w:hAnsi="Times New Roman" w:cs="Times New Roman"/>
          <w:i w:val="0"/>
          <w:iCs w:val="0"/>
          <w:color w:val="auto"/>
          <w:sz w:val="22"/>
          <w:szCs w:val="22"/>
        </w:rPr>
        <w:t xml:space="preserve"> literature survey conducted on the 'Web of Science' database, deploying 'tribocorrosion' as the targeted keyword within abstracts, yielded a corpus of approximately 880 scholarly articles on this domain. A deeper insight into this extensive research arena is achieved through a meticulous bibliographic coupling analysis, visualized in </w:t>
      </w:r>
      <w:r w:rsidR="007C7239" w:rsidRPr="009422B1">
        <w:rPr>
          <w:rFonts w:ascii="Times New Roman" w:hAnsi="Times New Roman" w:cs="Times New Roman"/>
          <w:i w:val="0"/>
          <w:iCs w:val="0"/>
          <w:color w:val="auto"/>
          <w:sz w:val="22"/>
          <w:szCs w:val="22"/>
        </w:rPr>
        <w:fldChar w:fldCharType="begin"/>
      </w:r>
      <w:r w:rsidR="007C7239" w:rsidRPr="009422B1">
        <w:rPr>
          <w:rFonts w:ascii="Times New Roman" w:hAnsi="Times New Roman" w:cs="Times New Roman"/>
          <w:i w:val="0"/>
          <w:iCs w:val="0"/>
          <w:color w:val="auto"/>
          <w:sz w:val="22"/>
          <w:szCs w:val="22"/>
        </w:rPr>
        <w:instrText xml:space="preserve"> REF _Ref136366977 \h  \* MERGEFORMAT </w:instrText>
      </w:r>
      <w:r w:rsidR="007C7239" w:rsidRPr="009422B1">
        <w:rPr>
          <w:rFonts w:ascii="Times New Roman" w:hAnsi="Times New Roman" w:cs="Times New Roman"/>
          <w:i w:val="0"/>
          <w:iCs w:val="0"/>
          <w:color w:val="auto"/>
          <w:sz w:val="22"/>
          <w:szCs w:val="22"/>
        </w:rPr>
      </w:r>
      <w:r w:rsidR="007C7239" w:rsidRPr="009422B1">
        <w:rPr>
          <w:rFonts w:ascii="Times New Roman" w:hAnsi="Times New Roman" w:cs="Times New Roman"/>
          <w:i w:val="0"/>
          <w:iCs w:val="0"/>
          <w:color w:val="auto"/>
          <w:sz w:val="22"/>
          <w:szCs w:val="22"/>
        </w:rPr>
        <w:fldChar w:fldCharType="separate"/>
      </w:r>
      <w:r w:rsidR="00BB08C8" w:rsidRPr="00BB08C8">
        <w:rPr>
          <w:rFonts w:ascii="Times New Roman" w:hAnsi="Times New Roman" w:cs="Times New Roman"/>
          <w:i w:val="0"/>
          <w:iCs w:val="0"/>
          <w:color w:val="auto"/>
          <w:sz w:val="22"/>
          <w:szCs w:val="22"/>
        </w:rPr>
        <w:t>Figure 2</w:t>
      </w:r>
      <w:r w:rsidR="007C7239" w:rsidRPr="009422B1">
        <w:rPr>
          <w:rFonts w:ascii="Times New Roman" w:hAnsi="Times New Roman" w:cs="Times New Roman"/>
          <w:i w:val="0"/>
          <w:iCs w:val="0"/>
          <w:color w:val="auto"/>
          <w:sz w:val="22"/>
          <w:szCs w:val="22"/>
        </w:rPr>
        <w:fldChar w:fldCharType="end"/>
      </w:r>
      <w:r w:rsidR="628D9152" w:rsidRPr="009422B1">
        <w:rPr>
          <w:rFonts w:ascii="Times New Roman" w:hAnsi="Times New Roman" w:cs="Times New Roman"/>
          <w:i w:val="0"/>
          <w:iCs w:val="0"/>
          <w:color w:val="auto"/>
          <w:sz w:val="22"/>
          <w:szCs w:val="22"/>
        </w:rPr>
        <w:t xml:space="preserve">. </w:t>
      </w:r>
      <w:proofErr w:type="gramStart"/>
      <w:r w:rsidR="628D9152" w:rsidRPr="009422B1">
        <w:rPr>
          <w:rFonts w:ascii="Times New Roman" w:hAnsi="Times New Roman" w:cs="Times New Roman"/>
          <w:i w:val="0"/>
          <w:iCs w:val="0"/>
          <w:color w:val="auto"/>
          <w:sz w:val="22"/>
          <w:szCs w:val="22"/>
        </w:rPr>
        <w:t>This analytical process,</w:t>
      </w:r>
      <w:proofErr w:type="gramEnd"/>
      <w:r w:rsidR="628D9152" w:rsidRPr="009422B1">
        <w:rPr>
          <w:rFonts w:ascii="Times New Roman" w:hAnsi="Times New Roman" w:cs="Times New Roman"/>
          <w:i w:val="0"/>
          <w:iCs w:val="0"/>
          <w:color w:val="auto"/>
          <w:sz w:val="22"/>
          <w:szCs w:val="22"/>
        </w:rPr>
        <w:t xml:space="preserve"> realized utilizing </w:t>
      </w:r>
      <w:proofErr w:type="spellStart"/>
      <w:r w:rsidR="628D9152" w:rsidRPr="009422B1">
        <w:rPr>
          <w:rFonts w:ascii="Times New Roman" w:hAnsi="Times New Roman" w:cs="Times New Roman"/>
          <w:i w:val="0"/>
          <w:iCs w:val="0"/>
          <w:color w:val="auto"/>
          <w:sz w:val="22"/>
          <w:szCs w:val="22"/>
        </w:rPr>
        <w:t>VOSviewer</w:t>
      </w:r>
      <w:proofErr w:type="spellEnd"/>
      <w:r w:rsidR="628D9152" w:rsidRPr="009422B1">
        <w:rPr>
          <w:rFonts w:ascii="Times New Roman" w:hAnsi="Times New Roman" w:cs="Times New Roman"/>
          <w:i w:val="0"/>
          <w:iCs w:val="0"/>
          <w:color w:val="auto"/>
          <w:sz w:val="22"/>
          <w:szCs w:val="22"/>
        </w:rPr>
        <w:t xml:space="preserve"> (with set parameters - full counting, a minimum threshold of 20 citations per document, and a selection of 30 key documents), underscores three main sectors - bioengineering, fundamental studies, and marine/offshore - as the primary focal points within the field of tribocorrosion studies.</w:t>
      </w:r>
    </w:p>
    <w:p w14:paraId="28B1F369" w14:textId="0E70A837" w:rsidR="003D7718" w:rsidRPr="009422B1" w:rsidRDefault="003D7718" w:rsidP="003D7718">
      <w:pPr>
        <w:jc w:val="center"/>
      </w:pPr>
      <w:r w:rsidRPr="009422B1">
        <w:rPr>
          <w:noProof/>
        </w:rPr>
        <w:drawing>
          <wp:inline distT="0" distB="0" distL="0" distR="0" wp14:anchorId="1A188B6B" wp14:editId="7D1B072B">
            <wp:extent cx="5737999" cy="4478201"/>
            <wp:effectExtent l="0" t="0" r="0" b="0"/>
            <wp:docPr id="2138921741" name="Picture 213892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847" cy="4486667"/>
                    </a:xfrm>
                    <a:prstGeom prst="rect">
                      <a:avLst/>
                    </a:prstGeom>
                    <a:noFill/>
                  </pic:spPr>
                </pic:pic>
              </a:graphicData>
            </a:graphic>
          </wp:inline>
        </w:drawing>
      </w:r>
    </w:p>
    <w:p w14:paraId="3C155470" w14:textId="7B5CED77" w:rsidR="003D7718" w:rsidRPr="009422B1" w:rsidRDefault="003D7718" w:rsidP="003D7718">
      <w:pPr>
        <w:jc w:val="center"/>
      </w:pPr>
      <w:r w:rsidRPr="009422B1">
        <w:t>(a)</w:t>
      </w:r>
    </w:p>
    <w:p w14:paraId="531F493C" w14:textId="0521CE9B" w:rsidR="003D7718" w:rsidRPr="009422B1" w:rsidRDefault="003D7718" w:rsidP="003D7718">
      <w:r w:rsidRPr="009422B1">
        <w:rPr>
          <w:rFonts w:ascii="Times New Roman" w:hAnsi="Times New Roman" w:cs="Times New Roman"/>
          <w:noProof/>
        </w:rPr>
        <w:lastRenderedPageBreak/>
        <w:drawing>
          <wp:inline distT="0" distB="0" distL="0" distR="0" wp14:anchorId="7CFFC235" wp14:editId="52C33A2B">
            <wp:extent cx="5659812" cy="3089911"/>
            <wp:effectExtent l="0" t="0" r="0" b="0"/>
            <wp:docPr id="527058180" name="Picture 527058180" descr="A graph with 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8180" name="Picture 1" descr="A graph with a pie chart and a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992" cy="3134776"/>
                    </a:xfrm>
                    <a:prstGeom prst="rect">
                      <a:avLst/>
                    </a:prstGeom>
                    <a:noFill/>
                    <a:ln>
                      <a:noFill/>
                    </a:ln>
                  </pic:spPr>
                </pic:pic>
              </a:graphicData>
            </a:graphic>
          </wp:inline>
        </w:drawing>
      </w:r>
    </w:p>
    <w:p w14:paraId="3A382D2B" w14:textId="33C70515" w:rsidR="003D7718" w:rsidRPr="009422B1" w:rsidRDefault="003D7718" w:rsidP="003D7718">
      <w:pPr>
        <w:jc w:val="center"/>
      </w:pPr>
      <w:r w:rsidRPr="009422B1">
        <w:t>(b)</w:t>
      </w:r>
    </w:p>
    <w:p w14:paraId="42DBB52C" w14:textId="39541D67" w:rsidR="003D7718" w:rsidRPr="009422B1" w:rsidRDefault="003D7718" w:rsidP="003544FB">
      <w:pPr>
        <w:jc w:val="both"/>
        <w:rPr>
          <w:rFonts w:ascii="Times New Roman" w:hAnsi="Times New Roman" w:cs="Times New Roman"/>
          <w:i/>
          <w:iCs/>
          <w:sz w:val="18"/>
          <w:szCs w:val="18"/>
        </w:rPr>
      </w:pPr>
      <w:bookmarkStart w:id="1" w:name="_Ref136366977"/>
      <w:r w:rsidRPr="009422B1">
        <w:rPr>
          <w:rFonts w:ascii="Times New Roman" w:hAnsi="Times New Roman" w:cs="Times New Roman"/>
          <w:i/>
          <w:iCs/>
          <w:sz w:val="18"/>
          <w:szCs w:val="18"/>
        </w:rPr>
        <w:t xml:space="preserve">Figure </w:t>
      </w:r>
      <w:r w:rsidRPr="009422B1">
        <w:rPr>
          <w:rFonts w:ascii="Times New Roman" w:hAnsi="Times New Roman" w:cs="Times New Roman"/>
          <w:i/>
          <w:iCs/>
          <w:sz w:val="18"/>
          <w:szCs w:val="18"/>
        </w:rPr>
        <w:fldChar w:fldCharType="begin"/>
      </w:r>
      <w:r w:rsidRPr="009422B1">
        <w:rPr>
          <w:rFonts w:ascii="Times New Roman" w:hAnsi="Times New Roman" w:cs="Times New Roman"/>
          <w:i/>
          <w:iCs/>
          <w:sz w:val="18"/>
          <w:szCs w:val="18"/>
        </w:rPr>
        <w:instrText>SEQ Figure \* ARABIC</w:instrText>
      </w:r>
      <w:r w:rsidRPr="009422B1">
        <w:rPr>
          <w:rFonts w:ascii="Times New Roman" w:hAnsi="Times New Roman" w:cs="Times New Roman"/>
          <w:i/>
          <w:iCs/>
          <w:sz w:val="18"/>
          <w:szCs w:val="18"/>
        </w:rPr>
        <w:fldChar w:fldCharType="separate"/>
      </w:r>
      <w:r w:rsidR="00BB08C8">
        <w:rPr>
          <w:rFonts w:ascii="Times New Roman" w:hAnsi="Times New Roman" w:cs="Times New Roman"/>
          <w:i/>
          <w:iCs/>
          <w:noProof/>
          <w:sz w:val="18"/>
          <w:szCs w:val="18"/>
        </w:rPr>
        <w:t>2</w:t>
      </w:r>
      <w:r w:rsidRPr="009422B1">
        <w:rPr>
          <w:rFonts w:ascii="Times New Roman" w:hAnsi="Times New Roman" w:cs="Times New Roman"/>
          <w:i/>
          <w:iCs/>
          <w:sz w:val="18"/>
          <w:szCs w:val="18"/>
        </w:rPr>
        <w:fldChar w:fldCharType="end"/>
      </w:r>
      <w:bookmarkEnd w:id="1"/>
      <w:r w:rsidRPr="009422B1">
        <w:rPr>
          <w:rFonts w:ascii="Times New Roman" w:hAnsi="Times New Roman" w:cs="Times New Roman"/>
          <w:i/>
          <w:iCs/>
          <w:sz w:val="18"/>
          <w:szCs w:val="18"/>
        </w:rPr>
        <w:t xml:space="preserve"> (a) Identified Research Clusters: An Illustration Generated via </w:t>
      </w:r>
      <w:proofErr w:type="spellStart"/>
      <w:r w:rsidRPr="009422B1">
        <w:rPr>
          <w:rFonts w:ascii="Times New Roman" w:hAnsi="Times New Roman" w:cs="Times New Roman"/>
          <w:i/>
          <w:iCs/>
          <w:sz w:val="18"/>
          <w:szCs w:val="18"/>
        </w:rPr>
        <w:t>VOSviewer</w:t>
      </w:r>
      <w:proofErr w:type="spellEnd"/>
      <w:r w:rsidRPr="009422B1">
        <w:rPr>
          <w:rFonts w:ascii="Times New Roman" w:hAnsi="Times New Roman" w:cs="Times New Roman"/>
          <w:i/>
          <w:iCs/>
          <w:sz w:val="18"/>
          <w:szCs w:val="18"/>
        </w:rPr>
        <w:t xml:space="preserve"> Employing Bibliographic Coupling for tribocorrosion. (b)  Reported studies </w:t>
      </w:r>
      <w:proofErr w:type="gramStart"/>
      <w:r w:rsidRPr="009422B1">
        <w:rPr>
          <w:rFonts w:ascii="Times New Roman" w:hAnsi="Times New Roman" w:cs="Times New Roman"/>
          <w:i/>
          <w:iCs/>
          <w:sz w:val="18"/>
          <w:szCs w:val="18"/>
        </w:rPr>
        <w:t>in the area of</w:t>
      </w:r>
      <w:proofErr w:type="gramEnd"/>
      <w:r w:rsidRPr="009422B1">
        <w:rPr>
          <w:rFonts w:ascii="Times New Roman" w:hAnsi="Times New Roman" w:cs="Times New Roman"/>
          <w:i/>
          <w:iCs/>
          <w:sz w:val="18"/>
          <w:szCs w:val="18"/>
        </w:rPr>
        <w:t xml:space="preserve"> tribocorrosion (source: Web of Science searching results)</w:t>
      </w:r>
    </w:p>
    <w:p w14:paraId="6405AB95" w14:textId="7F7ADD04" w:rsidR="003544FB" w:rsidRPr="009422B1" w:rsidRDefault="28FB068A" w:rsidP="003544FB">
      <w:pPr>
        <w:jc w:val="both"/>
        <w:rPr>
          <w:rFonts w:ascii="Times New Roman" w:hAnsi="Times New Roman" w:cs="Times New Roman"/>
        </w:rPr>
      </w:pPr>
      <w:r w:rsidRPr="009422B1">
        <w:rPr>
          <w:rFonts w:ascii="Times New Roman" w:hAnsi="Times New Roman" w:cs="Times New Roman"/>
        </w:rPr>
        <w:t xml:space="preserve">To tackle tribocorrosion effectively, a wide array of surface modification methods </w:t>
      </w:r>
      <w:proofErr w:type="gramStart"/>
      <w:r w:rsidRPr="009422B1">
        <w:rPr>
          <w:rFonts w:ascii="Times New Roman" w:hAnsi="Times New Roman" w:cs="Times New Roman"/>
        </w:rPr>
        <w:t>have</w:t>
      </w:r>
      <w:proofErr w:type="gramEnd"/>
      <w:r w:rsidRPr="009422B1">
        <w:rPr>
          <w:rFonts w:ascii="Times New Roman" w:hAnsi="Times New Roman" w:cs="Times New Roman"/>
        </w:rPr>
        <w:t xml:space="preserve"> been devised and progressively improved over time. For a thorough exploration of thin film deposition techniques, readers may refer</w:t>
      </w:r>
      <w:r w:rsidR="4347A954" w:rsidRPr="009422B1">
        <w:rPr>
          <w:rFonts w:ascii="Times New Roman" w:hAnsi="Times New Roman" w:cs="Times New Roman"/>
        </w:rPr>
        <w:t xml:space="preserve"> to</w:t>
      </w:r>
      <w:r w:rsidRPr="009422B1">
        <w:rPr>
          <w:rFonts w:ascii="Times New Roman" w:hAnsi="Times New Roman" w:cs="Times New Roman"/>
        </w:rPr>
        <w:t xml:space="preserve"> </w:t>
      </w:r>
      <w:r w:rsidR="401A2726" w:rsidRPr="009422B1">
        <w:rPr>
          <w:rFonts w:ascii="Times New Roman" w:hAnsi="Times New Roman" w:cs="Times New Roman"/>
        </w:rPr>
        <w:t xml:space="preserve">a </w:t>
      </w:r>
      <w:r w:rsidR="00616D5E" w:rsidRPr="009422B1">
        <w:rPr>
          <w:rFonts w:ascii="Times New Roman" w:hAnsi="Times New Roman" w:cs="Times New Roman"/>
        </w:rPr>
        <w:t>comprehensive</w:t>
      </w:r>
      <w:r w:rsidRPr="009422B1">
        <w:rPr>
          <w:rFonts w:ascii="Times New Roman" w:hAnsi="Times New Roman" w:cs="Times New Roman"/>
        </w:rPr>
        <w:t xml:space="preserve"> review by </w:t>
      </w:r>
      <w:r w:rsidR="0D885192" w:rsidRPr="009422B1">
        <w:rPr>
          <w:rFonts w:ascii="Times New Roman" w:hAnsi="Times New Roman" w:cs="Times New Roman"/>
        </w:rPr>
        <w:t xml:space="preserve">Abegunde </w:t>
      </w:r>
      <w:r w:rsidR="00773321"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{"citationID":"HuViEMiN","properties":{"formattedCitation":"[5]","plainCitation":"[5]","noteIndex":0},"citationItems":[{"id":6869,"uris":["http://zotero.org/users/9226557/items/69YABZJF"],"itemData":{"id":6869,"type":"article-journal","abstract":"Surface properties of the material can affect the efficiency and behavior of the material when in service. Modifying and tuning these surface properties to meet the specific demand for better performance is feasible and has been vastly employed in a different aspect of life. This can be achieved by coating the surface via deposition of the thin film. This study provides a review of the existing literature of different deposition techniques used for surface modification and coating. The two major areas of interest discussed are physical and chemical vapor deposition techniques, and the area of applications of surface coating was briefly highlighted in this report.","container-title":"AIMS Materials Science","DOI":"10.3934/matersci.2019.2.174","ISSN":"2372-0484","issue":"2","language":"en","page":"174-199","source":"DOI.org (Crossref)","title":"Overview of thin film deposition techniques","volume":"6","author":[{"family":"Oluwatosin Abegunde","given":"Olayinka"},{"family":"Titilayo Akinlabi","given":"Esther"},{"family":"Philip Oladijo","given":"Oluseyi"},{"family":"Akinlabi","given":"Stephen"},{"family":"Uchenna Ude","given":"Albert"},{"literal":"1 Department of Mechanical Engineering Science, University of Johannesburg, Johannesburg 2006, South Africa"},{"literal":"2 Department of Chemical, Material and Metallurgical Engineering, Botswana International University of Science and Technology, Palapye, Botswana"}],"issued":{"date-parts":[["2019"]]}}}],"schema":"https://github.com/citation-style-language/schema/raw/master/csl-citation.json"} </w:instrText>
      </w:r>
      <w:r w:rsidR="00773321" w:rsidRPr="009422B1">
        <w:rPr>
          <w:rFonts w:ascii="Times New Roman" w:hAnsi="Times New Roman" w:cs="Times New Roman"/>
        </w:rPr>
        <w:fldChar w:fldCharType="separate"/>
      </w:r>
      <w:r w:rsidR="00CA5CCD" w:rsidRPr="009422B1">
        <w:rPr>
          <w:rFonts w:ascii="Times New Roman" w:hAnsi="Times New Roman" w:cs="Times New Roman"/>
        </w:rPr>
        <w:t>[5]</w:t>
      </w:r>
      <w:r w:rsidR="00773321" w:rsidRPr="009422B1">
        <w:rPr>
          <w:rFonts w:ascii="Times New Roman" w:hAnsi="Times New Roman" w:cs="Times New Roman"/>
        </w:rPr>
        <w:fldChar w:fldCharType="end"/>
      </w:r>
      <w:r w:rsidRPr="009422B1">
        <w:rPr>
          <w:rFonts w:ascii="Times New Roman" w:hAnsi="Times New Roman" w:cs="Times New Roman"/>
        </w:rPr>
        <w:t>.</w:t>
      </w:r>
      <w:r w:rsidR="61612229" w:rsidRPr="009422B1">
        <w:rPr>
          <w:rFonts w:ascii="Times New Roman" w:hAnsi="Times New Roman" w:cs="Times New Roman"/>
        </w:rPr>
        <w:t xml:space="preserve"> When selecting coating materials for tribocorrosion applications, it is important to consider factors such as wear resistance, corrosion resistance, </w:t>
      </w:r>
      <w:r w:rsidR="6B2E0DB9" w:rsidRPr="009422B1">
        <w:rPr>
          <w:rFonts w:ascii="Times New Roman" w:hAnsi="Times New Roman" w:cs="Times New Roman"/>
        </w:rPr>
        <w:t xml:space="preserve">friction, </w:t>
      </w:r>
      <w:r w:rsidR="61612229" w:rsidRPr="009422B1">
        <w:rPr>
          <w:rFonts w:ascii="Times New Roman" w:hAnsi="Times New Roman" w:cs="Times New Roman"/>
        </w:rPr>
        <w:t>adhesion, and compatibility with the substrate material.</w:t>
      </w:r>
      <w:r w:rsidR="73554921" w:rsidRPr="009422B1">
        <w:rPr>
          <w:rFonts w:ascii="Times New Roman" w:hAnsi="Times New Roman" w:cs="Times New Roman"/>
        </w:rPr>
        <w:t xml:space="preserve"> </w:t>
      </w:r>
      <w:r w:rsidR="00B96B2A" w:rsidRPr="009422B1">
        <w:rPr>
          <w:rFonts w:ascii="Times New Roman" w:hAnsi="Times New Roman" w:cs="Times New Roman"/>
        </w:rPr>
        <w:fldChar w:fldCharType="begin"/>
      </w:r>
      <w:r w:rsidR="00B96B2A" w:rsidRPr="009422B1">
        <w:rPr>
          <w:rFonts w:ascii="Times New Roman" w:hAnsi="Times New Roman" w:cs="Times New Roman"/>
        </w:rPr>
        <w:instrText xml:space="preserve"> REF _Ref147768284 \h  \* MERGEFORMAT </w:instrText>
      </w:r>
      <w:r w:rsidR="00B96B2A" w:rsidRPr="009422B1">
        <w:rPr>
          <w:rFonts w:ascii="Times New Roman" w:hAnsi="Times New Roman" w:cs="Times New Roman"/>
        </w:rPr>
      </w:r>
      <w:r w:rsidR="00B96B2A"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3</w:t>
      </w:r>
      <w:r w:rsidR="00B96B2A" w:rsidRPr="009422B1">
        <w:rPr>
          <w:rFonts w:ascii="Times New Roman" w:hAnsi="Times New Roman" w:cs="Times New Roman"/>
        </w:rPr>
        <w:fldChar w:fldCharType="end"/>
      </w:r>
      <w:r w:rsidR="00B96B2A" w:rsidRPr="009422B1">
        <w:rPr>
          <w:rFonts w:ascii="Times New Roman" w:hAnsi="Times New Roman" w:cs="Times New Roman"/>
        </w:rPr>
        <w:t xml:space="preserve"> (a) </w:t>
      </w:r>
      <w:r w:rsidR="00B8361B" w:rsidRPr="009422B1">
        <w:rPr>
          <w:rFonts w:ascii="Times New Roman" w:hAnsi="Times New Roman" w:cs="Times New Roman"/>
        </w:rPr>
        <w:t>illustrates a range of surface coating methods</w:t>
      </w:r>
      <w:r w:rsidR="003405F0">
        <w:rPr>
          <w:rFonts w:ascii="Times New Roman" w:hAnsi="Times New Roman" w:cs="Times New Roman"/>
        </w:rPr>
        <w:t xml:space="preserve"> </w:t>
      </w:r>
      <w:r w:rsidR="003405F0" w:rsidRPr="00EE4A53">
        <w:rPr>
          <w:rFonts w:ascii="Times New Roman" w:hAnsi="Times New Roman" w:cs="Times New Roman"/>
          <w:highlight w:val="yellow"/>
        </w:rPr>
        <w:fldChar w:fldCharType="begin"/>
      </w:r>
      <w:r w:rsidR="003405F0" w:rsidRPr="00EE4A53">
        <w:rPr>
          <w:rFonts w:ascii="Times New Roman" w:hAnsi="Times New Roman" w:cs="Times New Roman"/>
          <w:highlight w:val="yellow"/>
        </w:rPr>
        <w:instrText xml:space="preserve"> ADDIN ZOTERO_ITEM CSL_CITATION {"citationID":"oG7OVqMP","properties":{"formattedCitation":"[6]","plainCitation":"[6]","noteIndex":0},"citationItems":[{"id":7806,"uris":["http://zotero.org/users/9226557/items/EB8PC8CS"],"itemData":{"id":7806,"type":"article-journal","abstract":"The technological evolution in the last century also required an evolution of materials and coatings. Therefore, it was necessary to make mechanical components subject to heavy wear more reliable, improving their mechanical strength and durability. Surfaces can contribute decisively to extending the lifespan of mechanical components. Chemical vapor deposition (CVD) and physical vapor deposition (PVD) technologies have emerged to meet the new requirements that have enabled a remarkable improvement in the morphology, composition and structure of ﬁlms as well as an improved adhesion to the substrate allowing a greater number of diversiﬁed applications. Thin ﬁlms deposition using PVD coatings has been contributing to tribological improvement, protecting their surfaces from wear and corrosion, as well as enhancing their appearance. This process can be an advantage over other processes due to their excellent properties and environmental friendly behavior, which gives rise to a large number of studies in mathematical modelling and numerical simulation, like ﬁnite element method (FEM) and computational ﬂuid dynamics (CFD). This review intends to contribute to a better PVD process knowledge, in the ﬂuids and heat area, using CFD simulation methods focusing on the process energy efﬁciency improvement regarding the industrial context with the sputtering technique.","container-title":"Coatings","DOI":"10.3390/coatings8110410","ISSN":"2079-6412","issue":"11","journalAbbreviation":"Coatings","language":"en","page":"410","source":"DOI.org (Crossref)","title":"Numerical Simulation Applied to PVD Reactors: An Overview","title-short":"Numerical Simulation Applied to PVD Reactors","volume":"8","author":[{"family":"Pinto","given":"Gustavo"},{"family":"Silva","given":"Francisco"},{"family":"Porteiro","given":"Jacobo"},{"family":"Mínguez","given":"José"},{"family":"Baptista","given":"Andresa"}],"issued":{"date-parts":[["2018",11,19]]}}}],"schema":"https://github.com/citation-style-language/schema/raw/master/csl-citation.json"} </w:instrText>
      </w:r>
      <w:r w:rsidR="003405F0" w:rsidRPr="00EE4A53">
        <w:rPr>
          <w:rFonts w:ascii="Times New Roman" w:hAnsi="Times New Roman" w:cs="Times New Roman"/>
          <w:highlight w:val="yellow"/>
        </w:rPr>
        <w:fldChar w:fldCharType="separate"/>
      </w:r>
      <w:r w:rsidR="003405F0" w:rsidRPr="00EE4A53">
        <w:rPr>
          <w:rFonts w:ascii="Times New Roman" w:hAnsi="Times New Roman" w:cs="Times New Roman"/>
          <w:highlight w:val="yellow"/>
        </w:rPr>
        <w:t>[6]</w:t>
      </w:r>
      <w:r w:rsidR="003405F0" w:rsidRPr="00EE4A53">
        <w:rPr>
          <w:rFonts w:ascii="Times New Roman" w:hAnsi="Times New Roman" w:cs="Times New Roman"/>
          <w:highlight w:val="yellow"/>
        </w:rPr>
        <w:fldChar w:fldCharType="end"/>
      </w:r>
      <w:r w:rsidR="006465EF" w:rsidRPr="009422B1">
        <w:rPr>
          <w:rFonts w:ascii="Times New Roman" w:hAnsi="Times New Roman" w:cs="Times New Roman"/>
        </w:rPr>
        <w:t xml:space="preserve"> and </w:t>
      </w:r>
      <w:r w:rsidR="0079722B" w:rsidRPr="009422B1">
        <w:rPr>
          <w:rFonts w:ascii="Times New Roman" w:hAnsi="Times New Roman" w:cs="Times New Roman"/>
        </w:rPr>
        <w:fldChar w:fldCharType="begin"/>
      </w:r>
      <w:r w:rsidR="0079722B" w:rsidRPr="009422B1">
        <w:rPr>
          <w:rFonts w:ascii="Times New Roman" w:hAnsi="Times New Roman" w:cs="Times New Roman"/>
        </w:rPr>
        <w:instrText xml:space="preserve"> REF _Ref147768284 \h  \* MERGEFORMAT </w:instrText>
      </w:r>
      <w:r w:rsidR="0079722B" w:rsidRPr="009422B1">
        <w:rPr>
          <w:rFonts w:ascii="Times New Roman" w:hAnsi="Times New Roman" w:cs="Times New Roman"/>
        </w:rPr>
      </w:r>
      <w:r w:rsidR="0079722B"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3</w:t>
      </w:r>
      <w:r w:rsidR="0079722B" w:rsidRPr="009422B1">
        <w:rPr>
          <w:rFonts w:ascii="Times New Roman" w:hAnsi="Times New Roman" w:cs="Times New Roman"/>
        </w:rPr>
        <w:fldChar w:fldCharType="end"/>
      </w:r>
      <w:r w:rsidR="0079722B" w:rsidRPr="009422B1">
        <w:rPr>
          <w:rFonts w:ascii="Times New Roman" w:hAnsi="Times New Roman" w:cs="Times New Roman"/>
        </w:rPr>
        <w:t xml:space="preserve"> (b) </w:t>
      </w:r>
      <w:r w:rsidR="00977469" w:rsidRPr="009422B1">
        <w:rPr>
          <w:rFonts w:ascii="Times New Roman" w:hAnsi="Times New Roman" w:cs="Times New Roman"/>
        </w:rPr>
        <w:t>displays various treatment techniques</w:t>
      </w:r>
      <w:r w:rsidR="003405F0">
        <w:rPr>
          <w:rFonts w:ascii="Times New Roman" w:hAnsi="Times New Roman" w:cs="Times New Roman"/>
        </w:rPr>
        <w:t xml:space="preserve"> </w:t>
      </w:r>
      <w:r w:rsidR="003405F0" w:rsidRPr="00F7319D">
        <w:rPr>
          <w:rFonts w:ascii="Times New Roman" w:hAnsi="Times New Roman" w:cs="Times New Roman"/>
          <w:highlight w:val="yellow"/>
        </w:rPr>
        <w:fldChar w:fldCharType="begin"/>
      </w:r>
      <w:r w:rsidR="00F7319D" w:rsidRPr="00F7319D">
        <w:rPr>
          <w:rFonts w:ascii="Times New Roman" w:hAnsi="Times New Roman" w:cs="Times New Roman"/>
          <w:highlight w:val="yellow"/>
        </w:rPr>
        <w:instrText xml:space="preserve"> ADDIN ZOTERO_ITEM CSL_CITATION {"citationID":"KCedZ9Ef","properties":{"formattedCitation":"[6\\uc0\\u8211{}8]","plainCitation":"[6–8]","noteIndex":0},"citationItems":[{"id":7806,"uris":["http://zotero.org/users/9226557/items/EB8PC8CS"],"itemData":{"id":7806,"type":"article-journal","abstract":"The technological evolution in the last century also required an evolution of materials and coatings. Therefore, it was necessary to make mechanical components subject to heavy wear more reliable, improving their mechanical strength and durability. Surfaces can contribute decisively to extending the lifespan of mechanical components. Chemical vapor deposition (CVD) and physical vapor deposition (PVD) technologies have emerged to meet the new requirements that have enabled a remarkable improvement in the morphology, composition and structure of ﬁlms as well as an improved adhesion to the substrate allowing a greater number of diversiﬁed applications. Thin ﬁlms deposition using PVD coatings has been contributing to tribological improvement, protecting their surfaces from wear and corrosion, as well as enhancing their appearance. This process can be an advantage over other processes due to their excellent properties and environmental friendly behavior, which gives rise to a large number of studies in mathematical modelling and numerical simulation, like ﬁnite element method (FEM) and computational ﬂuid dynamics (CFD). This review intends to contribute to a better PVD process knowledge, in the ﬂuids and heat area, using CFD simulation methods focusing on the process energy efﬁciency improvement regarding the industrial context with the sputtering technique.","container-title":"Coatings","DOI":"10.3390/coatings8110410","ISSN":"2079-6412","issue":"11","journalAbbreviation":"Coatings","language":"en","page":"410","source":"DOI.org (Crossref)","title":"Numerical Simulation Applied to PVD Reactors: An Overview","title-short":"Numerical Simulation Applied to PVD Reactors","volume":"8","author":[{"family":"Pinto","given":"Gustavo"},{"family":"Silva","given":"Francisco"},{"family":"Porteiro","given":"Jacobo"},{"family":"Mínguez","given":"José"},{"family":"Baptista","given":"Andresa"}],"issued":{"date-parts":[["2018",11,19]]}}},{"id":1462,"uris":["http://zotero.org/users/9226557/items/FPH2CDTP"],"itemData":{"id":1462,"type":"article-journal","archive_location":"WOS:000800009700004","container-title":"SURFACE &amp; COATINGS TECHNOLOGY","DOI":"10.1016/j.surfcoat.2022.128444","ISSN":"0257-8972","title":"Tribocorrosion properties and mechanism of a shot peened AISI 4140 low-alloy steel","volume":"440","author":[{"family":"Bozkurt","given":"YB"},{"family":"Kovaci","given":"H"},{"family":"Yetim","given":"AF"},{"family":"Celik","given":"A"}],"issued":{"date-parts":[["2022",6,25]]}}},{"id":8286,"uris":["http://zotero.org/users/9226557/items/UARXCMI9"],"itemData":{"id":8286,"type":"article-journal","abstract":"Titanium and titanium alloys have been restricted in tribology-related ﬁeld, because of their disadvantages, such as low surface hardness, high friction coefﬁcient and poor wear resistance. Various surface modiﬁcation techniques have been applied to improve their deﬁciencies. As a new technology of severe surface plastic deformation, ultrasonic nanocrystal surface modiﬁcation (UNSM) technique has been widely used to realize the surface treatment of various materials, and also has attracted wide attention in many engineering ﬁelds. This review begins with a brief introductionof the basic concept and the modiﬁcation mechanism of the UNSM technique. The speciﬁc applications of the UNSM technique for improving the tribological and fatigue properties of titanium and its alloys were reviewed and summarized.","container-title":"Journal of Materials Research and Technology","DOI":"10.1016/j.jmrt.2021.01.013","ISSN":"22387854","journalAbbreviation":"Journal of Materials Research and Technology","language":"en","page":"351-377","source":"DOI.org (Crossref)","title":"Application of ultrasonic nanocrystal surface modification (UNSM) technique for surface strengthening of titanium and titanium alloys: a mini review","title-short":"Application of ultrasonic nanocrystal surface modification (UNSM) technique for surface strengthening of titanium and titanium alloys","volume":"11","author":[{"family":"Liu","given":"Ruyi"},{"family":"Yuan","given":"Shuo"},{"family":"Lin","given":"Naiming"},{"family":"Zeng","given":"Qunfeng"},{"family":"Wang","given":"Zhihua"},{"family":"Wu","given":"Yucheng"}],"issued":{"date-parts":[["2021",3]]}}}],"schema":"https://github.com/citation-style-language/schema/raw/master/csl-citation.json"} </w:instrText>
      </w:r>
      <w:r w:rsidR="003405F0" w:rsidRPr="00F7319D">
        <w:rPr>
          <w:rFonts w:ascii="Times New Roman" w:hAnsi="Times New Roman" w:cs="Times New Roman"/>
          <w:highlight w:val="yellow"/>
        </w:rPr>
        <w:fldChar w:fldCharType="separate"/>
      </w:r>
      <w:r w:rsidR="00F7319D" w:rsidRPr="00F7319D">
        <w:rPr>
          <w:rFonts w:ascii="Times New Roman" w:hAnsi="Times New Roman" w:cs="Times New Roman"/>
          <w:szCs w:val="24"/>
          <w:highlight w:val="yellow"/>
        </w:rPr>
        <w:t>[6–8]</w:t>
      </w:r>
      <w:r w:rsidR="003405F0" w:rsidRPr="00F7319D">
        <w:rPr>
          <w:rFonts w:ascii="Times New Roman" w:hAnsi="Times New Roman" w:cs="Times New Roman"/>
          <w:highlight w:val="yellow"/>
        </w:rPr>
        <w:fldChar w:fldCharType="end"/>
      </w:r>
      <w:r w:rsidR="004236E1" w:rsidRPr="009422B1">
        <w:rPr>
          <w:rFonts w:ascii="Times New Roman" w:hAnsi="Times New Roman" w:cs="Times New Roman"/>
        </w:rPr>
        <w:t xml:space="preserve">. </w:t>
      </w:r>
      <w:r w:rsidR="00773321" w:rsidRPr="009422B1">
        <w:rPr>
          <w:rFonts w:ascii="Times New Roman" w:hAnsi="Times New Roman" w:cs="Times New Roman"/>
        </w:rPr>
        <w:fldChar w:fldCharType="begin"/>
      </w:r>
      <w:r w:rsidR="00773321" w:rsidRPr="009422B1">
        <w:rPr>
          <w:rFonts w:ascii="Times New Roman" w:hAnsi="Times New Roman" w:cs="Times New Roman"/>
        </w:rPr>
        <w:instrText xml:space="preserve"> REF _Ref147768284 \h </w:instrText>
      </w:r>
      <w:r w:rsidR="006476F0" w:rsidRPr="009422B1">
        <w:rPr>
          <w:rFonts w:ascii="Times New Roman" w:hAnsi="Times New Roman" w:cs="Times New Roman"/>
        </w:rPr>
        <w:instrText xml:space="preserve"> \* MERGEFORMAT </w:instrText>
      </w:r>
      <w:r w:rsidR="00773321" w:rsidRPr="009422B1">
        <w:rPr>
          <w:rFonts w:ascii="Times New Roman" w:hAnsi="Times New Roman" w:cs="Times New Roman"/>
        </w:rPr>
      </w:r>
      <w:r w:rsidR="00773321"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3</w:t>
      </w:r>
      <w:r w:rsidR="00773321" w:rsidRPr="009422B1">
        <w:rPr>
          <w:rFonts w:ascii="Times New Roman" w:hAnsi="Times New Roman" w:cs="Times New Roman"/>
        </w:rPr>
        <w:fldChar w:fldCharType="end"/>
      </w:r>
      <w:r w:rsidR="3F314125" w:rsidRPr="009422B1">
        <w:rPr>
          <w:rFonts w:ascii="Times New Roman" w:hAnsi="Times New Roman" w:cs="Times New Roman"/>
        </w:rPr>
        <w:t xml:space="preserve"> (</w:t>
      </w:r>
      <w:r w:rsidR="0079722B" w:rsidRPr="009422B1">
        <w:rPr>
          <w:rFonts w:ascii="Times New Roman" w:hAnsi="Times New Roman" w:cs="Times New Roman"/>
        </w:rPr>
        <w:t>c</w:t>
      </w:r>
      <w:r w:rsidR="3F314125" w:rsidRPr="009422B1">
        <w:rPr>
          <w:rFonts w:ascii="Times New Roman" w:hAnsi="Times New Roman" w:cs="Times New Roman"/>
        </w:rPr>
        <w:t xml:space="preserve">) </w:t>
      </w:r>
      <w:r w:rsidR="003A2141" w:rsidRPr="009422B1">
        <w:rPr>
          <w:rFonts w:ascii="Times New Roman" w:hAnsi="Times New Roman" w:cs="Times New Roman"/>
        </w:rPr>
        <w:t>further details the number of papers published on each technique over the years</w:t>
      </w:r>
      <w:r w:rsidR="0093220D" w:rsidRPr="009422B1">
        <w:rPr>
          <w:rFonts w:ascii="Times New Roman" w:hAnsi="Times New Roman" w:cs="Times New Roman"/>
        </w:rPr>
        <w:t>.</w:t>
      </w:r>
      <w:r w:rsidR="003A2141" w:rsidRPr="009422B1">
        <w:rPr>
          <w:rFonts w:ascii="Times New Roman" w:hAnsi="Times New Roman" w:cs="Times New Roman"/>
        </w:rPr>
        <w:t xml:space="preserve"> </w:t>
      </w:r>
      <w:r w:rsidR="0D44771F" w:rsidRPr="009422B1">
        <w:rPr>
          <w:rFonts w:ascii="Times New Roman" w:hAnsi="Times New Roman" w:cs="Times New Roman"/>
        </w:rPr>
        <w:t>It is evident that the period from 2019-2023 witnessed a significant increase in publications, particularly in the realm of</w:t>
      </w:r>
      <w:r w:rsidR="01564D5E" w:rsidRPr="009422B1">
        <w:rPr>
          <w:rFonts w:ascii="Times New Roman" w:hAnsi="Times New Roman" w:cs="Times New Roman"/>
        </w:rPr>
        <w:t xml:space="preserve"> </w:t>
      </w:r>
      <w:r w:rsidR="0D44771F" w:rsidRPr="009422B1">
        <w:rPr>
          <w:rFonts w:ascii="Times New Roman" w:hAnsi="Times New Roman" w:cs="Times New Roman"/>
        </w:rPr>
        <w:t>PEO and PVD techniques</w:t>
      </w:r>
      <w:r w:rsidR="01564D5E" w:rsidRPr="009422B1">
        <w:rPr>
          <w:rFonts w:ascii="Times New Roman" w:hAnsi="Times New Roman" w:cs="Times New Roman"/>
        </w:rPr>
        <w:t xml:space="preserve">. This suggests a growing interest and preference towards these methods in recent years. </w:t>
      </w:r>
    </w:p>
    <w:p w14:paraId="402DC76C" w14:textId="6371CC84" w:rsidR="00490D4F" w:rsidRPr="009422B1" w:rsidRDefault="00490D4F" w:rsidP="003544FB">
      <w:pPr>
        <w:jc w:val="both"/>
        <w:rPr>
          <w:rFonts w:ascii="Times New Roman" w:hAnsi="Times New Roman" w:cs="Times New Roman"/>
        </w:rPr>
      </w:pPr>
      <w:r w:rsidRPr="009422B1">
        <w:rPr>
          <w:rFonts w:ascii="Times New Roman" w:hAnsi="Times New Roman" w:cs="Times New Roman"/>
          <w:noProof/>
        </w:rPr>
        <w:drawing>
          <wp:inline distT="0" distB="0" distL="0" distR="0" wp14:anchorId="23AC7F40" wp14:editId="5CBB371C">
            <wp:extent cx="5580000" cy="1075171"/>
            <wp:effectExtent l="0" t="0" r="1905" b="0"/>
            <wp:docPr id="546130920" name="Picture 5461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000" cy="1075171"/>
                    </a:xfrm>
                    <a:prstGeom prst="rect">
                      <a:avLst/>
                    </a:prstGeom>
                    <a:noFill/>
                  </pic:spPr>
                </pic:pic>
              </a:graphicData>
            </a:graphic>
          </wp:inline>
        </w:drawing>
      </w:r>
    </w:p>
    <w:p w14:paraId="1A461451" w14:textId="287676E0" w:rsidR="008470BF" w:rsidRPr="009422B1" w:rsidRDefault="0076096A" w:rsidP="0076096A">
      <w:pPr>
        <w:jc w:val="center"/>
        <w:rPr>
          <w:rFonts w:ascii="Times New Roman" w:hAnsi="Times New Roman" w:cs="Times New Roman"/>
        </w:rPr>
      </w:pPr>
      <w:r w:rsidRPr="009422B1">
        <w:rPr>
          <w:rFonts w:ascii="Times New Roman" w:hAnsi="Times New Roman" w:cs="Times New Roman"/>
        </w:rPr>
        <w:t>(a)</w:t>
      </w:r>
    </w:p>
    <w:p w14:paraId="3FA018F8" w14:textId="6BE1E6C0" w:rsidR="00490D4F" w:rsidRPr="009422B1" w:rsidRDefault="00245B07" w:rsidP="0076096A">
      <w:pPr>
        <w:jc w:val="center"/>
        <w:rPr>
          <w:rFonts w:ascii="Times New Roman" w:hAnsi="Times New Roman" w:cs="Times New Roman"/>
        </w:rPr>
      </w:pPr>
      <w:r w:rsidRPr="009422B1">
        <w:rPr>
          <w:rFonts w:ascii="Times New Roman" w:hAnsi="Times New Roman" w:cs="Times New Roman"/>
          <w:noProof/>
        </w:rPr>
        <w:drawing>
          <wp:inline distT="0" distB="0" distL="0" distR="0" wp14:anchorId="06B92DF4" wp14:editId="3FD5E241">
            <wp:extent cx="5580000" cy="1110741"/>
            <wp:effectExtent l="0" t="0" r="1905" b="0"/>
            <wp:docPr id="1474781780" name="Picture 147478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000" cy="1110741"/>
                    </a:xfrm>
                    <a:prstGeom prst="rect">
                      <a:avLst/>
                    </a:prstGeom>
                    <a:noFill/>
                  </pic:spPr>
                </pic:pic>
              </a:graphicData>
            </a:graphic>
          </wp:inline>
        </w:drawing>
      </w:r>
    </w:p>
    <w:p w14:paraId="73292DEE" w14:textId="6BED8E25" w:rsidR="00245B07" w:rsidRPr="009422B1" w:rsidRDefault="00245B07" w:rsidP="0076096A">
      <w:pPr>
        <w:jc w:val="center"/>
        <w:rPr>
          <w:rFonts w:ascii="Times New Roman" w:hAnsi="Times New Roman" w:cs="Times New Roman"/>
        </w:rPr>
      </w:pPr>
      <w:r w:rsidRPr="009422B1">
        <w:rPr>
          <w:rFonts w:ascii="Times New Roman" w:hAnsi="Times New Roman" w:cs="Times New Roman"/>
        </w:rPr>
        <w:t>(b)</w:t>
      </w:r>
    </w:p>
    <w:p w14:paraId="0EAB02D4" w14:textId="049D1BF4" w:rsidR="00131788" w:rsidRPr="009422B1" w:rsidRDefault="008470BF" w:rsidP="00131788">
      <w:pPr>
        <w:keepNext/>
        <w:jc w:val="center"/>
        <w:rPr>
          <w:rFonts w:ascii="Times New Roman" w:hAnsi="Times New Roman" w:cs="Times New Roman"/>
        </w:rPr>
      </w:pPr>
      <w:r w:rsidRPr="009422B1">
        <w:rPr>
          <w:rFonts w:ascii="Times New Roman" w:hAnsi="Times New Roman" w:cs="Times New Roman"/>
          <w:noProof/>
        </w:rPr>
        <w:lastRenderedPageBreak/>
        <w:drawing>
          <wp:inline distT="0" distB="0" distL="0" distR="0" wp14:anchorId="2DA0E3D2" wp14:editId="589211F4">
            <wp:extent cx="4076785" cy="2371725"/>
            <wp:effectExtent l="0" t="0" r="0" b="0"/>
            <wp:docPr id="6" name="Picture 6" descr="A picture containing text, screenshot, diagram, plot&#10;&#10;Description automatically generated">
              <a:extLst xmlns:a="http://schemas.openxmlformats.org/drawingml/2006/main">
                <a:ext uri="{FF2B5EF4-FFF2-40B4-BE49-F238E27FC236}">
                  <a16:creationId xmlns:a16="http://schemas.microsoft.com/office/drawing/2014/main" id="{7085DE09-9922-C7F5-6692-F07B67255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diagram, plot&#10;&#10;Description automatically generated">
                      <a:extLst>
                        <a:ext uri="{FF2B5EF4-FFF2-40B4-BE49-F238E27FC236}">
                          <a16:creationId xmlns:a16="http://schemas.microsoft.com/office/drawing/2014/main" id="{7085DE09-9922-C7F5-6692-F07B67255B7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86575" cy="2377421"/>
                    </a:xfrm>
                    <a:prstGeom prst="rect">
                      <a:avLst/>
                    </a:prstGeom>
                  </pic:spPr>
                </pic:pic>
              </a:graphicData>
            </a:graphic>
          </wp:inline>
        </w:drawing>
      </w:r>
    </w:p>
    <w:p w14:paraId="70BF53AD" w14:textId="3DC58367" w:rsidR="008470BF" w:rsidRPr="009422B1" w:rsidRDefault="008470BF" w:rsidP="00131788">
      <w:pPr>
        <w:keepNext/>
        <w:jc w:val="center"/>
        <w:rPr>
          <w:rFonts w:ascii="Times New Roman" w:hAnsi="Times New Roman" w:cs="Times New Roman"/>
        </w:rPr>
      </w:pPr>
      <w:r w:rsidRPr="009422B1">
        <w:rPr>
          <w:rFonts w:ascii="Times New Roman" w:hAnsi="Times New Roman" w:cs="Times New Roman"/>
        </w:rPr>
        <w:t>(</w:t>
      </w:r>
      <w:r w:rsidR="00245B07" w:rsidRPr="009422B1">
        <w:rPr>
          <w:rFonts w:ascii="Times New Roman" w:hAnsi="Times New Roman" w:cs="Times New Roman"/>
        </w:rPr>
        <w:t>c</w:t>
      </w:r>
      <w:r w:rsidRPr="009422B1">
        <w:rPr>
          <w:rFonts w:ascii="Times New Roman" w:hAnsi="Times New Roman" w:cs="Times New Roman"/>
        </w:rPr>
        <w:t>)</w:t>
      </w:r>
    </w:p>
    <w:p w14:paraId="61F02E6D" w14:textId="20C89AB7" w:rsidR="007C7239" w:rsidRPr="009422B1" w:rsidRDefault="00131788" w:rsidP="00131788">
      <w:pPr>
        <w:pStyle w:val="Caption"/>
        <w:jc w:val="center"/>
        <w:rPr>
          <w:rFonts w:ascii="Times New Roman" w:hAnsi="Times New Roman" w:cs="Times New Roman"/>
          <w:color w:val="auto"/>
        </w:rPr>
      </w:pPr>
      <w:bookmarkStart w:id="2" w:name="_Ref147768284"/>
      <w:r w:rsidRPr="009422B1">
        <w:rPr>
          <w:rFonts w:ascii="Times New Roman" w:hAnsi="Times New Roman" w:cs="Times New Roman"/>
          <w:color w:val="auto"/>
        </w:rPr>
        <w:t xml:space="preserve">Figure </w:t>
      </w:r>
      <w:r w:rsidR="001C366B" w:rsidRPr="009422B1">
        <w:rPr>
          <w:rFonts w:ascii="Times New Roman" w:hAnsi="Times New Roman" w:cs="Times New Roman"/>
          <w:color w:val="auto"/>
        </w:rPr>
        <w:fldChar w:fldCharType="begin"/>
      </w:r>
      <w:r w:rsidR="001C366B" w:rsidRPr="009422B1">
        <w:rPr>
          <w:rFonts w:ascii="Times New Roman" w:hAnsi="Times New Roman" w:cs="Times New Roman"/>
          <w:color w:val="auto"/>
        </w:rPr>
        <w:instrText xml:space="preserve"> SEQ Figure \* ARABIC </w:instrText>
      </w:r>
      <w:r w:rsidR="001C366B" w:rsidRPr="009422B1">
        <w:rPr>
          <w:rFonts w:ascii="Times New Roman" w:hAnsi="Times New Roman" w:cs="Times New Roman"/>
          <w:color w:val="auto"/>
        </w:rPr>
        <w:fldChar w:fldCharType="separate"/>
      </w:r>
      <w:r w:rsidR="00BB08C8">
        <w:rPr>
          <w:rFonts w:ascii="Times New Roman" w:hAnsi="Times New Roman" w:cs="Times New Roman"/>
          <w:noProof/>
          <w:color w:val="auto"/>
        </w:rPr>
        <w:t>3</w:t>
      </w:r>
      <w:r w:rsidR="001C366B" w:rsidRPr="009422B1">
        <w:rPr>
          <w:rFonts w:ascii="Times New Roman" w:hAnsi="Times New Roman" w:cs="Times New Roman"/>
          <w:noProof/>
          <w:color w:val="auto"/>
        </w:rPr>
        <w:fldChar w:fldCharType="end"/>
      </w:r>
      <w:bookmarkEnd w:id="2"/>
      <w:r w:rsidRPr="009422B1">
        <w:rPr>
          <w:rFonts w:ascii="Times New Roman" w:hAnsi="Times New Roman" w:cs="Times New Roman"/>
          <w:color w:val="auto"/>
        </w:rPr>
        <w:t xml:space="preserve"> </w:t>
      </w:r>
      <w:r w:rsidR="00534FE9" w:rsidRPr="009422B1">
        <w:rPr>
          <w:rFonts w:ascii="Times New Roman" w:hAnsi="Times New Roman" w:cs="Times New Roman"/>
          <w:color w:val="auto"/>
        </w:rPr>
        <w:t xml:space="preserve">(a) </w:t>
      </w:r>
      <w:r w:rsidRPr="009422B1">
        <w:rPr>
          <w:rFonts w:ascii="Times New Roman" w:hAnsi="Times New Roman" w:cs="Times New Roman"/>
          <w:color w:val="auto"/>
        </w:rPr>
        <w:t>Typical coating</w:t>
      </w:r>
      <w:r w:rsidR="001A66CE" w:rsidRPr="009422B1">
        <w:rPr>
          <w:rFonts w:ascii="Times New Roman" w:hAnsi="Times New Roman" w:cs="Times New Roman"/>
          <w:color w:val="auto"/>
        </w:rPr>
        <w:t xml:space="preserve"> </w:t>
      </w:r>
      <w:r w:rsidR="00245B07" w:rsidRPr="009422B1">
        <w:rPr>
          <w:rFonts w:ascii="Times New Roman" w:hAnsi="Times New Roman" w:cs="Times New Roman"/>
          <w:color w:val="auto"/>
        </w:rPr>
        <w:t xml:space="preserve">techniques, adapted from </w:t>
      </w:r>
      <w:r w:rsidR="00245B07" w:rsidRPr="009422B1">
        <w:rPr>
          <w:rFonts w:ascii="Times New Roman" w:hAnsi="Times New Roman" w:cs="Times New Roman"/>
          <w:color w:val="auto"/>
        </w:rPr>
        <w:fldChar w:fldCharType="begin"/>
      </w:r>
      <w:r w:rsidR="00D85AC6">
        <w:rPr>
          <w:rFonts w:ascii="Times New Roman" w:hAnsi="Times New Roman" w:cs="Times New Roman"/>
          <w:color w:val="auto"/>
        </w:rPr>
        <w:instrText xml:space="preserve"> ADDIN ZOTERO_ITEM CSL_CITATION {"citationID":"lnhrj27O","properties":{"formattedCitation":"[6]","plainCitation":"[6]","noteIndex":0},"citationItems":[{"id":7806,"uris":["http://zotero.org/users/9226557/items/EB8PC8CS"],"itemData":{"id":7806,"type":"article-journal","abstract":"The technological evolution in the last century also required an evolution of materials and coatings. Therefore, it was necessary to make mechanical components subject to heavy wear more reliable, improving their mechanical strength and durability. Surfaces can contribute decisively to extending the lifespan of mechanical components. Chemical vapor deposition (CVD) and physical vapor deposition (PVD) technologies have emerged to meet the new requirements that have enabled a remarkable improvement in the morphology, composition and structure of ﬁlms as well as an improved adhesion to the substrate allowing a greater number of diversiﬁed applications. Thin ﬁlms deposition using PVD coatings has been contributing to tribological improvement, protecting their surfaces from wear and corrosion, as well as enhancing their appearance. This process can be an advantage over other processes due to their excellent properties and environmental friendly behavior, which gives rise to a large number of studies in mathematical modelling and numerical simulation, like ﬁnite element method (FEM) and computational ﬂuid dynamics (CFD). This review intends to contribute to a better PVD process knowledge, in the ﬂuids and heat area, using CFD simulation methods focusing on the process energy efﬁciency improvement regarding the industrial context with the sputtering technique.","container-title":"Coatings","DOI":"10.3390/coatings8110410","ISSN":"2079-6412","issue":"11","journalAbbreviation":"Coatings","language":"en","page":"410","source":"DOI.org (Crossref)","title":"Numerical Simulation Applied to PVD Reactors: An Overview","title-short":"Numerical Simulation Applied to PVD Reactors","volume":"8","author":[{"family":"Pinto","given":"Gustavo"},{"family":"Silva","given":"Francisco"},{"family":"Porteiro","given":"Jacobo"},{"family":"Mínguez","given":"José"},{"family":"Baptista","given":"Andresa"}],"issued":{"date-parts":[["2018",11,19]]}}}],"schema":"https://github.com/citation-style-language/schema/raw/master/csl-citation.json"} </w:instrText>
      </w:r>
      <w:r w:rsidR="00245B07" w:rsidRPr="009422B1">
        <w:rPr>
          <w:rFonts w:ascii="Times New Roman" w:hAnsi="Times New Roman" w:cs="Times New Roman"/>
          <w:color w:val="auto"/>
        </w:rPr>
        <w:fldChar w:fldCharType="separate"/>
      </w:r>
      <w:r w:rsidR="00245B07" w:rsidRPr="009422B1">
        <w:rPr>
          <w:rFonts w:ascii="Times New Roman" w:hAnsi="Times New Roman" w:cs="Times New Roman"/>
        </w:rPr>
        <w:t>[6]</w:t>
      </w:r>
      <w:r w:rsidR="00245B07" w:rsidRPr="009422B1">
        <w:rPr>
          <w:rFonts w:ascii="Times New Roman" w:hAnsi="Times New Roman" w:cs="Times New Roman"/>
          <w:color w:val="auto"/>
        </w:rPr>
        <w:fldChar w:fldCharType="end"/>
      </w:r>
      <w:r w:rsidR="00245B07" w:rsidRPr="009422B1">
        <w:rPr>
          <w:rFonts w:ascii="Times New Roman" w:hAnsi="Times New Roman" w:cs="Times New Roman"/>
          <w:color w:val="auto"/>
        </w:rPr>
        <w:t>, (b)</w:t>
      </w:r>
      <w:r w:rsidR="001A66CE" w:rsidRPr="009422B1">
        <w:rPr>
          <w:rFonts w:ascii="Times New Roman" w:hAnsi="Times New Roman" w:cs="Times New Roman"/>
          <w:color w:val="auto"/>
        </w:rPr>
        <w:t xml:space="preserve"> surface treatment</w:t>
      </w:r>
      <w:r w:rsidRPr="009422B1">
        <w:rPr>
          <w:rFonts w:ascii="Times New Roman" w:hAnsi="Times New Roman" w:cs="Times New Roman"/>
          <w:color w:val="auto"/>
        </w:rPr>
        <w:t xml:space="preserve"> methods</w:t>
      </w:r>
      <w:r w:rsidR="001A66CE" w:rsidRPr="009422B1">
        <w:rPr>
          <w:rFonts w:ascii="Times New Roman" w:hAnsi="Times New Roman" w:cs="Times New Roman"/>
          <w:color w:val="auto"/>
        </w:rPr>
        <w:t xml:space="preserve">, adapted from </w:t>
      </w:r>
      <w:r w:rsidR="00F7319D" w:rsidRPr="00F7319D">
        <w:rPr>
          <w:rFonts w:ascii="Times New Roman" w:hAnsi="Times New Roman" w:cs="Times New Roman"/>
          <w:color w:val="auto"/>
          <w:highlight w:val="yellow"/>
        </w:rPr>
        <w:fldChar w:fldCharType="begin"/>
      </w:r>
      <w:r w:rsidR="00F7319D" w:rsidRPr="00F7319D">
        <w:rPr>
          <w:rFonts w:ascii="Times New Roman" w:hAnsi="Times New Roman" w:cs="Times New Roman"/>
          <w:color w:val="auto"/>
          <w:highlight w:val="yellow"/>
        </w:rPr>
        <w:instrText xml:space="preserve"> ADDIN ZOTERO_ITEM CSL_CITATION {"citationID":"KCedZ9Ef","properties":{"formattedCitation":"[6\\uc0\\u8211{}8]","plainCitation":"[6–8]","noteIndex":0},"citationItems":[{"id":7806,"uris":["http://zotero.org/users/9226557/items/EB8PC8CS"],"itemData":{"id":7806,"type":"article-journal","abstract":"The technological evolution in the last century also required an evolution of materials and coatings. Therefore, it was necessary to make mechanical components subject to heavy wear more reliable, improving their mechanical strength and durability. Surfaces can contribute decisively to extending the lifespan of mechanical components. Chemical vapor deposition (CVD) and physical vapor deposition (PVD) technologies have emerged to meet the new requirements that have enabled a remarkable improvement in the morphology, composition and structure of ﬁlms as well as an improved adhesion to the substrate allowing a greater number of diversiﬁed applications. Thin ﬁlms deposition using PVD coatings has been contributing to tribological improvement, protecting their surfaces from wear and corrosion, as well as enhancing their appearance. This process can be an advantage over other processes due to their excellent properties and environmental friendly behavior, which gives rise to a large number of studies in mathematical modelling and numerical simulation, like ﬁnite element method (FEM) and computational ﬂuid dynamics (CFD). This review intends to contribute to a better PVD process knowledge, in the ﬂuids and heat area, using CFD simulation methods focusing on the process energy efﬁciency improvement regarding the industrial context with the sputtering technique.","container-title":"Coatings","DOI":"10.3390/coatings8110410","ISSN":"2079-6412","issue":"11","journalAbbreviation":"Coatings","language":"en","page":"410","source":"DOI.org (Crossref)","title":"Numerical Simulation Applied to PVD Reactors: An Overview","title-short":"Numerical Simulation Applied to PVD Reactors","volume":"8","author":[{"family":"Pinto","given":"Gustavo"},{"family":"Silva","given":"Francisco"},{"family":"Porteiro","given":"Jacobo"},{"family":"Mínguez","given":"José"},{"family":"Baptista","given":"Andresa"}],"issued":{"date-parts":[["2018",11,19]]}}},{"id":1462,"uris":["http://zotero.org/users/9226557/items/FPH2CDTP"],"itemData":{"id":1462,"type":"article-journal","archive_location":"WOS:000800009700004","container-title":"SURFACE &amp; COATINGS TECHNOLOGY","DOI":"10.1016/j.surfcoat.2022.128444","ISSN":"0257-8972","title":"Tribocorrosion properties and mechanism of a shot peened AISI 4140 low-alloy steel","volume":"440","author":[{"family":"Bozkurt","given":"YB"},{"family":"Kovaci","given":"H"},{"family":"Yetim","given":"AF"},{"family":"Celik","given":"A"}],"issued":{"date-parts":[["2022",6,25]]}}},{"id":8286,"uris":["http://zotero.org/users/9226557/items/UARXCMI9"],"itemData":{"id":8286,"type":"article-journal","abstract":"Titanium and titanium alloys have been restricted in tribology-related ﬁeld, because of their disadvantages, such as low surface hardness, high friction coefﬁcient and poor wear resistance. Various surface modiﬁcation techniques have been applied to improve their deﬁciencies. As a new technology of severe surface plastic deformation, ultrasonic nanocrystal surface modiﬁcation (UNSM) technique has been widely used to realize the surface treatment of various materials, and also has attracted wide attention in many engineering ﬁelds. This review begins with a brief introductionof the basic concept and the modiﬁcation mechanism of the UNSM technique. The speciﬁc applications of the UNSM technique for improving the tribological and fatigue properties of titanium and its alloys were reviewed and summarized.","container-title":"Journal of Materials Research and Technology","DOI":"10.1016/j.jmrt.2021.01.013","ISSN":"22387854","journalAbbreviation":"Journal of Materials Research and Technology","language":"en","page":"351-377","source":"DOI.org (Crossref)","title":"Application of ultrasonic nanocrystal surface modification (UNSM) technique for surface strengthening of titanium and titanium alloys: a mini review","title-short":"Application of ultrasonic nanocrystal surface modification (UNSM) technique for surface strengthening of titanium and titanium alloys","volume":"11","author":[{"family":"Liu","given":"Ruyi"},{"family":"Yuan","given":"Shuo"},{"family":"Lin","given":"Naiming"},{"family":"Zeng","given":"Qunfeng"},{"family":"Wang","given":"Zhihua"},{"family":"Wu","given":"Yucheng"}],"issued":{"date-parts":[["2021",3]]}}}],"schema":"https://github.com/citation-style-language/schema/raw/master/csl-citation.json"} </w:instrText>
      </w:r>
      <w:r w:rsidR="00F7319D" w:rsidRPr="00F7319D">
        <w:rPr>
          <w:rFonts w:ascii="Times New Roman" w:hAnsi="Times New Roman" w:cs="Times New Roman"/>
          <w:color w:val="auto"/>
          <w:highlight w:val="yellow"/>
        </w:rPr>
        <w:fldChar w:fldCharType="separate"/>
      </w:r>
      <w:r w:rsidR="00F7319D" w:rsidRPr="00F7319D">
        <w:rPr>
          <w:rFonts w:ascii="Times New Roman" w:hAnsi="Times New Roman" w:cs="Times New Roman"/>
          <w:color w:val="auto"/>
          <w:highlight w:val="yellow"/>
        </w:rPr>
        <w:t>[6–8]</w:t>
      </w:r>
      <w:r w:rsidR="00F7319D" w:rsidRPr="00F7319D">
        <w:rPr>
          <w:rFonts w:ascii="Times New Roman" w:hAnsi="Times New Roman" w:cs="Times New Roman"/>
          <w:color w:val="auto"/>
          <w:highlight w:val="yellow"/>
        </w:rPr>
        <w:fldChar w:fldCharType="end"/>
      </w:r>
      <w:r w:rsidR="00534FE9" w:rsidRPr="009422B1">
        <w:rPr>
          <w:rFonts w:ascii="Times New Roman" w:hAnsi="Times New Roman" w:cs="Times New Roman"/>
          <w:color w:val="auto"/>
        </w:rPr>
        <w:t xml:space="preserve"> (</w:t>
      </w:r>
      <w:r w:rsidR="00245B07" w:rsidRPr="009422B1">
        <w:rPr>
          <w:rFonts w:ascii="Times New Roman" w:hAnsi="Times New Roman" w:cs="Times New Roman"/>
          <w:color w:val="auto"/>
        </w:rPr>
        <w:t>c</w:t>
      </w:r>
      <w:r w:rsidR="00534FE9" w:rsidRPr="009422B1">
        <w:rPr>
          <w:rFonts w:ascii="Times New Roman" w:hAnsi="Times New Roman" w:cs="Times New Roman"/>
          <w:color w:val="auto"/>
        </w:rPr>
        <w:t>) papers published</w:t>
      </w:r>
      <w:r w:rsidR="009D6914">
        <w:rPr>
          <w:rFonts w:ascii="Times New Roman" w:hAnsi="Times New Roman" w:cs="Times New Roman"/>
          <w:color w:val="auto"/>
        </w:rPr>
        <w:t xml:space="preserve"> </w:t>
      </w:r>
      <w:r w:rsidR="009D6914" w:rsidRPr="009D6914">
        <w:rPr>
          <w:rFonts w:ascii="Times New Roman" w:hAnsi="Times New Roman" w:cs="Times New Roman"/>
          <w:color w:val="auto"/>
          <w:highlight w:val="yellow"/>
        </w:rPr>
        <w:t>using individual techniques</w:t>
      </w:r>
    </w:p>
    <w:p w14:paraId="08119924" w14:textId="6BC5CD0B" w:rsidR="0024261B" w:rsidRPr="009422B1" w:rsidRDefault="0024261B" w:rsidP="0024261B">
      <w:pPr>
        <w:jc w:val="both"/>
        <w:rPr>
          <w:rFonts w:ascii="Times New Roman" w:hAnsi="Times New Roman" w:cs="Times New Roman"/>
        </w:rPr>
      </w:pPr>
      <w:r w:rsidRPr="009422B1">
        <w:rPr>
          <w:rFonts w:ascii="Times New Roman" w:hAnsi="Times New Roman" w:cs="Times New Roman"/>
        </w:rPr>
        <w:t>Wear corrosion interactions</w:t>
      </w:r>
      <w:r w:rsidR="007242B9"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{"citationID":"2L4A8AYZ","properties":{"formattedCitation":"[9]","plainCitation":"[9]","noteIndex":0},"citationItems":[{"id":31,"uris":["http://zotero.org/users/9226557/items/JV7WM4WI"],"itemData":{"id":31,"type":"article-journal","abstract":"This paper reviews the available literature relating to the emerging research into the performance of coatings under combined wear and corrosion conditions. Understanding how coatings perform under these tribo-corrosion conditions is essential if the service life of equipment is to be predicted and to allow service life to be extended. Therefore, the tribo-corrosion performance of coatings deposited by a variety of techniques is discussed and the main mechanisms associated with their degradation under combined wear and corrosion highlighted. Coating composition, microstructure, defect level, adhesion, cohesion and substrate properties are seen as some of the critical elements in coating performance when subjected to tribo-corrosion contacts. The importance of post-coating deposition treatments such as laser resurfacing and sealing are also discussed. Interactions between wear and corrosion mechanisms are identiﬁed along with some models and mapping techniques that aim to inform coating selection and predict performance. Recent investigations into mono-layer as well as multilayered and functionally graded coatings are reviewed as candidates for wear–corrosion resistant surfaces. The review reveals the need for a more considered approach to tribo-corrosion testing and the way in which the results are analysed and presented. For example, the test conditions should be appropriate to the coating system under test; the level of in situ instrumentation deployed and the post-test analysis of in situ electrochemical data should be carefully selected as well as details given of the composition of any surface triboﬁlms formed and the identiﬁcation of the degradation mechanisms.","container-title":"Journal of Physics D: Applied Physics","DOI":"10.1088/0022-3727/40/18/S10","ISSN":"0022-3727, 1361-6463","issue":"18","journalAbbreviation":"J. Phys. D: Appl. Phys.","language":"en","page":"5502-5521","source":"DOI.org (Crossref)","title":"Tribo-corrosion of coatings: a review","title-short":"Tribo-corrosion of coatings","volume":"40","author":[{"family":"Wood","given":"Robert J K"}],"issued":{"date-parts":[["2007",9,21]]}}}],"schema":"https://github.com/citation-style-language/schema/raw/master/csl-citation.json"}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w:t>
      </w:r>
      <w:r w:rsidRPr="009422B1">
        <w:rPr>
          <w:rFonts w:ascii="Times New Roman" w:hAnsi="Times New Roman" w:cs="Times New Roman"/>
        </w:rPr>
        <w:fldChar w:fldCharType="end"/>
      </w:r>
      <w:r w:rsidRPr="009422B1">
        <w:rPr>
          <w:rFonts w:ascii="Times New Roman" w:hAnsi="Times New Roman" w:cs="Times New Roman"/>
        </w:rPr>
        <w:t xml:space="preserve">: </w:t>
      </w:r>
    </w:p>
    <w:p w14:paraId="317C1D3C" w14:textId="509BA078" w:rsidR="00A83EE4" w:rsidRPr="009422B1" w:rsidRDefault="00342282" w:rsidP="0024261B">
      <w:pPr>
        <w:jc w:val="both"/>
        <w:rPr>
          <w:rFonts w:ascii="Times New Roman" w:hAnsi="Times New Roman" w:cs="Times New Roman"/>
        </w:rPr>
      </w:pPr>
      <w:r w:rsidRPr="009422B1">
        <w:rPr>
          <w:rFonts w:ascii="Times New Roman" w:hAnsi="Times New Roman" w:cs="Times New Roman"/>
        </w:rPr>
        <w:t>Under wear-corrosion</w:t>
      </w:r>
      <w:r w:rsidR="00F57ADD" w:rsidRPr="009422B1">
        <w:rPr>
          <w:rFonts w:ascii="Times New Roman" w:hAnsi="Times New Roman" w:cs="Times New Roman"/>
        </w:rPr>
        <w:t xml:space="preserve"> (i.e. sliding or abrasive wear)</w:t>
      </w:r>
      <w:r w:rsidRPr="009422B1">
        <w:rPr>
          <w:rFonts w:ascii="Times New Roman" w:hAnsi="Times New Roman" w:cs="Times New Roman"/>
        </w:rPr>
        <w:t xml:space="preserve">, total damage, </w:t>
      </w:r>
      <m:oMath>
        <m:r>
          <w:rPr>
            <w:rFonts w:ascii="Cambria Math" w:hAnsi="Cambria Math" w:cs="Times New Roman"/>
          </w:rPr>
          <m:t>T</m:t>
        </m:r>
      </m:oMath>
      <w:r w:rsidRPr="009422B1">
        <w:rPr>
          <w:rFonts w:ascii="Times New Roman" w:hAnsi="Times New Roman" w:cs="Times New Roman"/>
        </w:rPr>
        <w:t>, is given by</w:t>
      </w:r>
      <w:r w:rsidR="00F57ADD" w:rsidRPr="009422B1">
        <w:rPr>
          <w:rFonts w:ascii="Times New Roman" w:hAnsi="Times New Roman" w:cs="Times New Roman"/>
        </w:rPr>
        <w:t>:</w:t>
      </w:r>
      <w:r w:rsidRPr="009422B1">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6011"/>
        <w:gridCol w:w="1503"/>
      </w:tblGrid>
      <w:tr w:rsidR="0040526C" w:rsidRPr="009422B1" w14:paraId="593ACF7D" w14:textId="77777777" w:rsidTr="00FE5F9B">
        <w:tc>
          <w:tcPr>
            <w:tcW w:w="1502" w:type="dxa"/>
          </w:tcPr>
          <w:p w14:paraId="19222046" w14:textId="77777777" w:rsidR="00B0519A" w:rsidRPr="009422B1" w:rsidRDefault="00B0519A" w:rsidP="0024261B">
            <w:pPr>
              <w:jc w:val="both"/>
              <w:rPr>
                <w:rFonts w:ascii="Times New Roman" w:hAnsi="Times New Roman" w:cs="Times New Roman"/>
              </w:rPr>
            </w:pPr>
          </w:p>
        </w:tc>
        <w:tc>
          <w:tcPr>
            <w:tcW w:w="6011" w:type="dxa"/>
            <w:vAlign w:val="center"/>
          </w:tcPr>
          <w:p w14:paraId="2004929F" w14:textId="657E7645" w:rsidR="00B0519A" w:rsidRPr="009422B1" w:rsidRDefault="00B0519A" w:rsidP="00B0519A">
            <w:pPr>
              <w:jc w:val="center"/>
              <w:rPr>
                <w:rFonts w:ascii="Times New Roman" w:hAnsi="Times New Roman" w:cs="Times New Roman"/>
              </w:rPr>
            </w:pPr>
            <m:oMathPara>
              <m:oMath>
                <m:r>
                  <w:rPr>
                    <w:rFonts w:ascii="Cambria Math" w:hAnsi="Cambria Math" w:cs="Times New Roman"/>
                  </w:rPr>
                  <m:t>T=W+C+S</m:t>
                </m:r>
              </m:oMath>
            </m:oMathPara>
          </w:p>
        </w:tc>
        <w:tc>
          <w:tcPr>
            <w:tcW w:w="1503" w:type="dxa"/>
            <w:vAlign w:val="center"/>
          </w:tcPr>
          <w:p w14:paraId="6A79AEFB" w14:textId="19D36B85" w:rsidR="00B0519A" w:rsidRPr="009422B1" w:rsidRDefault="00B0519A" w:rsidP="00B0519A">
            <w:pPr>
              <w:jc w:val="right"/>
              <w:rPr>
                <w:rFonts w:ascii="Times New Roman" w:hAnsi="Times New Roman" w:cs="Times New Roman"/>
              </w:rPr>
            </w:pPr>
            <w:r w:rsidRPr="009422B1">
              <w:rPr>
                <w:rFonts w:ascii="Times New Roman" w:hAnsi="Times New Roman" w:cs="Times New Roman"/>
              </w:rPr>
              <w:t>(1)</w:t>
            </w:r>
          </w:p>
        </w:tc>
      </w:tr>
    </w:tbl>
    <w:p w14:paraId="262CC156" w14:textId="21303ED1" w:rsidR="0024261B" w:rsidRPr="009422B1" w:rsidRDefault="000A3AE4" w:rsidP="00B0519A">
      <w:pPr>
        <w:spacing w:before="240"/>
        <w:jc w:val="both"/>
        <w:rPr>
          <w:rFonts w:ascii="Times New Roman" w:hAnsi="Times New Roman" w:cs="Times New Roman"/>
        </w:rPr>
      </w:pPr>
      <w:r w:rsidRPr="009422B1">
        <w:rPr>
          <w:rFonts w:ascii="Times New Roman" w:hAnsi="Times New Roman" w:cs="Times New Roman"/>
          <w:noProof/>
        </w:rPr>
        <w:t xml:space="preserve">Where </w:t>
      </w:r>
      <m:oMath>
        <m:r>
          <w:rPr>
            <w:rFonts w:ascii="Cambria Math" w:hAnsi="Cambria Math" w:cs="Times New Roman"/>
          </w:rPr>
          <m:t>W</m:t>
        </m:r>
      </m:oMath>
      <w:r w:rsidR="007242B9" w:rsidRPr="009422B1">
        <w:rPr>
          <w:rFonts w:ascii="Times New Roman" w:hAnsi="Times New Roman" w:cs="Times New Roman"/>
          <w:noProof/>
        </w:rPr>
        <w:t xml:space="preserve"> is the mass loss due to wear, </w:t>
      </w:r>
      <m:oMath>
        <m:r>
          <w:rPr>
            <w:rFonts w:ascii="Cambria Math" w:hAnsi="Cambria Math" w:cs="Times New Roman"/>
          </w:rPr>
          <m:t>C</m:t>
        </m:r>
      </m:oMath>
      <w:r w:rsidR="007242B9" w:rsidRPr="009422B1">
        <w:rPr>
          <w:rFonts w:ascii="Times New Roman" w:hAnsi="Times New Roman" w:cs="Times New Roman"/>
          <w:noProof/>
        </w:rPr>
        <w:t xml:space="preserve"> is the </w:t>
      </w:r>
      <w:r w:rsidR="59048855" w:rsidRPr="009422B1">
        <w:rPr>
          <w:rFonts w:ascii="Times New Roman" w:hAnsi="Times New Roman" w:cs="Times New Roman"/>
          <w:noProof/>
        </w:rPr>
        <w:t>pure</w:t>
      </w:r>
      <w:r w:rsidR="00206991" w:rsidRPr="009422B1">
        <w:rPr>
          <w:rFonts w:ascii="Times New Roman" w:hAnsi="Times New Roman" w:cs="Times New Roman"/>
          <w:noProof/>
        </w:rPr>
        <w:t xml:space="preserve"> corrosion rate and </w:t>
      </w:r>
      <m:oMath>
        <m:r>
          <w:rPr>
            <w:rFonts w:ascii="Cambria Math" w:hAnsi="Cambria Math" w:cs="Times New Roman"/>
          </w:rPr>
          <m:t>S</m:t>
        </m:r>
      </m:oMath>
      <w:r w:rsidR="00206991" w:rsidRPr="009422B1">
        <w:rPr>
          <w:rFonts w:ascii="Times New Roman" w:hAnsi="Times New Roman" w:cs="Times New Roman"/>
        </w:rPr>
        <w:t xml:space="preserve"> is the synergistic term.</w:t>
      </w:r>
      <w:r w:rsidR="007E7474" w:rsidRPr="009422B1">
        <w:rPr>
          <w:rFonts w:ascii="Times New Roman" w:hAnsi="Times New Roman" w:cs="Times New Roman"/>
        </w:rPr>
        <w:t xml:space="preserve"> Synergy is defined as </w:t>
      </w:r>
      <w:r w:rsidR="007D4D22" w:rsidRPr="009422B1">
        <w:rPr>
          <w:rFonts w:ascii="Times New Roman" w:hAnsi="Times New Roman" w:cs="Times New Roman"/>
        </w:rPr>
        <w:t xml:space="preserve">‘the difference between wear-corrosion and the summation of its two parts’ and can be expressed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2"/>
        <w:gridCol w:w="6011"/>
        <w:gridCol w:w="1503"/>
      </w:tblGrid>
      <w:tr w:rsidR="0040526C" w:rsidRPr="009422B1" w14:paraId="02B193F6" w14:textId="77777777" w:rsidTr="00FE5F9B">
        <w:tc>
          <w:tcPr>
            <w:tcW w:w="1502" w:type="dxa"/>
          </w:tcPr>
          <w:p w14:paraId="478AA7F6" w14:textId="77777777" w:rsidR="00B0519A" w:rsidRPr="009422B1" w:rsidRDefault="00B0519A">
            <w:pPr>
              <w:jc w:val="both"/>
              <w:rPr>
                <w:rFonts w:ascii="Times New Roman" w:hAnsi="Times New Roman" w:cs="Times New Roman"/>
              </w:rPr>
            </w:pPr>
          </w:p>
        </w:tc>
        <w:tc>
          <w:tcPr>
            <w:tcW w:w="6011" w:type="dxa"/>
            <w:vAlign w:val="center"/>
          </w:tcPr>
          <w:p w14:paraId="2D5A6342" w14:textId="2D39F716" w:rsidR="00B0519A" w:rsidRPr="009422B1" w:rsidRDefault="00B0519A">
            <w:pPr>
              <w:jc w:val="center"/>
              <w:rPr>
                <w:rFonts w:ascii="Times New Roman" w:hAnsi="Times New Roman" w:cs="Times New Roman"/>
              </w:rPr>
            </w:pPr>
            <m:oMathPara>
              <m:oMath>
                <m:r>
                  <w:rPr>
                    <w:rFonts w:ascii="Cambria Math" w:hAnsi="Cambria Math" w:cs="Times New Roman"/>
                  </w:rPr>
                  <m:t>S=T-</m:t>
                </m:r>
                <m:d>
                  <m:dPr>
                    <m:ctrlPr>
                      <w:rPr>
                        <w:rFonts w:ascii="Cambria Math" w:hAnsi="Cambria Math" w:cs="Times New Roman"/>
                        <w:i/>
                      </w:rPr>
                    </m:ctrlPr>
                  </m:dPr>
                  <m:e>
                    <m:r>
                      <w:rPr>
                        <w:rFonts w:ascii="Cambria Math" w:hAnsi="Cambria Math" w:cs="Times New Roman"/>
                      </w:rPr>
                      <m:t>W+C</m:t>
                    </m:r>
                  </m:e>
                </m:d>
                <m: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W</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C</m:t>
                    </m:r>
                  </m:sub>
                </m:sSub>
              </m:oMath>
            </m:oMathPara>
          </w:p>
        </w:tc>
        <w:tc>
          <w:tcPr>
            <w:tcW w:w="1503" w:type="dxa"/>
            <w:vAlign w:val="center"/>
          </w:tcPr>
          <w:p w14:paraId="7F9E9B1D" w14:textId="0792A3AB" w:rsidR="00B0519A" w:rsidRPr="009422B1" w:rsidRDefault="00B0519A">
            <w:pPr>
              <w:jc w:val="right"/>
              <w:rPr>
                <w:rFonts w:ascii="Times New Roman" w:hAnsi="Times New Roman" w:cs="Times New Roman"/>
              </w:rPr>
            </w:pPr>
            <w:r w:rsidRPr="009422B1">
              <w:rPr>
                <w:rFonts w:ascii="Times New Roman" w:hAnsi="Times New Roman" w:cs="Times New Roman"/>
              </w:rPr>
              <w:t>(2)</w:t>
            </w:r>
          </w:p>
        </w:tc>
      </w:tr>
    </w:tbl>
    <w:p w14:paraId="2C2C586C" w14:textId="2B125A1A" w:rsidR="00B06EFD" w:rsidRPr="009422B1" w:rsidRDefault="3C8AAD9A" w:rsidP="3A91D3AE">
      <w:pPr>
        <w:spacing w:before="240"/>
        <w:jc w:val="both"/>
        <w:rPr>
          <w:rFonts w:ascii="Times New Roman" w:hAnsi="Times New Roman" w:cs="Times New Roman"/>
        </w:rPr>
      </w:pPr>
      <w:r w:rsidRPr="009422B1">
        <w:rPr>
          <w:rFonts w:ascii="Times New Roman" w:hAnsi="Times New Roman" w:cs="Times New Roman"/>
        </w:rPr>
        <w:t xml:space="preserve">Wear can mechanically strip the protective corrosion film creating fresh </w:t>
      </w:r>
      <w:r w:rsidR="03D89B7F" w:rsidRPr="009422B1">
        <w:rPr>
          <w:rFonts w:ascii="Times New Roman" w:hAnsi="Times New Roman" w:cs="Times New Roman"/>
        </w:rPr>
        <w:t xml:space="preserve">(nascent) </w:t>
      </w:r>
      <w:r w:rsidRPr="009422B1">
        <w:rPr>
          <w:rFonts w:ascii="Times New Roman" w:hAnsi="Times New Roman" w:cs="Times New Roman"/>
        </w:rPr>
        <w:t xml:space="preserve">reactive corrosion sites and producing </w:t>
      </w:r>
      <w:r w:rsidR="6A562158" w:rsidRPr="009422B1">
        <w:rPr>
          <w:rFonts w:ascii="Times New Roman" w:hAnsi="Times New Roman" w:cs="Times New Roman"/>
        </w:rPr>
        <w:t>wear enhanced corrosion</w:t>
      </w:r>
      <w:r w:rsidR="2B0B14BB" w:rsidRPr="009422B1">
        <w:rPr>
          <w:rFonts w:ascii="Times New Roman" w:hAnsi="Times New Roman" w:cs="Times New Roman"/>
        </w:rPr>
        <w:t xml:space="preserve"> (</w:t>
      </w:r>
      <w:proofErr w:type="spellStart"/>
      <w:r w:rsidR="2B0B14BB" w:rsidRPr="009422B1">
        <w:rPr>
          <w:rFonts w:ascii="Times New Roman" w:hAnsi="Times New Roman" w:cs="Times New Roman"/>
        </w:rPr>
        <w:t>ΔC</w:t>
      </w:r>
      <w:r w:rsidR="2B0B14BB" w:rsidRPr="009422B1">
        <w:rPr>
          <w:rFonts w:ascii="Times New Roman" w:hAnsi="Times New Roman" w:cs="Times New Roman"/>
          <w:vertAlign w:val="subscript"/>
        </w:rPr>
        <w:t>w</w:t>
      </w:r>
      <w:proofErr w:type="spellEnd"/>
      <w:r w:rsidR="2B0B14BB" w:rsidRPr="009422B1">
        <w:rPr>
          <w:rFonts w:ascii="Times New Roman" w:hAnsi="Times New Roman" w:cs="Times New Roman"/>
        </w:rPr>
        <w:t>)</w:t>
      </w:r>
      <w:r w:rsidR="6A562158" w:rsidRPr="009422B1">
        <w:rPr>
          <w:rFonts w:ascii="Times New Roman" w:hAnsi="Times New Roman" w:cs="Times New Roman"/>
        </w:rPr>
        <w:t xml:space="preserve"> </w:t>
      </w:r>
      <w:r w:rsidR="00FB5F7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kF8BtC4","properties":{"formattedCitation":"[10]","plainCitation":"[10]","noteIndex":0},"citationItems":[{"id":8270,"uris":["http://zotero.org/users/9226557/items/7JY5XGAU"],"itemData":{"id":8270,"type":"article-journal","container-title":"NACE","title":"Computations of erosion–corrosion processes in separated two-phase flows NACE Corrosion","author":[{"family":"Zeisel","given":"H."},{"family":"Durst","given":"F."}],"issued":{"date-parts":[["1990"]]}}}],"schema":"https://github.com/citation-style-language/schema/raw/master/csl-citation.json"} </w:instrText>
      </w:r>
      <w:r w:rsidR="00FB5F7A" w:rsidRPr="009422B1">
        <w:rPr>
          <w:rFonts w:ascii="Times New Roman" w:hAnsi="Times New Roman" w:cs="Times New Roman"/>
        </w:rPr>
        <w:fldChar w:fldCharType="separate"/>
      </w:r>
      <w:r w:rsidR="00F7319D" w:rsidRPr="00F7319D">
        <w:rPr>
          <w:rFonts w:ascii="Times New Roman" w:hAnsi="Times New Roman" w:cs="Times New Roman"/>
        </w:rPr>
        <w:t>[10]</w:t>
      </w:r>
      <w:r w:rsidR="00FB5F7A" w:rsidRPr="009422B1">
        <w:rPr>
          <w:rFonts w:ascii="Times New Roman" w:hAnsi="Times New Roman" w:cs="Times New Roman"/>
        </w:rPr>
        <w:fldChar w:fldCharType="end"/>
      </w:r>
      <w:r w:rsidR="6731055D" w:rsidRPr="009422B1">
        <w:rPr>
          <w:rFonts w:ascii="Times New Roman" w:hAnsi="Times New Roman" w:cs="Times New Roman"/>
        </w:rPr>
        <w:t>. The recovery and inhibition of corrosion is</w:t>
      </w:r>
      <w:r w:rsidRPr="009422B1">
        <w:rPr>
          <w:rFonts w:ascii="Times New Roman" w:hAnsi="Times New Roman" w:cs="Times New Roman"/>
        </w:rPr>
        <w:t xml:space="preserve"> dependent on the rate of </w:t>
      </w:r>
      <w:proofErr w:type="spellStart"/>
      <w:r w:rsidRPr="009422B1">
        <w:rPr>
          <w:rFonts w:ascii="Times New Roman" w:hAnsi="Times New Roman" w:cs="Times New Roman"/>
        </w:rPr>
        <w:t>repassivation</w:t>
      </w:r>
      <w:proofErr w:type="spellEnd"/>
      <w:r w:rsidR="49A893F1" w:rsidRPr="009422B1">
        <w:rPr>
          <w:rFonts w:ascii="Times New Roman" w:hAnsi="Times New Roman" w:cs="Times New Roman"/>
        </w:rPr>
        <w:t>/surface film regrowth</w:t>
      </w:r>
      <w:r w:rsidRPr="009422B1">
        <w:rPr>
          <w:rFonts w:ascii="Times New Roman" w:hAnsi="Times New Roman" w:cs="Times New Roman"/>
        </w:rPr>
        <w:t xml:space="preserve"> and the integrity of the film formed. </w:t>
      </w:r>
      <w:r w:rsidR="5AB609A2" w:rsidRPr="009422B1">
        <w:rPr>
          <w:rFonts w:ascii="Times New Roman" w:hAnsi="Times New Roman" w:cs="Times New Roman"/>
        </w:rPr>
        <w:t xml:space="preserve">Tribological </w:t>
      </w:r>
      <w:proofErr w:type="spellStart"/>
      <w:r w:rsidR="5AB609A2" w:rsidRPr="009422B1">
        <w:rPr>
          <w:rFonts w:ascii="Times New Roman" w:hAnsi="Times New Roman" w:cs="Times New Roman"/>
        </w:rPr>
        <w:t>stimul</w:t>
      </w:r>
      <w:r w:rsidR="1DF20885" w:rsidRPr="009422B1">
        <w:rPr>
          <w:rFonts w:ascii="Times New Roman" w:hAnsi="Times New Roman" w:cs="Times New Roman"/>
        </w:rPr>
        <w:t>ii</w:t>
      </w:r>
      <w:proofErr w:type="spellEnd"/>
      <w:r w:rsidR="5AB609A2" w:rsidRPr="009422B1">
        <w:rPr>
          <w:rFonts w:ascii="Times New Roman" w:hAnsi="Times New Roman" w:cs="Times New Roman"/>
        </w:rPr>
        <w:t xml:space="preserve"> can also change the microstructure</w:t>
      </w:r>
      <w:r w:rsidR="148D5F2D" w:rsidRPr="009422B1">
        <w:rPr>
          <w:rFonts w:ascii="Times New Roman" w:hAnsi="Times New Roman" w:cs="Times New Roman"/>
        </w:rPr>
        <w:t xml:space="preserve"> (grain refinement), phases (strain induced transformations)</w:t>
      </w:r>
      <w:r w:rsidR="5AB609A2" w:rsidRPr="009422B1">
        <w:rPr>
          <w:rFonts w:ascii="Times New Roman" w:hAnsi="Times New Roman" w:cs="Times New Roman"/>
        </w:rPr>
        <w:t xml:space="preserve"> a</w:t>
      </w:r>
      <w:r w:rsidR="2FA1CB2D" w:rsidRPr="009422B1">
        <w:rPr>
          <w:rFonts w:ascii="Times New Roman" w:hAnsi="Times New Roman" w:cs="Times New Roman"/>
        </w:rPr>
        <w:t xml:space="preserve">s well as the </w:t>
      </w:r>
      <w:r w:rsidR="62C4B3AD" w:rsidRPr="009422B1">
        <w:rPr>
          <w:rFonts w:ascii="Times New Roman" w:hAnsi="Times New Roman" w:cs="Times New Roman"/>
        </w:rPr>
        <w:t>integrity</w:t>
      </w:r>
      <w:r w:rsidR="5AB609A2" w:rsidRPr="009422B1">
        <w:rPr>
          <w:rFonts w:ascii="Times New Roman" w:hAnsi="Times New Roman" w:cs="Times New Roman"/>
        </w:rPr>
        <w:t xml:space="preserve"> of surfaces and </w:t>
      </w:r>
      <w:r w:rsidR="37F74322" w:rsidRPr="009422B1">
        <w:rPr>
          <w:rFonts w:ascii="Times New Roman" w:hAnsi="Times New Roman" w:cs="Times New Roman"/>
        </w:rPr>
        <w:t>subsurface</w:t>
      </w:r>
      <w:r w:rsidR="5AB609A2" w:rsidRPr="009422B1">
        <w:rPr>
          <w:rFonts w:ascii="Times New Roman" w:hAnsi="Times New Roman" w:cs="Times New Roman"/>
        </w:rPr>
        <w:t xml:space="preserve"> (</w:t>
      </w:r>
      <w:r w:rsidR="24F6E8C8" w:rsidRPr="009422B1">
        <w:rPr>
          <w:rFonts w:ascii="Times New Roman" w:hAnsi="Times New Roman" w:cs="Times New Roman"/>
        </w:rPr>
        <w:t xml:space="preserve">applied stresses </w:t>
      </w:r>
      <w:r w:rsidR="5AB609A2" w:rsidRPr="009422B1">
        <w:rPr>
          <w:rFonts w:ascii="Times New Roman" w:hAnsi="Times New Roman" w:cs="Times New Roman"/>
        </w:rPr>
        <w:t xml:space="preserve">induce </w:t>
      </w:r>
      <w:r w:rsidR="3AEDCFA1" w:rsidRPr="009422B1">
        <w:rPr>
          <w:rFonts w:ascii="Times New Roman" w:hAnsi="Times New Roman" w:cs="Times New Roman"/>
        </w:rPr>
        <w:t>cracking</w:t>
      </w:r>
      <w:r w:rsidR="15523E48" w:rsidRPr="009422B1">
        <w:rPr>
          <w:rFonts w:ascii="Times New Roman" w:hAnsi="Times New Roman" w:cs="Times New Roman"/>
        </w:rPr>
        <w:t xml:space="preserve"> for example).</w:t>
      </w:r>
      <w:r w:rsidR="5AB609A2" w:rsidRPr="009422B1">
        <w:rPr>
          <w:rFonts w:ascii="Times New Roman" w:hAnsi="Times New Roman" w:cs="Times New Roman"/>
        </w:rPr>
        <w:t xml:space="preserve"> </w:t>
      </w:r>
      <w:r w:rsidR="1AE1E202" w:rsidRPr="009422B1">
        <w:rPr>
          <w:rFonts w:ascii="Times New Roman" w:hAnsi="Times New Roman" w:cs="Times New Roman"/>
        </w:rPr>
        <w:t xml:space="preserve">The </w:t>
      </w:r>
      <w:r w:rsidR="1393058E" w:rsidRPr="009422B1">
        <w:rPr>
          <w:rFonts w:ascii="Times New Roman" w:hAnsi="Times New Roman" w:cs="Times New Roman"/>
        </w:rPr>
        <w:t xml:space="preserve">other </w:t>
      </w:r>
      <w:r w:rsidR="1AE1E202" w:rsidRPr="009422B1">
        <w:rPr>
          <w:rFonts w:ascii="Times New Roman" w:hAnsi="Times New Roman" w:cs="Times New Roman"/>
        </w:rPr>
        <w:t xml:space="preserve">possible driving mechanisms of </w:t>
      </w:r>
      <w:proofErr w:type="spellStart"/>
      <w:r w:rsidR="27A3A0B8" w:rsidRPr="009422B1">
        <w:rPr>
          <w:rFonts w:ascii="Times New Roman" w:hAnsi="Times New Roman" w:cs="Times New Roman"/>
        </w:rPr>
        <w:t>ΔC</w:t>
      </w:r>
      <w:r w:rsidR="27A3A0B8" w:rsidRPr="009422B1">
        <w:rPr>
          <w:rFonts w:ascii="Times New Roman" w:hAnsi="Times New Roman" w:cs="Times New Roman"/>
          <w:vertAlign w:val="subscript"/>
        </w:rPr>
        <w:t>w</w:t>
      </w:r>
      <w:proofErr w:type="spellEnd"/>
      <w:r w:rsidR="1AE1E202" w:rsidRPr="009422B1">
        <w:rPr>
          <w:rFonts w:ascii="Times New Roman" w:hAnsi="Times New Roman" w:cs="Times New Roman"/>
        </w:rPr>
        <w:t xml:space="preserve"> are summarised here</w:t>
      </w:r>
      <w:r w:rsidR="14A3465E" w:rsidRPr="009422B1">
        <w:rPr>
          <w:rFonts w:ascii="Times New Roman" w:hAnsi="Times New Roman" w:cs="Times New Roman"/>
        </w:rPr>
        <w:t xml:space="preserve"> and</w:t>
      </w:r>
      <w:r w:rsidRPr="009422B1">
        <w:rPr>
          <w:rFonts w:ascii="Times New Roman" w:hAnsi="Times New Roman" w:cs="Times New Roman"/>
        </w:rPr>
        <w:t xml:space="preserve"> include (</w:t>
      </w:r>
      <w:proofErr w:type="spellStart"/>
      <w:r w:rsidRPr="009422B1">
        <w:rPr>
          <w:rFonts w:ascii="Times New Roman" w:hAnsi="Times New Roman" w:cs="Times New Roman"/>
        </w:rPr>
        <w:t>i</w:t>
      </w:r>
      <w:proofErr w:type="spellEnd"/>
      <w:r w:rsidRPr="009422B1">
        <w:rPr>
          <w:rFonts w:ascii="Times New Roman" w:hAnsi="Times New Roman" w:cs="Times New Roman"/>
        </w:rPr>
        <w:t xml:space="preserve">) local acidification, (ii) increased mass transport </w:t>
      </w:r>
      <w:r w:rsidR="3D6920E6" w:rsidRPr="009422B1">
        <w:rPr>
          <w:rFonts w:ascii="Times New Roman" w:hAnsi="Times New Roman" w:cs="Times New Roman"/>
        </w:rPr>
        <w:t>of reactants</w:t>
      </w:r>
      <w:r w:rsidRPr="009422B1">
        <w:rPr>
          <w:rFonts w:ascii="Times New Roman" w:hAnsi="Times New Roman" w:cs="Times New Roman"/>
        </w:rPr>
        <w:t xml:space="preserve">, (iii) lowering the fatigue strength, (iv) anodic wear scars can </w:t>
      </w:r>
      <w:proofErr w:type="spellStart"/>
      <w:r w:rsidRPr="009422B1">
        <w:rPr>
          <w:rFonts w:ascii="Times New Roman" w:hAnsi="Times New Roman" w:cs="Times New Roman"/>
        </w:rPr>
        <w:t>cathodically</w:t>
      </w:r>
      <w:proofErr w:type="spellEnd"/>
      <w:r w:rsidRPr="009422B1">
        <w:rPr>
          <w:rFonts w:ascii="Times New Roman" w:hAnsi="Times New Roman" w:cs="Times New Roman"/>
        </w:rPr>
        <w:t xml:space="preserve"> polarize the surrounding unworn surfaces </w:t>
      </w:r>
      <w:r w:rsidR="00D662F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xNfmh6j8","properties":{"formattedCitation":"[11]","plainCitation":"[11]","noteIndex":0},"citationItems":[{"id":8269,"uris":["http://zotero.org/users/9226557/items/34VNYT56"],"itemData":{"id":8269,"type":"article-journal","container-title":"Wear","issue":"9","note":"ISBN: 0043-1648\npublisher: Elsevier","page":"947-953","title":"Influence of friction on the local mechanical and electrochemical behaviour of duplex stainless steels","volume":"261","author":[{"family":"Vignal","given":"V."},{"family":"Mary","given":"Nicolas"},{"family":"Ponthiaux","given":"P."},{"family":"Wenger","given":"F."}],"issued":{"date-parts":[["2006"]]}}}],"schema":"https://github.com/citation-style-language/schema/raw/master/csl-citation.json"} </w:instrText>
      </w:r>
      <w:r w:rsidR="00D662FD" w:rsidRPr="009422B1">
        <w:rPr>
          <w:rFonts w:ascii="Times New Roman" w:hAnsi="Times New Roman" w:cs="Times New Roman"/>
        </w:rPr>
        <w:fldChar w:fldCharType="separate"/>
      </w:r>
      <w:r w:rsidR="00F7319D" w:rsidRPr="00F7319D">
        <w:rPr>
          <w:rFonts w:ascii="Times New Roman" w:hAnsi="Times New Roman" w:cs="Times New Roman"/>
        </w:rPr>
        <w:t>[11]</w:t>
      </w:r>
      <w:r w:rsidR="00D662FD" w:rsidRPr="009422B1">
        <w:rPr>
          <w:rFonts w:ascii="Times New Roman" w:hAnsi="Times New Roman" w:cs="Times New Roman"/>
        </w:rPr>
        <w:fldChar w:fldCharType="end"/>
      </w:r>
      <w:r w:rsidRPr="009422B1">
        <w:rPr>
          <w:rFonts w:ascii="Times New Roman" w:hAnsi="Times New Roman" w:cs="Times New Roman"/>
        </w:rPr>
        <w:t xml:space="preserve"> and (v) surface roughening </w:t>
      </w:r>
      <w:r w:rsidR="00573EDC"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8FcC35YR","properties":{"formattedCitation":"[12]","plainCitation":"[12]","noteIndex":0},"citationItems":[{"id":8268,"uris":["http://zotero.org/users/9226557/items/Q6N56JSE"],"itemData":{"id":8268,"type":"article-journal","container-title":"Corrosion","issue":"12","note":"ISBN: 0010-9312","page":"934-946","title":"Characterization of synergistic effects between erosion and corrosion in an aqueous environment using electrochemical techniques","volume":"52","author":[{"family":"Zhou","given":"S."},{"family":"Stack","given":"M. M."},{"family":"Newman","given":"R. C."}],"issued":{"date-parts":[["1996"]]}}}],"schema":"https://github.com/citation-style-language/schema/raw/master/csl-citation.json"} </w:instrText>
      </w:r>
      <w:r w:rsidR="00573EDC" w:rsidRPr="009422B1">
        <w:rPr>
          <w:rFonts w:ascii="Times New Roman" w:hAnsi="Times New Roman" w:cs="Times New Roman"/>
        </w:rPr>
        <w:fldChar w:fldCharType="separate"/>
      </w:r>
      <w:r w:rsidR="00F7319D" w:rsidRPr="00F7319D">
        <w:rPr>
          <w:rFonts w:ascii="Times New Roman" w:hAnsi="Times New Roman" w:cs="Times New Roman"/>
        </w:rPr>
        <w:t>[12]</w:t>
      </w:r>
      <w:r w:rsidR="00573EDC" w:rsidRPr="009422B1">
        <w:rPr>
          <w:rFonts w:ascii="Times New Roman" w:hAnsi="Times New Roman" w:cs="Times New Roman"/>
        </w:rPr>
        <w:fldChar w:fldCharType="end"/>
      </w:r>
      <w:r w:rsidRPr="009422B1">
        <w:rPr>
          <w:rFonts w:ascii="Times New Roman" w:hAnsi="Times New Roman" w:cs="Times New Roman"/>
        </w:rPr>
        <w:t>. Corrosion</w:t>
      </w:r>
      <w:r w:rsidR="00C4C85D" w:rsidRPr="009422B1">
        <w:rPr>
          <w:rFonts w:ascii="Times New Roman" w:hAnsi="Times New Roman" w:cs="Times New Roman"/>
        </w:rPr>
        <w:t xml:space="preserve"> </w:t>
      </w:r>
      <w:r w:rsidRPr="009422B1">
        <w:rPr>
          <w:rFonts w:ascii="Times New Roman" w:hAnsi="Times New Roman" w:cs="Times New Roman"/>
        </w:rPr>
        <w:t xml:space="preserve">enhanced wear mechanisms </w:t>
      </w:r>
      <w:proofErr w:type="spellStart"/>
      <w:r w:rsidR="0EEFAAFC" w:rsidRPr="009422B1">
        <w:rPr>
          <w:rFonts w:ascii="Times New Roman" w:hAnsi="Times New Roman" w:cs="Times New Roman"/>
        </w:rPr>
        <w:t>Δ</w:t>
      </w:r>
      <w:r w:rsidR="568B7E46" w:rsidRPr="009422B1">
        <w:rPr>
          <w:rFonts w:ascii="Times New Roman" w:hAnsi="Times New Roman" w:cs="Times New Roman"/>
        </w:rPr>
        <w:t>W</w:t>
      </w:r>
      <w:r w:rsidR="568B7E46" w:rsidRPr="009422B1">
        <w:rPr>
          <w:rFonts w:ascii="Times New Roman" w:hAnsi="Times New Roman" w:cs="Times New Roman"/>
          <w:vertAlign w:val="subscript"/>
        </w:rPr>
        <w:t>c</w:t>
      </w:r>
      <w:proofErr w:type="spellEnd"/>
      <w:r w:rsidR="568B7E46" w:rsidRPr="009422B1">
        <w:rPr>
          <w:rFonts w:ascii="Times New Roman" w:hAnsi="Times New Roman" w:cs="Times New Roman"/>
        </w:rPr>
        <w:t xml:space="preserve"> </w:t>
      </w:r>
      <w:r w:rsidRPr="009422B1">
        <w:rPr>
          <w:rFonts w:ascii="Times New Roman" w:hAnsi="Times New Roman" w:cs="Times New Roman"/>
        </w:rPr>
        <w:t xml:space="preserve">are also possible. The </w:t>
      </w:r>
      <w:proofErr w:type="spellStart"/>
      <w:r w:rsidR="6B642ED1" w:rsidRPr="009422B1">
        <w:rPr>
          <w:rFonts w:ascii="Times New Roman" w:hAnsi="Times New Roman" w:cs="Times New Roman"/>
        </w:rPr>
        <w:t>Δ</w:t>
      </w:r>
      <w:r w:rsidR="76D37040" w:rsidRPr="009422B1">
        <w:rPr>
          <w:rFonts w:ascii="Times New Roman" w:hAnsi="Times New Roman" w:cs="Times New Roman"/>
        </w:rPr>
        <w:t>W</w:t>
      </w:r>
      <w:r w:rsidR="76D37040" w:rsidRPr="009422B1">
        <w:rPr>
          <w:rFonts w:ascii="Times New Roman" w:hAnsi="Times New Roman" w:cs="Times New Roman"/>
          <w:vertAlign w:val="subscript"/>
        </w:rPr>
        <w:t>c</w:t>
      </w:r>
      <w:proofErr w:type="spellEnd"/>
      <w:r w:rsidRPr="009422B1">
        <w:rPr>
          <w:rFonts w:ascii="Times New Roman" w:hAnsi="Times New Roman" w:cs="Times New Roman"/>
        </w:rPr>
        <w:t xml:space="preserve"> wear rate could be due to (vi) the removal of work hardened surfaces </w:t>
      </w:r>
      <w:r w:rsidR="00D50E34"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{"citationID":"jQADoR8V","properties":{"formattedCitation":"[13]","plainCitation":"[13]","noteIndex":0},"citationItems":[{"id":8267,"uris":["http://zotero.org/users/9226557/items/V9EW2H33"],"itemData":{"id":8267,"type":"article-journal","container-title":"Corrosion Reviews","issue":"3-4","note":"ISBN: 2191-0316\npublisher: De Gruyter","page":"321-340","title":"Erosion-corrosion of metallic materials in slurries","volume":"12","author":[{"family":"Matsumura","given":"Masanobu"}],"issued":{"date-parts":[["1994"]]}}}],"schema":"https://github.com/citation-style-language/schema/raw/master/csl-citation.json"} </w:instrText>
      </w:r>
      <w:r w:rsidR="00D50E34" w:rsidRPr="009422B1">
        <w:rPr>
          <w:rFonts w:ascii="Times New Roman" w:hAnsi="Times New Roman" w:cs="Times New Roman"/>
        </w:rPr>
        <w:fldChar w:fldCharType="separate"/>
      </w:r>
      <w:r w:rsidR="00F7319D" w:rsidRPr="00F7319D">
        <w:rPr>
          <w:rFonts w:ascii="Times New Roman" w:hAnsi="Times New Roman" w:cs="Times New Roman"/>
        </w:rPr>
        <w:t>[13]</w:t>
      </w:r>
      <w:r w:rsidR="00D50E34" w:rsidRPr="009422B1">
        <w:rPr>
          <w:rFonts w:ascii="Times New Roman" w:hAnsi="Times New Roman" w:cs="Times New Roman"/>
        </w:rPr>
        <w:fldChar w:fldCharType="end"/>
      </w:r>
      <w:r w:rsidRPr="009422B1">
        <w:rPr>
          <w:rFonts w:ascii="Times New Roman" w:hAnsi="Times New Roman" w:cs="Times New Roman"/>
        </w:rPr>
        <w:t xml:space="preserve">, (vii) preferential corrosive attack at grain boundaries </w:t>
      </w:r>
      <w:r w:rsidR="00C7464F"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{"citationID":"jpeKHuct","properties":{"formattedCitation":"[14]","plainCitation":"[14]","noteIndex":0},"citationItems":[{"id":8266,"uris":["http://zotero.org/users/9226557/items/AMPSPFZH"],"itemData":{"id":8266,"type":"article-journal","container-title":"Wear","note":"ISBN: 0043-1648\npublisher: Elsevier","page":"523-534","title":"An electrochemical and microstructural assessment of erosion–corrosion of cast iron","volume":"233","author":[{"family":"Neville","given":"A."},{"family":"Hodgkiess","given":"T."},{"family":"Xu","given":"H."}],"issued":{"date-parts":[["1999"]]}}}],"schema":"https://github.com/citation-style-language/schema/raw/master/csl-citation.json"} </w:instrText>
      </w:r>
      <w:r w:rsidR="00C7464F" w:rsidRPr="009422B1">
        <w:rPr>
          <w:rFonts w:ascii="Times New Roman" w:hAnsi="Times New Roman" w:cs="Times New Roman"/>
        </w:rPr>
        <w:fldChar w:fldCharType="separate"/>
      </w:r>
      <w:r w:rsidR="00F7319D" w:rsidRPr="00F7319D">
        <w:rPr>
          <w:rFonts w:ascii="Times New Roman" w:hAnsi="Times New Roman" w:cs="Times New Roman"/>
        </w:rPr>
        <w:t>[14]</w:t>
      </w:r>
      <w:r w:rsidR="00C7464F" w:rsidRPr="009422B1">
        <w:rPr>
          <w:rFonts w:ascii="Times New Roman" w:hAnsi="Times New Roman" w:cs="Times New Roman"/>
        </w:rPr>
        <w:fldChar w:fldCharType="end"/>
      </w:r>
      <w:r w:rsidRPr="009422B1">
        <w:rPr>
          <w:rFonts w:ascii="Times New Roman" w:hAnsi="Times New Roman" w:cs="Times New Roman"/>
        </w:rPr>
        <w:t xml:space="preserve">, (viii) the increase in the number of stress concentration defects resulting from micropitting and (ix) detachment of plastically deformed flakes on the metal surface due to stress corrosion cracking. Most of the above mechanisms, if dominant, would be expected to lead to positive synergy </w:t>
      </w:r>
      <w:r w:rsidR="0024261B"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{"citationID":"wQQ1qNVw","properties":{"formattedCitation":"[9]","plainCitation":"[9]","noteIndex":0},"citationItems":[{"id":31,"uris":["http://zotero.org/users/9226557/items/JV7WM4WI"],"itemData":{"id":31,"type":"article-journal","abstract":"This paper reviews the available literature relating to the emerging research into the performance of coatings under combined wear and corrosion conditions. Understanding how coatings perform under these tribo-corrosion conditions is essential if the service life of equipment is to be predicted and to allow service life to be extended. Therefore, the tribo-corrosion performance of coatings deposited by a variety of techniques is discussed and the main mechanisms associated with their degradation under combined wear and corrosion highlighted. Coating composition, microstructure, defect level, adhesion, cohesion and substrate properties are seen as some of the critical elements in coating performance when subjected to tribo-corrosion contacts. The importance of post-coating deposition treatments such as laser resurfacing and sealing are also discussed. Interactions between wear and corrosion mechanisms are identiﬁed along with some models and mapping techniques that aim to inform coating selection and predict performance. Recent investigations into mono-layer as well as multilayered and functionally graded coatings are reviewed as candidates for wear–corrosion resistant surfaces. The review reveals the need for a more considered approach to tribo-corrosion testing and the way in which the results are analysed and presented. For example, the test conditions should be appropriate to the coating system under test; the level of in situ instrumentation deployed and the post-test analysis of in situ electrochemical data should be carefully selected as well as details given of the composition of any surface triboﬁlms formed and the identiﬁcation of the degradation mechanisms.","container-title":"Journal of Physics D: Applied Physics","DOI":"10.1088/0022-3727/40/18/S10","ISSN":"0022-3727, 1361-6463","issue":"18","journalAbbreviation":"J. Phys. D: Appl. Phys.","language":"en","page":"5502-5521","source":"DOI.org (Crossref)","title":"Tribo-corrosion of coatings: a review","title-short":"Tribo-corrosion of coatings","volume":"40","author":[{"family":"Wood","given":"Robert J K"}],"issued":{"date-parts":[["2007",9,21]]}}}],"schema":"https://github.com/citation-style-language/schema/raw/master/csl-citation.json"} </w:instrText>
      </w:r>
      <w:r w:rsidR="0024261B" w:rsidRPr="009422B1">
        <w:rPr>
          <w:rFonts w:ascii="Times New Roman" w:hAnsi="Times New Roman" w:cs="Times New Roman"/>
        </w:rPr>
        <w:fldChar w:fldCharType="separate"/>
      </w:r>
      <w:r w:rsidR="00F7319D" w:rsidRPr="00F7319D">
        <w:rPr>
          <w:rFonts w:ascii="Times New Roman" w:hAnsi="Times New Roman" w:cs="Times New Roman"/>
        </w:rPr>
        <w:t>[9]</w:t>
      </w:r>
      <w:r w:rsidR="0024261B" w:rsidRPr="009422B1">
        <w:rPr>
          <w:rFonts w:ascii="Times New Roman" w:hAnsi="Times New Roman" w:cs="Times New Roman"/>
        </w:rPr>
        <w:fldChar w:fldCharType="end"/>
      </w:r>
      <w:r w:rsidRPr="009422B1">
        <w:rPr>
          <w:rFonts w:ascii="Times New Roman" w:hAnsi="Times New Roman" w:cs="Times New Roman"/>
        </w:rPr>
        <w:t xml:space="preserve">. </w:t>
      </w:r>
    </w:p>
    <w:p w14:paraId="3C007733" w14:textId="4DAF5CA9" w:rsidR="00F7607A" w:rsidRPr="009422B1" w:rsidRDefault="00454C69" w:rsidP="0092310D">
      <w:pPr>
        <w:jc w:val="both"/>
        <w:rPr>
          <w:rFonts w:ascii="Times New Roman" w:hAnsi="Times New Roman" w:cs="Times New Roman"/>
        </w:rPr>
      </w:pPr>
      <w:r w:rsidRPr="009422B1">
        <w:rPr>
          <w:rFonts w:ascii="Times New Roman" w:hAnsi="Times New Roman" w:cs="Times New Roman"/>
        </w:rPr>
        <w:t xml:space="preserve">Summary of reviews: </w:t>
      </w:r>
      <w:r w:rsidR="001744B3" w:rsidRPr="009422B1">
        <w:rPr>
          <w:rFonts w:ascii="Times New Roman" w:hAnsi="Times New Roman" w:cs="Times New Roman"/>
        </w:rPr>
        <w:t xml:space="preserve">López-Ortega discussed the evolution of test procedures and standards for assessing the tribocorrosion of passive materials. The work emphasized the adaptation and development of various electrochemical techniques and the importance of understanding the tribocorrosion mechanisms through these methods. A gap identified was the lack of a universal standard that addresses the complexities of tribocorrosion mechanisms, particularly for active materials, which behave differently from passive alloys </w:t>
      </w:r>
      <w:r w:rsidR="001744B3"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{"citationID":"dBK5sUHZ","properties":{"formattedCitation":"[2]","plainCitation":"[2]","noteIndex":0},"citationItems":[{"id":967,"uris":["http://zotero.org/users/9226557/items/JNGXRDR8"],"itemData":{"id":967,"type":"article-journal","abstract":"This paper reviews the most recent available literature relating to the electrochemical techniques and test procedures employed to assess tribocorrosion behaviour of passive materials. Over the last few decades, interest in tribocorrosion studies has notably increased, and several electrochemical techniques have been adapted to be applied on tribocorrosion research. Until 2016, the only existing standard to study tribocorrosion and to determine the synergism between wear and corrosion was the ASTM G119. In 2016, the UNE 112086 standard was developed, based on a test protocol suggested by several authors to address the drawbacks of the ASTM G119 standard. Current knowledge on tribocorrosion has been acquired by combining different electrochemical techniques. This work compiles different test procedures and a combination of electrochemical techniques used by noteworthy researchers to assess tribocorrosion behaviour of passive materials. A brief insight is also provided into the electrochemical techniques and studies made by tribocorrosion researchers.","container-title":"International Journal of Corrosion","DOI":"10.1155/2018/7345346","ISSN":"1687-9325, 1687-9333","journalAbbreviation":"International Journal of Corrosion","language":"en","page":"1-24","source":"DOI.org (Crossref)","title":"Tribocorrosion of Passive Materials: A Review on Test Procedures and Standards","title-short":"Tribocorrosion of Passive Materials","volume":"2018","author":[{"family":"López-Ortega","given":"A."},{"family":"Arana","given":"J. L."},{"family":"Bayón","given":"R."}],"issued":{"date-parts":[["2018",6,7]]}}}],"schema":"https://github.com/citation-style-language/schema/raw/master/csl-citation.json"} </w:instrText>
      </w:r>
      <w:r w:rsidR="001744B3" w:rsidRPr="009422B1">
        <w:rPr>
          <w:rFonts w:ascii="Times New Roman" w:hAnsi="Times New Roman" w:cs="Times New Roman"/>
        </w:rPr>
        <w:fldChar w:fldCharType="separate"/>
      </w:r>
      <w:r w:rsidR="00CA5CCD" w:rsidRPr="009422B1">
        <w:rPr>
          <w:rFonts w:ascii="Times New Roman" w:hAnsi="Times New Roman" w:cs="Times New Roman"/>
        </w:rPr>
        <w:t>[2]</w:t>
      </w:r>
      <w:r w:rsidR="001744B3" w:rsidRPr="009422B1">
        <w:rPr>
          <w:rFonts w:ascii="Times New Roman" w:hAnsi="Times New Roman" w:cs="Times New Roman"/>
        </w:rPr>
        <w:fldChar w:fldCharType="end"/>
      </w:r>
      <w:r w:rsidR="001744B3" w:rsidRPr="009422B1">
        <w:rPr>
          <w:rFonts w:ascii="Times New Roman" w:hAnsi="Times New Roman" w:cs="Times New Roman"/>
        </w:rPr>
        <w:t>.</w:t>
      </w:r>
    </w:p>
    <w:p w14:paraId="67C126E6" w14:textId="26A7B5F9" w:rsidR="00F31FAF" w:rsidRPr="009422B1" w:rsidRDefault="00F31FAF" w:rsidP="0092310D">
      <w:pPr>
        <w:jc w:val="both"/>
        <w:rPr>
          <w:rFonts w:ascii="Times New Roman" w:hAnsi="Times New Roman" w:cs="Times New Roman"/>
        </w:rPr>
      </w:pPr>
      <w:r w:rsidRPr="009422B1">
        <w:rPr>
          <w:rFonts w:ascii="Times New Roman" w:hAnsi="Times New Roman" w:cs="Times New Roman"/>
        </w:rPr>
        <w:t xml:space="preserve">The reviews by Mathew T. Mathew and Charlotte </w:t>
      </w:r>
      <w:proofErr w:type="spellStart"/>
      <w:r w:rsidRPr="009422B1">
        <w:rPr>
          <w:rFonts w:ascii="Times New Roman" w:hAnsi="Times New Roman" w:cs="Times New Roman"/>
        </w:rPr>
        <w:t>Skjöldebrand</w:t>
      </w:r>
      <w:proofErr w:type="spellEnd"/>
      <w:r w:rsidRPr="009422B1">
        <w:rPr>
          <w:rFonts w:ascii="Times New Roman" w:hAnsi="Times New Roman" w:cs="Times New Roman"/>
        </w:rPr>
        <w:t xml:space="preserve"> focused on the critical role of tribocorrosion in biomedical applications, especially regarding implants. Mathew's work laid the </w:t>
      </w:r>
      <w:r w:rsidRPr="009422B1">
        <w:rPr>
          <w:rFonts w:ascii="Times New Roman" w:hAnsi="Times New Roman" w:cs="Times New Roman"/>
        </w:rPr>
        <w:lastRenderedPageBreak/>
        <w:t xml:space="preserve">foundation by highlighting the challenges in comprehending the complex interactions at play and the absence of a standardized test apparatus. The reviews called for an integrated approach to develop standardized testing methods that can accurately simulate in vivo conditions. Furthermore, Mathew's insights pointed to a gap in translational research, emphasizing the need for collaboration to translate laboratory findings into clinical practice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{"citationID":"JCbG34MS","properties":{"formattedCitation":"[4, 15]","plainCitation":"[4, 15]","noteIndex":0},"citationItems":[{"id":7708,"uris":["http://zotero.org/users/9226557/items/BQV98SM7"],"itemData":{"id":7708,"type":"article-journal","abstract":"Tribocorrosion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R."}],"issued":{"date-parts":[["2023",9]]}}},{"id":157,"uris":["http://zotero.org/users/9226557/items/KEBWCEQS"],"itemData":{"id":157,"type":"article-journal","abstract":"Recently, “\n              tribocorrosion,\n              ” a research area combining the science of tribology and corrosion, has drawn attention from scientists and engineers belonging to a wide spectrum of research domains. This is due to its practical impact on daily life and also the accompanying economical burdens. It encompasses numerous applications including the offshore, space, and biomedical industry, for instance, in the case of artificial joints (Total Hip Replacement, THR) in orthopedic surgery, where implant metals are constantly exposed to tribological events (joint articulations) in the presence of corrosive solutions, that is, body fluids. Keeping the importance of this upcoming area of research in biomedical applications in mind, it was thought to consolidate the work in this area with some fundamental aspects so that a comprehensive picture of the current state of knowledge can be depicted. Complexity of tribocorrosion processes has been highlighted, as it is influenced by several parameters (mechanical and corrosion) and also due to the lack of an integrated/efficient test system. Finally a review of the recent work in the area of biotribocorrosion is provided, by focusing on orthopedic surgery and dentistry.","container-title":"Advances in Tribology","DOI":"10.1155/2009/250986","ISSN":"1687-5915, 1687-5923","journalAbbreviation":"Advances in Tribology","language":"en","page":"1-12","source":"DOI.org (Crossref)","title":"Significance of Tribocorrosion in Biomedical Applications: Overview and Current Status","title-short":"Significance of Tribocorrosion in Biomedical Applications","volume":"2009","author":[{"family":"Mathew","given":"M. T."},{"family":"Srinivasa Pai","given":"P."},{"family":"Pourzal","given":"R."},{"family":"Fischer","given":"A."},{"family":"Wimmer","given":"M. A."}],"issued":{"date-parts":[["2009"]]}}}],"schema":"https://github.com/citation-style-language/schema/raw/master/csl-citation.json"}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[4, 15]</w:t>
      </w:r>
      <w:r w:rsidRPr="009422B1">
        <w:rPr>
          <w:rFonts w:ascii="Times New Roman" w:hAnsi="Times New Roman" w:cs="Times New Roman"/>
        </w:rPr>
        <w:fldChar w:fldCharType="end"/>
      </w:r>
      <w:r w:rsidRPr="009422B1">
        <w:rPr>
          <w:rFonts w:ascii="Times New Roman" w:hAnsi="Times New Roman" w:cs="Times New Roman"/>
        </w:rPr>
        <w:t xml:space="preserve">. </w:t>
      </w:r>
      <w:proofErr w:type="spellStart"/>
      <w:r w:rsidRPr="009422B1">
        <w:rPr>
          <w:rFonts w:ascii="Times New Roman" w:hAnsi="Times New Roman" w:cs="Times New Roman"/>
        </w:rPr>
        <w:t>Skjöldebrand's</w:t>
      </w:r>
      <w:proofErr w:type="spellEnd"/>
      <w:r w:rsidRPr="009422B1">
        <w:rPr>
          <w:rFonts w:ascii="Times New Roman" w:hAnsi="Times New Roman" w:cs="Times New Roman"/>
        </w:rPr>
        <w:t xml:space="preserve"> review complemented this by examining the </w:t>
      </w:r>
      <w:proofErr w:type="gramStart"/>
      <w:r w:rsidRPr="009422B1">
        <w:rPr>
          <w:rFonts w:ascii="Times New Roman" w:hAnsi="Times New Roman" w:cs="Times New Roman"/>
        </w:rPr>
        <w:t>current status</w:t>
      </w:r>
      <w:proofErr w:type="gramEnd"/>
      <w:r w:rsidRPr="009422B1">
        <w:rPr>
          <w:rFonts w:ascii="Times New Roman" w:hAnsi="Times New Roman" w:cs="Times New Roman"/>
        </w:rPr>
        <w:t xml:space="preserve"> and potential of wear-resistant coatings for hip and knee implants. The review identified the success of certain coatings, such as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TiNbN</w:t>
      </w:r>
      <w:proofErr w:type="spellEnd"/>
      <w:r w:rsidRPr="009422B1">
        <w:rPr>
          <w:rFonts w:ascii="Times New Roman" w:hAnsi="Times New Roman" w:cs="Times New Roman"/>
        </w:rPr>
        <w:t xml:space="preserve">, in improving implant properties and reducing the risk of metal ion release and hypersensitivity reactions. However, it also highlighted the critical issue of coating adhesion, which is paramount for the longevity and functionality of implants. </w:t>
      </w:r>
      <w:proofErr w:type="spellStart"/>
      <w:r w:rsidRPr="009422B1">
        <w:rPr>
          <w:rFonts w:ascii="Times New Roman" w:hAnsi="Times New Roman" w:cs="Times New Roman"/>
        </w:rPr>
        <w:t>Skjöldebrand</w:t>
      </w:r>
      <w:proofErr w:type="spellEnd"/>
      <w:r w:rsidRPr="009422B1">
        <w:rPr>
          <w:rFonts w:ascii="Times New Roman" w:hAnsi="Times New Roman" w:cs="Times New Roman"/>
        </w:rPr>
        <w:t xml:space="preserve"> noted the limited follow-up times and low revision rates, which present a challenge in assessing the long-term performance of these coatings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{"citationID":"mxSgRlm8","properties":{"formattedCitation":"[16]","plainCitation":"[16]","noteIndex":0},"citationItems":[{"id":819,"uris":["http://zotero.org/users/9226557/items/CBBAK9K4"],"itemData":{"id":819,"type":"article-journal","abstract":"Hip and knee joint replacements are common and largely successful procedures that utilise implants to restore mobility and relieve pain for patients suffering from e.g. osteoarthritis. However, metallic ions and particles released from both the bearing surfaces and non-articulating interfaces, as in modular components, can cause hypersensitivity and local tissue necrosis, while particles originating from a polymer component have been associated with aseptic loosening and osteolysis. Implant coatings have the potential to improve properties compared to both bulk metal and ceramic alternatives. Ceramic coatings have the potential to increase scratch resistance, enhance wettability and reduce wear of the articulating surfaces compared to the metallic substrate, whilst maintaining overall toughness of the implant ensuring a lower risk of catastrophic failure of the device compared to use of a bulk ceramic. Coatings can also act as barriers to inhibit ion release from the underlying material caused by corrosion. This review aims to provide a comprehensive overview of wear-resistant coatings for joint replacements – both those that are in current clinical use as well as those under investigation for future use. While the majority of coatings belong predominantly in the latter group, a few coated implants have been successfully marketed and are available for clinical use in speciﬁc applications. Commercially available coatings for implants include titanium nitride (TiN), titanium niobium nitride (TiNbN), oxidized zirconium (OxZr) and zirconium nitride (ZrN) based coatings, whereas current research is focused not only on these, but also on diamond-like-carbon (DLC), silicon nitride (SiN), chromium nitride (CrN) and tantalum-based coatings (TaN and TaO). The coating materials referred to above that are still at the research stage have been shown to be noncytotoxic and to reduce wear in a laboratory setting. However, the adhesion of implant coatings remains a main area of concern, as poor adhesion can cause delamination and excessive wear. In clinical applications zirconium implant surfaces treated to achieve a zirconium oxide ﬁlm and TiNbN coated implants have however been proven comparable to traditional cobalt chromium implants with regards to revision numbers. In addition, the chromium ion levels measured in the plasma of patients were lower and allergy symptoms were relieved. Therefore, coated implants could be considered an alternative to uncoated metal implants, in particular for patients with metal hypersensitivity. There have also been unsuccessful introductions to the market, such as DLC coated implants, and therefore this review also attempts to summarize the lessons learnt.","container-title":"Materials Today Bio","DOI":"10.1016/j.mtbio.2022.100270","ISSN":"25900064","journalAbbreviation":"Materials Today Bio","language":"en","page":"100270","source":"DOI.org (Crossref)","title":"Current status and future potential of wear-resistant coatings and articulating surfaces for hip and knee implants","volume":"15","author":[{"family":"Skjöldebrand","given":"Charlotte"},{"family":"Tipper","given":"Joanne L."},{"family":"Hatto","given":"Peter"},{"family":"Bryant","given":"Michael"},{"family":"Hall","given":"Richard M."},{"family":"Persson","given":"Cecilia"}],"issued":{"date-parts":[["2022",6]]}}}],"schema":"https://github.com/citation-style-language/schema/raw/master/csl-citation.json"}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[16]</w:t>
      </w:r>
      <w:r w:rsidRPr="009422B1">
        <w:rPr>
          <w:rFonts w:ascii="Times New Roman" w:hAnsi="Times New Roman" w:cs="Times New Roman"/>
        </w:rPr>
        <w:fldChar w:fldCharType="end"/>
      </w:r>
      <w:r w:rsidRPr="009422B1">
        <w:rPr>
          <w:rFonts w:ascii="Times New Roman" w:hAnsi="Times New Roman" w:cs="Times New Roman"/>
        </w:rPr>
        <w:t>.</w:t>
      </w:r>
      <w:r w:rsidR="00132E4F" w:rsidRPr="009422B1">
        <w:rPr>
          <w:rFonts w:ascii="Times New Roman" w:hAnsi="Times New Roman" w:cs="Times New Roman"/>
        </w:rPr>
        <w:t xml:space="preserve"> </w:t>
      </w:r>
      <w:r w:rsidR="00B21AE4" w:rsidRPr="009422B1">
        <w:rPr>
          <w:rFonts w:ascii="Times New Roman" w:hAnsi="Times New Roman" w:cs="Times New Roman"/>
        </w:rPr>
        <w:t xml:space="preserve">Additionally, a recent review </w:t>
      </w:r>
      <w:r w:rsidR="00072EE8" w:rsidRPr="009422B1">
        <w:rPr>
          <w:rFonts w:ascii="Times New Roman" w:hAnsi="Times New Roman" w:cs="Times New Roman"/>
        </w:rPr>
        <w:t xml:space="preserve">by </w:t>
      </w:r>
      <w:proofErr w:type="spellStart"/>
      <w:r w:rsidR="00072EE8" w:rsidRPr="009422B1">
        <w:rPr>
          <w:rFonts w:ascii="Times New Roman" w:hAnsi="Times New Roman" w:cs="Times New Roman"/>
        </w:rPr>
        <w:t>Puthillam</w:t>
      </w:r>
      <w:proofErr w:type="spellEnd"/>
      <w:r w:rsidR="00072EE8" w:rsidRPr="009422B1">
        <w:rPr>
          <w:rFonts w:ascii="Times New Roman" w:hAnsi="Times New Roman" w:cs="Times New Roman"/>
        </w:rPr>
        <w:t xml:space="preserve"> also </w:t>
      </w:r>
      <w:r w:rsidR="00B21AE4" w:rsidRPr="009422B1">
        <w:rPr>
          <w:rFonts w:ascii="Times New Roman" w:hAnsi="Times New Roman" w:cs="Times New Roman"/>
        </w:rPr>
        <w:t xml:space="preserve">delved into the topic of tribocorrosion in biomaterials and its control techniques </w:t>
      </w:r>
      <w:r w:rsidR="00916AF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{"citationID":"6VI8nRT7","properties":{"formattedCitation":"[17]","plainCitation":"[17]","noteIndex":0},"citationItems":[{"id":8272,"uris":["http://zotero.org/users/9226557/items/6X2S9KMR"],"itemData":{"id":8272,"type":"article-journal","collection-title":"Corrosion Reviews","DOI":"10.1515/corrrev-2023-0008","title":"Tribocorrosion in biomaterials and control techniques: a review","URL":"https://doi.org/10.1515/corrrev-2023-0008","author":[{"family":"Puthillam","given":"Umanath"},{"family":"Selvam","given":"Renold Elsen"}],"accessed":{"date-parts":[["2023",11,25]]},"issued":{"date-parts":[["2023"]]}}}],"schema":"https://github.com/citation-style-language/schema/raw/master/csl-citation.json"} </w:instrText>
      </w:r>
      <w:r w:rsidR="00916AFA" w:rsidRPr="009422B1">
        <w:rPr>
          <w:rFonts w:ascii="Times New Roman" w:hAnsi="Times New Roman" w:cs="Times New Roman"/>
        </w:rPr>
        <w:fldChar w:fldCharType="separate"/>
      </w:r>
      <w:r w:rsidR="00F7319D" w:rsidRPr="00F7319D">
        <w:rPr>
          <w:rFonts w:ascii="Times New Roman" w:hAnsi="Times New Roman" w:cs="Times New Roman"/>
        </w:rPr>
        <w:t>[17]</w:t>
      </w:r>
      <w:r w:rsidR="00916AFA" w:rsidRPr="009422B1">
        <w:rPr>
          <w:rFonts w:ascii="Times New Roman" w:hAnsi="Times New Roman" w:cs="Times New Roman"/>
        </w:rPr>
        <w:fldChar w:fldCharType="end"/>
      </w:r>
      <w:r w:rsidR="00130D4D" w:rsidRPr="009422B1">
        <w:rPr>
          <w:rFonts w:ascii="Times New Roman" w:hAnsi="Times New Roman" w:cs="Times New Roman"/>
        </w:rPr>
        <w:t>.</w:t>
      </w:r>
    </w:p>
    <w:p w14:paraId="5D3F865C" w14:textId="4B23E8B0" w:rsidR="00EA71C3" w:rsidRPr="009422B1" w:rsidRDefault="00EA71C3" w:rsidP="00EA71C3">
      <w:pPr>
        <w:jc w:val="both"/>
        <w:rPr>
          <w:rFonts w:ascii="Times New Roman" w:hAnsi="Times New Roman" w:cs="Times New Roman"/>
        </w:rPr>
      </w:pPr>
      <w:r w:rsidRPr="009422B1">
        <w:rPr>
          <w:rFonts w:ascii="Times New Roman" w:hAnsi="Times New Roman" w:cs="Times New Roman"/>
        </w:rPr>
        <w:t>The work</w:t>
      </w:r>
      <w:r w:rsidR="00454C69" w:rsidRPr="009422B1">
        <w:rPr>
          <w:rFonts w:ascii="Times New Roman" w:hAnsi="Times New Roman" w:cs="Times New Roman"/>
        </w:rPr>
        <w:t xml:space="preserve"> </w:t>
      </w:r>
      <w:r w:rsidRPr="009422B1">
        <w:rPr>
          <w:rFonts w:ascii="Times New Roman" w:hAnsi="Times New Roman" w:cs="Times New Roman"/>
        </w:rPr>
        <w:t xml:space="preserve">of Wood provided insights into the tribocorrosion performance of marine materials. The reviews pointed out the lack of understanding in the synergy between mechanical wear and corrosion processes and the need for better prediction models for marine systems. Wood's papers suggested that further research is needed to develop testing facilities with high data acquisition capabilities that can capture the nuanced </w:t>
      </w:r>
      <w:r w:rsidR="00E34A1E" w:rsidRPr="009422B1">
        <w:rPr>
          <w:rFonts w:ascii="Times New Roman" w:hAnsi="Times New Roman" w:cs="Times New Roman"/>
        </w:rPr>
        <w:t>behaviours</w:t>
      </w:r>
      <w:r w:rsidRPr="009422B1">
        <w:rPr>
          <w:rFonts w:ascii="Times New Roman" w:hAnsi="Times New Roman" w:cs="Times New Roman"/>
        </w:rPr>
        <w:t xml:space="preserve"> of materials under marine tribocorrosion conditions. For your review, a potential avenue of exploration could be to outline methodologies for spatial and temporal analysis that can predict material performance in marine environments more accurately. You might also consider evaluating the efficacy of different coating materials and technologies in mitigating marine wear and tribocorrosion, such as the performance of nickel-</w:t>
      </w:r>
      <w:proofErr w:type="spellStart"/>
      <w:r w:rsidRPr="009422B1">
        <w:rPr>
          <w:rFonts w:ascii="Times New Roman" w:hAnsi="Times New Roman" w:cs="Times New Roman"/>
        </w:rPr>
        <w:t>aluminum</w:t>
      </w:r>
      <w:proofErr w:type="spellEnd"/>
      <w:r w:rsidRPr="009422B1">
        <w:rPr>
          <w:rFonts w:ascii="Times New Roman" w:hAnsi="Times New Roman" w:cs="Times New Roman"/>
        </w:rPr>
        <w:t xml:space="preserve"> bronze in aggressive ocean environments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{"citationID":"yUsvDBro","properties":{"formattedCitation":"[18, 19]","plainCitation":"[18, 19]","noteIndex":0},"citationItems":[{"id":1135,"uris":["http://zotero.org/users/9226557/items/8JN7NPL9"],"itemData":{"id":1135,"type":"article-journal","abstract":"As the use of marine systems grows and the requirements for seawater lubrication grows, the performance of key marine alloys used in propulsion, bearings and mechanical seals is under scrutiny. For example, the increased use and size of bulk carriers and ocean liners requires performance of propellers to be better understood and cavitation resistance needs to be predicted and improved. The growth in marine autonomous and renewable energy systems as well as aquaculture also places emphasise on greater understanding of marine alloy tribocorrosion performance. Therefore, this paper will review marine wear and tribocorrosion and focus on candidate or existing materials for the components must at risk of wear (i.e. propulsion and seawater handling systems) and the mitigating strategies used to limit effects of wear in aggressive ocean environments. It will look at recent research into the performance of cast nickel aluminium bronze, a propulsion material of choice, under cavitation erosion and sliding wear conditions in saline solutions. The mass loss and in-situ electrochemical measurements during cavitation erosion corrosion over time will be presented along with detailed reference to microstructural and compositional changes on the surface and subsurface. The inﬂuence of surface ﬁlms and their stability will be explored. For sliding wear tests the temporal aspects of ﬁlm removal and repair as a function of sliding frequency will be presented along with complimentary wear rates, friction and corrosion currents. Some initial results on coatings and bulk composite alternatives to NAB will also be presented. Research into solid particle erosion-corrosion will also be presented for NAB. The challenges in quantiﬁcation of the interactions between mechanical and electrochemical processes present under marine tribocorrosion are discussed in detail.","container-title":"Wear","DOI":"10.1016/j.wear.2017.01.076","ISSN":"00431648","journalAbbreviation":"Wear","language":"en","page":"893-910","source":"DOI.org (Crossref)","title":"Marine wear and tribocorrosion","volume":"376-377","author":[{"family":"Wood","given":"Robert J.K."}],"issued":{"date-parts":[["2017",4]]}}},{"id":8254,"uris":["http://zotero.org/users/9226557/items/4BT2LFGQ"],"itemData":{"id":8254,"type":"article-journal","abstract":"Increasingly the demands of modern ﬂuid handling systems are for low costs with increased reliability and longevity along with no loss of ﬂuid containment. These cannot be achieved without minimising the material damage caused by the combined surface degradation mechanisms of erosion and corrosion when systems are handling solids or are cavitating. This paper reviews the rationale behind the selection of erosion resistance surfaces for ﬂuid handling equipment and highlights the complexities encountered when these surfaces are exposed to environments which contain sand particles or cavitation in a corrosive medium. The erosion and erosion–corrosion performance of a variety of coatings and bulk surfaces are discussed using volume loss rate versus sand impact energy maps. Synergistic terms are identiﬁed using standard deviation ratios of electrochemical current noise. Recent researches on the erosion–corrosion of coatings of aluminium, cermets and nickel aluminium bronze are reviewed as candidates for erosion–corrosion resistant surfaces. Electrochemical techniques designed to monitor the erosion–corrosion mechanisms and coating integrity are used to quantify the synergistic terms present when both erosion and corrosion act simultaneously.","container-title":"Wear","DOI":"10.1016/j.wear.2006.03.033","ISSN":"00431648","issue":"9","journalAbbreviation":"Wear","language":"en","page":"1012-1023","source":"DOI.org (Crossref)","title":"Erosion–corrosion interactions and their effect on marine and offshore materials","volume":"261","author":[{"family":"Wood","given":"Robert J.K."}],"issued":{"date-parts":[["2006",11]]}}}],"schema":"https://github.com/citation-style-language/schema/raw/master/csl-citation.json"}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[18, 19]</w:t>
      </w:r>
      <w:r w:rsidRPr="009422B1">
        <w:rPr>
          <w:rFonts w:ascii="Times New Roman" w:hAnsi="Times New Roman" w:cs="Times New Roman"/>
        </w:rPr>
        <w:fldChar w:fldCharType="end"/>
      </w:r>
      <w:r w:rsidRPr="009422B1">
        <w:rPr>
          <w:rFonts w:ascii="Times New Roman" w:hAnsi="Times New Roman" w:cs="Times New Roman"/>
        </w:rPr>
        <w:t>.</w:t>
      </w:r>
    </w:p>
    <w:p w14:paraId="4E4588C0" w14:textId="632F8B48" w:rsidR="007C7239" w:rsidRPr="009422B1" w:rsidRDefault="00541697" w:rsidP="00AC5F3D">
      <w:pPr>
        <w:jc w:val="both"/>
        <w:rPr>
          <w:rFonts w:ascii="Times New Roman" w:hAnsi="Times New Roman" w:cs="Times New Roman"/>
        </w:rPr>
      </w:pPr>
      <w:r w:rsidRPr="009422B1">
        <w:rPr>
          <w:rFonts w:ascii="Times New Roman" w:hAnsi="Times New Roman" w:cs="Times New Roman"/>
        </w:rPr>
        <w:t xml:space="preserve">This review presents a comprehensive overview of the advancements in coating development for tribocorrosion resistance, offering a broad perspective that spans a variety of application domains, from biomedical to marine environments. It serves as a signpost to the recent progress and activities in coatings research, highlighting innovations, challenges, and potential synergies across these diverse fields. </w:t>
      </w:r>
      <w:r w:rsidR="21211622" w:rsidRPr="009422B1">
        <w:rPr>
          <w:rFonts w:ascii="Times New Roman" w:hAnsi="Times New Roman" w:cs="Times New Roman"/>
        </w:rPr>
        <w:t xml:space="preserve">While the </w:t>
      </w:r>
      <w:r w:rsidR="426DEB03" w:rsidRPr="009422B1">
        <w:rPr>
          <w:rFonts w:ascii="Times New Roman" w:hAnsi="Times New Roman" w:cs="Times New Roman"/>
        </w:rPr>
        <w:t>review</w:t>
      </w:r>
      <w:r w:rsidR="21211622" w:rsidRPr="009422B1">
        <w:rPr>
          <w:rFonts w:ascii="Times New Roman" w:hAnsi="Times New Roman" w:cs="Times New Roman"/>
        </w:rPr>
        <w:t xml:space="preserve"> may touch on specific details, it aims to give an overview of trends in recent research that include emerging coating deposition techniques</w:t>
      </w:r>
      <w:r w:rsidR="5E12E2C0" w:rsidRPr="009422B1">
        <w:rPr>
          <w:rFonts w:ascii="Times New Roman" w:hAnsi="Times New Roman" w:cs="Times New Roman"/>
        </w:rPr>
        <w:t>,</w:t>
      </w:r>
      <w:r w:rsidR="21211622" w:rsidRPr="009422B1">
        <w:rPr>
          <w:rFonts w:ascii="Times New Roman" w:hAnsi="Times New Roman" w:cs="Times New Roman"/>
        </w:rPr>
        <w:t xml:space="preserve"> compositions, applications, testing and modelling.  </w:t>
      </w:r>
    </w:p>
    <w:p w14:paraId="18B186AB" w14:textId="31A0CBF1" w:rsidR="00A73FD3" w:rsidRPr="009422B1" w:rsidRDefault="00A73FD3" w:rsidP="00AC5F3D">
      <w:pPr>
        <w:jc w:val="both"/>
        <w:rPr>
          <w:rFonts w:ascii="Times New Roman" w:hAnsi="Times New Roman" w:cs="Times New Roman"/>
        </w:rPr>
      </w:pPr>
      <w:r w:rsidRPr="009422B1">
        <w:rPr>
          <w:rFonts w:ascii="Times New Roman" w:hAnsi="Times New Roman" w:cs="Times New Roman"/>
        </w:rPr>
        <w:t xml:space="preserve">The review </w:t>
      </w:r>
      <w:r w:rsidR="00B57F4C" w:rsidRPr="009422B1">
        <w:rPr>
          <w:rFonts w:ascii="Times New Roman" w:hAnsi="Times New Roman" w:cs="Times New Roman"/>
        </w:rPr>
        <w:t>has</w:t>
      </w:r>
      <w:r w:rsidRPr="009422B1">
        <w:rPr>
          <w:rFonts w:ascii="Times New Roman" w:hAnsi="Times New Roman" w:cs="Times New Roman"/>
        </w:rPr>
        <w:t xml:space="preserve"> the following sections</w:t>
      </w:r>
      <w:r w:rsidR="00B57F4C" w:rsidRPr="009422B1">
        <w:rPr>
          <w:rFonts w:ascii="Times New Roman" w:hAnsi="Times New Roman" w:cs="Times New Roman"/>
        </w:rPr>
        <w:t>:</w:t>
      </w:r>
      <w:r w:rsidRPr="009422B1">
        <w:rPr>
          <w:rFonts w:ascii="Times New Roman" w:hAnsi="Times New Roman" w:cs="Times New Roman"/>
        </w:rPr>
        <w:t xml:space="preserve"> introduction and drivers for research, coating development, modelling, environmental effects, </w:t>
      </w:r>
      <w:proofErr w:type="gramStart"/>
      <w:r w:rsidRPr="009422B1">
        <w:rPr>
          <w:rFonts w:ascii="Times New Roman" w:hAnsi="Times New Roman" w:cs="Times New Roman"/>
        </w:rPr>
        <w:t>conclusions</w:t>
      </w:r>
      <w:proofErr w:type="gramEnd"/>
      <w:r w:rsidRPr="009422B1">
        <w:rPr>
          <w:rFonts w:ascii="Times New Roman" w:hAnsi="Times New Roman" w:cs="Times New Roman"/>
        </w:rPr>
        <w:t xml:space="preserve"> and remaining challenges. </w:t>
      </w:r>
      <w:r w:rsidR="00E21B1D" w:rsidRPr="009422B1">
        <w:rPr>
          <w:rFonts w:ascii="Times New Roman" w:hAnsi="Times New Roman" w:cs="Times New Roman"/>
        </w:rPr>
        <w:t xml:space="preserve"> </w:t>
      </w:r>
    </w:p>
    <w:p w14:paraId="3A31AC7F" w14:textId="77777777" w:rsidR="00A92631" w:rsidRPr="009422B1" w:rsidRDefault="00CF3027" w:rsidP="00A92631">
      <w:pPr>
        <w:pStyle w:val="ListParagraph"/>
        <w:numPr>
          <w:ilvl w:val="0"/>
          <w:numId w:val="1"/>
        </w:numPr>
        <w:jc w:val="both"/>
        <w:rPr>
          <w:rFonts w:ascii="Times New Roman" w:hAnsi="Times New Roman" w:cs="Times New Roman"/>
        </w:rPr>
      </w:pPr>
      <w:r w:rsidRPr="009422B1">
        <w:rPr>
          <w:rFonts w:ascii="Times New Roman" w:hAnsi="Times New Roman" w:cs="Times New Roman"/>
        </w:rPr>
        <w:t>Coating development</w:t>
      </w:r>
    </w:p>
    <w:p w14:paraId="29017ED4" w14:textId="77777777" w:rsidR="00A92631" w:rsidRPr="009422B1" w:rsidRDefault="001D5561" w:rsidP="00AC5F3D">
      <w:pPr>
        <w:pStyle w:val="ListParagraph"/>
        <w:numPr>
          <w:ilvl w:val="1"/>
          <w:numId w:val="1"/>
        </w:numPr>
        <w:jc w:val="both"/>
        <w:rPr>
          <w:rFonts w:ascii="Times New Roman" w:hAnsi="Times New Roman" w:cs="Times New Roman"/>
        </w:rPr>
      </w:pPr>
      <w:r w:rsidRPr="009422B1">
        <w:rPr>
          <w:rFonts w:ascii="Times New Roman" w:hAnsi="Times New Roman" w:cs="Times New Roman"/>
        </w:rPr>
        <w:t>Coating techniques</w:t>
      </w:r>
      <w:r w:rsidR="00A92631" w:rsidRPr="009422B1">
        <w:rPr>
          <w:rFonts w:ascii="Times New Roman" w:hAnsi="Times New Roman" w:cs="Times New Roman"/>
        </w:rPr>
        <w:t xml:space="preserve"> (Monolayers)</w:t>
      </w:r>
      <w:r w:rsidRPr="009422B1">
        <w:rPr>
          <w:rFonts w:ascii="Times New Roman" w:hAnsi="Times New Roman" w:cs="Times New Roman"/>
        </w:rPr>
        <w:t xml:space="preserve">: </w:t>
      </w:r>
    </w:p>
    <w:p w14:paraId="640105A8" w14:textId="77777777" w:rsidR="00A92631" w:rsidRPr="009422B1" w:rsidRDefault="00A92631" w:rsidP="00A92631">
      <w:pPr>
        <w:pStyle w:val="ListParagraph"/>
        <w:ind w:left="1080"/>
        <w:jc w:val="both"/>
        <w:rPr>
          <w:rFonts w:ascii="Times New Roman" w:hAnsi="Times New Roman" w:cs="Times New Roman"/>
        </w:rPr>
      </w:pPr>
    </w:p>
    <w:p w14:paraId="3BC84AD2" w14:textId="001E473B" w:rsidR="002853E5" w:rsidRPr="009422B1" w:rsidRDefault="002853E5" w:rsidP="00A92631">
      <w:pPr>
        <w:pStyle w:val="ListParagraph"/>
        <w:numPr>
          <w:ilvl w:val="2"/>
          <w:numId w:val="1"/>
        </w:numPr>
        <w:jc w:val="both"/>
        <w:rPr>
          <w:rFonts w:ascii="Times New Roman" w:hAnsi="Times New Roman" w:cs="Times New Roman"/>
        </w:rPr>
      </w:pPr>
      <w:r w:rsidRPr="009422B1">
        <w:rPr>
          <w:rFonts w:ascii="Times New Roman" w:hAnsi="Times New Roman" w:cs="Times New Roman"/>
        </w:rPr>
        <w:t>M</w:t>
      </w:r>
      <w:r w:rsidR="00AD3D91" w:rsidRPr="009422B1">
        <w:rPr>
          <w:rFonts w:ascii="Times New Roman" w:hAnsi="Times New Roman" w:cs="Times New Roman"/>
        </w:rPr>
        <w:t>o</w:t>
      </w:r>
      <w:r w:rsidRPr="009422B1">
        <w:rPr>
          <w:rFonts w:ascii="Times New Roman" w:hAnsi="Times New Roman" w:cs="Times New Roman"/>
        </w:rPr>
        <w:t>lt</w:t>
      </w:r>
      <w:r w:rsidR="00AD3D91" w:rsidRPr="009422B1">
        <w:rPr>
          <w:rFonts w:ascii="Times New Roman" w:hAnsi="Times New Roman" w:cs="Times New Roman"/>
        </w:rPr>
        <w:t>e</w:t>
      </w:r>
      <w:r w:rsidRPr="009422B1">
        <w:rPr>
          <w:rFonts w:ascii="Times New Roman" w:hAnsi="Times New Roman" w:cs="Times New Roman"/>
        </w:rPr>
        <w:t xml:space="preserve">n </w:t>
      </w:r>
      <w:r w:rsidR="00553291" w:rsidRPr="009422B1">
        <w:rPr>
          <w:rFonts w:ascii="Times New Roman" w:hAnsi="Times New Roman" w:cs="Times New Roman"/>
        </w:rPr>
        <w:t xml:space="preserve">deposition </w:t>
      </w:r>
    </w:p>
    <w:p w14:paraId="6141636E" w14:textId="4D766F4D" w:rsidR="005B69A7" w:rsidRPr="009422B1" w:rsidRDefault="3B4EB649" w:rsidP="00AC5F3D">
      <w:pPr>
        <w:jc w:val="both"/>
        <w:rPr>
          <w:rFonts w:ascii="Times New Roman" w:hAnsi="Times New Roman" w:cs="Times New Roman"/>
        </w:rPr>
      </w:pPr>
      <w:r w:rsidRPr="009422B1">
        <w:rPr>
          <w:rFonts w:ascii="Times New Roman" w:hAnsi="Times New Roman" w:cs="Times New Roman"/>
        </w:rPr>
        <w:t>Monticelli</w:t>
      </w:r>
      <w:r w:rsidR="18DE2815" w:rsidRPr="009422B1">
        <w:rPr>
          <w:rFonts w:ascii="Times New Roman" w:hAnsi="Times New Roman" w:cs="Times New Roman"/>
        </w:rPr>
        <w:t xml:space="preserve"> </w:t>
      </w:r>
      <w:r w:rsidRPr="009422B1">
        <w:rPr>
          <w:rFonts w:ascii="Times New Roman" w:hAnsi="Times New Roman" w:cs="Times New Roman"/>
        </w:rPr>
        <w:t>looked at thermally sprayed ceramic coatings deposited on steel and exposed to a 3.5% NaCl solution</w:t>
      </w:r>
      <w:r w:rsidR="18DE2815" w:rsidRPr="009422B1">
        <w:rPr>
          <w:rFonts w:ascii="Times New Roman" w:hAnsi="Times New Roman" w:cs="Times New Roman"/>
        </w:rPr>
        <w:t xml:space="preserve"> </w:t>
      </w:r>
      <w:r w:rsidR="005B69A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{"citationID":"gZZpiolb","properties":{"formattedCitation":"[20]","plainCitation":"[20]","noteIndex":0},"citationItems":[{"id":2514,"uris":["http://zotero.org/users/9226557/items/4SZVWQ6J"],"itemData":{"id":2514,"type":"article-journal","abstract":"This research aims at investigating the corrosion and tribocorrosion behaviour of thermally sprayed ceramic coatings deposited on steel specimens and exposed to a 3.5% NaCl solution. The coatings have been prepared by plasma spraying Cr2O3 and Al2O3/13% TiO2 powders on a Ni/20% Cr bond coating. Combined wear–corrosion conditions have been achieved by sliding an alumina antagonist on the lateral surface of coated steel cylinders, during their exposure to the aggressive solution.","container-title":"Surface and Coatings Technology","DOI":"10.1016/j.surfcoat.2011.01.023","ISSN":"02578972","issue":"12","journalAbbreviation":"Surface and Coatings Technology","language":"en","page":"3683-3691","source":"DOI.org (Crossref)","title":"Corrosion and tribocorrosion behaviour of thermally sprayed ceramic coatings on steel","volume":"205","author":[{"family":"Monticelli","given":"C."},{"family":"Balbo","given":"A."},{"family":"Zucchi","given":"F."}],"issued":{"date-parts":[["2011",3]]}}}],"schema":"https://github.com/citation-style-language/schema/raw/master/csl-citation.json"} </w:instrText>
      </w:r>
      <w:r w:rsidR="005B69A7" w:rsidRPr="009422B1">
        <w:rPr>
          <w:rFonts w:ascii="Times New Roman" w:hAnsi="Times New Roman" w:cs="Times New Roman"/>
        </w:rPr>
        <w:fldChar w:fldCharType="separate"/>
      </w:r>
      <w:r w:rsidR="00F7319D" w:rsidRPr="00F7319D">
        <w:rPr>
          <w:rFonts w:ascii="Times New Roman" w:hAnsi="Times New Roman" w:cs="Times New Roman"/>
        </w:rPr>
        <w:t>[20]</w:t>
      </w:r>
      <w:r w:rsidR="005B69A7" w:rsidRPr="009422B1">
        <w:rPr>
          <w:rFonts w:ascii="Times New Roman" w:hAnsi="Times New Roman" w:cs="Times New Roman"/>
        </w:rPr>
        <w:fldChar w:fldCharType="end"/>
      </w:r>
      <w:r w:rsidRPr="009422B1">
        <w:rPr>
          <w:rFonts w:ascii="Times New Roman" w:hAnsi="Times New Roman" w:cs="Times New Roman"/>
        </w:rPr>
        <w:t>. Coatings prepared by plasma spraying Cr</w:t>
      </w:r>
      <w:r w:rsidRPr="009422B1">
        <w:rPr>
          <w:rFonts w:ascii="Times New Roman" w:hAnsi="Times New Roman" w:cs="Times New Roman"/>
          <w:vertAlign w:val="subscript"/>
        </w:rPr>
        <w:t>2</w:t>
      </w:r>
      <w:r w:rsidRPr="009422B1">
        <w:rPr>
          <w:rFonts w:ascii="Times New Roman" w:hAnsi="Times New Roman" w:cs="Times New Roman"/>
        </w:rPr>
        <w:t>O</w:t>
      </w:r>
      <w:r w:rsidRPr="009422B1">
        <w:rPr>
          <w:rFonts w:ascii="Times New Roman" w:hAnsi="Times New Roman" w:cs="Times New Roman"/>
          <w:vertAlign w:val="subscript"/>
        </w:rPr>
        <w:t>3</w:t>
      </w:r>
      <w:r w:rsidRPr="009422B1">
        <w:rPr>
          <w:rFonts w:ascii="Times New Roman" w:hAnsi="Times New Roman" w:cs="Times New Roman"/>
        </w:rPr>
        <w:t xml:space="preserve"> and Al</w:t>
      </w:r>
      <w:r w:rsidRPr="009422B1">
        <w:rPr>
          <w:rFonts w:ascii="Times New Roman" w:hAnsi="Times New Roman" w:cs="Times New Roman"/>
          <w:vertAlign w:val="subscript"/>
        </w:rPr>
        <w:t>2</w:t>
      </w:r>
      <w:r w:rsidRPr="009422B1">
        <w:rPr>
          <w:rFonts w:ascii="Times New Roman" w:hAnsi="Times New Roman" w:cs="Times New Roman"/>
        </w:rPr>
        <w:t>O</w:t>
      </w:r>
      <w:r w:rsidRPr="009422B1">
        <w:rPr>
          <w:rFonts w:ascii="Times New Roman" w:hAnsi="Times New Roman" w:cs="Times New Roman"/>
          <w:vertAlign w:val="subscript"/>
        </w:rPr>
        <w:t>3</w:t>
      </w:r>
      <w:r w:rsidRPr="009422B1">
        <w:rPr>
          <w:rFonts w:ascii="Times New Roman" w:hAnsi="Times New Roman" w:cs="Times New Roman"/>
        </w:rPr>
        <w:t>/13% TiO</w:t>
      </w:r>
      <w:r w:rsidRPr="009422B1">
        <w:rPr>
          <w:rFonts w:ascii="Times New Roman" w:hAnsi="Times New Roman" w:cs="Times New Roman"/>
          <w:vertAlign w:val="subscript"/>
        </w:rPr>
        <w:t>2</w:t>
      </w:r>
      <w:r w:rsidRPr="009422B1">
        <w:rPr>
          <w:rFonts w:ascii="Times New Roman" w:hAnsi="Times New Roman" w:cs="Times New Roman"/>
        </w:rPr>
        <w:t xml:space="preserve"> powders on a Ni</w:t>
      </w:r>
      <w:r w:rsidR="5AAEB3E7" w:rsidRPr="009422B1">
        <w:rPr>
          <w:rFonts w:ascii="Times New Roman" w:hAnsi="Times New Roman" w:cs="Times New Roman"/>
        </w:rPr>
        <w:t>-</w:t>
      </w:r>
      <w:r w:rsidRPr="009422B1">
        <w:rPr>
          <w:rFonts w:ascii="Times New Roman" w:hAnsi="Times New Roman" w:cs="Times New Roman"/>
        </w:rPr>
        <w:t xml:space="preserve">20Cr bond coat were studied. Due to high levels of porosity the substrate was not fully protected against corrosion so further work is needed to improve coating quality before these are used in tribocorrosion conditions. The same authors also looked </w:t>
      </w:r>
      <w:r w:rsidR="4AA197CD" w:rsidRPr="009422B1">
        <w:rPr>
          <w:rFonts w:ascii="Times New Roman" w:hAnsi="Times New Roman" w:cs="Times New Roman"/>
        </w:rPr>
        <w:t xml:space="preserve">at </w:t>
      </w:r>
      <w:r w:rsidRPr="009422B1">
        <w:rPr>
          <w:rFonts w:ascii="Times New Roman" w:hAnsi="Times New Roman" w:cs="Times New Roman"/>
        </w:rPr>
        <w:t>the tribocorrosion of</w:t>
      </w:r>
      <w:r w:rsidR="7D62DC84" w:rsidRPr="009422B1">
        <w:rPr>
          <w:rFonts w:ascii="Times New Roman" w:hAnsi="Times New Roman" w:cs="Times New Roman"/>
        </w:rPr>
        <w:t xml:space="preserve"> PVD magnetron deposited</w:t>
      </w:r>
      <w:r w:rsidRPr="009422B1">
        <w:rPr>
          <w:rFonts w:ascii="Times New Roman" w:hAnsi="Times New Roman" w:cs="Times New Roman"/>
        </w:rPr>
        <w:t xml:space="preserve"> nanoscale multilayer </w:t>
      </w:r>
      <w:proofErr w:type="spellStart"/>
      <w:r w:rsidRPr="009422B1">
        <w:rPr>
          <w:rFonts w:ascii="Times New Roman" w:hAnsi="Times New Roman" w:cs="Times New Roman"/>
        </w:rPr>
        <w:t>CrN</w:t>
      </w:r>
      <w:proofErr w:type="spellEnd"/>
      <w:r w:rsidRPr="009422B1">
        <w:rPr>
          <w:rFonts w:ascii="Times New Roman" w:hAnsi="Times New Roman" w:cs="Times New Roman"/>
        </w:rPr>
        <w:t>/</w:t>
      </w:r>
      <w:proofErr w:type="spellStart"/>
      <w:r w:rsidRPr="009422B1">
        <w:rPr>
          <w:rFonts w:ascii="Times New Roman" w:hAnsi="Times New Roman" w:cs="Times New Roman"/>
        </w:rPr>
        <w:t>NbN</w:t>
      </w:r>
      <w:proofErr w:type="spellEnd"/>
      <w:r w:rsidRPr="009422B1">
        <w:rPr>
          <w:rFonts w:ascii="Times New Roman" w:hAnsi="Times New Roman" w:cs="Times New Roman"/>
        </w:rPr>
        <w:t xml:space="preserve"> coatings deposited on </w:t>
      </w:r>
      <w:r w:rsidR="7D62DC84" w:rsidRPr="009422B1">
        <w:rPr>
          <w:rFonts w:ascii="Times New Roman" w:hAnsi="Times New Roman" w:cs="Times New Roman"/>
        </w:rPr>
        <w:t xml:space="preserve">top of </w:t>
      </w:r>
      <w:r w:rsidRPr="009422B1">
        <w:rPr>
          <w:rFonts w:ascii="Times New Roman" w:hAnsi="Times New Roman" w:cs="Times New Roman"/>
        </w:rPr>
        <w:t>thermal spray coatings on steel in 3.5% NaCl solutions</w:t>
      </w:r>
      <w:r w:rsidR="56025442" w:rsidRPr="009422B1">
        <w:rPr>
          <w:rFonts w:ascii="Times New Roman" w:hAnsi="Times New Roman" w:cs="Times New Roman"/>
        </w:rPr>
        <w:t xml:space="preserve"> </w:t>
      </w:r>
      <w:r w:rsidR="005B69A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{"citationID":"PWuGVtNf","properties":{"formattedCitation":"[21]","plainCitation":"[21]","noteIndex":0},"citationItems":[{"id":3929,"uris":["http://zotero.org/users/9226557/items/AVC377GN"],"itemData":{"id":3929,"type":"article-journal","abstract":"The corrosion and tribocorrosion behaviour of thermally sprayed coatings and thermally sprayed/nanoscale multilayer CrN/NbN coatings deposited on steel specimens has been studied in 3.5% NaCl solutions. The thermally sprayed coatings are bulk HVOF deposits with nominal composition WC–12Co and Cr3C2–37WC–18Me, while the nanoscale multilayer deposit, topping the thermally sprayed ones, is a CrN/NbN coating, obtained by PVD magnetron sputtering technique. Combined wear–corrosion conditions have been achieved by sliding an alumina antagonist on the lateral surface of coated steel cylinders, during their exposure to the aggressive solution.","container-title":"Surface and Coatings Technology","DOI":"10.1016/j.surfcoat.2009.09.046","ISSN":"02578972","issue":"9-10","journalAbbreviation":"Surface and Coatings Technology","language":"en","page":"1452-1460","source":"DOI.org (Crossref)","title":"Corrosion and tribocorrosion behaviour of cermet and cermet/nanoscale multilayer CrN/NbN coatings","volume":"204","author":[{"family":"Monticelli","given":"C."},{"family":"Balbo","given":"A."},{"family":"Zucchi","given":"F."}],"issued":{"date-parts":[["2010",1]]}}}],"schema":"https://github.com/citation-style-language/schema/raw/master/csl-citation.json"} </w:instrText>
      </w:r>
      <w:r w:rsidR="005B69A7" w:rsidRPr="009422B1">
        <w:rPr>
          <w:rFonts w:ascii="Times New Roman" w:hAnsi="Times New Roman" w:cs="Times New Roman"/>
        </w:rPr>
        <w:fldChar w:fldCharType="separate"/>
      </w:r>
      <w:r w:rsidR="00F7319D" w:rsidRPr="00F7319D">
        <w:rPr>
          <w:rFonts w:ascii="Times New Roman" w:hAnsi="Times New Roman" w:cs="Times New Roman"/>
        </w:rPr>
        <w:t>[21]</w:t>
      </w:r>
      <w:r w:rsidR="005B69A7" w:rsidRPr="009422B1">
        <w:rPr>
          <w:rFonts w:ascii="Times New Roman" w:hAnsi="Times New Roman" w:cs="Times New Roman"/>
        </w:rPr>
        <w:fldChar w:fldCharType="end"/>
      </w:r>
      <w:r w:rsidRPr="009422B1">
        <w:rPr>
          <w:rFonts w:ascii="Times New Roman" w:hAnsi="Times New Roman" w:cs="Times New Roman"/>
        </w:rPr>
        <w:t>. The thermally sprayed coatings being HVOF WC–12Co and Cr</w:t>
      </w:r>
      <w:r w:rsidRPr="009422B1">
        <w:rPr>
          <w:rFonts w:ascii="Times New Roman" w:hAnsi="Times New Roman" w:cs="Times New Roman"/>
          <w:vertAlign w:val="subscript"/>
        </w:rPr>
        <w:t>3</w:t>
      </w:r>
      <w:r w:rsidRPr="009422B1">
        <w:rPr>
          <w:rFonts w:ascii="Times New Roman" w:hAnsi="Times New Roman" w:cs="Times New Roman"/>
        </w:rPr>
        <w:t>C</w:t>
      </w:r>
      <w:r w:rsidRPr="009422B1">
        <w:rPr>
          <w:rFonts w:ascii="Times New Roman" w:hAnsi="Times New Roman" w:cs="Times New Roman"/>
          <w:vertAlign w:val="subscript"/>
        </w:rPr>
        <w:t>2</w:t>
      </w:r>
      <w:r w:rsidRPr="009422B1">
        <w:rPr>
          <w:rFonts w:ascii="Times New Roman" w:hAnsi="Times New Roman" w:cs="Times New Roman"/>
        </w:rPr>
        <w:t xml:space="preserve">–37WC–18Me. They found the PVD </w:t>
      </w:r>
      <w:r w:rsidR="7D62DC84" w:rsidRPr="009422B1">
        <w:rPr>
          <w:rFonts w:ascii="Times New Roman" w:hAnsi="Times New Roman" w:cs="Times New Roman"/>
        </w:rPr>
        <w:t xml:space="preserve">top </w:t>
      </w:r>
      <w:r w:rsidRPr="009422B1">
        <w:rPr>
          <w:rFonts w:ascii="Times New Roman" w:hAnsi="Times New Roman" w:cs="Times New Roman"/>
        </w:rPr>
        <w:t xml:space="preserve">coating offered better tribocorrosion performance of the </w:t>
      </w:r>
      <w:r w:rsidR="7D62DC84" w:rsidRPr="009422B1">
        <w:rPr>
          <w:rFonts w:ascii="Times New Roman" w:hAnsi="Times New Roman" w:cs="Times New Roman"/>
        </w:rPr>
        <w:t>system,</w:t>
      </w:r>
      <w:r w:rsidRPr="009422B1">
        <w:rPr>
          <w:rFonts w:ascii="Times New Roman" w:hAnsi="Times New Roman" w:cs="Times New Roman"/>
        </w:rPr>
        <w:t xml:space="preserve"> but the coatings degraded over time and hence this benefit was lost.   </w:t>
      </w:r>
    </w:p>
    <w:p w14:paraId="3C2ECE27" w14:textId="42D5D093" w:rsidR="00223DD2" w:rsidRPr="009422B1" w:rsidRDefault="61124262" w:rsidP="00223DD2">
      <w:pPr>
        <w:jc w:val="both"/>
        <w:rPr>
          <w:rFonts w:ascii="Times New Roman" w:hAnsi="Times New Roman" w:cs="Times New Roman"/>
        </w:rPr>
      </w:pPr>
      <w:r w:rsidRPr="009422B1">
        <w:rPr>
          <w:rFonts w:ascii="Times New Roman" w:hAnsi="Times New Roman" w:cs="Times New Roman"/>
        </w:rPr>
        <w:t>Tribocorrosion w</w:t>
      </w:r>
      <w:r w:rsidR="3B4EB649" w:rsidRPr="009422B1">
        <w:rPr>
          <w:rFonts w:ascii="Times New Roman" w:hAnsi="Times New Roman" w:cs="Times New Roman"/>
        </w:rPr>
        <w:t>ear rates of 6.5 x 10</w:t>
      </w:r>
      <w:r w:rsidR="3B4EB649" w:rsidRPr="009422B1">
        <w:rPr>
          <w:rFonts w:ascii="Times New Roman" w:hAnsi="Times New Roman" w:cs="Times New Roman"/>
          <w:vertAlign w:val="superscript"/>
        </w:rPr>
        <w:t>-6</w:t>
      </w:r>
      <w:r w:rsidR="3B4EB649" w:rsidRPr="009422B1">
        <w:rPr>
          <w:rFonts w:ascii="Times New Roman" w:hAnsi="Times New Roman" w:cs="Times New Roman"/>
        </w:rPr>
        <w:t xml:space="preserve"> mm</w:t>
      </w:r>
      <w:r w:rsidR="3B4EB649" w:rsidRPr="009422B1">
        <w:rPr>
          <w:rFonts w:ascii="Times New Roman" w:hAnsi="Times New Roman" w:cs="Times New Roman"/>
          <w:vertAlign w:val="superscript"/>
        </w:rPr>
        <w:t>3</w:t>
      </w:r>
      <w:r w:rsidR="3B4EB649" w:rsidRPr="009422B1">
        <w:rPr>
          <w:rFonts w:ascii="Times New Roman" w:hAnsi="Times New Roman" w:cs="Times New Roman"/>
        </w:rPr>
        <w:t>/(</w:t>
      </w:r>
      <w:proofErr w:type="spellStart"/>
      <w:r w:rsidR="3B4EB649" w:rsidRPr="009422B1">
        <w:rPr>
          <w:rFonts w:ascii="Times New Roman" w:hAnsi="Times New Roman" w:cs="Times New Roman"/>
        </w:rPr>
        <w:t>mN</w:t>
      </w:r>
      <w:proofErr w:type="spellEnd"/>
      <w:r w:rsidR="3B4EB649" w:rsidRPr="009422B1">
        <w:rPr>
          <w:rFonts w:ascii="Times New Roman" w:hAnsi="Times New Roman" w:cs="Times New Roman"/>
        </w:rPr>
        <w:t xml:space="preserve">) for arc-sprayed </w:t>
      </w:r>
      <w:proofErr w:type="spellStart"/>
      <w:r w:rsidR="3B4EB649" w:rsidRPr="009422B1">
        <w:rPr>
          <w:rFonts w:ascii="Times New Roman" w:hAnsi="Times New Roman" w:cs="Times New Roman"/>
        </w:rPr>
        <w:t>AlFeSi</w:t>
      </w:r>
      <w:proofErr w:type="spellEnd"/>
      <w:r w:rsidR="3B4EB649" w:rsidRPr="009422B1">
        <w:rPr>
          <w:rFonts w:ascii="Times New Roman" w:hAnsi="Times New Roman" w:cs="Times New Roman"/>
        </w:rPr>
        <w:t xml:space="preserve"> Metallic Glass coatings in 3.5% NaCl </w:t>
      </w:r>
      <w:r w:rsidRPr="009422B1">
        <w:rPr>
          <w:rFonts w:ascii="Times New Roman" w:hAnsi="Times New Roman" w:cs="Times New Roman"/>
        </w:rPr>
        <w:t>(pH</w:t>
      </w:r>
      <w:r w:rsidR="00C7464F" w:rsidRPr="009422B1">
        <w:rPr>
          <w:rFonts w:ascii="Times New Roman" w:hAnsi="Times New Roman" w:cs="Times New Roman"/>
        </w:rPr>
        <w:t xml:space="preserve"> </w:t>
      </w:r>
      <w:r w:rsidRPr="009422B1">
        <w:rPr>
          <w:rFonts w:ascii="Times New Roman" w:hAnsi="Times New Roman" w:cs="Times New Roman"/>
        </w:rPr>
        <w:t xml:space="preserve">7) </w:t>
      </w:r>
      <w:r w:rsidR="3B4EB649" w:rsidRPr="009422B1">
        <w:rPr>
          <w:rFonts w:ascii="Times New Roman" w:hAnsi="Times New Roman" w:cs="Times New Roman"/>
        </w:rPr>
        <w:t xml:space="preserve">solutions </w:t>
      </w:r>
      <w:r w:rsidRPr="009422B1">
        <w:rPr>
          <w:rFonts w:ascii="Times New Roman" w:hAnsi="Times New Roman" w:cs="Times New Roman"/>
        </w:rPr>
        <w:t xml:space="preserve">reciprocating against 12.7 mm diameter alumina balls under 15N load </w:t>
      </w:r>
      <w:r w:rsidR="3B4EB649" w:rsidRPr="009422B1">
        <w:rPr>
          <w:rFonts w:ascii="Times New Roman" w:hAnsi="Times New Roman" w:cs="Times New Roman"/>
        </w:rPr>
        <w:t>are reported by Yunyun Ge</w:t>
      </w:r>
      <w:r w:rsidR="7E752E93" w:rsidRPr="009422B1">
        <w:rPr>
          <w:rFonts w:ascii="Times New Roman" w:hAnsi="Times New Roman" w:cs="Times New Roman"/>
        </w:rPr>
        <w:t xml:space="preserve"> </w:t>
      </w:r>
      <w:r w:rsidR="0041585C"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{"citationID":"5q4FWHcR","properties":{"formattedCitation":"[22]","plainCitation":"[22]","noteIndex":0},"citationItems":[{"id":2748,"uris":["http://zotero.org/users/9226557/items/DQM4GKQH"],"itemData":{"id":2748,"type":"article-journal","abstract":"Thermally-induced structure evolutions and wear behaviors of the AlFeSi metallic glass coatings were investigated. Annealing below the onset crystalline temperature, the microstructure of the coating consists of the amorphous phase coexistence with a-Al crystals. The partially devitriﬁed annealing (350  C) promotes new Al9Fe2Si2 and Al9FeSi3 phases precipitations. The fully crystallized annealing (!400  C) produces three crystalline phases of a-Al, Al9Fe2Si2, and Al9FeSi3. The hardening responses of the coatings depend on the annealing temperature. Under dry friction conditions, wear rates of the full crystallization coatings are lower than that of the partial crystalline and as-sprayed coatings. The wear resistance of the coating annealed at 450  C is about 4 times that of the as-sprayed coating. In 3.5wt.% NaCl solution, current density induced by sliding wear increases as a function of the annealing temperature. The as-sprayed coating displays excellent resistance to tribocorrosion. The microstructural evolutions responsible for annealing-induced changes in wear behaviors are discussed.","container-title":"Journal of Materials Research and Technology","DOI":"10.1016/j.jmrt.2021.11.136","ISSN":"22387854","journalAbbreviation":"Journal of Materials Research and Technology","language":"en","page":"7022-7032","source":"DOI.org (Crossref)","title":"Devitrification and sliding wear behaviors of AlFeSi metallic glass coatings","volume":"15","author":[{"family":"Ge","given":"Yunyun"},{"family":"Cheng","given":"Jiangbo"},{"family":"Yan","given":"Chen"},{"family":"Xue","given":"Lin"},{"family":"Zhang","given":"Baosen"},{"family":"Liang","given":"Xiubing"}],"issued":{"date-parts":[["2021",11]]}}}],"schema":"https://github.com/citation-style-language/schema/raw/master/csl-citation.json"} </w:instrText>
      </w:r>
      <w:r w:rsidR="0041585C" w:rsidRPr="009422B1">
        <w:rPr>
          <w:rFonts w:ascii="Times New Roman" w:hAnsi="Times New Roman" w:cs="Times New Roman"/>
        </w:rPr>
        <w:fldChar w:fldCharType="separate"/>
      </w:r>
      <w:r w:rsidR="00F7319D" w:rsidRPr="00F7319D">
        <w:rPr>
          <w:rFonts w:ascii="Times New Roman" w:hAnsi="Times New Roman" w:cs="Times New Roman"/>
        </w:rPr>
        <w:t>[22]</w:t>
      </w:r>
      <w:r w:rsidR="0041585C" w:rsidRPr="009422B1">
        <w:rPr>
          <w:rFonts w:ascii="Times New Roman" w:hAnsi="Times New Roman" w:cs="Times New Roman"/>
        </w:rPr>
        <w:fldChar w:fldCharType="end"/>
      </w:r>
      <w:r w:rsidR="4AA197CD" w:rsidRPr="009422B1">
        <w:rPr>
          <w:rFonts w:ascii="Times New Roman" w:hAnsi="Times New Roman" w:cs="Times New Roman"/>
        </w:rPr>
        <w:t xml:space="preserve">. </w:t>
      </w:r>
      <w:r w:rsidR="008B7AF5" w:rsidRPr="009422B1">
        <w:rPr>
          <w:rFonts w:ascii="Times New Roman" w:hAnsi="Times New Roman" w:cs="Times New Roman"/>
        </w:rPr>
        <w:fldChar w:fldCharType="begin"/>
      </w:r>
      <w:r w:rsidR="008B7AF5" w:rsidRPr="009422B1">
        <w:rPr>
          <w:rFonts w:ascii="Times New Roman" w:hAnsi="Times New Roman" w:cs="Times New Roman"/>
        </w:rPr>
        <w:instrText xml:space="preserve"> REF _Ref151670149 \h </w:instrText>
      </w:r>
      <w:r w:rsidR="008B7AF5" w:rsidRPr="009422B1">
        <w:rPr>
          <w:rFonts w:ascii="Times New Roman" w:hAnsi="Times New Roman" w:cs="Times New Roman"/>
        </w:rPr>
      </w:r>
      <w:r w:rsidR="009422B1">
        <w:rPr>
          <w:rFonts w:ascii="Times New Roman" w:hAnsi="Times New Roman" w:cs="Times New Roman"/>
        </w:rPr>
        <w:instrText xml:space="preserve"> \* MERGEFORMAT </w:instrText>
      </w:r>
      <w:r w:rsidR="008B7AF5" w:rsidRPr="009422B1">
        <w:rPr>
          <w:rFonts w:ascii="Times New Roman" w:hAnsi="Times New Roman" w:cs="Times New Roman"/>
        </w:rPr>
        <w:fldChar w:fldCharType="separate"/>
      </w:r>
      <w:r w:rsidR="00BB08C8" w:rsidRPr="009422B1">
        <w:t xml:space="preserve">Figure </w:t>
      </w:r>
      <w:r w:rsidR="00BB08C8">
        <w:rPr>
          <w:noProof/>
        </w:rPr>
        <w:t>4</w:t>
      </w:r>
      <w:r w:rsidR="008B7AF5" w:rsidRPr="009422B1">
        <w:rPr>
          <w:rFonts w:ascii="Times New Roman" w:hAnsi="Times New Roman" w:cs="Times New Roman"/>
        </w:rPr>
        <w:fldChar w:fldCharType="end"/>
      </w:r>
      <w:r w:rsidR="00382A83" w:rsidRPr="009422B1">
        <w:rPr>
          <w:rFonts w:ascii="Times New Roman" w:hAnsi="Times New Roman" w:cs="Times New Roman"/>
        </w:rPr>
        <w:t xml:space="preserve"> </w:t>
      </w:r>
      <w:r w:rsidR="008B7AF5" w:rsidRPr="009422B1">
        <w:rPr>
          <w:rFonts w:ascii="Times New Roman" w:hAnsi="Times New Roman" w:cs="Times New Roman"/>
        </w:rPr>
        <w:t xml:space="preserve">compares the wear rates of various coatings under tribocorrosion </w:t>
      </w:r>
      <w:r w:rsidR="008B7AF5" w:rsidRPr="009422B1">
        <w:rPr>
          <w:rFonts w:ascii="Times New Roman" w:hAnsi="Times New Roman" w:cs="Times New Roman"/>
        </w:rPr>
        <w:lastRenderedPageBreak/>
        <w:t xml:space="preserve">conditions, as reported in the literature </w:t>
      </w:r>
      <w:r w:rsidR="008B7AF5"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{"citationID":"eDqlDmhg","properties":{"unsorted":true,"formattedCitation":"[23\\uc0\\u8211{}25, 22]","plainCitation":"[23–25, 22]","noteIndex":0},"citationItems":[{"id":2825,"uris":["http://zotero.org/users/9226557/items/QSIPF4Y9"],"itemData":{"id":2825,"type":"article-journal","abstract":"When stainless steel components are subjected to sliding or rolling contacts in marine environment, wear and corrosion eﬀorts are simultaneously combined, resulting in accelerated metal dissolution and then accelerated wear in many cases. Here, DLC coatings containing W content from 0.9 to 15.1 at% have been successfully deposited on 316 L stainless steel by using DC magnetron sputtering system. Their microstructure, mechanical properties and corrosive wear performance in artiﬁcial seawater was investigated. Electrochemical tests in both corrosion and tribocorrosion conditions indicated that DLC-0.9at%W coating had better corrosion-resistance and wear protection performance than W-free DLC coating in artiﬁcial seawater. However, poor corrosion-resistance and wear protection performance were found with further increasing W content in DLC ﬁlms.","container-title":"Diamond and Related Materials","DOI":"10.1016/j.diamond.2020.108019","ISSN":"09259635","journalAbbreviation":"Diamond and Related Materials","language":"en","page":"108019","source":"DOI.org (Crossref)","title":"Corrosion and tribocorrosion behavior of W doped DLC coating in artificial seawater","volume":"109","author":[{"family":"Cao","given":"Lei"},{"family":"Liu","given":"Jian"},{"family":"Wan","given":"Yong"},{"family":"Pu","given":"Jibin"}],"issued":{"date-parts":[["2020",11]]}}},{"id":1624,"uris":["http://zotero.org/users/9226557/items/8RG5NWVA"],"itemData":{"id":1624,"type":"article-journal","archive_location":"WOS:000790957300003","container-title":"DIAMOND AND RELATED MATERIALS","DOI":"10.1016/j.diamond.2022.108985","ISSN":"0925-9635","title":"Tribocorrosion and tribological behavior of Ti-DLC coatings deposited by filtered cathodic vacuum arc","volume":"125","author":[{"family":"Shen","given":"YQ"},{"family":"Luo","given":"J"},{"family":"Liao","given":"B"},{"family":"Zhang","given":"X"},{"family":"Zhao","given":"YY"},{"family":"Zeng","given":"XM"},{"family":"Chen","given":"L"},{"family":"Pang","given":"P"},{"family":"Bao","given":"F"}],"issued":{"date-parts":[["2022",5]]}}},{"id":8265,"uris":["http://zotero.org/users/9226557/items/WT8UCNYY"],"itemData":{"id":8265,"type":"article-journal","abstract":"In this paper, the inﬂuence of the addition of Al2O3 particles on the microstructure and wear properties of Febased amorphous coatings prepared by high velocity oxygen fuel (HVOF) has been studied. The wear behaviors of the composite coatings were evaluated against Si3N4 in a pin-on-disk mode in air and in 3.5 wt.% NaCl solution. It was found that the Al2O3 particles were homogenously distributed in the amorphous matrix and the composite coatings exhibited improved wear resistance and reduced coefﬁcient of friction (COF) in both air and wet conditions as compared to the monolithic amorphous coating. The composite coating reinforced with 20 wt.% Al2O3 particles exhibit the best wear performance, which, for example, has extremely low COF (b 0.2) and high wear resistance (2–3 times higher than monolithic amorphous coating). Detailed analysis on the worn surface indicated that the wear mechanism for the amorphous and composite coatings is similar and is dominated by oxidative delamination in air and by corrosion wear in 3.5% NaCl solution. The enhanced wear resistance is mainly attributed to the addition of Al2O3 particles which exhibit high hardness, good corrosion resistance and excellent chemical and thermal stability.","container-title":"Materials &amp; Design","DOI":"10.1016/j.matdes.2015.08.142","ISSN":"02641275","journalAbbreviation":"Materials &amp; Design","language":"en","page":"207-213","source":"DOI.org (Crossref)","title":"Wear behaviors of Fe-based amorphous composite coatings reinforced by Al2O3 particles in air and in NaCl solution","volume":"88","author":[{"family":"Yasir","given":"Muhammad"},{"family":"Zhang","given":"Cheng"},{"family":"Wang","given":"Wei"},{"family":"Xu","given":"Peng"},{"family":"Liu","given":"Lin"}],"issued":{"date-parts":[["2015",12]]}}},{"id":2748,"uris":["http://zotero.org/users/9226557/items/DQM4GKQH"],"itemData":{"id":2748,"type":"article-journal","abstract":"Thermally-induced structure evolutions and wear behaviors of the AlFeSi metallic glass coatings were investigated. Annealing below the onset crystalline temperature, the microstructure of the coating consists of the amorphous phase coexistence with a-Al crystals. The partially devitriﬁed annealing (350  C) promotes new Al9Fe2Si2 and Al9FeSi3 phases precipitations. The fully crystallized annealing (!400  C) produces three crystalline phases of a-Al, Al9Fe2Si2, and Al9FeSi3. The hardening responses of the coatings depend on the annealing temperature. Under dry friction conditions, wear rates of the full crystallization coatings are lower than that of the partial crystalline and as-sprayed coatings. The wear resistance of the coating annealed at 450  C is about 4 times that of the as-sprayed coating. In 3.5wt.% NaCl solution, current density induced by sliding wear increases as a function of the annealing temperature. The as-sprayed coating displays excellent resistance to tribocorrosion. The microstructural evolutions responsible for annealing-induced changes in wear behaviors are discussed.","container-title":"Journal of Materials Research and Technology","DOI":"10.1016/j.jmrt.2021.11.136","ISSN":"22387854","journalAbbreviation":"Journal of Materials Research and Technology","language":"en","page":"7022-7032","source":"DOI.org (Crossref)","title":"Devitrification and sliding wear behaviors of AlFeSi metallic glass coatings","volume":"15","author":[{"family":"Ge","given":"Yunyun"},{"family":"Cheng","given":"Jiangbo"},{"family":"Yan","given":"Chen"},{"family":"Xue","given":"Lin"},{"family":"Zhang","given":"Baosen"},{"family":"Liang","given":"Xiubing"}],"issued":{"date-parts":[["2021",11]]}},"label":"page"}],"schema":"https://github.com/citation-style-language/schema/raw/master/csl-citation.json"} </w:instrText>
      </w:r>
      <w:r w:rsidR="008B7AF5" w:rsidRPr="009422B1">
        <w:rPr>
          <w:rFonts w:ascii="Times New Roman" w:hAnsi="Times New Roman" w:cs="Times New Roman"/>
        </w:rPr>
        <w:fldChar w:fldCharType="separate"/>
      </w:r>
      <w:r w:rsidR="00F7319D" w:rsidRPr="00F7319D">
        <w:rPr>
          <w:rFonts w:ascii="Times New Roman" w:hAnsi="Times New Roman" w:cs="Times New Roman"/>
          <w:szCs w:val="24"/>
        </w:rPr>
        <w:t>[23–25, 22]</w:t>
      </w:r>
      <w:r w:rsidR="008B7AF5" w:rsidRPr="009422B1">
        <w:rPr>
          <w:rFonts w:ascii="Times New Roman" w:hAnsi="Times New Roman" w:cs="Times New Roman"/>
        </w:rPr>
        <w:fldChar w:fldCharType="end"/>
      </w:r>
      <w:r w:rsidR="008B7AF5" w:rsidRPr="009422B1">
        <w:rPr>
          <w:rFonts w:ascii="Times New Roman" w:hAnsi="Times New Roman" w:cs="Times New Roman"/>
        </w:rPr>
        <w:t xml:space="preserve">. </w:t>
      </w:r>
      <w:r w:rsidR="3B4EB649" w:rsidRPr="009422B1">
        <w:rPr>
          <w:rFonts w:ascii="Times New Roman" w:hAnsi="Times New Roman" w:cs="Times New Roman"/>
        </w:rPr>
        <w:t>Kuptsov</w:t>
      </w:r>
      <w:r w:rsidR="4EC409E8" w:rsidRPr="009422B1">
        <w:rPr>
          <w:rFonts w:ascii="Times New Roman" w:hAnsi="Times New Roman" w:cs="Times New Roman"/>
        </w:rPr>
        <w:t xml:space="preserve"> </w:t>
      </w:r>
      <w:r w:rsidR="3B4EB649" w:rsidRPr="009422B1">
        <w:rPr>
          <w:rFonts w:ascii="Times New Roman" w:hAnsi="Times New Roman" w:cs="Times New Roman"/>
        </w:rPr>
        <w:t>look</w:t>
      </w:r>
      <w:r w:rsidR="4AA197CD" w:rsidRPr="009422B1">
        <w:rPr>
          <w:rFonts w:ascii="Times New Roman" w:hAnsi="Times New Roman" w:cs="Times New Roman"/>
        </w:rPr>
        <w:t>ed</w:t>
      </w:r>
      <w:r w:rsidR="3B4EB649" w:rsidRPr="009422B1">
        <w:rPr>
          <w:rFonts w:ascii="Times New Roman" w:hAnsi="Times New Roman" w:cs="Times New Roman"/>
        </w:rPr>
        <w:t xml:space="preserve"> at single-layer and multilayer Nb-doped </w:t>
      </w:r>
      <w:proofErr w:type="spellStart"/>
      <w:r w:rsidR="3B4EB649" w:rsidRPr="009422B1">
        <w:rPr>
          <w:rFonts w:ascii="Times New Roman" w:hAnsi="Times New Roman" w:cs="Times New Roman"/>
        </w:rPr>
        <w:t>TiC</w:t>
      </w:r>
      <w:proofErr w:type="spellEnd"/>
      <w:r w:rsidR="3B4EB649" w:rsidRPr="009422B1">
        <w:rPr>
          <w:rFonts w:ascii="Times New Roman" w:hAnsi="Times New Roman" w:cs="Times New Roman"/>
        </w:rPr>
        <w:t xml:space="preserve"> coatings obtained by pulsed arc evaporation (PAE), electro-spark deposition (ESD) in vacuum and </w:t>
      </w:r>
      <w:r w:rsidR="4AA197CD" w:rsidRPr="009422B1">
        <w:rPr>
          <w:rFonts w:ascii="Times New Roman" w:hAnsi="Times New Roman" w:cs="Times New Roman"/>
        </w:rPr>
        <w:t xml:space="preserve">a </w:t>
      </w:r>
      <w:r w:rsidR="008F752B" w:rsidRPr="009422B1">
        <w:rPr>
          <w:rFonts w:ascii="Times New Roman" w:hAnsi="Times New Roman" w:cs="Times New Roman"/>
        </w:rPr>
        <w:t>hybrid approach</w:t>
      </w:r>
      <w:r w:rsidR="3B4EB649" w:rsidRPr="009422B1">
        <w:rPr>
          <w:rFonts w:ascii="Times New Roman" w:hAnsi="Times New Roman" w:cs="Times New Roman"/>
        </w:rPr>
        <w:t xml:space="preserve"> of these </w:t>
      </w:r>
      <w:r w:rsidR="005A47B5"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{"citationID":"OCDEWEjC","properties":{"formattedCitation":"[26]","plainCitation":"[26]","noteIndex":0},"citationItems":[{"id":2670,"uris":["http://zotero.org/users/9226557/items/V4L8KGTX"],"itemData":{"id":2670,"type":"article-journal","abstract":"Hard-yet-tough coatings are required to protect structural materials, cutting, stamping, and forging tools operating under harsh conditions that combine wear, corrosion, and elevated temperatures. To reveal the high potential of niobium (Nb) as an additive to binary Ti-based coatings, single-layer and multilayer Nb-doped TiC coatings were obtained by pulsed arc evaporation (PAE), electro-spark deposition (ESD) in vacuum, and combination of these methods. Structure, elemental, and phase compositions were studied by means of X-ray diffraction, scanning and transmission electron microscopy, X-ray photoelectron spectroscopy, and Raman spectroscopy. The coatings were characterized in terms of their hardness, elastic modulus, tribological properties, and electrochemical behavior in 3.5% NaCl solution. Tribological tests were carried out under various conditions, such as applied load (5 and 10 N), medium (air and 3.5% NaCl solution), and counterpart material (Al2O3 and 440C steel). Thin PAE coating (1.8 μm thick) consisted of 2–5 × 50–100 nm (Ti,Nb)C crystallites, elongated in direction of the coating growth, embedded in an amorphous matrix (75% sp2 + 25% sp3-hybridized carbon). Thick ESD coating (20 μm) contained TiC grains uniformly distributed in an eutectic Fe(Co)-Fe2(Ti,Nb) matrix with a minor content of Ti-Ni and γ-Fe phases. The single-layer PAE coating demonstrated superior tribological performance both in air and 3.5% NaCl solution, as well as high oxidation resistance during tribocorrosion tests. As a top layer in the PAE/ESD coating, it provided wear protection of less wear-resistant ESD sublayer. It is assumed that the main beneﬁt of the ESD sublayer in the PAE/ESD coating may be that it provides enhanced toughness and high thickness, which prevents a soft substrate from high stress-induced plastic deformation.","container-title":"Surface and Coatings Technology","DOI":"10.1016/j.surfcoat.2020.125422","ISSN":"02578972","journalAbbreviation":"Surface and Coatings Technology","language":"en","page":"125422","source":"DOI.org (Crossref)","title":"Comparative investigation of single-layer and multilayer Nb-doped TiC coatings deposited by pulsed vacuum deposition techniques","volume":"385","author":[{"family":"Kuptsov","given":"K.A."},{"family":"Sheveyko","given":"A.N."},{"family":"Manakova","given":"O.S."},{"family":"Sidorenko","given":"D.A."},{"family":"Shtansky","given":"D.V."}],"issued":{"date-parts":[["2020",3]]}}}],"schema":"https://github.com/citation-style-language/schema/raw/master/csl-citation.json"} </w:instrText>
      </w:r>
      <w:r w:rsidR="005A47B5" w:rsidRPr="009422B1">
        <w:rPr>
          <w:rFonts w:ascii="Times New Roman" w:hAnsi="Times New Roman" w:cs="Times New Roman"/>
        </w:rPr>
        <w:fldChar w:fldCharType="separate"/>
      </w:r>
      <w:r w:rsidR="00F7319D" w:rsidRPr="00F7319D">
        <w:rPr>
          <w:rFonts w:ascii="Times New Roman" w:hAnsi="Times New Roman" w:cs="Times New Roman"/>
        </w:rPr>
        <w:t>[26]</w:t>
      </w:r>
      <w:r w:rsidR="005A47B5" w:rsidRPr="009422B1">
        <w:rPr>
          <w:rFonts w:ascii="Times New Roman" w:hAnsi="Times New Roman" w:cs="Times New Roman"/>
        </w:rPr>
        <w:fldChar w:fldCharType="end"/>
      </w:r>
      <w:r w:rsidR="3B4EB649" w:rsidRPr="009422B1">
        <w:rPr>
          <w:rFonts w:ascii="Times New Roman" w:hAnsi="Times New Roman" w:cs="Times New Roman"/>
        </w:rPr>
        <w:t>. Tribo</w:t>
      </w:r>
      <w:r w:rsidR="00F9107B" w:rsidRPr="009422B1">
        <w:rPr>
          <w:rFonts w:ascii="Times New Roman" w:hAnsi="Times New Roman" w:cs="Times New Roman"/>
        </w:rPr>
        <w:t xml:space="preserve">corrosion tests were </w:t>
      </w:r>
      <w:r w:rsidRPr="009422B1">
        <w:rPr>
          <w:rFonts w:ascii="Times New Roman" w:hAnsi="Times New Roman" w:cs="Times New Roman"/>
        </w:rPr>
        <w:t xml:space="preserve">conducted in </w:t>
      </w:r>
      <w:r w:rsidR="3B4EB649" w:rsidRPr="009422B1">
        <w:rPr>
          <w:rFonts w:ascii="Times New Roman" w:hAnsi="Times New Roman" w:cs="Times New Roman"/>
        </w:rPr>
        <w:t>air and 3.5% NaCl solution</w:t>
      </w:r>
      <w:r w:rsidR="004C2D4D" w:rsidRPr="009422B1">
        <w:rPr>
          <w:rFonts w:ascii="Times New Roman" w:hAnsi="Times New Roman" w:cs="Times New Roman"/>
        </w:rPr>
        <w:t xml:space="preserve">. </w:t>
      </w:r>
      <w:r w:rsidR="3B4EB649" w:rsidRPr="009422B1">
        <w:rPr>
          <w:rFonts w:ascii="Times New Roman" w:hAnsi="Times New Roman" w:cs="Times New Roman"/>
        </w:rPr>
        <w:t xml:space="preserve">The single-layer PAE coating demonstrated </w:t>
      </w:r>
      <w:r w:rsidR="004C2D4D" w:rsidRPr="009422B1">
        <w:rPr>
          <w:rFonts w:ascii="Times New Roman" w:hAnsi="Times New Roman" w:cs="Times New Roman"/>
        </w:rPr>
        <w:t>improved</w:t>
      </w:r>
      <w:r w:rsidR="3B4EB649" w:rsidRPr="009422B1">
        <w:rPr>
          <w:rFonts w:ascii="Times New Roman" w:hAnsi="Times New Roman" w:cs="Times New Roman"/>
        </w:rPr>
        <w:t xml:space="preserve"> performance </w:t>
      </w:r>
      <w:r w:rsidR="004C2D4D" w:rsidRPr="009422B1">
        <w:rPr>
          <w:rFonts w:ascii="Times New Roman" w:hAnsi="Times New Roman" w:cs="Times New Roman"/>
        </w:rPr>
        <w:t>and</w:t>
      </w:r>
      <w:r w:rsidR="00F9107B" w:rsidRPr="009422B1">
        <w:rPr>
          <w:rFonts w:ascii="Times New Roman" w:hAnsi="Times New Roman" w:cs="Times New Roman"/>
        </w:rPr>
        <w:t xml:space="preserve"> o</w:t>
      </w:r>
      <w:r w:rsidR="3B4EB649" w:rsidRPr="009422B1">
        <w:rPr>
          <w:rFonts w:ascii="Times New Roman" w:hAnsi="Times New Roman" w:cs="Times New Roman"/>
        </w:rPr>
        <w:t xml:space="preserve">xidation resistance. </w:t>
      </w:r>
      <w:r w:rsidR="22BC8C12" w:rsidRPr="009422B1">
        <w:rPr>
          <w:rFonts w:ascii="Times New Roman" w:hAnsi="Times New Roman" w:cs="Times New Roman"/>
        </w:rPr>
        <w:t>T</w:t>
      </w:r>
      <w:r w:rsidR="3B4EB649" w:rsidRPr="009422B1">
        <w:rPr>
          <w:rFonts w:ascii="Times New Roman" w:hAnsi="Times New Roman" w:cs="Times New Roman"/>
        </w:rPr>
        <w:t>he ESD sublayer in the PAE/ESD provide</w:t>
      </w:r>
      <w:r w:rsidR="00B16D57" w:rsidRPr="009422B1">
        <w:rPr>
          <w:rFonts w:ascii="Times New Roman" w:hAnsi="Times New Roman" w:cs="Times New Roman"/>
        </w:rPr>
        <w:t>d</w:t>
      </w:r>
      <w:r w:rsidR="3B4EB649" w:rsidRPr="009422B1">
        <w:rPr>
          <w:rFonts w:ascii="Times New Roman" w:hAnsi="Times New Roman" w:cs="Times New Roman"/>
        </w:rPr>
        <w:t xml:space="preserve"> enhanced toughness and </w:t>
      </w:r>
      <w:r w:rsidR="4AA197CD" w:rsidRPr="009422B1">
        <w:rPr>
          <w:rFonts w:ascii="Times New Roman" w:hAnsi="Times New Roman" w:cs="Times New Roman"/>
        </w:rPr>
        <w:t xml:space="preserve">increased </w:t>
      </w:r>
      <w:r w:rsidR="3B4EB649" w:rsidRPr="009422B1">
        <w:rPr>
          <w:rFonts w:ascii="Times New Roman" w:hAnsi="Times New Roman" w:cs="Times New Roman"/>
        </w:rPr>
        <w:t>thickness</w:t>
      </w:r>
      <w:r w:rsidR="00B16D57" w:rsidRPr="009422B1">
        <w:rPr>
          <w:rFonts w:ascii="Times New Roman" w:hAnsi="Times New Roman" w:cs="Times New Roman"/>
        </w:rPr>
        <w:t>.</w:t>
      </w:r>
    </w:p>
    <w:p w14:paraId="3DAC8B67" w14:textId="6AA772CD" w:rsidR="000A6825" w:rsidRPr="009422B1" w:rsidRDefault="00223DD2" w:rsidP="00223DD2">
      <w:pPr>
        <w:jc w:val="center"/>
      </w:pPr>
      <w:r w:rsidRPr="009422B1">
        <w:rPr>
          <w:noProof/>
          <w14:ligatures w14:val="standardContextual"/>
        </w:rPr>
        <w:drawing>
          <wp:inline distT="0" distB="0" distL="0" distR="0" wp14:anchorId="1BABC9B3" wp14:editId="4485C61C">
            <wp:extent cx="571500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1F3AA1B9" w14:textId="6E967B14" w:rsidR="004E4654" w:rsidRPr="009422B1" w:rsidRDefault="000A6825" w:rsidP="00C84A3B">
      <w:pPr>
        <w:pStyle w:val="Caption"/>
        <w:jc w:val="center"/>
        <w:rPr>
          <w:rFonts w:ascii="Times New Roman" w:hAnsi="Times New Roman" w:cs="Times New Roman"/>
        </w:rPr>
      </w:pPr>
      <w:bookmarkStart w:id="3" w:name="_Ref151670149"/>
      <w:r w:rsidRPr="009422B1">
        <w:t xml:space="preserve">Figure </w:t>
      </w:r>
      <w:fldSimple w:instr=" SEQ Figure \* ARABIC ">
        <w:r w:rsidR="00BB08C8">
          <w:rPr>
            <w:noProof/>
          </w:rPr>
          <w:t>4</w:t>
        </w:r>
      </w:fldSimple>
      <w:bookmarkEnd w:id="3"/>
      <w:r w:rsidRPr="009422B1">
        <w:t xml:space="preserve"> </w:t>
      </w:r>
      <w:r w:rsidR="00907232" w:rsidRPr="009422B1">
        <w:t>W</w:t>
      </w:r>
      <w:r w:rsidR="009C5B0C" w:rsidRPr="009422B1">
        <w:t>ear rate for various coatings under tribocorrosion conditions in 3.5% NaCl solution</w:t>
      </w:r>
      <w:r w:rsidR="008B7AF5" w:rsidRPr="009422B1">
        <w:t>, data from</w:t>
      </w:r>
      <w:r w:rsidR="009C5B0C" w:rsidRPr="009422B1">
        <w:t xml:space="preserve"> </w:t>
      </w:r>
      <w:r w:rsidR="007E09AE"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{"citationID":"m32zOgwJ","properties":{"unsorted":true,"formattedCitation":"[23\\uc0\\u8211{}25, 22]","plainCitation":"[23–25, 22]","noteIndex":0},"citationItems":[{"id":2825,"uris":["http://zotero.org/users/9226557/items/QSIPF4Y9"],"itemData":{"id":2825,"type":"article-journal","abstract":"When stainless steel components are subjected to sliding or rolling contacts in marine environment, wear and corrosion eﬀorts are simultaneously combined, resulting in accelerated metal dissolution and then accelerated wear in many cases. Here, DLC coatings containing W content from 0.9 to 15.1 at% have been successfully deposited on 316 L stainless steel by using DC magnetron sputtering system. Their microstructure, mechanical properties and corrosive wear performance in artiﬁcial seawater was investigated. Electrochemical tests in both corrosion and tribocorrosion conditions indicated that DLC-0.9at%W coating had better corrosion-resistance and wear protection performance than W-free DLC coating in artiﬁcial seawater. However, poor corrosion-resistance and wear protection performance were found with further increasing W content in DLC ﬁlms.","container-title":"Diamond and Related Materials","DOI":"10.1016/j.diamond.2020.108019","ISSN":"09259635","journalAbbreviation":"Diamond and Related Materials","language":"en","page":"108019","source":"DOI.org (Crossref)","title":"Corrosion and tribocorrosion behavior of W doped DLC coating in artificial seawater","volume":"109","author":[{"family":"Cao","given":"Lei"},{"family":"Liu","given":"Jian"},{"family":"Wan","given":"Yong"},{"family":"Pu","given":"Jibin"}],"issued":{"date-parts":[["2020",11]]}}},{"id":1624,"uris":["http://zotero.org/users/9226557/items/8RG5NWVA"],"itemData":{"id":1624,"type":"article-journal","archive_location":"WOS:000790957300003","container-title":"DIAMOND AND RELATED MATERIALS","DOI":"10.1016/j.diamond.2022.108985","ISSN":"0925-9635","title":"Tribocorrosion and tribological behavior of Ti-DLC coatings deposited by filtered cathodic vacuum arc","volume":"125","author":[{"family":"Shen","given":"YQ"},{"family":"Luo","given":"J"},{"family":"Liao","given":"B"},{"family":"Zhang","given":"X"},{"family":"Zhao","given":"YY"},{"family":"Zeng","given":"XM"},{"family":"Chen","given":"L"},{"family":"Pang","given":"P"},{"family":"Bao","given":"F"}],"issued":{"date-parts":[["2022",5]]}}},{"id":8265,"uris":["http://zotero.org/users/9226557/items/WT8UCNYY"],"itemData":{"id":8265,"type":"article-journal","abstract":"In this paper, the inﬂuence of the addition of Al2O3 particles on the microstructure and wear properties of Febased amorphous coatings prepared by high velocity oxygen fuel (HVOF) has been studied. The wear behaviors of the composite coatings were evaluated against Si3N4 in a pin-on-disk mode in air and in 3.5 wt.% NaCl solution. It was found that the Al2O3 particles were homogenously distributed in the amorphous matrix and the composite coatings exhibited improved wear resistance and reduced coefﬁcient of friction (COF) in both air and wet conditions as compared to the monolithic amorphous coating. The composite coating reinforced with 20 wt.% Al2O3 particles exhibit the best wear performance, which, for example, has extremely low COF (b 0.2) and high wear resistance (2–3 times higher than monolithic amorphous coating). Detailed analysis on the worn surface indicated that the wear mechanism for the amorphous and composite coatings is similar and is dominated by oxidative delamination in air and by corrosion wear in 3.5% NaCl solution. The enhanced wear resistance is mainly attributed to the addition of Al2O3 particles which exhibit high hardness, good corrosion resistance and excellent chemical and thermal stability.","container-title":"Materials &amp; Design","DOI":"10.1016/j.matdes.2015.08.142","ISSN":"02641275","journalAbbreviation":"Materials &amp; Design","language":"en","page":"207-213","source":"DOI.org (Crossref)","title":"Wear behaviors of Fe-based amorphous composite coatings reinforced by Al2O3 particles in air and in NaCl solution","volume":"88","author":[{"family":"Yasir","given":"Muhammad"},{"family":"Zhang","given":"Cheng"},{"family":"Wang","given":"Wei"},{"family":"Xu","given":"Peng"},{"family":"Liu","given":"Lin"}],"issued":{"date-parts":[["2015",12]]}}},{"id":2748,"uris":["http://zotero.org/users/9226557/items/DQM4GKQH"],"itemData":{"id":2748,"type":"article-journal","abstract":"Thermally-induced structure evolutions and wear behaviors of the AlFeSi metallic glass coatings were investigated. Annealing below the onset crystalline temperature, the microstructure of the coating consists of the amorphous phase coexistence with a-Al crystals. The partially devitriﬁed annealing (350  C) promotes new Al9Fe2Si2 and Al9FeSi3 phases precipitations. The fully crystallized annealing (!400  C) produces three crystalline phases of a-Al, Al9Fe2Si2, and Al9FeSi3. The hardening responses of the coatings depend on the annealing temperature. Under dry friction conditions, wear rates of the full crystallization coatings are lower than that of the partial crystalline and as-sprayed coatings. The wear resistance of the coating annealed at 450  C is about 4 times that of the as-sprayed coating. In 3.5wt.% NaCl solution, current density induced by sliding wear increases as a function of the annealing temperature. The as-sprayed coating displays excellent resistance to tribocorrosion. The microstructural evolutions responsible for annealing-induced changes in wear behaviors are discussed.","container-title":"Journal of Materials Research and Technology","DOI":"10.1016/j.jmrt.2021.11.136","ISSN":"22387854","journalAbbreviation":"Journal of Materials Research and Technology","language":"en","page":"7022-7032","source":"DOI.org (Crossref)","title":"Devitrification and sliding wear behaviors of AlFeSi metallic glass coatings","volume":"15","author":[{"family":"Ge","given":"Yunyun"},{"family":"Cheng","given":"Jiangbo"},{"family":"Yan","given":"Chen"},{"family":"Xue","given":"Lin"},{"family":"Zhang","given":"Baosen"},{"family":"Liang","given":"Xiubing"}],"issued":{"date-parts":[["2021",11]]}},"label":"page"}],"schema":"https://github.com/citation-style-language/schema/raw/master/csl-citation.json"} </w:instrText>
      </w:r>
      <w:r w:rsidR="007E09AE" w:rsidRPr="009422B1">
        <w:rPr>
          <w:rFonts w:ascii="Times New Roman" w:hAnsi="Times New Roman" w:cs="Times New Roman"/>
        </w:rPr>
        <w:fldChar w:fldCharType="separate"/>
      </w:r>
      <w:r w:rsidR="00F7319D" w:rsidRPr="00F7319D">
        <w:rPr>
          <w:rFonts w:ascii="Times New Roman" w:hAnsi="Times New Roman" w:cs="Times New Roman"/>
          <w:szCs w:val="24"/>
        </w:rPr>
        <w:t>[23–25, 22]</w:t>
      </w:r>
      <w:r w:rsidR="007E09AE" w:rsidRPr="009422B1">
        <w:rPr>
          <w:rFonts w:ascii="Times New Roman" w:hAnsi="Times New Roman" w:cs="Times New Roman"/>
        </w:rPr>
        <w:fldChar w:fldCharType="end"/>
      </w:r>
    </w:p>
    <w:p w14:paraId="338DC4CF" w14:textId="7A28095C" w:rsidR="009E4A3B" w:rsidRPr="009422B1" w:rsidRDefault="3B4EB649" w:rsidP="00AC5F3D">
      <w:pPr>
        <w:jc w:val="both"/>
        <w:rPr>
          <w:rFonts w:ascii="Times New Roman" w:hAnsi="Times New Roman" w:cs="Times New Roman"/>
        </w:rPr>
      </w:pPr>
      <w:r w:rsidRPr="009422B1">
        <w:rPr>
          <w:rFonts w:ascii="Times New Roman" w:hAnsi="Times New Roman" w:cs="Times New Roman"/>
        </w:rPr>
        <w:t>HVOF WC-12Co, WC-10Co4Cr and WC-</w:t>
      </w:r>
      <w:r w:rsidR="22BC8C12" w:rsidRPr="009422B1">
        <w:rPr>
          <w:rFonts w:ascii="Times New Roman" w:hAnsi="Times New Roman" w:cs="Times New Roman"/>
        </w:rPr>
        <w:t xml:space="preserve"> Cr</w:t>
      </w:r>
      <w:r w:rsidR="22BC8C12" w:rsidRPr="009422B1">
        <w:rPr>
          <w:rFonts w:ascii="Times New Roman" w:hAnsi="Times New Roman" w:cs="Times New Roman"/>
          <w:vertAlign w:val="subscript"/>
        </w:rPr>
        <w:t>3</w:t>
      </w:r>
      <w:r w:rsidR="22BC8C12" w:rsidRPr="009422B1">
        <w:rPr>
          <w:rFonts w:ascii="Times New Roman" w:hAnsi="Times New Roman" w:cs="Times New Roman"/>
        </w:rPr>
        <w:t>C</w:t>
      </w:r>
      <w:r w:rsidR="22BC8C12" w:rsidRPr="009422B1">
        <w:rPr>
          <w:rFonts w:ascii="Times New Roman" w:hAnsi="Times New Roman" w:cs="Times New Roman"/>
          <w:vertAlign w:val="subscript"/>
        </w:rPr>
        <w:t>2</w:t>
      </w:r>
      <w:r w:rsidRPr="009422B1">
        <w:rPr>
          <w:rFonts w:ascii="Times New Roman" w:hAnsi="Times New Roman" w:cs="Times New Roman"/>
        </w:rPr>
        <w:t>-7Ni coatings were studied in 3.5% NaCl solution by Kai Hu</w:t>
      </w:r>
      <w:r w:rsidR="269ABFBC" w:rsidRPr="009422B1">
        <w:rPr>
          <w:rFonts w:ascii="Times New Roman" w:hAnsi="Times New Roman" w:cs="Times New Roman"/>
        </w:rPr>
        <w:t xml:space="preserve"> </w:t>
      </w:r>
      <w:r w:rsidR="005B69A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AzC2j3G","properties":{"formattedCitation":"[27]","plainCitation":"[27]","noteIndex":0},"citationItems":[{"id":1710,"uris":["http://zotero.org/users/9226557/items/F9PYZC5G"],"itemData":{"id":1710,"type":"article-journal","archive_location":"WOS:000779414700005","container-title":"SURFACE &amp; COATINGS TECHNOLOGY","DOI":"10.1016/j.surfcoat.2022.128248","ISSN":"0257-8972","title":"Tribocorrosion behavior of HVOF sprayed WC-based cermet coatings in sodium chloride solution environment in relation to binder phases","volume":"435","author":[{"family":"Hu","given":"K"},{"family":"Liu","given":"X"},{"family":"Zhang","given":"SH"},{"family":"Xue","given":"ZL"},{"family":"Yang","given":"Y"},{"family":"Yang","given":"K"}],"issued":{"date-parts":[["2022",4,15]]}}}],"schema":"https://github.com/citation-style-language/schema/raw/master/csl-citation.json"} </w:instrText>
      </w:r>
      <w:r w:rsidR="005B69A7" w:rsidRPr="009422B1">
        <w:rPr>
          <w:rFonts w:ascii="Times New Roman" w:hAnsi="Times New Roman" w:cs="Times New Roman"/>
        </w:rPr>
        <w:fldChar w:fldCharType="separate"/>
      </w:r>
      <w:r w:rsidR="00F7319D" w:rsidRPr="00F7319D">
        <w:rPr>
          <w:rFonts w:ascii="Times New Roman" w:hAnsi="Times New Roman" w:cs="Times New Roman"/>
        </w:rPr>
        <w:t>[27]</w:t>
      </w:r>
      <w:r w:rsidR="005B69A7" w:rsidRPr="009422B1">
        <w:rPr>
          <w:rFonts w:ascii="Times New Roman" w:hAnsi="Times New Roman" w:cs="Times New Roman"/>
        </w:rPr>
        <w:fldChar w:fldCharType="end"/>
      </w:r>
      <w:r w:rsidR="22BC8C12" w:rsidRPr="009422B1">
        <w:rPr>
          <w:rFonts w:ascii="Times New Roman" w:hAnsi="Times New Roman" w:cs="Times New Roman"/>
        </w:rPr>
        <w:t>. T</w:t>
      </w:r>
      <w:r w:rsidRPr="009422B1">
        <w:rPr>
          <w:rFonts w:ascii="Times New Roman" w:hAnsi="Times New Roman" w:cs="Times New Roman"/>
        </w:rPr>
        <w:t xml:space="preserve">hey found that the formation of CoCr phase on the surface reduced the dissolution of the Co matrix and was not easily </w:t>
      </w:r>
      <w:r w:rsidR="22BC8C12" w:rsidRPr="009422B1">
        <w:rPr>
          <w:rFonts w:ascii="Times New Roman" w:hAnsi="Times New Roman" w:cs="Times New Roman"/>
        </w:rPr>
        <w:t>removed</w:t>
      </w:r>
      <w:r w:rsidRPr="009422B1">
        <w:rPr>
          <w:rFonts w:ascii="Times New Roman" w:hAnsi="Times New Roman" w:cs="Times New Roman"/>
        </w:rPr>
        <w:t>, making the WC-10Co4Cr coating the most tribocorrosion resistan</w:t>
      </w:r>
      <w:r w:rsidR="22BC8C12" w:rsidRPr="009422B1">
        <w:rPr>
          <w:rFonts w:ascii="Times New Roman" w:hAnsi="Times New Roman" w:cs="Times New Roman"/>
        </w:rPr>
        <w:t>t</w:t>
      </w:r>
      <w:r w:rsidRPr="009422B1">
        <w:rPr>
          <w:rFonts w:ascii="Times New Roman" w:hAnsi="Times New Roman" w:cs="Times New Roman"/>
        </w:rPr>
        <w:t>.  Rosanna Pileggi</w:t>
      </w:r>
      <w:r w:rsidR="269ABFBC" w:rsidRPr="009422B1">
        <w:rPr>
          <w:rFonts w:ascii="Times New Roman" w:hAnsi="Times New Roman" w:cs="Times New Roman"/>
        </w:rPr>
        <w:t xml:space="preserve"> </w:t>
      </w:r>
      <w:r w:rsidR="005B69A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aTyDAn0q","properties":{"formattedCitation":"[28]","plainCitation":"[28]","noteIndex":0},"citationItems":[{"id":2180,"uris":["http://zotero.org/users/9226557/items/QTWFU7CY"],"itemData":{"id":2180,"type":"article-journal","archive_location":"WOS:000353735300036","container-title":"SURFACE &amp; COATINGS TECHNOLOGY","DOI":"10.1016/j.surfcoat.2014.10.007","ISSN":"0257-8972","page":"247-251","title":"Tribo-corrosion behaviour of chromium carbide based coatings deposited by HVOF","volume":"268","author":[{"family":"Pileggi","given":"R"},{"family":"Tului","given":"M"},{"family":"Stocchi","given":"D"},{"family":"Lionetti","given":"S"}],"issued":{"date-parts":[["2015",4,25]]}}}],"schema":"https://github.com/citation-style-language/schema/raw/master/csl-citation.json"} </w:instrText>
      </w:r>
      <w:r w:rsidR="005B69A7" w:rsidRPr="009422B1">
        <w:rPr>
          <w:rFonts w:ascii="Times New Roman" w:hAnsi="Times New Roman" w:cs="Times New Roman"/>
        </w:rPr>
        <w:fldChar w:fldCharType="separate"/>
      </w:r>
      <w:r w:rsidR="00F7319D" w:rsidRPr="00F7319D">
        <w:rPr>
          <w:rFonts w:ascii="Times New Roman" w:hAnsi="Times New Roman" w:cs="Times New Roman"/>
        </w:rPr>
        <w:t>[28]</w:t>
      </w:r>
      <w:r w:rsidR="005B69A7" w:rsidRPr="009422B1">
        <w:rPr>
          <w:rFonts w:ascii="Times New Roman" w:hAnsi="Times New Roman" w:cs="Times New Roman"/>
        </w:rPr>
        <w:fldChar w:fldCharType="end"/>
      </w:r>
      <w:r w:rsidR="3CB314C0" w:rsidRPr="009422B1">
        <w:rPr>
          <w:rFonts w:ascii="Times New Roman" w:hAnsi="Times New Roman" w:cs="Times New Roman"/>
        </w:rPr>
        <w:t xml:space="preserve"> studied</w:t>
      </w:r>
      <w:r w:rsidRPr="009422B1">
        <w:rPr>
          <w:rFonts w:ascii="Times New Roman" w:hAnsi="Times New Roman" w:cs="Times New Roman"/>
        </w:rPr>
        <w:t xml:space="preserve"> HVOF </w:t>
      </w:r>
      <w:r w:rsidR="22BC8C12" w:rsidRPr="009422B1">
        <w:rPr>
          <w:rFonts w:ascii="Times New Roman" w:hAnsi="Times New Roman" w:cs="Times New Roman"/>
        </w:rPr>
        <w:t>Cr</w:t>
      </w:r>
      <w:r w:rsidR="22BC8C12" w:rsidRPr="009422B1">
        <w:rPr>
          <w:rFonts w:ascii="Times New Roman" w:hAnsi="Times New Roman" w:cs="Times New Roman"/>
          <w:vertAlign w:val="subscript"/>
        </w:rPr>
        <w:t>3</w:t>
      </w:r>
      <w:r w:rsidR="22BC8C12" w:rsidRPr="009422B1">
        <w:rPr>
          <w:rFonts w:ascii="Times New Roman" w:hAnsi="Times New Roman" w:cs="Times New Roman"/>
        </w:rPr>
        <w:t>C</w:t>
      </w:r>
      <w:r w:rsidR="22BC8C12" w:rsidRPr="009422B1">
        <w:rPr>
          <w:rFonts w:ascii="Times New Roman" w:hAnsi="Times New Roman" w:cs="Times New Roman"/>
          <w:vertAlign w:val="subscript"/>
        </w:rPr>
        <w:t>2</w:t>
      </w:r>
      <w:r w:rsidRPr="009422B1">
        <w:rPr>
          <w:rFonts w:ascii="Times New Roman" w:hAnsi="Times New Roman" w:cs="Times New Roman"/>
        </w:rPr>
        <w:t>–</w:t>
      </w:r>
      <w:proofErr w:type="spellStart"/>
      <w:r w:rsidRPr="009422B1">
        <w:rPr>
          <w:rFonts w:ascii="Times New Roman" w:hAnsi="Times New Roman" w:cs="Times New Roman"/>
        </w:rPr>
        <w:t>NiCr</w:t>
      </w:r>
      <w:proofErr w:type="spellEnd"/>
      <w:r w:rsidRPr="009422B1">
        <w:rPr>
          <w:rFonts w:ascii="Times New Roman" w:hAnsi="Times New Roman" w:cs="Times New Roman"/>
        </w:rPr>
        <w:t xml:space="preserve"> </w:t>
      </w:r>
      <w:r w:rsidR="5FC92BC9" w:rsidRPr="009422B1">
        <w:rPr>
          <w:rFonts w:ascii="Times New Roman" w:hAnsi="Times New Roman" w:cs="Times New Roman"/>
        </w:rPr>
        <w:t>c</w:t>
      </w:r>
      <w:r w:rsidRPr="009422B1">
        <w:rPr>
          <w:rFonts w:ascii="Times New Roman" w:hAnsi="Times New Roman" w:cs="Times New Roman"/>
        </w:rPr>
        <w:t xml:space="preserve">ermet coatings and found a strong dependence of the </w:t>
      </w:r>
      <w:r w:rsidR="3CB314C0" w:rsidRPr="009422B1">
        <w:rPr>
          <w:rFonts w:ascii="Times New Roman" w:hAnsi="Times New Roman" w:cs="Times New Roman"/>
        </w:rPr>
        <w:t>coefficient of friction</w:t>
      </w:r>
      <w:r w:rsidRPr="009422B1">
        <w:rPr>
          <w:rFonts w:ascii="Times New Roman" w:hAnsi="Times New Roman" w:cs="Times New Roman"/>
        </w:rPr>
        <w:t xml:space="preserve"> on the polarisation potential with a value of 0.28 when the system was under cathodic conditions to a value of 0.11 when under anodic conditions. Rodrigues</w:t>
      </w:r>
      <w:r w:rsidR="6A3C3367" w:rsidRPr="009422B1">
        <w:rPr>
          <w:rFonts w:ascii="Times New Roman" w:hAnsi="Times New Roman" w:cs="Times New Roman"/>
        </w:rPr>
        <w:t xml:space="preserve"> </w:t>
      </w:r>
      <w:r w:rsidR="005B69A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{"citationID":"StdvnzfJ","properties":{"formattedCitation":"[29]","plainCitation":"[29]","noteIndex":0},"citationItems":[{"id":2818,"uris":["http://zotero.org/users/9226557/items/9F69XUTI"],"itemData":{"id":2818,"type":"article-journal","abstract":"To evaluate the wear performance of a Cr3C2-25(80Ni20Cr) in several corrosive media, coatings were deposited by High Velocity Oxy-Fuel (HVOF) thermal spraying on 316L stainless steel (SS) substrates. Ball-on-plate reciprocating wear tests were performed on both coating and substrate in air, double-distilled de-aerated water, 3.5 wt% NaCl, 0.2 M NaOH and 0.2 M H2SO4 solutions. Tribocorrosion tests were performed under open circuit potential, potentiodynamic and cathodic protection conditions. The results showed that the coating has a wear resistance comparable to 316L in distilled water, NaOH and NaCl solutions. For H2SO4, the coating showed significantly improved wear resistance relatively to SS.","container-title":"Tribology International","DOI":"10.1016/j.triboint.2019.06.018","ISSN":"0301679X","journalAbbreviation":"Tribology International","language":"en","page":"105825","source":"DOI.org (Crossref)","title":"Are Cr3C2-25(80Ni20Cr) coatings deposited by HVOF suitable for reciprocating sliding contacts under aqueous media?","volume":"149","author":[{"family":"Rodrigues","given":"I."},{"family":"Nunes","given":"B."},{"family":"Almeida","given":"A."},{"family":"Vilar","given":"R."},{"family":"Figueiredo-Pina","given":"C.G."}],"issued":{"date-parts":[["2020",9]]}}}],"schema":"https://github.com/citation-style-language/schema/raw/master/csl-citation.json"} </w:instrText>
      </w:r>
      <w:r w:rsidR="005B69A7" w:rsidRPr="009422B1">
        <w:rPr>
          <w:rFonts w:ascii="Times New Roman" w:hAnsi="Times New Roman" w:cs="Times New Roman"/>
        </w:rPr>
        <w:fldChar w:fldCharType="separate"/>
      </w:r>
      <w:r w:rsidR="00F7319D" w:rsidRPr="00F7319D">
        <w:rPr>
          <w:rFonts w:ascii="Times New Roman" w:hAnsi="Times New Roman" w:cs="Times New Roman"/>
        </w:rPr>
        <w:t>[29]</w:t>
      </w:r>
      <w:r w:rsidR="005B69A7" w:rsidRPr="009422B1">
        <w:rPr>
          <w:rFonts w:ascii="Times New Roman" w:hAnsi="Times New Roman" w:cs="Times New Roman"/>
        </w:rPr>
        <w:fldChar w:fldCharType="end"/>
      </w:r>
      <w:r w:rsidRPr="009422B1">
        <w:rPr>
          <w:rFonts w:ascii="Times New Roman" w:hAnsi="Times New Roman" w:cs="Times New Roman"/>
        </w:rPr>
        <w:t xml:space="preserve">, looked at HVOF </w:t>
      </w:r>
      <w:bookmarkStart w:id="4" w:name="_Hlk147906962"/>
      <w:r w:rsidRPr="009422B1">
        <w:rPr>
          <w:rFonts w:ascii="Times New Roman" w:hAnsi="Times New Roman" w:cs="Times New Roman"/>
        </w:rPr>
        <w:t>Cr</w:t>
      </w:r>
      <w:r w:rsidRPr="009422B1">
        <w:rPr>
          <w:rFonts w:ascii="Times New Roman" w:hAnsi="Times New Roman" w:cs="Times New Roman"/>
          <w:vertAlign w:val="subscript"/>
        </w:rPr>
        <w:t>3</w:t>
      </w:r>
      <w:r w:rsidRPr="009422B1">
        <w:rPr>
          <w:rFonts w:ascii="Times New Roman" w:hAnsi="Times New Roman" w:cs="Times New Roman"/>
        </w:rPr>
        <w:t>C</w:t>
      </w:r>
      <w:r w:rsidRPr="009422B1">
        <w:rPr>
          <w:rFonts w:ascii="Times New Roman" w:hAnsi="Times New Roman" w:cs="Times New Roman"/>
          <w:vertAlign w:val="subscript"/>
        </w:rPr>
        <w:t>2</w:t>
      </w:r>
      <w:bookmarkEnd w:id="4"/>
      <w:r w:rsidRPr="009422B1">
        <w:rPr>
          <w:rFonts w:ascii="Times New Roman" w:hAnsi="Times New Roman" w:cs="Times New Roman"/>
        </w:rPr>
        <w:t>-25(80Ni20Cr) in double-distilled de-aerated water, 3.5 </w:t>
      </w:r>
      <w:proofErr w:type="spellStart"/>
      <w:r w:rsidRPr="009422B1">
        <w:rPr>
          <w:rFonts w:ascii="Times New Roman" w:hAnsi="Times New Roman" w:cs="Times New Roman"/>
        </w:rPr>
        <w:t>wt</w:t>
      </w:r>
      <w:proofErr w:type="spellEnd"/>
      <w:r w:rsidRPr="009422B1">
        <w:rPr>
          <w:rFonts w:ascii="Times New Roman" w:hAnsi="Times New Roman" w:cs="Times New Roman"/>
        </w:rPr>
        <w:t>% NaCl, 0.2 M NaOH and 0.2 M </w:t>
      </w:r>
      <w:bookmarkStart w:id="5" w:name="_Hlk147907003"/>
      <w:r w:rsidRPr="009422B1">
        <w:rPr>
          <w:rFonts w:ascii="Times New Roman" w:hAnsi="Times New Roman" w:cs="Times New Roman"/>
        </w:rPr>
        <w:t>H</w:t>
      </w:r>
      <w:r w:rsidRPr="009422B1">
        <w:rPr>
          <w:rFonts w:ascii="Times New Roman" w:hAnsi="Times New Roman" w:cs="Times New Roman"/>
          <w:vertAlign w:val="subscript"/>
        </w:rPr>
        <w:t>2</w:t>
      </w:r>
      <w:r w:rsidRPr="009422B1">
        <w:rPr>
          <w:rFonts w:ascii="Times New Roman" w:hAnsi="Times New Roman" w:cs="Times New Roman"/>
        </w:rPr>
        <w:t>SO</w:t>
      </w:r>
      <w:r w:rsidRPr="009422B1">
        <w:rPr>
          <w:rFonts w:ascii="Times New Roman" w:hAnsi="Times New Roman" w:cs="Times New Roman"/>
          <w:vertAlign w:val="subscript"/>
        </w:rPr>
        <w:t>4</w:t>
      </w:r>
      <w:bookmarkEnd w:id="5"/>
      <w:r w:rsidRPr="009422B1">
        <w:rPr>
          <w:rFonts w:ascii="Times New Roman" w:hAnsi="Times New Roman" w:cs="Times New Roman"/>
        </w:rPr>
        <w:t xml:space="preserve"> solutions. </w:t>
      </w:r>
      <w:r w:rsidR="00573FBA" w:rsidRPr="009422B1">
        <w:rPr>
          <w:rFonts w:ascii="Times New Roman" w:hAnsi="Times New Roman" w:cs="Times New Roman"/>
        </w:rPr>
        <w:t>The study found that the coating exhibited similar resistance in distilled water, NaOH, and NaCl solutions</w:t>
      </w:r>
      <w:r w:rsidR="00B244D0" w:rsidRPr="009422B1">
        <w:rPr>
          <w:rFonts w:ascii="Times New Roman" w:hAnsi="Times New Roman" w:cs="Times New Roman"/>
        </w:rPr>
        <w:t xml:space="preserve">, </w:t>
      </w:r>
      <w:r w:rsidR="00F254DC" w:rsidRPr="009422B1">
        <w:rPr>
          <w:rFonts w:ascii="Times New Roman" w:hAnsi="Times New Roman" w:cs="Times New Roman"/>
        </w:rPr>
        <w:t>while</w:t>
      </w:r>
      <w:r w:rsidR="00B244D0" w:rsidRPr="009422B1">
        <w:rPr>
          <w:rFonts w:ascii="Times New Roman" w:hAnsi="Times New Roman" w:cs="Times New Roman"/>
        </w:rPr>
        <w:t xml:space="preserve"> </w:t>
      </w:r>
      <w:r w:rsidRPr="009422B1">
        <w:rPr>
          <w:rFonts w:ascii="Times New Roman" w:hAnsi="Times New Roman" w:cs="Times New Roman"/>
        </w:rPr>
        <w:t>the coating showed improved</w:t>
      </w:r>
      <w:r w:rsidR="005255E1" w:rsidRPr="009422B1">
        <w:rPr>
          <w:rFonts w:ascii="Times New Roman" w:hAnsi="Times New Roman" w:cs="Times New Roman"/>
        </w:rPr>
        <w:t xml:space="preserve"> tribocorrosion</w:t>
      </w:r>
      <w:r w:rsidRPr="009422B1">
        <w:rPr>
          <w:rFonts w:ascii="Times New Roman" w:hAnsi="Times New Roman" w:cs="Times New Roman"/>
        </w:rPr>
        <w:t xml:space="preserve"> resistance</w:t>
      </w:r>
      <w:r w:rsidR="00B244D0" w:rsidRPr="009422B1">
        <w:rPr>
          <w:rFonts w:ascii="Times New Roman" w:hAnsi="Times New Roman" w:cs="Times New Roman"/>
        </w:rPr>
        <w:t xml:space="preserve"> H</w:t>
      </w:r>
      <w:r w:rsidR="00B244D0" w:rsidRPr="009422B1">
        <w:rPr>
          <w:rFonts w:ascii="Times New Roman" w:hAnsi="Times New Roman" w:cs="Times New Roman"/>
          <w:vertAlign w:val="subscript"/>
        </w:rPr>
        <w:t>2</w:t>
      </w:r>
      <w:r w:rsidR="00B244D0" w:rsidRPr="009422B1">
        <w:rPr>
          <w:rFonts w:ascii="Times New Roman" w:hAnsi="Times New Roman" w:cs="Times New Roman"/>
        </w:rPr>
        <w:t>SO</w:t>
      </w:r>
      <w:r w:rsidR="00B244D0" w:rsidRPr="009422B1">
        <w:rPr>
          <w:rFonts w:ascii="Times New Roman" w:hAnsi="Times New Roman" w:cs="Times New Roman"/>
          <w:vertAlign w:val="subscript"/>
        </w:rPr>
        <w:t>4</w:t>
      </w:r>
      <w:r w:rsidR="00B244D0" w:rsidRPr="009422B1">
        <w:rPr>
          <w:rFonts w:ascii="Times New Roman" w:hAnsi="Times New Roman" w:cs="Times New Roman"/>
        </w:rPr>
        <w:t xml:space="preserve"> solutions</w:t>
      </w:r>
      <w:r w:rsidRPr="009422B1">
        <w:rPr>
          <w:rFonts w:ascii="Times New Roman" w:hAnsi="Times New Roman" w:cs="Times New Roman"/>
        </w:rPr>
        <w:t>.</w:t>
      </w:r>
    </w:p>
    <w:p w14:paraId="00166817" w14:textId="1F0D2152" w:rsidR="00A92631" w:rsidRPr="009422B1" w:rsidRDefault="00A17F4E" w:rsidP="00A92631">
      <w:pPr>
        <w:pStyle w:val="ListParagraph"/>
        <w:numPr>
          <w:ilvl w:val="2"/>
          <w:numId w:val="1"/>
        </w:numPr>
        <w:jc w:val="both"/>
        <w:rPr>
          <w:rFonts w:ascii="Times New Roman" w:hAnsi="Times New Roman" w:cs="Times New Roman"/>
        </w:rPr>
      </w:pPr>
      <w:r w:rsidRPr="009422B1">
        <w:rPr>
          <w:rFonts w:ascii="Times New Roman" w:hAnsi="Times New Roman" w:cs="Times New Roman"/>
        </w:rPr>
        <w:t>Vapour</w:t>
      </w:r>
      <w:r w:rsidR="00553291" w:rsidRPr="009422B1">
        <w:rPr>
          <w:rFonts w:ascii="Times New Roman" w:hAnsi="Times New Roman" w:cs="Times New Roman"/>
        </w:rPr>
        <w:t xml:space="preserve"> deposition</w:t>
      </w:r>
    </w:p>
    <w:p w14:paraId="366D6BC5" w14:textId="45FAD899" w:rsidR="00403FD7" w:rsidRPr="009422B1" w:rsidRDefault="45FB39CF" w:rsidP="00403FD7">
      <w:pPr>
        <w:jc w:val="both"/>
        <w:rPr>
          <w:rFonts w:ascii="Times New Roman" w:hAnsi="Times New Roman" w:cs="Times New Roman"/>
        </w:rPr>
      </w:pPr>
      <w:r w:rsidRPr="009422B1">
        <w:rPr>
          <w:rFonts w:ascii="Times New Roman" w:hAnsi="Times New Roman" w:cs="Times New Roman"/>
        </w:rPr>
        <w:t>A major deposition route for</w:t>
      </w:r>
      <w:r w:rsidR="1F1400A8" w:rsidRPr="009422B1">
        <w:rPr>
          <w:rFonts w:ascii="Times New Roman" w:hAnsi="Times New Roman" w:cs="Times New Roman"/>
        </w:rPr>
        <w:t xml:space="preserve"> hard coatings with a thickness of a few </w:t>
      </w:r>
      <w:r w:rsidR="6C3FB347" w:rsidRPr="009422B1">
        <w:rPr>
          <w:rFonts w:ascii="Times New Roman" w:hAnsi="Times New Roman" w:cs="Times New Roman"/>
        </w:rPr>
        <w:t xml:space="preserve">to tens of </w:t>
      </w:r>
      <w:r w:rsidR="1F1400A8" w:rsidRPr="009422B1">
        <w:rPr>
          <w:rFonts w:ascii="Times New Roman" w:hAnsi="Times New Roman" w:cs="Times New Roman"/>
        </w:rPr>
        <w:t>microns</w:t>
      </w:r>
      <w:r w:rsidR="29020FEA" w:rsidRPr="009422B1">
        <w:rPr>
          <w:rFonts w:ascii="Times New Roman" w:hAnsi="Times New Roman" w:cs="Times New Roman"/>
        </w:rPr>
        <w:t xml:space="preserve"> </w:t>
      </w:r>
      <w:r w:rsidR="19A35589" w:rsidRPr="009422B1">
        <w:rPr>
          <w:rFonts w:ascii="Times New Roman" w:hAnsi="Times New Roman" w:cs="Times New Roman"/>
        </w:rPr>
        <w:t xml:space="preserve">is by using </w:t>
      </w:r>
      <w:r w:rsidR="29020FEA" w:rsidRPr="009422B1">
        <w:rPr>
          <w:rFonts w:ascii="Times New Roman" w:hAnsi="Times New Roman" w:cs="Times New Roman"/>
        </w:rPr>
        <w:t>vapour methods such as Physical Vapor Deposition (PVD)</w:t>
      </w:r>
      <w:r w:rsidR="0BA8C83F" w:rsidRPr="009422B1">
        <w:rPr>
          <w:rFonts w:ascii="Times New Roman" w:hAnsi="Times New Roman" w:cs="Times New Roman"/>
        </w:rPr>
        <w:t xml:space="preserve"> or</w:t>
      </w:r>
      <w:r w:rsidR="29020FEA" w:rsidRPr="009422B1">
        <w:rPr>
          <w:rFonts w:ascii="Times New Roman" w:hAnsi="Times New Roman" w:cs="Times New Roman"/>
        </w:rPr>
        <w:t xml:space="preserve"> Chemical Vapor Deposition (CVD)</w:t>
      </w:r>
      <w:r w:rsidR="1F1400A8" w:rsidRPr="009422B1">
        <w:rPr>
          <w:rFonts w:ascii="Times New Roman" w:hAnsi="Times New Roman" w:cs="Times New Roman"/>
        </w:rPr>
        <w:t xml:space="preserve">. They are widely used to improve the electrochemical </w:t>
      </w:r>
      <w:r w:rsidR="0A31C553" w:rsidRPr="009422B1">
        <w:rPr>
          <w:rFonts w:ascii="Times New Roman" w:hAnsi="Times New Roman" w:cs="Times New Roman"/>
        </w:rPr>
        <w:t xml:space="preserve">and thermal properties </w:t>
      </w:r>
      <w:r w:rsidR="1F1400A8" w:rsidRPr="009422B1">
        <w:rPr>
          <w:rFonts w:ascii="Times New Roman" w:hAnsi="Times New Roman" w:cs="Times New Roman"/>
        </w:rPr>
        <w:t xml:space="preserve">surface performance of various applications, </w:t>
      </w:r>
      <w:r w:rsidR="36BC5EE7" w:rsidRPr="009422B1">
        <w:rPr>
          <w:rFonts w:ascii="Times New Roman" w:hAnsi="Times New Roman" w:cs="Times New Roman"/>
        </w:rPr>
        <w:t xml:space="preserve">microelectronics, </w:t>
      </w:r>
      <w:r w:rsidR="1F1400A8" w:rsidRPr="009422B1">
        <w:rPr>
          <w:rFonts w:ascii="Times New Roman" w:hAnsi="Times New Roman" w:cs="Times New Roman"/>
        </w:rPr>
        <w:t xml:space="preserve">encompassing cutting tools, automotive components, and biomedical devices. Recent advancements in hard thin film coatings for </w:t>
      </w:r>
      <w:r w:rsidR="371BA9D4" w:rsidRPr="009422B1">
        <w:rPr>
          <w:rFonts w:ascii="Times New Roman" w:hAnsi="Times New Roman" w:cs="Times New Roman"/>
        </w:rPr>
        <w:t>tribocorrosion prevention</w:t>
      </w:r>
      <w:r w:rsidR="1F1400A8" w:rsidRPr="009422B1">
        <w:rPr>
          <w:rFonts w:ascii="Times New Roman" w:hAnsi="Times New Roman" w:cs="Times New Roman"/>
        </w:rPr>
        <w:t xml:space="preserve"> have primarily </w:t>
      </w:r>
      <w:r w:rsidR="202046ED" w:rsidRPr="009422B1">
        <w:rPr>
          <w:rFonts w:ascii="Times New Roman" w:hAnsi="Times New Roman" w:cs="Times New Roman"/>
        </w:rPr>
        <w:t>focus</w:t>
      </w:r>
      <w:r w:rsidR="4C1E93ED" w:rsidRPr="009422B1">
        <w:rPr>
          <w:rFonts w:ascii="Times New Roman" w:hAnsi="Times New Roman" w:cs="Times New Roman"/>
        </w:rPr>
        <w:t>ed</w:t>
      </w:r>
      <w:r w:rsidR="1F1400A8" w:rsidRPr="009422B1">
        <w:rPr>
          <w:rFonts w:ascii="Times New Roman" w:hAnsi="Times New Roman" w:cs="Times New Roman"/>
        </w:rPr>
        <w:t xml:space="preserve"> on two main categories: hard nitride coatings and amorphous carbon (a-C) coatings.</w:t>
      </w:r>
    </w:p>
    <w:p w14:paraId="37874984" w14:textId="43321B06" w:rsidR="0082725F" w:rsidRPr="009422B1" w:rsidRDefault="1F1400A8" w:rsidP="3A91D3AE">
      <w:pPr>
        <w:jc w:val="both"/>
        <w:rPr>
          <w:rFonts w:ascii="Times New Roman" w:hAnsi="Times New Roman" w:cs="Times New Roman"/>
        </w:rPr>
      </w:pPr>
      <w:r w:rsidRPr="009422B1">
        <w:rPr>
          <w:rFonts w:ascii="Times New Roman" w:hAnsi="Times New Roman" w:cs="Times New Roman"/>
        </w:rPr>
        <w:t xml:space="preserve">Transition metal nitride coatings, including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w:t>
      </w: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w:t>
      </w:r>
      <w:proofErr w:type="spellStart"/>
      <w:r w:rsidRPr="009422B1">
        <w:rPr>
          <w:rFonts w:ascii="Times New Roman" w:hAnsi="Times New Roman" w:cs="Times New Roman"/>
        </w:rPr>
        <w:t>TiCN</w:t>
      </w:r>
      <w:proofErr w:type="spellEnd"/>
      <w:r w:rsidRPr="009422B1">
        <w:rPr>
          <w:rFonts w:ascii="Times New Roman" w:hAnsi="Times New Roman" w:cs="Times New Roman"/>
        </w:rPr>
        <w:t xml:space="preserve">, </w:t>
      </w:r>
      <w:proofErr w:type="spellStart"/>
      <w:r w:rsidRPr="009422B1">
        <w:rPr>
          <w:rFonts w:ascii="Times New Roman" w:hAnsi="Times New Roman" w:cs="Times New Roman"/>
        </w:rPr>
        <w:t>TiZrN</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TiAlN</w:t>
      </w:r>
      <w:proofErr w:type="spellEnd"/>
      <w:r w:rsidRPr="009422B1">
        <w:rPr>
          <w:rFonts w:ascii="Times New Roman" w:hAnsi="Times New Roman" w:cs="Times New Roman"/>
        </w:rPr>
        <w:t xml:space="preserve">, are recognized for their hard nitride properties. In </w:t>
      </w:r>
      <w:r w:rsidR="1C3DFBAF" w:rsidRPr="009422B1">
        <w:rPr>
          <w:rFonts w:ascii="Times New Roman" w:hAnsi="Times New Roman" w:cs="Times New Roman"/>
        </w:rPr>
        <w:t xml:space="preserve">a </w:t>
      </w:r>
      <w:r w:rsidRPr="009422B1">
        <w:rPr>
          <w:rFonts w:ascii="Times New Roman" w:hAnsi="Times New Roman" w:cs="Times New Roman"/>
        </w:rPr>
        <w:t xml:space="preserve">study by Caha,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coatings were applied to pure titanium. The impact of various deposition times on</w:t>
      </w:r>
      <w:r w:rsidR="192D103F" w:rsidRPr="009422B1">
        <w:rPr>
          <w:rFonts w:ascii="Times New Roman" w:hAnsi="Times New Roman" w:cs="Times New Roman"/>
        </w:rPr>
        <w:t xml:space="preserve"> the</w:t>
      </w:r>
      <w:r w:rsidRPr="009422B1">
        <w:rPr>
          <w:rFonts w:ascii="Times New Roman" w:hAnsi="Times New Roman" w:cs="Times New Roman"/>
        </w:rPr>
        <w:t xml:space="preserve"> </w:t>
      </w:r>
      <w:r w:rsidR="0755C810" w:rsidRPr="009422B1">
        <w:rPr>
          <w:rFonts w:ascii="Times New Roman" w:hAnsi="Times New Roman" w:cs="Times New Roman"/>
        </w:rPr>
        <w:t xml:space="preserve">coating </w:t>
      </w:r>
      <w:r w:rsidRPr="009422B1">
        <w:rPr>
          <w:rFonts w:ascii="Times New Roman" w:hAnsi="Times New Roman" w:cs="Times New Roman"/>
        </w:rPr>
        <w:t>performance was analy</w:t>
      </w:r>
      <w:r w:rsidR="71E5C147" w:rsidRPr="009422B1">
        <w:rPr>
          <w:rFonts w:ascii="Times New Roman" w:hAnsi="Times New Roman" w:cs="Times New Roman"/>
        </w:rPr>
        <w:t>s</w:t>
      </w:r>
      <w:r w:rsidRPr="009422B1">
        <w:rPr>
          <w:rFonts w:ascii="Times New Roman" w:hAnsi="Times New Roman" w:cs="Times New Roman"/>
        </w:rPr>
        <w:t xml:space="preserve">ed in a 9g/L NaCl solution </w:t>
      </w:r>
      <w:r w:rsidRPr="009422B1">
        <w:rPr>
          <w:rFonts w:ascii="Times New Roman" w:hAnsi="Times New Roman" w:cs="Times New Roman"/>
        </w:rPr>
        <w:lastRenderedPageBreak/>
        <w:t>maintained at body temperature. The findings indicated that a prolonged deposition time of 80 minutes resulted in a thicker coating, enriching the percentage of the Ti</w:t>
      </w:r>
      <w:r w:rsidRPr="009422B1">
        <w:rPr>
          <w:rFonts w:ascii="Times New Roman" w:hAnsi="Times New Roman" w:cs="Times New Roman"/>
          <w:vertAlign w:val="subscript"/>
        </w:rPr>
        <w:t>2</w:t>
      </w:r>
      <w:r w:rsidRPr="009422B1">
        <w:rPr>
          <w:rFonts w:ascii="Times New Roman" w:hAnsi="Times New Roman" w:cs="Times New Roman"/>
        </w:rPr>
        <w:t xml:space="preserve">N phase. This enhancement led to an increased resistance against wear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JLz2rxF","properties":{"formattedCitation":"[30]","plainCitation":"[30]","noteIndex":0},"citationItems":[{"id":1587,"uris":["http://zotero.org/users/9226557/items/Q78KS2SF"],"itemData":{"id":1587,"type":"article-journal","archive_location":"WOS:000486360000087","container-title":"SURFACE &amp; COATINGS TECHNOLOGY","DOI":"10.1016/j.surfcoat.2019.06.073","ISSN":"0257-8972","page":"878-888","title":"Corrosion and tribocorrosion behaviour of titanium nitride thin films grown on titanium under different deposition times","volume":"374","author":[{"family":"Caha","given":"I"},{"family":"Alves","given":"AC"},{"family":"Affonco","given":"LJ"},{"family":"Lisboa","given":"PN"},{"family":"Silva","given":"JHD","non-dropping-particle":"da"},{"family":"Rocha","given":"LA"},{"family":"Pinto","given":"AMP"},{"family":"Toptan","given":"F"}],"issued":{"date-parts":[["2019",9,25]]}}}],"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[30]</w:t>
      </w:r>
      <w:r w:rsidR="001F2802" w:rsidRPr="009422B1">
        <w:rPr>
          <w:rFonts w:ascii="Times New Roman" w:hAnsi="Times New Roman" w:cs="Times New Roman"/>
        </w:rPr>
        <w:fldChar w:fldCharType="end"/>
      </w:r>
      <w:r w:rsidRPr="009422B1">
        <w:rPr>
          <w:rFonts w:ascii="Times New Roman" w:hAnsi="Times New Roman" w:cs="Times New Roman"/>
        </w:rPr>
        <w:t xml:space="preserve">. </w:t>
      </w:r>
      <w:r w:rsidR="5674565A" w:rsidRPr="009422B1">
        <w:rPr>
          <w:rFonts w:ascii="Times New Roman" w:hAnsi="Times New Roman" w:cs="Times New Roman"/>
        </w:rPr>
        <w:t>Merl look</w:t>
      </w:r>
      <w:r w:rsidR="31810164" w:rsidRPr="009422B1">
        <w:rPr>
          <w:rFonts w:ascii="Times New Roman" w:hAnsi="Times New Roman" w:cs="Times New Roman"/>
        </w:rPr>
        <w:t>ed</w:t>
      </w:r>
      <w:r w:rsidR="5674565A" w:rsidRPr="009422B1">
        <w:rPr>
          <w:rFonts w:ascii="Times New Roman" w:hAnsi="Times New Roman" w:cs="Times New Roman"/>
        </w:rPr>
        <w:t xml:space="preserve"> at PVD </w:t>
      </w:r>
      <w:proofErr w:type="spellStart"/>
      <w:r w:rsidR="5674565A" w:rsidRPr="009422B1">
        <w:rPr>
          <w:rFonts w:ascii="Times New Roman" w:hAnsi="Times New Roman" w:cs="Times New Roman"/>
        </w:rPr>
        <w:t>TiAgN</w:t>
      </w:r>
      <w:proofErr w:type="spellEnd"/>
      <w:r w:rsidR="5674565A" w:rsidRPr="009422B1">
        <w:rPr>
          <w:rFonts w:ascii="Times New Roman" w:hAnsi="Times New Roman" w:cs="Times New Roman"/>
        </w:rPr>
        <w:t xml:space="preserve"> and </w:t>
      </w:r>
      <w:proofErr w:type="spellStart"/>
      <w:r w:rsidR="5674565A" w:rsidRPr="009422B1">
        <w:rPr>
          <w:rFonts w:ascii="Times New Roman" w:hAnsi="Times New Roman" w:cs="Times New Roman"/>
        </w:rPr>
        <w:t>TiSiN</w:t>
      </w:r>
      <w:proofErr w:type="spellEnd"/>
      <w:r w:rsidR="5674565A" w:rsidRPr="009422B1">
        <w:rPr>
          <w:rFonts w:ascii="Times New Roman" w:hAnsi="Times New Roman" w:cs="Times New Roman"/>
        </w:rPr>
        <w:t xml:space="preserve"> hard coatings for protecting stainless steel for biomedical applications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5LnqMEzg","properties":{"formattedCitation":"[31]","plainCitation":"[31]","noteIndex":0},"citationItems":[{"id":1827,"uris":["http://zotero.org/users/9226557/items/A646N4TJ"],"itemData":{"id":1827,"type":"article-journal","archive_location":"WOS:000323085200007","container-title":"MATERIALI IN TEHNOLOGIJE","ISSN":"1580-2949","issue":"4","page":"435-439","title":"Tribocorrosion degradation of protective coatings on stainless steel","volume":"47","author":[{"family":"Merl","given":"DK"},{"family":"Panjan","given":"P"},{"family":"Cekada","given":"M"},{"family":"Gselman","given":"P"},{"family":"Paskvale","given":"S"}],"issued":{"date-parts":[["2013",7]]}}}],"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[31]</w:t>
      </w:r>
      <w:r w:rsidR="001F2802" w:rsidRPr="009422B1">
        <w:rPr>
          <w:rFonts w:ascii="Times New Roman" w:hAnsi="Times New Roman" w:cs="Times New Roman"/>
        </w:rPr>
        <w:fldChar w:fldCharType="end"/>
      </w:r>
      <w:r w:rsidR="5674565A" w:rsidRPr="009422B1">
        <w:rPr>
          <w:rFonts w:ascii="Times New Roman" w:hAnsi="Times New Roman" w:cs="Times New Roman"/>
        </w:rPr>
        <w:t xml:space="preserve">. </w:t>
      </w:r>
      <w:r w:rsidRPr="009422B1">
        <w:rPr>
          <w:rFonts w:ascii="Times New Roman" w:hAnsi="Times New Roman" w:cs="Times New Roman"/>
        </w:rPr>
        <w:t xml:space="preserve">Cui’s studies compared the tribocorrosion performance of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TiZrN</w:t>
      </w:r>
      <w:proofErr w:type="spellEnd"/>
      <w:r w:rsidRPr="009422B1">
        <w:rPr>
          <w:rFonts w:ascii="Times New Roman" w:hAnsi="Times New Roman" w:cs="Times New Roman"/>
        </w:rPr>
        <w:t xml:space="preserve"> coatings on Ti</w:t>
      </w:r>
      <w:r w:rsidR="7AFD0057" w:rsidRPr="009422B1">
        <w:rPr>
          <w:rFonts w:ascii="Times New Roman" w:hAnsi="Times New Roman" w:cs="Times New Roman"/>
        </w:rPr>
        <w:t>-</w:t>
      </w:r>
      <w:r w:rsidRPr="009422B1">
        <w:rPr>
          <w:rFonts w:ascii="Times New Roman" w:hAnsi="Times New Roman" w:cs="Times New Roman"/>
        </w:rPr>
        <w:t>6Al</w:t>
      </w:r>
      <w:r w:rsidR="7AFD0057" w:rsidRPr="009422B1">
        <w:rPr>
          <w:rFonts w:ascii="Times New Roman" w:hAnsi="Times New Roman" w:cs="Times New Roman"/>
        </w:rPr>
        <w:t>-</w:t>
      </w:r>
      <w:r w:rsidRPr="009422B1">
        <w:rPr>
          <w:rFonts w:ascii="Times New Roman" w:hAnsi="Times New Roman" w:cs="Times New Roman"/>
        </w:rPr>
        <w:t xml:space="preserve">4V substrate. The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 show</w:t>
      </w:r>
      <w:r w:rsidR="334BA8C5" w:rsidRPr="009422B1">
        <w:rPr>
          <w:rFonts w:ascii="Times New Roman" w:hAnsi="Times New Roman" w:cs="Times New Roman"/>
        </w:rPr>
        <w:t>ed</w:t>
      </w:r>
      <w:r w:rsidRPr="009422B1">
        <w:rPr>
          <w:rFonts w:ascii="Times New Roman" w:hAnsi="Times New Roman" w:cs="Times New Roman"/>
        </w:rPr>
        <w:t xml:space="preserve"> marked chemical stability and an elevated H</w:t>
      </w:r>
      <w:r w:rsidRPr="009422B1">
        <w:rPr>
          <w:rFonts w:ascii="Times New Roman" w:hAnsi="Times New Roman" w:cs="Times New Roman"/>
          <w:vertAlign w:val="superscript"/>
        </w:rPr>
        <w:t>3</w:t>
      </w:r>
      <w:r w:rsidRPr="009422B1">
        <w:rPr>
          <w:rFonts w:ascii="Times New Roman" w:hAnsi="Times New Roman" w:cs="Times New Roman"/>
        </w:rPr>
        <w:t>/E</w:t>
      </w:r>
      <w:r w:rsidRPr="009422B1">
        <w:rPr>
          <w:rFonts w:ascii="Times New Roman" w:hAnsi="Times New Roman" w:cs="Times New Roman"/>
          <w:vertAlign w:val="superscript"/>
        </w:rPr>
        <w:t>2</w:t>
      </w:r>
      <w:r w:rsidRPr="009422B1">
        <w:rPr>
          <w:rFonts w:ascii="Times New Roman" w:hAnsi="Times New Roman" w:cs="Times New Roman"/>
        </w:rPr>
        <w:t xml:space="preserve"> ratio, enhancing its resistance to corrosion and wear. And the </w:t>
      </w:r>
      <w:proofErr w:type="spellStart"/>
      <w:r w:rsidRPr="009422B1">
        <w:rPr>
          <w:rFonts w:ascii="Times New Roman" w:hAnsi="Times New Roman" w:cs="Times New Roman"/>
        </w:rPr>
        <w:t>TiZrN</w:t>
      </w:r>
      <w:proofErr w:type="spellEnd"/>
      <w:r w:rsidRPr="009422B1">
        <w:rPr>
          <w:rFonts w:ascii="Times New Roman" w:hAnsi="Times New Roman" w:cs="Times New Roman"/>
        </w:rPr>
        <w:t xml:space="preserve"> coating had wear rates 40%-60% lower than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highlighting </w:t>
      </w:r>
      <w:r w:rsidR="22362D62" w:rsidRPr="009422B1">
        <w:rPr>
          <w:rFonts w:ascii="Times New Roman" w:hAnsi="Times New Roman" w:cs="Times New Roman"/>
        </w:rPr>
        <w:t xml:space="preserve">the role of </w:t>
      </w:r>
      <w:r w:rsidRPr="009422B1">
        <w:rPr>
          <w:rFonts w:ascii="Times New Roman" w:hAnsi="Times New Roman" w:cs="Times New Roman"/>
        </w:rPr>
        <w:t xml:space="preserve">zirconium in boosting the </w:t>
      </w:r>
      <w:r w:rsidR="192E30F6" w:rsidRPr="009422B1">
        <w:rPr>
          <w:rFonts w:ascii="Times New Roman" w:hAnsi="Times New Roman" w:cs="Times New Roman"/>
        </w:rPr>
        <w:t xml:space="preserve">properties of the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{"citationID":"dZcDnzsi","properties":{"formattedCitation":"[32]","plainCitation":"[32]","noteIndex":0},"citationItems":[{"id":979,"uris":["http://zotero.org/users/9226557/items/P2UHQGLC"],"itemData":{"id":979,"type":"article-journal","abstract":"A nanocrystalline TiN graded coating was prepared on Ti6Al4V alloy by DC reactive magnetron sputtering method. The microstructure and mechanic properties of the coating were investigated. The electrochemical corrosion and tribocorrosion of the coated specimens in physiological environment were compared with those of Ti6Al4V substrate. The results show that the gradient distribution of nanocrystalline TiN is favorable for releasing the inner stress in the coating, which increases adhesion strength to 90 N. The compact structure and refined-grains of the coating result in the surface nanohardness of 28.5 GPa. The corrosion protection efficiency of the nanocrystalline TiN coating reaches 96.6%. The tribocorrosion resistance of the coating increases by 100 times in comparison with that of Ti6Al4V substrate. The high chemical stability and H3/E2 ratio (where H is hardness, and E is elastic modulus) of the nanocrystalline TiN coating are responsible for good corrosion and wear resistances.","container-title":"Transactions of Nonferrous Metals Society of China","DOI":"10.1016/S1003-6326(19)65011-9","ISSN":"10036326","issue":"5","journalAbbreviation":"Transactions of Nonferrous Metals Society of China","language":"en","page":"1026-1035","source":"DOI.org (Crossref)","title":"Microstructure and tribocorrosion performance of nanocrystalline TiN graded coating on biomedical titanium alloy","volume":"29","author":[{"family":"Cui","given":"Wen-fang"},{"family":"Niu","given":"Feng-juan"},{"family":"Tan","given":"Yun-ling"},{"family":"Qin","given":"Gao-wu"}],"issued":{"date-parts":[["2019",5]]}}}],"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[32]</w:t>
      </w:r>
      <w:r w:rsidR="001F2802" w:rsidRPr="009422B1">
        <w:rPr>
          <w:rFonts w:ascii="Times New Roman" w:hAnsi="Times New Roman" w:cs="Times New Roman"/>
        </w:rPr>
        <w:fldChar w:fldCharType="end"/>
      </w:r>
      <w:r w:rsidRPr="009422B1">
        <w:rPr>
          <w:rFonts w:ascii="Times New Roman" w:hAnsi="Times New Roman" w:cs="Times New Roman"/>
        </w:rPr>
        <w:t xml:space="preserve">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PeMsuJGs","properties":{"formattedCitation":"[33]","plainCitation":"[33]","noteIndex":0},"citationItems":[{"id":1687,"uris":["http://zotero.org/users/9226557/items/VIHFU3W7"],"itemData":{"id":1687,"type":"article-journal","archive_location":"WOS:000469157900007","container-title":"SURFACE &amp; COATINGS TECHNOLOGY","DOI":"10.1016/j.surfcoat.2019.04.036","ISSN":"0257-8972","page":"79-86","title":"Bio-tribocorrosion behavior of a nanocrystalline TiZrN coating on biomedical titanium alloy","volume":"369","author":[{"family":"Cui","given":"WF"},{"family":"Cheng","given":"J"},{"family":"Liu","given":"ZY"}],"issued":{"date-parts":[["2019",7,15]]}}}],"schema":"https://github.com/citation-style-language/schema/raw/master/csl-citation.json"}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[33]</w:t>
      </w:r>
      <w:r w:rsidR="001F2802" w:rsidRPr="009422B1">
        <w:rPr>
          <w:rFonts w:ascii="Times New Roman" w:hAnsi="Times New Roman" w:cs="Times New Roman"/>
        </w:rPr>
        <w:fldChar w:fldCharType="end"/>
      </w:r>
      <w:r w:rsidRPr="009422B1">
        <w:rPr>
          <w:rFonts w:ascii="Times New Roman" w:hAnsi="Times New Roman" w:cs="Times New Roman"/>
        </w:rPr>
        <w:t xml:space="preserve">. Sáenz de Viteri found that the </w:t>
      </w:r>
      <w:proofErr w:type="spellStart"/>
      <w:r w:rsidRPr="009422B1">
        <w:rPr>
          <w:rFonts w:ascii="Times New Roman" w:hAnsi="Times New Roman" w:cs="Times New Roman"/>
        </w:rPr>
        <w:t>TiCN</w:t>
      </w:r>
      <w:proofErr w:type="spellEnd"/>
      <w:r w:rsidRPr="009422B1">
        <w:rPr>
          <w:rFonts w:ascii="Times New Roman" w:hAnsi="Times New Roman" w:cs="Times New Roman"/>
        </w:rPr>
        <w:t xml:space="preserve"> coating provides excellent protection against tribocorrosion and fretting, as a carbon-rich </w:t>
      </w:r>
      <w:proofErr w:type="spellStart"/>
      <w:r w:rsidRPr="009422B1">
        <w:rPr>
          <w:rFonts w:ascii="Times New Roman" w:hAnsi="Times New Roman" w:cs="Times New Roman"/>
        </w:rPr>
        <w:t>tribo</w:t>
      </w:r>
      <w:proofErr w:type="spellEnd"/>
      <w:r w:rsidRPr="009422B1">
        <w:rPr>
          <w:rFonts w:ascii="Times New Roman" w:hAnsi="Times New Roman" w:cs="Times New Roman"/>
        </w:rPr>
        <w:t xml:space="preserve"> layer is generated during the sliding process thereby reducing friction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{"citationID":"Ze5qqfho","properties":{"formattedCitation":"[34]","plainCitation":"[34]","noteIndex":0},"citationItems":[{"id":2997,"uris":["http://zotero.org/users/9226557/items/RKLL9Z9X"],"itemData":{"id":2997,"type":"article-journal","abstract":"In artiﬁcial metallic joint implants, the failure is provoked by two effects in most of the cases: mass loss and wear debris removed due to tribological-corrosive effects on the implant alloy, and infections due to the presence of bacteria. In this work, several Ti–C–N corrosion and wear protective coatings were developed by Physical Vapour Deposition technology, and deposited on Ti6Al4V alloy. In order to provide the implant antibacterial properties, an additional silver top coating has been deposited. Tribological behavior was characterized through tribocorrosion and fretting tests. On the other hand, wettability tests were performed to study the grade of hydrophilicity/hydrophobia. Additionally, antibacterial properties were evaluated by means of bacterial adhesion tests. As a result of these characterization studies, the coating with the best performance was selected. The ascoated material includes excellent protection against tribocorrosion and fretting effects (in relation to the uncoated one) and the silver layer has been conﬁrmed to exhibit antibacterial properties.","container-title":"Journal of the Mechanical Behavior of Biomedical Materials","DOI":"10.1016/j.jmbbm.2015.10.020","ISSN":"17516161","journalAbbreviation":"Journal of the Mechanical Behavior of Biomedical Materials","language":"en","page":"75-86","source":"DOI.org (Crossref)","title":"Development of Ti–C–N coatings with improved tribological behavior and antibacterial properties","volume":"55","author":[{"family":"Sáenz de Viteri","given":"Virginia"},{"family":"Barandika","given":"Gotzone"},{"family":"Bayón","given":"Raquel"},{"family":"Fernández","given":"Xana"},{"family":"Ciarsolo","given":"Iñigo"},{"family":"Igartua","given":"Amaya"},{"family":"Pérez Tanoira","given":"Ramón"},{"family":"Moreno","given":"Jaime Esteban"},{"family":"Peremarch","given":"Conchita Pérez-Jorge"}],"issued":{"date-parts":[["2016",3]]}}}],"schema":"https://github.com/citation-style-language/schema/raw/master/csl-citation.json"}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[34]</w:t>
      </w:r>
      <w:r w:rsidR="001F2802" w:rsidRPr="009422B1">
        <w:rPr>
          <w:rFonts w:ascii="Times New Roman" w:hAnsi="Times New Roman" w:cs="Times New Roman"/>
        </w:rPr>
        <w:fldChar w:fldCharType="end"/>
      </w:r>
      <w:r w:rsidRPr="009422B1">
        <w:rPr>
          <w:rFonts w:ascii="Times New Roman" w:hAnsi="Times New Roman" w:cs="Times New Roman"/>
        </w:rPr>
        <w:t>. Tijerina-Gonzalez found that coatings containing oxygen (</w:t>
      </w:r>
      <w:proofErr w:type="spellStart"/>
      <w:r w:rsidRPr="009422B1">
        <w:rPr>
          <w:rFonts w:ascii="Times New Roman" w:hAnsi="Times New Roman" w:cs="Times New Roman"/>
        </w:rPr>
        <w:t>AlTiON</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AlCrON</w:t>
      </w:r>
      <w:proofErr w:type="spellEnd"/>
      <w:r w:rsidRPr="009422B1">
        <w:rPr>
          <w:rFonts w:ascii="Times New Roman" w:hAnsi="Times New Roman" w:cs="Times New Roman"/>
        </w:rPr>
        <w:t>) diminished the porosity and increased the hardness; however, these coatings exhibited higher wear and more damage after tribological test when compar</w:t>
      </w:r>
      <w:r w:rsidR="38CADAC2" w:rsidRPr="009422B1">
        <w:rPr>
          <w:rFonts w:ascii="Times New Roman" w:hAnsi="Times New Roman" w:cs="Times New Roman"/>
        </w:rPr>
        <w:t>ed</w:t>
      </w:r>
      <w:r w:rsidRPr="009422B1">
        <w:rPr>
          <w:rFonts w:ascii="Times New Roman" w:hAnsi="Times New Roman" w:cs="Times New Roman"/>
        </w:rPr>
        <w:t xml:space="preserve"> to AlTiN and </w:t>
      </w:r>
      <w:proofErr w:type="spellStart"/>
      <w:r w:rsidRPr="009422B1">
        <w:rPr>
          <w:rFonts w:ascii="Times New Roman" w:hAnsi="Times New Roman" w:cs="Times New Roman"/>
        </w:rPr>
        <w:t>AlCrN</w:t>
      </w:r>
      <w:proofErr w:type="spellEnd"/>
      <w:r w:rsidR="47F2ABFE" w:rsidRPr="009422B1">
        <w:rPr>
          <w:rFonts w:ascii="Times New Roman" w:hAnsi="Times New Roman" w:cs="Times New Roman"/>
        </w:rPr>
        <w:t xml:space="preserve"> systems</w:t>
      </w:r>
      <w:r w:rsidRPr="009422B1">
        <w:rPr>
          <w:rFonts w:ascii="Times New Roman" w:hAnsi="Times New Roman" w:cs="Times New Roman"/>
        </w:rPr>
        <w:t xml:space="preserve">. They also </w:t>
      </w:r>
      <w:r w:rsidR="06D2227C" w:rsidRPr="009422B1">
        <w:rPr>
          <w:rFonts w:ascii="Times New Roman" w:hAnsi="Times New Roman" w:cs="Times New Roman"/>
        </w:rPr>
        <w:t>suggest</w:t>
      </w:r>
      <w:r w:rsidRPr="009422B1">
        <w:rPr>
          <w:rFonts w:ascii="Times New Roman" w:hAnsi="Times New Roman" w:cs="Times New Roman"/>
        </w:rPr>
        <w:t xml:space="preserve"> that there </w:t>
      </w:r>
      <w:r w:rsidR="272E7ED0" w:rsidRPr="009422B1">
        <w:rPr>
          <w:rFonts w:ascii="Times New Roman" w:hAnsi="Times New Roman" w:cs="Times New Roman"/>
        </w:rPr>
        <w:t>is no</w:t>
      </w:r>
      <w:r w:rsidRPr="009422B1">
        <w:rPr>
          <w:rFonts w:ascii="Times New Roman" w:hAnsi="Times New Roman" w:cs="Times New Roman"/>
        </w:rPr>
        <w:t xml:space="preserve"> consistent relationship between the coating hardness or roughness and their adhesion strength or coefficient of friction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{"citationID":"noHQN6qm","properties":{"formattedCitation":"[35]","plainCitation":"[35]","noteIndex":0},"citationItems":[{"id":2561,"uris":["http://zotero.org/users/9226557/items/NEQSIYFT"],"itemData":{"id":2561,"type":"article-journal","abstract":"CoCrMo alloys are commonly used in artificial joints. However, tribocorrosion phenomena have led to the search for improvements to diminish wear debris and ion release. Engineering of surfaces is an alternative to achieve this purpose. In the present study the tribological effect of AlCrN, AlTiN, AlTiON, and AlCrON coatings deposited on cast CoCr alloy was investigated. The coatings were deposited by the physical vapor deposition (PVD) sputtering technique. Adhesion of the coatings was determined with a scratch tester by identifying critical loads at different failure levels. A ball-on-disc tribometer was used to assess the wear behavior using Ringer’s solution as the lubricant. Samples were characterized with metallographic techniques, scanning electronic microscopy (SEM), profilometry to measure roughness (Ra) and wear, and microhardness tests. In the AlTiON and AlCrON coatings the porosity was diminished and the hardness increased due to the presence of oxygen. However, the tribological performance was poor. The AlTiN coating exhibited high adherence and wear resistance even though it also presented the lowest hardness.","container-title":"Tribology Transactions","DOI":"10.1080/10402004.2020.1812780","ISSN":"1040-2004, 1547-397X","issue":"1","journalAbbreviation":"Tribology Transactions","language":"en","page":"119-125","source":"DOI.org (Crossref)","title":"Tribological Characterization of AlCrN, AlTiN, AlTiON, and AlCrON Coatings on CoCrMo Alloy","volume":"64","author":[{"family":"Tijerina-Gonzalez","given":"José Luis"},{"family":"Hernandez-Rodriguez","given":"M. A. L."},{"family":"Lozano","given":"D. E."},{"family":"Martinez-Cazares","given":"G. M."},{"family":"Bedolla-Gil","given":"Y."}],"issued":{"date-parts":[["2021",1,2]]}}}],"schema":"https://github.com/citation-style-language/schema/raw/master/csl-citation.json"}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[35]</w:t>
      </w:r>
      <w:r w:rsidR="001F2802" w:rsidRPr="009422B1">
        <w:rPr>
          <w:rFonts w:ascii="Times New Roman" w:hAnsi="Times New Roman" w:cs="Times New Roman"/>
        </w:rPr>
        <w:fldChar w:fldCharType="end"/>
      </w:r>
      <w:r w:rsidRPr="009422B1">
        <w:rPr>
          <w:rFonts w:ascii="Times New Roman" w:hAnsi="Times New Roman" w:cs="Times New Roman"/>
        </w:rPr>
        <w:t xml:space="preserve">. Other types of coating include carbide coatings </w:t>
      </w:r>
      <w:r w:rsidR="19AC1C77" w:rsidRPr="009422B1">
        <w:rPr>
          <w:rFonts w:ascii="Times New Roman" w:hAnsi="Times New Roman" w:cs="Times New Roman"/>
        </w:rPr>
        <w:t>such as</w:t>
      </w:r>
      <w:r w:rsidRPr="009422B1">
        <w:rPr>
          <w:rFonts w:ascii="Times New Roman" w:hAnsi="Times New Roman" w:cs="Times New Roman"/>
        </w:rPr>
        <w:t xml:space="preserve"> </w:t>
      </w:r>
      <w:proofErr w:type="spellStart"/>
      <w:r w:rsidRPr="009422B1">
        <w:rPr>
          <w:rFonts w:ascii="Times New Roman" w:hAnsi="Times New Roman" w:cs="Times New Roman"/>
        </w:rPr>
        <w:t>TiC</w:t>
      </w:r>
      <w:proofErr w:type="spellEnd"/>
      <w:r w:rsidRPr="009422B1">
        <w:rPr>
          <w:rFonts w:ascii="Times New Roman" w:hAnsi="Times New Roman" w:cs="Times New Roman"/>
        </w:rPr>
        <w:t xml:space="preserve">, </w:t>
      </w:r>
      <w:proofErr w:type="spellStart"/>
      <w:r w:rsidRPr="009422B1">
        <w:rPr>
          <w:rFonts w:ascii="Times New Roman" w:hAnsi="Times New Roman" w:cs="Times New Roman"/>
        </w:rPr>
        <w:t>ZrC</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TiNbC</w:t>
      </w:r>
      <w:proofErr w:type="spellEnd"/>
      <w:r w:rsidRPr="009422B1">
        <w:rPr>
          <w:rFonts w:ascii="Times New Roman" w:hAnsi="Times New Roman" w:cs="Times New Roman"/>
        </w:rPr>
        <w:t xml:space="preserve">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7vfhVq6","properties":{"formattedCitation":"[36]","plainCitation":"[36]","noteIndex":0},"citationItems":[{"id":1917,"uris":["http://zotero.org/users/9226557/items/9RZ3PB9Z"],"itemData":{"id":1917,"type":"article-journal","archive_location":"WOS:000554124900001","container-title":"COATINGS","DOI":"10.3390/coatings10070654","ISSN":"2079-6412","issue":"7","title":"In Vitro Corrosion and Tribocorrosion Performance of Biocompatible Carbide Coatings","volume":"10","author":[{"family":"Pana","given":"I"},{"family":"Vladescu","given":"A"},{"family":"Constantin","given":"LR"},{"family":"Sandu","given":"IG"},{"family":"Dinu","given":"M"},{"family":"Cotrut","given":"CM"}],"issued":{"date-parts":[["2020",7]]}}}],"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[36]</w:t>
      </w:r>
      <w:r w:rsidR="001F2802" w:rsidRPr="009422B1">
        <w:rPr>
          <w:rFonts w:ascii="Times New Roman" w:hAnsi="Times New Roman" w:cs="Times New Roman"/>
        </w:rPr>
        <w:fldChar w:fldCharType="end"/>
      </w:r>
      <w:r w:rsidRPr="009422B1">
        <w:rPr>
          <w:rFonts w:ascii="Times New Roman" w:hAnsi="Times New Roman" w:cs="Times New Roman"/>
        </w:rPr>
        <w:t xml:space="preserve"> </w:t>
      </w:r>
      <w:r w:rsidR="424AD908" w:rsidRPr="009422B1">
        <w:rPr>
          <w:rFonts w:ascii="Times New Roman" w:hAnsi="Times New Roman" w:cs="Times New Roman"/>
        </w:rPr>
        <w:t xml:space="preserve">have been </w:t>
      </w:r>
      <w:r w:rsidRPr="009422B1">
        <w:rPr>
          <w:rFonts w:ascii="Times New Roman" w:hAnsi="Times New Roman" w:cs="Times New Roman"/>
        </w:rPr>
        <w:t xml:space="preserve">studied by Pana. </w:t>
      </w:r>
    </w:p>
    <w:p w14:paraId="31824BF1" w14:textId="571592D3" w:rsidR="001656A7" w:rsidRPr="009422B1" w:rsidRDefault="7DC38F94" w:rsidP="00427CD3">
      <w:pPr>
        <w:jc w:val="both"/>
        <w:rPr>
          <w:rFonts w:ascii="Times New Roman" w:hAnsi="Times New Roman" w:cs="Times New Roman"/>
        </w:rPr>
      </w:pPr>
      <w:r w:rsidRPr="009422B1">
        <w:rPr>
          <w:rFonts w:ascii="Times New Roman" w:hAnsi="Times New Roman" w:cs="Times New Roman"/>
        </w:rPr>
        <w:t>Amorphous carbon (a-C) coatings, also known as DLC</w:t>
      </w:r>
      <w:r w:rsidR="3A6D2324" w:rsidRPr="009422B1">
        <w:rPr>
          <w:rFonts w:ascii="Times New Roman" w:hAnsi="Times New Roman" w:cs="Times New Roman"/>
        </w:rPr>
        <w:t xml:space="preserve"> coatings</w:t>
      </w:r>
      <w:r w:rsidRPr="009422B1">
        <w:rPr>
          <w:rFonts w:ascii="Times New Roman" w:hAnsi="Times New Roman" w:cs="Times New Roman"/>
        </w:rPr>
        <w:t>, have garnered considerable attention since the late 20th century.</w:t>
      </w:r>
      <w:r w:rsidR="767ACD59" w:rsidRPr="009422B1">
        <w:rPr>
          <w:rFonts w:ascii="Times New Roman" w:hAnsi="Times New Roman" w:cs="Times New Roman"/>
        </w:rPr>
        <w:t xml:space="preserve"> </w:t>
      </w:r>
      <w:r w:rsidR="5F96489A" w:rsidRPr="009422B1">
        <w:rPr>
          <w:rFonts w:ascii="Times New Roman" w:hAnsi="Times New Roman" w:cs="Times New Roman"/>
        </w:rPr>
        <w:t>They are</w:t>
      </w:r>
      <w:r w:rsidR="5163E6A7" w:rsidRPr="009422B1">
        <w:rPr>
          <w:rFonts w:ascii="Times New Roman" w:hAnsi="Times New Roman" w:cs="Times New Roman"/>
        </w:rPr>
        <w:t xml:space="preserve"> recognized </w:t>
      </w:r>
      <w:r w:rsidR="767ACD59" w:rsidRPr="009422B1">
        <w:rPr>
          <w:rFonts w:ascii="Times New Roman" w:hAnsi="Times New Roman" w:cs="Times New Roman"/>
        </w:rPr>
        <w:t xml:space="preserve">as exceptional protective barriers </w:t>
      </w:r>
      <w:r w:rsidR="4C0539C2" w:rsidRPr="009422B1">
        <w:rPr>
          <w:rFonts w:ascii="Times New Roman" w:hAnsi="Times New Roman" w:cs="Times New Roman"/>
        </w:rPr>
        <w:t>and for</w:t>
      </w:r>
      <w:r w:rsidR="5163E6A7" w:rsidRPr="009422B1">
        <w:rPr>
          <w:rFonts w:ascii="Times New Roman" w:hAnsi="Times New Roman" w:cs="Times New Roman"/>
        </w:rPr>
        <w:t xml:space="preserve"> their excellent hardness, reduced friction and wear, electrical insulation, chemical stability, and biocompatibility </w:t>
      </w:r>
      <w:r w:rsidR="00BD0DC6"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{"citationID":"O2KvkQST","properties":{"formattedCitation":"[34]","plainCitation":"[34]","noteIndex":0},"citationItems":[{"id":2997,"uris":["http://zotero.org/users/9226557/items/RKLL9Z9X"],"itemData":{"id":2997,"type":"article-journal","abstract":"In artiﬁcial metallic joint implants, the failure is provoked by two effects in most of the cases: mass loss and wear debris removed due to tribological-corrosive effects on the implant alloy, and infections due to the presence of bacteria. In this work, several Ti–C–N corrosion and wear protective coatings were developed by Physical Vapour Deposition technology, and deposited on Ti6Al4V alloy. In order to provide the implant antibacterial properties, an additional silver top coating has been deposited. Tribological behavior was characterized through tribocorrosion and fretting tests. On the other hand, wettability tests were performed to study the grade of hydrophilicity/hydrophobia. Additionally, antibacterial properties were evaluated by means of bacterial adhesion tests. As a result of these characterization studies, the coating with the best performance was selected. The ascoated material includes excellent protection against tribocorrosion and fretting effects (in relation to the uncoated one) and the silver layer has been conﬁrmed to exhibit antibacterial properties.","container-title":"Journal of the Mechanical Behavior of Biomedical Materials","DOI":"10.1016/j.jmbbm.2015.10.020","ISSN":"17516161","journalAbbreviation":"Journal of the Mechanical Behavior of Biomedical Materials","language":"en","page":"75-86","source":"DOI.org (Crossref)","title":"Development of Ti–C–N coatings with improved tribological behavior and antibacterial properties","volume":"55","author":[{"family":"Sáenz de Viteri","given":"Virginia"},{"family":"Barandika","given":"Gotzone"},{"family":"Bayón","given":"Raquel"},{"family":"Fernández","given":"Xana"},{"family":"Ciarsolo","given":"Iñigo"},{"family":"Igartua","given":"Amaya"},{"family":"Pérez Tanoira","given":"Ramón"},{"family":"Moreno","given":"Jaime Esteban"},{"family":"Peremarch","given":"Conchita Pérez-Jorge"}],"issued":{"date-parts":[["2016",3]]}}}],"schema":"https://github.com/citation-style-language/schema/raw/master/csl-citation.json"} </w:instrText>
      </w:r>
      <w:r w:rsidR="00BD0DC6" w:rsidRPr="009422B1">
        <w:rPr>
          <w:rFonts w:ascii="Times New Roman" w:hAnsi="Times New Roman" w:cs="Times New Roman"/>
        </w:rPr>
        <w:fldChar w:fldCharType="separate"/>
      </w:r>
      <w:r w:rsidR="00F7319D" w:rsidRPr="00F7319D">
        <w:rPr>
          <w:rFonts w:ascii="Times New Roman" w:hAnsi="Times New Roman" w:cs="Times New Roman"/>
        </w:rPr>
        <w:t>[34]</w:t>
      </w:r>
      <w:r w:rsidR="00BD0DC6" w:rsidRPr="009422B1">
        <w:rPr>
          <w:rFonts w:ascii="Times New Roman" w:hAnsi="Times New Roman" w:cs="Times New Roman"/>
        </w:rPr>
        <w:fldChar w:fldCharType="end"/>
      </w:r>
      <w:r w:rsidR="22A7FEDA" w:rsidRPr="009422B1">
        <w:rPr>
          <w:rFonts w:ascii="Times New Roman" w:hAnsi="Times New Roman" w:cs="Times New Roman"/>
        </w:rPr>
        <w:t xml:space="preserve">. </w:t>
      </w:r>
      <w:r w:rsidR="4ACA8E6E" w:rsidRPr="009422B1">
        <w:rPr>
          <w:rFonts w:ascii="Times New Roman" w:hAnsi="Times New Roman" w:cs="Times New Roman"/>
        </w:rPr>
        <w:t xml:space="preserve">Their proven efficacy in enhancing wear and corrosion resistance has expanded their use, </w:t>
      </w:r>
      <w:r w:rsidR="03A5F3D7" w:rsidRPr="009422B1">
        <w:rPr>
          <w:rFonts w:ascii="Times New Roman" w:hAnsi="Times New Roman" w:cs="Times New Roman"/>
        </w:rPr>
        <w:t>and therefore</w:t>
      </w:r>
      <w:r w:rsidR="4ACA8E6E" w:rsidRPr="009422B1">
        <w:rPr>
          <w:rFonts w:ascii="Times New Roman" w:hAnsi="Times New Roman" w:cs="Times New Roman"/>
        </w:rPr>
        <w:t xml:space="preserve"> their </w:t>
      </w:r>
      <w:r w:rsidR="6506DDE4" w:rsidRPr="009422B1">
        <w:rPr>
          <w:rFonts w:ascii="Times New Roman" w:hAnsi="Times New Roman" w:cs="Times New Roman"/>
        </w:rPr>
        <w:t xml:space="preserve">play a </w:t>
      </w:r>
      <w:r w:rsidR="4ACA8E6E" w:rsidRPr="009422B1">
        <w:rPr>
          <w:rFonts w:ascii="Times New Roman" w:hAnsi="Times New Roman" w:cs="Times New Roman"/>
        </w:rPr>
        <w:t>crucial role in the management of tribocorrosion in various applications</w:t>
      </w:r>
      <w:r w:rsidR="5E2F237C" w:rsidRPr="009422B1">
        <w:rPr>
          <w:rFonts w:ascii="Times New Roman" w:hAnsi="Times New Roman" w:cs="Times New Roman"/>
        </w:rPr>
        <w:t xml:space="preserve"> </w:t>
      </w:r>
      <w:r w:rsidR="00BD0DC6"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{"citationID":"H5QlGghY","properties":{"formattedCitation":"[24, 37\\uc0\\u8211{}40]","plainCitation":"[24, 37–40]","noteIndex":0},"citationItems":[{"id":2921,"uris":["http://zotero.org/users/9226557/items/933VUIAD"],"itemData":{"id":2921,"type":"article-journal","abstract":"This paper reports the eﬃcacy of nonthermal plasma (NTP) as a biocidal agent to treat 304 stainless steel (SS304) covered with a diamond-like carbon (DLC) ﬁlm contaminated with Candida albicans bioﬁlms. The association of two techniques using electric plasma was used. The ﬁrst was plasma-enhanced chemical vapor deposition (PECVD) used to deposit a DLC ﬁlm on the SS304. The second was NTP used on the surface of the SS304 with and without the DLC ﬁlm. The combination of the SS304 surface with the DLC ﬁlm was demonstrated to be eﬀective when using the DLC ﬁlm as corrosion protection. Comparing the proliferation of Candida species on the DLC ﬁlm and SS304 surface, it was possible to conclude that Candida species stays longer in the DLC ﬁlm than in SS304. The reduction of colony numbers was visible after 5 min using plasma on both surfaces; in addition, 99% of Candida species were eliminated after 15 min. Three C. albicans microorganisms were used. Two were from samples of urine and tracheal secretion, and one was from the American Type Culture Collection (ATCC #90028). Characterization of the plasma chemical species was performed using optical emission spectroscopy in order to understand the nature of the chemical species that inactivated the microorganisms. The DLC ﬁlm was analyzed using proﬁlometry, Raman spectroscopy, scanning electron microscopy, and tribocorrosion tests. The tribocorrosion tests were used to evaluate the eﬀectiveness of the DLC ﬁlm in protecting the SS304 surface against corrosion in simulated body ﬂuid because corrosion species from the SS304 could interfere in bioﬁlm growth and mask the eﬀect of the plasma. The results of the factorial analysis of variance conﬁrmed the statistical signiﬁcance (p &gt; 0.05) of the plasma as a biocidal agent, considering the reduction of colony-forming units of C. albicans. It was found that exposure of the samples to the plasma for only 5 min resulted in reductions ranging from 96.4 to 100.0% for all the microorganisms studied.","container-title":"ACS Omega","DOI":"10.1021/acsomega.8b03640","ISSN":"2470-1343, 2470-1343","issue":"4","journalAbbreviation":"ACS Omega","language":"en","page":"6891-6902","source":"DOI.org (Crossref)","title":"Comparative Study of &lt;i&gt;Candida albicans&lt;/i&gt; Inactivation by Nonthermal Plasma on Stainless Steel with and without Diamond-like Carbon Film","volume":"4","author":[{"family":"Oliveira","given":"Simone Maria Menegatti","non-dropping-particle":"de"},{"family":"Silva","given":"Newton Soares","non-dropping-particle":"da"},{"family":"Sene","given":"Ana"},{"family":"Gandra","given":"Rinaldo Ferreira"},{"family":"Junges","given":"Daniele Schaab Boff"},{"family":"Ramos","given":"Marco Antonio Ramirez"},{"family":"Vieira","given":"Lucia"}],"issued":{"date-parts":[["2019",4,30]]}}},{"id":1624,"uris":["http://zotero.org/users/9226557/items/8RG5NWVA"],"itemData":{"id":1624,"type":"article-journal","archive_location":"WOS:000790957300003","container-title":"DIAMOND AND RELATED MATERIALS","DOI":"10.1016/j.diamond.2022.108985","ISSN":"0925-9635","title":"Tribocorrosion and tribological behavior of Ti-DLC coatings deposited by filtered cathodic vacuum arc","volume":"125","author":[{"family":"Shen","given":"YQ"},{"family":"Luo","given":"J"},{"family":"Liao","given":"B"},{"family":"Zhang","given":"X"},{"family":"Zhao","given":"YY"},{"family":"Zeng","given":"XM"},{"family":"Chen","given":"L"},{"family":"Pang","given":"P"},{"family":"Bao","given":"F"}],"issued":{"date-parts":[["2022",5]]}}},{"id":1761,"uris":["http://zotero.org/users/9226557/items/KXWMMLFC"],"itemData":{"id":1761,"type":"article-journal","archive_location":"WOS:000355571500015","container-title":"TRIBOLOGY INTERNATIONAL","DOI":"10.1016/j.triboint.2015.03.007","ISSN":"0301-679X","page":"115-125","title":"Influence of the carbon content on the corrosion and tribocorrosion performance of Ti-DLC coatings for biomedical alloys","volume":"88","author":[{"family":"Bayon","given":"R"},{"family":"Igartua","given":"A"},{"family":"Gonzalez","given":"JJ"},{"family":"Gopegui","given":"UR","non-dropping-particle":"de"}],"issued":{"date-parts":[["2015",8]]}}},{"id":1608,"uris":["http://zotero.org/users/9226557/items/JXH3ITCS"],"itemData":{"id":1608,"type":"article-journal","archive_location":"WOS:000315133200007","container-title":"VACUUM","DOI":"10.1016/j.vacuum.2012.11.017","ISSN":"0042-207X","page":"39-43","title":"Tribocorrosion behavior of DLC-coated CoCrMo alloy in simulated biological environment","volume":"92","author":[{"family":"Liu","given":"J"},{"family":"Wang","given":"X"},{"family":"Wu","given":"BJ"},{"family":"Zhang","given":"TF"},{"family":"Leng","given":"YX"},{"family":"Huang","given":"N"}],"issued":{"date-parts":[["2013",6]]}},"label":"page"},{"id":1826,"uris":["http://zotero.org/users/9226557/items/GF72VHVE"],"itemData":{"id":1826,"type":"article-journal","archive_location":"WOS:000267580700026","container-title":"WEAR","DOI":"10.1016/j.wear.2009.02.006","ISSN":"0043-1648","issue":"5-8","page":"860-866","title":"Tribocorrosion behaviour of DLC-coated 316L stainless steel","volume":"267","author":[{"family":"Azzi","given":"M"},{"family":"Paquette","given":"M"},{"family":"Szpunar","given":"JA"},{"family":"Klemberg-Sapieha","given":"JE"},{"family":"Martinu","given":"L"}],"issued":{"date-parts":[["2009",6,15]]}}}],"schema":"https://github.com/citation-style-language/schema/raw/master/csl-citation.json"} </w:instrText>
      </w:r>
      <w:r w:rsidR="00BD0DC6" w:rsidRPr="009422B1">
        <w:rPr>
          <w:rFonts w:ascii="Times New Roman" w:hAnsi="Times New Roman" w:cs="Times New Roman"/>
        </w:rPr>
        <w:fldChar w:fldCharType="separate"/>
      </w:r>
      <w:r w:rsidR="00F7319D" w:rsidRPr="00F7319D">
        <w:rPr>
          <w:rFonts w:ascii="Times New Roman" w:hAnsi="Times New Roman" w:cs="Times New Roman"/>
          <w:szCs w:val="24"/>
        </w:rPr>
        <w:t>[24, 37–40]</w:t>
      </w:r>
      <w:r w:rsidR="00BD0DC6" w:rsidRPr="009422B1">
        <w:rPr>
          <w:rFonts w:ascii="Times New Roman" w:hAnsi="Times New Roman" w:cs="Times New Roman"/>
        </w:rPr>
        <w:fldChar w:fldCharType="end"/>
      </w:r>
      <w:r w:rsidR="1F1400A8" w:rsidRPr="009422B1">
        <w:rPr>
          <w:rFonts w:ascii="Times New Roman" w:hAnsi="Times New Roman" w:cs="Times New Roman"/>
        </w:rPr>
        <w:t xml:space="preserve">. </w:t>
      </w:r>
    </w:p>
    <w:p w14:paraId="1C4295F8" w14:textId="35EF83FA" w:rsidR="00600255" w:rsidRPr="009422B1" w:rsidRDefault="1F1400A8" w:rsidP="0049191A">
      <w:pPr>
        <w:jc w:val="both"/>
        <w:rPr>
          <w:rFonts w:ascii="Times New Roman" w:hAnsi="Times New Roman" w:cs="Times New Roman"/>
        </w:rPr>
      </w:pPr>
      <w:r w:rsidRPr="009422B1">
        <w:rPr>
          <w:rFonts w:ascii="Times New Roman" w:hAnsi="Times New Roman" w:cs="Times New Roman"/>
        </w:rPr>
        <w:t>It is reported by Oliveira that the corrosion resistance could be enhanced up to 59</w:t>
      </w:r>
      <w:r w:rsidR="1EBF6DC7" w:rsidRPr="009422B1">
        <w:rPr>
          <w:rFonts w:ascii="Times New Roman" w:hAnsi="Times New Roman" w:cs="Times New Roman"/>
        </w:rPr>
        <w:t xml:space="preserve"> times </w:t>
      </w:r>
      <w:r w:rsidRPr="009422B1">
        <w:rPr>
          <w:rFonts w:ascii="Times New Roman" w:hAnsi="Times New Roman" w:cs="Times New Roman"/>
        </w:rPr>
        <w:t xml:space="preserve">compared to the bare SS304 substrate with controlled hydrogen and carbon contents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{"citationID":"uYaEp4nh","properties":{"formattedCitation":"[41]","plainCitation":"[41]","noteIndex":0},"citationItems":[{"id":3529,"uris":["http://zotero.org/users/9226557/items/7VFWNJV4"],"itemData":{"id":3529,"type":"article-journal","abstract":"In this paper, a diamond-like carbon (DLC) ﬁlm with a controlled content of hydrogen (20%) and carbon (80%) was deposited onto a 304 stainless steel (304SS). Tribocorrosion tests were performed following immersion in simulated body ﬂuid (SBF) solution. The DLC ﬁlm with hydrogen and carbon control decreased the SS304 corrosion susceptibility 59-fold, compared to the bare surface, improving on the corrosion protection provided by DLC reported in the literature. Debris or nanoparticles from corroded metals can cause cytotoxicity or genotoxicity towards many cells, so these possible effects were evaluated using A172 glial cells (ATCC #CRL-1620 glioblastoma). The DLC ﬁlm was not genotoxic or cytotoxic towards the glial cells. Furthermore, no cytotoxicity or genotoxicity was observed in the A172 cells after exposure to the SS304 covered with DLC ﬁlm, even after 24 h of incubation, when compared to untreated cells. The methodology adopted, using a silicon interface between the DLC and the 304SS, was effective in preventing delamination of the DLC ﬁlm. This report provides full information concerning methods for the production and characterisation of this DLC ﬁlm.","container-title":"Biomedical Physics &amp; Engineering Express","DOI":"10.1088/2057-1976/ab18e9","ISSN":"2057-1976","issue":"4","journalAbbreviation":"Biomed. Phys. Eng. Express","language":"en","page":"045012","source":"DOI.org (Crossref)","title":"Tribocorrosion studies on diamond-like carbon film deposited by PECVD on 304 stainless steel in simulated body fluid","volume":"5","author":[{"family":"Oliveira","given":"S M M"},{"family":"Barzotto","given":"I L M"},{"family":"Vieira","given":"L"},{"family":"Sene","given":"A"},{"family":"Radi","given":"P A"},{"family":"Fraga","given":"S"},{"family":"Bessa","given":"M J"},{"family":"Teixeira","given":"J P"},{"family":"Carvalho","given":"I C S"},{"family":"Silva","given":"N S","non-dropping-particle":"da"}],"issued":{"date-parts":[["2019",5,28]]}}}],"schema":"https://github.com/citation-style-language/schema/raw/master/csl-citation.json"}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[41]</w:t>
      </w:r>
      <w:r w:rsidR="001F2802" w:rsidRPr="009422B1">
        <w:rPr>
          <w:rFonts w:ascii="Times New Roman" w:hAnsi="Times New Roman" w:cs="Times New Roman"/>
        </w:rPr>
        <w:fldChar w:fldCharType="end"/>
      </w:r>
      <w:r w:rsidRPr="009422B1">
        <w:rPr>
          <w:rFonts w:ascii="Times New Roman" w:hAnsi="Times New Roman" w:cs="Times New Roman"/>
        </w:rPr>
        <w:t xml:space="preserve">. </w:t>
      </w:r>
      <w:r w:rsidR="44BCD711" w:rsidRPr="009422B1">
        <w:rPr>
          <w:rFonts w:ascii="Times New Roman" w:hAnsi="Times New Roman" w:cs="Times New Roman"/>
        </w:rPr>
        <w:t>E. Gracia-</w:t>
      </w:r>
      <w:proofErr w:type="spellStart"/>
      <w:r w:rsidR="44BCD711" w:rsidRPr="009422B1">
        <w:rPr>
          <w:rFonts w:ascii="Times New Roman" w:hAnsi="Times New Roman" w:cs="Times New Roman"/>
        </w:rPr>
        <w:t>Escosa</w:t>
      </w:r>
      <w:proofErr w:type="spellEnd"/>
      <w:r w:rsidR="44BCD711" w:rsidRPr="009422B1">
        <w:rPr>
          <w:rFonts w:ascii="Times New Roman" w:hAnsi="Times New Roman" w:cs="Times New Roman"/>
        </w:rPr>
        <w:t xml:space="preserve"> studied </w:t>
      </w:r>
      <w:proofErr w:type="spellStart"/>
      <w:r w:rsidR="44BCD711" w:rsidRPr="009422B1">
        <w:rPr>
          <w:rFonts w:ascii="Times New Roman" w:hAnsi="Times New Roman" w:cs="Times New Roman"/>
        </w:rPr>
        <w:t>TiB</w:t>
      </w:r>
      <w:r w:rsidR="44BCD711" w:rsidRPr="009422B1">
        <w:rPr>
          <w:rFonts w:ascii="Times New Roman" w:hAnsi="Times New Roman" w:cs="Times New Roman"/>
          <w:vertAlign w:val="subscript"/>
        </w:rPr>
        <w:t>x</w:t>
      </w:r>
      <w:r w:rsidR="44BCD711" w:rsidRPr="009422B1">
        <w:rPr>
          <w:rFonts w:ascii="Times New Roman" w:hAnsi="Times New Roman" w:cs="Times New Roman"/>
        </w:rPr>
        <w:t>C</w:t>
      </w:r>
      <w:r w:rsidR="44BCD711" w:rsidRPr="009422B1">
        <w:rPr>
          <w:rFonts w:ascii="Times New Roman" w:hAnsi="Times New Roman" w:cs="Times New Roman"/>
          <w:vertAlign w:val="subscript"/>
        </w:rPr>
        <w:t>y</w:t>
      </w:r>
      <w:proofErr w:type="spellEnd"/>
      <w:r w:rsidR="44BCD711" w:rsidRPr="009422B1">
        <w:rPr>
          <w:rFonts w:ascii="Times New Roman" w:hAnsi="Times New Roman" w:cs="Times New Roman"/>
        </w:rPr>
        <w:t xml:space="preserve">/a-C coatings deposited on AISI 316L steel in an aqueous solution of 0.26 vol.% acetic, 0.16 vol.% peracetic and 0.18 vol.% hydrogen peroxide </w:t>
      </w:r>
      <w:r w:rsidR="001F280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bedbgsO","properties":{"formattedCitation":"[42]","plainCitation":"[42]","noteIndex":0},"citationItems":[{"id":1968,"uris":["http://zotero.org/users/9226557/items/HKRJUZJU"],"itemData":{"id":1968,"type":"article-journal","archive_location":"WOS:000349512600011","container-title":"SURFACE &amp; COATINGS TECHNOLOGY","DOI":"10.1016/j.surfcoat.2014.12.047","ISSN":"0257-8972","page":"78-85","title":"Tribocorrosion behavior of TiBxCy/a-C nanocomposite coating in strong oxidant disinfectant solutions","volume":"263","author":[{"family":"Gracia-Escosa","given":"E"},{"family":"Garcia","given":"I"},{"family":"Sanchez-Lopez","given":"JC"},{"family":"Abad","given":"MD"},{"family":"Mariscal","given":"A"},{"family":"Arenas","given":"MA"},{"family":"Damborenea","given":"J","non-dropping-particle":"de"},{"family":"Conde","given":"A"}],"issued":{"date-parts":[["2015",2,15]]}}}],"schema":"https://github.com/citation-style-language/schema/raw/master/csl-citation.json"} </w:instrText>
      </w:r>
      <w:r w:rsidR="001F2802" w:rsidRPr="009422B1">
        <w:rPr>
          <w:rFonts w:ascii="Times New Roman" w:hAnsi="Times New Roman" w:cs="Times New Roman"/>
        </w:rPr>
        <w:fldChar w:fldCharType="separate"/>
      </w:r>
      <w:r w:rsidR="00F7319D" w:rsidRPr="00F7319D">
        <w:rPr>
          <w:rFonts w:ascii="Times New Roman" w:hAnsi="Times New Roman" w:cs="Times New Roman"/>
        </w:rPr>
        <w:t>[42]</w:t>
      </w:r>
      <w:r w:rsidR="001F2802" w:rsidRPr="009422B1">
        <w:rPr>
          <w:rFonts w:ascii="Times New Roman" w:hAnsi="Times New Roman" w:cs="Times New Roman"/>
        </w:rPr>
        <w:fldChar w:fldCharType="end"/>
      </w:r>
      <w:r w:rsidR="44BCD711" w:rsidRPr="009422B1">
        <w:rPr>
          <w:rFonts w:ascii="Times New Roman" w:hAnsi="Times New Roman" w:cs="Times New Roman"/>
        </w:rPr>
        <w:t xml:space="preserve">. The corrosion current density of the </w:t>
      </w:r>
      <w:proofErr w:type="spellStart"/>
      <w:r w:rsidR="44BCD711" w:rsidRPr="009422B1">
        <w:rPr>
          <w:rFonts w:ascii="Times New Roman" w:hAnsi="Times New Roman" w:cs="Times New Roman"/>
        </w:rPr>
        <w:t>TiB</w:t>
      </w:r>
      <w:r w:rsidR="44BCD711" w:rsidRPr="009422B1">
        <w:rPr>
          <w:rFonts w:ascii="Times New Roman" w:hAnsi="Times New Roman" w:cs="Times New Roman"/>
          <w:vertAlign w:val="subscript"/>
        </w:rPr>
        <w:t>x</w:t>
      </w:r>
      <w:r w:rsidR="44BCD711" w:rsidRPr="009422B1">
        <w:rPr>
          <w:rFonts w:ascii="Times New Roman" w:hAnsi="Times New Roman" w:cs="Times New Roman"/>
        </w:rPr>
        <w:t>C</w:t>
      </w:r>
      <w:r w:rsidR="44BCD711" w:rsidRPr="009422B1">
        <w:rPr>
          <w:rFonts w:ascii="Times New Roman" w:hAnsi="Times New Roman" w:cs="Times New Roman"/>
          <w:vertAlign w:val="subscript"/>
        </w:rPr>
        <w:t>y</w:t>
      </w:r>
      <w:proofErr w:type="spellEnd"/>
      <w:r w:rsidR="44BCD711" w:rsidRPr="009422B1">
        <w:rPr>
          <w:rFonts w:ascii="Times New Roman" w:hAnsi="Times New Roman" w:cs="Times New Roman"/>
        </w:rPr>
        <w:t xml:space="preserve">/a-C coating ranges on the same order as bare steel but with a significantly decreased coefficient of friction (0.1 vs. 0.6) and wear rate (~10 times lower). </w:t>
      </w:r>
    </w:p>
    <w:p w14:paraId="3FD9CD7D" w14:textId="482EAD7E" w:rsidR="00427CD3" w:rsidRPr="009422B1" w:rsidRDefault="3DCF221E" w:rsidP="3A91D3AE">
      <w:pPr>
        <w:jc w:val="both"/>
        <w:rPr>
          <w:rFonts w:ascii="Times New Roman" w:hAnsi="Times New Roman" w:cs="Times New Roman"/>
          <w:b/>
          <w:bCs/>
        </w:rPr>
      </w:pPr>
      <w:r w:rsidRPr="009422B1">
        <w:rPr>
          <w:rFonts w:ascii="Times New Roman" w:hAnsi="Times New Roman" w:cs="Times New Roman"/>
        </w:rPr>
        <w:t xml:space="preserve">Nonetheless, DLC coatings </w:t>
      </w:r>
      <w:r w:rsidR="59D5BB78" w:rsidRPr="009422B1">
        <w:rPr>
          <w:rFonts w:ascii="Times New Roman" w:hAnsi="Times New Roman" w:cs="Times New Roman"/>
        </w:rPr>
        <w:t>have their own</w:t>
      </w:r>
      <w:r w:rsidRPr="009422B1">
        <w:rPr>
          <w:rFonts w:ascii="Times New Roman" w:hAnsi="Times New Roman" w:cs="Times New Roman"/>
        </w:rPr>
        <w:t xml:space="preserve"> challenges. </w:t>
      </w:r>
      <w:r w:rsidR="44BCD711" w:rsidRPr="009422B1">
        <w:rPr>
          <w:rFonts w:ascii="Times New Roman" w:hAnsi="Times New Roman" w:cs="Times New Roman"/>
        </w:rPr>
        <w:t>Hydrogen-free and low-Cr-doped hydrogenated diamond-like carbon (DLC) films on AZ91DMg alloy have been studied by Xue-Jun</w:t>
      </w:r>
      <w:r w:rsidR="504808DC" w:rsidRPr="009422B1">
        <w:rPr>
          <w:rFonts w:ascii="Times New Roman" w:hAnsi="Times New Roman" w:cs="Times New Roman"/>
        </w:rPr>
        <w:t xml:space="preserve"> </w:t>
      </w:r>
      <w:r w:rsidR="44BCD711" w:rsidRPr="009422B1">
        <w:rPr>
          <w:rFonts w:ascii="Times New Roman" w:hAnsi="Times New Roman" w:cs="Times New Roman"/>
        </w:rPr>
        <w:t>Cui et al</w:t>
      </w:r>
      <w:r w:rsidR="504808DC" w:rsidRPr="009422B1">
        <w:rPr>
          <w:rFonts w:ascii="Times New Roman" w:hAnsi="Times New Roman" w:cs="Times New Roman"/>
        </w:rPr>
        <w:t>,</w:t>
      </w:r>
      <w:r w:rsidR="44BCD711" w:rsidRPr="009422B1">
        <w:rPr>
          <w:rFonts w:ascii="Times New Roman" w:hAnsi="Times New Roman" w:cs="Times New Roman"/>
        </w:rPr>
        <w:t xml:space="preserve"> but results show severe tribocorrosion of the substrate in NaCl solutions hence more work is needed to improve coating quality.</w:t>
      </w:r>
      <w:r w:rsidR="504808DC" w:rsidRPr="009422B1">
        <w:rPr>
          <w:rFonts w:ascii="Times New Roman" w:hAnsi="Times New Roman" w:cs="Times New Roman"/>
        </w:rPr>
        <w:t xml:space="preserve"> </w:t>
      </w:r>
      <w:r w:rsidR="44BCD711" w:rsidRPr="009422B1">
        <w:rPr>
          <w:rFonts w:ascii="Times New Roman" w:hAnsi="Times New Roman" w:cs="Times New Roman"/>
        </w:rPr>
        <w:t>Wu looked at Cr-doped diamond-like carbon (Cr-DLC) sliding against different counterparts in hydrochloric acid (HCl)</w:t>
      </w:r>
      <w:r w:rsidR="5FDB8C65" w:rsidRPr="009422B1">
        <w:rPr>
          <w:rFonts w:ascii="Times New Roman" w:hAnsi="Times New Roman" w:cs="Times New Roman"/>
        </w:rPr>
        <w:t>, and t</w:t>
      </w:r>
      <w:r w:rsidR="44BCD711" w:rsidRPr="009422B1">
        <w:rPr>
          <w:rFonts w:ascii="Times New Roman" w:hAnsi="Times New Roman" w:cs="Times New Roman"/>
        </w:rPr>
        <w:t xml:space="preserve">he Cr-DLC film sliding against tetrahedral amorphous carbon (ta-C) showed the best tribological performance </w:t>
      </w:r>
      <w:r w:rsidR="00D5709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{"citationID":"nHRheqbH","properties":{"formattedCitation":"[43]","plainCitation":"[43]","noteIndex":0},"citationItems":[{"id":2809,"uris":["http://zotero.org/users/9226557/items/8EIKGGCM"],"itemData":{"id":2809,"type":"article-journal","abstract":"Friction pairs are regarded significantly as one unified system to avert excessive energy and material loss caused by friction in harsh environment taking into account of its complicated physical and chemical process in the friction interface. Here, we carried out the experiment of Cr-doped diamond-like carbon (Cr-DLC) sliding against different counterparts in hydrochloric acid (HCl) in order to find a better solution for the tribocorrosion failure of Cr-DLC in harsh environment. The results indicated that the material of counterparts and interfacial tribochemical products had significant impact on the friction behavior of Cr-DLC. The friction coefficients of Cr-DLC sliding against different counterparts were highly dependent with the associated Hertzian contact radius calculated by the Hertzian contact theory, while the wear rates were related to the interfacial tribochemical products in HCl. Moreover, the hardness ratio and the elastic energy density of friction pair were introduced to analysis the wear behavior of Cr-DLC film sliding against mated materials. All of the results indicated that the Cr-DLC film sliding against tetrahedral amorphous carbon (ta-C) showed the most outstanding tribological performance. Understanding the fundamental mechanism of Cr-DLC film sliding against different counterpart materials would expand the practical application of Cr-DLC thin film in corrosive environment.","container-title":"Tribology Letters","DOI":"10.1007/s11249-020-01334-5","ISSN":"1023-8883, 1573-2711","issue":"3","journalAbbreviation":"Tribol Lett","language":"en","page":"95","source":"DOI.org (Crossref)","title":"Probing Tribological Behaviors of Cr-DLC in Corrosion Solution by Tailoring Sliding Interface","volume":"68","author":[{"family":"Wu","given":"Jian"},{"family":"Wu","given":"Guizhi"},{"family":"Kou","given":"Xinli"},{"family":"Lu","given":"Zhibin"},{"family":"Zhang","given":"Guangan"},{"family":"Wu","given":"Zhiguo"}],"issued":{"date-parts":[["2020",9]]}}}],"schema":"https://github.com/citation-style-language/schema/raw/master/csl-citation.json"} </w:instrText>
      </w:r>
      <w:r w:rsidR="00D57090" w:rsidRPr="009422B1">
        <w:rPr>
          <w:rFonts w:ascii="Times New Roman" w:hAnsi="Times New Roman" w:cs="Times New Roman"/>
        </w:rPr>
        <w:fldChar w:fldCharType="separate"/>
      </w:r>
      <w:r w:rsidR="00F7319D" w:rsidRPr="00F7319D">
        <w:rPr>
          <w:rFonts w:ascii="Times New Roman" w:hAnsi="Times New Roman" w:cs="Times New Roman"/>
        </w:rPr>
        <w:t>[43]</w:t>
      </w:r>
      <w:r w:rsidR="00D57090" w:rsidRPr="009422B1">
        <w:rPr>
          <w:rFonts w:ascii="Times New Roman" w:hAnsi="Times New Roman" w:cs="Times New Roman"/>
        </w:rPr>
        <w:fldChar w:fldCharType="end"/>
      </w:r>
      <w:r w:rsidR="504808DC" w:rsidRPr="009422B1">
        <w:rPr>
          <w:rFonts w:ascii="Times New Roman" w:hAnsi="Times New Roman" w:cs="Times New Roman"/>
        </w:rPr>
        <w:t>.</w:t>
      </w:r>
      <w:r w:rsidR="0733C403" w:rsidRPr="009422B1">
        <w:rPr>
          <w:rFonts w:ascii="Times New Roman" w:hAnsi="Times New Roman" w:cs="Times New Roman"/>
        </w:rPr>
        <w:t xml:space="preserve"> The prevalent high internal stresses and adhesion issues when applied to softer substrates significantly hinder their widespread adoption. </w:t>
      </w:r>
      <w:r w:rsidR="0A4E9CB8" w:rsidRPr="009422B1">
        <w:rPr>
          <w:rFonts w:ascii="Times New Roman" w:hAnsi="Times New Roman" w:cs="Times New Roman"/>
        </w:rPr>
        <w:t xml:space="preserve">Depositing ultrahard coatings on softer substrates can led to mechanical and chemical property mismatches between coating the substate resulting in high intrinsic stresses and poor adhesion.  </w:t>
      </w:r>
      <w:r w:rsidR="339CCF4E" w:rsidRPr="009422B1">
        <w:rPr>
          <w:rFonts w:ascii="Times New Roman" w:hAnsi="Times New Roman" w:cs="Times New Roman"/>
        </w:rPr>
        <w:t xml:space="preserve">An additional concern is the presence of defects through the coating thickness </w:t>
      </w:r>
      <w:r w:rsidR="00D5709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{"citationID":"OOdLOSMe","properties":{"formattedCitation":"[24, 44]","plainCitation":"[24, 44]","noteIndex":0},"citationItems":[{"id":1571,"uris":["http://zotero.org/users/9226557/items/EQ4I2R7Y"],"itemData":{"id":1571,"type":"article-journal","archive_location":"WOS:000801859300001","container-title":"COATINGS","DOI":"10.3390/coatings12050697","ISSN":"2079-6412","issue":"5","title":"Enhanced Anti-Tribocorrosion Performance of Ti-DLC Coatings Deposited by Filtered Cathodic Vacuum Arc with the Optimization of Bias Voltage","volume":"12","author":[{"family":"Shen","given":"YQ"},{"family":"Luo","given":"J"},{"family":"Liao","given":"B"},{"family":"Chen","given":"L"},{"family":"Zhang","given":"X"},{"family":"Zhao","given":"YY"},{"family":"Pang","given":"P"},{"family":"Zeng","given":"XM"}],"issued":{"date-parts":[["2022",5]]}}},{"id":1624,"uris":["http://zotero.org/users/9226557/items/8RG5NWVA"],"itemData":{"id":1624,"type":"article-journal","archive_location":"WOS:000790957300003","container-title":"DIAMOND AND RELATED MATERIALS","DOI":"10.1016/j.diamond.2022.108985","ISSN":"0925-9635","title":"Tribocorrosion and tribological behavior of Ti-DLC coatings deposited by filtered cathodic vacuum arc","volume":"125","author":[{"family":"Shen","given":"YQ"},{"family":"Luo","given":"J"},{"family":"Liao","given":"B"},{"family":"Zhang","given":"X"},{"family":"Zhao","given":"YY"},{"family":"Zeng","given":"XM"},{"family":"Chen","given":"L"},{"family":"Pang","given":"P"},{"family":"Bao","given":"F"}],"issued":{"date-parts":[["2022",5]]}}}],"schema":"https://github.com/citation-style-language/schema/raw/master/csl-citation.json"} </w:instrText>
      </w:r>
      <w:r w:rsidR="00D57090" w:rsidRPr="009422B1">
        <w:rPr>
          <w:rFonts w:ascii="Times New Roman" w:hAnsi="Times New Roman" w:cs="Times New Roman"/>
        </w:rPr>
        <w:fldChar w:fldCharType="separate"/>
      </w:r>
      <w:r w:rsidR="00F7319D" w:rsidRPr="00F7319D">
        <w:rPr>
          <w:rFonts w:ascii="Times New Roman" w:hAnsi="Times New Roman" w:cs="Times New Roman"/>
        </w:rPr>
        <w:t>[24, 44]</w:t>
      </w:r>
      <w:r w:rsidR="00D57090" w:rsidRPr="009422B1">
        <w:rPr>
          <w:rFonts w:ascii="Times New Roman" w:hAnsi="Times New Roman" w:cs="Times New Roman"/>
        </w:rPr>
        <w:fldChar w:fldCharType="end"/>
      </w:r>
      <w:r w:rsidR="339CCF4E" w:rsidRPr="009422B1">
        <w:rPr>
          <w:rFonts w:ascii="Times New Roman" w:hAnsi="Times New Roman" w:cs="Times New Roman"/>
        </w:rPr>
        <w:t>.</w:t>
      </w:r>
      <w:r w:rsidR="27E74CD9" w:rsidRPr="009422B1">
        <w:rPr>
          <w:rFonts w:ascii="Times New Roman" w:hAnsi="Times New Roman" w:cs="Times New Roman"/>
        </w:rPr>
        <w:t xml:space="preserve"> </w:t>
      </w:r>
    </w:p>
    <w:p w14:paraId="443DC077" w14:textId="5066FFF4" w:rsidR="00427CD3" w:rsidRPr="009422B1" w:rsidRDefault="474AE0A5" w:rsidP="3A91D3AE">
      <w:pPr>
        <w:jc w:val="both"/>
        <w:rPr>
          <w:rFonts w:ascii="Times New Roman" w:hAnsi="Times New Roman" w:cs="Times New Roman"/>
          <w:b/>
          <w:bCs/>
        </w:rPr>
      </w:pPr>
      <w:r w:rsidRPr="009422B1">
        <w:rPr>
          <w:rFonts w:ascii="Times New Roman" w:hAnsi="Times New Roman" w:cs="Times New Roman"/>
        </w:rPr>
        <w:t xml:space="preserve">To address these challenges, the introduction of metallic elements (Si or </w:t>
      </w:r>
      <w:r w:rsidR="69D9C21C" w:rsidRPr="009422B1">
        <w:rPr>
          <w:rFonts w:ascii="Times New Roman" w:hAnsi="Times New Roman" w:cs="Times New Roman"/>
        </w:rPr>
        <w:t>N) into</w:t>
      </w:r>
      <w:r w:rsidRPr="009422B1">
        <w:rPr>
          <w:rFonts w:ascii="Times New Roman" w:hAnsi="Times New Roman" w:cs="Times New Roman"/>
        </w:rPr>
        <w:t xml:space="preserve"> the DLC matrix has been explored.</w:t>
      </w:r>
      <w:r w:rsidR="69D9C21C" w:rsidRPr="009422B1">
        <w:rPr>
          <w:rFonts w:ascii="Times New Roman" w:hAnsi="Times New Roman" w:cs="Times New Roman"/>
        </w:rPr>
        <w:t xml:space="preserve"> This approach involves the formation of a composite structure where metal or metal carbide grains are embedded within an amorphous carbon matrix, effectively mitigating the internal stresses. Subsequent studies have furthered the understanding of DLC coatings. </w:t>
      </w:r>
      <w:r w:rsidR="2387D196" w:rsidRPr="009422B1">
        <w:rPr>
          <w:rFonts w:ascii="Times New Roman" w:hAnsi="Times New Roman" w:cs="Times New Roman"/>
        </w:rPr>
        <w:t xml:space="preserve">Sun has looked at diamond-like carbon (DLC) films with various nitrogen content deposited on TC4 titanium alloys using plasma-enhanced chemical vapor deposition (PECVD) </w:t>
      </w:r>
      <w:r w:rsidR="00D5709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WPqHEpnq","properties":{"formattedCitation":"[45]","plainCitation":"[45]","noteIndex":0},"citationItems":[{"id":1741,"uris":["http://zotero.org/users/9226557/items/WHLWGEH3"],"itemData":{"id":1741,"type":"article-journal","archive_location":"WOS:000796802200001","container-title":"JOURNAL OF MATERIALS ENGINEERING AND PERFORMANCE","DOI":"10.1007/s11665-022-06984-1","ISSN":"1059-9495","issue":"10","page":"8334-8345","title":"Synthesis of Nitrogen-Doped Diamond-Like Carbon Films Produced by Plasma-Enhanced Chemical Vapor Deposition and their Tribocorrosion Behavior in Hanks' Solution","volume":"31","author":[{"family":"Sun","given":"JF"},{"family":"Tang","given":"YT"},{"family":"Xu","given":"X"},{"family":"Li","given":"ZJ"},{"family":"Su","given":"FH"}],"issued":{"date-parts":[["2022",10]]}}}],"schema":"https://github.com/citation-style-language/schema/raw/master/csl-citation.json"} </w:instrText>
      </w:r>
      <w:r w:rsidR="00D57090" w:rsidRPr="009422B1">
        <w:rPr>
          <w:rFonts w:ascii="Times New Roman" w:hAnsi="Times New Roman" w:cs="Times New Roman"/>
        </w:rPr>
        <w:fldChar w:fldCharType="separate"/>
      </w:r>
      <w:r w:rsidR="00F7319D" w:rsidRPr="00F7319D">
        <w:rPr>
          <w:rFonts w:ascii="Times New Roman" w:hAnsi="Times New Roman" w:cs="Times New Roman"/>
        </w:rPr>
        <w:t>[45]</w:t>
      </w:r>
      <w:r w:rsidR="00D57090" w:rsidRPr="009422B1">
        <w:rPr>
          <w:rFonts w:ascii="Times New Roman" w:hAnsi="Times New Roman" w:cs="Times New Roman"/>
        </w:rPr>
        <w:fldChar w:fldCharType="end"/>
      </w:r>
      <w:r w:rsidR="2387D196" w:rsidRPr="009422B1">
        <w:rPr>
          <w:rFonts w:ascii="Times New Roman" w:hAnsi="Times New Roman" w:cs="Times New Roman"/>
        </w:rPr>
        <w:t>. The effects of the nitrogen content on the tribocorrosion properties in Hanks’ solution show that the doped nitrogen induced the formation of new sp</w:t>
      </w:r>
      <w:r w:rsidR="2387D196" w:rsidRPr="009422B1">
        <w:rPr>
          <w:rFonts w:ascii="Times New Roman" w:hAnsi="Times New Roman" w:cs="Times New Roman"/>
          <w:vertAlign w:val="superscript"/>
        </w:rPr>
        <w:t>2</w:t>
      </w:r>
      <w:r w:rsidR="2387D196" w:rsidRPr="009422B1">
        <w:rPr>
          <w:rFonts w:ascii="Times New Roman" w:hAnsi="Times New Roman" w:cs="Times New Roman"/>
        </w:rPr>
        <w:t xml:space="preserve"> sites generated graphitization in the doped DLC film. The tribocorrosion resistance of the doped DLC film was improved </w:t>
      </w:r>
      <w:r w:rsidR="0035357E" w:rsidRPr="009422B1">
        <w:rPr>
          <w:rFonts w:ascii="Times New Roman" w:hAnsi="Times New Roman" w:cs="Times New Roman"/>
        </w:rPr>
        <w:t>due to the</w:t>
      </w:r>
      <w:r w:rsidR="2387D196" w:rsidRPr="009422B1">
        <w:rPr>
          <w:rFonts w:ascii="Times New Roman" w:hAnsi="Times New Roman" w:cs="Times New Roman"/>
        </w:rPr>
        <w:t xml:space="preserve"> </w:t>
      </w:r>
      <w:r w:rsidR="009E4166" w:rsidRPr="009422B1">
        <w:rPr>
          <w:rFonts w:ascii="Times New Roman" w:hAnsi="Times New Roman" w:cs="Times New Roman"/>
        </w:rPr>
        <w:t>increased</w:t>
      </w:r>
      <w:r w:rsidR="2387D196" w:rsidRPr="009422B1">
        <w:rPr>
          <w:rFonts w:ascii="Times New Roman" w:hAnsi="Times New Roman" w:cs="Times New Roman"/>
        </w:rPr>
        <w:t xml:space="preserve"> adhesion strength</w:t>
      </w:r>
      <w:r w:rsidR="009E4166" w:rsidRPr="009422B1">
        <w:rPr>
          <w:rFonts w:ascii="Times New Roman" w:hAnsi="Times New Roman" w:cs="Times New Roman"/>
        </w:rPr>
        <w:t xml:space="preserve"> and</w:t>
      </w:r>
      <w:r w:rsidR="2387D196" w:rsidRPr="009422B1">
        <w:rPr>
          <w:rFonts w:ascii="Times New Roman" w:hAnsi="Times New Roman" w:cs="Times New Roman"/>
        </w:rPr>
        <w:t xml:space="preserve"> </w:t>
      </w:r>
      <w:proofErr w:type="spellStart"/>
      <w:r w:rsidR="00611A28" w:rsidRPr="009422B1">
        <w:rPr>
          <w:rFonts w:ascii="Times New Roman" w:hAnsi="Times New Roman" w:cs="Times New Roman"/>
        </w:rPr>
        <w:t>provent</w:t>
      </w:r>
      <w:proofErr w:type="spellEnd"/>
      <w:r w:rsidR="00611A28" w:rsidRPr="009422B1">
        <w:rPr>
          <w:rFonts w:ascii="Times New Roman" w:hAnsi="Times New Roman" w:cs="Times New Roman"/>
        </w:rPr>
        <w:t xml:space="preserve"> </w:t>
      </w:r>
      <w:r w:rsidR="2387D196" w:rsidRPr="009422B1">
        <w:rPr>
          <w:rFonts w:ascii="Times New Roman" w:hAnsi="Times New Roman" w:cs="Times New Roman"/>
        </w:rPr>
        <w:t xml:space="preserve">ionic solution </w:t>
      </w:r>
      <w:r w:rsidR="009E4166" w:rsidRPr="009422B1">
        <w:rPr>
          <w:rFonts w:ascii="Times New Roman" w:hAnsi="Times New Roman" w:cs="Times New Roman"/>
        </w:rPr>
        <w:t>permeation</w:t>
      </w:r>
      <w:r w:rsidR="2387D196" w:rsidRPr="009422B1">
        <w:rPr>
          <w:rFonts w:ascii="Times New Roman" w:hAnsi="Times New Roman" w:cs="Times New Roman"/>
        </w:rPr>
        <w:t xml:space="preserve">. </w:t>
      </w:r>
      <w:r w:rsidR="589AD3C1" w:rsidRPr="009422B1">
        <w:rPr>
          <w:rFonts w:ascii="Times New Roman" w:hAnsi="Times New Roman" w:cs="Times New Roman"/>
        </w:rPr>
        <w:t xml:space="preserve">Cui investigated the tribocorrosion properties of a PECVD deposited multilayer diamond-like carbon (DLC) film doped with Si in NaCl solution </w:t>
      </w:r>
      <w:r w:rsidR="00D5709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fPb855Mh","properties":{"formattedCitation":"[46]","plainCitation":"[46]","noteIndex":0},"citationItems":[{"id":1739,"uris":["http://zotero.org/users/9226557/items/CVHR959Z"],"itemData":{"id":1739,"type":"article-journal","archive_location":"WOS:000366865900026","container-title":"RSC ADVANCES","DOI":"10.1039/c5ra21207c","ISSN":"2046-2069","issue":"127","page":"104829-104840","title":"Corrosion and tribocorrosion performance of multilayer diamond-like carbon film in NaCl solution","volume":"5","author":[{"family":"Cui","given":"MJ"},{"family":"Pu","given":"JB"},{"family":"Liang","given":"J"},{"family":"Wang","given":"LP"},{"family":"Zhang","given":"GG"},{"family":"Xue","given":"QJ"}],"issued":{"date-parts":[["2015"]]}}}],"schema":"https://github.com/citation-style-language/schema/raw/master/csl-citation.json"} </w:instrText>
      </w:r>
      <w:r w:rsidR="00D57090" w:rsidRPr="009422B1">
        <w:rPr>
          <w:rFonts w:ascii="Times New Roman" w:hAnsi="Times New Roman" w:cs="Times New Roman"/>
        </w:rPr>
        <w:fldChar w:fldCharType="separate"/>
      </w:r>
      <w:r w:rsidR="00F7319D" w:rsidRPr="00F7319D">
        <w:rPr>
          <w:rFonts w:ascii="Times New Roman" w:hAnsi="Times New Roman" w:cs="Times New Roman"/>
        </w:rPr>
        <w:t>[46]</w:t>
      </w:r>
      <w:r w:rsidR="00D57090" w:rsidRPr="009422B1">
        <w:rPr>
          <w:rFonts w:ascii="Times New Roman" w:hAnsi="Times New Roman" w:cs="Times New Roman"/>
        </w:rPr>
        <w:fldChar w:fldCharType="end"/>
      </w:r>
      <w:r w:rsidR="589AD3C1" w:rsidRPr="009422B1">
        <w:rPr>
          <w:rFonts w:ascii="Times New Roman" w:hAnsi="Times New Roman" w:cs="Times New Roman"/>
        </w:rPr>
        <w:t xml:space="preserve"> and report lower wear rate in NaCl solution compared </w:t>
      </w:r>
      <w:r w:rsidR="50F0EF1D" w:rsidRPr="009422B1">
        <w:rPr>
          <w:rFonts w:ascii="Times New Roman" w:hAnsi="Times New Roman" w:cs="Times New Roman"/>
        </w:rPr>
        <w:t>to the</w:t>
      </w:r>
      <w:r w:rsidR="589AD3C1" w:rsidRPr="009422B1">
        <w:rPr>
          <w:rFonts w:ascii="Times New Roman" w:hAnsi="Times New Roman" w:cs="Times New Roman"/>
        </w:rPr>
        <w:t xml:space="preserve"> substrate and a single layer DLC film. Corrosion and tribocorrosion behaviour of super-thick Si </w:t>
      </w:r>
      <w:r w:rsidR="589AD3C1" w:rsidRPr="009422B1">
        <w:rPr>
          <w:rFonts w:ascii="Times New Roman" w:hAnsi="Times New Roman" w:cs="Times New Roman"/>
        </w:rPr>
        <w:lastRenderedPageBreak/>
        <w:t xml:space="preserve">doped diamond-like carbon films deposited by plane hollow cathode PECVD on stainless steel in NaCl solution is reported by Jibin Pu </w:t>
      </w:r>
      <w:r w:rsidR="00D5709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6txiad5Q","properties":{"formattedCitation":"[47]","plainCitation":"[47]","noteIndex":0},"citationItems":[{"id":1636,"uris":["http://zotero.org/users/9226557/items/YZ2F7G9V"],"itemData":{"id":1636,"type":"article-journal","archive_location":"WOS:000379678700006","container-title":"SURFACE AND INTERFACE ANALYSIS","DOI":"10.1002/sia.5987","ISSN":"0142-2421","issue":"6","page":"360-367","title":"Corrosion and tribocorrosion behaviour of super-thick diamond-like carbon films deposited on stainless steel in NaCl solution","volume":"48","author":[{"family":"Pu","given":"JB"},{"family":"Wang","given":"JJ"},{"family":"He","given":"DQ"},{"family":"Wan","given":"SH"}],"issued":{"date-parts":[["2016",6]]}}}],"schema":"https://github.com/citation-style-language/schema/raw/master/csl-citation.json"} </w:instrText>
      </w:r>
      <w:r w:rsidR="00D57090" w:rsidRPr="009422B1">
        <w:rPr>
          <w:rFonts w:ascii="Times New Roman" w:hAnsi="Times New Roman" w:cs="Times New Roman"/>
        </w:rPr>
        <w:fldChar w:fldCharType="separate"/>
      </w:r>
      <w:r w:rsidR="00F7319D" w:rsidRPr="00F7319D">
        <w:rPr>
          <w:rFonts w:ascii="Times New Roman" w:hAnsi="Times New Roman" w:cs="Times New Roman"/>
        </w:rPr>
        <w:t>[47]</w:t>
      </w:r>
      <w:r w:rsidR="00D57090" w:rsidRPr="009422B1">
        <w:rPr>
          <w:rFonts w:ascii="Times New Roman" w:hAnsi="Times New Roman" w:cs="Times New Roman"/>
        </w:rPr>
        <w:fldChar w:fldCharType="end"/>
      </w:r>
      <w:r w:rsidR="589AD3C1" w:rsidRPr="009422B1">
        <w:rPr>
          <w:rFonts w:ascii="Times New Roman" w:hAnsi="Times New Roman" w:cs="Times New Roman"/>
        </w:rPr>
        <w:t xml:space="preserve">. Three kinds of DLC films </w:t>
      </w:r>
      <w:r w:rsidR="001A64EE" w:rsidRPr="009422B1">
        <w:rPr>
          <w:rFonts w:ascii="Times New Roman" w:hAnsi="Times New Roman" w:cs="Times New Roman"/>
        </w:rPr>
        <w:t>with different</w:t>
      </w:r>
      <w:r w:rsidR="589AD3C1" w:rsidRPr="009422B1">
        <w:rPr>
          <w:rFonts w:ascii="Times New Roman" w:hAnsi="Times New Roman" w:cs="Times New Roman"/>
        </w:rPr>
        <w:t xml:space="preserve"> thickness</w:t>
      </w:r>
      <w:r w:rsidR="001A64EE" w:rsidRPr="009422B1">
        <w:rPr>
          <w:rFonts w:ascii="Times New Roman" w:hAnsi="Times New Roman" w:cs="Times New Roman"/>
        </w:rPr>
        <w:t xml:space="preserve"> (4-21 µm)</w:t>
      </w:r>
      <w:r w:rsidR="589AD3C1" w:rsidRPr="009422B1">
        <w:rPr>
          <w:rFonts w:ascii="Times New Roman" w:hAnsi="Times New Roman" w:cs="Times New Roman"/>
        </w:rPr>
        <w:t xml:space="preserve"> and modulation periods</w:t>
      </w:r>
      <w:r w:rsidR="00BC02E1" w:rsidRPr="009422B1">
        <w:rPr>
          <w:rFonts w:ascii="Times New Roman" w:hAnsi="Times New Roman" w:cs="Times New Roman"/>
        </w:rPr>
        <w:t xml:space="preserve"> (3-7</w:t>
      </w:r>
      <w:r w:rsidR="00EE3729" w:rsidRPr="009422B1">
        <w:rPr>
          <w:rFonts w:ascii="Times New Roman" w:hAnsi="Times New Roman" w:cs="Times New Roman"/>
        </w:rPr>
        <w:t>)</w:t>
      </w:r>
      <w:r w:rsidR="589AD3C1" w:rsidRPr="009422B1">
        <w:rPr>
          <w:rFonts w:ascii="Times New Roman" w:hAnsi="Times New Roman" w:cs="Times New Roman"/>
        </w:rPr>
        <w:t xml:space="preserve"> were </w:t>
      </w:r>
      <w:r w:rsidR="00EE3729" w:rsidRPr="009422B1">
        <w:rPr>
          <w:rFonts w:ascii="Times New Roman" w:hAnsi="Times New Roman" w:cs="Times New Roman"/>
        </w:rPr>
        <w:t>deposited</w:t>
      </w:r>
      <w:r w:rsidR="589AD3C1" w:rsidRPr="009422B1">
        <w:rPr>
          <w:rFonts w:ascii="Times New Roman" w:hAnsi="Times New Roman" w:cs="Times New Roman"/>
        </w:rPr>
        <w:t xml:space="preserve"> on stainless steel. </w:t>
      </w:r>
      <w:r w:rsidR="008E01E2" w:rsidRPr="009422B1">
        <w:rPr>
          <w:rFonts w:ascii="Times New Roman" w:hAnsi="Times New Roman" w:cs="Times New Roman"/>
        </w:rPr>
        <w:t xml:space="preserve">The </w:t>
      </w:r>
      <w:r w:rsidR="589AD3C1" w:rsidRPr="009422B1">
        <w:rPr>
          <w:rFonts w:ascii="Times New Roman" w:hAnsi="Times New Roman" w:cs="Times New Roman"/>
        </w:rPr>
        <w:t xml:space="preserve">tribocorrosion behaviour </w:t>
      </w:r>
      <w:r w:rsidR="008E01E2" w:rsidRPr="009422B1">
        <w:rPr>
          <w:rFonts w:ascii="Times New Roman" w:hAnsi="Times New Roman" w:cs="Times New Roman"/>
        </w:rPr>
        <w:t>was e</w:t>
      </w:r>
      <w:r w:rsidR="00493E75" w:rsidRPr="009422B1">
        <w:rPr>
          <w:rFonts w:ascii="Times New Roman" w:hAnsi="Times New Roman" w:cs="Times New Roman"/>
        </w:rPr>
        <w:t xml:space="preserve">valuated </w:t>
      </w:r>
      <w:r w:rsidR="589AD3C1" w:rsidRPr="009422B1">
        <w:rPr>
          <w:rFonts w:ascii="Times New Roman" w:hAnsi="Times New Roman" w:cs="Times New Roman"/>
        </w:rPr>
        <w:t>in 3.5 </w:t>
      </w:r>
      <w:proofErr w:type="spellStart"/>
      <w:r w:rsidR="589AD3C1" w:rsidRPr="009422B1">
        <w:rPr>
          <w:rFonts w:ascii="Times New Roman" w:hAnsi="Times New Roman" w:cs="Times New Roman"/>
        </w:rPr>
        <w:t>wt</w:t>
      </w:r>
      <w:proofErr w:type="spellEnd"/>
      <w:r w:rsidR="589AD3C1" w:rsidRPr="009422B1">
        <w:rPr>
          <w:rFonts w:ascii="Times New Roman" w:hAnsi="Times New Roman" w:cs="Times New Roman"/>
        </w:rPr>
        <w:t xml:space="preserve">% NaCl solution using a ball-on-flat tribometer. </w:t>
      </w:r>
      <w:r w:rsidR="00493E75" w:rsidRPr="009422B1">
        <w:rPr>
          <w:rFonts w:ascii="Times New Roman" w:hAnsi="Times New Roman" w:cs="Times New Roman"/>
        </w:rPr>
        <w:t xml:space="preserve">The life </w:t>
      </w:r>
      <w:r w:rsidR="00B86B6E" w:rsidRPr="009422B1">
        <w:rPr>
          <w:rFonts w:ascii="Times New Roman" w:hAnsi="Times New Roman" w:cs="Times New Roman"/>
        </w:rPr>
        <w:t xml:space="preserve">of </w:t>
      </w:r>
      <w:r w:rsidR="0005115D" w:rsidRPr="009422B1">
        <w:rPr>
          <w:rFonts w:ascii="Times New Roman" w:hAnsi="Times New Roman" w:cs="Times New Roman"/>
        </w:rPr>
        <w:t xml:space="preserve">film is </w:t>
      </w:r>
      <w:r w:rsidR="00976050" w:rsidRPr="009422B1">
        <w:rPr>
          <w:rFonts w:ascii="Times New Roman" w:hAnsi="Times New Roman" w:cs="Times New Roman"/>
        </w:rPr>
        <w:t xml:space="preserve">increased with </w:t>
      </w:r>
      <w:r w:rsidR="00AF5AE7" w:rsidRPr="009422B1">
        <w:rPr>
          <w:rFonts w:ascii="Times New Roman" w:hAnsi="Times New Roman" w:cs="Times New Roman"/>
        </w:rPr>
        <w:t xml:space="preserve">the thickness and </w:t>
      </w:r>
      <w:r w:rsidR="589AD3C1" w:rsidRPr="009422B1">
        <w:rPr>
          <w:rFonts w:ascii="Times New Roman" w:hAnsi="Times New Roman" w:cs="Times New Roman"/>
        </w:rPr>
        <w:t xml:space="preserve">the </w:t>
      </w:r>
      <w:r w:rsidR="00AF5AE7" w:rsidRPr="009422B1">
        <w:rPr>
          <w:rFonts w:ascii="Times New Roman" w:hAnsi="Times New Roman" w:cs="Times New Roman"/>
        </w:rPr>
        <w:t xml:space="preserve">tribocorrosion resistance is impact by the </w:t>
      </w:r>
      <w:r w:rsidR="589AD3C1" w:rsidRPr="009422B1">
        <w:rPr>
          <w:rFonts w:ascii="Times New Roman" w:hAnsi="Times New Roman" w:cs="Times New Roman"/>
        </w:rPr>
        <w:t xml:space="preserve">modulation period of the DLC films. </w:t>
      </w:r>
      <w:r w:rsidR="00AF5AE7" w:rsidRPr="009422B1">
        <w:rPr>
          <w:rFonts w:ascii="Times New Roman" w:hAnsi="Times New Roman" w:cs="Times New Roman"/>
        </w:rPr>
        <w:t>T</w:t>
      </w:r>
      <w:r w:rsidR="589AD3C1" w:rsidRPr="009422B1">
        <w:rPr>
          <w:rFonts w:ascii="Times New Roman" w:hAnsi="Times New Roman" w:cs="Times New Roman"/>
        </w:rPr>
        <w:t xml:space="preserve">he </w:t>
      </w:r>
      <w:r w:rsidR="00AF5AE7" w:rsidRPr="009422B1">
        <w:rPr>
          <w:rFonts w:ascii="Times New Roman" w:hAnsi="Times New Roman" w:cs="Times New Roman"/>
        </w:rPr>
        <w:t xml:space="preserve">best tribocorrosion resistance </w:t>
      </w:r>
      <w:r w:rsidR="589AD3C1" w:rsidRPr="009422B1">
        <w:rPr>
          <w:rFonts w:ascii="Times New Roman" w:hAnsi="Times New Roman" w:cs="Times New Roman"/>
        </w:rPr>
        <w:t xml:space="preserve">DLC film </w:t>
      </w:r>
      <w:r w:rsidR="00AF5AE7" w:rsidRPr="009422B1">
        <w:rPr>
          <w:rFonts w:ascii="Times New Roman" w:hAnsi="Times New Roman" w:cs="Times New Roman"/>
        </w:rPr>
        <w:t xml:space="preserve">was observed </w:t>
      </w:r>
      <w:r w:rsidR="589AD3C1" w:rsidRPr="009422B1">
        <w:rPr>
          <w:rFonts w:ascii="Times New Roman" w:hAnsi="Times New Roman" w:cs="Times New Roman"/>
        </w:rPr>
        <w:t>with thickness of 21 µm and 7 periods</w:t>
      </w:r>
      <w:r w:rsidR="00AF5AE7" w:rsidRPr="009422B1">
        <w:rPr>
          <w:rFonts w:ascii="Times New Roman" w:hAnsi="Times New Roman" w:cs="Times New Roman"/>
        </w:rPr>
        <w:t>.</w:t>
      </w:r>
    </w:p>
    <w:p w14:paraId="3F212D39" w14:textId="71A53941" w:rsidR="009B3A83" w:rsidRPr="009422B1" w:rsidRDefault="3A0D9593" w:rsidP="009B3A83">
      <w:pPr>
        <w:jc w:val="both"/>
        <w:rPr>
          <w:rFonts w:ascii="Times New Roman" w:hAnsi="Times New Roman" w:cs="Times New Roman"/>
        </w:rPr>
      </w:pPr>
      <w:r w:rsidRPr="009422B1">
        <w:rPr>
          <w:rFonts w:ascii="Times New Roman" w:hAnsi="Times New Roman" w:cs="Times New Roman"/>
        </w:rPr>
        <w:t>In a comparative study</w:t>
      </w:r>
      <w:r w:rsidR="0E385EFD" w:rsidRPr="009422B1">
        <w:rPr>
          <w:rFonts w:ascii="Times New Roman" w:hAnsi="Times New Roman" w:cs="Times New Roman"/>
        </w:rPr>
        <w:t>,</w:t>
      </w:r>
      <w:r w:rsidR="1F1400A8" w:rsidRPr="009422B1">
        <w:rPr>
          <w:rFonts w:ascii="Times New Roman" w:hAnsi="Times New Roman" w:cs="Times New Roman"/>
        </w:rPr>
        <w:t xml:space="preserve"> Wang and colleagues have carefully compared the performance of transition metal nitride coatings and amorphous carbon (a-C) coating in </w:t>
      </w:r>
      <w:r w:rsidR="00B06EFD" w:rsidRPr="009422B1">
        <w:rPr>
          <w:rFonts w:ascii="Times New Roman" w:hAnsi="Times New Roman" w:cs="Times New Roman"/>
        </w:rPr>
        <w:t>simulated body fluids (</w:t>
      </w:r>
      <w:r w:rsidR="1F1400A8" w:rsidRPr="009422B1">
        <w:rPr>
          <w:rFonts w:ascii="Times New Roman" w:hAnsi="Times New Roman" w:cs="Times New Roman"/>
        </w:rPr>
        <w:t>SBF</w:t>
      </w:r>
      <w:r w:rsidR="00B06EFD" w:rsidRPr="009422B1">
        <w:rPr>
          <w:rFonts w:ascii="Times New Roman" w:hAnsi="Times New Roman" w:cs="Times New Roman"/>
        </w:rPr>
        <w:t>)</w:t>
      </w:r>
      <w:r w:rsidR="1F1400A8" w:rsidRPr="009422B1">
        <w:rPr>
          <w:rFonts w:ascii="Times New Roman" w:hAnsi="Times New Roman" w:cs="Times New Roman"/>
        </w:rPr>
        <w:t xml:space="preserve"> </w:t>
      </w:r>
      <w:r w:rsidR="000B2A2E"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{"citationID":"RTciZGgm","properties":{"formattedCitation":"[48]","plainCitation":"[48]","noteIndex":0},"citationItems":[{"id":6914,"uris":["http://zotero.org/users/9226557/items/Q4AFUS35"],"itemData":{"id":6914,"type":"article-journal","abstract":"TiN, CrN, TiAlN and a-C:H coatings have been used for wear reduction, but a thorough comparison of their erosion and abrasion characteristics in simulated body ﬂuid (SBF) has never been reported in existent literature. In this study, the tribological and electrochemical performance of these coatings in SBF was investigated and compared. As a result, the TiAlN coating presented the worst tribological and electrochemical properties because of abundant products from hydration. On the contrary, due to the generation of a favorable tribochemical product (Cr2O3), the CrN coating exhibited superior characteristics of tribology and electrochemistry. The a-C:H coating also showed outstanding corrosion resistance, but premature delamination occurred in aqueous environment which might limit its application. Thus, the CrN coating was found to be the most favorable protection coating in SBF from a comprehensive viewpoint.","container-title":"Materials Chemistry and Physics","DOI":"10.1016/j.matchemphys.2015.03.039","ISSN":"02540584","journalAbbreviation":"Materials Chemistry and Physics","language":"en","page":"74-81","source":"DOI.org (Crossref)","title":"Comparison of tribological and electrochemical properties of TiN, CrN, TiAlN and a-C:H coatings in simulated body fluid","title-short":"Comparison of tribological and electrochemical properties of TiN, CrN, TiAlN and a-C","volume":"158","author":[{"family":"Wang","given":"Qianzhi"},{"family":"Zhou","given":"Fei"},{"family":"Wang","given":"Chundong"},{"family":"Yuen","given":"Muk-Fung"},{"family":"Wang","given":"Meiling"},{"family":"Qian","given":"Tao"},{"family":"Matsumoto","given":"Mitsuhiro"},{"family":"Yan","given":"Jiwang"}],"issued":{"date-parts":[["2015",5]]}}}],"schema":"https://github.com/citation-style-language/schema/raw/master/csl-citation.json"} </w:instrText>
      </w:r>
      <w:r w:rsidR="000B2A2E" w:rsidRPr="009422B1">
        <w:rPr>
          <w:rFonts w:ascii="Times New Roman" w:hAnsi="Times New Roman" w:cs="Times New Roman"/>
        </w:rPr>
        <w:fldChar w:fldCharType="separate"/>
      </w:r>
      <w:r w:rsidR="00F7319D" w:rsidRPr="00F7319D">
        <w:rPr>
          <w:rFonts w:ascii="Times New Roman" w:hAnsi="Times New Roman" w:cs="Times New Roman"/>
        </w:rPr>
        <w:t>[48]</w:t>
      </w:r>
      <w:r w:rsidR="000B2A2E" w:rsidRPr="009422B1">
        <w:rPr>
          <w:rFonts w:ascii="Times New Roman" w:hAnsi="Times New Roman" w:cs="Times New Roman"/>
        </w:rPr>
        <w:fldChar w:fldCharType="end"/>
      </w:r>
      <w:r w:rsidR="1F1400A8" w:rsidRPr="009422B1">
        <w:rPr>
          <w:rFonts w:ascii="Times New Roman" w:hAnsi="Times New Roman" w:cs="Times New Roman"/>
        </w:rPr>
        <w:t xml:space="preserve">. </w:t>
      </w:r>
      <w:r w:rsidR="000E7C23" w:rsidRPr="009422B1">
        <w:rPr>
          <w:rFonts w:ascii="Times New Roman" w:hAnsi="Times New Roman" w:cs="Times New Roman"/>
        </w:rPr>
        <w:t xml:space="preserve">The coatings were deposited on tungsten carbide (WC) discs with a cobalt content of 8.0 </w:t>
      </w:r>
      <w:proofErr w:type="gramStart"/>
      <w:r w:rsidR="000E7C23" w:rsidRPr="009422B1">
        <w:rPr>
          <w:rFonts w:ascii="Times New Roman" w:hAnsi="Times New Roman" w:cs="Times New Roman"/>
        </w:rPr>
        <w:t>at.%</w:t>
      </w:r>
      <w:proofErr w:type="gramEnd"/>
      <w:r w:rsidR="000E7C23" w:rsidRPr="009422B1">
        <w:rPr>
          <w:rFonts w:ascii="Times New Roman" w:hAnsi="Times New Roman" w:cs="Times New Roman"/>
        </w:rPr>
        <w:t>, and the tribological tests were performed using a pin-on-disc rig against an alumina (Al2O3) ball with an 8 mm</w:t>
      </w:r>
      <w:r w:rsidR="00F2327E" w:rsidRPr="009422B1">
        <w:rPr>
          <w:rFonts w:ascii="Times New Roman" w:hAnsi="Times New Roman" w:cs="Times New Roman"/>
        </w:rPr>
        <w:t xml:space="preserve">. </w:t>
      </w:r>
      <w:r w:rsidR="009B3A83" w:rsidRPr="009422B1">
        <w:rPr>
          <w:rFonts w:ascii="Times New Roman" w:hAnsi="Times New Roman" w:cs="Times New Roman"/>
        </w:rPr>
        <w:t xml:space="preserve">After a sliding distance of 1000 meters, the wear track depths and widths on the coatings were </w:t>
      </w:r>
      <w:proofErr w:type="spellStart"/>
      <w:r w:rsidR="009B3A83" w:rsidRPr="009422B1">
        <w:rPr>
          <w:rFonts w:ascii="Times New Roman" w:hAnsi="Times New Roman" w:cs="Times New Roman"/>
        </w:rPr>
        <w:t>analyzed</w:t>
      </w:r>
      <w:proofErr w:type="spellEnd"/>
      <w:r w:rsidR="009B3A83" w:rsidRPr="009422B1">
        <w:rPr>
          <w:rFonts w:ascii="Times New Roman" w:hAnsi="Times New Roman" w:cs="Times New Roman"/>
        </w:rPr>
        <w:t xml:space="preserve"> and compared, as illustrated in </w:t>
      </w:r>
      <w:r w:rsidR="009B3A83" w:rsidRPr="009422B1">
        <w:rPr>
          <w:rFonts w:ascii="Times New Roman" w:hAnsi="Times New Roman" w:cs="Times New Roman"/>
        </w:rPr>
        <w:fldChar w:fldCharType="begin"/>
      </w:r>
      <w:r w:rsidR="009B3A83" w:rsidRPr="009422B1">
        <w:rPr>
          <w:rFonts w:ascii="Times New Roman" w:hAnsi="Times New Roman" w:cs="Times New Roman"/>
        </w:rPr>
        <w:instrText xml:space="preserve"> REF _Ref150512232 \h  \* MERGEFORMAT </w:instrText>
      </w:r>
      <w:r w:rsidR="009B3A83" w:rsidRPr="009422B1">
        <w:rPr>
          <w:rFonts w:ascii="Times New Roman" w:hAnsi="Times New Roman" w:cs="Times New Roman"/>
        </w:rPr>
      </w:r>
      <w:r w:rsidR="009B3A83"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5</w:t>
      </w:r>
      <w:r w:rsidR="009B3A83" w:rsidRPr="009422B1">
        <w:rPr>
          <w:rFonts w:ascii="Times New Roman" w:hAnsi="Times New Roman" w:cs="Times New Roman"/>
        </w:rPr>
        <w:fldChar w:fldCharType="end"/>
      </w:r>
      <w:r w:rsidR="009B3A83" w:rsidRPr="009422B1">
        <w:rPr>
          <w:rFonts w:ascii="Times New Roman" w:hAnsi="Times New Roman" w:cs="Times New Roman"/>
        </w:rPr>
        <w:t xml:space="preserve"> (a). The depths of the wear tracks for the </w:t>
      </w:r>
      <w:proofErr w:type="spellStart"/>
      <w:r w:rsidR="009B3A83" w:rsidRPr="009422B1">
        <w:rPr>
          <w:rFonts w:ascii="Times New Roman" w:hAnsi="Times New Roman" w:cs="Times New Roman"/>
        </w:rPr>
        <w:t>TiAlN</w:t>
      </w:r>
      <w:proofErr w:type="spellEnd"/>
      <w:r w:rsidR="009B3A83" w:rsidRPr="009422B1">
        <w:rPr>
          <w:rFonts w:ascii="Times New Roman" w:hAnsi="Times New Roman" w:cs="Times New Roman"/>
        </w:rPr>
        <w:t xml:space="preserve">, a-C:H, and </w:t>
      </w:r>
      <w:proofErr w:type="spellStart"/>
      <w:r w:rsidR="009B3A83" w:rsidRPr="009422B1">
        <w:rPr>
          <w:rFonts w:ascii="Times New Roman" w:hAnsi="Times New Roman" w:cs="Times New Roman"/>
        </w:rPr>
        <w:t>TiN</w:t>
      </w:r>
      <w:proofErr w:type="spellEnd"/>
      <w:r w:rsidR="009B3A83" w:rsidRPr="009422B1">
        <w:rPr>
          <w:rFonts w:ascii="Times New Roman" w:hAnsi="Times New Roman" w:cs="Times New Roman"/>
        </w:rPr>
        <w:t xml:space="preserve"> coatings were significantly deep, measuring 2.5 mm, 3 mm, and 1 mm, respectively, which exceeded the thicknesses of the films. In stark contrast, the </w:t>
      </w:r>
      <w:proofErr w:type="spellStart"/>
      <w:r w:rsidR="009B3A83" w:rsidRPr="009422B1">
        <w:rPr>
          <w:rFonts w:ascii="Times New Roman" w:hAnsi="Times New Roman" w:cs="Times New Roman"/>
        </w:rPr>
        <w:t>CrN</w:t>
      </w:r>
      <w:proofErr w:type="spellEnd"/>
      <w:r w:rsidR="009B3A83" w:rsidRPr="009422B1">
        <w:rPr>
          <w:rFonts w:ascii="Times New Roman" w:hAnsi="Times New Roman" w:cs="Times New Roman"/>
        </w:rPr>
        <w:t xml:space="preserve"> coating's wear track depth was only 0.6 mm, remaining below the film's thickness. The widths of the wear tracks also mirrored the depth trends, with the </w:t>
      </w:r>
      <w:proofErr w:type="spellStart"/>
      <w:r w:rsidR="009B3A83" w:rsidRPr="009422B1">
        <w:rPr>
          <w:rFonts w:ascii="Times New Roman" w:hAnsi="Times New Roman" w:cs="Times New Roman"/>
        </w:rPr>
        <w:t>TiAlN</w:t>
      </w:r>
      <w:proofErr w:type="spellEnd"/>
      <w:r w:rsidR="009B3A83" w:rsidRPr="009422B1">
        <w:rPr>
          <w:rFonts w:ascii="Times New Roman" w:hAnsi="Times New Roman" w:cs="Times New Roman"/>
        </w:rPr>
        <w:t xml:space="preserve"> coating exhibiting the widest track at 0.56 mm and the </w:t>
      </w:r>
      <w:proofErr w:type="spellStart"/>
      <w:r w:rsidR="009B3A83" w:rsidRPr="009422B1">
        <w:rPr>
          <w:rFonts w:ascii="Times New Roman" w:hAnsi="Times New Roman" w:cs="Times New Roman"/>
        </w:rPr>
        <w:t>CrN</w:t>
      </w:r>
      <w:proofErr w:type="spellEnd"/>
      <w:r w:rsidR="009B3A83" w:rsidRPr="009422B1">
        <w:rPr>
          <w:rFonts w:ascii="Times New Roman" w:hAnsi="Times New Roman" w:cs="Times New Roman"/>
        </w:rPr>
        <w:t xml:space="preserve"> coating the narrowest at 0.18 mm. Notably, the edge of the a-C:H coating's wear track, highlighted by a red frame in </w:t>
      </w:r>
      <w:r w:rsidR="009B3A83" w:rsidRPr="009422B1">
        <w:rPr>
          <w:rFonts w:ascii="Times New Roman" w:hAnsi="Times New Roman" w:cs="Times New Roman"/>
        </w:rPr>
        <w:fldChar w:fldCharType="begin"/>
      </w:r>
      <w:r w:rsidR="009B3A83" w:rsidRPr="009422B1">
        <w:rPr>
          <w:rFonts w:ascii="Times New Roman" w:hAnsi="Times New Roman" w:cs="Times New Roman"/>
        </w:rPr>
        <w:instrText xml:space="preserve"> REF _Ref150512232 \h  \* MERGEFORMAT </w:instrText>
      </w:r>
      <w:r w:rsidR="009B3A83" w:rsidRPr="009422B1">
        <w:rPr>
          <w:rFonts w:ascii="Times New Roman" w:hAnsi="Times New Roman" w:cs="Times New Roman"/>
        </w:rPr>
      </w:r>
      <w:r w:rsidR="009B3A83"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5</w:t>
      </w:r>
      <w:r w:rsidR="009B3A83" w:rsidRPr="009422B1">
        <w:rPr>
          <w:rFonts w:ascii="Times New Roman" w:hAnsi="Times New Roman" w:cs="Times New Roman"/>
        </w:rPr>
        <w:fldChar w:fldCharType="end"/>
      </w:r>
      <w:r w:rsidR="009B3A83" w:rsidRPr="009422B1">
        <w:rPr>
          <w:rFonts w:ascii="Times New Roman" w:hAnsi="Times New Roman" w:cs="Times New Roman"/>
        </w:rPr>
        <w:t xml:space="preserve"> (a), appeared remarkably neat and well-defined compared to the others, which may be indicative of complete delamination under the contact stress experienced during the test. This phenomenon contributed to the high wear rate observed for the a-C:H coating, yet interestingly, the delaminated particles from this coating might have acted as a self-lubricating layer, which is suggested by the relatively low friction coefficient of 0.372.</w:t>
      </w:r>
    </w:p>
    <w:p w14:paraId="663AF355" w14:textId="77777777" w:rsidR="00834BEF" w:rsidRPr="009422B1" w:rsidRDefault="001F2802" w:rsidP="00834BEF">
      <w:pPr>
        <w:keepNext/>
        <w:jc w:val="both"/>
        <w:rPr>
          <w:rFonts w:ascii="Times New Roman" w:hAnsi="Times New Roman" w:cs="Times New Roman"/>
        </w:rPr>
      </w:pPr>
      <w:r w:rsidRPr="009422B1">
        <w:rPr>
          <w:rFonts w:ascii="Times New Roman" w:hAnsi="Times New Roman" w:cs="Times New Roman"/>
          <w:noProof/>
        </w:rPr>
        <w:drawing>
          <wp:inline distT="0" distB="0" distL="0" distR="0" wp14:anchorId="7A1BFB37" wp14:editId="1E815EE0">
            <wp:extent cx="5731510" cy="2479675"/>
            <wp:effectExtent l="0" t="0" r="2540" b="0"/>
            <wp:docPr id="560784100" name="Picture 560784100"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84100" name="Picture 1" descr="A graph of a graph of a graph&#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79675"/>
                    </a:xfrm>
                    <a:prstGeom prst="rect">
                      <a:avLst/>
                    </a:prstGeom>
                    <a:noFill/>
                    <a:ln>
                      <a:noFill/>
                    </a:ln>
                  </pic:spPr>
                </pic:pic>
              </a:graphicData>
            </a:graphic>
          </wp:inline>
        </w:drawing>
      </w:r>
    </w:p>
    <w:p w14:paraId="129A8871" w14:textId="32665844" w:rsidR="00E4067D" w:rsidRPr="009422B1" w:rsidRDefault="00834BEF" w:rsidP="001414BA">
      <w:pPr>
        <w:pStyle w:val="Caption"/>
        <w:jc w:val="center"/>
        <w:rPr>
          <w:rFonts w:ascii="Times New Roman" w:hAnsi="Times New Roman" w:cs="Times New Roman"/>
          <w:color w:val="auto"/>
        </w:rPr>
      </w:pPr>
      <w:bookmarkStart w:id="6" w:name="_Ref150512232"/>
      <w:r w:rsidRPr="009422B1">
        <w:rPr>
          <w:rFonts w:ascii="Times New Roman" w:hAnsi="Times New Roman" w:cs="Times New Roman"/>
          <w:color w:val="auto"/>
        </w:rPr>
        <w:t xml:space="preserve">Figure </w:t>
      </w:r>
      <w:r w:rsidR="001C366B" w:rsidRPr="009422B1">
        <w:rPr>
          <w:rFonts w:ascii="Times New Roman" w:hAnsi="Times New Roman" w:cs="Times New Roman"/>
          <w:color w:val="auto"/>
        </w:rPr>
        <w:fldChar w:fldCharType="begin"/>
      </w:r>
      <w:r w:rsidR="001C366B" w:rsidRPr="009422B1">
        <w:rPr>
          <w:rFonts w:ascii="Times New Roman" w:hAnsi="Times New Roman" w:cs="Times New Roman"/>
          <w:color w:val="auto"/>
        </w:rPr>
        <w:instrText xml:space="preserve"> SEQ Figure \* ARABIC </w:instrText>
      </w:r>
      <w:r w:rsidR="001C366B" w:rsidRPr="009422B1">
        <w:rPr>
          <w:rFonts w:ascii="Times New Roman" w:hAnsi="Times New Roman" w:cs="Times New Roman"/>
          <w:color w:val="auto"/>
        </w:rPr>
        <w:fldChar w:fldCharType="separate"/>
      </w:r>
      <w:r w:rsidR="00BB08C8">
        <w:rPr>
          <w:rFonts w:ascii="Times New Roman" w:hAnsi="Times New Roman" w:cs="Times New Roman"/>
          <w:noProof/>
          <w:color w:val="auto"/>
        </w:rPr>
        <w:t>5</w:t>
      </w:r>
      <w:r w:rsidR="001C366B" w:rsidRPr="009422B1">
        <w:rPr>
          <w:rFonts w:ascii="Times New Roman" w:hAnsi="Times New Roman" w:cs="Times New Roman"/>
          <w:noProof/>
          <w:color w:val="auto"/>
        </w:rPr>
        <w:fldChar w:fldCharType="end"/>
      </w:r>
      <w:bookmarkEnd w:id="6"/>
      <w:r w:rsidRPr="009422B1">
        <w:rPr>
          <w:rFonts w:ascii="Times New Roman" w:hAnsi="Times New Roman" w:cs="Times New Roman"/>
          <w:color w:val="auto"/>
        </w:rPr>
        <w:t xml:space="preserve"> </w:t>
      </w:r>
      <w:r w:rsidR="001414BA" w:rsidRPr="009422B1">
        <w:rPr>
          <w:rFonts w:ascii="Times New Roman" w:hAnsi="Times New Roman" w:cs="Times New Roman"/>
          <w:color w:val="auto"/>
        </w:rPr>
        <w:t>Comparison of different coatings:</w:t>
      </w:r>
      <w:r w:rsidR="009F297A" w:rsidRPr="009422B1">
        <w:rPr>
          <w:rFonts w:ascii="Times New Roman" w:hAnsi="Times New Roman" w:cs="Times New Roman"/>
          <w:color w:val="auto"/>
        </w:rPr>
        <w:t xml:space="preserve"> (a) t</w:t>
      </w:r>
      <w:r w:rsidR="003252AE" w:rsidRPr="009422B1">
        <w:rPr>
          <w:rFonts w:ascii="Times New Roman" w:hAnsi="Times New Roman" w:cs="Times New Roman"/>
          <w:color w:val="auto"/>
        </w:rPr>
        <w:t xml:space="preserve">he cross-sectional contour lines of wear tracks </w:t>
      </w:r>
      <w:r w:rsidR="001414BA" w:rsidRPr="009422B1">
        <w:rPr>
          <w:rFonts w:ascii="Times New Roman" w:hAnsi="Times New Roman" w:cs="Times New Roman"/>
          <w:color w:val="auto"/>
        </w:rPr>
        <w:t xml:space="preserve">(b) Nyquist plots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{"citationID":"wAbua7ae","properties":{"formattedCitation":"[48]","plainCitation":"[48]","noteIndex":0},"citationItems":[{"id":6914,"uris":["http://zotero.org/users/9226557/items/Q4AFUS35"],"itemData":{"id":6914,"type":"article-journal","abstract":"TiN, CrN, TiAlN and a-C:H coatings have been used for wear reduction, but a thorough comparison of their erosion and abrasion characteristics in simulated body ﬂuid (SBF) has never been reported in existent literature. In this study, the tribological and electrochemical performance of these coatings in SBF was investigated and compared. As a result, the TiAlN coating presented the worst tribological and electrochemical properties because of abundant products from hydration. On the contrary, due to the generation of a favorable tribochemical product (Cr2O3), the CrN coating exhibited superior characteristics of tribology and electrochemistry. The a-C:H coating also showed outstanding corrosion resistance, but premature delamination occurred in aqueous environment which might limit its application. Thus, the CrN coating was found to be the most favorable protection coating in SBF from a comprehensive viewpoint.","container-title":"Materials Chemistry and Physics","DOI":"10.1016/j.matchemphys.2015.03.039","ISSN":"02540584","journalAbbreviation":"Materials Chemistry and Physics","language":"en","page":"74-81","source":"DOI.org (Crossref)","title":"Comparison of tribological and electrochemical properties of TiN, CrN, TiAlN and a-C:H coatings in simulated body fluid","title-short":"Comparison of tribological and electrochemical properties of TiN, CrN, TiAlN and a-C","volume":"158","author":[{"family":"Wang","given":"Qianzhi"},{"family":"Zhou","given":"Fei"},{"family":"Wang","given":"Chundong"},{"family":"Yuen","given":"Muk-Fung"},{"family":"Wang","given":"Meiling"},{"family":"Qian","given":"Tao"},{"family":"Matsumoto","given":"Mitsuhiro"},{"family":"Yan","given":"Jiwang"}],"issued":{"date-parts":[["2015",5]]}}}],"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[48]</w:t>
      </w:r>
      <w:r w:rsidRPr="009422B1">
        <w:rPr>
          <w:rFonts w:ascii="Times New Roman" w:hAnsi="Times New Roman" w:cs="Times New Roman"/>
          <w:color w:val="auto"/>
        </w:rPr>
        <w:fldChar w:fldCharType="end"/>
      </w:r>
    </w:p>
    <w:p w14:paraId="34A40035" w14:textId="1C5FC420" w:rsidR="00617210" w:rsidRPr="009422B1" w:rsidRDefault="00617210" w:rsidP="00EC3841">
      <w:pPr>
        <w:jc w:val="both"/>
        <w:rPr>
          <w:rFonts w:ascii="Times New Roman" w:hAnsi="Times New Roman" w:cs="Times New Roman"/>
        </w:rPr>
      </w:pPr>
      <w:r w:rsidRPr="009422B1">
        <w:rPr>
          <w:rFonts w:ascii="Times New Roman" w:hAnsi="Times New Roman" w:cs="Times New Roman"/>
        </w:rPr>
        <w:t xml:space="preserve">Further electrochemical analysis depicted in </w:t>
      </w:r>
      <w:r w:rsidRPr="009422B1">
        <w:rPr>
          <w:rFonts w:ascii="Times New Roman" w:hAnsi="Times New Roman" w:cs="Times New Roman"/>
        </w:rPr>
        <w:fldChar w:fldCharType="begin"/>
      </w:r>
      <w:r w:rsidRPr="009422B1">
        <w:rPr>
          <w:rFonts w:ascii="Times New Roman" w:hAnsi="Times New Roman" w:cs="Times New Roman"/>
        </w:rPr>
        <w:instrText xml:space="preserve"> REF _Ref150512232 \h  \* MERGEFORMAT </w:instrText>
      </w:r>
      <w:r w:rsidRPr="009422B1">
        <w:rPr>
          <w:rFonts w:ascii="Times New Roman" w:hAnsi="Times New Roman" w:cs="Times New Roman"/>
        </w:rPr>
      </w:r>
      <w:r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5</w:t>
      </w:r>
      <w:r w:rsidRPr="009422B1">
        <w:rPr>
          <w:rFonts w:ascii="Times New Roman" w:hAnsi="Times New Roman" w:cs="Times New Roman"/>
        </w:rPr>
        <w:fldChar w:fldCharType="end"/>
      </w:r>
      <w:r w:rsidRPr="009422B1">
        <w:rPr>
          <w:rFonts w:ascii="Times New Roman" w:hAnsi="Times New Roman" w:cs="Times New Roman"/>
        </w:rPr>
        <w:t xml:space="preserve"> (b) showed that the a-C:H coating displayed the largest capacitive resistance arc in Nyquist plots, followed by the </w:t>
      </w: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coating, while the </w:t>
      </w:r>
      <w:proofErr w:type="spellStart"/>
      <w:r w:rsidRPr="009422B1">
        <w:rPr>
          <w:rFonts w:ascii="Times New Roman" w:hAnsi="Times New Roman" w:cs="Times New Roman"/>
        </w:rPr>
        <w:t>TiAlN</w:t>
      </w:r>
      <w:proofErr w:type="spellEnd"/>
      <w:r w:rsidRPr="009422B1">
        <w:rPr>
          <w:rFonts w:ascii="Times New Roman" w:hAnsi="Times New Roman" w:cs="Times New Roman"/>
        </w:rPr>
        <w:t xml:space="preserve"> coating showed the smallest one. This suggests that the a-C:H coating has a superior ability to resist corrosion in SBF compared to the other coatings tested. The larger capacitive arc indicates a higher resistance to charge transfer, which could be due to the formation of a more protective passive layer on the a-C:H coating in the corrosive environment of the SBF.</w:t>
      </w:r>
    </w:p>
    <w:p w14:paraId="1FAA07E1" w14:textId="21AE286A" w:rsidR="00E36B18" w:rsidRPr="009422B1" w:rsidRDefault="00E36B18" w:rsidP="00EC3841">
      <w:pPr>
        <w:jc w:val="both"/>
        <w:rPr>
          <w:rFonts w:ascii="Times New Roman" w:hAnsi="Times New Roman" w:cs="Times New Roman"/>
        </w:rPr>
      </w:pPr>
      <w:r w:rsidRPr="009422B1">
        <w:rPr>
          <w:rFonts w:ascii="Times New Roman" w:hAnsi="Times New Roman" w:cs="Times New Roman"/>
        </w:rPr>
        <w:t xml:space="preserve">Another group of coatings being studied </w:t>
      </w:r>
      <w:r w:rsidR="00C858A2" w:rsidRPr="009422B1">
        <w:rPr>
          <w:rFonts w:ascii="Times New Roman" w:hAnsi="Times New Roman" w:cs="Times New Roman"/>
        </w:rPr>
        <w:t xml:space="preserve">are based on </w:t>
      </w:r>
      <w:r w:rsidR="00634B17" w:rsidRPr="009422B1">
        <w:rPr>
          <w:rFonts w:ascii="Times New Roman" w:hAnsi="Times New Roman" w:cs="Times New Roman"/>
        </w:rPr>
        <w:t xml:space="preserve">the high performing </w:t>
      </w:r>
      <w:r w:rsidR="00C858A2" w:rsidRPr="009422B1">
        <w:rPr>
          <w:rFonts w:ascii="Times New Roman" w:hAnsi="Times New Roman" w:cs="Times New Roman"/>
        </w:rPr>
        <w:t>refractory high entropy alloys (HEA)</w:t>
      </w:r>
      <w:r w:rsidR="00634B17" w:rsidRPr="009422B1">
        <w:rPr>
          <w:rFonts w:ascii="Times New Roman" w:hAnsi="Times New Roman" w:cs="Times New Roman"/>
        </w:rPr>
        <w:t>.</w:t>
      </w:r>
      <w:r w:rsidR="00C858A2" w:rsidRPr="009422B1">
        <w:rPr>
          <w:rFonts w:ascii="Times New Roman" w:hAnsi="Times New Roman" w:cs="Times New Roman"/>
        </w:rPr>
        <w:t xml:space="preserve"> </w:t>
      </w:r>
      <w:r w:rsidRPr="009422B1">
        <w:rPr>
          <w:rFonts w:ascii="Times New Roman" w:hAnsi="Times New Roman" w:cs="Times New Roman"/>
        </w:rPr>
        <w:t xml:space="preserve">Four BCC-structured </w:t>
      </w:r>
      <w:proofErr w:type="spellStart"/>
      <w:r w:rsidRPr="009422B1">
        <w:rPr>
          <w:rFonts w:ascii="Times New Roman" w:hAnsi="Times New Roman" w:cs="Times New Roman"/>
        </w:rPr>
        <w:t>VNbMoTaW</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VNbMoTaWCr</w:t>
      </w:r>
      <w:proofErr w:type="spellEnd"/>
      <w:r w:rsidRPr="009422B1">
        <w:rPr>
          <w:rFonts w:ascii="Times New Roman" w:hAnsi="Times New Roman" w:cs="Times New Roman"/>
        </w:rPr>
        <w:t xml:space="preserve"> high entropy alloy coatings with different Cr contents on 304 stainless steel (304SS) by a pulsed DC magnetron sputtering is studied by Luo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{"citationID":"p164tOLz","properties":{"formattedCitation":"[49]","plainCitation":"[49]","noteIndex":0},"citationItems":[{"id":8277,"uris":["http://zotero.org/users/9226557/items/FTRMYFM7"],"itemData":{"id":8277,"type":"article-journal","container-title":"Surface and Coatings Technology","DOI":"10.1016/j.surfcoat.2023.130250","ISSN":"02578972","journalAbbreviation":"Surface and Coatings Technology","language":"en","page":"130250","source":"DOI.org (Crossref)","title":"Tribocorrosion behaviors of VNbMoTaWCr high entropy alloy coatings","author":[{"family":"Lou","given":"Bih-Show"},{"family":"Rahmadtulloh","given":"Ismail"},{"family":"Wang","given":"Chaur-Jeng"},{"family":"Wang","given":"Wen-Hau"},{"family":"Lee","given":"Jyh-Wei"}],"issued":{"date-parts":[["2023",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[49]</w:t>
      </w:r>
      <w:r w:rsidRPr="009422B1">
        <w:rPr>
          <w:rFonts w:ascii="Times New Roman" w:hAnsi="Times New Roman" w:cs="Times New Roman"/>
        </w:rPr>
        <w:fldChar w:fldCharType="end"/>
      </w:r>
      <w:r w:rsidRPr="009422B1">
        <w:rPr>
          <w:rFonts w:ascii="Times New Roman" w:hAnsi="Times New Roman" w:cs="Times New Roman"/>
        </w:rPr>
        <w:t xml:space="preserve">. </w:t>
      </w:r>
      <w:r w:rsidR="00C226EB" w:rsidRPr="009422B1">
        <w:rPr>
          <w:rFonts w:ascii="Times New Roman" w:hAnsi="Times New Roman" w:cs="Times New Roman"/>
        </w:rPr>
        <w:t>T</w:t>
      </w:r>
      <w:r w:rsidRPr="009422B1">
        <w:rPr>
          <w:rFonts w:ascii="Times New Roman" w:hAnsi="Times New Roman" w:cs="Times New Roman"/>
        </w:rPr>
        <w:t>ribocorrosion tests immersed in a 3.5 </w:t>
      </w:r>
      <w:proofErr w:type="spellStart"/>
      <w:r w:rsidRPr="009422B1">
        <w:rPr>
          <w:rFonts w:ascii="Times New Roman" w:hAnsi="Times New Roman" w:cs="Times New Roman"/>
        </w:rPr>
        <w:t>wt</w:t>
      </w:r>
      <w:proofErr w:type="spellEnd"/>
      <w:r w:rsidRPr="009422B1">
        <w:rPr>
          <w:rFonts w:ascii="Times New Roman" w:hAnsi="Times New Roman" w:cs="Times New Roman"/>
        </w:rPr>
        <w:t xml:space="preserve">% NaCl aqueous solution at room temperature under </w:t>
      </w:r>
      <w:r w:rsidRPr="009422B1">
        <w:rPr>
          <w:rFonts w:ascii="Times New Roman" w:hAnsi="Times New Roman" w:cs="Times New Roman"/>
        </w:rPr>
        <w:lastRenderedPageBreak/>
        <w:t xml:space="preserve">1 N load using a pin-on-disk tribometer were conducted. </w:t>
      </w:r>
      <w:r w:rsidR="00612722" w:rsidRPr="009422B1">
        <w:rPr>
          <w:rFonts w:ascii="Times New Roman" w:hAnsi="Times New Roman" w:cs="Times New Roman"/>
        </w:rPr>
        <w:t xml:space="preserve">Coatings with more than 24.7 </w:t>
      </w:r>
      <w:proofErr w:type="gramStart"/>
      <w:r w:rsidR="00612722" w:rsidRPr="009422B1">
        <w:rPr>
          <w:rFonts w:ascii="Times New Roman" w:hAnsi="Times New Roman" w:cs="Times New Roman"/>
        </w:rPr>
        <w:t>at.%</w:t>
      </w:r>
      <w:proofErr w:type="gramEnd"/>
      <w:r w:rsidR="00612722" w:rsidRPr="009422B1">
        <w:rPr>
          <w:rFonts w:ascii="Times New Roman" w:hAnsi="Times New Roman" w:cs="Times New Roman"/>
        </w:rPr>
        <w:t xml:space="preserve"> Cr exhibited a high hardness range of 16.4 to 16.5 </w:t>
      </w:r>
      <w:proofErr w:type="spellStart"/>
      <w:r w:rsidR="00612722" w:rsidRPr="009422B1">
        <w:rPr>
          <w:rFonts w:ascii="Times New Roman" w:hAnsi="Times New Roman" w:cs="Times New Roman"/>
        </w:rPr>
        <w:t>GPa</w:t>
      </w:r>
      <w:proofErr w:type="spellEnd"/>
      <w:r w:rsidR="00612722" w:rsidRPr="009422B1">
        <w:rPr>
          <w:rFonts w:ascii="Times New Roman" w:hAnsi="Times New Roman" w:cs="Times New Roman"/>
        </w:rPr>
        <w:t xml:space="preserve"> and superior corrosion resistance, both in isolated corrosion and under tribocorrosion conditions. </w:t>
      </w:r>
      <w:r w:rsidR="00EA5981" w:rsidRPr="009422B1">
        <w:rPr>
          <w:rFonts w:ascii="Times New Roman" w:hAnsi="Times New Roman" w:cs="Times New Roman"/>
        </w:rPr>
        <w:t xml:space="preserve">The tribocorrosion </w:t>
      </w:r>
      <w:r w:rsidR="008D2D22" w:rsidRPr="009422B1">
        <w:rPr>
          <w:rFonts w:ascii="Times New Roman" w:hAnsi="Times New Roman" w:cs="Times New Roman"/>
        </w:rPr>
        <w:t>behaviour</w:t>
      </w:r>
      <w:r w:rsidR="00EA5981" w:rsidRPr="009422B1">
        <w:rPr>
          <w:rFonts w:ascii="Times New Roman" w:hAnsi="Times New Roman" w:cs="Times New Roman"/>
        </w:rPr>
        <w:t>, particularly at potentials exceeding the breakdown potential, was significantly affected by the protection degradation ratio (</w:t>
      </w:r>
      <w:proofErr w:type="spellStart"/>
      <w:r w:rsidR="00EA5981" w:rsidRPr="009422B1">
        <w:rPr>
          <w:rFonts w:ascii="Times New Roman" w:hAnsi="Times New Roman" w:cs="Times New Roman"/>
        </w:rPr>
        <w:t>Pdr</w:t>
      </w:r>
      <w:proofErr w:type="spellEnd"/>
      <w:r w:rsidR="00EA5981" w:rsidRPr="009422B1">
        <w:rPr>
          <w:rFonts w:ascii="Times New Roman" w:hAnsi="Times New Roman" w:cs="Times New Roman"/>
        </w:rPr>
        <w:t xml:space="preserve">), which is the ratio of polarization resistance in pure corrosion versus tribocorrosion. </w:t>
      </w:r>
      <w:r w:rsidR="00DF0AA5" w:rsidRPr="009422B1">
        <w:rPr>
          <w:rFonts w:ascii="Times New Roman" w:hAnsi="Times New Roman" w:cs="Times New Roman"/>
        </w:rPr>
        <w:t>The lowest recorded wear rate was 2.55 × 10</w:t>
      </w:r>
      <w:r w:rsidR="00DF0AA5" w:rsidRPr="009422B1">
        <w:rPr>
          <w:rFonts w:ascii="Times New Roman" w:hAnsi="Times New Roman" w:cs="Times New Roman"/>
          <w:vertAlign w:val="superscript"/>
        </w:rPr>
        <w:t>−5</w:t>
      </w:r>
      <w:r w:rsidR="00DF0AA5" w:rsidRPr="009422B1">
        <w:rPr>
          <w:rFonts w:ascii="Times New Roman" w:hAnsi="Times New Roman" w:cs="Times New Roman"/>
        </w:rPr>
        <w:t xml:space="preserve"> mm</w:t>
      </w:r>
      <w:r w:rsidR="00DF0AA5" w:rsidRPr="009422B1">
        <w:rPr>
          <w:rFonts w:ascii="Times New Roman" w:hAnsi="Times New Roman" w:cs="Times New Roman"/>
          <w:vertAlign w:val="superscript"/>
        </w:rPr>
        <w:t>3</w:t>
      </w:r>
      <w:r w:rsidR="00DF0AA5" w:rsidRPr="009422B1">
        <w:rPr>
          <w:rFonts w:ascii="Times New Roman" w:hAnsi="Times New Roman" w:cs="Times New Roman"/>
        </w:rPr>
        <w:t>N</w:t>
      </w:r>
      <w:r w:rsidR="00DF0AA5" w:rsidRPr="009422B1">
        <w:rPr>
          <w:rFonts w:ascii="Times New Roman" w:hAnsi="Times New Roman" w:cs="Times New Roman"/>
          <w:vertAlign w:val="superscript"/>
        </w:rPr>
        <w:t>−1</w:t>
      </w:r>
      <w:r w:rsidR="00DF0AA5" w:rsidRPr="009422B1">
        <w:rPr>
          <w:rFonts w:ascii="Times New Roman" w:hAnsi="Times New Roman" w:cs="Times New Roman"/>
        </w:rPr>
        <w:t>m</w:t>
      </w:r>
      <w:r w:rsidR="00DF0AA5" w:rsidRPr="009422B1">
        <w:rPr>
          <w:rFonts w:ascii="Times New Roman" w:hAnsi="Times New Roman" w:cs="Times New Roman"/>
          <w:vertAlign w:val="superscript"/>
        </w:rPr>
        <w:t>−1</w:t>
      </w:r>
      <w:r w:rsidR="00DF0AA5" w:rsidRPr="009422B1">
        <w:rPr>
          <w:rFonts w:ascii="Times New Roman" w:hAnsi="Times New Roman" w:cs="Times New Roman"/>
        </w:rPr>
        <w:t xml:space="preserve"> for the coating with 11.65 </w:t>
      </w:r>
      <w:proofErr w:type="gramStart"/>
      <w:r w:rsidR="00DF0AA5" w:rsidRPr="009422B1">
        <w:rPr>
          <w:rFonts w:ascii="Times New Roman" w:hAnsi="Times New Roman" w:cs="Times New Roman"/>
        </w:rPr>
        <w:t>at.%</w:t>
      </w:r>
      <w:proofErr w:type="gramEnd"/>
      <w:r w:rsidR="00DF0AA5" w:rsidRPr="009422B1">
        <w:rPr>
          <w:rFonts w:ascii="Times New Roman" w:hAnsi="Times New Roman" w:cs="Times New Roman"/>
        </w:rPr>
        <w:t xml:space="preserve"> Cr, which showed a performance 1.4 times better than that of 304 stainless steel (304SS) under similar conditions.</w:t>
      </w:r>
    </w:p>
    <w:p w14:paraId="5219E425" w14:textId="0543C071" w:rsidR="00226741" w:rsidRPr="009422B1" w:rsidRDefault="002B6FF3" w:rsidP="00A17F4E">
      <w:pPr>
        <w:pStyle w:val="ListParagraph"/>
        <w:numPr>
          <w:ilvl w:val="2"/>
          <w:numId w:val="1"/>
        </w:numPr>
        <w:jc w:val="both"/>
        <w:rPr>
          <w:rFonts w:ascii="Times New Roman" w:hAnsi="Times New Roman" w:cs="Times New Roman"/>
        </w:rPr>
      </w:pPr>
      <w:r w:rsidRPr="009422B1">
        <w:rPr>
          <w:rFonts w:ascii="Times New Roman" w:hAnsi="Times New Roman" w:cs="Times New Roman"/>
        </w:rPr>
        <w:t>Deposition from solutions</w:t>
      </w:r>
    </w:p>
    <w:p w14:paraId="4652402C" w14:textId="043FB700" w:rsidR="00226741" w:rsidRPr="009422B1" w:rsidRDefault="00226741" w:rsidP="00AC5F3D">
      <w:pPr>
        <w:jc w:val="both"/>
        <w:rPr>
          <w:rFonts w:ascii="Times New Roman" w:hAnsi="Times New Roman" w:cs="Times New Roman"/>
        </w:rPr>
      </w:pPr>
      <w:r w:rsidRPr="009422B1">
        <w:rPr>
          <w:rFonts w:ascii="Times New Roman" w:hAnsi="Times New Roman" w:cs="Times New Roman"/>
        </w:rPr>
        <w:t>Different coatings on a variety of substrates that have been deposited by solution techni</w:t>
      </w:r>
      <w:r w:rsidR="008349D7" w:rsidRPr="009422B1">
        <w:rPr>
          <w:rFonts w:ascii="Times New Roman" w:hAnsi="Times New Roman" w:cs="Times New Roman"/>
        </w:rPr>
        <w:t>ques</w:t>
      </w:r>
      <w:r w:rsidRPr="009422B1">
        <w:rPr>
          <w:rFonts w:ascii="Times New Roman" w:hAnsi="Times New Roman" w:cs="Times New Roman"/>
        </w:rPr>
        <w:t xml:space="preserve"> for enhanced tribocorrosion protection.  In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DqmOwT4","properties":{"formattedCitation":"[50]","plainCitation":"[50]","noteIndex":0},"citationItems":[{"id":1665,"uris":["http://zotero.org/users/9226557/items/867NRETY"],"itemData":{"id":1665,"type":"article-journal","archive_location":"WOS:000661483700010","container-title":"INTERNATIONAL JOURNAL OF ELECTROCHEMICAL SCIENCE","DOI":"10.20964/2021.05.09","ISSN":"1452-3981","issue":"5","title":"Wear, Corrosion and Tribocorrosion Behavior of Polyurethane and Polyvinylpyrrolidone Blends as Coating for Corrosion Protection of AISI 316L Stainless Steel","volume":"16","author":[{"family":"Tasdemir","given":"M"},{"family":"Senaslan","given":"F"},{"family":"Celik","given":"A"}],"issued":{"date-parts":[["2021",5]]}}}],"schema":"https://github.com/citation-style-language/schema/raw/master/csl-citation.json"}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[50]</w:t>
      </w:r>
      <w:r w:rsidRPr="009422B1">
        <w:rPr>
          <w:rFonts w:ascii="Times New Roman" w:hAnsi="Times New Roman" w:cs="Times New Roman"/>
        </w:rPr>
        <w:fldChar w:fldCharType="end"/>
      </w:r>
      <w:r w:rsidRPr="009422B1">
        <w:rPr>
          <w:rFonts w:ascii="Times New Roman" w:hAnsi="Times New Roman" w:cs="Times New Roman"/>
        </w:rPr>
        <w:t>,</w:t>
      </w:r>
      <w:r w:rsidR="00FB4B57" w:rsidRPr="009422B1">
        <w:rPr>
          <w:rFonts w:ascii="Times New Roman" w:hAnsi="Times New Roman" w:cs="Times New Roman"/>
        </w:rPr>
        <w:t xml:space="preserve"> Taşdemir</w:t>
      </w:r>
      <w:r w:rsidRPr="009422B1">
        <w:rPr>
          <w:rFonts w:ascii="Times New Roman" w:hAnsi="Times New Roman" w:cs="Times New Roman"/>
        </w:rPr>
        <w:t xml:space="preserve"> ha</w:t>
      </w:r>
      <w:r w:rsidR="008349D7" w:rsidRPr="009422B1">
        <w:rPr>
          <w:rFonts w:ascii="Times New Roman" w:hAnsi="Times New Roman" w:cs="Times New Roman"/>
        </w:rPr>
        <w:t>s</w:t>
      </w:r>
      <w:r w:rsidRPr="009422B1">
        <w:rPr>
          <w:rFonts w:ascii="Times New Roman" w:hAnsi="Times New Roman" w:cs="Times New Roman"/>
        </w:rPr>
        <w:t xml:space="preserve"> looked at different concentrations of polyurethane and polyvinylpyrrolidone (PVP) blends applied to AISI 316L stainless steel using a dip coating method. They found that coatings containing up to 25% PVP protected the substrate surface under tribocorrosion conditions</w:t>
      </w:r>
      <w:r w:rsidR="00564A88" w:rsidRPr="009422B1">
        <w:rPr>
          <w:rFonts w:ascii="Times New Roman" w:hAnsi="Times New Roman" w:cs="Times New Roman"/>
        </w:rPr>
        <w:t xml:space="preserve"> induced by</w:t>
      </w:r>
      <w:r w:rsidRPr="009422B1">
        <w:rPr>
          <w:rFonts w:ascii="Times New Roman" w:hAnsi="Times New Roman" w:cs="Times New Roman"/>
        </w:rPr>
        <w:t xml:space="preserve"> reciprocating </w:t>
      </w:r>
      <w:r w:rsidR="00FB4B57" w:rsidRPr="009422B1">
        <w:rPr>
          <w:rFonts w:ascii="Times New Roman" w:hAnsi="Times New Roman" w:cs="Times New Roman"/>
        </w:rPr>
        <w:t>sliding in</w:t>
      </w:r>
      <w:r w:rsidRPr="009422B1">
        <w:rPr>
          <w:rFonts w:ascii="Times New Roman" w:hAnsi="Times New Roman" w:cs="Times New Roman"/>
        </w:rPr>
        <w:t xml:space="preserve"> a NaCl solution.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{"citationID":"LxYUaEb8","properties":{"formattedCitation":"[51]","plainCitation":"[51]","noteIndex":0},"citationItems":[{"id":2764,"uris":["http://zotero.org/users/9226557/items/7GPMGLDL"],"itemData":{"id":2764,"type":"article-journal","abstract":"To enhance the interfacial interaction between Si3N4 and epoxy resin/polyacrylate interpenetrating polymer network (IPN) and exert the synergistic effect between Si3N4 and MoS2, Si3N4@MoS2 core–shell hybrid particles (CSs) were successfully prepared by simple hydrothermal method. The as-prepared CSs can significantly enhance the tribological and anti-corrosion properties of epoxy resin/polyacrylate IPN organic matrix. Compared with pure epoxy resin/polyacrylate IPN organic matrix, the composite coating with the optimal amount of 1.5 wt% CSs displays lower friction coefficient and wear rate (reduced by 82% and 83%, respectively), and its impedance modulus at low frequency is increased by 3 orders of magnitude. The enhancement of CSs is mainly attributed to the synergy between Si3N4 with high hardness and MoS2 with self-lubrication and shielding effect of MoS2. Furthermore, Si3N4@MoS2 core–shell structure with synergistic performance characteristics can also effectively enhance the tribocorrosion resistance of epoxy resin/polyacrylate IPN organic matrix. CSs are regarded as promising additive toward wear resistance and corrosion protection.","container-title":"Applied Surface Science","DOI":"10.1016/j.apsusc.2021.150938","ISSN":"01694332","journalAbbreviation":"Applied Surface Science","language":"en","page":"150938","source":"DOI.org (Crossref)","title":"Enhancement of Si3N4@MoS2 core–shell structure on wear/corrosion resistance of epoxy resin/polyacrylate IPN composite coating","volume":"568","author":[{"family":"Lin","given":"Qilan"},{"family":"Wang","given":"Xun"},{"family":"Cai","given":"Meng"},{"family":"Yan","given":"Han"},{"family":"Zhao","given":"Zhuang"},{"family":"Fan","given":"Xiaoqiang"},{"family":"Zhu","given":"Minhao"}],"issued":{"date-parts":[["2021",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[51]</w:t>
      </w:r>
      <w:r w:rsidRPr="009422B1">
        <w:rPr>
          <w:rFonts w:ascii="Times New Roman" w:hAnsi="Times New Roman" w:cs="Times New Roman"/>
        </w:rPr>
        <w:fldChar w:fldCharType="end"/>
      </w:r>
      <w:r w:rsidR="00425B73" w:rsidRPr="009422B1">
        <w:rPr>
          <w:rFonts w:ascii="Times New Roman" w:hAnsi="Times New Roman" w:cs="Times New Roman"/>
        </w:rPr>
        <w:t xml:space="preserve"> </w:t>
      </w:r>
      <w:r w:rsidRPr="009422B1">
        <w:rPr>
          <w:rFonts w:ascii="Times New Roman" w:hAnsi="Times New Roman" w:cs="Times New Roman"/>
        </w:rPr>
        <w:t>have looked at sprayed coatings of Si</w:t>
      </w:r>
      <w:r w:rsidRPr="009422B1">
        <w:rPr>
          <w:rFonts w:ascii="Times New Roman" w:hAnsi="Times New Roman" w:cs="Times New Roman"/>
          <w:vertAlign w:val="subscript"/>
        </w:rPr>
        <w:t>3</w:t>
      </w:r>
      <w:r w:rsidRPr="009422B1">
        <w:rPr>
          <w:rFonts w:ascii="Times New Roman" w:hAnsi="Times New Roman" w:cs="Times New Roman"/>
        </w:rPr>
        <w:t>N</w:t>
      </w:r>
      <w:r w:rsidRPr="009422B1">
        <w:rPr>
          <w:rFonts w:ascii="Times New Roman" w:hAnsi="Times New Roman" w:cs="Times New Roman"/>
          <w:vertAlign w:val="subscript"/>
        </w:rPr>
        <w:t>4</w:t>
      </w:r>
      <w:r w:rsidRPr="009422B1">
        <w:rPr>
          <w:rFonts w:ascii="Times New Roman" w:hAnsi="Times New Roman" w:cs="Times New Roman"/>
        </w:rPr>
        <w:t>@MoS</w:t>
      </w:r>
      <w:r w:rsidRPr="009422B1">
        <w:rPr>
          <w:rFonts w:ascii="Times New Roman" w:hAnsi="Times New Roman" w:cs="Times New Roman"/>
          <w:vertAlign w:val="subscript"/>
        </w:rPr>
        <w:t>2</w:t>
      </w:r>
      <w:r w:rsidRPr="009422B1">
        <w:rPr>
          <w:rFonts w:ascii="Times New Roman" w:hAnsi="Times New Roman" w:cs="Times New Roman"/>
        </w:rPr>
        <w:t xml:space="preserve"> core–shell structure and show an enhanced tribocorrosion resistance of the epoxy resin/polyacrylate interpenetrating polymer network organic matrix. </w:t>
      </w:r>
    </w:p>
    <w:p w14:paraId="5C74C4EE" w14:textId="3C0EC92A" w:rsidR="00226741" w:rsidRPr="009422B1" w:rsidRDefault="6780660E" w:rsidP="00AC5F3D">
      <w:pPr>
        <w:jc w:val="both"/>
        <w:rPr>
          <w:rFonts w:ascii="Times New Roman" w:hAnsi="Times New Roman" w:cs="Times New Roman"/>
        </w:rPr>
      </w:pPr>
      <w:r w:rsidRPr="009422B1">
        <w:rPr>
          <w:rFonts w:ascii="Times New Roman" w:hAnsi="Times New Roman" w:cs="Times New Roman"/>
        </w:rPr>
        <w:t xml:space="preserve">A range of Ni based coatings have been investigated. In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0E83ulrm","properties":{"formattedCitation":"[52]","plainCitation":"[52]","noteIndex":0},"citationItems":[{"id":3531,"uris":["http://zotero.org/users/9226557/items/RWT85IN8","http://zotero.org/users/9226557/items/RWT85IN8"],"itemData":{"id":3531,"type":"article-journal","container-title":"Journal of The Electrochemical Society","DOI":"10.1149/2.0731706jes","ISSN":"0013-4651, 1945-7111","issue":"6","journalAbbreviation":"J. Electrochem. Soc.","language":"en","page":"D275-D281","source":"DOI.org (Crossref)","title":"Tribological Properties of Functionally Graded Ni-Al &lt;sub&gt;2&lt;/sub&gt; O &lt;sub&gt;3&lt;/sub&gt; Nanocomposite Coating","volume":"164","author":[{"family":"Lajevardi","given":"S. A."},{"family":"Shahrabi","given":"T."},{"family":"Szpunar","given":"J. A."}],"issued":{"date-parts":[["2017"]]}}}],"schema":"https://github.com/citation-style-language/schema/raw/master/csl-citation.json"}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[52]</w:t>
      </w:r>
      <w:r w:rsidR="00226741" w:rsidRPr="009422B1">
        <w:rPr>
          <w:rFonts w:ascii="Times New Roman" w:hAnsi="Times New Roman" w:cs="Times New Roman"/>
        </w:rPr>
        <w:fldChar w:fldCharType="end"/>
      </w:r>
      <w:r w:rsidR="3A0BE037" w:rsidRPr="009422B1">
        <w:rPr>
          <w:rFonts w:ascii="Times New Roman" w:hAnsi="Times New Roman" w:cs="Times New Roman"/>
        </w:rPr>
        <w:t>, t</w:t>
      </w:r>
      <w:r w:rsidRPr="009422B1">
        <w:rPr>
          <w:rFonts w:ascii="Times New Roman" w:hAnsi="Times New Roman" w:cs="Times New Roman"/>
        </w:rPr>
        <w:t>he tribological behaviour of electroplated functionally graded nickel-Al</w:t>
      </w:r>
      <w:r w:rsidRPr="009422B1">
        <w:rPr>
          <w:rFonts w:ascii="Times New Roman" w:hAnsi="Times New Roman" w:cs="Times New Roman"/>
          <w:vertAlign w:val="subscript"/>
        </w:rPr>
        <w:t>2</w:t>
      </w:r>
      <w:r w:rsidRPr="009422B1">
        <w:rPr>
          <w:rFonts w:ascii="Times New Roman" w:hAnsi="Times New Roman" w:cs="Times New Roman"/>
        </w:rPr>
        <w:t>O</w:t>
      </w:r>
      <w:r w:rsidRPr="009422B1">
        <w:rPr>
          <w:rFonts w:ascii="Times New Roman" w:hAnsi="Times New Roman" w:cs="Times New Roman"/>
          <w:vertAlign w:val="subscript"/>
        </w:rPr>
        <w:t>3</w:t>
      </w:r>
      <w:r w:rsidRPr="009422B1">
        <w:rPr>
          <w:rFonts w:ascii="Times New Roman" w:hAnsi="Times New Roman" w:cs="Times New Roman"/>
        </w:rPr>
        <w:t xml:space="preserve"> nanocomposite coating produced at different duty cycles in 3.5%wt NaCl solution was investigated. The results show that by decreasing the duty cycle, the width of the wear track decreased due to more particles being incorporated in</w:t>
      </w:r>
      <w:r w:rsidR="32E95A67" w:rsidRPr="009422B1">
        <w:rPr>
          <w:rFonts w:ascii="Times New Roman" w:hAnsi="Times New Roman" w:cs="Times New Roman"/>
        </w:rPr>
        <w:t>to</w:t>
      </w:r>
      <w:r w:rsidRPr="009422B1">
        <w:rPr>
          <w:rFonts w:ascii="Times New Roman" w:hAnsi="Times New Roman" w:cs="Times New Roman"/>
        </w:rPr>
        <w:t xml:space="preserve"> the coating and a change from a (001) structure to a compact random texture. Although the corrosion resistance decreased by increasing the embedded particles, the increased hardness and compact structure of the coating resulted in better tribocorrosion properties. A change in wear mechanism is also seen from adhesive wear for coatings plated at a high duty cycle to the abrasive wear for coatings deposited at a lower duty cycle. </w:t>
      </w:r>
    </w:p>
    <w:p w14:paraId="384D6CA9" w14:textId="56338543" w:rsidR="00226741" w:rsidRPr="009422B1" w:rsidRDefault="6780660E" w:rsidP="00AC5F3D">
      <w:pPr>
        <w:jc w:val="both"/>
        <w:rPr>
          <w:rFonts w:ascii="Times New Roman" w:hAnsi="Times New Roman" w:cs="Times New Roman"/>
        </w:rPr>
      </w:pPr>
      <w:r w:rsidRPr="009422B1">
        <w:rPr>
          <w:rFonts w:ascii="Times New Roman" w:hAnsi="Times New Roman" w:cs="Times New Roman"/>
        </w:rPr>
        <w:t xml:space="preserve">The tribocorrosion of electrodeposited Ni/B coatings are </w:t>
      </w:r>
      <w:r w:rsidR="742776BB" w:rsidRPr="009422B1">
        <w:rPr>
          <w:rFonts w:ascii="Times New Roman" w:hAnsi="Times New Roman" w:cs="Times New Roman"/>
        </w:rPr>
        <w:t>investigated</w:t>
      </w:r>
      <w:r w:rsidRPr="009422B1">
        <w:rPr>
          <w:rFonts w:ascii="Times New Roman" w:hAnsi="Times New Roman" w:cs="Times New Roman"/>
        </w:rPr>
        <w:t xml:space="preserve"> by R. </w:t>
      </w:r>
      <w:proofErr w:type="spellStart"/>
      <w:r w:rsidRPr="009422B1">
        <w:rPr>
          <w:rFonts w:ascii="Times New Roman" w:hAnsi="Times New Roman" w:cs="Times New Roman"/>
        </w:rPr>
        <w:t>Offoiach</w:t>
      </w:r>
      <w:proofErr w:type="spellEnd"/>
      <w:r w:rsidR="3A0BE037" w:rsidRPr="009422B1">
        <w:rPr>
          <w:rFonts w:ascii="Times New Roman" w:hAnsi="Times New Roman" w:cs="Times New Roman"/>
        </w:rPr>
        <w:t xml:space="preserve">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{"citationID":"2YjDUDlA","properties":{"formattedCitation":"[53]","plainCitation":"[53]","noteIndex":0},"citationItems":[{"id":2933,"uris":["http://zotero.org/users/9226557/items/BFQVTZCI"],"itemData":{"id":2933,"type":"article-journal","abstract":"The Ni/B electrodeposits are prospective candidates for a wide range of applications that require both high mechanical and corrosion properties. The objective of this work was to study the tribocorrosion behaviour of Ni/B alloy coatings with low B content obtained by electrodeposition. Specimens containing 0.04 wt%, 0.06 wt% and 0.1 wt% have been produced using a Ni sulfamate “High Speed” plating bath with the addition of diﬀerent concentration of DMAB (dimethylaminborane).","container-title":"Surface and Coatings Technology","DOI":"10.1016/j.surfcoat.2019.04.047","ISSN":"02578972","journalAbbreviation":"Surface and Coatings Technology","language":"en","page":"1-15","source":"DOI.org (Crossref)","title":"Tribocorrosion study of Ni/B electrodeposits with low B content","volume":"369","author":[{"family":"Offoiach","given":"R."},{"family":"Lekka","given":"M."},{"family":"Lanzutti","given":"A."},{"family":"Martínez-Nogués","given":"V."},{"family":"Vega","given":"J.M."},{"family":"García-Lecina","given":"E."},{"family":"Fedrizzi","given":"L."}],"issued":{"date-parts":[["2019",7]]}}}],"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[53]</w:t>
      </w:r>
      <w:r w:rsidR="00226741" w:rsidRPr="009422B1">
        <w:rPr>
          <w:rFonts w:ascii="Times New Roman" w:hAnsi="Times New Roman" w:cs="Times New Roman"/>
        </w:rPr>
        <w:fldChar w:fldCharType="end"/>
      </w:r>
      <w:r w:rsidRPr="009422B1">
        <w:rPr>
          <w:rFonts w:ascii="Times New Roman" w:hAnsi="Times New Roman" w:cs="Times New Roman"/>
        </w:rPr>
        <w:t>. They f</w:t>
      </w:r>
      <w:r w:rsidR="2E53A8ED" w:rsidRPr="009422B1">
        <w:rPr>
          <w:rFonts w:ascii="Times New Roman" w:hAnsi="Times New Roman" w:cs="Times New Roman"/>
        </w:rPr>
        <w:t>ound</w:t>
      </w:r>
      <w:r w:rsidRPr="009422B1">
        <w:rPr>
          <w:rFonts w:ascii="Times New Roman" w:hAnsi="Times New Roman" w:cs="Times New Roman"/>
        </w:rPr>
        <w:t xml:space="preserve"> that Ni/B coatings with 0.1wt% of B are not protective against tribocorrosion due to the presence of cracks in the coating, however, crack free Ni/B coatings with 0.04wt% and 0.06wt% of B show good tribocorrosion behaviour with respect to pure Ni coatings. This improved performance is thought to be due to their higher hardness. </w:t>
      </w:r>
    </w:p>
    <w:p w14:paraId="153BE80E" w14:textId="442E3C22" w:rsidR="00226741" w:rsidRPr="009422B1" w:rsidRDefault="00226741" w:rsidP="00AC5F3D">
      <w:pPr>
        <w:jc w:val="both"/>
        <w:rPr>
          <w:rFonts w:ascii="Times New Roman" w:hAnsi="Times New Roman" w:cs="Times New Roman"/>
        </w:rPr>
      </w:pPr>
      <w:r w:rsidRPr="009422B1">
        <w:rPr>
          <w:rFonts w:ascii="Times New Roman" w:hAnsi="Times New Roman" w:cs="Times New Roman"/>
        </w:rPr>
        <w:t>The tribocorrosion behaviour of the electrodeposited Ni–W coating using a ring on block tester has been reported by Lee, H.B</w:t>
      </w:r>
      <w:r w:rsidR="008140E3"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{"citationID":"T1RQxCqN","properties":{"formattedCitation":"[54]","plainCitation":"[54]","noteIndex":0},"citationItems":[{"id":2885,"uris":["http://zotero.org/users/9226557/items/RA379C2E"],"itemData":{"id":2885,"type":"article-journal","abstract":"In this study, a block-on-ring wear tester was employed to investigate the tribocorrosion behavior of the electrodeposited Ni–W coating. Columnar grains embedded with lamellar and nanocrystalline microstructure were found in the fabricated Ni–W coating. The passivation of the Ni–W alloy was observed in the potentiodynamic polarization curve measured in 5 wt% NaCl solution. The result showed that with the raise of the applied overpotential, both the wear rate and the surface W-content of the coating increased. On the contrary, the accompanying coefﬁcient of friction decreased with the potential. Small pitting and cracking occurred on the tested specimen. This microcracking structure was also observed in the corroded zone of the Ni–W coating by using TEM microscopy. A further XPS analysis determined the corrosion ﬁlm was composed of Ni(OH)2, NiO, and WO3 on the corroded surface. The formation of this porous corrosion ﬁlm at high overpotential was found to cause an accelerated weight loss and thereby, the interaction between wear and corrosion, of the Ni–W coating under tribocorrosion.","container-title":"Tribology Letters","DOI":"10.1007/s11249-013-0134-x","ISSN":"1023-8883, 1573-2711","issue":"3","journalAbbreviation":"Tribol Lett","language":"en","page":"407-419","source":"DOI.org (Crossref)","title":"Synergy Between Corrosion and Wear of Electrodeposited Ni–W Coating","volume":"50","author":[{"family":"Lee","given":"Hung Bin"}],"issued":{"date-parts":[["2013",6]]}}}],"schema":"https://github.com/citation-style-language/schema/raw/master/csl-citation.json"}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[54]</w:t>
      </w:r>
      <w:r w:rsidRPr="009422B1">
        <w:rPr>
          <w:rFonts w:ascii="Times New Roman" w:hAnsi="Times New Roman" w:cs="Times New Roman"/>
        </w:rPr>
        <w:fldChar w:fldCharType="end"/>
      </w:r>
      <w:r w:rsidRPr="009422B1">
        <w:rPr>
          <w:rFonts w:ascii="Times New Roman" w:hAnsi="Times New Roman" w:cs="Times New Roman"/>
        </w:rPr>
        <w:t>. They report that columnar grains were embedded with lamellar and nanocrystalline microstructure in t</w:t>
      </w:r>
      <w:r w:rsidR="00564A88" w:rsidRPr="009422B1">
        <w:rPr>
          <w:rFonts w:ascii="Times New Roman" w:hAnsi="Times New Roman" w:cs="Times New Roman"/>
        </w:rPr>
        <w:t>h</w:t>
      </w:r>
      <w:r w:rsidRPr="009422B1">
        <w:rPr>
          <w:rFonts w:ascii="Times New Roman" w:hAnsi="Times New Roman" w:cs="Times New Roman"/>
        </w:rPr>
        <w:t>e depos</w:t>
      </w:r>
      <w:r w:rsidR="00564A88" w:rsidRPr="009422B1">
        <w:rPr>
          <w:rFonts w:ascii="Times New Roman" w:hAnsi="Times New Roman" w:cs="Times New Roman"/>
        </w:rPr>
        <w:t>i</w:t>
      </w:r>
      <w:r w:rsidRPr="009422B1">
        <w:rPr>
          <w:rFonts w:ascii="Times New Roman" w:hAnsi="Times New Roman" w:cs="Times New Roman"/>
        </w:rPr>
        <w:t xml:space="preserve">ted coatings. The results showed that </w:t>
      </w:r>
      <w:r w:rsidR="00BD53C3" w:rsidRPr="009422B1">
        <w:rPr>
          <w:rFonts w:ascii="Times New Roman" w:hAnsi="Times New Roman" w:cs="Times New Roman"/>
        </w:rPr>
        <w:t xml:space="preserve">wear rate increased </w:t>
      </w:r>
      <w:r w:rsidRPr="009422B1">
        <w:rPr>
          <w:rFonts w:ascii="Times New Roman" w:hAnsi="Times New Roman" w:cs="Times New Roman"/>
        </w:rPr>
        <w:t>as the applied overpotential increased</w:t>
      </w:r>
      <w:r w:rsidR="00BD53C3" w:rsidRPr="009422B1">
        <w:rPr>
          <w:rFonts w:ascii="Times New Roman" w:hAnsi="Times New Roman" w:cs="Times New Roman"/>
        </w:rPr>
        <w:t xml:space="preserve"> </w:t>
      </w:r>
      <w:r w:rsidRPr="009422B1">
        <w:rPr>
          <w:rFonts w:ascii="Times New Roman" w:hAnsi="Times New Roman" w:cs="Times New Roman"/>
        </w:rPr>
        <w:t xml:space="preserve">and the surface W-content </w:t>
      </w:r>
      <w:r w:rsidR="00BD53C3" w:rsidRPr="009422B1">
        <w:rPr>
          <w:rFonts w:ascii="Times New Roman" w:hAnsi="Times New Roman" w:cs="Times New Roman"/>
        </w:rPr>
        <w:t xml:space="preserve">increased </w:t>
      </w:r>
      <w:r w:rsidRPr="009422B1">
        <w:rPr>
          <w:rFonts w:ascii="Times New Roman" w:hAnsi="Times New Roman" w:cs="Times New Roman"/>
        </w:rPr>
        <w:t xml:space="preserve">but the coefficient of friction decreased. XPS analysis determined the surface corrosion film was composed of </w:t>
      </w:r>
      <w:proofErr w:type="gramStart"/>
      <w:r w:rsidRPr="009422B1">
        <w:rPr>
          <w:rFonts w:ascii="Times New Roman" w:hAnsi="Times New Roman" w:cs="Times New Roman"/>
        </w:rPr>
        <w:t>Ni(</w:t>
      </w:r>
      <w:proofErr w:type="gramEnd"/>
      <w:r w:rsidRPr="009422B1">
        <w:rPr>
          <w:rFonts w:ascii="Times New Roman" w:hAnsi="Times New Roman" w:cs="Times New Roman"/>
        </w:rPr>
        <w:t>OH)</w:t>
      </w:r>
      <w:r w:rsidRPr="009422B1">
        <w:rPr>
          <w:rFonts w:ascii="Times New Roman" w:hAnsi="Times New Roman" w:cs="Times New Roman"/>
          <w:vertAlign w:val="subscript"/>
        </w:rPr>
        <w:t>2</w:t>
      </w:r>
      <w:r w:rsidRPr="009422B1">
        <w:rPr>
          <w:rFonts w:ascii="Times New Roman" w:hAnsi="Times New Roman" w:cs="Times New Roman"/>
        </w:rPr>
        <w:t xml:space="preserve">, </w:t>
      </w:r>
      <w:proofErr w:type="spellStart"/>
      <w:r w:rsidRPr="009422B1">
        <w:rPr>
          <w:rFonts w:ascii="Times New Roman" w:hAnsi="Times New Roman" w:cs="Times New Roman"/>
        </w:rPr>
        <w:t>NiO</w:t>
      </w:r>
      <w:proofErr w:type="spellEnd"/>
      <w:r w:rsidRPr="009422B1">
        <w:rPr>
          <w:rFonts w:ascii="Times New Roman" w:hAnsi="Times New Roman" w:cs="Times New Roman"/>
        </w:rPr>
        <w:t>, and WO</w:t>
      </w:r>
      <w:r w:rsidRPr="009422B1">
        <w:rPr>
          <w:rFonts w:ascii="Times New Roman" w:hAnsi="Times New Roman" w:cs="Times New Roman"/>
          <w:vertAlign w:val="subscript"/>
        </w:rPr>
        <w:t>3</w:t>
      </w:r>
      <w:r w:rsidRPr="009422B1">
        <w:rPr>
          <w:rFonts w:ascii="Times New Roman" w:hAnsi="Times New Roman" w:cs="Times New Roman"/>
        </w:rPr>
        <w:t xml:space="preserve">. The formation of this porous corrosion film at high overpotential was found to cause an accelerated </w:t>
      </w:r>
      <w:r w:rsidR="00BD53C3" w:rsidRPr="009422B1">
        <w:rPr>
          <w:rFonts w:ascii="Times New Roman" w:hAnsi="Times New Roman" w:cs="Times New Roman"/>
        </w:rPr>
        <w:t>mass</w:t>
      </w:r>
      <w:r w:rsidRPr="009422B1">
        <w:rPr>
          <w:rFonts w:ascii="Times New Roman" w:hAnsi="Times New Roman" w:cs="Times New Roman"/>
        </w:rPr>
        <w:t xml:space="preserve"> loss under tribocorrosion.</w:t>
      </w:r>
      <w:r w:rsidR="00942E8A" w:rsidRPr="009422B1">
        <w:rPr>
          <w:rFonts w:ascii="Times New Roman" w:hAnsi="Times New Roman" w:cs="Times New Roman"/>
        </w:rPr>
        <w:t xml:space="preserve"> </w:t>
      </w:r>
      <w:r w:rsidRPr="009422B1">
        <w:rPr>
          <w:rFonts w:ascii="Times New Roman" w:hAnsi="Times New Roman" w:cs="Times New Roman"/>
        </w:rPr>
        <w:t>The tribocorrosion resistance of electrodeposited Ni–Co nanocrystalline coatings in NaOH solution have been investigated by Hassani</w:t>
      </w:r>
      <w:r w:rsidR="008140E3"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9ngqR2q","properties":{"formattedCitation":"[55]","plainCitation":"[55]","noteIndex":0},"citationItems":[{"id":1565,"uris":["http://zotero.org/users/9226557/items/VF8TWCBR","http://zotero.org/users/9226557/items/VF8TWCBR"],"itemData":{"id":1565,"type":"article-journal","archive_location":"WOS:000270625400017","container-title":"CORROSION SCIENCE","DOI":"10.1016/j.corsci.2009.06.026","ISSN":"0010-938X","issue":"10","page":"2371-2379","title":"Improving the corrosion and tribocorrosion resistance of Ni-Co nanocrystalline coatings in NaOH solution","volume":"51","author":[{"family":"Hassani","given":"S"},{"family":"Raeissi","given":"K"},{"family":"Azzi","given":"M"},{"family":"Li","given":"D"},{"family":"Golozar","given":"MA"},{"family":"Szpunar","given":"JA"}],"issued":{"date-parts":[["2009",10]]}}}],"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[55]</w:t>
      </w:r>
      <w:r w:rsidRPr="009422B1">
        <w:rPr>
          <w:rFonts w:ascii="Times New Roman" w:hAnsi="Times New Roman" w:cs="Times New Roman"/>
        </w:rPr>
        <w:fldChar w:fldCharType="end"/>
      </w:r>
      <w:r w:rsidR="00494B4B" w:rsidRPr="009422B1">
        <w:rPr>
          <w:rFonts w:ascii="Times New Roman" w:hAnsi="Times New Roman" w:cs="Times New Roman"/>
        </w:rPr>
        <w:t xml:space="preserve">. </w:t>
      </w:r>
      <w:r w:rsidRPr="009422B1">
        <w:rPr>
          <w:rFonts w:ascii="Times New Roman" w:hAnsi="Times New Roman" w:cs="Times New Roman"/>
        </w:rPr>
        <w:t xml:space="preserve">They found that by adding saccharin into the bath produced a reduced the grain size, increased hardness, a change in texture from (2 0 0) to (1 1 1), reduced surface roughness, increased corrosion resistance and improved the tribocorrosion behaviour. </w:t>
      </w:r>
    </w:p>
    <w:p w14:paraId="36422E7D" w14:textId="6DD303BC" w:rsidR="00226741" w:rsidRPr="009422B1" w:rsidRDefault="6780660E" w:rsidP="00AC5F3D">
      <w:pPr>
        <w:jc w:val="both"/>
        <w:rPr>
          <w:rFonts w:ascii="Times New Roman" w:hAnsi="Times New Roman" w:cs="Times New Roman"/>
        </w:rPr>
      </w:pPr>
      <w:r w:rsidRPr="009422B1">
        <w:rPr>
          <w:rFonts w:ascii="Times New Roman" w:hAnsi="Times New Roman" w:cs="Times New Roman"/>
        </w:rPr>
        <w:t xml:space="preserve">The tribocorrosion behaviour of heat-treated </w:t>
      </w:r>
      <w:proofErr w:type="spellStart"/>
      <w:r w:rsidRPr="009422B1">
        <w:rPr>
          <w:rFonts w:ascii="Times New Roman" w:hAnsi="Times New Roman" w:cs="Times New Roman"/>
        </w:rPr>
        <w:t>NiP</w:t>
      </w:r>
      <w:proofErr w:type="spellEnd"/>
      <w:r w:rsidRPr="009422B1">
        <w:rPr>
          <w:rFonts w:ascii="Times New Roman" w:hAnsi="Times New Roman" w:cs="Times New Roman"/>
        </w:rPr>
        <w:t>–</w:t>
      </w:r>
      <w:proofErr w:type="spellStart"/>
      <w:r w:rsidRPr="009422B1">
        <w:rPr>
          <w:rFonts w:ascii="Times New Roman" w:hAnsi="Times New Roman" w:cs="Times New Roman"/>
        </w:rPr>
        <w:t>SiC</w:t>
      </w:r>
      <w:proofErr w:type="spellEnd"/>
      <w:r w:rsidRPr="009422B1">
        <w:rPr>
          <w:rFonts w:ascii="Times New Roman" w:hAnsi="Times New Roman" w:cs="Times New Roman"/>
        </w:rPr>
        <w:t xml:space="preserve"> composite coatings with low particles concentrations w</w:t>
      </w:r>
      <w:r w:rsidR="000A48A5" w:rsidRPr="009422B1">
        <w:rPr>
          <w:rFonts w:ascii="Times New Roman" w:hAnsi="Times New Roman" w:cs="Times New Roman"/>
        </w:rPr>
        <w:t>ere</w:t>
      </w:r>
      <w:r w:rsidR="06F93C44" w:rsidRPr="009422B1">
        <w:rPr>
          <w:rFonts w:ascii="Times New Roman" w:hAnsi="Times New Roman" w:cs="Times New Roman"/>
        </w:rPr>
        <w:t xml:space="preserve"> fo</w:t>
      </w:r>
      <w:r w:rsidR="000A48A5" w:rsidRPr="009422B1">
        <w:rPr>
          <w:rFonts w:ascii="Times New Roman" w:hAnsi="Times New Roman" w:cs="Times New Roman"/>
        </w:rPr>
        <w:t>u</w:t>
      </w:r>
      <w:r w:rsidR="06F93C44" w:rsidRPr="009422B1">
        <w:rPr>
          <w:rFonts w:ascii="Times New Roman" w:hAnsi="Times New Roman" w:cs="Times New Roman"/>
        </w:rPr>
        <w:t>nd to be</w:t>
      </w:r>
      <w:r w:rsidRPr="009422B1">
        <w:rPr>
          <w:rFonts w:ascii="Times New Roman" w:hAnsi="Times New Roman" w:cs="Times New Roman"/>
        </w:rPr>
        <w:t xml:space="preserve"> </w:t>
      </w:r>
      <w:proofErr w:type="gramStart"/>
      <w:r w:rsidRPr="009422B1">
        <w:rPr>
          <w:rFonts w:ascii="Times New Roman" w:hAnsi="Times New Roman" w:cs="Times New Roman"/>
        </w:rPr>
        <w:t>similar to</w:t>
      </w:r>
      <w:proofErr w:type="gramEnd"/>
      <w:r w:rsidR="69979876" w:rsidRPr="009422B1">
        <w:rPr>
          <w:rFonts w:ascii="Times New Roman" w:hAnsi="Times New Roman" w:cs="Times New Roman"/>
        </w:rPr>
        <w:t xml:space="preserve"> the</w:t>
      </w:r>
      <w:r w:rsidRPr="009422B1">
        <w:rPr>
          <w:rFonts w:ascii="Times New Roman" w:hAnsi="Times New Roman" w:cs="Times New Roman"/>
        </w:rPr>
        <w:t xml:space="preserve"> </w:t>
      </w:r>
      <w:proofErr w:type="spellStart"/>
      <w:r w:rsidRPr="009422B1">
        <w:rPr>
          <w:rFonts w:ascii="Times New Roman" w:hAnsi="Times New Roman" w:cs="Times New Roman"/>
        </w:rPr>
        <w:t>NiP</w:t>
      </w:r>
      <w:proofErr w:type="spellEnd"/>
      <w:r w:rsidRPr="009422B1">
        <w:rPr>
          <w:rFonts w:ascii="Times New Roman" w:hAnsi="Times New Roman" w:cs="Times New Roman"/>
        </w:rPr>
        <w:t xml:space="preserve"> coatings. However, for coatings with higher particles concentrations (NiPSiC80 and NiPSC200), the electrochemical properties were compromised but had improved wear resistance compared to lower concentrations</w:t>
      </w:r>
      <w:r w:rsidR="2528A2C7" w:rsidRPr="009422B1">
        <w:rPr>
          <w:rFonts w:ascii="Times New Roman" w:hAnsi="Times New Roman" w:cs="Times New Roman"/>
        </w:rPr>
        <w:t xml:space="preserve">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0whK2VT4","properties":{"formattedCitation":"[56]","plainCitation":"[56]","noteIndex":0},"citationItems":[{"id":1507,"uris":["http://zotero.org/users/9226557/items/T3SVXKUM"],"itemData":{"id":1507,"type":"article-journal","archive_location":"WOS:000270201600009","container-title":"TRIBOLOGY LETTERS","DOI":"10.1007/s11249-009-9471-1","ISSN":"1023-8883","issue":"2","page":"165-173","title":"Heat Treated NiP-SiC Composite Coatings: Elaboration and Tribocorrosion Behaviour in NaCl Solution","volume":"36","author":[{"family":"Malfatti","given":"CF"},{"family":"Veit","given":"HM"},{"family":"Santos","given":"CB"},{"family":"Metzner","given":"M"},{"family":"Hololeczek","given":"H"},{"family":"Bonino","given":"JP"}],"issued":{"date-parts":[["2009",11]]}}}],"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[56]</w:t>
      </w:r>
      <w:r w:rsidR="00226741" w:rsidRPr="009422B1">
        <w:rPr>
          <w:rFonts w:ascii="Times New Roman" w:hAnsi="Times New Roman" w:cs="Times New Roman"/>
        </w:rPr>
        <w:fldChar w:fldCharType="end"/>
      </w:r>
      <w:r w:rsidRPr="009422B1">
        <w:rPr>
          <w:rFonts w:ascii="Times New Roman" w:hAnsi="Times New Roman" w:cs="Times New Roman"/>
        </w:rPr>
        <w:t>.</w:t>
      </w:r>
    </w:p>
    <w:p w14:paraId="23FE3D3D" w14:textId="0247D169" w:rsidR="00226741" w:rsidRPr="009422B1" w:rsidRDefault="00D105A6" w:rsidP="007819C3">
      <w:pPr>
        <w:jc w:val="both"/>
        <w:rPr>
          <w:rFonts w:ascii="Times New Roman" w:hAnsi="Times New Roman" w:cs="Times New Roman"/>
        </w:rPr>
      </w:pPr>
      <w:r w:rsidRPr="009422B1">
        <w:rPr>
          <w:rFonts w:ascii="Times New Roman" w:hAnsi="Times New Roman" w:cs="Times New Roman"/>
        </w:rPr>
        <w:t>Benea, L. studied t</w:t>
      </w:r>
      <w:r w:rsidR="00226741" w:rsidRPr="009422B1">
        <w:rPr>
          <w:rFonts w:ascii="Times New Roman" w:hAnsi="Times New Roman" w:cs="Times New Roman"/>
        </w:rPr>
        <w:t xml:space="preserve">he tribocorrosion behaviour of </w:t>
      </w:r>
      <w:proofErr w:type="spellStart"/>
      <w:r w:rsidRPr="009422B1">
        <w:rPr>
          <w:rFonts w:ascii="Times New Roman" w:hAnsi="Times New Roman" w:cs="Times New Roman"/>
        </w:rPr>
        <w:t>microstructured</w:t>
      </w:r>
      <w:proofErr w:type="spellEnd"/>
      <w:r w:rsidRPr="009422B1">
        <w:rPr>
          <w:rFonts w:ascii="Times New Roman" w:hAnsi="Times New Roman" w:cs="Times New Roman"/>
        </w:rPr>
        <w:t xml:space="preserve"> </w:t>
      </w:r>
      <w:r w:rsidR="00226741" w:rsidRPr="009422B1">
        <w:rPr>
          <w:rFonts w:ascii="Times New Roman" w:hAnsi="Times New Roman" w:cs="Times New Roman"/>
        </w:rPr>
        <w:t>ZrO</w:t>
      </w:r>
      <w:r w:rsidR="00226741" w:rsidRPr="009422B1">
        <w:rPr>
          <w:rFonts w:ascii="Times New Roman" w:hAnsi="Times New Roman" w:cs="Times New Roman"/>
          <w:vertAlign w:val="subscript"/>
        </w:rPr>
        <w:t>2</w:t>
      </w:r>
      <w:r w:rsidR="00226741" w:rsidRPr="009422B1">
        <w:rPr>
          <w:rFonts w:ascii="Times New Roman" w:hAnsi="Times New Roman" w:cs="Times New Roman"/>
        </w:rPr>
        <w:t>–Ni composite coatings using a pin</w:t>
      </w:r>
      <w:r w:rsidRPr="009422B1">
        <w:rPr>
          <w:rFonts w:ascii="Times New Roman" w:hAnsi="Times New Roman" w:cs="Times New Roman"/>
        </w:rPr>
        <w:t>-</w:t>
      </w:r>
      <w:r w:rsidR="00226741" w:rsidRPr="009422B1">
        <w:rPr>
          <w:rFonts w:ascii="Times New Roman" w:hAnsi="Times New Roman" w:cs="Times New Roman"/>
        </w:rPr>
        <w:t>on</w:t>
      </w:r>
      <w:r w:rsidRPr="009422B1">
        <w:rPr>
          <w:rFonts w:ascii="Times New Roman" w:hAnsi="Times New Roman" w:cs="Times New Roman"/>
        </w:rPr>
        <w:t>-</w:t>
      </w:r>
      <w:r w:rsidR="00226741" w:rsidRPr="009422B1">
        <w:rPr>
          <w:rFonts w:ascii="Times New Roman" w:hAnsi="Times New Roman" w:cs="Times New Roman"/>
        </w:rPr>
        <w:t>disc in 0.5 M K</w:t>
      </w:r>
      <w:r w:rsidR="00226741" w:rsidRPr="009422B1">
        <w:rPr>
          <w:rFonts w:ascii="Times New Roman" w:hAnsi="Times New Roman" w:cs="Times New Roman"/>
          <w:vertAlign w:val="subscript"/>
        </w:rPr>
        <w:t>2</w:t>
      </w:r>
      <w:r w:rsidR="00226741" w:rsidRPr="009422B1">
        <w:rPr>
          <w:rFonts w:ascii="Times New Roman" w:hAnsi="Times New Roman" w:cs="Times New Roman"/>
        </w:rPr>
        <w:t>SO</w:t>
      </w:r>
      <w:r w:rsidR="00226741" w:rsidRPr="009422B1">
        <w:rPr>
          <w:rFonts w:ascii="Times New Roman" w:hAnsi="Times New Roman" w:cs="Times New Roman"/>
          <w:vertAlign w:val="subscript"/>
        </w:rPr>
        <w:t>4</w:t>
      </w:r>
      <w:r w:rsidR="00226741" w:rsidRPr="009422B1">
        <w:rPr>
          <w:rFonts w:ascii="Times New Roman" w:hAnsi="Times New Roman" w:cs="Times New Roman"/>
        </w:rPr>
        <w:t xml:space="preserve"> solution</w:t>
      </w:r>
      <w:r w:rsidR="007529D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YmUMVz8L","properties":{"formattedCitation":"[57]","plainCitation":"[57]","noteIndex":0},"citationItems":[{"id":1907,"uris":["http://zotero.org/users/9226557/items/RDN8JV9N"],"itemData":{"id":1907,"type":"article-journal","archive_location":"WOS:000271766000003","container-title":"JOURNAL OF APPLIED ELECTROCHEMISTRY","DOI":"10.1007/s10800-009-9859-5","ISSN":"0021-891X","issue":"10","page":"1671-1681","title":"Electrodeposition and tribocorrosion behaviour of ZrO2-Ni composite coatings","volume":"39","author":[{"family":"Benea","given":"L"}],"issued":{"date-parts":[["2009",10]]}}}],"schema":"https://github.com/citation-style-language/schema/raw/master/csl-citation.json"} </w:instrText>
      </w:r>
      <w:r w:rsidR="007529DD" w:rsidRPr="009422B1">
        <w:rPr>
          <w:rFonts w:ascii="Times New Roman" w:hAnsi="Times New Roman" w:cs="Times New Roman"/>
        </w:rPr>
        <w:fldChar w:fldCharType="separate"/>
      </w:r>
      <w:r w:rsidR="00F7319D" w:rsidRPr="00F7319D">
        <w:rPr>
          <w:rFonts w:ascii="Times New Roman" w:hAnsi="Times New Roman" w:cs="Times New Roman"/>
        </w:rPr>
        <w:t>[57]</w:t>
      </w:r>
      <w:r w:rsidR="007529DD" w:rsidRPr="009422B1">
        <w:rPr>
          <w:rFonts w:ascii="Times New Roman" w:hAnsi="Times New Roman" w:cs="Times New Roman"/>
        </w:rPr>
        <w:fldChar w:fldCharType="end"/>
      </w:r>
      <w:r w:rsidR="00226741" w:rsidRPr="009422B1">
        <w:rPr>
          <w:rFonts w:ascii="Times New Roman" w:hAnsi="Times New Roman" w:cs="Times New Roman"/>
        </w:rPr>
        <w:t>.</w:t>
      </w:r>
      <w:r w:rsidR="007819C3" w:rsidRPr="009422B1">
        <w:rPr>
          <w:rFonts w:ascii="Times New Roman" w:hAnsi="Times New Roman" w:cs="Times New Roman"/>
        </w:rPr>
        <w:t xml:space="preserve"> The enhanced tribocorrosion properties of ZrO2–Ni composite coatings are due to ZrO</w:t>
      </w:r>
      <w:r w:rsidR="007819C3" w:rsidRPr="009422B1">
        <w:rPr>
          <w:rFonts w:ascii="Times New Roman" w:hAnsi="Times New Roman" w:cs="Times New Roman"/>
          <w:vertAlign w:val="subscript"/>
        </w:rPr>
        <w:t>2</w:t>
      </w:r>
      <w:r w:rsidR="007819C3" w:rsidRPr="009422B1">
        <w:rPr>
          <w:rFonts w:ascii="Times New Roman" w:hAnsi="Times New Roman" w:cs="Times New Roman"/>
        </w:rPr>
        <w:t xml:space="preserve"> particle dispersion into the nickel matrix, leading to structural improvements and strengthening effects.</w:t>
      </w:r>
    </w:p>
    <w:p w14:paraId="6B80201A" w14:textId="77F8EE04" w:rsidR="00226741" w:rsidRPr="009422B1" w:rsidRDefault="00B35DBB" w:rsidP="00AC5F3D">
      <w:pPr>
        <w:jc w:val="both"/>
        <w:rPr>
          <w:rFonts w:ascii="Times New Roman" w:hAnsi="Times New Roman" w:cs="Times New Roman"/>
        </w:rPr>
      </w:pPr>
      <w:r w:rsidRPr="009422B1">
        <w:rPr>
          <w:rFonts w:ascii="Times New Roman" w:hAnsi="Times New Roman" w:cs="Times New Roman"/>
        </w:rPr>
        <w:lastRenderedPageBreak/>
        <w:t>Lee Chun-Ying studied</w:t>
      </w:r>
      <w:r w:rsidR="00226741" w:rsidRPr="009422B1">
        <w:rPr>
          <w:rFonts w:ascii="Times New Roman" w:hAnsi="Times New Roman" w:cs="Times New Roman"/>
        </w:rPr>
        <w:t xml:space="preserve"> electroplated Ni-Mo coating </w:t>
      </w:r>
      <w:r w:rsidRPr="009422B1">
        <w:rPr>
          <w:rFonts w:ascii="Times New Roman" w:hAnsi="Times New Roman" w:cs="Times New Roman"/>
        </w:rPr>
        <w:t>using a block-on-ring configuration immersed in 5 </w:t>
      </w:r>
      <w:proofErr w:type="spellStart"/>
      <w:r w:rsidRPr="009422B1">
        <w:rPr>
          <w:rFonts w:ascii="Times New Roman" w:hAnsi="Times New Roman" w:cs="Times New Roman"/>
        </w:rPr>
        <w:t>wt</w:t>
      </w:r>
      <w:proofErr w:type="spellEnd"/>
      <w:r w:rsidRPr="009422B1">
        <w:rPr>
          <w:rFonts w:ascii="Times New Roman" w:hAnsi="Times New Roman" w:cs="Times New Roman"/>
        </w:rPr>
        <w:t xml:space="preserve">% NaCl solution </w:t>
      </w:r>
      <w:r w:rsidR="007529D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GjfiExo","properties":{"formattedCitation":"[58]","plainCitation":"[58]","noteIndex":0},"citationItems":[{"id":2097,"uris":["http://zotero.org/users/9226557/items/XX6SZHJP"],"itemData":{"id":2097,"type":"article-journal","archive_location":"WOS:000465366400033","container-title":"SURFACE &amp; COATINGS TECHNOLOGY","DOI":"10.1016/j.surfcoat.2019.03.048","ISSN":"0257-8972","page":"286-295","title":"A study on the corrosion and wear behavior of nanocrystalline Ni-Mo electrodeposited coatings","volume":"366","author":[{"family":"Chun-Ying","given":"L"},{"family":"Wei-Ti","given":"M"},{"family":"Ming-Der","given":"G"},{"family":"Hung-Bin","given":"L"}],"issued":{"date-parts":[["2019",5,25]]}}}],"schema":"https://github.com/citation-style-language/schema/raw/master/csl-citation.json"} </w:instrText>
      </w:r>
      <w:r w:rsidR="007529DD" w:rsidRPr="009422B1">
        <w:rPr>
          <w:rFonts w:ascii="Times New Roman" w:hAnsi="Times New Roman" w:cs="Times New Roman"/>
        </w:rPr>
        <w:fldChar w:fldCharType="separate"/>
      </w:r>
      <w:r w:rsidR="00F7319D" w:rsidRPr="00F7319D">
        <w:rPr>
          <w:rFonts w:ascii="Times New Roman" w:hAnsi="Times New Roman" w:cs="Times New Roman"/>
        </w:rPr>
        <w:t>[58]</w:t>
      </w:r>
      <w:r w:rsidR="007529DD" w:rsidRPr="009422B1">
        <w:rPr>
          <w:rFonts w:ascii="Times New Roman" w:hAnsi="Times New Roman" w:cs="Times New Roman"/>
        </w:rPr>
        <w:fldChar w:fldCharType="end"/>
      </w:r>
      <w:r w:rsidR="00226741" w:rsidRPr="009422B1">
        <w:rPr>
          <w:rFonts w:ascii="Times New Roman" w:hAnsi="Times New Roman" w:cs="Times New Roman"/>
        </w:rPr>
        <w:t xml:space="preserve">. </w:t>
      </w:r>
      <w:r w:rsidR="00DB7268" w:rsidRPr="009422B1">
        <w:rPr>
          <w:rFonts w:ascii="Times New Roman" w:hAnsi="Times New Roman" w:cs="Times New Roman"/>
        </w:rPr>
        <w:t>M</w:t>
      </w:r>
      <w:r w:rsidR="00226741" w:rsidRPr="009422B1">
        <w:rPr>
          <w:rFonts w:ascii="Times New Roman" w:hAnsi="Times New Roman" w:cs="Times New Roman"/>
        </w:rPr>
        <w:t xml:space="preserve">ass loss </w:t>
      </w:r>
      <w:r w:rsidR="00DB7268" w:rsidRPr="009422B1">
        <w:rPr>
          <w:rFonts w:ascii="Times New Roman" w:hAnsi="Times New Roman" w:cs="Times New Roman"/>
        </w:rPr>
        <w:t>was increased with</w:t>
      </w:r>
      <w:r w:rsidR="00226741" w:rsidRPr="009422B1">
        <w:rPr>
          <w:rFonts w:ascii="Times New Roman" w:hAnsi="Times New Roman" w:cs="Times New Roman"/>
        </w:rPr>
        <w:t xml:space="preserve"> applied </w:t>
      </w:r>
      <w:r w:rsidR="00DB7268" w:rsidRPr="009422B1">
        <w:rPr>
          <w:rFonts w:ascii="Times New Roman" w:hAnsi="Times New Roman" w:cs="Times New Roman"/>
        </w:rPr>
        <w:t>anodic potential and</w:t>
      </w:r>
      <w:r w:rsidR="00226741" w:rsidRPr="009422B1">
        <w:rPr>
          <w:rFonts w:ascii="Times New Roman" w:hAnsi="Times New Roman" w:cs="Times New Roman"/>
        </w:rPr>
        <w:t xml:space="preserve"> minimum </w:t>
      </w:r>
      <w:r w:rsidR="00CE36FE" w:rsidRPr="009422B1">
        <w:rPr>
          <w:rFonts w:ascii="Times New Roman" w:hAnsi="Times New Roman" w:cs="Times New Roman"/>
        </w:rPr>
        <w:t xml:space="preserve">coefficient of </w:t>
      </w:r>
      <w:r w:rsidR="00226741" w:rsidRPr="009422B1">
        <w:rPr>
          <w:rFonts w:ascii="Times New Roman" w:hAnsi="Times New Roman" w:cs="Times New Roman"/>
        </w:rPr>
        <w:t xml:space="preserve">friction was obtained due to the oxide film. </w:t>
      </w:r>
      <w:r w:rsidR="002A1390" w:rsidRPr="009422B1">
        <w:rPr>
          <w:rFonts w:ascii="Times New Roman" w:hAnsi="Times New Roman" w:cs="Times New Roman"/>
        </w:rPr>
        <w:t>The synergetic effect between wear and corrosion was less significant compared to other Ni-alloys (such as Ni-P, Ni-W, and Ni-W-P)</w:t>
      </w:r>
      <w:r w:rsidR="00226741" w:rsidRPr="009422B1">
        <w:rPr>
          <w:rFonts w:ascii="Times New Roman" w:hAnsi="Times New Roman" w:cs="Times New Roman"/>
        </w:rPr>
        <w:t xml:space="preserve">. </w:t>
      </w:r>
    </w:p>
    <w:p w14:paraId="1869C48F" w14:textId="28AE9566" w:rsidR="003B21D7" w:rsidRPr="009422B1" w:rsidRDefault="00226741" w:rsidP="00AC5F3D">
      <w:pPr>
        <w:jc w:val="both"/>
        <w:rPr>
          <w:rFonts w:ascii="Times New Roman" w:hAnsi="Times New Roman" w:cs="Times New Roman"/>
        </w:rPr>
      </w:pPr>
      <w:r w:rsidRPr="009422B1">
        <w:rPr>
          <w:rFonts w:ascii="Times New Roman" w:hAnsi="Times New Roman" w:cs="Times New Roman"/>
        </w:rPr>
        <w:t>The fretting and wear behavio</w:t>
      </w:r>
      <w:r w:rsidR="00BD53C3" w:rsidRPr="009422B1">
        <w:rPr>
          <w:rFonts w:ascii="Times New Roman" w:hAnsi="Times New Roman" w:cs="Times New Roman"/>
        </w:rPr>
        <w:t>u</w:t>
      </w:r>
      <w:r w:rsidRPr="009422B1">
        <w:rPr>
          <w:rFonts w:ascii="Times New Roman" w:hAnsi="Times New Roman" w:cs="Times New Roman"/>
        </w:rPr>
        <w:t xml:space="preserve">r of Ni/nano-WC composite coatings on stainless steel were in dry </w:t>
      </w:r>
      <w:r w:rsidR="00942E8A" w:rsidRPr="009422B1">
        <w:rPr>
          <w:rFonts w:ascii="Times New Roman" w:hAnsi="Times New Roman" w:cs="Times New Roman"/>
        </w:rPr>
        <w:t>and</w:t>
      </w:r>
      <w:r w:rsidRPr="009422B1">
        <w:rPr>
          <w:rFonts w:ascii="Times New Roman" w:hAnsi="Times New Roman" w:cs="Times New Roman"/>
        </w:rPr>
        <w:t xml:space="preserve"> wet conditions</w:t>
      </w:r>
      <w:r w:rsidR="005F59C9" w:rsidRPr="009422B1">
        <w:rPr>
          <w:rFonts w:ascii="Times New Roman" w:hAnsi="Times New Roman" w:cs="Times New Roman"/>
        </w:rPr>
        <w:t xml:space="preserve"> </w:t>
      </w:r>
      <w:r w:rsidR="00793EAB" w:rsidRPr="009422B1">
        <w:rPr>
          <w:rFonts w:ascii="Times New Roman" w:hAnsi="Times New Roman" w:cs="Times New Roman"/>
        </w:rPr>
        <w:t xml:space="preserve">by </w:t>
      </w:r>
      <w:r w:rsidR="005F59C9"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dNT98Bt","properties":{"formattedCitation":"[59]","plainCitation":"[59]","noteIndex":0},"citationItems":[{"id":2116,"uris":["http://zotero.org/users/9226557/items/5W6IAYFY"],"itemData":{"id":2116,"type":"article-journal","archive_location":"WOS:000345520000069","container-title":"MATERIALS &amp; DESIGN","DOI":"10.1016/j.matdes.2014.09.050","ISSN":"0264-1275","page":"550-558","title":"Fretting and wear behaviors of Ni/nano-WC composite coatings in dry and wet conditions","volume":"65","author":[{"family":"Benea","given":"L"},{"family":"Basa","given":"SB"},{"family":"Danaila","given":"E"},{"family":"Caron","given":"N"},{"family":"Raquet","given":"O"},{"family":"Ponthiaux","given":"P"},{"family":"Celis","given":"JP"}],"issued":{"date-parts":[["2015",1]]}}}],"schema":"https://github.com/citation-style-language/schema/raw/master/csl-citation.json"} </w:instrText>
      </w:r>
      <w:r w:rsidR="005F59C9" w:rsidRPr="009422B1">
        <w:rPr>
          <w:rFonts w:ascii="Times New Roman" w:hAnsi="Times New Roman" w:cs="Times New Roman"/>
        </w:rPr>
        <w:fldChar w:fldCharType="separate"/>
      </w:r>
      <w:r w:rsidR="00F7319D" w:rsidRPr="00F7319D">
        <w:rPr>
          <w:rFonts w:ascii="Times New Roman" w:hAnsi="Times New Roman" w:cs="Times New Roman"/>
        </w:rPr>
        <w:t>[59]</w:t>
      </w:r>
      <w:r w:rsidR="005F59C9" w:rsidRPr="009422B1">
        <w:rPr>
          <w:rFonts w:ascii="Times New Roman" w:hAnsi="Times New Roman" w:cs="Times New Roman"/>
        </w:rPr>
        <w:fldChar w:fldCharType="end"/>
      </w:r>
      <w:r w:rsidRPr="009422B1">
        <w:rPr>
          <w:rFonts w:ascii="Times New Roman" w:hAnsi="Times New Roman" w:cs="Times New Roman"/>
        </w:rPr>
        <w:t xml:space="preserve">. The studies were performed on a ball-on-disk tribometer </w:t>
      </w:r>
      <w:r w:rsidR="0093729F" w:rsidRPr="009422B1">
        <w:rPr>
          <w:rFonts w:ascii="Times New Roman" w:hAnsi="Times New Roman" w:cs="Times New Roman"/>
        </w:rPr>
        <w:t xml:space="preserve">to </w:t>
      </w:r>
      <w:r w:rsidRPr="009422B1">
        <w:rPr>
          <w:rFonts w:ascii="Times New Roman" w:hAnsi="Times New Roman" w:cs="Times New Roman"/>
        </w:rPr>
        <w:t>simulate the primary water circuit of Pressurized Water Reactors (PWRs)</w:t>
      </w:r>
      <w:r w:rsidR="0093729F" w:rsidRPr="009422B1">
        <w:rPr>
          <w:rFonts w:ascii="Times New Roman" w:hAnsi="Times New Roman" w:cs="Times New Roman"/>
        </w:rPr>
        <w:t xml:space="preserve">, and </w:t>
      </w:r>
      <w:r w:rsidR="003B21D7" w:rsidRPr="009422B1">
        <w:rPr>
          <w:rFonts w:ascii="Times New Roman" w:hAnsi="Times New Roman" w:cs="Times New Roman"/>
        </w:rPr>
        <w:t xml:space="preserve">results showed that Ni/nano-WC composite coatings displayed a low friction coefficient, high </w:t>
      </w:r>
      <w:proofErr w:type="spellStart"/>
      <w:r w:rsidR="003B21D7" w:rsidRPr="009422B1">
        <w:rPr>
          <w:rFonts w:ascii="Times New Roman" w:hAnsi="Times New Roman" w:cs="Times New Roman"/>
        </w:rPr>
        <w:t>nanohardness</w:t>
      </w:r>
      <w:proofErr w:type="spellEnd"/>
      <w:r w:rsidR="003B21D7" w:rsidRPr="009422B1">
        <w:rPr>
          <w:rFonts w:ascii="Times New Roman" w:hAnsi="Times New Roman" w:cs="Times New Roman"/>
        </w:rPr>
        <w:t>, and superior wear resistance compared to pure Ni coatings.</w:t>
      </w:r>
    </w:p>
    <w:p w14:paraId="03BEEBB1" w14:textId="3287D973" w:rsidR="00226741" w:rsidRPr="009422B1" w:rsidRDefault="6780660E" w:rsidP="00AC5F3D">
      <w:pPr>
        <w:jc w:val="both"/>
        <w:rPr>
          <w:rFonts w:ascii="Times New Roman" w:hAnsi="Times New Roman" w:cs="Times New Roman"/>
        </w:rPr>
      </w:pPr>
      <w:r w:rsidRPr="009422B1">
        <w:rPr>
          <w:rFonts w:ascii="Times New Roman" w:hAnsi="Times New Roman" w:cs="Times New Roman"/>
        </w:rPr>
        <w:t xml:space="preserve">Electrodeposited cobalt–tungsten alloy coatings with a mixed amorphous/nanocrystalline structure have been studied by N. </w:t>
      </w:r>
      <w:proofErr w:type="spellStart"/>
      <w:r w:rsidRPr="009422B1">
        <w:rPr>
          <w:rFonts w:ascii="Times New Roman" w:hAnsi="Times New Roman" w:cs="Times New Roman"/>
        </w:rPr>
        <w:t>Fathollahzade</w:t>
      </w:r>
      <w:proofErr w:type="spellEnd"/>
      <w:r w:rsidRPr="009422B1">
        <w:rPr>
          <w:rFonts w:ascii="Times New Roman" w:hAnsi="Times New Roman" w:cs="Times New Roman"/>
        </w:rPr>
        <w:t xml:space="preserve"> &amp; K. </w:t>
      </w:r>
      <w:proofErr w:type="spellStart"/>
      <w:r w:rsidRPr="009422B1">
        <w:rPr>
          <w:rFonts w:ascii="Times New Roman" w:hAnsi="Times New Roman" w:cs="Times New Roman"/>
        </w:rPr>
        <w:t>Raeissi</w:t>
      </w:r>
      <w:proofErr w:type="spellEnd"/>
      <w:r w:rsidRPr="009422B1">
        <w:rPr>
          <w:rFonts w:ascii="Times New Roman" w:hAnsi="Times New Roman" w:cs="Times New Roman"/>
        </w:rPr>
        <w:t xml:space="preserve">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{"citationID":"OzWPD4jw","properties":{"formattedCitation":"[60]","plainCitation":"[60]","noteIndex":0},"citationItems":[{"id":3002,"uris":["http://zotero.org/users/9226557/items/Y943DNL7"],"itemData":{"id":3002,"type":"article-journal","container-title":"Transactions of the IMF","DOI":"10.1080/00202967.2016.1224488","ISSN":"0020-2967, 1745-9192","issue":"6","journalAbbreviation":"Transactions of the IMF","language":"en","page":"328-335","source":"DOI.org (Crossref)","title":"A tribocorrosion study of cobalt–tungsten electrodeposited coating with a mixed amorphous/nanocrystalline structure","volume":"94","author":[{"family":"Fathollahzade","given":"N."},{"family":"Raeissi","given":"K."}],"issued":{"date-parts":[["2016",11,1]]}}}],"schema":"https://github.com/citation-style-language/schema/raw/master/csl-citation.json"}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[60]</w:t>
      </w:r>
      <w:r w:rsidR="00226741" w:rsidRPr="009422B1">
        <w:rPr>
          <w:rFonts w:ascii="Times New Roman" w:hAnsi="Times New Roman" w:cs="Times New Roman"/>
        </w:rPr>
        <w:fldChar w:fldCharType="end"/>
      </w:r>
      <w:r w:rsidR="266CF0D3" w:rsidRPr="009422B1">
        <w:rPr>
          <w:rFonts w:ascii="Times New Roman" w:hAnsi="Times New Roman" w:cs="Times New Roman"/>
        </w:rPr>
        <w:t>.</w:t>
      </w:r>
      <w:r w:rsidRPr="009422B1">
        <w:rPr>
          <w:rFonts w:ascii="Times New Roman" w:hAnsi="Times New Roman" w:cs="Times New Roman"/>
        </w:rPr>
        <w:t xml:space="preserve"> However, they report that during wear at </w:t>
      </w:r>
      <w:r w:rsidR="5C085896" w:rsidRPr="009422B1">
        <w:rPr>
          <w:rFonts w:ascii="Times New Roman" w:hAnsi="Times New Roman" w:cs="Times New Roman"/>
        </w:rPr>
        <w:t xml:space="preserve">open circuit potential </w:t>
      </w:r>
      <w:r w:rsidR="7D8439D3" w:rsidRPr="009422B1">
        <w:rPr>
          <w:rFonts w:ascii="Times New Roman" w:hAnsi="Times New Roman" w:cs="Times New Roman"/>
        </w:rPr>
        <w:t>(</w:t>
      </w:r>
      <w:r w:rsidRPr="009422B1">
        <w:rPr>
          <w:rFonts w:ascii="Times New Roman" w:hAnsi="Times New Roman" w:cs="Times New Roman"/>
        </w:rPr>
        <w:t>OCP</w:t>
      </w:r>
      <w:r w:rsidR="41B2557A" w:rsidRPr="009422B1">
        <w:rPr>
          <w:rFonts w:ascii="Times New Roman" w:hAnsi="Times New Roman" w:cs="Times New Roman"/>
        </w:rPr>
        <w:t>)</w:t>
      </w:r>
      <w:r w:rsidRPr="009422B1">
        <w:rPr>
          <w:rFonts w:ascii="Times New Roman" w:hAnsi="Times New Roman" w:cs="Times New Roman"/>
        </w:rPr>
        <w:t>, the potential continuously increased to nobler values and then remained at high values even after the end of rubbing. Under anodic polarisation, rubbing caused a sharp increase in current density. However, at the end of rubbing, it returned to the initial value. The</w:t>
      </w:r>
      <w:r w:rsidR="7FAFAAD3" w:rsidRPr="009422B1">
        <w:rPr>
          <w:rFonts w:ascii="Times New Roman" w:hAnsi="Times New Roman" w:cs="Times New Roman"/>
        </w:rPr>
        <w:t>y suggest</w:t>
      </w:r>
      <w:r w:rsidRPr="009422B1">
        <w:rPr>
          <w:rFonts w:ascii="Times New Roman" w:hAnsi="Times New Roman" w:cs="Times New Roman"/>
        </w:rPr>
        <w:t xml:space="preserve"> mass transport, </w:t>
      </w:r>
      <w:proofErr w:type="spellStart"/>
      <w:r w:rsidRPr="009422B1">
        <w:rPr>
          <w:rFonts w:ascii="Times New Roman" w:hAnsi="Times New Roman" w:cs="Times New Roman"/>
        </w:rPr>
        <w:t>depassivation</w:t>
      </w:r>
      <w:proofErr w:type="spellEnd"/>
      <w:r w:rsidRPr="009422B1">
        <w:rPr>
          <w:rFonts w:ascii="Times New Roman" w:hAnsi="Times New Roman" w:cs="Times New Roman"/>
        </w:rPr>
        <w:t xml:space="preserve">, cracking and structure variation played major roles in determining the poor tribocorrosion behaviour of the coating. </w:t>
      </w:r>
    </w:p>
    <w:p w14:paraId="5FD377C6" w14:textId="5B158BA3" w:rsidR="00226741" w:rsidRPr="009422B1" w:rsidRDefault="00226741" w:rsidP="00AC5F3D">
      <w:pPr>
        <w:jc w:val="both"/>
        <w:rPr>
          <w:rFonts w:ascii="Times New Roman" w:hAnsi="Times New Roman" w:cs="Times New Roman"/>
        </w:rPr>
      </w:pPr>
      <w:r w:rsidRPr="009422B1">
        <w:rPr>
          <w:rFonts w:ascii="Times New Roman" w:hAnsi="Times New Roman" w:cs="Times New Roman"/>
        </w:rPr>
        <w:t>Nickel oxide nanoparticles ranging from 50</w:t>
      </w:r>
      <w:r w:rsidR="00942E8A" w:rsidRPr="009422B1">
        <w:rPr>
          <w:rFonts w:ascii="Times New Roman" w:hAnsi="Times New Roman" w:cs="Times New Roman"/>
        </w:rPr>
        <w:t xml:space="preserve"> </w:t>
      </w:r>
      <w:r w:rsidRPr="009422B1">
        <w:rPr>
          <w:rFonts w:ascii="Times New Roman" w:hAnsi="Times New Roman" w:cs="Times New Roman"/>
        </w:rPr>
        <w:t xml:space="preserve">nm to 220 nm have been embedded into Ni-P electroless coatings to create </w:t>
      </w:r>
      <w:proofErr w:type="spellStart"/>
      <w:r w:rsidRPr="009422B1">
        <w:rPr>
          <w:rFonts w:ascii="Times New Roman" w:hAnsi="Times New Roman" w:cs="Times New Roman"/>
        </w:rPr>
        <w:t>NiO@Ni-P</w:t>
      </w:r>
      <w:proofErr w:type="spellEnd"/>
      <w:r w:rsidRPr="009422B1">
        <w:rPr>
          <w:rFonts w:ascii="Times New Roman" w:hAnsi="Times New Roman" w:cs="Times New Roman"/>
        </w:rPr>
        <w:t xml:space="preserve"> nanoparticle reinforced composite coating on a brass substrate by Mohammad Reza Rajabi</w:t>
      </w:r>
      <w:r w:rsidR="001E620C" w:rsidRPr="009422B1">
        <w:rPr>
          <w:rFonts w:ascii="Times New Roman" w:hAnsi="Times New Roman" w:cs="Times New Roman"/>
        </w:rPr>
        <w:t xml:space="preserve"> </w:t>
      </w:r>
      <w:r w:rsidR="00DB69D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1xuHwQO","properties":{"formattedCitation":"[61]","plainCitation":"[61]","noteIndex":0},"citationItems":[{"id":1815,"uris":["http://zotero.org/users/9226557/items/IITJVZ78"],"itemData":{"id":1815,"type":"article-journal","archive_location":"WOS:000590810800001","container-title":"TRIBOLOGY-MATERIALS SURFACES &amp; INTERFACES","DOI":"10.1080/17515831.2020.1840208","ISSN":"1751-5831","issue":"4","page":"243-251","title":"Tribological and magnetic behaviour of Ni-P coating modified with NiO nanoparticles","volume":"15","author":[{"family":"Rajabi","given":"MR"},{"family":"Tahmasebi","given":"K"},{"family":"Ehteshamzadeh","given":"M"},{"family":"Soroushian","given":"S"}],"issued":{"date-parts":[["2021",10,2]]}}}],"schema":"https://github.com/citation-style-language/schema/raw/master/csl-citation.json"} </w:instrText>
      </w:r>
      <w:r w:rsidR="00DB69D7" w:rsidRPr="009422B1">
        <w:rPr>
          <w:rFonts w:ascii="Times New Roman" w:hAnsi="Times New Roman" w:cs="Times New Roman"/>
        </w:rPr>
        <w:fldChar w:fldCharType="separate"/>
      </w:r>
      <w:r w:rsidR="00F7319D" w:rsidRPr="00F7319D">
        <w:rPr>
          <w:rFonts w:ascii="Times New Roman" w:hAnsi="Times New Roman" w:cs="Times New Roman"/>
        </w:rPr>
        <w:t>[61]</w:t>
      </w:r>
      <w:r w:rsidR="00DB69D7" w:rsidRPr="009422B1">
        <w:rPr>
          <w:rFonts w:ascii="Times New Roman" w:hAnsi="Times New Roman" w:cs="Times New Roman"/>
        </w:rPr>
        <w:fldChar w:fldCharType="end"/>
      </w:r>
      <w:r w:rsidRPr="009422B1">
        <w:rPr>
          <w:rFonts w:ascii="Times New Roman" w:hAnsi="Times New Roman" w:cs="Times New Roman"/>
        </w:rPr>
        <w:t xml:space="preserve">. They found that by increasing the percentage of </w:t>
      </w:r>
      <w:proofErr w:type="spellStart"/>
      <w:r w:rsidRPr="009422B1">
        <w:rPr>
          <w:rFonts w:ascii="Times New Roman" w:hAnsi="Times New Roman" w:cs="Times New Roman"/>
        </w:rPr>
        <w:t>NiO</w:t>
      </w:r>
      <w:proofErr w:type="spellEnd"/>
      <w:r w:rsidRPr="009422B1">
        <w:rPr>
          <w:rFonts w:ascii="Times New Roman" w:hAnsi="Times New Roman" w:cs="Times New Roman"/>
        </w:rPr>
        <w:t>-NPs in the coating enhances the corrosion and tribocorrosion resistance of the coatings.</w:t>
      </w:r>
    </w:p>
    <w:p w14:paraId="56A62C90" w14:textId="79331D07" w:rsidR="00226741" w:rsidRPr="009422B1" w:rsidRDefault="6780660E" w:rsidP="00AC5F3D">
      <w:pPr>
        <w:jc w:val="both"/>
        <w:rPr>
          <w:rFonts w:ascii="Times New Roman" w:hAnsi="Times New Roman" w:cs="Times New Roman"/>
        </w:rPr>
      </w:pPr>
      <w:r w:rsidRPr="009422B1">
        <w:rPr>
          <w:rFonts w:ascii="Times New Roman" w:hAnsi="Times New Roman" w:cs="Times New Roman"/>
        </w:rPr>
        <w:t xml:space="preserve">A. </w:t>
      </w:r>
      <w:proofErr w:type="spellStart"/>
      <w:r w:rsidRPr="009422B1">
        <w:rPr>
          <w:rFonts w:ascii="Times New Roman" w:hAnsi="Times New Roman" w:cs="Times New Roman"/>
        </w:rPr>
        <w:t>Salicio</w:t>
      </w:r>
      <w:proofErr w:type="spellEnd"/>
      <w:r w:rsidRPr="009422B1">
        <w:rPr>
          <w:rFonts w:ascii="Times New Roman" w:hAnsi="Times New Roman" w:cs="Times New Roman"/>
        </w:rPr>
        <w:t>-Paz</w:t>
      </w:r>
      <w:r w:rsidR="1709196E" w:rsidRPr="009422B1">
        <w:rPr>
          <w:rFonts w:ascii="Times New Roman" w:hAnsi="Times New Roman" w:cs="Times New Roman"/>
        </w:rPr>
        <w:t xml:space="preserve"> </w:t>
      </w:r>
      <w:r w:rsidR="7FAFAAD3" w:rsidRPr="009422B1">
        <w:rPr>
          <w:rFonts w:ascii="Times New Roman" w:hAnsi="Times New Roman" w:cs="Times New Roman"/>
        </w:rPr>
        <w:t>h</w:t>
      </w:r>
      <w:r w:rsidRPr="009422B1">
        <w:rPr>
          <w:rFonts w:ascii="Times New Roman" w:hAnsi="Times New Roman" w:cs="Times New Roman"/>
        </w:rPr>
        <w:t>ave looked at the impact of the multilayer approach on the tribocorrosion behaviour of nanocrystalline electroless nickel coatings</w:t>
      </w:r>
      <w:r w:rsidR="1709196E" w:rsidRPr="009422B1">
        <w:rPr>
          <w:rFonts w:ascii="Times New Roman" w:hAnsi="Times New Roman" w:cs="Times New Roman"/>
        </w:rPr>
        <w:t xml:space="preserve">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{"citationID":"imMkxjRt","properties":{"formattedCitation":"[62]","plainCitation":"[62]","noteIndex":0},"citationItems":[{"id":2817,"uris":["http://zotero.org/users/9226557/items/WTKP46MK"],"itemData":{"id":2817,"type":"article-journal","abstract":"This study aims to investigate the tribocorrosion behavior of electroless nickel coatings fabricated by three different means. Multilayered coatings were produced by consecutively stacking three NiP layers with the same phosphorous (P) content. This was accomplished by pausing the plating following each layer growth for sample cleansing and chemical replenishment of the electrolyte. For comparison purposes, two different monolayered coatings were produced in a continuous manner. One of them involved chemical replenishment of the electrolyte (R-monolayer) whereas no action was taken on the other one during the total plating time (Ur-monolayer). The results showed that all the coatings exhibited similar wear volumes under dry wear tests wherein the Urmonolayer coatings developed fatigue cracks which traversed the coating thickness. Tribocorrosion tests were carried out in a NaCl 3.5 wt% solution and they showed tribolayer formation in all the studied conditions. Moreover, monolayered coatings exhibited fatigue cracks and higher worn volumes than the multilayer ones. The presence of interphases in the multilayer coatings, which originated from pausing the electroless plating, allows enhancing their load bearing capability. Thus, multilayer coatings cope better with the stress derived from the applied normal load and sliding motion during tribocorrosion tests, which translates into a lower plastic deformation of the coatings and 3.5 times smaller worn volumes under the same testing conditions.","container-title":"Wear","DOI":"10.1016/j.wear.2020.203384","ISSN":"00431648","journalAbbreviation":"Wear","language":"en","page":"203384","source":"DOI.org (Crossref)","title":"Impact of the multilayer approach on the tribocorrosion behaviour of nanocrystalline electroless nickel coatings obtained by different plating modes","volume":"456-457","author":[{"family":"Salicio-Paz","given":"A."},{"family":"Dalmau","given":"A."},{"family":"Grande","given":"H."},{"family":"Iriarte","given":"A."},{"family":"Sort","given":"J."},{"family":"Pellicer","given":"E."},{"family":"Fornell","given":"J."},{"family":"García-Lecina","given":"E."}],"issued":{"date-parts":[["2020",9]]}}}],"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[62]</w:t>
      </w:r>
      <w:r w:rsidR="00226741" w:rsidRPr="009422B1">
        <w:rPr>
          <w:rFonts w:ascii="Times New Roman" w:hAnsi="Times New Roman" w:cs="Times New Roman"/>
        </w:rPr>
        <w:fldChar w:fldCharType="end"/>
      </w:r>
      <w:r w:rsidRPr="009422B1">
        <w:rPr>
          <w:rFonts w:ascii="Times New Roman" w:hAnsi="Times New Roman" w:cs="Times New Roman"/>
        </w:rPr>
        <w:t>. The multilayer coatings exhibited an enhanced tribocorrosion resistance due to the load bearing ability compared to monolayered ones. Ultrasound-assisted Ni-B coatings have been shown to have tribocorrosion behaviour that was similar or better than pure Ni coatings</w:t>
      </w:r>
      <w:r w:rsidR="1709196E" w:rsidRPr="009422B1">
        <w:rPr>
          <w:rFonts w:ascii="Times New Roman" w:hAnsi="Times New Roman" w:cs="Times New Roman"/>
        </w:rPr>
        <w:t xml:space="preserve">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{"citationID":"qnjGe0ll","properties":{"formattedCitation":"[63]","plainCitation":"[63]","noteIndex":0},"citationItems":[{"id":2829,"uris":["http://zotero.org/users/9226557/items/LGIK9CHJ"],"itemData":{"id":2829,"type":"article-journal","abstract":"Electroless nickel-boron coatings have several advantages over electroplated nickel and electroless nickel-phosphorous: they are harder than both other coatings and, as all electroless coatings, can be applied easily to complex shapes and all substrates, even non conducting ones, contrary to electroplated coatings. Preliminary testing has proved that ultrasound assistance helps improve their properties by increasing the plating rate while conserving the properties of the coating.","container-title":"Ultrasonics Sonochemistry","DOI":"10.1016/j.ultsonch.2019.04.027","ISSN":"13504177","journalAbbreviation":"Ultrasonics Sonochemistry","language":"en","page":"327-336","source":"DOI.org (Crossref)","title":"Effect of temperature on ultrasound-assisted electroless nickel-boron plating","volume":"56","author":[{"family":"Vitry","given":"V."},{"family":"Bonin","given":"L."}],"issued":{"date-parts":[["2019",9]]}}}],"schema":"https://github.com/citation-style-language/schema/raw/master/csl-citation.json"}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[63]</w:t>
      </w:r>
      <w:r w:rsidR="00226741" w:rsidRPr="009422B1">
        <w:rPr>
          <w:rFonts w:ascii="Times New Roman" w:hAnsi="Times New Roman" w:cs="Times New Roman"/>
        </w:rPr>
        <w:fldChar w:fldCharType="end"/>
      </w:r>
      <w:r w:rsidRPr="009422B1">
        <w:rPr>
          <w:rFonts w:ascii="Times New Roman" w:hAnsi="Times New Roman" w:cs="Times New Roman"/>
        </w:rPr>
        <w:t>.</w:t>
      </w:r>
      <w:r w:rsidR="7FAFAAD3" w:rsidRPr="009422B1">
        <w:rPr>
          <w:rFonts w:ascii="Times New Roman" w:hAnsi="Times New Roman" w:cs="Times New Roman"/>
        </w:rPr>
        <w:t xml:space="preserve"> </w:t>
      </w:r>
      <w:r w:rsidR="0050248A" w:rsidRPr="009422B1">
        <w:rPr>
          <w:rFonts w:ascii="Times New Roman" w:hAnsi="Times New Roman" w:cs="Times New Roman"/>
        </w:rPr>
        <w:t>F Tabatabaei studied t</w:t>
      </w:r>
      <w:r w:rsidRPr="009422B1">
        <w:rPr>
          <w:rFonts w:ascii="Times New Roman" w:hAnsi="Times New Roman" w:cs="Times New Roman"/>
        </w:rPr>
        <w:t xml:space="preserve">he effect of heat treatment on tribocorrosion of nanostructure Ni–P coatings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{"citationID":"KZNIwViT","properties":{"formattedCitation":"[64]","plainCitation":"[64]","noteIndex":0},"citationItems":[{"id":2890,"uris":["http://zotero.org/users/9226557/items/4RSRMNA7"],"itemData":{"id":2890,"type":"article-journal","abstract":"High phosphorus Ni–P coatings were deposited on mild steel by electroless plating, and then, they were isothermally heat treated at 400uC (HT400) and 600uC (HT600) for 1 h. The electrochemical behaviour of the coatings was evaluated by potentiodynamic polarisation technique in 3?5 wt-%NaCl solution. Tribocorrosion tests were also carried out in 3?5 wt-%NaCl solution. Scanning electron microscopy and three-dimensional profilometry were used to study the wear scars. The results showed that the maximum tribocorrosion resistance was obtained for heat treated Ni–P coating at 600uC because of higher corrosion resistance of HT600 than that of HT400 and also higher hardness of HT600 than that of as plated coating. Moreover, the lowest friction coefficient was achieved for HT600 coating.","container-title":"Surface Engineering","DOI":"10.1179/1743294413Y.0000000175","ISSN":"0267-0844, 1743-2944","issue":"9","journalAbbreviation":"Surface Engineering","language":"en","page":"671-676","source":"DOI.org (Crossref)","title":"Effect of heat treatment on tribocorrosion of nanostructure Ni–P coatings","volume":"29","author":[{"family":"Tabatabaei","given":"F"},{"family":"Raeissi","given":"K"},{"family":"Saatchi","given":"A"},{"family":"Kazmanlı","given":"K"},{"family":"Ürgen","given":"M"}],"issued":{"date-parts":[["2013",10]]}}}],"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[64]</w:t>
      </w:r>
      <w:r w:rsidR="00226741" w:rsidRPr="009422B1">
        <w:rPr>
          <w:rFonts w:ascii="Times New Roman" w:hAnsi="Times New Roman" w:cs="Times New Roman"/>
        </w:rPr>
        <w:fldChar w:fldCharType="end"/>
      </w:r>
      <w:r w:rsidR="3191D0BF" w:rsidRPr="009422B1">
        <w:rPr>
          <w:rFonts w:ascii="Times New Roman" w:hAnsi="Times New Roman" w:cs="Times New Roman"/>
        </w:rPr>
        <w:t xml:space="preserve">. </w:t>
      </w:r>
      <w:r w:rsidRPr="009422B1">
        <w:rPr>
          <w:rFonts w:ascii="Times New Roman" w:hAnsi="Times New Roman" w:cs="Times New Roman"/>
        </w:rPr>
        <w:t>High phosphorus Ni–P coatings were deposited on mild steel, and then isothermally heat treated. Tribocorrosion tests were conducted in 3</w:t>
      </w:r>
      <w:r w:rsidR="7FAFAAD3" w:rsidRPr="009422B1">
        <w:rPr>
          <w:rFonts w:ascii="Times New Roman" w:hAnsi="Times New Roman" w:cs="Times New Roman"/>
        </w:rPr>
        <w:t>.</w:t>
      </w:r>
      <w:r w:rsidRPr="009422B1">
        <w:rPr>
          <w:rFonts w:ascii="Times New Roman" w:hAnsi="Times New Roman" w:cs="Times New Roman"/>
        </w:rPr>
        <w:t xml:space="preserve">5 </w:t>
      </w:r>
      <w:proofErr w:type="spellStart"/>
      <w:r w:rsidRPr="009422B1">
        <w:rPr>
          <w:rFonts w:ascii="Times New Roman" w:hAnsi="Times New Roman" w:cs="Times New Roman"/>
        </w:rPr>
        <w:t>wt</w:t>
      </w:r>
      <w:proofErr w:type="spellEnd"/>
      <w:r w:rsidRPr="009422B1">
        <w:rPr>
          <w:rFonts w:ascii="Times New Roman" w:hAnsi="Times New Roman" w:cs="Times New Roman"/>
        </w:rPr>
        <w:t>-%NaCl solution showed that the maximum tribocorrosion resistance</w:t>
      </w:r>
      <w:r w:rsidR="00002B71" w:rsidRPr="009422B1">
        <w:rPr>
          <w:rFonts w:ascii="Times New Roman" w:hAnsi="Times New Roman" w:cs="Times New Roman"/>
        </w:rPr>
        <w:t xml:space="preserve"> and minimum coefficient of friction</w:t>
      </w:r>
      <w:r w:rsidRPr="009422B1">
        <w:rPr>
          <w:rFonts w:ascii="Times New Roman" w:hAnsi="Times New Roman" w:cs="Times New Roman"/>
        </w:rPr>
        <w:t xml:space="preserve"> was obtained for heat treated Ni–P coating at 600°C. </w:t>
      </w:r>
    </w:p>
    <w:p w14:paraId="669FA7A8" w14:textId="4210ACB0" w:rsidR="004234CE" w:rsidRPr="009422B1" w:rsidRDefault="6780660E" w:rsidP="00AC5F3D">
      <w:pPr>
        <w:jc w:val="both"/>
        <w:rPr>
          <w:rFonts w:ascii="Times New Roman" w:hAnsi="Times New Roman" w:cs="Times New Roman"/>
        </w:rPr>
      </w:pPr>
      <w:r w:rsidRPr="009422B1">
        <w:rPr>
          <w:rFonts w:ascii="Times New Roman" w:hAnsi="Times New Roman" w:cs="Times New Roman"/>
        </w:rPr>
        <w:t xml:space="preserve">The </w:t>
      </w:r>
      <w:r w:rsidR="001F126E" w:rsidRPr="009422B1">
        <w:rPr>
          <w:rFonts w:ascii="Times New Roman" w:hAnsi="Times New Roman" w:cs="Times New Roman"/>
        </w:rPr>
        <w:t xml:space="preserve">tribocorrosion performance of </w:t>
      </w:r>
      <w:r w:rsidR="008860DC" w:rsidRPr="009422B1">
        <w:rPr>
          <w:rFonts w:ascii="Times New Roman" w:hAnsi="Times New Roman" w:cs="Times New Roman"/>
        </w:rPr>
        <w:t>chemically bonded phosphate ceramic coatings (CBPCCs) with different aluminium phosphate(AP) concentrations was</w:t>
      </w:r>
      <w:r w:rsidRPr="009422B1">
        <w:rPr>
          <w:rFonts w:ascii="Times New Roman" w:hAnsi="Times New Roman" w:cs="Times New Roman"/>
        </w:rPr>
        <w:t xml:space="preserve"> </w:t>
      </w:r>
      <w:r w:rsidR="001F126E" w:rsidRPr="009422B1">
        <w:rPr>
          <w:rFonts w:ascii="Times New Roman" w:hAnsi="Times New Roman" w:cs="Times New Roman"/>
        </w:rPr>
        <w:t>studied</w:t>
      </w:r>
      <w:r w:rsidRPr="009422B1">
        <w:rPr>
          <w:rFonts w:ascii="Times New Roman" w:hAnsi="Times New Roman" w:cs="Times New Roman"/>
        </w:rPr>
        <w:t xml:space="preserve"> in</w:t>
      </w:r>
      <w:r w:rsidR="2052AA8E" w:rsidRPr="009422B1">
        <w:rPr>
          <w:rFonts w:ascii="Times New Roman" w:hAnsi="Times New Roman" w:cs="Times New Roman"/>
        </w:rPr>
        <w:t xml:space="preserve"> </w:t>
      </w:r>
      <w:r w:rsidR="0022674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Py5X1b0E","properties":{"formattedCitation":"[65]","plainCitation":"[65]","noteIndex":0},"citationItems":[{"id":1454,"uris":["http://zotero.org/users/9226557/items/VTPANAX3"],"itemData":{"id":1454,"type":"article-journal","archive_location":"WOS:000658276400001","container-title":"MATERIALS AND CORROSION-WERKSTOFFE UND KORROSION","DOI":"10.1002/maco.202112426","ISSN":"0947-5117","issue":"10","page":"1677-1686","title":"Influence of aluminum phosphate on the tribocorrosion performance of chemically bonded phosphate ceramic coatings","volume":"72","author":[{"family":"Wang","given":"JY"},{"family":"Bian","given":"D"},{"family":"Liu","given":"YX"},{"family":"Zhao","given":"YW"},{"family":"Tang","given":"H"}],"issued":{"date-parts":[["2021",10]]}}}],"schema":"https://github.com/citation-style-language/schema/raw/master/csl-citation.json"} </w:instrText>
      </w:r>
      <w:r w:rsidR="00226741" w:rsidRPr="009422B1">
        <w:rPr>
          <w:rFonts w:ascii="Times New Roman" w:hAnsi="Times New Roman" w:cs="Times New Roman"/>
        </w:rPr>
        <w:fldChar w:fldCharType="separate"/>
      </w:r>
      <w:r w:rsidR="00F7319D" w:rsidRPr="00F7319D">
        <w:rPr>
          <w:rFonts w:ascii="Times New Roman" w:hAnsi="Times New Roman" w:cs="Times New Roman"/>
        </w:rPr>
        <w:t>[65]</w:t>
      </w:r>
      <w:r w:rsidR="00226741" w:rsidRPr="009422B1">
        <w:rPr>
          <w:rFonts w:ascii="Times New Roman" w:hAnsi="Times New Roman" w:cs="Times New Roman"/>
        </w:rPr>
        <w:fldChar w:fldCharType="end"/>
      </w:r>
      <w:r w:rsidR="2052AA8E" w:rsidRPr="009422B1">
        <w:rPr>
          <w:rFonts w:ascii="Times New Roman" w:hAnsi="Times New Roman" w:cs="Times New Roman"/>
        </w:rPr>
        <w:t xml:space="preserve">. </w:t>
      </w:r>
      <w:r w:rsidR="008860DC" w:rsidRPr="009422B1">
        <w:rPr>
          <w:rFonts w:ascii="Times New Roman" w:hAnsi="Times New Roman" w:cs="Times New Roman"/>
        </w:rPr>
        <w:t>T</w:t>
      </w:r>
      <w:r w:rsidRPr="009422B1">
        <w:rPr>
          <w:rFonts w:ascii="Times New Roman" w:hAnsi="Times New Roman" w:cs="Times New Roman"/>
        </w:rPr>
        <w:t xml:space="preserve">he coating with 35% AP </w:t>
      </w:r>
      <w:r w:rsidR="004234CE" w:rsidRPr="009422B1">
        <w:rPr>
          <w:rFonts w:ascii="Times New Roman" w:hAnsi="Times New Roman" w:cs="Times New Roman"/>
        </w:rPr>
        <w:t>demonstrated the lowest tribocorrosion material loss. AP's presence improved wear resistance and the AlPO</w:t>
      </w:r>
      <w:r w:rsidR="004234CE" w:rsidRPr="009422B1">
        <w:rPr>
          <w:rFonts w:ascii="Times New Roman" w:hAnsi="Times New Roman" w:cs="Times New Roman"/>
          <w:vertAlign w:val="subscript"/>
        </w:rPr>
        <w:t>4</w:t>
      </w:r>
      <w:r w:rsidR="004234CE" w:rsidRPr="009422B1">
        <w:rPr>
          <w:rFonts w:ascii="Times New Roman" w:hAnsi="Times New Roman" w:cs="Times New Roman"/>
        </w:rPr>
        <w:t>-coated alumina particles in the coatings enhanced the overall tribocorrosion resistance by altering electrolyte movement during wear and corrosion.</w:t>
      </w:r>
    </w:p>
    <w:p w14:paraId="162AA2B0" w14:textId="31CF4D92" w:rsidR="00280C54" w:rsidRPr="009422B1" w:rsidRDefault="00226741" w:rsidP="00AC5F3D">
      <w:pPr>
        <w:jc w:val="both"/>
        <w:rPr>
          <w:rFonts w:ascii="Times New Roman" w:hAnsi="Times New Roman" w:cs="Times New Roman"/>
        </w:rPr>
      </w:pPr>
      <w:r w:rsidRPr="009422B1">
        <w:rPr>
          <w:rFonts w:ascii="Times New Roman" w:hAnsi="Times New Roman" w:cs="Times New Roman"/>
        </w:rPr>
        <w:t>The tribocorrosion protection of Ti</w:t>
      </w:r>
      <w:r w:rsidR="00EE1240" w:rsidRPr="009422B1">
        <w:rPr>
          <w:rFonts w:ascii="Times New Roman" w:hAnsi="Times New Roman" w:cs="Times New Roman"/>
        </w:rPr>
        <w:t>-</w:t>
      </w:r>
      <w:r w:rsidRPr="009422B1">
        <w:rPr>
          <w:rFonts w:ascii="Times New Roman" w:hAnsi="Times New Roman" w:cs="Times New Roman"/>
        </w:rPr>
        <w:t>6Al</w:t>
      </w:r>
      <w:r w:rsidR="00EE1240" w:rsidRPr="009422B1">
        <w:rPr>
          <w:rFonts w:ascii="Times New Roman" w:hAnsi="Times New Roman" w:cs="Times New Roman"/>
        </w:rPr>
        <w:t>-</w:t>
      </w:r>
      <w:r w:rsidRPr="009422B1">
        <w:rPr>
          <w:rFonts w:ascii="Times New Roman" w:hAnsi="Times New Roman" w:cs="Times New Roman"/>
        </w:rPr>
        <w:t xml:space="preserve">4V by a composite coating with a plasma electrolytic oxidation layer and sol-gel layer filled with graphene oxide </w:t>
      </w:r>
      <w:r w:rsidR="007159E7" w:rsidRPr="009422B1">
        <w:rPr>
          <w:rFonts w:ascii="Times New Roman" w:hAnsi="Times New Roman" w:cs="Times New Roman"/>
        </w:rPr>
        <w:t xml:space="preserve">(GO) </w:t>
      </w:r>
      <w:r w:rsidRPr="009422B1">
        <w:rPr>
          <w:rFonts w:ascii="Times New Roman" w:hAnsi="Times New Roman" w:cs="Times New Roman"/>
        </w:rPr>
        <w:t xml:space="preserve">is reported by </w:t>
      </w:r>
      <w:proofErr w:type="spellStart"/>
      <w:r w:rsidRPr="009422B1">
        <w:rPr>
          <w:rFonts w:ascii="Times New Roman" w:hAnsi="Times New Roman" w:cs="Times New Roman"/>
        </w:rPr>
        <w:t>Tianlu</w:t>
      </w:r>
      <w:proofErr w:type="spellEnd"/>
      <w:r w:rsidRPr="009422B1">
        <w:rPr>
          <w:rFonts w:ascii="Times New Roman" w:hAnsi="Times New Roman" w:cs="Times New Roman"/>
        </w:rPr>
        <w:t xml:space="preserve"> Li</w:t>
      </w:r>
      <w:r w:rsidR="004118D4" w:rsidRPr="009422B1">
        <w:rPr>
          <w:rFonts w:ascii="Times New Roman" w:hAnsi="Times New Roman" w:cs="Times New Roman"/>
        </w:rPr>
        <w:t xml:space="preserve"> </w:t>
      </w:r>
      <w:r w:rsidR="004118D4"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{"citationID":"9YAQ0ohm","properties":{"formattedCitation":"[66]","plainCitation":"[66]","noteIndex":0},"citationItems":[{"id":2668,"uris":["http://zotero.org/users/9226557/items/ZCAPDQPN"],"itemData":{"id":2668,"type":"article-journal","abstract":"Seawater is regarded as the most corrosive natural environment, and can lead to serious corrosion, friction, and their collaborative eﬀects. In this work, composite ﬁlms were fabricated by combining a graphene oxide (GO)modiﬁed hybrid sol-gel (sol-gel/GO) layer and plasma electrolytic oxidation (PEO) layer for corrosion protection. XRD, TFIR, XPS, and Raman analyses were used to prove the covalent functionalisation between the GO and silane coupling agents. The results showed that the micropores in the PEO ﬁlm were ﬁlled with the GO/solgel layer. Electrochemical tests indicated that the addition of GO at diﬀerent concentrations could signiﬁcantly improve the corrosion performance of the substrates through the good barrier property of the GO nanosheets. Moreover, the enhanced wear resistance of the GO/sol-gel layer during tribocorrosion tests could be attributed to the solid lubrication property of the GO nanosheets.","container-title":"Progress in Organic Coatings","DOI":"10.1016/j.porgcoat.2020.105632","ISSN":"03009440","journalAbbreviation":"Progress in Organic Coatings","language":"en","page":"105632","source":"DOI.org (Crossref)","title":"Corrosion protection of Ti6Al4V by a composite coating with a plasma electrolytic oxidation layer and sol-gel layer filled with graphene oxide","volume":"144","author":[{"family":"Li","given":"Tianlu"},{"family":"Li","given":"Li"},{"family":"Qi","given":"Jia"},{"family":"Chen","given":"Fei"}],"issued":{"date-parts":[["2020",7]]}}}],"schema":"https://github.com/citation-style-language/schema/raw/master/csl-citation.json"} </w:instrText>
      </w:r>
      <w:r w:rsidR="004118D4" w:rsidRPr="009422B1">
        <w:rPr>
          <w:rFonts w:ascii="Times New Roman" w:hAnsi="Times New Roman" w:cs="Times New Roman"/>
        </w:rPr>
        <w:fldChar w:fldCharType="separate"/>
      </w:r>
      <w:r w:rsidR="00F7319D" w:rsidRPr="00F7319D">
        <w:rPr>
          <w:rFonts w:ascii="Times New Roman" w:hAnsi="Times New Roman" w:cs="Times New Roman"/>
        </w:rPr>
        <w:t>[66]</w:t>
      </w:r>
      <w:r w:rsidR="004118D4" w:rsidRPr="009422B1">
        <w:rPr>
          <w:rFonts w:ascii="Times New Roman" w:hAnsi="Times New Roman" w:cs="Times New Roman"/>
        </w:rPr>
        <w:fldChar w:fldCharType="end"/>
      </w:r>
      <w:r w:rsidRPr="009422B1">
        <w:rPr>
          <w:rFonts w:ascii="Times New Roman" w:hAnsi="Times New Roman" w:cs="Times New Roman"/>
        </w:rPr>
        <w:t>. The addition of GO is seen to improve the tribocorrosion resistance of the PEO/sol-gel film, reduced the wear, and acted as a solid lubricant to prevent corrosion in the friction process.</w:t>
      </w:r>
      <w:r w:rsidR="007159E7" w:rsidRPr="009422B1">
        <w:rPr>
          <w:rFonts w:ascii="Times New Roman" w:hAnsi="Times New Roman" w:cs="Times New Roman"/>
        </w:rPr>
        <w:t xml:space="preserve"> </w:t>
      </w:r>
      <w:r w:rsidRPr="009422B1">
        <w:rPr>
          <w:rFonts w:ascii="Times New Roman" w:hAnsi="Times New Roman" w:cs="Times New Roman"/>
        </w:rPr>
        <w:t xml:space="preserve">Similarly, Bian </w:t>
      </w:r>
      <w:proofErr w:type="spellStart"/>
      <w:r w:rsidRPr="009422B1">
        <w:rPr>
          <w:rFonts w:ascii="Times New Roman" w:hAnsi="Times New Roman" w:cs="Times New Roman"/>
        </w:rPr>
        <w:t>Da</w:t>
      </w:r>
      <w:r w:rsidR="005E4987" w:rsidRPr="009422B1">
        <w:rPr>
          <w:rFonts w:ascii="Times New Roman" w:hAnsi="Times New Roman" w:cs="Times New Roman"/>
        </w:rPr>
        <w:t>’s</w:t>
      </w:r>
      <w:proofErr w:type="spellEnd"/>
      <w:r w:rsidR="005E4987" w:rsidRPr="009422B1">
        <w:rPr>
          <w:rFonts w:ascii="Times New Roman" w:hAnsi="Times New Roman" w:cs="Times New Roman"/>
        </w:rPr>
        <w:t xml:space="preserve"> study</w:t>
      </w:r>
      <w:r w:rsidRPr="009422B1">
        <w:rPr>
          <w:rFonts w:ascii="Times New Roman" w:hAnsi="Times New Roman" w:cs="Times New Roman"/>
        </w:rPr>
        <w:t xml:space="preserve"> show</w:t>
      </w:r>
      <w:r w:rsidR="007159E7" w:rsidRPr="009422B1">
        <w:rPr>
          <w:rFonts w:ascii="Times New Roman" w:hAnsi="Times New Roman" w:cs="Times New Roman"/>
        </w:rPr>
        <w:t>s</w:t>
      </w:r>
      <w:r w:rsidRPr="009422B1">
        <w:rPr>
          <w:rFonts w:ascii="Times New Roman" w:hAnsi="Times New Roman" w:cs="Times New Roman"/>
        </w:rPr>
        <w:t xml:space="preserve"> enhanced tribocorrosion protection from chemically bonded phosphate ceramic coating (CBPCC) with added GO-</w:t>
      </w:r>
      <w:proofErr w:type="spellStart"/>
      <w:r w:rsidRPr="009422B1">
        <w:rPr>
          <w:rFonts w:ascii="Times New Roman" w:hAnsi="Times New Roman" w:cs="Times New Roman"/>
        </w:rPr>
        <w:t>ZnO</w:t>
      </w:r>
      <w:proofErr w:type="spellEnd"/>
      <w:r w:rsidRPr="009422B1">
        <w:rPr>
          <w:rFonts w:ascii="Times New Roman" w:hAnsi="Times New Roman" w:cs="Times New Roman"/>
        </w:rPr>
        <w:t>. The GO-</w:t>
      </w:r>
      <w:proofErr w:type="spellStart"/>
      <w:r w:rsidRPr="009422B1">
        <w:rPr>
          <w:rFonts w:ascii="Times New Roman" w:hAnsi="Times New Roman" w:cs="Times New Roman"/>
        </w:rPr>
        <w:t>ZnO</w:t>
      </w:r>
      <w:proofErr w:type="spellEnd"/>
      <w:r w:rsidRPr="009422B1">
        <w:rPr>
          <w:rFonts w:ascii="Times New Roman" w:hAnsi="Times New Roman" w:cs="Times New Roman"/>
        </w:rPr>
        <w:t xml:space="preserve"> blocked the electrolyte diffusion pathway increasing corrosion resistance</w:t>
      </w:r>
      <w:r w:rsidR="007803DC" w:rsidRPr="009422B1">
        <w:rPr>
          <w:rFonts w:ascii="Times New Roman" w:hAnsi="Times New Roman" w:cs="Times New Roman"/>
        </w:rPr>
        <w:t xml:space="preserve"> </w:t>
      </w:r>
      <w:r w:rsidR="007803DC"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{"citationID":"8oNxwfgQ","properties":{"formattedCitation":"[67]","plainCitation":"[67]","noteIndex":0},"citationItems":[{"id":1124,"uris":["http://zotero.org/users/9226557/items/7T9TZWLY"],"itemData":{"id":1124,"type":"article-journal","abstract":"To enhance the tribocorrosion properties of chemically bonded phosphate ceramic coating (CBPCC), GO-ZnO was prepared and added into CBPCC. And the tribocorrosion behaviour of CBPCC was investigated. Results show that, with the introduction of GO-ZnO, the open circuit potential of CBPCC shifts in a positive direction and corrosion current density decreases. In addition, the total material loss, the total mechanical wear loss and the total electrochemical corrosion loss of CBPCC all decrease with the increase of GO-ZnO. The wear track of CBPCC after tribocorrosion without GO-ZnO is rough and porous, while the wear track becomes smooth and dense with the incorporation of GO-ZnO. The material in wear track is anchored by GO-ZnO due to the strong bond between GO-ZnO and CBPCC, which decreases the wear loss. Because of the extra force from the tribocorrosion experi­ ment, the material anchored by GO-ZnO forms to a dense structure which prevents electrolyte diffusion into CBPCC. Moreover, GO-ZnO can block the electrolyte diffusion pathway and make it more tortuous. The resis­ tance to the electrolyte diffusion decreases the corrosion current density and the increased wear loss due to electrochemical corrosion.","container-title":"Ceramics International","DOI":"10.1016/j.ceramint.2021.02.143","ISSN":"02728842","issue":"11","journalAbbreviation":"Ceramics International","language":"en","page":"15722-15731","source":"DOI.org (Crossref)","title":"Improving tribocorrosion performance of chemically bonded ceramic phosphate coating reinforced by GO-ZnO","volume":"47","author":[{"family":"Da","given":"Bian"},{"family":"Yaxuan","given":"Liu"},{"family":"Vasu","given":"Aradhyula Thirumala"},{"family":"Yongxin","given":"Guo"},{"family":"Hao","given":"Tang"},{"family":"Yongwu","given":"Zhao"},{"family":"Yongguang","given":"Wang"}],"issued":{"date-parts":[["2021",6]]}}}],"schema":"https://github.com/citation-style-language/schema/raw/master/csl-citation.json"} </w:instrText>
      </w:r>
      <w:r w:rsidR="007803DC" w:rsidRPr="009422B1">
        <w:rPr>
          <w:rFonts w:ascii="Times New Roman" w:hAnsi="Times New Roman" w:cs="Times New Roman"/>
        </w:rPr>
        <w:fldChar w:fldCharType="separate"/>
      </w:r>
      <w:r w:rsidR="00F7319D" w:rsidRPr="00F7319D">
        <w:rPr>
          <w:rFonts w:ascii="Times New Roman" w:hAnsi="Times New Roman" w:cs="Times New Roman"/>
        </w:rPr>
        <w:t>[67]</w:t>
      </w:r>
      <w:r w:rsidR="007803DC" w:rsidRPr="009422B1">
        <w:rPr>
          <w:rFonts w:ascii="Times New Roman" w:hAnsi="Times New Roman" w:cs="Times New Roman"/>
        </w:rPr>
        <w:fldChar w:fldCharType="end"/>
      </w:r>
      <w:r w:rsidRPr="009422B1">
        <w:rPr>
          <w:rFonts w:ascii="Times New Roman" w:hAnsi="Times New Roman" w:cs="Times New Roman"/>
        </w:rPr>
        <w:t>.</w:t>
      </w:r>
    </w:p>
    <w:p w14:paraId="2857F3EF" w14:textId="7A622540" w:rsidR="00AA7947" w:rsidRPr="009422B1" w:rsidRDefault="791AFADB" w:rsidP="00AA7947">
      <w:pPr>
        <w:jc w:val="both"/>
        <w:rPr>
          <w:rFonts w:ascii="Times New Roman" w:hAnsi="Times New Roman" w:cs="Times New Roman"/>
        </w:rPr>
      </w:pPr>
      <w:r w:rsidRPr="009422B1">
        <w:rPr>
          <w:rFonts w:ascii="Times New Roman" w:hAnsi="Times New Roman" w:cs="Times New Roman"/>
        </w:rPr>
        <w:t xml:space="preserve">While a substantial potential </w:t>
      </w:r>
      <w:r w:rsidR="725926ED" w:rsidRPr="009422B1">
        <w:rPr>
          <w:rFonts w:ascii="Times New Roman" w:hAnsi="Times New Roman" w:cs="Times New Roman"/>
        </w:rPr>
        <w:t>is seen by usin</w:t>
      </w:r>
      <w:r w:rsidR="3EE98CC9" w:rsidRPr="009422B1">
        <w:rPr>
          <w:rFonts w:ascii="Times New Roman" w:hAnsi="Times New Roman" w:cs="Times New Roman"/>
        </w:rPr>
        <w:t>g</w:t>
      </w:r>
      <w:r w:rsidR="725926ED" w:rsidRPr="009422B1">
        <w:rPr>
          <w:rFonts w:ascii="Times New Roman" w:hAnsi="Times New Roman" w:cs="Times New Roman"/>
        </w:rPr>
        <w:t xml:space="preserve"> of</w:t>
      </w:r>
      <w:r w:rsidRPr="009422B1">
        <w:rPr>
          <w:rFonts w:ascii="Times New Roman" w:hAnsi="Times New Roman" w:cs="Times New Roman"/>
        </w:rPr>
        <w:t xml:space="preserve"> hard coatings, it has also been widely noted that the existence of pores or cracks within such coatings can facilitate the diffusion of corrosive ions, leading to coating failure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{"citationID":"elKuCLmC","properties":{"formattedCitation":"[68]","plainCitation":"[68]","noteIndex":0},"citationItems":[{"id":7817,"uris":["http://zotero.org/users/9226557/items/BKBIL2FI"],"itemData":{"id":7817,"type":"chapter","abstract":"Hard coatings and thin films are widely spread as a surface engineering technique for improving the wear resistance of tools and components. The wide applicability range of these coatings requires them often to operate in corrosive environments, such as in marine, biomedical, or oil and gas applications. As a consequence, the simultaneous action of mechanical wear with corrosion can significantly accelerate the surface degradation of the coatings, ultimately leading to failure. The aim of this chapter is to critically review the tribocorrosion performance of hard coatings and thin films. Despite the diversity of coating compositions, electrolytes, and test conditions, the work performed in the past 20 years allows us to find trends and give some initial design guidelines to end users.","container-title":"Tribocorrosion","ISBN":"978-0-12-818916-0","note":"DOI: 10.1016/B978-0-12-818916-0.00008-0","page":"127-171","publisher":"Academic Press","title":"Chapter 6 - Tribocorrosion of hard coatings and thin films","URL":"https://www.sciencedirect.com/science/article/pii/B9780128189160000080","author":[{"family":"Ripoll","given":"Manel Rodríguez"},{"family":"Torres","given":"Hector"}],"editor":[{"family":"Siddaiah","given":"Arpith"},{"family":"Ramachandran","given":"Rahul"},{"family":"Menezes","given":"Pradeep L."}],"issued":{"date-parts":[["2021",1,1]]}}}],"schema":"https://github.com/citation-style-language/schema/raw/master/csl-citation.json"}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[68]</w:t>
      </w:r>
      <w:r w:rsidR="00AA7947" w:rsidRPr="009422B1">
        <w:rPr>
          <w:rFonts w:ascii="Times New Roman" w:hAnsi="Times New Roman" w:cs="Times New Roman"/>
        </w:rPr>
        <w:fldChar w:fldCharType="end"/>
      </w:r>
      <w:r w:rsidRPr="009422B1">
        <w:rPr>
          <w:rFonts w:ascii="Times New Roman" w:hAnsi="Times New Roman" w:cs="Times New Roman"/>
        </w:rPr>
        <w:t xml:space="preserve">. Delamination of these single layered coatings may occur due to the significant hardness difference between the hard coating and soft substrates, which lead to subsequent exposure of the substrate to the electrolyte significant decrease of the impedance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7hRgMebj","properties":{"formattedCitation":"[40]","plainCitation":"[40]","noteIndex":0},"citationItems":[{"id":1826,"uris":["http://zotero.org/users/9226557/items/GF72VHVE"],"itemData":{"id":1826,"type":"article-journal","archive_location":"WOS:000267580700026","container-title":"WEAR","DOI":"10.1016/j.wear.2009.02.006","ISSN":"0043-1648","issue":"5-8","page":"860-866","title":"Tribocorrosion behaviour of DLC-coated 316L stainless steel","volume":"267","author":[{"family":"Azzi","given":"M"},{"family":"Paquette","given":"M"},{"family":"Szpunar","given":"JA"},{"family":"Klemberg-Sapieha","given":"JE"},{"family":"Martinu","given":"L"}],"issued":{"date-parts":[["2009",6,15]]}}}],"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[40]</w:t>
      </w:r>
      <w:r w:rsidR="00AA7947" w:rsidRPr="009422B1">
        <w:rPr>
          <w:rFonts w:ascii="Times New Roman" w:hAnsi="Times New Roman" w:cs="Times New Roman"/>
        </w:rPr>
        <w:fldChar w:fldCharType="end"/>
      </w:r>
      <w:r w:rsidRPr="009422B1">
        <w:rPr>
          <w:rFonts w:ascii="Times New Roman" w:hAnsi="Times New Roman" w:cs="Times New Roman"/>
        </w:rPr>
        <w:t xml:space="preserve">. Challenges related to the adhesion between the coating and substrate, as well as delamination, remain significant failure </w:t>
      </w:r>
      <w:r w:rsidRPr="009422B1">
        <w:rPr>
          <w:rFonts w:ascii="Times New Roman" w:hAnsi="Times New Roman" w:cs="Times New Roman"/>
        </w:rPr>
        <w:lastRenderedPageBreak/>
        <w:t xml:space="preserve">mechanisms limiting the use of coatings in vivo. Various clinical case reports indicate that the micro-moving surfaces of recovered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-coated joint prostheses that have been used for more than five years have experienced spallation and flaking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{"citationID":"NhTDq0jP","properties":{"formattedCitation":"[69]","plainCitation":"[69]","noteIndex":0},"citationItems":[{"id":7819,"uris":["http://zotero.org/users/9226557/items/Y9MYB5KI"],"itemData":{"id":7819,"type":"article-journal","abstract":"Data regarding in vivo performance of titanium nitride (TiN) coated prosthetic femoral heads is scarce, and available studies of older generations of implants demonstrated coating wear in vivo. That is why we conducted a retrieval analysis of 11 femoral heads (articulating in vivo for 1–56 months) with TiN ﬁlm formed using physical vapor deposition (PVD), to verify if coating failure is a problem in contemporary implants. Retrieved implants were examined using scanning electron microscope, coating roughness was evaluated with a contact proﬁlometer and adhesion was tested using a Rockwell HRC test according to VDI 3824 guideline. Although no gross failure of the TiN coating was observed in our retrievals, all implants had defects typical for PVD coatings, such as pinholes, small titanium droplets and blisters with delaminated coating. In some heads the coating was contaminated with small niobium (Nb) droplets uniformly scattered on the entire surface of the ﬁlm. Presence of Nb contamination was associated with an increased number and area of other types of defects and poorer coating adhesion. In one component, subjected to multiple dislocations we found severe delamination and cracking of the coating, increased roughness and the presence of third bodies. Our results indicate, that although wear of the coating is lower than seen in older generations of implants, inconsistent quality of the TiN ﬁlm among different implants indicates the need for strict monitoring of the manufacturing process.","container-title":"Journal of the Mechanical Behavior of Biomedical Materials","DOI":"10.1016/j.jmbbm.2015.10.012","ISSN":"17516161","journalAbbreviation":"Journal of the Mechanical Behavior of Biomedical Materials","language":"en","page":"127-139","source":"DOI.org (Crossref)","title":"Retrieval analysis of titanium nitride (TiN) coated prosthetic femoral heads articulating with polyethylene","volume":"55","author":[{"family":"Łapaj","given":"Łukasz"},{"family":"Wendland","given":"Justyna"},{"family":"Markuszewski","given":"Jacek"},{"family":"Mróz","given":"Adrian"},{"family":"Wiśniewski","given":"Tomasz"}],"issued":{"date-parts":[["2016",3]]}}}],"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[69]</w:t>
      </w:r>
      <w:r w:rsidR="00AA7947" w:rsidRPr="009422B1">
        <w:rPr>
          <w:rFonts w:ascii="Times New Roman" w:hAnsi="Times New Roman" w:cs="Times New Roman"/>
        </w:rPr>
        <w:fldChar w:fldCharType="end"/>
      </w:r>
      <w:r w:rsidRPr="009422B1">
        <w:rPr>
          <w:rFonts w:ascii="Times New Roman" w:hAnsi="Times New Roman" w:cs="Times New Roman"/>
        </w:rPr>
        <w:t>. Consequently, researchers have invested efforts into developing multilayered coatings and duplex treatment processes, recognizing that the interlayer could crucially influence tribocorrosion behaviour.</w:t>
      </w:r>
    </w:p>
    <w:p w14:paraId="34C348C2" w14:textId="3F80033A" w:rsidR="007027B1" w:rsidRPr="009422B1" w:rsidRDefault="43399CF3" w:rsidP="00AA7947">
      <w:pPr>
        <w:jc w:val="both"/>
        <w:rPr>
          <w:rFonts w:ascii="Times New Roman" w:hAnsi="Times New Roman" w:cs="Times New Roman"/>
        </w:rPr>
      </w:pPr>
      <w:r w:rsidRPr="009422B1">
        <w:rPr>
          <w:rFonts w:ascii="Times New Roman" w:hAnsi="Times New Roman" w:cs="Times New Roman"/>
        </w:rPr>
        <w:t xml:space="preserve">Duplex (thin-on-thick) coating systems formed by thin </w:t>
      </w: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or DLC layers sputter deposited on top of thick HVOF deposited Fe3Al layers on 304-type stainless steel substrates have been studied by Fabrice </w:t>
      </w:r>
      <w:proofErr w:type="spellStart"/>
      <w:r w:rsidRPr="009422B1">
        <w:rPr>
          <w:rFonts w:ascii="Times New Roman" w:hAnsi="Times New Roman" w:cs="Times New Roman"/>
        </w:rPr>
        <w:t>Pougoum</w:t>
      </w:r>
      <w:proofErr w:type="spellEnd"/>
      <w:r w:rsidRPr="009422B1">
        <w:rPr>
          <w:rFonts w:ascii="Times New Roman" w:hAnsi="Times New Roman" w:cs="Times New Roman"/>
        </w:rPr>
        <w:t xml:space="preserve"> </w:t>
      </w:r>
      <w:r w:rsidR="007027B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{"citationID":"zo62iWGo","properties":{"formattedCitation":"[70]","plainCitation":"[70]","noteIndex":0},"citationItems":[{"id":2937,"uris":["http://zotero.org/users/9226557/items/VQJVCS9T"],"itemData":{"id":2937,"type":"article-journal","abstract":"In this study, we assess the corrosion and tribocorrosion of the duplex (thin-on-thick) coating systems formed by thin CrN or DLC layers sputter deposited on top of thick Fe3Al layers thermal sprayed using high velocity oxyfuel (HVOF) technique on 304-type stainless steel (SS304) substrates. The corrosion behavior of the duplex coatings was evaluated using a three-electrode cell, and the tribocorrosion assessment was carried out using a reciprocating ball-on-ﬂat tribometer in which the tribological contact was immersed in the electrolyte. The microstructure and surface morphology of the coatings were analyzed using X-ray diﬀraction, scanning electron microscopy and energy dispersive spectroscopy. Results show that the corrosion resistance of the Fe3Al coatings increased by approximately 1 and 3 orders of magnitude with the addition of CrN and DLC top layers, respectively. The electrochemical impedance spectroscopy analysis reveals that the poor corrosion behavior of the Fe3Al coating can be attributed to the presence of defects (porosity, cracks and inter-splat boundaries) in the HVOF layer that favor the inﬁltration of electrolyte and the formation of corrosion products. The tribocorrosion experiments conﬁrm that addition of DLC and CrN layers is particularly beneﬁcial when the duplex system is subjected to wear tests during cathodic polarization. However, in the anodic regime, defects formed at the surface by the wear process are detrimental since the electrolyte inﬁltrates the top layer and causes the dissolution of the Fe3Al interlayer. We demonstrate that under this situation, material losses are due to synergistic eﬀects of wear and corrosion.","container-title":"Surface and Coatings Technology","DOI":"10.1016/j.surfcoat.2018.10.060","ISSN":"02578972","journalAbbreviation":"Surface and Coatings Technology","language":"en","page":"774-783","source":"DOI.org (Crossref)","title":"Study of corrosion and tribocorrosion of Fe3Al-based duplex PVD/HVOF coatings against alumina in NaCl solution","volume":"357","author":[{"family":"Pougoum","given":"Fabrice"},{"family":"Qian","given":"Jincheng"},{"family":"Martinu","given":"Ludvik"},{"family":"Klemberg-Sapieha","given":"Jolanta"},{"family":"Zhou","given":"Zhifeng"},{"family":"Li","given":"Kwok Yan"},{"family":"Savoie","given":"Sylvio"},{"family":"Lacasse","given":"Robert"},{"family":"Potvin","given":"Estelle"},{"family":"Schulz","given":"Robert"}],"issued":{"date-parts":[["2019",1]]}}}],"schema":"https://github.com/citation-style-language/schema/raw/master/csl-citation.json"} </w:instrText>
      </w:r>
      <w:r w:rsidR="007027B1" w:rsidRPr="009422B1">
        <w:rPr>
          <w:rFonts w:ascii="Times New Roman" w:hAnsi="Times New Roman" w:cs="Times New Roman"/>
        </w:rPr>
        <w:fldChar w:fldCharType="separate"/>
      </w:r>
      <w:r w:rsidR="00F7319D" w:rsidRPr="00F7319D">
        <w:rPr>
          <w:rFonts w:ascii="Times New Roman" w:hAnsi="Times New Roman" w:cs="Times New Roman"/>
        </w:rPr>
        <w:t>[70]</w:t>
      </w:r>
      <w:r w:rsidR="007027B1" w:rsidRPr="009422B1">
        <w:rPr>
          <w:rFonts w:ascii="Times New Roman" w:hAnsi="Times New Roman" w:cs="Times New Roman"/>
        </w:rPr>
        <w:fldChar w:fldCharType="end"/>
      </w:r>
      <w:r w:rsidRPr="009422B1">
        <w:rPr>
          <w:rFonts w:ascii="Times New Roman" w:hAnsi="Times New Roman" w:cs="Times New Roman"/>
        </w:rPr>
        <w:t xml:space="preserve">.  The tribocorrosion experiments confirm that addition of DLC and </w:t>
      </w: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layers is particularly beneficial when the duplex system is subjected to wear tests during cathodic polarization. However, in the anodic regime, defects formed at the surface are detrimental as the electrolyte infiltrates the top layer and causes the dissolution of the Fe</w:t>
      </w:r>
      <w:r w:rsidRPr="009422B1">
        <w:rPr>
          <w:rFonts w:ascii="Times New Roman" w:hAnsi="Times New Roman" w:cs="Times New Roman"/>
          <w:vertAlign w:val="subscript"/>
        </w:rPr>
        <w:t>3</w:t>
      </w:r>
      <w:r w:rsidRPr="009422B1">
        <w:rPr>
          <w:rFonts w:ascii="Times New Roman" w:hAnsi="Times New Roman" w:cs="Times New Roman"/>
        </w:rPr>
        <w:t xml:space="preserve">Al interlayer. </w:t>
      </w:r>
      <w:proofErr w:type="spellStart"/>
      <w:r w:rsidRPr="009422B1">
        <w:rPr>
          <w:rFonts w:ascii="Times New Roman" w:hAnsi="Times New Roman" w:cs="Times New Roman"/>
        </w:rPr>
        <w:t>Kovacı</w:t>
      </w:r>
      <w:proofErr w:type="spellEnd"/>
      <w:r w:rsidRPr="009422B1">
        <w:rPr>
          <w:rFonts w:ascii="Times New Roman" w:hAnsi="Times New Roman" w:cs="Times New Roman"/>
        </w:rPr>
        <w:t xml:space="preserve"> looked at the tribocorrosion properties of duplex surface treatments consisting of plasma nitriding and DLC coating </w:t>
      </w:r>
      <w:r w:rsidR="007027B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{"citationID":"842ddD2S","properties":{"formattedCitation":"[71]","plainCitation":"[71]","noteIndex":0},"citationItems":[{"id":2756,"uris":["http://zotero.org/users/9226557/items/XKGUYJ3D"],"itemData":{"id":2756,"type":"article-journal","abstract":"In this study, a comprehensive analysis was performed to investigate the corrosion and tribocorrosion behaviour of untreated and duplex ceramic coated AISI 4140 steel. Therefore, samples were plasma nitrided in a glow discharge environment and then, they were coated with diamond-like carbon (DLC) film. Electrochemical impedance spectroscopy, potentiodynamic polarization and tribocorrosion tests were performed in fourteen different parameters. Nitriding treatment increased the surface roughness compared to the base material. The negative effect of roughness on corrosion and tribocorrosion performance has disappeared with the ceramic film thickness increasing with temperature and time. Harder surfaces compared to the base material contributed to the wear resistance. Compound, diffusion layers and DLC film have a barrier effect, delaying the arrival of the corrosive liquid to the base material.","container-title":"Tribology International","DOI":"10.1016/j.triboint.2020.106823","ISSN":"0301679X","journalAbbreviation":"Tribology International","language":"en","page":"106823","source":"DOI.org (Crossref)","title":"Corrosion and tribocorrosion properties of duplex surface treatments consisting of plasma nitriding and DLC coating","volume":"156","author":[{"family":"Kovacı","given":"H."},{"family":"Bozkurt","given":"Y.B."},{"family":"Yetim","given":"A.F."},{"family":"Baran","given":"Ö."},{"family":"Çelik","given":"A."}],"issued":{"date-parts":[["2021",4]]}}}],"schema":"https://github.com/citation-style-language/schema/raw/master/csl-citation.json"} </w:instrText>
      </w:r>
      <w:r w:rsidR="007027B1" w:rsidRPr="009422B1">
        <w:rPr>
          <w:rFonts w:ascii="Times New Roman" w:hAnsi="Times New Roman" w:cs="Times New Roman"/>
        </w:rPr>
        <w:fldChar w:fldCharType="separate"/>
      </w:r>
      <w:r w:rsidR="00F7319D" w:rsidRPr="00F7319D">
        <w:rPr>
          <w:rFonts w:ascii="Times New Roman" w:hAnsi="Times New Roman" w:cs="Times New Roman"/>
        </w:rPr>
        <w:t>[71]</w:t>
      </w:r>
      <w:r w:rsidR="007027B1" w:rsidRPr="009422B1">
        <w:rPr>
          <w:rFonts w:ascii="Times New Roman" w:hAnsi="Times New Roman" w:cs="Times New Roman"/>
        </w:rPr>
        <w:fldChar w:fldCharType="end"/>
      </w:r>
      <w:r w:rsidRPr="009422B1">
        <w:rPr>
          <w:rFonts w:ascii="Times New Roman" w:hAnsi="Times New Roman" w:cs="Times New Roman"/>
        </w:rPr>
        <w:t xml:space="preserve">. The effect of damage caused by the synergistic effect of corrosion and wear mechanisms was reduced by two basic coating parameters of temperature and time. The 600°C-4h + DLC coating exhibited the best tribocorrosion resistance. </w:t>
      </w:r>
      <w:proofErr w:type="spellStart"/>
      <w:r w:rsidR="001D2CE4" w:rsidRPr="009422B1">
        <w:rPr>
          <w:rFonts w:ascii="Times New Roman" w:hAnsi="Times New Roman" w:cs="Times New Roman"/>
        </w:rPr>
        <w:t>Bayón</w:t>
      </w:r>
      <w:proofErr w:type="spellEnd"/>
      <w:r w:rsidR="001D2CE4" w:rsidRPr="009422B1">
        <w:rPr>
          <w:rFonts w:ascii="Times New Roman" w:hAnsi="Times New Roman" w:cs="Times New Roman"/>
        </w:rPr>
        <w:t xml:space="preserve"> </w:t>
      </w:r>
      <w:r w:rsidR="00611ED0" w:rsidRPr="009422B1">
        <w:rPr>
          <w:rFonts w:ascii="Times New Roman" w:hAnsi="Times New Roman" w:cs="Times New Roman"/>
        </w:rPr>
        <w:t xml:space="preserve">studied the effect of </w:t>
      </w:r>
      <w:proofErr w:type="spellStart"/>
      <w:r w:rsidR="00611ED0" w:rsidRPr="009422B1">
        <w:rPr>
          <w:rFonts w:ascii="Times New Roman" w:hAnsi="Times New Roman" w:cs="Times New Roman"/>
        </w:rPr>
        <w:t>repassivation</w:t>
      </w:r>
      <w:proofErr w:type="spellEnd"/>
      <w:r w:rsidR="00611ED0" w:rsidRPr="009422B1">
        <w:rPr>
          <w:rFonts w:ascii="Times New Roman" w:hAnsi="Times New Roman" w:cs="Times New Roman"/>
        </w:rPr>
        <w:t xml:space="preserve"> on the tribocorrosion performance of two types of multilayer coatings</w:t>
      </w:r>
      <w:r w:rsidR="007211AE" w:rsidRPr="009422B1">
        <w:t xml:space="preserve"> </w:t>
      </w:r>
      <w:r w:rsidR="007211AE" w:rsidRPr="009422B1">
        <w:rPr>
          <w:rFonts w:ascii="Times New Roman" w:hAnsi="Times New Roman" w:cs="Times New Roman"/>
        </w:rPr>
        <w:t xml:space="preserve">: one with alternating Cr and </w:t>
      </w:r>
      <w:proofErr w:type="spellStart"/>
      <w:r w:rsidR="007211AE" w:rsidRPr="009422B1">
        <w:rPr>
          <w:rFonts w:ascii="Times New Roman" w:hAnsi="Times New Roman" w:cs="Times New Roman"/>
        </w:rPr>
        <w:t>CrN</w:t>
      </w:r>
      <w:proofErr w:type="spellEnd"/>
      <w:r w:rsidR="007211AE" w:rsidRPr="009422B1">
        <w:rPr>
          <w:rFonts w:ascii="Times New Roman" w:hAnsi="Times New Roman" w:cs="Times New Roman"/>
        </w:rPr>
        <w:t xml:space="preserve"> layers, and another with layers of </w:t>
      </w:r>
      <w:proofErr w:type="spellStart"/>
      <w:r w:rsidR="007211AE" w:rsidRPr="009422B1">
        <w:rPr>
          <w:rFonts w:ascii="Times New Roman" w:hAnsi="Times New Roman" w:cs="Times New Roman"/>
        </w:rPr>
        <w:t>CrN</w:t>
      </w:r>
      <w:proofErr w:type="spellEnd"/>
      <w:r w:rsidR="007211AE" w:rsidRPr="009422B1">
        <w:rPr>
          <w:rFonts w:ascii="Times New Roman" w:hAnsi="Times New Roman" w:cs="Times New Roman"/>
        </w:rPr>
        <w:t xml:space="preserve"> and </w:t>
      </w:r>
      <w:proofErr w:type="spellStart"/>
      <w:r w:rsidR="007211AE" w:rsidRPr="009422B1">
        <w:rPr>
          <w:rFonts w:ascii="Times New Roman" w:hAnsi="Times New Roman" w:cs="Times New Roman"/>
        </w:rPr>
        <w:t>ZrN</w:t>
      </w:r>
      <w:proofErr w:type="spellEnd"/>
      <w:r w:rsidR="00611ED0" w:rsidRPr="009422B1">
        <w:rPr>
          <w:rFonts w:ascii="Times New Roman" w:hAnsi="Times New Roman" w:cs="Times New Roman"/>
        </w:rPr>
        <w:t xml:space="preserve"> </w:t>
      </w:r>
      <w:r w:rsidR="007027B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UXDboyqT","properties":{"formattedCitation":"[72]","plainCitation":"[72]","noteIndex":0},"citationItems":[{"id":1546,"uris":["http://zotero.org/users/9226557/items/ZWLG8B6A"],"itemData":{"id":1546,"type":"article-journal","archive_location":"WOS:000275946100013","container-title":"ANALYTICAL AND BIOANALYTICAL CHEMISTRY","DOI":"10.1007/s00216-010-3538-6","ISSN":"1618-2642","issue":"8","page":"2855-2862","title":"Characterisation of tribocorrosion behaviour of multilayer PVD coatings","volume":"396","author":[{"family":"Bayon","given":"R"},{"family":"Nevshupa","given":"R"},{"family":"Zubizarreta","given":"C"},{"family":"Gopegui","given":"UR","non-dropping-particle":"de"},{"family":"Barriga","given":"J"},{"family":"Igartua","given":"A"}],"issued":{"date-parts":[["2010",4]]}}}],"schema":"https://github.com/citation-style-language/schema/raw/master/csl-citation.json"} </w:instrText>
      </w:r>
      <w:r w:rsidR="007027B1" w:rsidRPr="009422B1">
        <w:rPr>
          <w:rFonts w:ascii="Times New Roman" w:hAnsi="Times New Roman" w:cs="Times New Roman"/>
        </w:rPr>
        <w:fldChar w:fldCharType="separate"/>
      </w:r>
      <w:r w:rsidR="00F7319D" w:rsidRPr="00F7319D">
        <w:rPr>
          <w:rFonts w:ascii="Times New Roman" w:hAnsi="Times New Roman" w:cs="Times New Roman"/>
        </w:rPr>
        <w:t>[72]</w:t>
      </w:r>
      <w:r w:rsidR="007027B1" w:rsidRPr="009422B1">
        <w:rPr>
          <w:rFonts w:ascii="Times New Roman" w:hAnsi="Times New Roman" w:cs="Times New Roman"/>
        </w:rPr>
        <w:fldChar w:fldCharType="end"/>
      </w:r>
      <w:r w:rsidRPr="009422B1">
        <w:rPr>
          <w:rFonts w:ascii="Times New Roman" w:hAnsi="Times New Roman" w:cs="Times New Roman"/>
        </w:rPr>
        <w:t xml:space="preserve">. </w:t>
      </w:r>
      <w:r w:rsidR="000B362B" w:rsidRPr="009422B1">
        <w:rPr>
          <w:rFonts w:ascii="Times New Roman" w:hAnsi="Times New Roman" w:cs="Times New Roman"/>
        </w:rPr>
        <w:t xml:space="preserve">The study found that while the friction force does not directly affect tribocorrosion, wear processes do. A phenomenological model for the </w:t>
      </w:r>
      <w:proofErr w:type="spellStart"/>
      <w:r w:rsidR="000B362B" w:rsidRPr="009422B1">
        <w:rPr>
          <w:rFonts w:ascii="Times New Roman" w:hAnsi="Times New Roman" w:cs="Times New Roman"/>
        </w:rPr>
        <w:t>repassivation</w:t>
      </w:r>
      <w:proofErr w:type="spellEnd"/>
      <w:r w:rsidR="000B362B" w:rsidRPr="009422B1">
        <w:rPr>
          <w:rFonts w:ascii="Times New Roman" w:hAnsi="Times New Roman" w:cs="Times New Roman"/>
        </w:rPr>
        <w:t xml:space="preserve"> of these coatings was established, which correlates the rate of mechanical activation caused by friction with the behaviour of the open-circuit potential.</w:t>
      </w:r>
    </w:p>
    <w:p w14:paraId="46CADB9E" w14:textId="5BA2B396" w:rsidR="00177DCB" w:rsidRPr="009422B1" w:rsidRDefault="791AFADB" w:rsidP="00AA7947">
      <w:pPr>
        <w:jc w:val="both"/>
        <w:rPr>
          <w:rFonts w:ascii="Times New Roman" w:hAnsi="Times New Roman" w:cs="Times New Roman"/>
        </w:rPr>
      </w:pPr>
      <w:r w:rsidRPr="009422B1">
        <w:rPr>
          <w:rFonts w:ascii="Times New Roman" w:hAnsi="Times New Roman" w:cs="Times New Roman"/>
        </w:rPr>
        <w:t>Numerous multilayered coatings for biomedical applications were proposed in the literature. One strategy aims to further enhance the coating hardness and close single layer defects. Bai's research demonstrated that the incorporation of Ta- or Ti-doped multilayered structures onto Ti</w:t>
      </w:r>
      <w:r w:rsidR="0AFB4E26" w:rsidRPr="009422B1">
        <w:rPr>
          <w:rFonts w:ascii="Times New Roman" w:hAnsi="Times New Roman" w:cs="Times New Roman"/>
        </w:rPr>
        <w:t>-</w:t>
      </w:r>
      <w:r w:rsidRPr="009422B1">
        <w:rPr>
          <w:rFonts w:ascii="Times New Roman" w:hAnsi="Times New Roman" w:cs="Times New Roman"/>
        </w:rPr>
        <w:t>6Al</w:t>
      </w:r>
      <w:r w:rsidR="0AFB4E26" w:rsidRPr="009422B1">
        <w:rPr>
          <w:rFonts w:ascii="Times New Roman" w:hAnsi="Times New Roman" w:cs="Times New Roman"/>
        </w:rPr>
        <w:t>-</w:t>
      </w:r>
      <w:r w:rsidRPr="009422B1">
        <w:rPr>
          <w:rFonts w:ascii="Times New Roman" w:hAnsi="Times New Roman" w:cs="Times New Roman"/>
        </w:rPr>
        <w:t>4V alloy enhances the tribocorrosion resistance of a-C films, providing them with improved wear and corrosion resistance compared to both the single layered a-C film and Ti</w:t>
      </w:r>
      <w:r w:rsidR="0AFB4E26" w:rsidRPr="009422B1">
        <w:rPr>
          <w:rFonts w:ascii="Times New Roman" w:hAnsi="Times New Roman" w:cs="Times New Roman"/>
        </w:rPr>
        <w:t>-</w:t>
      </w:r>
      <w:r w:rsidRPr="009422B1">
        <w:rPr>
          <w:rFonts w:ascii="Times New Roman" w:hAnsi="Times New Roman" w:cs="Times New Roman"/>
        </w:rPr>
        <w:t>6Al</w:t>
      </w:r>
      <w:r w:rsidR="0AFB4E26" w:rsidRPr="009422B1">
        <w:rPr>
          <w:rFonts w:ascii="Times New Roman" w:hAnsi="Times New Roman" w:cs="Times New Roman"/>
        </w:rPr>
        <w:t>-</w:t>
      </w:r>
      <w:r w:rsidRPr="009422B1">
        <w:rPr>
          <w:rFonts w:ascii="Times New Roman" w:hAnsi="Times New Roman" w:cs="Times New Roman"/>
        </w:rPr>
        <w:t xml:space="preserve">4V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{"citationID":"NwGULVYE","properties":{"formattedCitation":"[73]","plainCitation":"[73]","noteIndex":0},"citationItems":[{"id":983,"uris":["http://zotero.org/users/9226557/items/JRR7P7K4"],"itemData":{"id":983,"type":"article-journal","abstract":"Amorphous carbon (a-C) and Ta- or Ti-doped a-C multilayer ﬁlms are deposited onto Ti6Al4V alloy by an industrial closed ﬁeld unbalanced magnetron sputtering. The corrosion and tribocorrosion performances of these ﬁlms are investigated in Hank's solution at 37 °C. The a-C ﬁlm exhibits enhanced wear and corrosion resistance compared with the bare Ti6Al4V alloy, but the cracks propagate during the tribocorrosion process, which leads to serious breakage. Interestingly, the tribocorrosion resistance of a-C ﬁlm is improved by introducing Ta- or Ti-doped multilayered structure. The high mechanical properties (high hardness and low residual stress), good corrosion, and wear resistance of Ta- and Ti-doped a-C multilayer ﬁlms make them excellent protective materials for artiﬁcial joints.","container-title":"Surface and Coatings Technology","DOI":"10.1016/j.surfcoat.2016.07.078","ISSN":"02578972","journalAbbreviation":"Surface and Coatings Technology","language":"en","page":"11-22","source":"DOI.org (Crossref)","title":"Corrosion and tribocorrosion performance of M (M Ta, Ti) doped amorphous carbon multilayers in Hank's solution","volume":"305","author":[{"family":"Bai","given":"W.Q."},{"family":"Li","given":"L.L."},{"family":"Xie","given":"Y.J."},{"family":"Liu","given":"D.G."},{"family":"Wang","given":"X.L."},{"family":"Jin","given":"G."},{"family":"Tu","given":"J.P."}],"issued":{"date-parts":[["2016",11]]}}}],"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[73]</w:t>
      </w:r>
      <w:r w:rsidR="00AA7947" w:rsidRPr="009422B1">
        <w:rPr>
          <w:rFonts w:ascii="Times New Roman" w:hAnsi="Times New Roman" w:cs="Times New Roman"/>
        </w:rPr>
        <w:fldChar w:fldCharType="end"/>
      </w:r>
      <w:r w:rsidRPr="009422B1">
        <w:rPr>
          <w:rFonts w:ascii="Times New Roman" w:hAnsi="Times New Roman" w:cs="Times New Roman"/>
        </w:rPr>
        <w:t xml:space="preserve">. </w:t>
      </w:r>
      <w:proofErr w:type="spellStart"/>
      <w:r w:rsidRPr="009422B1">
        <w:rPr>
          <w:rFonts w:ascii="Times New Roman" w:hAnsi="Times New Roman" w:cs="Times New Roman"/>
        </w:rPr>
        <w:t>Comakli</w:t>
      </w:r>
      <w:proofErr w:type="spellEnd"/>
      <w:r w:rsidRPr="009422B1">
        <w:rPr>
          <w:rFonts w:ascii="Times New Roman" w:hAnsi="Times New Roman" w:cs="Times New Roman"/>
        </w:rPr>
        <w:t xml:space="preserve"> investigated the surface hardness of a </w:t>
      </w:r>
      <w:proofErr w:type="spellStart"/>
      <w:r w:rsidRPr="009422B1">
        <w:rPr>
          <w:rFonts w:ascii="Times New Roman" w:hAnsi="Times New Roman" w:cs="Times New Roman"/>
        </w:rPr>
        <w:t>TiN</w:t>
      </w:r>
      <w:proofErr w:type="spellEnd"/>
      <w:r w:rsidRPr="009422B1">
        <w:rPr>
          <w:rFonts w:ascii="Times New Roman" w:hAnsi="Times New Roman" w:cs="Times New Roman"/>
        </w:rPr>
        <w:t>/</w:t>
      </w:r>
      <w:proofErr w:type="spellStart"/>
      <w:r w:rsidRPr="009422B1">
        <w:rPr>
          <w:rFonts w:ascii="Times New Roman" w:hAnsi="Times New Roman" w:cs="Times New Roman"/>
        </w:rPr>
        <w:t>TiAlN</w:t>
      </w:r>
      <w:proofErr w:type="spellEnd"/>
      <w:r w:rsidRPr="009422B1">
        <w:rPr>
          <w:rFonts w:ascii="Times New Roman" w:hAnsi="Times New Roman" w:cs="Times New Roman"/>
        </w:rPr>
        <w:t xml:space="preserve"> multilayer and found that the maximum hardness was reached for </w:t>
      </w:r>
      <w:proofErr w:type="spellStart"/>
      <w:r w:rsidRPr="009422B1">
        <w:rPr>
          <w:rFonts w:ascii="Times New Roman" w:hAnsi="Times New Roman" w:cs="Times New Roman"/>
        </w:rPr>
        <w:t>TiN</w:t>
      </w:r>
      <w:proofErr w:type="spellEnd"/>
      <w:r w:rsidRPr="009422B1">
        <w:rPr>
          <w:rFonts w:ascii="Times New Roman" w:hAnsi="Times New Roman" w:cs="Times New Roman"/>
        </w:rPr>
        <w:t>/</w:t>
      </w:r>
      <w:proofErr w:type="spellStart"/>
      <w:r w:rsidRPr="009422B1">
        <w:rPr>
          <w:rFonts w:ascii="Times New Roman" w:hAnsi="Times New Roman" w:cs="Times New Roman"/>
        </w:rPr>
        <w:t>TiAlN</w:t>
      </w:r>
      <w:proofErr w:type="spellEnd"/>
      <w:r w:rsidRPr="009422B1">
        <w:rPr>
          <w:rFonts w:ascii="Times New Roman" w:hAnsi="Times New Roman" w:cs="Times New Roman"/>
        </w:rPr>
        <w:t xml:space="preserve"> multilayer-coated samples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2yQxWvRJ","properties":{"formattedCitation":"[74]","plainCitation":"[74]","noteIndex":0},"citationItems":[{"id":881,"uris":["http://zotero.org/users/9226557/items/APFFAE57","http://zotero.org/users/9226557/items/APFFAE57"],"itemData":{"id":881,"type":"article-journal","abstract":"In this study, TiN, TiAlN monolayers, and TiAlN/TiN multilayer ceramic films on the surface of Ti45Nb sub­ strates were formed via the cathodic arc physical vapour deposition process. The samples were characterized by X-ray diffraction, transmission electron microscopy, and scanning electron microscopy, nano-indentation testing and surface tension testing. The corrosion performance of the samples was evaluated via potentiodynamic po­ larization and electrochemical impedance spectroscopy measurements and their tribocorrosion behaviour was evaluated by a ball on flat reciprocating tribotester in which the tribological contact was immersed in the electrolyte. The obtained structural and mechanical results indicated that multilayer films have finer grain sizes, and more stable and harder film structures compared with the monolayer coatings. Moreover, the surfaces of the samples exhibited different wetting characteristics. While uncoated and single layer (TiN, TiAlN) coatings showed hydrophilic behaviour, the multilayer coating exhibited hydrophobic behaviour. During the corrosion and tribocorrosion tests, all of the coatings showed a protective feature due to the ceramic structure of the coatings against corrosion and tribocorrosion. Among all of the ceramic coatings, the best results were obtained for the multilayer film.","container-title":"Ceramics International","DOI":"10.1016/j.ceramint.2020.09.292","ISSN":"02728842","issue":"3","journalAbbreviation":"Ceramics International","language":"en","page":"4149-4156","source":"DOI.org (Crossref)","title":"Improved structural, mechanical, corrosion and tribocorrosion properties of Ti45Nb alloys by TiN, TiAlN monolayers, and TiAlN/TiN multilayer ceramic films","volume":"47","author":[{"family":"Çomaklı","given":"Onur"}],"issued":{"date-parts":[["2021",2]]}}}],"schema":"https://github.com/citation-style-language/schema/raw/master/csl-citation.json"}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[74]</w:t>
      </w:r>
      <w:r w:rsidR="00AA7947" w:rsidRPr="009422B1">
        <w:rPr>
          <w:rFonts w:ascii="Times New Roman" w:hAnsi="Times New Roman" w:cs="Times New Roman"/>
        </w:rPr>
        <w:fldChar w:fldCharType="end"/>
      </w:r>
      <w:r w:rsidRPr="009422B1">
        <w:rPr>
          <w:rFonts w:ascii="Times New Roman" w:hAnsi="Times New Roman" w:cs="Times New Roman"/>
        </w:rPr>
        <w:t xml:space="preserve">. Caha's research determined that, although the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 did not enhance the tribocorrosion resistance of Ti-12Nb alloy due to the coating </w:t>
      </w:r>
      <w:r w:rsidR="2C4EAC0A" w:rsidRPr="009422B1">
        <w:rPr>
          <w:rFonts w:ascii="Times New Roman" w:hAnsi="Times New Roman" w:cs="Times New Roman"/>
        </w:rPr>
        <w:t>delaminating</w:t>
      </w:r>
      <w:r w:rsidRPr="009422B1">
        <w:rPr>
          <w:rFonts w:ascii="Times New Roman" w:hAnsi="Times New Roman" w:cs="Times New Roman"/>
        </w:rPr>
        <w:t xml:space="preserve">, applying a </w:t>
      </w:r>
      <w:proofErr w:type="spellStart"/>
      <w:r w:rsidRPr="009422B1">
        <w:rPr>
          <w:rFonts w:ascii="Times New Roman" w:hAnsi="Times New Roman" w:cs="Times New Roman"/>
        </w:rPr>
        <w:t>ZnO</w:t>
      </w:r>
      <w:proofErr w:type="spellEnd"/>
      <w:r w:rsidRPr="009422B1">
        <w:rPr>
          <w:rFonts w:ascii="Times New Roman" w:hAnsi="Times New Roman" w:cs="Times New Roman"/>
        </w:rPr>
        <w:t xml:space="preserve"> layer </w:t>
      </w:r>
      <w:r w:rsidR="1D26AD0E" w:rsidRPr="009422B1">
        <w:rPr>
          <w:rFonts w:ascii="Times New Roman" w:hAnsi="Times New Roman" w:cs="Times New Roman"/>
        </w:rPr>
        <w:t xml:space="preserve">on </w:t>
      </w:r>
      <w:r w:rsidRPr="009422B1">
        <w:rPr>
          <w:rFonts w:ascii="Times New Roman" w:hAnsi="Times New Roman" w:cs="Times New Roman"/>
        </w:rPr>
        <w:t>top</w:t>
      </w:r>
      <w:r w:rsidR="2C7DFE7B" w:rsidRPr="009422B1">
        <w:rPr>
          <w:rFonts w:ascii="Times New Roman" w:hAnsi="Times New Roman" w:cs="Times New Roman"/>
        </w:rPr>
        <w:t xml:space="preserve"> of the</w:t>
      </w:r>
      <w:r w:rsidRPr="009422B1">
        <w:rPr>
          <w:rFonts w:ascii="Times New Roman" w:hAnsi="Times New Roman" w:cs="Times New Roman"/>
        </w:rPr>
        <w:t xml:space="preserve">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coatings significantly improved performance by increasing microhardness and providing a robust physical barrier</w:t>
      </w:r>
      <w:r w:rsidR="3DD43A75" w:rsidRPr="009422B1">
        <w:rPr>
          <w:rFonts w:ascii="Times New Roman" w:hAnsi="Times New Roman" w:cs="Times New Roman"/>
        </w:rPr>
        <w:t xml:space="preserve">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{"citationID":"09U9rGOf","properties":{"formattedCitation":"[75]","plainCitation":"[75]","noteIndex":0},"citationItems":[{"id":2568,"uris":["http://zotero.org/users/9226557/items/LCH3KDEC"],"itemData":{"id":2568,"type":"article-journal","abstract":"Ti and its alloys have attracted attention for biomedical applications, but their low tribocorrosion resistance, lack of bioactivity and antimicrobial properties are still major clinical concerns. In this study a ZnO coating, intended to act as an antibacterial agent, was deposited on a Ti-12Nb alloy, which was previously coated with a TiN hard coating, for improving tribocorrosion resistance. The idea behind is the proof-of -concept that ZnO is able to provide interesting tribological properties to the surface, thus inspiring new ZnO-containing surfaces that can combine antimicrobial properties and tribocorrosion resistance. Thus, the corrosion behaviour was studied by open circuit potential, electrochemical impedance spectroscopy, and potentiodynamic polarization tests in phosphate buffered solution at body temperature. The tribocorrosion behaviour was carried out at open circuit potential under 0.5 N of normal load, 1 Hz frequency, during 3600 s sliding in phosphate buffered solution at body temperature. The results indicated that duplex coating sample showed better corrosion resistance and drastically better tribocorrosion resistance compared to uncoated and single TiN coating samples.","container-title":"Surface and Coatings Technology","DOI":"10.1016/j.surfcoat.2021.127104","ISSN":"02578972","journalAbbreviation":"Surface and Coatings Technology","language":"en","page":"127104","source":"DOI.org (Crossref)","title":"Degradation behaviour of Ti-12Nb alloy coated with ZnO/TiN double layer","volume":"413","author":[{"family":"Çaha","given":"I."},{"family":"Alves","given":"A.C."},{"family":"Affonço","given":"L.J."},{"family":"Silva","given":"J.H.D.","non-dropping-particle":"da"},{"family":"Rodrigues","given":"I.R."},{"family":"Grandini","given":"C.R."},{"family":"Rocha","given":"L.A."},{"family":"Pinto","given":"A.M.P."},{"family":"Lisboa-Filho","given":"P.N."},{"family":"Toptan","given":"F."}],"issued":{"date-parts":[["2021",5]]}}}],"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[75]</w:t>
      </w:r>
      <w:r w:rsidR="00AA7947" w:rsidRPr="009422B1">
        <w:rPr>
          <w:rFonts w:ascii="Times New Roman" w:hAnsi="Times New Roman" w:cs="Times New Roman"/>
        </w:rPr>
        <w:fldChar w:fldCharType="end"/>
      </w:r>
      <w:r w:rsidRPr="009422B1">
        <w:rPr>
          <w:rFonts w:ascii="Times New Roman" w:hAnsi="Times New Roman" w:cs="Times New Roman"/>
        </w:rPr>
        <w:t xml:space="preserve">. </w:t>
      </w: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and </w:t>
      </w:r>
      <w:proofErr w:type="spellStart"/>
      <w:r w:rsidRPr="009422B1">
        <w:rPr>
          <w:rFonts w:ascii="Times New Roman" w:hAnsi="Times New Roman" w:cs="Times New Roman"/>
        </w:rPr>
        <w:t>CoCrMo</w:t>
      </w:r>
      <w:proofErr w:type="spellEnd"/>
      <w:r w:rsidRPr="009422B1">
        <w:rPr>
          <w:rFonts w:ascii="Times New Roman" w:hAnsi="Times New Roman" w:cs="Times New Roman"/>
        </w:rPr>
        <w:t xml:space="preserve"> carbon S-phase layer were systematically studied by Bertram Mallia’s group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{"citationID":"LfTR0w4N","properties":{"formattedCitation":"[76\\uc0\\u8211{}78]","plainCitation":"[76–78]","noteIndex":0},"citationItems":[{"id":3075,"uris":["http://zotero.org/users/9226557/items/YUTB9T36"],"itemData":{"id":3075,"type":"article-journal","abstract":"Abstract: Two duplex coatings, Cr(N)/S and Cr(C)/S, were deposited on 316 L stainless steel by magnetron sputtering. The effectiveness of these duplex coatings in improving the tribocorrosion behavior of medical alloys under elastic contact conditions has been demonstrated in a recent publication. The present work focused on the response of these duplex coatings to tribocorrosion under plastic contact conditions. Tribocorrosion tests were conducted in 0.89% NaCl solution at 378C at an initial contact pressure of 740 MPa and under unidirectional sliding conditions for sliding duration up to 24 h. The results showed that during sliding in the corrosive solution, the duplex coatings were plastically deformed into the substrate to a depth about 1 lm. The Cr(C)/S duplex coating had sufficient ductility to accommodate the deformation without cracking, such that it was worn through gradually, leading to the gradual increase in open circuit potential (OCP) and coefficient of friction (COF). On the other hand, the Cr(N)/S duplex coating suffered from cracking at all tested potentials, leading to coating blistering after prolonged sliding at OCP and stable pit formation in the substrate beneath the coating at applied anodic potentials. VC 2016 Wiley Periodicals, Inc. J Biomed Mater Res Part B: Appl Biomater, 105B: 1503–1513, 2017.","container-title":"Journal of Biomedical Materials Research Part B: Applied Biomaterials","DOI":"10.1002/jbm.b.33690","ISSN":"15524973","issue":"6","journalAbbreviation":"J. Biomed. Mater. Res.","language":"en","page":"1503-1513","source":"DOI.org (Crossref)","title":"Response of duplex Cr(N)/S and Cr(C)/S coatings on 316L stainless steel to tribocorrosion in 0.89% NaCl solution under plastic contact conditions: Response of Duplex Cr(N)/S and Cr(C)/S Coatings","title-short":"Response of duplex Cr(N)/S and Cr(C)/S coatings on 316L stainless steel to tribocorrosion in 0.89% NaCl solution under plastic contact conditions","volume":"105","author":[{"family":"Sun","given":"Y."},{"family":"Dearnley","given":"P. A."},{"family":"Mallia","given":"Bertram"}],"issued":{"date-parts":[["2017",8]]}}},{"id":1534,"uris":["http://zotero.org/users/9226557/items/G3E98QZH"],"itemData":{"id":1534,"type":"article-journal","archive_location":"WOS:000822950800001","container-title":"SURFACE &amp; COATINGS TECHNOLOGY","DOI":"10.1016/j.surfcoat.2022.128341","ISSN":"0257-8972","title":"A tribocorrosion appraisal of a dual layer PVD coated CoCrMo alloy tribopair","volume":"442","author":[{"family":"Mazzonello","given":"A"},{"family":"Buhagiar","given":"J"},{"family":"Chetcuti","given":"R"},{"family":"Dearnley","given":"PA"},{"family":"Valsesia","given":"A"},{"family":"Colpo","given":"P"},{"family":"Mallia","given":"B"}],"issued":{"date-parts":[["2022",7,25]]}}},{"id":1616,"uris":["http://zotero.org/users/9226557/items/GLDQG4TW"],"itemData":{"id":1616,"type":"article-journal","archive_location":"WOS:000515200000024","container-title":"SURFACE &amp; COATINGS TECHNOLOGY","DOI":"10.1016/j.surfcoat.2019.125313","ISSN":"0257-8972","title":"Tribocorrosion response of duplex layered CoCrMoC/CrN and CrN/CoCrMoC coatings on implant grade 316LVM stainless steel","volume":"384","author":[{"family":"Chetcuti","given":"R"},{"family":"Dearnley","given":"PA"},{"family":"Mazzonello","given":"A"},{"family":"Buhagiar","given":"J"},{"family":"Mallia","given":"B"}],"issued":{"date-parts":[["2020",2,25]]}}}],"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szCs w:val="24"/>
        </w:rPr>
        <w:t>[76–78]</w:t>
      </w:r>
      <w:r w:rsidR="00AA7947" w:rsidRPr="009422B1">
        <w:rPr>
          <w:rFonts w:ascii="Times New Roman" w:hAnsi="Times New Roman" w:cs="Times New Roman"/>
        </w:rPr>
        <w:fldChar w:fldCharType="end"/>
      </w:r>
      <w:r w:rsidRPr="009422B1">
        <w:rPr>
          <w:rFonts w:ascii="Times New Roman" w:hAnsi="Times New Roman" w:cs="Times New Roman"/>
        </w:rPr>
        <w:t xml:space="preserve">. Among these, </w:t>
      </w:r>
      <w:proofErr w:type="spellStart"/>
      <w:r w:rsidRPr="009422B1">
        <w:rPr>
          <w:rFonts w:ascii="Times New Roman" w:hAnsi="Times New Roman" w:cs="Times New Roman"/>
        </w:rPr>
        <w:t>CrN</w:t>
      </w:r>
      <w:proofErr w:type="spellEnd"/>
      <w:r w:rsidRPr="009422B1">
        <w:rPr>
          <w:rFonts w:ascii="Times New Roman" w:hAnsi="Times New Roman" w:cs="Times New Roman"/>
        </w:rPr>
        <w:t>/S coatings on 316L demonstrated remarkable tribocorrosion resistance, attributed to their high hardness and substrate adhesion.</w:t>
      </w:r>
    </w:p>
    <w:p w14:paraId="192F4A5A" w14:textId="04004E47" w:rsidR="00AA7947" w:rsidRPr="009422B1" w:rsidRDefault="791AFADB" w:rsidP="00AA7947">
      <w:pPr>
        <w:jc w:val="both"/>
        <w:rPr>
          <w:rFonts w:ascii="Times New Roman" w:hAnsi="Times New Roman" w:cs="Times New Roman"/>
        </w:rPr>
      </w:pPr>
      <w:r w:rsidRPr="009422B1">
        <w:rPr>
          <w:rFonts w:ascii="Times New Roman" w:hAnsi="Times New Roman" w:cs="Times New Roman"/>
        </w:rPr>
        <w:t xml:space="preserve">Another approach is to use </w:t>
      </w:r>
      <w:r w:rsidR="69FB1D83" w:rsidRPr="009422B1">
        <w:rPr>
          <w:rFonts w:ascii="Times New Roman" w:hAnsi="Times New Roman" w:cs="Times New Roman"/>
        </w:rPr>
        <w:t xml:space="preserve">a </w:t>
      </w:r>
      <w:r w:rsidRPr="009422B1">
        <w:rPr>
          <w:rFonts w:ascii="Times New Roman" w:hAnsi="Times New Roman" w:cs="Times New Roman"/>
        </w:rPr>
        <w:t>combination of the hard and brittle nitride coatings with a softer metal (Cr, Ti, </w:t>
      </w:r>
      <w:hyperlink r:id="rId17">
        <w:r w:rsidRPr="009422B1">
          <w:rPr>
            <w:rFonts w:ascii="Times New Roman" w:hAnsi="Times New Roman" w:cs="Times New Roman"/>
          </w:rPr>
          <w:t>Ta</w:t>
        </w:r>
      </w:hyperlink>
      <w:r w:rsidRPr="009422B1">
        <w:rPr>
          <w:rFonts w:ascii="Times New Roman" w:hAnsi="Times New Roman" w:cs="Times New Roman"/>
        </w:rPr>
        <w:t>, and Zr) as an interlayer, which is recommended to manage interfacial stress and to avoid crack growth. Attempts of (Ti/</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were studied by </w:t>
      </w:r>
      <w:proofErr w:type="spellStart"/>
      <w:r w:rsidRPr="009422B1">
        <w:rPr>
          <w:rFonts w:ascii="Times New Roman" w:hAnsi="Times New Roman" w:cs="Times New Roman"/>
        </w:rPr>
        <w:t>Naghibi</w:t>
      </w:r>
      <w:proofErr w:type="spellEnd"/>
      <w:r w:rsidRPr="009422B1">
        <w:rPr>
          <w:rFonts w:ascii="Times New Roman" w:hAnsi="Times New Roman" w:cs="Times New Roman"/>
        </w:rPr>
        <w:t>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xTYuFbpS","properties":{"formattedCitation":"[79]","plainCitation":"[79]","noteIndex":0},"citationItems":[{"id":1881,"uris":["http://zotero.org/users/9226557/items/MCITKTDS"],"itemData":{"id":1881,"type":"article-journal","archive_location":"WOS:000344429700020","container-title":"MATERIALS CHEMISTRY AND PHYSICS","DOI":"10.1016/j.matchemphys.2014.08.025","ISSN":"0254-0584","issue":"3","page":"614-623","title":"Corrosion and tribocorrosion behavior of Ti/TiN PVD coating on 316L stainless steel substrate in Ringer's solution","volume":"148","author":[{"family":"Naghibi","given":"SA"},{"family":"Raeissi","given":"K"},{"family":"Fathi","given":"MH"}],"issued":{"date-parts":[["2014",12,15]]}}}],"schema":"https://github.com/citation-style-language/schema/raw/master/csl-citation.json"}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[79]</w:t>
      </w:r>
      <w:r w:rsidR="00AA7947" w:rsidRPr="009422B1">
        <w:rPr>
          <w:rFonts w:ascii="Times New Roman" w:hAnsi="Times New Roman" w:cs="Times New Roman"/>
        </w:rPr>
        <w:fldChar w:fldCharType="end"/>
      </w:r>
      <w:r w:rsidRPr="009422B1">
        <w:rPr>
          <w:rFonts w:ascii="Times New Roman" w:hAnsi="Times New Roman" w:cs="Times New Roman"/>
        </w:rPr>
        <w:t xml:space="preserve"> and Zhao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{"citationID":"aOXBP4Ge","properties":{"formattedCitation":"[80]","plainCitation":"[80]","noteIndex":0},"citationItems":[{"id":811,"uris":["http://zotero.org/users/9226557/items/JPDUYBEZ"],"itemData":{"id":811,"type":"article-journal","abstract":"The TiN coating and Ti/TiN multilayer coatings were successfully fabricated on Ti6Al4V alloy by multi-arc ion plating. The Ti/TiN multilayer coatings with a total thickness of 4.6 μm and the TiN coating were prepared with a thickness of 5.6 μm. The XRD results indicate that the TiN phase of Ti/TiN multilayer coatings has a facecentered cubic crystal with the strong preferred orientation of (111) while the TiN coating has the face-centered cubic crystal structure with a preferred orientation of (200). For TiN coating, the hardness is (27.5 ± 1.9) GPa, the load-bearing capacity is (19.0 ± 3.6) N. For Ti/TiN multilayer coating, the hardness is (26.8 ± 1.7) GPa and the load-bearing capacity is (60.4 ± 4.0) N. The Ti/TiN multilayer coatings have excellent tribocorrosion resistance and lower coefficient of friction in simulated body fluid at 37 °C, compared with Ti6Al4V alloy and TiN coating, the tribocorrosion resistance of the multilayer coatings increased by approximately 58 and two times, respectively. The material loss which arises from tribocorrosion is not simply the summation of pure corrosion and pure wear loss, the synergism between corrosion and wear takes a large proportion of the total volume loss.","container-title":"Surface and Coatings Technology","DOI":"10.1016/j.surfcoat.2020.126399","ISSN":"02578972","journalAbbreviation":"Surface and Coatings Technology","language":"en","page":"126399","source":"DOI.org (Crossref)","title":"Structure and tribocorrosion behavior of Ti/TiN multilayer coatings in simulated body fluid by arc ion plating","volume":"403","author":[{"family":"Zhao","given":"Chunlei"},{"family":"Zhu","given":"Yebiao"},{"family":"Yuan","given":"Zhiwei"},{"family":"Li","given":"Jinlong"}],"issued":{"date-parts":[["2020",12]]}}}],"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[80]</w:t>
      </w:r>
      <w:r w:rsidR="00AA7947" w:rsidRPr="009422B1">
        <w:rPr>
          <w:rFonts w:ascii="Times New Roman" w:hAnsi="Times New Roman" w:cs="Times New Roman"/>
        </w:rPr>
        <w:fldChar w:fldCharType="end"/>
      </w:r>
      <w:r w:rsidRPr="009422B1">
        <w:rPr>
          <w:rFonts w:ascii="Times New Roman" w:hAnsi="Times New Roman" w:cs="Times New Roman"/>
        </w:rPr>
        <w:t xml:space="preserve">, Zhao showed that the tribocorrosion resistance of multi layered coating were increased by approximately two times compared with the single-layered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 Recently, the study by </w:t>
      </w:r>
      <w:proofErr w:type="spellStart"/>
      <w:r w:rsidRPr="009422B1">
        <w:rPr>
          <w:rFonts w:ascii="Times New Roman" w:hAnsi="Times New Roman" w:cs="Times New Roman"/>
        </w:rPr>
        <w:t>Beliardouh</w:t>
      </w:r>
      <w:proofErr w:type="spellEnd"/>
      <w:r w:rsidRPr="009422B1">
        <w:rPr>
          <w:rFonts w:ascii="Times New Roman" w:hAnsi="Times New Roman" w:cs="Times New Roman"/>
        </w:rPr>
        <w:t xml:space="preserve"> applied (Ta/</w:t>
      </w:r>
      <w:proofErr w:type="spellStart"/>
      <w:proofErr w:type="gramStart"/>
      <w:r w:rsidRPr="009422B1">
        <w:rPr>
          <w:rFonts w:ascii="Times New Roman" w:hAnsi="Times New Roman" w:cs="Times New Roman"/>
        </w:rPr>
        <w:t>ZrN</w:t>
      </w:r>
      <w:proofErr w:type="spellEnd"/>
      <w:r w:rsidRPr="009422B1">
        <w:rPr>
          <w:rFonts w:ascii="Times New Roman" w:hAnsi="Times New Roman" w:cs="Times New Roman"/>
        </w:rPr>
        <w:t>)n</w:t>
      </w:r>
      <w:proofErr w:type="gramEnd"/>
      <w:r w:rsidRPr="009422B1">
        <w:rPr>
          <w:rFonts w:ascii="Times New Roman" w:hAnsi="Times New Roman" w:cs="Times New Roman"/>
        </w:rPr>
        <w:t xml:space="preserve"> on Ti</w:t>
      </w:r>
      <w:r w:rsidR="0AFB4E26" w:rsidRPr="009422B1">
        <w:rPr>
          <w:rFonts w:ascii="Times New Roman" w:hAnsi="Times New Roman" w:cs="Times New Roman"/>
        </w:rPr>
        <w:t>-</w:t>
      </w:r>
      <w:r w:rsidRPr="009422B1">
        <w:rPr>
          <w:rFonts w:ascii="Times New Roman" w:hAnsi="Times New Roman" w:cs="Times New Roman"/>
        </w:rPr>
        <w:t>6Al</w:t>
      </w:r>
      <w:r w:rsidR="0AFB4E26" w:rsidRPr="009422B1">
        <w:rPr>
          <w:rFonts w:ascii="Times New Roman" w:hAnsi="Times New Roman" w:cs="Times New Roman"/>
        </w:rPr>
        <w:t>-</w:t>
      </w:r>
      <w:r w:rsidRPr="009422B1">
        <w:rPr>
          <w:rFonts w:ascii="Times New Roman" w:hAnsi="Times New Roman" w:cs="Times New Roman"/>
        </w:rPr>
        <w:t>4V evidenced that the synergistic effect leads to complete deterioration of the multilayer coating. The coatings architectural thickness design is critical</w:t>
      </w:r>
      <w:r w:rsidR="006629EC" w:rsidRPr="009422B1">
        <w:rPr>
          <w:rFonts w:ascii="Times New Roman" w:hAnsi="Times New Roman" w:cs="Times New Roman"/>
        </w:rPr>
        <w:t xml:space="preserve">, see </w:t>
      </w:r>
      <w:r w:rsidR="006629EC" w:rsidRPr="009422B1">
        <w:rPr>
          <w:rFonts w:ascii="Times New Roman" w:hAnsi="Times New Roman" w:cs="Times New Roman"/>
        </w:rPr>
        <w:fldChar w:fldCharType="begin"/>
      </w:r>
      <w:r w:rsidR="006629EC" w:rsidRPr="009422B1">
        <w:rPr>
          <w:rFonts w:ascii="Times New Roman" w:hAnsi="Times New Roman" w:cs="Times New Roman"/>
        </w:rPr>
        <w:instrText xml:space="preserve"> REF _Ref151980352 \h </w:instrText>
      </w:r>
      <w:r w:rsidR="006629EC" w:rsidRPr="009422B1">
        <w:rPr>
          <w:rFonts w:ascii="Times New Roman" w:hAnsi="Times New Roman" w:cs="Times New Roman"/>
        </w:rPr>
      </w:r>
      <w:r w:rsidR="009422B1">
        <w:rPr>
          <w:rFonts w:ascii="Times New Roman" w:hAnsi="Times New Roman" w:cs="Times New Roman"/>
        </w:rPr>
        <w:instrText xml:space="preserve"> \* MERGEFORMAT </w:instrText>
      </w:r>
      <w:r w:rsidR="006629EC"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6</w:t>
      </w:r>
      <w:r w:rsidR="006629EC" w:rsidRPr="009422B1">
        <w:rPr>
          <w:rFonts w:ascii="Times New Roman" w:hAnsi="Times New Roman" w:cs="Times New Roman"/>
        </w:rPr>
        <w:fldChar w:fldCharType="end"/>
      </w:r>
      <w:r w:rsidRPr="009422B1">
        <w:rPr>
          <w:rFonts w:ascii="Times New Roman" w:hAnsi="Times New Roman" w:cs="Times New Roman"/>
        </w:rPr>
        <w:t xml:space="preserve">, and </w:t>
      </w:r>
      <w:proofErr w:type="spellStart"/>
      <w:r w:rsidRPr="009422B1">
        <w:rPr>
          <w:rFonts w:ascii="Times New Roman" w:hAnsi="Times New Roman" w:cs="Times New Roman"/>
        </w:rPr>
        <w:t>elasto</w:t>
      </w:r>
      <w:proofErr w:type="spellEnd"/>
      <w:r w:rsidRPr="009422B1">
        <w:rPr>
          <w:rFonts w:ascii="Times New Roman" w:hAnsi="Times New Roman" w:cs="Times New Roman"/>
        </w:rPr>
        <w:t xml:space="preserve">-plastic properties of the adjacent surfaces are a key factor in the wear mechanism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mcetrxA","properties":{"formattedCitation":"[81]","plainCitation":"[81]","noteIndex":0},"citationItems":[{"id":1819,"uris":["http://zotero.org/users/9226557/items/TT37AB6P"],"itemData":{"id":1819,"type":"article-journal","archive_location":"WOS:000791327600002","container-title":"THIN SOLID FILMS","DOI":"10.1016/j.tsf.2022.139184","ISSN":"0040-6090","title":"Synthesis and tribocorrosion performances of multilayer (Ta/ZrN) n coatings","volume":"749","author":[{"family":"Beliardouh","given":"NE"},{"family":"Ramoul","given":"CE"},{"family":"Nouveau","given":"C"},{"family":"Kaleli","given":"EH"},{"family":"Montagne","given":"A"}],"issued":{"date-parts":[["2022",5,1]]}}}],"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[81]</w:t>
      </w:r>
      <w:r w:rsidR="00AA7947" w:rsidRPr="009422B1">
        <w:rPr>
          <w:rFonts w:ascii="Times New Roman" w:hAnsi="Times New Roman" w:cs="Times New Roman"/>
        </w:rPr>
        <w:fldChar w:fldCharType="end"/>
      </w:r>
      <w:r w:rsidRPr="009422B1">
        <w:rPr>
          <w:rFonts w:ascii="Times New Roman" w:hAnsi="Times New Roman" w:cs="Times New Roman"/>
        </w:rPr>
        <w:t>.</w:t>
      </w:r>
    </w:p>
    <w:p w14:paraId="22974484" w14:textId="77777777" w:rsidR="009D6758" w:rsidRPr="009422B1" w:rsidRDefault="009D6758" w:rsidP="009D6758">
      <w:pPr>
        <w:keepNext/>
        <w:jc w:val="center"/>
        <w:rPr>
          <w:rFonts w:ascii="Times New Roman" w:hAnsi="Times New Roman" w:cs="Times New Roman"/>
        </w:rPr>
      </w:pPr>
      <w:r w:rsidRPr="009422B1">
        <w:rPr>
          <w:rFonts w:ascii="Times New Roman" w:hAnsi="Times New Roman" w:cs="Times New Roman"/>
          <w:noProof/>
        </w:rPr>
        <w:lastRenderedPageBreak/>
        <w:drawing>
          <wp:inline distT="0" distB="0" distL="0" distR="0" wp14:anchorId="525C4151" wp14:editId="38429937">
            <wp:extent cx="4946650" cy="2028313"/>
            <wp:effectExtent l="0" t="0" r="6350" b="0"/>
            <wp:docPr id="1889727723" name="Picture 1889727723" descr="A diagram of a layer of a lay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27723" name="Picture 1" descr="A diagram of a layer of a lay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2445" cy="2030689"/>
                    </a:xfrm>
                    <a:prstGeom prst="rect">
                      <a:avLst/>
                    </a:prstGeom>
                    <a:noFill/>
                    <a:ln>
                      <a:noFill/>
                    </a:ln>
                  </pic:spPr>
                </pic:pic>
              </a:graphicData>
            </a:graphic>
          </wp:inline>
        </w:drawing>
      </w:r>
    </w:p>
    <w:p w14:paraId="0FCB5F89" w14:textId="6737BD64" w:rsidR="009D6758" w:rsidRPr="009422B1" w:rsidRDefault="009D6758" w:rsidP="009D6758">
      <w:pPr>
        <w:pStyle w:val="Caption"/>
        <w:jc w:val="center"/>
        <w:rPr>
          <w:rFonts w:ascii="Times New Roman" w:hAnsi="Times New Roman" w:cs="Times New Roman"/>
          <w:color w:val="auto"/>
        </w:rPr>
      </w:pPr>
      <w:bookmarkStart w:id="7" w:name="_Ref151980352"/>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6</w:t>
      </w:r>
      <w:r w:rsidRPr="009422B1">
        <w:rPr>
          <w:rFonts w:ascii="Times New Roman" w:hAnsi="Times New Roman" w:cs="Times New Roman"/>
          <w:color w:val="auto"/>
        </w:rPr>
        <w:fldChar w:fldCharType="end"/>
      </w:r>
      <w:bookmarkEnd w:id="7"/>
      <w:r w:rsidRPr="009422B1">
        <w:rPr>
          <w:rFonts w:ascii="Times New Roman" w:hAnsi="Times New Roman" w:cs="Times New Roman"/>
          <w:color w:val="auto"/>
        </w:rPr>
        <w:t xml:space="preserve"> Gradient </w:t>
      </w:r>
      <w:r w:rsidR="00523A1C" w:rsidRPr="009422B1">
        <w:rPr>
          <w:rFonts w:ascii="Times New Roman" w:hAnsi="Times New Roman" w:cs="Times New Roman"/>
          <w:color w:val="auto"/>
        </w:rPr>
        <w:t>multi-layer coatings</w:t>
      </w:r>
      <w:r w:rsidR="00362389" w:rsidRPr="009422B1">
        <w:rPr>
          <w:rFonts w:ascii="Times New Roman" w:hAnsi="Times New Roman" w:cs="Times New Roman"/>
          <w:color w:val="auto"/>
        </w:rPr>
        <w:t xml:space="preserve"> </w:t>
      </w:r>
      <w:r w:rsidR="00653A8B"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RvJbyIYW","properties":{"formattedCitation":"[81]","plainCitation":"[81]","noteIndex":0},"citationItems":[{"id":1819,"uris":["http://zotero.org/users/9226557/items/TT37AB6P"],"itemData":{"id":1819,"type":"article-journal","archive_location":"WOS:000791327600002","container-title":"THIN SOLID FILMS","DOI":"10.1016/j.tsf.2022.139184","ISSN":"0040-6090","title":"Synthesis and tribocorrosion performances of multilayer (Ta/ZrN) n coatings","volume":"749","author":[{"family":"Beliardouh","given":"NE"},{"family":"Ramoul","given":"CE"},{"family":"Nouveau","given":"C"},{"family":"Kaleli","given":"EH"},{"family":"Montagne","given":"A"}],"issued":{"date-parts":[["2022",5,1]]}}}],"schema":"https://github.com/citation-style-language/schema/raw/master/csl-citation.json"} </w:instrText>
      </w:r>
      <w:r w:rsidR="00653A8B" w:rsidRPr="009422B1">
        <w:rPr>
          <w:rFonts w:ascii="Times New Roman" w:hAnsi="Times New Roman" w:cs="Times New Roman"/>
          <w:color w:val="auto"/>
        </w:rPr>
        <w:fldChar w:fldCharType="separate"/>
      </w:r>
      <w:r w:rsidR="00F7319D" w:rsidRPr="00F7319D">
        <w:rPr>
          <w:rFonts w:ascii="Times New Roman" w:hAnsi="Times New Roman" w:cs="Times New Roman"/>
        </w:rPr>
        <w:t>[81]</w:t>
      </w:r>
      <w:r w:rsidR="00653A8B" w:rsidRPr="009422B1">
        <w:rPr>
          <w:rFonts w:ascii="Times New Roman" w:hAnsi="Times New Roman" w:cs="Times New Roman"/>
          <w:color w:val="auto"/>
        </w:rPr>
        <w:fldChar w:fldCharType="end"/>
      </w:r>
    </w:p>
    <w:p w14:paraId="1D55440F" w14:textId="7971D28D" w:rsidR="00AA7947" w:rsidRPr="009422B1" w:rsidRDefault="791AFADB" w:rsidP="00AA7947">
      <w:pPr>
        <w:jc w:val="both"/>
        <w:rPr>
          <w:rFonts w:ascii="Times New Roman" w:hAnsi="Times New Roman" w:cs="Times New Roman"/>
        </w:rPr>
      </w:pPr>
      <w:r w:rsidRPr="009422B1">
        <w:rPr>
          <w:rFonts w:ascii="Times New Roman" w:hAnsi="Times New Roman" w:cs="Times New Roman"/>
        </w:rPr>
        <w:t>Recently, duplex layered coatings, which encompass a hybrid technique involving an initial thermo-chemical treatment (such as oxidation, nitriding, or carburizing) followed by a subsequent film deposition process, have attracted substantial research attention. Frutos</w:t>
      </w:r>
      <w:r w:rsidR="59FCC1BA" w:rsidRPr="009422B1">
        <w:rPr>
          <w:rFonts w:ascii="Times New Roman" w:hAnsi="Times New Roman" w:cs="Times New Roman"/>
        </w:rPr>
        <w:t xml:space="preserve"> looked at </w:t>
      </w:r>
      <w:r w:rsidRPr="009422B1">
        <w:rPr>
          <w:rFonts w:ascii="Times New Roman" w:hAnsi="Times New Roman" w:cs="Times New Roman"/>
        </w:rPr>
        <w:t xml:space="preserve">nitrogen diffusion layers, achieving a thickness of up to 12 μm, followed by the application of a </w:t>
      </w: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coating through PVD. The findings reveal a substantial enhancement in surface hardness, </w:t>
      </w:r>
      <w:r w:rsidR="567ADDA3" w:rsidRPr="009422B1">
        <w:rPr>
          <w:rFonts w:ascii="Times New Roman" w:hAnsi="Times New Roman" w:cs="Times New Roman"/>
        </w:rPr>
        <w:t>increasin</w:t>
      </w:r>
      <w:r w:rsidRPr="009422B1">
        <w:rPr>
          <w:rFonts w:ascii="Times New Roman" w:hAnsi="Times New Roman" w:cs="Times New Roman"/>
        </w:rPr>
        <w:t xml:space="preserve">g it by a factor of 5.5, while also exhibiting a marked reduction in both pitting susceptibility and wear volume loss compared to the untreated counterpart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moCIaUg","properties":{"formattedCitation":"[82]","plainCitation":"[82]","noteIndex":0},"citationItems":[{"id":1898,"uris":["http://zotero.org/users/9226557/items/MGLMLU8V"],"itemData":{"id":1898,"type":"article-journal","archive_location":"WOS:000274495700043","container-title":"SURFACE &amp; COATINGS TECHNOLOGY","DOI":"10.1016/j.surfcoat.2009.10.039","ISSN":"0257-8972","issue":"9-10","page":"1623-1630","title":"Tribocorrosion behaviour of duplex surface treated AISI 304 stainless steel","volume":"204","author":[{"family":"Frutos","given":"A","non-dropping-particle":"de"},{"family":"Arenas","given":"MA"},{"family":"Fuentes","given":"GG"},{"family":"Rodriguez","given":"RJ"},{"family":"Martinez","given":"R"},{"family":"Avelar-Batista","given":"JC"},{"family":"Damborenea","given":"JJ","non-dropping-particle":"de"}],"issued":{"date-parts":[["2010",1,25]]}}}],"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[82]</w:t>
      </w:r>
      <w:r w:rsidR="00AA7947" w:rsidRPr="009422B1">
        <w:rPr>
          <w:rFonts w:ascii="Times New Roman" w:hAnsi="Times New Roman" w:cs="Times New Roman"/>
        </w:rPr>
        <w:fldChar w:fldCharType="end"/>
      </w:r>
      <w:r w:rsidRPr="009422B1">
        <w:rPr>
          <w:rFonts w:ascii="Times New Roman" w:hAnsi="Times New Roman" w:cs="Times New Roman"/>
        </w:rPr>
        <w:t xml:space="preserve">. Zhao evaluated the effects of plasma nitriding and DLC surface modifications on three different substrates, discovering that </w:t>
      </w:r>
      <w:proofErr w:type="spellStart"/>
      <w:r w:rsidRPr="009422B1">
        <w:rPr>
          <w:rFonts w:ascii="Times New Roman" w:hAnsi="Times New Roman" w:cs="Times New Roman"/>
        </w:rPr>
        <w:t>nitrided</w:t>
      </w:r>
      <w:proofErr w:type="spellEnd"/>
      <w:r w:rsidRPr="009422B1">
        <w:rPr>
          <w:rFonts w:ascii="Times New Roman" w:hAnsi="Times New Roman" w:cs="Times New Roman"/>
        </w:rPr>
        <w:t xml:space="preserve"> SS316 and </w:t>
      </w:r>
      <w:proofErr w:type="spellStart"/>
      <w:r w:rsidRPr="009422B1">
        <w:rPr>
          <w:rFonts w:ascii="Times New Roman" w:hAnsi="Times New Roman" w:cs="Times New Roman"/>
        </w:rPr>
        <w:t>CoCrMo</w:t>
      </w:r>
      <w:proofErr w:type="spellEnd"/>
      <w:r w:rsidRPr="009422B1">
        <w:rPr>
          <w:rFonts w:ascii="Times New Roman" w:hAnsi="Times New Roman" w:cs="Times New Roman"/>
        </w:rPr>
        <w:t xml:space="preserve"> negatively impact tribocorrosion performance, while plasma nitriding on pure Ti produces a thick, dense, and homogeneous </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layer similar to the DLC coating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{"citationID":"rmKR96BJ","properties":{"formattedCitation":"[83]","plainCitation":"[83]","noteIndex":0},"citationItems":[{"id":2598,"uris":["http://zotero.org/users/9226557/items/DP669FG8"],"itemData":{"id":2598,"type":"article-journal","abstract":"The medical grade pure titanium, stainless steel and CoCrMo alloy have been utilized as biomaterials for load-bearing orthopedic prosthesis. The conventional surgery metals suffer from a combined effect of wear and corrosion once they are implanted, which may signiﬁcantly accelerate the material degradation process. In this work, the tribocorrosion performance of the metallic biomaterials with different surface modiﬁcations was studied in the simulated body ﬂuid for the purpose of investigating the effect of the surface treatments on the tribocorrosion performance and eventually ﬁnding the most suitable implantation materials. The metals were subjected to surface modiﬁcations by plasma nitriding in different treatment temperatures or physical vapor deposition (PVD) to produce diamond-like carbon (DLC) coating, respectively. The dry wear and tribocorrosion properties of the samples were evaluated by using a reciprocating ball-on-disc tribometer equipped with an electrochemical cell. Prior to the tribocorrosion tests, their electrochemical behavior was measured by the potentiodynamic polarization in phosphate buffer saline (PBS) solution at room temperature. Both stainless steel and CoCrMo after low temperature nitriding kept their passive nature by forming an expanded austenite phase. The DLC coated samples presented the low anodic corrosion current due to the chemical inertness of the carbon layer. During the tribocorrosion tests at open circuit potential, the untreated and low temperature nitrided samples exhibited signiﬁcant potential drop towards the cathodic direction, which was a result of the worn out of the passive ﬁlm. Galvanic coupling was established between the depassivated (worn) area and the still passive (unworn) area, making the materials suffered from wear-accelerated corrosion. The DLC coating performed as a solid lubricant in both dry wear and tribocorrosion tests, and the resulting wear after the tests was almost negligible.","container-title":"Journal of the Mechanical Behavior of Biomedical Materials","DOI":"10.1016/j.jmbbm.2016.06.014","ISSN":"17516161","journalAbbreviation":"Journal of the Mechanical Behavior of Biomedical Materials","language":"en","page":"100-114","source":"DOI.org (Crossref)","title":"Tribocorrosion studies of metallic biomaterials: The effect of plasma nitriding and DLC surface modifications","title-short":"Tribocorrosion studies of metallic biomaterials","volume":"63","author":[{"family":"Zhao","given":"Guo-Hua"},{"family":"Aune","given":"Ragnhild E."},{"family":"Espallargas","given":"Nuria"}],"issued":{"date-parts":[["2016",10]]}}}],"schema":"https://github.com/citation-style-language/schema/raw/master/csl-citation.json"}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[83]</w:t>
      </w:r>
      <w:r w:rsidR="00AA7947" w:rsidRPr="009422B1">
        <w:rPr>
          <w:rFonts w:ascii="Times New Roman" w:hAnsi="Times New Roman" w:cs="Times New Roman"/>
        </w:rPr>
        <w:fldChar w:fldCharType="end"/>
      </w:r>
      <w:r w:rsidRPr="009422B1">
        <w:rPr>
          <w:rFonts w:ascii="Times New Roman" w:hAnsi="Times New Roman" w:cs="Times New Roman"/>
        </w:rPr>
        <w:t xml:space="preserve">. Conversely, Uzun </w:t>
      </w:r>
      <w:r w:rsidR="0B0797E1" w:rsidRPr="009422B1">
        <w:rPr>
          <w:rFonts w:ascii="Times New Roman" w:hAnsi="Times New Roman" w:cs="Times New Roman"/>
        </w:rPr>
        <w:t>foun</w:t>
      </w:r>
      <w:r w:rsidRPr="009422B1">
        <w:rPr>
          <w:rFonts w:ascii="Times New Roman" w:hAnsi="Times New Roman" w:cs="Times New Roman"/>
        </w:rPr>
        <w:t xml:space="preserve">d that a duplex surface-treated sample on SS316 improves performance instead of exhibiting negative effects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hBWDwkIl","properties":{"formattedCitation":"[84]","plainCitation":"[84]","noteIndex":0},"citationItems":[{"id":1615,"uris":["http://zotero.org/users/9226557/items/5Y8H6KGM"],"itemData":{"id":1615,"type":"article-journal","archive_location":"WOS:000822946100005","container-title":"SURFACE &amp; COATINGS TECHNOLOGY","DOI":"10.1016/j.surfcoat.2022.128587","ISSN":"0257-8972","title":"Tribocorrosion properties of plasma nitrided, Ti-DLC coated and duplex surface treated AISI 316L stainless steel","volume":"441","author":[{"family":"Uzun","given":"Y"}],"issued":{"date-parts":[["2022",7,15]]}}}],"schema":"https://github.com/citation-style-language/schema/raw/master/csl-citation.json"}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[84]</w:t>
      </w:r>
      <w:r w:rsidR="00AA7947" w:rsidRPr="009422B1">
        <w:rPr>
          <w:rFonts w:ascii="Times New Roman" w:hAnsi="Times New Roman" w:cs="Times New Roman"/>
        </w:rPr>
        <w:fldChar w:fldCharType="end"/>
      </w:r>
      <w:r w:rsidRPr="009422B1">
        <w:rPr>
          <w:rFonts w:ascii="Times New Roman" w:hAnsi="Times New Roman" w:cs="Times New Roman"/>
        </w:rPr>
        <w:t>. Grabarczyk stud</w:t>
      </w:r>
      <w:r w:rsidR="7C75A50D" w:rsidRPr="009422B1">
        <w:rPr>
          <w:rFonts w:ascii="Times New Roman" w:hAnsi="Times New Roman" w:cs="Times New Roman"/>
        </w:rPr>
        <w:t>ied</w:t>
      </w:r>
      <w:r w:rsidRPr="009422B1">
        <w:rPr>
          <w:rFonts w:ascii="Times New Roman" w:hAnsi="Times New Roman" w:cs="Times New Roman"/>
        </w:rPr>
        <w:t xml:space="preserve"> </w:t>
      </w:r>
      <w:r w:rsidR="7C75A50D" w:rsidRPr="009422B1">
        <w:rPr>
          <w:rFonts w:ascii="Times New Roman" w:hAnsi="Times New Roman" w:cs="Times New Roman"/>
        </w:rPr>
        <w:t xml:space="preserve">the effects of </w:t>
      </w:r>
      <w:r w:rsidRPr="009422B1">
        <w:rPr>
          <w:rFonts w:ascii="Times New Roman" w:hAnsi="Times New Roman" w:cs="Times New Roman"/>
        </w:rPr>
        <w:t>oxidation or carburizing prior to the DLC coating deposition on Ti</w:t>
      </w:r>
      <w:r w:rsidR="0AFB4E26" w:rsidRPr="009422B1">
        <w:rPr>
          <w:rFonts w:ascii="Times New Roman" w:hAnsi="Times New Roman" w:cs="Times New Roman"/>
        </w:rPr>
        <w:t>-</w:t>
      </w:r>
      <w:r w:rsidRPr="009422B1">
        <w:rPr>
          <w:rFonts w:ascii="Times New Roman" w:hAnsi="Times New Roman" w:cs="Times New Roman"/>
        </w:rPr>
        <w:t>6Al</w:t>
      </w:r>
      <w:r w:rsidR="0AFB4E26" w:rsidRPr="009422B1">
        <w:rPr>
          <w:rFonts w:ascii="Times New Roman" w:hAnsi="Times New Roman" w:cs="Times New Roman"/>
        </w:rPr>
        <w:t>-</w:t>
      </w:r>
      <w:r w:rsidRPr="009422B1">
        <w:rPr>
          <w:rFonts w:ascii="Times New Roman" w:hAnsi="Times New Roman" w:cs="Times New Roman"/>
        </w:rPr>
        <w:t xml:space="preserve">4V, indicated that a two-step modification of oxidation followed by DLC coating yielded optimal outcomes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{"citationID":"aTIqiTAY","properties":{"formattedCitation":"[85]","plainCitation":"[85]","noteIndex":0},"citationItems":[{"id":879,"uris":["http://zotero.org/users/9226557/items/UPU5E2S2"],"itemData":{"id":879,"type":"article-journal","abstract":"Titanium alloys are widely used in implantology however they do not possess sufficient tribological properties to work a treat on high load-bearing medical applications. Deposition of low-friction carbon coatings is one of the most popular method for improving their tribological properties. Thermo-chemical treatments such as nitriding, oxidation or carburizing are also possible. This study presents a combined surface modification method in which carbon coating was synthesized on Ti6Al4V titanium alloy subjected to thermo-chemical treatment (oxidation or carburizing) prior the coating deposition. The most outstanding results were obtained for the oxidized and then DLC-coated samples. Application of the two-stage process enhanced low surface friction and increased coating durability, while maintaining high corrosion resistance at the same time.","container-title":"Tribology International","DOI":"10.1016/j.triboint.2020.106560","ISSN":"0301679X","journalAbbreviation":"Tribology International","language":"en","page":"106560","source":"DOI.org (Crossref)","title":"Tribocorrosion behavior of Ti6Al4V alloy after thermo-chemical treatment and DLC deposition for biomedical applications","volume":"153","author":[{"family":"Grabarczyk","given":"Jacek"},{"family":"Gaj","given":"Justyna"},{"family":"Pazik","given":"Bartosz"},{"family":"Kaczorowski","given":"Witold"},{"family":"Januszewicz","given":"Bartłomiej"}],"issued":{"date-parts":[["2021",1]]}}}],"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[85]</w:t>
      </w:r>
      <w:r w:rsidR="00AA7947" w:rsidRPr="009422B1">
        <w:rPr>
          <w:rFonts w:ascii="Times New Roman" w:hAnsi="Times New Roman" w:cs="Times New Roman"/>
        </w:rPr>
        <w:fldChar w:fldCharType="end"/>
      </w:r>
      <w:r w:rsidRPr="009422B1">
        <w:rPr>
          <w:rFonts w:ascii="Times New Roman" w:hAnsi="Times New Roman" w:cs="Times New Roman"/>
        </w:rPr>
        <w:t>. In general, the adequate combination of thermo-chemical treatment and coating deposition can significantly improve tribological and corrosion properties, while the parameters set for the treatment process determine the resulting phases and further impact the final performance.</w:t>
      </w:r>
    </w:p>
    <w:p w14:paraId="2CEB6FEC" w14:textId="77777777" w:rsidR="00BB08C8" w:rsidRPr="009422B1" w:rsidRDefault="791AFADB" w:rsidP="002065D3">
      <w:pPr>
        <w:jc w:val="both"/>
        <w:rPr>
          <w:rFonts w:ascii="Times New Roman" w:hAnsi="Times New Roman" w:cs="Times New Roman"/>
        </w:rPr>
      </w:pPr>
      <w:r w:rsidRPr="009422B1">
        <w:rPr>
          <w:rFonts w:ascii="Times New Roman" w:hAnsi="Times New Roman" w:cs="Times New Roman"/>
        </w:rPr>
        <w:t>PEO, or Plasma Electrolytic Oxidation, has emerged as a significant topic of research and industrial application, particularly gaining momentum from the 2010s onward. This process, used to create oxide coatings on</w:t>
      </w:r>
      <w:r w:rsidR="5DA5F223" w:rsidRPr="009422B1">
        <w:rPr>
          <w:rFonts w:ascii="Times New Roman" w:hAnsi="Times New Roman" w:cs="Times New Roman"/>
        </w:rPr>
        <w:t xml:space="preserve"> lightweight</w:t>
      </w:r>
      <w:r w:rsidRPr="009422B1">
        <w:rPr>
          <w:rFonts w:ascii="Times New Roman" w:hAnsi="Times New Roman" w:cs="Times New Roman"/>
        </w:rPr>
        <w:t xml:space="preserve"> metals such as alumin</w:t>
      </w:r>
      <w:r w:rsidR="6980241F" w:rsidRPr="009422B1">
        <w:rPr>
          <w:rFonts w:ascii="Times New Roman" w:hAnsi="Times New Roman" w:cs="Times New Roman"/>
        </w:rPr>
        <w:t>i</w:t>
      </w:r>
      <w:r w:rsidRPr="009422B1">
        <w:rPr>
          <w:rFonts w:ascii="Times New Roman" w:hAnsi="Times New Roman" w:cs="Times New Roman"/>
        </w:rPr>
        <w:t xml:space="preserve">um, titanium, and magnesium, </w:t>
      </w:r>
      <w:r w:rsidR="226713C4" w:rsidRPr="009422B1">
        <w:rPr>
          <w:rFonts w:ascii="Times New Roman" w:hAnsi="Times New Roman" w:cs="Times New Roman"/>
        </w:rPr>
        <w:t>generates</w:t>
      </w:r>
      <w:r w:rsidRPr="009422B1">
        <w:rPr>
          <w:rFonts w:ascii="Times New Roman" w:hAnsi="Times New Roman" w:cs="Times New Roman"/>
        </w:rPr>
        <w:t xml:space="preserve"> enhanced wear resistance, improved corrosion resistance and increased surface hardness. These coatings have been found promote bone ingrowth and ensure stable implant fixation, marking them as crucial developments </w:t>
      </w:r>
      <w:r w:rsidR="68FBF1FD" w:rsidRPr="009422B1">
        <w:rPr>
          <w:rFonts w:ascii="Times New Roman" w:hAnsi="Times New Roman" w:cs="Times New Roman"/>
        </w:rPr>
        <w:t>for</w:t>
      </w:r>
      <w:r w:rsidRPr="009422B1">
        <w:rPr>
          <w:rFonts w:ascii="Times New Roman" w:hAnsi="Times New Roman" w:cs="Times New Roman"/>
        </w:rPr>
        <w:t xml:space="preserve"> biomedical implant materials. Creating a thin organic/inorganic</w:t>
      </w:r>
      <w:r w:rsidR="195C637D" w:rsidRPr="009422B1">
        <w:rPr>
          <w:rFonts w:ascii="Times New Roman" w:hAnsi="Times New Roman" w:cs="Times New Roman"/>
        </w:rPr>
        <w:t xml:space="preserve"> </w:t>
      </w:r>
      <w:r w:rsidRPr="009422B1">
        <w:rPr>
          <w:rFonts w:ascii="Times New Roman" w:hAnsi="Times New Roman" w:cs="Times New Roman"/>
        </w:rPr>
        <w:t>layer on a PEO coating</w:t>
      </w:r>
      <w:r w:rsidR="195C637D" w:rsidRPr="009422B1">
        <w:rPr>
          <w:rFonts w:ascii="Times New Roman" w:hAnsi="Times New Roman" w:cs="Times New Roman"/>
        </w:rPr>
        <w:t xml:space="preserve"> i</w:t>
      </w:r>
      <w:r w:rsidRPr="009422B1">
        <w:rPr>
          <w:rFonts w:ascii="Times New Roman" w:hAnsi="Times New Roman" w:cs="Times New Roman"/>
        </w:rPr>
        <w:t xml:space="preserve">s one of the most attractive methods which has been considered by many researchers. </w:t>
      </w:r>
      <w:r w:rsidR="5540E57C" w:rsidRPr="009422B1">
        <w:rPr>
          <w:rFonts w:ascii="Times New Roman" w:hAnsi="Times New Roman" w:cs="Times New Roman"/>
        </w:rPr>
        <w:t xml:space="preserve">A comprehensive study by A. López-Ortega using PEO has demonstrated the potential for creating ceramic-like oxide layers on titanium alloys, enhancing wear-corrosion resistance and cell adherence, crucial for successful osteointegration. These layers have been modified with various elements to enhance osteointegration and provide antibacterial properties </w:t>
      </w:r>
      <w:r w:rsidR="00AA794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x2pZk9Uj","properties":{"formattedCitation":"[86]","plainCitation":"[86]","noteIndex":0},"citationItems":[{"id":1690,"uris":["http://zotero.org/users/9226557/items/AKTZFTXI"],"itemData":{"id":1690,"type":"article-journal","archive_location":"WOS:000806691100003","container-title":"BIOMATERIALS ADVANCES","DOI":"10.1016/j.bioadv.2022.212875","ISSN":"2772-9508","title":"Multifunctional TiO2 coatings developed by plasma electrolytic oxidation technique on a Ti20Nb20Zr4Ta alloy for dental applications","volume":"138","author":[{"family":"Lopez-Ortega","given":"A"},{"family":"Viteri","given":"VS","non-dropping-particle":"de"},{"family":"Alves","given":"SA"},{"family":"Mendoza","given":"G"},{"family":"Fuentes","given":"E"},{"family":"Mitran","given":"V"},{"family":"Cimpean","given":"A"},{"family":"Dan","given":"I"},{"family":"Vela","given":"A"},{"family":"Bayon","given":"R"}],"issued":{"date-parts":[["2022",7]]}}}],"schema":"https://github.com/citation-style-language/schema/raw/master/csl-citation.json"} </w:instrText>
      </w:r>
      <w:r w:rsidR="00AA7947" w:rsidRPr="009422B1">
        <w:rPr>
          <w:rFonts w:ascii="Times New Roman" w:hAnsi="Times New Roman" w:cs="Times New Roman"/>
        </w:rPr>
        <w:fldChar w:fldCharType="separate"/>
      </w:r>
      <w:r w:rsidR="00F7319D" w:rsidRPr="00F7319D">
        <w:rPr>
          <w:rFonts w:ascii="Times New Roman" w:hAnsi="Times New Roman" w:cs="Times New Roman"/>
        </w:rPr>
        <w:t>[86]</w:t>
      </w:r>
      <w:r w:rsidR="00AA7947" w:rsidRPr="009422B1">
        <w:rPr>
          <w:rFonts w:ascii="Times New Roman" w:hAnsi="Times New Roman" w:cs="Times New Roman"/>
        </w:rPr>
        <w:fldChar w:fldCharType="end"/>
      </w:r>
      <w:r w:rsidR="5540E57C" w:rsidRPr="009422B1">
        <w:rPr>
          <w:rFonts w:ascii="Times New Roman" w:hAnsi="Times New Roman" w:cs="Times New Roman"/>
        </w:rPr>
        <w:t xml:space="preserve">. </w:t>
      </w:r>
      <w:r w:rsidR="000367E8" w:rsidRPr="009422B1">
        <w:rPr>
          <w:rFonts w:ascii="Times New Roman" w:hAnsi="Times New Roman" w:cs="Times New Roman"/>
        </w:rPr>
        <w:t>A series of composite coatings have been developed on Mg alloys</w:t>
      </w:r>
      <w:r w:rsidR="008E6192" w:rsidRPr="009422B1">
        <w:rPr>
          <w:rFonts w:ascii="Times New Roman" w:hAnsi="Times New Roman" w:cs="Times New Roman"/>
        </w:rPr>
        <w:t xml:space="preserve"> and Zr alloys</w:t>
      </w:r>
      <w:r w:rsidR="000367E8" w:rsidRPr="009422B1">
        <w:rPr>
          <w:rFonts w:ascii="Times New Roman" w:hAnsi="Times New Roman" w:cs="Times New Roman"/>
        </w:rPr>
        <w:t xml:space="preserve"> to enhance their properties. </w:t>
      </w:r>
      <w:r w:rsidR="000367E8" w:rsidRPr="009422B1">
        <w:rPr>
          <w:rFonts w:ascii="Times New Roman" w:hAnsi="Times New Roman" w:cs="Times New Roman"/>
        </w:rPr>
        <w:fldChar w:fldCharType="begin"/>
      </w:r>
      <w:r w:rsidR="000367E8" w:rsidRPr="009422B1">
        <w:rPr>
          <w:rFonts w:ascii="Times New Roman" w:hAnsi="Times New Roman" w:cs="Times New Roman"/>
        </w:rPr>
        <w:instrText xml:space="preserve"> REF _Ref151560517 \h </w:instrText>
      </w:r>
      <w:r w:rsidR="003265B8" w:rsidRPr="009422B1">
        <w:rPr>
          <w:rFonts w:ascii="Times New Roman" w:hAnsi="Times New Roman" w:cs="Times New Roman"/>
        </w:rPr>
        <w:instrText xml:space="preserve"> \* MERGEFORMAT </w:instrText>
      </w:r>
      <w:r w:rsidR="000367E8" w:rsidRPr="009422B1">
        <w:rPr>
          <w:rFonts w:ascii="Times New Roman" w:hAnsi="Times New Roman" w:cs="Times New Roman"/>
        </w:rPr>
      </w:r>
      <w:r w:rsidR="000367E8" w:rsidRPr="009422B1">
        <w:rPr>
          <w:rFonts w:ascii="Times New Roman" w:hAnsi="Times New Roman" w:cs="Times New Roman"/>
        </w:rPr>
        <w:fldChar w:fldCharType="separate"/>
      </w:r>
    </w:p>
    <w:p w14:paraId="6847C586" w14:textId="0748417D" w:rsidR="00F37986" w:rsidRPr="009422B1" w:rsidRDefault="00BB08C8" w:rsidP="00AA7947">
      <w:pPr>
        <w:jc w:val="both"/>
        <w:rPr>
          <w:rFonts w:ascii="Times New Roman" w:hAnsi="Times New Roman" w:cs="Times New Roman"/>
        </w:rPr>
      </w:pPr>
      <w:r w:rsidRPr="00BB08C8">
        <w:rPr>
          <w:rFonts w:ascii="Times New Roman" w:hAnsi="Times New Roman" w:cs="Times New Roman"/>
        </w:rPr>
        <w:t xml:space="preserve">Table </w:t>
      </w:r>
      <w:r>
        <w:rPr>
          <w:rFonts w:ascii="Times New Roman" w:hAnsi="Times New Roman" w:cs="Times New Roman"/>
          <w:i/>
          <w:iCs/>
          <w:noProof/>
          <w:sz w:val="18"/>
          <w:szCs w:val="18"/>
        </w:rPr>
        <w:t>1</w:t>
      </w:r>
      <w:r w:rsidR="000367E8" w:rsidRPr="009422B1">
        <w:rPr>
          <w:rFonts w:ascii="Times New Roman" w:hAnsi="Times New Roman" w:cs="Times New Roman"/>
        </w:rPr>
        <w:fldChar w:fldCharType="end"/>
      </w:r>
      <w:r w:rsidR="000367E8" w:rsidRPr="009422B1">
        <w:rPr>
          <w:rFonts w:ascii="Times New Roman" w:hAnsi="Times New Roman" w:cs="Times New Roman"/>
        </w:rPr>
        <w:t xml:space="preserve"> summarizes the characteristics and preparation methods of these coatings, showcasing a range of approaches and their effectiveness as determined through various tests.</w:t>
      </w:r>
    </w:p>
    <w:p w14:paraId="083BBD04" w14:textId="3BA2343C" w:rsidR="002065D3" w:rsidRPr="009422B1" w:rsidRDefault="00864F10" w:rsidP="0034557D">
      <w:pPr>
        <w:jc w:val="both"/>
        <w:rPr>
          <w:rFonts w:ascii="Times New Roman" w:hAnsi="Times New Roman" w:cs="Times New Roman"/>
        </w:rPr>
      </w:pPr>
      <w:r w:rsidRPr="009422B1">
        <w:rPr>
          <w:rFonts w:ascii="Times New Roman" w:hAnsi="Times New Roman" w:cs="Times New Roman"/>
        </w:rPr>
        <w:t xml:space="preserve">In addition to the advancements in Plasma Electrolytic Oxidation (PEO), the boriding process emerges as another notable surface modification technique. Specifically, </w:t>
      </w:r>
      <w:r w:rsidR="00825748" w:rsidRPr="009422B1">
        <w:rPr>
          <w:rFonts w:ascii="Times New Roman" w:hAnsi="Times New Roman" w:cs="Times New Roman"/>
        </w:rPr>
        <w:t xml:space="preserve">TiB2+TiB coatings were formed on Ti–6Al–4V through a molten-salt diffusional process at temperatures of 850 °C and 900 °C for 16 h by </w:t>
      </w:r>
      <w:proofErr w:type="spellStart"/>
      <w:r w:rsidR="00825748" w:rsidRPr="009422B1">
        <w:rPr>
          <w:rFonts w:ascii="Times New Roman" w:hAnsi="Times New Roman" w:cs="Times New Roman"/>
        </w:rPr>
        <w:t>Rahmatian</w:t>
      </w:r>
      <w:proofErr w:type="spellEnd"/>
      <w:r w:rsidR="00825748" w:rsidRPr="009422B1">
        <w:rPr>
          <w:rFonts w:ascii="Times New Roman" w:hAnsi="Times New Roman" w:cs="Times New Roman"/>
        </w:rPr>
        <w:t xml:space="preserve"> </w:t>
      </w:r>
      <w:r w:rsidR="00775B59"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{"citationID":"QOavRGRp","properties":{"formattedCitation":"[87]","plainCitation":"[87]","noteIndex":0},"citationItems":[{"id":8275,"uris":["http://zotero.org/users/9226557/items/PM7BTTDM"],"itemData":{"id":8275,"type":"article-journal","abstract":"TiB2+TiB coatings were formed on Ti–6Al–4V through a molten-salt diffusional process at temperatures of 850 ◦C and 900 ◦C for 16 h. The thickness of the TiB layer increased by about two times at the higher process temperature, while the thickness of the TiB2 layer remained constant. Tribocorrosion rate of Ti–6Al–4V and the coated samples was evaluated in a reciprocating sliding under a normal load of 15 N in a phosphate buffer saline (PBS) solution for 3600–36000 cycles against an alumina ball. The results showed that the tribocorrosion rate of the borided samples decreased up to 56 times compared with Ti–6Al–4V after 36000 cycles. Scanning electron microscopy (SEM) and transmission electron microscopy (TEM) studies showed the presence of oxide-rich patches on the wear surface of Ti–6Al–4V with a thickness of up to 1 μm. TEM and atomic force microscopy (AFM) images also revealed the presence of a tribofilm with a thickness of up to 200 nm on the surface of the boride coating. In addition, X-ray photoelectron spectroscopy (XPS) analysis confirmed the tribofilm formed on the wear surface of coated samples contained B2O3/H3BO3 compound, resulting in a more stable fluctuation in coefficient of friction and open circuit potential during sliding. The SEM images of the alumina wear surface showed cracks and titanium transfer layers in contact with the borided layers and Ti–6Al–4V, respectively.","container-title":"Journal of Materials Research and Technology","DOI":"10.1016/j.jmrt.2023.11.105","ISSN":"22387854","journalAbbreviation":"Journal of Materials Research and Technology","language":"en","page":"6847-6862","source":"DOI.org (Crossref)","title":"Insight into tribocorrosion resistance and tribofilm formation on titanium boride coatings in a phosphate buffer saline solution","volume":"27","author":[{"family":"Rahmatian","given":"B."},{"family":"Ghasemi","given":"H.M."},{"family":"Sohi","given":"M. Heydarzadeh"},{"family":"De Baets","given":"P."}],"issued":{"date-parts":[["2023",11]]}}}],"schema":"https://github.com/citation-style-language/schema/raw/master/csl-citation.json"} </w:instrText>
      </w:r>
      <w:r w:rsidR="00775B59" w:rsidRPr="009422B1">
        <w:rPr>
          <w:rFonts w:ascii="Times New Roman" w:hAnsi="Times New Roman" w:cs="Times New Roman"/>
        </w:rPr>
        <w:fldChar w:fldCharType="separate"/>
      </w:r>
      <w:r w:rsidR="00F7319D" w:rsidRPr="00F7319D">
        <w:rPr>
          <w:rFonts w:ascii="Times New Roman" w:hAnsi="Times New Roman" w:cs="Times New Roman"/>
        </w:rPr>
        <w:t>[87]</w:t>
      </w:r>
      <w:r w:rsidR="00775B59" w:rsidRPr="009422B1">
        <w:rPr>
          <w:rFonts w:ascii="Times New Roman" w:hAnsi="Times New Roman" w:cs="Times New Roman"/>
        </w:rPr>
        <w:fldChar w:fldCharType="end"/>
      </w:r>
      <w:r w:rsidR="00D92105" w:rsidRPr="009422B1">
        <w:rPr>
          <w:rFonts w:ascii="Times New Roman" w:hAnsi="Times New Roman" w:cs="Times New Roman"/>
        </w:rPr>
        <w:t xml:space="preserve">. </w:t>
      </w:r>
      <w:r w:rsidR="00CE2399" w:rsidRPr="009422B1">
        <w:rPr>
          <w:rFonts w:ascii="Times New Roman" w:hAnsi="Times New Roman" w:cs="Times New Roman"/>
        </w:rPr>
        <w:t xml:space="preserve">The research highlights that at a higher temperature of 900 °C, the TiB layer's thickness </w:t>
      </w:r>
      <w:r w:rsidR="00CE2399" w:rsidRPr="009422B1">
        <w:rPr>
          <w:rFonts w:ascii="Times New Roman" w:hAnsi="Times New Roman" w:cs="Times New Roman"/>
        </w:rPr>
        <w:lastRenderedPageBreak/>
        <w:t>increases significantly, enhancing the material's wear resistance. This process results in a substantial decrease in the tribocorrosion rate, demonstrating a 98% reduction compared to uncoated Ti–6Al–</w:t>
      </w:r>
      <w:proofErr w:type="gramStart"/>
      <w:r w:rsidR="00CE2399" w:rsidRPr="009422B1">
        <w:rPr>
          <w:rFonts w:ascii="Times New Roman" w:hAnsi="Times New Roman" w:cs="Times New Roman"/>
        </w:rPr>
        <w:t>4V</w:t>
      </w:r>
      <w:proofErr w:type="gramEnd"/>
      <w:r w:rsidR="00CE2399" w:rsidRPr="009422B1">
        <w:rPr>
          <w:rFonts w:ascii="Times New Roman" w:hAnsi="Times New Roman" w:cs="Times New Roman"/>
        </w:rPr>
        <w:t xml:space="preserve"> </w:t>
      </w:r>
    </w:p>
    <w:p w14:paraId="76F9AFE1" w14:textId="5E6C9FCF" w:rsidR="00A05F6C" w:rsidRPr="009422B1" w:rsidRDefault="00CE2399" w:rsidP="0034557D">
      <w:pPr>
        <w:jc w:val="both"/>
        <w:rPr>
          <w:rFonts w:ascii="Times New Roman" w:hAnsi="Times New Roman" w:cs="Times New Roman"/>
        </w:rPr>
      </w:pPr>
      <w:r w:rsidRPr="009422B1">
        <w:rPr>
          <w:rFonts w:ascii="Times New Roman" w:hAnsi="Times New Roman" w:cs="Times New Roman"/>
        </w:rPr>
        <w:t xml:space="preserve">after enduring 36,000 cycles of sliding under a 15 N load. However, the </w:t>
      </w:r>
      <w:proofErr w:type="spellStart"/>
      <w:r w:rsidRPr="009422B1">
        <w:rPr>
          <w:rFonts w:ascii="Times New Roman" w:hAnsi="Times New Roman" w:cs="Times New Roman"/>
        </w:rPr>
        <w:t>borided</w:t>
      </w:r>
      <w:proofErr w:type="spellEnd"/>
      <w:r w:rsidRPr="009422B1">
        <w:rPr>
          <w:rFonts w:ascii="Times New Roman" w:hAnsi="Times New Roman" w:cs="Times New Roman"/>
        </w:rPr>
        <w:t xml:space="preserve"> layers applied at 850 °C showed complete wear, indicating the critical role of temperature in this process. </w:t>
      </w:r>
    </w:p>
    <w:p w14:paraId="78206ADD" w14:textId="3031BC19" w:rsidR="002065D3" w:rsidRPr="009422B1" w:rsidRDefault="006A122A" w:rsidP="002065D3">
      <w:pPr>
        <w:jc w:val="both"/>
        <w:rPr>
          <w:rFonts w:ascii="Times New Roman" w:hAnsi="Times New Roman" w:cs="Times New Roman"/>
        </w:rPr>
      </w:pPr>
      <w:r w:rsidRPr="009422B1">
        <w:rPr>
          <w:rFonts w:ascii="Times New Roman" w:hAnsi="Times New Roman" w:cs="Times New Roman"/>
        </w:rPr>
        <w:t xml:space="preserve">Another surface modification method </w:t>
      </w:r>
      <w:r w:rsidR="00332B94" w:rsidRPr="009422B1">
        <w:rPr>
          <w:rFonts w:ascii="Times New Roman" w:hAnsi="Times New Roman" w:cs="Times New Roman"/>
        </w:rPr>
        <w:t xml:space="preserve">is laser shock peening (LSP). </w:t>
      </w:r>
      <w:r w:rsidRPr="009422B1">
        <w:rPr>
          <w:rFonts w:ascii="Times New Roman" w:hAnsi="Times New Roman" w:cs="Times New Roman"/>
        </w:rPr>
        <w:t>A</w:t>
      </w:r>
      <w:r w:rsidR="00B33F6A" w:rsidRPr="009422B1">
        <w:rPr>
          <w:rFonts w:ascii="Times New Roman" w:hAnsi="Times New Roman" w:cs="Times New Roman"/>
        </w:rPr>
        <w:t xml:space="preserve"> </w:t>
      </w:r>
      <w:r w:rsidRPr="009422B1">
        <w:rPr>
          <w:rFonts w:ascii="Times New Roman" w:hAnsi="Times New Roman" w:cs="Times New Roman"/>
        </w:rPr>
        <w:t>Ti40Zr25Ni3Cu12Be20 </w:t>
      </w:r>
      <w:hyperlink r:id="rId19" w:tooltip="Learn more about bulk metallic glass from ScienceDirect's AI-generated Topic Pages" w:history="1">
        <w:r w:rsidRPr="009422B1">
          <w:rPr>
            <w:rFonts w:ascii="Times New Roman" w:hAnsi="Times New Roman" w:cs="Times New Roman"/>
          </w:rPr>
          <w:t>bulk metallic glass</w:t>
        </w:r>
      </w:hyperlink>
      <w:r w:rsidRPr="009422B1">
        <w:rPr>
          <w:rFonts w:ascii="Times New Roman" w:hAnsi="Times New Roman" w:cs="Times New Roman"/>
        </w:rPr>
        <w:t> (BMG) is treated by laser shock peening with 1, 2 and 30 times</w:t>
      </w:r>
      <w:r w:rsidR="00AA4EC7" w:rsidRPr="009422B1">
        <w:rPr>
          <w:rFonts w:ascii="Times New Roman" w:hAnsi="Times New Roman" w:cs="Times New Roman"/>
        </w:rPr>
        <w:t xml:space="preserve"> , leading to internal structural changes and the generation of free volume</w:t>
      </w:r>
      <w:r w:rsidR="00652056" w:rsidRPr="009422B1">
        <w:rPr>
          <w:rFonts w:ascii="Times New Roman" w:hAnsi="Times New Roman" w:cs="Times New Roman"/>
        </w:rPr>
        <w:t xml:space="preserve"> </w:t>
      </w:r>
      <w:r w:rsidR="00652056"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{"citationID":"vD4m3ioB","properties":{"formattedCitation":"[88]","plainCitation":"[88]","noteIndex":0},"citationItems":[{"id":8276,"uris":["http://zotero.org/users/9226557/items/CRFRD53J"],"itemData":{"id":8276,"type":"article-journal","abstract":"A Ti40Zr25Ni3Cu12Be20 bulk metallic glass (BMG) is treated by laser shock peening (LSP) with 1, 2 and 30 times, and then the phase structure, thermal, mechanical and tribocorrosion behaviors of the Ti-based BMG after LSP processing were studied in detail. The results demonstrate that although LSP did not significantly alter the phase structure of the Ti-based BMG, it facilitated rejuvenation and induced residual compressive stress within the BMG, thereby introducing internal structural heterogeneity. This heterogeneity promoted the generation of a substantial amount of free volume in the LSP-processed BMG specimens, leading to a marked improvement in plasticity and resistance to crack propagation. Consequently, the LSP-1 specimen exhibited higher surface microhardness (7.1 GPa) and plasticity, making it both plastic and tough and mitigating fatigue peeling wear caused by brittleness during reciprocating sliding wear. The average tribocorrosion volume loss rate of the LSP-1 specimen decreased by approximately 11 % to 5.73 × 10− 4 mm3 N− 1 m− 1 (400 mV). However, excessive LSP resulted in elevated surface roughness (552.9 nm) and rejuvenation (ΔHrelax = 3.68 J g− 1), rendering the surface of LSP-2 specimens more susceptible to pitting and significantly reducing their tribocorrosion resistance.","container-title":"Intermetallics","DOI":"10.1016/j.intermet.2023.108127","ISSN":"09669795","journalAbbreviation":"Intermetallics","language":"en","page":"108127","source":"DOI.org (Crossref)","title":"Tribocorrosion behaviors of Ti-based bulk metallic glass via laser shock peening in 3.5 wt % NaCl solutions","volume":"164","author":[{"family":"Zhai","given":"Haimin"},{"family":"Cui","given":"Shuai"},{"family":"Li","given":"Sheng"},{"family":"He","given":"Dongqing"},{"family":"Cheng","given":"Bo"},{"family":"Zhang","given":"Xinjian"},{"family":"Li","given":"Wensheng"},{"family":"Viktor","given":"Zhornik"},{"family":"Seniuts","given":"Uladzimir"}],"issued":{"date-parts":[["2024",1]]}}}],"schema":"https://github.com/citation-style-language/schema/raw/master/csl-citation.json"} </w:instrText>
      </w:r>
      <w:r w:rsidR="00652056" w:rsidRPr="009422B1">
        <w:rPr>
          <w:rFonts w:ascii="Times New Roman" w:hAnsi="Times New Roman" w:cs="Times New Roman"/>
        </w:rPr>
        <w:fldChar w:fldCharType="separate"/>
      </w:r>
      <w:r w:rsidR="00F7319D" w:rsidRPr="00F7319D">
        <w:rPr>
          <w:rFonts w:ascii="Times New Roman" w:hAnsi="Times New Roman" w:cs="Times New Roman"/>
        </w:rPr>
        <w:t>[88]</w:t>
      </w:r>
      <w:r w:rsidR="00652056" w:rsidRPr="009422B1">
        <w:rPr>
          <w:rFonts w:ascii="Times New Roman" w:hAnsi="Times New Roman" w:cs="Times New Roman"/>
        </w:rPr>
        <w:fldChar w:fldCharType="end"/>
      </w:r>
      <w:r w:rsidRPr="009422B1">
        <w:rPr>
          <w:rFonts w:ascii="Times New Roman" w:hAnsi="Times New Roman" w:cs="Times New Roman"/>
        </w:rPr>
        <w:t xml:space="preserve">. </w:t>
      </w:r>
      <w:r w:rsidR="00DB6A9F" w:rsidRPr="009422B1">
        <w:rPr>
          <w:rFonts w:ascii="Times New Roman" w:hAnsi="Times New Roman" w:cs="Times New Roman"/>
        </w:rPr>
        <w:t>This process improved the BMG's plasticity, crack resistance, and increased its surface microhardness</w:t>
      </w:r>
      <w:r w:rsidRPr="009422B1">
        <w:rPr>
          <w:rFonts w:ascii="Times New Roman" w:hAnsi="Times New Roman" w:cs="Times New Roman"/>
        </w:rPr>
        <w:t>. The</w:t>
      </w:r>
      <w:r w:rsidR="006A177F" w:rsidRPr="009422B1">
        <w:rPr>
          <w:rFonts w:ascii="Times New Roman" w:hAnsi="Times New Roman" w:cs="Times New Roman"/>
        </w:rPr>
        <w:t xml:space="preserve"> </w:t>
      </w:r>
      <w:r w:rsidRPr="009422B1">
        <w:rPr>
          <w:rFonts w:ascii="Times New Roman" w:hAnsi="Times New Roman" w:cs="Times New Roman"/>
        </w:rPr>
        <w:t>average </w:t>
      </w:r>
      <w:hyperlink r:id="rId20" w:tooltip="Learn more about tribocorrosion from ScienceDirect's AI-generated Topic Pages" w:history="1">
        <w:r w:rsidRPr="009422B1">
          <w:rPr>
            <w:rFonts w:ascii="Times New Roman" w:hAnsi="Times New Roman" w:cs="Times New Roman"/>
          </w:rPr>
          <w:t>tribocorrosion</w:t>
        </w:r>
      </w:hyperlink>
      <w:r w:rsidRPr="009422B1">
        <w:rPr>
          <w:rFonts w:ascii="Times New Roman" w:hAnsi="Times New Roman" w:cs="Times New Roman"/>
        </w:rPr>
        <w:t xml:space="preserve"> volume loss rate of the LSP specimen decreased by approximately 11 %. </w:t>
      </w:r>
      <w:r w:rsidR="00DF53C1" w:rsidRPr="009422B1">
        <w:rPr>
          <w:rFonts w:ascii="Times New Roman" w:hAnsi="Times New Roman" w:cs="Times New Roman"/>
        </w:rPr>
        <w:t>However, excessive LSP caused increased surface roughness (552.9 nm), which made the surface more prone to pitting and reduced its tribocorrosion resistance.</w:t>
      </w:r>
      <w:r w:rsidR="000367E8" w:rsidRPr="009422B1">
        <w:rPr>
          <w:rFonts w:ascii="Times New Roman" w:hAnsi="Times New Roman" w:cs="Times New Roman"/>
        </w:rPr>
        <w:t xml:space="preserve"> </w:t>
      </w:r>
      <w:r w:rsidR="791AFADB" w:rsidRPr="009422B1">
        <w:rPr>
          <w:rFonts w:ascii="Times New Roman" w:hAnsi="Times New Roman" w:cs="Times New Roman"/>
        </w:rPr>
        <w:t xml:space="preserve"> </w:t>
      </w:r>
      <w:bookmarkStart w:id="8" w:name="_Ref151560517"/>
    </w:p>
    <w:p w14:paraId="40B5F5EF" w14:textId="5C590A08" w:rsidR="00BD6360" w:rsidRPr="009422B1" w:rsidRDefault="00BD6360" w:rsidP="005C25D4">
      <w:pPr>
        <w:jc w:val="center"/>
        <w:rPr>
          <w:rFonts w:ascii="Times New Roman" w:hAnsi="Times New Roman" w:cs="Times New Roman"/>
          <w:i/>
          <w:iCs/>
          <w:sz w:val="18"/>
          <w:szCs w:val="18"/>
        </w:rPr>
      </w:pPr>
      <w:r w:rsidRPr="009422B1">
        <w:rPr>
          <w:rFonts w:ascii="Times New Roman" w:hAnsi="Times New Roman" w:cs="Times New Roman"/>
          <w:i/>
          <w:iCs/>
          <w:sz w:val="18"/>
          <w:szCs w:val="18"/>
        </w:rPr>
        <w:t xml:space="preserve">Table </w:t>
      </w:r>
      <w:r w:rsidRPr="009422B1">
        <w:rPr>
          <w:rFonts w:ascii="Times New Roman" w:hAnsi="Times New Roman" w:cs="Times New Roman"/>
          <w:i/>
          <w:iCs/>
          <w:sz w:val="18"/>
          <w:szCs w:val="18"/>
        </w:rPr>
        <w:fldChar w:fldCharType="begin"/>
      </w:r>
      <w:r w:rsidRPr="009422B1">
        <w:rPr>
          <w:rFonts w:ascii="Times New Roman" w:hAnsi="Times New Roman" w:cs="Times New Roman"/>
          <w:i/>
          <w:iCs/>
          <w:sz w:val="18"/>
          <w:szCs w:val="18"/>
        </w:rPr>
        <w:instrText xml:space="preserve"> SEQ Table \* ARABIC </w:instrText>
      </w:r>
      <w:r w:rsidRPr="009422B1">
        <w:rPr>
          <w:rFonts w:ascii="Times New Roman" w:hAnsi="Times New Roman" w:cs="Times New Roman"/>
          <w:i/>
          <w:iCs/>
          <w:sz w:val="18"/>
          <w:szCs w:val="18"/>
        </w:rPr>
        <w:fldChar w:fldCharType="separate"/>
      </w:r>
      <w:r w:rsidR="00BB08C8">
        <w:rPr>
          <w:rFonts w:ascii="Times New Roman" w:hAnsi="Times New Roman" w:cs="Times New Roman"/>
          <w:i/>
          <w:iCs/>
          <w:noProof/>
          <w:sz w:val="18"/>
          <w:szCs w:val="18"/>
        </w:rPr>
        <w:t>1</w:t>
      </w:r>
      <w:r w:rsidRPr="009422B1">
        <w:rPr>
          <w:rFonts w:ascii="Times New Roman" w:hAnsi="Times New Roman" w:cs="Times New Roman"/>
          <w:i/>
          <w:iCs/>
          <w:sz w:val="18"/>
          <w:szCs w:val="18"/>
        </w:rPr>
        <w:fldChar w:fldCharType="end"/>
      </w:r>
      <w:bookmarkEnd w:id="8"/>
      <w:r w:rsidRPr="009422B1">
        <w:rPr>
          <w:rFonts w:ascii="Times New Roman" w:hAnsi="Times New Roman" w:cs="Times New Roman"/>
          <w:i/>
          <w:iCs/>
          <w:sz w:val="18"/>
          <w:szCs w:val="18"/>
        </w:rPr>
        <w:t xml:space="preserve"> </w:t>
      </w:r>
      <w:r w:rsidR="00D51BEA" w:rsidRPr="009422B1">
        <w:rPr>
          <w:rFonts w:ascii="Times New Roman" w:hAnsi="Times New Roman" w:cs="Times New Roman"/>
          <w:i/>
          <w:iCs/>
          <w:sz w:val="18"/>
          <w:szCs w:val="18"/>
        </w:rPr>
        <w:t>Summary of Research on PEO Techniques Applied to Mg and Zr Alloys</w:t>
      </w:r>
    </w:p>
    <w:tbl>
      <w:tblPr>
        <w:tblStyle w:val="TableGrid"/>
        <w:tblW w:w="9493" w:type="dxa"/>
        <w:jc w:val="center"/>
        <w:tblLook w:val="04A0" w:firstRow="1" w:lastRow="0" w:firstColumn="1" w:lastColumn="0" w:noHBand="0" w:noVBand="1"/>
      </w:tblPr>
      <w:tblGrid>
        <w:gridCol w:w="1126"/>
        <w:gridCol w:w="1109"/>
        <w:gridCol w:w="1021"/>
        <w:gridCol w:w="708"/>
        <w:gridCol w:w="4946"/>
        <w:gridCol w:w="583"/>
      </w:tblGrid>
      <w:tr w:rsidR="005C25D4" w:rsidRPr="009422B1" w14:paraId="5F1D983E" w14:textId="77777777" w:rsidTr="00772ABC">
        <w:trPr>
          <w:jc w:val="center"/>
        </w:trPr>
        <w:tc>
          <w:tcPr>
            <w:tcW w:w="1126" w:type="dxa"/>
            <w:vAlign w:val="center"/>
          </w:tcPr>
          <w:p w14:paraId="07107D89" w14:textId="02409E96" w:rsidR="005C25D4" w:rsidRPr="009422B1" w:rsidRDefault="005C25D4" w:rsidP="005C25D4">
            <w:pPr>
              <w:jc w:val="both"/>
              <w:rPr>
                <w:rFonts w:ascii="Times New Roman" w:hAnsi="Times New Roman" w:cs="Times New Roman"/>
              </w:rPr>
            </w:pPr>
            <w:r w:rsidRPr="009422B1">
              <w:rPr>
                <w:rFonts w:ascii="Times New Roman" w:hAnsi="Times New Roman" w:cs="Times New Roman"/>
              </w:rPr>
              <w:t>Substrate</w:t>
            </w:r>
          </w:p>
        </w:tc>
        <w:tc>
          <w:tcPr>
            <w:tcW w:w="1109" w:type="dxa"/>
            <w:vAlign w:val="center"/>
          </w:tcPr>
          <w:p w14:paraId="1EACB388" w14:textId="0410A25C" w:rsidR="005C25D4" w:rsidRPr="009422B1" w:rsidRDefault="005C25D4" w:rsidP="005C25D4">
            <w:pPr>
              <w:jc w:val="both"/>
              <w:rPr>
                <w:rFonts w:ascii="Times New Roman" w:hAnsi="Times New Roman" w:cs="Times New Roman"/>
              </w:rPr>
            </w:pPr>
            <w:r w:rsidRPr="009422B1">
              <w:rPr>
                <w:rFonts w:ascii="Times New Roman" w:hAnsi="Times New Roman" w:cs="Times New Roman"/>
              </w:rPr>
              <w:t>Tech</w:t>
            </w:r>
          </w:p>
        </w:tc>
        <w:tc>
          <w:tcPr>
            <w:tcW w:w="1021" w:type="dxa"/>
            <w:vAlign w:val="center"/>
          </w:tcPr>
          <w:p w14:paraId="62703C2D" w14:textId="0D3149F1" w:rsidR="005C25D4" w:rsidRPr="009422B1" w:rsidRDefault="005C25D4" w:rsidP="005C25D4">
            <w:pPr>
              <w:jc w:val="both"/>
              <w:rPr>
                <w:rFonts w:ascii="Times New Roman" w:hAnsi="Times New Roman" w:cs="Times New Roman"/>
              </w:rPr>
            </w:pPr>
            <w:r w:rsidRPr="009422B1">
              <w:rPr>
                <w:rFonts w:ascii="Times New Roman" w:hAnsi="Times New Roman" w:cs="Times New Roman"/>
              </w:rPr>
              <w:t>Solution</w:t>
            </w:r>
          </w:p>
        </w:tc>
        <w:tc>
          <w:tcPr>
            <w:tcW w:w="708" w:type="dxa"/>
            <w:vAlign w:val="center"/>
          </w:tcPr>
          <w:p w14:paraId="06C1670A" w14:textId="36EE5498" w:rsidR="005C25D4" w:rsidRPr="009422B1" w:rsidRDefault="005C25D4" w:rsidP="005C25D4">
            <w:pPr>
              <w:jc w:val="both"/>
              <w:rPr>
                <w:rFonts w:ascii="Times New Roman" w:hAnsi="Times New Roman" w:cs="Times New Roman"/>
              </w:rPr>
            </w:pPr>
            <w:r w:rsidRPr="009422B1">
              <w:rPr>
                <w:rFonts w:ascii="Times New Roman" w:hAnsi="Times New Roman" w:cs="Times New Roman"/>
              </w:rPr>
              <w:t>Test</w:t>
            </w:r>
          </w:p>
        </w:tc>
        <w:tc>
          <w:tcPr>
            <w:tcW w:w="4946" w:type="dxa"/>
            <w:vAlign w:val="center"/>
          </w:tcPr>
          <w:p w14:paraId="449A9232" w14:textId="703022B0" w:rsidR="005C25D4" w:rsidRPr="009422B1" w:rsidRDefault="005C25D4" w:rsidP="005C25D4">
            <w:pPr>
              <w:jc w:val="both"/>
              <w:rPr>
                <w:rFonts w:ascii="Times New Roman" w:hAnsi="Times New Roman" w:cs="Times New Roman"/>
              </w:rPr>
            </w:pPr>
            <w:r w:rsidRPr="009422B1">
              <w:rPr>
                <w:rFonts w:ascii="Times New Roman" w:hAnsi="Times New Roman" w:cs="Times New Roman"/>
              </w:rPr>
              <w:t>Findings</w:t>
            </w:r>
          </w:p>
        </w:tc>
        <w:tc>
          <w:tcPr>
            <w:tcW w:w="583" w:type="dxa"/>
          </w:tcPr>
          <w:p w14:paraId="78E75E67" w14:textId="01AF9A39" w:rsidR="005C25D4" w:rsidRPr="009422B1" w:rsidRDefault="005C25D4" w:rsidP="005C25D4">
            <w:pPr>
              <w:jc w:val="both"/>
              <w:rPr>
                <w:rFonts w:ascii="Times New Roman" w:hAnsi="Times New Roman" w:cs="Times New Roman"/>
              </w:rPr>
            </w:pPr>
            <w:r w:rsidRPr="009422B1">
              <w:rPr>
                <w:rFonts w:ascii="Times New Roman" w:hAnsi="Times New Roman" w:cs="Times New Roman"/>
              </w:rPr>
              <w:t>Ref</w:t>
            </w:r>
          </w:p>
        </w:tc>
      </w:tr>
      <w:tr w:rsidR="005C25D4" w:rsidRPr="009422B1" w14:paraId="4857A911" w14:textId="77777777" w:rsidTr="00772ABC">
        <w:trPr>
          <w:jc w:val="center"/>
        </w:trPr>
        <w:tc>
          <w:tcPr>
            <w:tcW w:w="1126" w:type="dxa"/>
            <w:vAlign w:val="center"/>
          </w:tcPr>
          <w:p w14:paraId="0D66620F" w14:textId="48BC3FEB" w:rsidR="005C25D4" w:rsidRPr="009422B1" w:rsidRDefault="005C25D4" w:rsidP="005C25D4">
            <w:pPr>
              <w:jc w:val="both"/>
              <w:rPr>
                <w:rFonts w:ascii="Times New Roman" w:hAnsi="Times New Roman" w:cs="Times New Roman"/>
              </w:rPr>
            </w:pPr>
            <w:r w:rsidRPr="009422B1">
              <w:rPr>
                <w:rFonts w:ascii="Times New Roman" w:hAnsi="Times New Roman" w:cs="Times New Roman"/>
              </w:rPr>
              <w:t>AZ31B Mg alloy</w:t>
            </w:r>
          </w:p>
        </w:tc>
        <w:tc>
          <w:tcPr>
            <w:tcW w:w="1109" w:type="dxa"/>
            <w:vAlign w:val="center"/>
          </w:tcPr>
          <w:p w14:paraId="2BCCA3A1" w14:textId="78ECF196" w:rsidR="005C25D4" w:rsidRPr="009422B1" w:rsidRDefault="005C25D4" w:rsidP="005C25D4">
            <w:pPr>
              <w:jc w:val="both"/>
              <w:rPr>
                <w:rFonts w:ascii="Times New Roman" w:hAnsi="Times New Roman" w:cs="Times New Roman"/>
              </w:rPr>
            </w:pPr>
            <w:r w:rsidRPr="009422B1">
              <w:rPr>
                <w:rFonts w:ascii="Times New Roman" w:hAnsi="Times New Roman" w:cs="Times New Roman"/>
              </w:rPr>
              <w:t>PEO with pullulan</w:t>
            </w:r>
          </w:p>
        </w:tc>
        <w:tc>
          <w:tcPr>
            <w:tcW w:w="1021" w:type="dxa"/>
            <w:vAlign w:val="center"/>
          </w:tcPr>
          <w:p w14:paraId="64AE2A95" w14:textId="34FD08D2" w:rsidR="005C25D4" w:rsidRPr="009422B1" w:rsidRDefault="005C25D4" w:rsidP="005C25D4">
            <w:pPr>
              <w:jc w:val="both"/>
              <w:rPr>
                <w:rFonts w:ascii="Times New Roman" w:hAnsi="Times New Roman" w:cs="Times New Roman"/>
              </w:rPr>
            </w:pPr>
            <w:r w:rsidRPr="009422B1">
              <w:rPr>
                <w:rFonts w:ascii="Times New Roman" w:hAnsi="Times New Roman" w:cs="Times New Roman"/>
              </w:rPr>
              <w:t>SBF</w:t>
            </w:r>
          </w:p>
        </w:tc>
        <w:tc>
          <w:tcPr>
            <w:tcW w:w="708" w:type="dxa"/>
            <w:vAlign w:val="center"/>
          </w:tcPr>
          <w:p w14:paraId="08A480D5" w14:textId="6A48278B" w:rsidR="005C25D4" w:rsidRPr="009422B1" w:rsidRDefault="005C25D4" w:rsidP="005C25D4">
            <w:pPr>
              <w:jc w:val="both"/>
              <w:rPr>
                <w:rFonts w:ascii="Times New Roman" w:hAnsi="Times New Roman" w:cs="Times New Roman"/>
              </w:rPr>
            </w:pPr>
            <w:r w:rsidRPr="009422B1">
              <w:rPr>
                <w:rFonts w:ascii="Times New Roman" w:hAnsi="Times New Roman" w:cs="Times New Roman"/>
              </w:rPr>
              <w:t>EIS, OCP, PDP</w:t>
            </w:r>
          </w:p>
        </w:tc>
        <w:tc>
          <w:tcPr>
            <w:tcW w:w="4946" w:type="dxa"/>
            <w:vAlign w:val="center"/>
          </w:tcPr>
          <w:p w14:paraId="29EF11AB" w14:textId="6D21F5BB" w:rsidR="005C25D4" w:rsidRPr="009422B1" w:rsidRDefault="005C25D4" w:rsidP="005C25D4">
            <w:pPr>
              <w:jc w:val="both"/>
              <w:rPr>
                <w:rFonts w:ascii="Times New Roman" w:hAnsi="Times New Roman" w:cs="Times New Roman"/>
              </w:rPr>
            </w:pPr>
            <w:r w:rsidRPr="009422B1">
              <w:rPr>
                <w:rFonts w:ascii="Times New Roman" w:hAnsi="Times New Roman" w:cs="Times New Roman"/>
              </w:rPr>
              <w:t>An optimal pullulan concentration in the silicate-based electrolyte solution for achieving the best anti-corrosion properties in the PEO-treated alloys.  Specifically, the corrosion resistance improved as the pullulan concentration increased from 0 to 1.0 g/L.</w:t>
            </w:r>
          </w:p>
        </w:tc>
        <w:tc>
          <w:tcPr>
            <w:tcW w:w="583" w:type="dxa"/>
          </w:tcPr>
          <w:p w14:paraId="53859FFE" w14:textId="51A43DDB" w:rsidR="005C25D4" w:rsidRPr="009422B1" w:rsidRDefault="005C25D4" w:rsidP="005C25D4">
            <w:pPr>
              <w:jc w:val="both"/>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Ok1Xoeu","properties":{"formattedCitation":"[89]","plainCitation":"[89]","noteIndex":0},"citationItems":[{"id":1723,"uris":["http://zotero.org/users/9226557/items/FELAJTSC"],"itemData":{"id":1723,"type":"article-journal","archive_location":"WOS:000838168700002","container-title":"SURFACE &amp; COATINGS TECHNOLOGY","DOI":"10.1016/j.surfcoat.2022.128754","ISSN":"0257-8972","title":"Improving the tribocorrosion performance of plasma electrolytic oxidized coatings on AZ31B magnesium alloy using pullulan as an electrolyte additive","volume":"446","author":[{"family":"Xu","given":"LY"},{"family":"Zhang","given":"DJ"},{"family":"Su","given":"HJ"},{"family":"Yu","given":"P"},{"family":"Wan","given":"Y"},{"family":"Sun","given":"HL"}],"issued":{"date-parts":[["2022",9,25]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[89]</w:t>
            </w:r>
            <w:r w:rsidRPr="009422B1">
              <w:rPr>
                <w:rFonts w:ascii="Times New Roman" w:hAnsi="Times New Roman" w:cs="Times New Roman"/>
              </w:rPr>
              <w:fldChar w:fldCharType="end"/>
            </w:r>
          </w:p>
        </w:tc>
      </w:tr>
      <w:tr w:rsidR="005C25D4" w:rsidRPr="009422B1" w14:paraId="35BEDA03" w14:textId="77777777" w:rsidTr="00772ABC">
        <w:trPr>
          <w:jc w:val="center"/>
        </w:trPr>
        <w:tc>
          <w:tcPr>
            <w:tcW w:w="1126" w:type="dxa"/>
            <w:vAlign w:val="center"/>
          </w:tcPr>
          <w:p w14:paraId="65FDCA30" w14:textId="1A457409" w:rsidR="005C25D4" w:rsidRPr="009422B1" w:rsidRDefault="005C25D4" w:rsidP="005C25D4">
            <w:pPr>
              <w:jc w:val="both"/>
              <w:rPr>
                <w:rFonts w:ascii="Times New Roman" w:hAnsi="Times New Roman" w:cs="Times New Roman"/>
              </w:rPr>
            </w:pPr>
            <w:r w:rsidRPr="009422B1">
              <w:rPr>
                <w:rFonts w:ascii="Times New Roman" w:hAnsi="Times New Roman" w:cs="Times New Roman"/>
              </w:rPr>
              <w:t>AZ31B Mg alloy</w:t>
            </w:r>
          </w:p>
        </w:tc>
        <w:tc>
          <w:tcPr>
            <w:tcW w:w="1109" w:type="dxa"/>
            <w:vAlign w:val="center"/>
          </w:tcPr>
          <w:p w14:paraId="54428B8C" w14:textId="758146FF" w:rsidR="005C25D4" w:rsidRPr="009422B1" w:rsidRDefault="005C25D4" w:rsidP="005C25D4">
            <w:pPr>
              <w:jc w:val="both"/>
              <w:rPr>
                <w:rFonts w:ascii="Times New Roman" w:hAnsi="Times New Roman" w:cs="Times New Roman"/>
              </w:rPr>
            </w:pPr>
            <w:r w:rsidRPr="009422B1">
              <w:rPr>
                <w:rFonts w:ascii="Times New Roman" w:hAnsi="Times New Roman" w:cs="Times New Roman"/>
              </w:rPr>
              <w:t>PEO + CS dip</w:t>
            </w:r>
          </w:p>
        </w:tc>
        <w:tc>
          <w:tcPr>
            <w:tcW w:w="1021" w:type="dxa"/>
            <w:vAlign w:val="center"/>
          </w:tcPr>
          <w:p w14:paraId="17F05A38" w14:textId="7B8D9AA5" w:rsidR="005C25D4" w:rsidRPr="009422B1" w:rsidRDefault="005C25D4" w:rsidP="005C25D4">
            <w:pPr>
              <w:jc w:val="both"/>
              <w:rPr>
                <w:rFonts w:ascii="Times New Roman" w:hAnsi="Times New Roman" w:cs="Times New Roman"/>
              </w:rPr>
            </w:pPr>
            <w:r w:rsidRPr="009422B1">
              <w:rPr>
                <w:rFonts w:ascii="Times New Roman" w:hAnsi="Times New Roman" w:cs="Times New Roman"/>
              </w:rPr>
              <w:t>SBF</w:t>
            </w:r>
          </w:p>
        </w:tc>
        <w:tc>
          <w:tcPr>
            <w:tcW w:w="708" w:type="dxa"/>
            <w:vAlign w:val="center"/>
          </w:tcPr>
          <w:p w14:paraId="7AC1E072" w14:textId="0272AF72" w:rsidR="005C25D4" w:rsidRPr="009422B1" w:rsidRDefault="005C25D4" w:rsidP="005C25D4">
            <w:pPr>
              <w:jc w:val="both"/>
              <w:rPr>
                <w:rFonts w:ascii="Times New Roman" w:hAnsi="Times New Roman" w:cs="Times New Roman"/>
              </w:rPr>
            </w:pPr>
            <w:r w:rsidRPr="009422B1">
              <w:rPr>
                <w:rFonts w:ascii="Times New Roman" w:hAnsi="Times New Roman" w:cs="Times New Roman"/>
              </w:rPr>
              <w:t>EIS, OCP, PDP</w:t>
            </w:r>
          </w:p>
        </w:tc>
        <w:tc>
          <w:tcPr>
            <w:tcW w:w="4946" w:type="dxa"/>
            <w:vAlign w:val="center"/>
          </w:tcPr>
          <w:p w14:paraId="7ACC67E7" w14:textId="04C15380" w:rsidR="005C25D4" w:rsidRPr="009422B1" w:rsidRDefault="005C25D4" w:rsidP="005C25D4">
            <w:pPr>
              <w:jc w:val="both"/>
              <w:rPr>
                <w:rFonts w:ascii="Times New Roman" w:hAnsi="Times New Roman" w:cs="Times New Roman"/>
              </w:rPr>
            </w:pPr>
            <w:r w:rsidRPr="009422B1">
              <w:rPr>
                <w:rFonts w:ascii="Times New Roman" w:hAnsi="Times New Roman" w:cs="Times New Roman"/>
              </w:rPr>
              <w:t xml:space="preserve">The PEO-treated AZ31B Mg alloy is porous and has multiple micro-cracks. Using hydrothermal treatment (HT) leads to the precipitation of </w:t>
            </w:r>
            <w:proofErr w:type="gramStart"/>
            <w:r w:rsidRPr="009422B1">
              <w:rPr>
                <w:rFonts w:ascii="Times New Roman" w:hAnsi="Times New Roman" w:cs="Times New Roman"/>
              </w:rPr>
              <w:t>Mg(</w:t>
            </w:r>
            <w:proofErr w:type="gramEnd"/>
            <w:r w:rsidRPr="009422B1">
              <w:rPr>
                <w:rFonts w:ascii="Times New Roman" w:hAnsi="Times New Roman" w:cs="Times New Roman"/>
              </w:rPr>
              <w:t>OH)2 crystals over the PEO sample. When a chitosan (CS) layer was applied on top of these treated samples, it effectively sealed the pores and cracks. As a result, the combination of PEO, HT, and CS coating significantly enhanced the corrosion resistance of the Mg alloy, as evidenced by the order of anti-corrosion property: PEO/HT/CS &gt; PEO/CS &gt; PEO/ HT &gt; PEO &gt; substrate.</w:t>
            </w:r>
          </w:p>
        </w:tc>
        <w:tc>
          <w:tcPr>
            <w:tcW w:w="583" w:type="dxa"/>
          </w:tcPr>
          <w:p w14:paraId="0EBAF7BE" w14:textId="08904013" w:rsidR="005C25D4" w:rsidRPr="009422B1" w:rsidRDefault="005C25D4" w:rsidP="005C25D4">
            <w:pPr>
              <w:jc w:val="both"/>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u9CCqzwM","properties":{"formattedCitation":"[90]","plainCitation":"[90]","noteIndex":0},"citationItems":[{"id":1528,"uris":["http://zotero.org/users/9226557/items/F5BMR9ZF"],"itemData":{"id":1528,"type":"article-journal","archive_location":"WOS:000827660300004","container-title":"PROGRESS IN ORGANIC COATINGS","DOI":"10.1016/j.porgcoat.2022.107002","ISSN":"0300-9440","title":"Corrosion and tribocorrosion protection of AZ31B Mg alloy by a hydrothermally treated PEO/chitosan composite coating","volume":"170","author":[{"family":"Xu","given":"LY"},{"family":"Fu","given":"XJ"},{"family":"Su","given":"HJ"},{"family":"Sun","given":"HL"},{"family":"Li","given":"RC"},{"family":"Wan","given":"Y"}],"issued":{"date-parts":[["2022",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[90]</w:t>
            </w:r>
            <w:r w:rsidRPr="009422B1">
              <w:rPr>
                <w:rFonts w:ascii="Times New Roman" w:hAnsi="Times New Roman" w:cs="Times New Roman"/>
              </w:rPr>
              <w:fldChar w:fldCharType="end"/>
            </w:r>
          </w:p>
        </w:tc>
      </w:tr>
      <w:tr w:rsidR="005C25D4" w:rsidRPr="009422B1" w14:paraId="2BA4EC1E" w14:textId="77777777" w:rsidTr="00772ABC">
        <w:trPr>
          <w:jc w:val="center"/>
        </w:trPr>
        <w:tc>
          <w:tcPr>
            <w:tcW w:w="1126" w:type="dxa"/>
            <w:vAlign w:val="center"/>
          </w:tcPr>
          <w:p w14:paraId="75BE8273" w14:textId="16CACA22" w:rsidR="005C25D4" w:rsidRPr="009422B1" w:rsidRDefault="005C25D4" w:rsidP="005C25D4">
            <w:pPr>
              <w:jc w:val="both"/>
              <w:rPr>
                <w:rFonts w:ascii="Times New Roman" w:hAnsi="Times New Roman" w:cs="Times New Roman"/>
              </w:rPr>
            </w:pPr>
            <w:r w:rsidRPr="009422B1">
              <w:rPr>
                <w:rFonts w:ascii="Times New Roman" w:hAnsi="Times New Roman" w:cs="Times New Roman"/>
              </w:rPr>
              <w:t>Zr-2.5 Nb alloy</w:t>
            </w:r>
          </w:p>
        </w:tc>
        <w:tc>
          <w:tcPr>
            <w:tcW w:w="1109" w:type="dxa"/>
            <w:vAlign w:val="center"/>
          </w:tcPr>
          <w:p w14:paraId="289F5C0E" w14:textId="7CB92CA7" w:rsidR="005C25D4" w:rsidRPr="009422B1" w:rsidRDefault="005C25D4" w:rsidP="005C25D4">
            <w:pPr>
              <w:jc w:val="both"/>
              <w:rPr>
                <w:rFonts w:ascii="Times New Roman" w:hAnsi="Times New Roman" w:cs="Times New Roman"/>
              </w:rPr>
            </w:pPr>
            <w:r w:rsidRPr="009422B1">
              <w:rPr>
                <w:rFonts w:ascii="Times New Roman" w:hAnsi="Times New Roman" w:cs="Times New Roman"/>
              </w:rPr>
              <w:t>PEO (ZrO2-Al2O3)</w:t>
            </w:r>
          </w:p>
        </w:tc>
        <w:tc>
          <w:tcPr>
            <w:tcW w:w="1021" w:type="dxa"/>
            <w:vAlign w:val="center"/>
          </w:tcPr>
          <w:p w14:paraId="049B5CAE" w14:textId="66F305B7" w:rsidR="005C25D4" w:rsidRPr="009422B1" w:rsidRDefault="005C25D4" w:rsidP="005C25D4">
            <w:pPr>
              <w:jc w:val="both"/>
              <w:rPr>
                <w:rFonts w:ascii="Times New Roman" w:hAnsi="Times New Roman" w:cs="Times New Roman"/>
              </w:rPr>
            </w:pPr>
            <w:r w:rsidRPr="009422B1">
              <w:rPr>
                <w:rFonts w:ascii="Times New Roman" w:hAnsi="Times New Roman" w:cs="Times New Roman"/>
              </w:rPr>
              <w:t>PBS</w:t>
            </w:r>
          </w:p>
        </w:tc>
        <w:tc>
          <w:tcPr>
            <w:tcW w:w="708" w:type="dxa"/>
            <w:vAlign w:val="center"/>
          </w:tcPr>
          <w:p w14:paraId="573F3FA6" w14:textId="142F31D9" w:rsidR="005C25D4" w:rsidRPr="009422B1" w:rsidRDefault="005C25D4" w:rsidP="005C25D4">
            <w:pPr>
              <w:jc w:val="both"/>
              <w:rPr>
                <w:rFonts w:ascii="Times New Roman" w:hAnsi="Times New Roman" w:cs="Times New Roman"/>
              </w:rPr>
            </w:pPr>
            <w:r w:rsidRPr="009422B1">
              <w:rPr>
                <w:rFonts w:ascii="Times New Roman" w:hAnsi="Times New Roman" w:cs="Times New Roman"/>
              </w:rPr>
              <w:t>EIS, OCP</w:t>
            </w:r>
          </w:p>
        </w:tc>
        <w:tc>
          <w:tcPr>
            <w:tcW w:w="4946" w:type="dxa"/>
            <w:vAlign w:val="center"/>
          </w:tcPr>
          <w:p w14:paraId="3079A53D" w14:textId="719808AD" w:rsidR="005C25D4" w:rsidRPr="009422B1" w:rsidRDefault="005C25D4" w:rsidP="005C25D4">
            <w:pPr>
              <w:jc w:val="both"/>
              <w:rPr>
                <w:rFonts w:ascii="Times New Roman" w:hAnsi="Times New Roman" w:cs="Times New Roman"/>
              </w:rPr>
            </w:pPr>
            <w:r w:rsidRPr="009422B1">
              <w:rPr>
                <w:rFonts w:ascii="Times New Roman" w:hAnsi="Times New Roman" w:cs="Times New Roman"/>
              </w:rPr>
              <w:t>The main wear mechanism for the uncoated Zr-2.5 Nb alloy substrate was identified as adhesion, with wear particles adhering to the surface locally.  In contrast, for the coated surfaces, delamination was the predominant wear mechanism, signifying a significant improvement in wear resistance for the coatings.</w:t>
            </w:r>
          </w:p>
        </w:tc>
        <w:tc>
          <w:tcPr>
            <w:tcW w:w="583" w:type="dxa"/>
          </w:tcPr>
          <w:p w14:paraId="45C4D825" w14:textId="45DA0934" w:rsidR="005C25D4" w:rsidRPr="009422B1" w:rsidRDefault="005C25D4" w:rsidP="005C25D4">
            <w:pPr>
              <w:jc w:val="both"/>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9cPSOdE","properties":{"formattedCitation":"[91]","plainCitation":"[91]","noteIndex":0},"citationItems":[{"id":1680,"uris":["http://zotero.org/users/9226557/items/CF45UPMG"],"itemData":{"id":1680,"type":"article-journal","archive_location":"WOS:000832993400002","container-title":"JOURNAL OF ALLOYS AND COMPOUNDS","DOI":"10.1016/j.jallcom.2022.165856","ISSN":"0925-8388","title":"Corrosion and tribocorrosion behavior of ZrO2-Al2O3 composite coatings developed by plasma electrolytic oxidation for load-bearing implants","volume":"920","author":[{"family":"Sourani","given":"F"},{"family":"Raeissi","given":"K"},{"family":"Enayati","given":"MH"},{"family":"Kharaziha","given":"M"},{"family":"Hakimizad","given":"A"},{"family":"Blugan","given":"G"},{"family":"Salimijazi","given":"HR"}],"issued":{"date-parts":[["2022",11,5]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[91]</w:t>
            </w:r>
            <w:r w:rsidRPr="009422B1">
              <w:rPr>
                <w:rFonts w:ascii="Times New Roman" w:hAnsi="Times New Roman" w:cs="Times New Roman"/>
              </w:rPr>
              <w:fldChar w:fldCharType="end"/>
            </w:r>
          </w:p>
        </w:tc>
      </w:tr>
      <w:tr w:rsidR="005C25D4" w:rsidRPr="009422B1" w14:paraId="0F802275" w14:textId="77777777" w:rsidTr="00772ABC">
        <w:trPr>
          <w:jc w:val="center"/>
        </w:trPr>
        <w:tc>
          <w:tcPr>
            <w:tcW w:w="1126" w:type="dxa"/>
            <w:vAlign w:val="center"/>
          </w:tcPr>
          <w:p w14:paraId="71030B38" w14:textId="256DA80F" w:rsidR="005C25D4" w:rsidRPr="009422B1" w:rsidRDefault="005C25D4" w:rsidP="005C25D4">
            <w:pPr>
              <w:jc w:val="both"/>
              <w:rPr>
                <w:rFonts w:ascii="Times New Roman" w:hAnsi="Times New Roman" w:cs="Times New Roman"/>
              </w:rPr>
            </w:pPr>
            <w:r w:rsidRPr="009422B1">
              <w:rPr>
                <w:rFonts w:ascii="Times New Roman" w:hAnsi="Times New Roman" w:cs="Times New Roman"/>
              </w:rPr>
              <w:t>AZ31B Mg alloy</w:t>
            </w:r>
          </w:p>
        </w:tc>
        <w:tc>
          <w:tcPr>
            <w:tcW w:w="1109" w:type="dxa"/>
            <w:vAlign w:val="center"/>
          </w:tcPr>
          <w:p w14:paraId="1CD258C2" w14:textId="7AD50736" w:rsidR="005C25D4" w:rsidRPr="009422B1" w:rsidRDefault="005C25D4" w:rsidP="005C25D4">
            <w:pPr>
              <w:jc w:val="both"/>
              <w:rPr>
                <w:rFonts w:ascii="Times New Roman" w:hAnsi="Times New Roman" w:cs="Times New Roman"/>
              </w:rPr>
            </w:pPr>
            <w:r w:rsidRPr="009422B1">
              <w:rPr>
                <w:rFonts w:ascii="Times New Roman" w:hAnsi="Times New Roman" w:cs="Times New Roman"/>
              </w:rPr>
              <w:t xml:space="preserve">PEO </w:t>
            </w:r>
            <w:proofErr w:type="gramStart"/>
            <w:r w:rsidRPr="009422B1">
              <w:rPr>
                <w:rFonts w:ascii="Times New Roman" w:hAnsi="Times New Roman" w:cs="Times New Roman"/>
              </w:rPr>
              <w:t>with  multi</w:t>
            </w:r>
            <w:proofErr w:type="gramEnd"/>
            <w:r w:rsidRPr="009422B1">
              <w:rPr>
                <w:rFonts w:ascii="Times New Roman" w:hAnsi="Times New Roman" w:cs="Times New Roman"/>
              </w:rPr>
              <w:t>-walled carbon nanotubes</w:t>
            </w:r>
          </w:p>
        </w:tc>
        <w:tc>
          <w:tcPr>
            <w:tcW w:w="1021" w:type="dxa"/>
            <w:vAlign w:val="center"/>
          </w:tcPr>
          <w:p w14:paraId="4CA3D63B" w14:textId="5982928F" w:rsidR="005C25D4" w:rsidRPr="009422B1" w:rsidRDefault="005C25D4" w:rsidP="005C25D4">
            <w:pPr>
              <w:jc w:val="both"/>
              <w:rPr>
                <w:rFonts w:ascii="Times New Roman" w:hAnsi="Times New Roman" w:cs="Times New Roman"/>
              </w:rPr>
            </w:pPr>
            <w:r w:rsidRPr="009422B1">
              <w:rPr>
                <w:rFonts w:ascii="Times New Roman" w:hAnsi="Times New Roman" w:cs="Times New Roman"/>
              </w:rPr>
              <w:t>SBF</w:t>
            </w:r>
          </w:p>
        </w:tc>
        <w:tc>
          <w:tcPr>
            <w:tcW w:w="708" w:type="dxa"/>
            <w:vAlign w:val="center"/>
          </w:tcPr>
          <w:p w14:paraId="445E6169" w14:textId="013D602E" w:rsidR="005C25D4" w:rsidRPr="009422B1" w:rsidRDefault="005C25D4" w:rsidP="005C25D4">
            <w:pPr>
              <w:jc w:val="both"/>
              <w:rPr>
                <w:rFonts w:ascii="Times New Roman" w:hAnsi="Times New Roman" w:cs="Times New Roman"/>
              </w:rPr>
            </w:pPr>
            <w:r w:rsidRPr="009422B1">
              <w:rPr>
                <w:rFonts w:ascii="Times New Roman" w:hAnsi="Times New Roman" w:cs="Times New Roman"/>
              </w:rPr>
              <w:t>OCP, PDP</w:t>
            </w:r>
          </w:p>
        </w:tc>
        <w:tc>
          <w:tcPr>
            <w:tcW w:w="4946" w:type="dxa"/>
            <w:vAlign w:val="center"/>
          </w:tcPr>
          <w:p w14:paraId="73CBDA06" w14:textId="2A9F6B3A" w:rsidR="005C25D4" w:rsidRPr="009422B1" w:rsidRDefault="005C25D4" w:rsidP="005C25D4">
            <w:pPr>
              <w:jc w:val="both"/>
              <w:rPr>
                <w:rFonts w:ascii="Times New Roman" w:hAnsi="Times New Roman" w:cs="Times New Roman"/>
              </w:rPr>
            </w:pPr>
            <w:r w:rsidRPr="009422B1">
              <w:rPr>
                <w:rFonts w:ascii="Times New Roman" w:hAnsi="Times New Roman" w:cs="Times New Roman"/>
              </w:rPr>
              <w:t>The presence of MWCNTs induced the formation of Mg2SiO4 in the coating, in addition to the already existing MgO. The reinforcement with MWCNTs led to a 15% reduction in the coefficient of friction and decreased wear-related damage by 60%. Moreover, the corrosion resistance of the coating was enhanced, especially against pitting corrosion.</w:t>
            </w:r>
          </w:p>
        </w:tc>
        <w:tc>
          <w:tcPr>
            <w:tcW w:w="583" w:type="dxa"/>
          </w:tcPr>
          <w:p w14:paraId="6E78130F" w14:textId="0B86877C" w:rsidR="005C25D4" w:rsidRPr="009422B1" w:rsidRDefault="005C25D4" w:rsidP="005C25D4">
            <w:pPr>
              <w:jc w:val="both"/>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{"citationID":"GM4RMoLk","properties":{"formattedCitation":"[92]","plainCitation":"[92]","noteIndex":0},"citationItems":[{"id":2745,"uris":["http://zotero.org/users/9226557/items/NWNE5PC6"],"itemData":{"id":2745,"type":"article-journal","abstract":"Over the last two decades, various methods have been developed for surface modification of Mg alloys among which plasma electrolytic oxidation (PEO) is one of the most effective methods for tailoring surface properties. However, PEO coatings still need to be improved in various aspects, including mechanical and corrosion per­ formances. In the current study, multi-walled carbon nanotubes (MWCNTs) were incorporated into a PEO coating structure via one-step process. Characterization techniques in this study included scanning electron microscopy (SEM), Raman spectroscopy and X-ray diffraction (XRD). Corrosion behavior was evaluated by electrochemical tests taking into account quasi-in vivo conditions in order to get closer to implant degradation rates in human body. Dry-wear and tribocorrosion in SBF were also evaluated in reciprocal ball-on-plate mode. According to the findings, MWCNTs induced several microstructural modifications in PEO coating such as for­ mation of ~ 1 μm homogeneous dense barrier layer and irregular-shape porosities. Reinforcement significantly improved pitting corrosion resistance of the PEO coating, yielded a low friction coefficient and decreased wearrelated damage by 60%.","container-title":"Surfaces and Interfaces","DOI":"10.1016/j.surfin.2020.100850","ISSN":"24680230","journalAbbreviation":"Surfaces and Interfaces","language":"en","page":"100850","source":"DOI.org (Crossref)","title":"Biotribology and biocorrosion of MWCNTs-reinforced PEO coating on AZ31B Mg alloy","volume":"22","author":[{"family":"Daavari","given":"Morteza"},{"family":"Atapour","given":"Masoud"},{"family":"Mohedano","given":"Marta"},{"family":"Arrabal","given":"Raul"},{"family":"Matykina","given":"Endzhe"},{"family":"Taherizadeh","given":"Aboozar"}],"issued":{"date-parts":[["2021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[92]</w:t>
            </w:r>
            <w:r w:rsidRPr="009422B1">
              <w:rPr>
                <w:rFonts w:ascii="Times New Roman" w:hAnsi="Times New Roman" w:cs="Times New Roman"/>
              </w:rPr>
              <w:fldChar w:fldCharType="end"/>
            </w:r>
          </w:p>
        </w:tc>
      </w:tr>
      <w:tr w:rsidR="005C25D4" w:rsidRPr="009422B1" w14:paraId="4D87CE91" w14:textId="77777777" w:rsidTr="00772ABC">
        <w:trPr>
          <w:jc w:val="center"/>
        </w:trPr>
        <w:tc>
          <w:tcPr>
            <w:tcW w:w="1126" w:type="dxa"/>
            <w:vAlign w:val="center"/>
          </w:tcPr>
          <w:p w14:paraId="41B6ADA8" w14:textId="1EFFD6FB" w:rsidR="005C25D4" w:rsidRPr="009422B1" w:rsidRDefault="005C25D4" w:rsidP="005C25D4">
            <w:pPr>
              <w:jc w:val="both"/>
              <w:rPr>
                <w:rFonts w:ascii="Times New Roman" w:hAnsi="Times New Roman" w:cs="Times New Roman"/>
              </w:rPr>
            </w:pPr>
            <w:r w:rsidRPr="009422B1">
              <w:rPr>
                <w:rFonts w:ascii="Times New Roman" w:hAnsi="Times New Roman" w:cs="Times New Roman"/>
              </w:rPr>
              <w:t>AZ31B Mg alloy</w:t>
            </w:r>
          </w:p>
        </w:tc>
        <w:tc>
          <w:tcPr>
            <w:tcW w:w="1109" w:type="dxa"/>
            <w:vAlign w:val="center"/>
          </w:tcPr>
          <w:p w14:paraId="1830E6FE" w14:textId="57E71D92" w:rsidR="005C25D4" w:rsidRPr="009422B1" w:rsidRDefault="005C25D4" w:rsidP="005C25D4">
            <w:pPr>
              <w:jc w:val="both"/>
              <w:rPr>
                <w:rFonts w:ascii="Times New Roman" w:hAnsi="Times New Roman" w:cs="Times New Roman"/>
              </w:rPr>
            </w:pPr>
            <w:r w:rsidRPr="009422B1">
              <w:rPr>
                <w:rFonts w:ascii="Times New Roman" w:hAnsi="Times New Roman" w:cs="Times New Roman"/>
              </w:rPr>
              <w:t>MAO Ca/P Coating</w:t>
            </w:r>
          </w:p>
        </w:tc>
        <w:tc>
          <w:tcPr>
            <w:tcW w:w="1021" w:type="dxa"/>
            <w:vAlign w:val="center"/>
          </w:tcPr>
          <w:p w14:paraId="271A5366" w14:textId="58664154" w:rsidR="005C25D4" w:rsidRPr="009422B1" w:rsidRDefault="005C25D4" w:rsidP="005C25D4">
            <w:pPr>
              <w:jc w:val="both"/>
              <w:rPr>
                <w:rFonts w:ascii="Times New Roman" w:hAnsi="Times New Roman" w:cs="Times New Roman"/>
              </w:rPr>
            </w:pPr>
            <w:r w:rsidRPr="009422B1">
              <w:rPr>
                <w:rFonts w:ascii="Times New Roman" w:hAnsi="Times New Roman" w:cs="Times New Roman"/>
              </w:rPr>
              <w:t>SBF</w:t>
            </w:r>
          </w:p>
        </w:tc>
        <w:tc>
          <w:tcPr>
            <w:tcW w:w="708" w:type="dxa"/>
            <w:vAlign w:val="center"/>
          </w:tcPr>
          <w:p w14:paraId="37FE4194" w14:textId="65E524CE" w:rsidR="005C25D4" w:rsidRPr="009422B1" w:rsidRDefault="005C25D4" w:rsidP="005C25D4">
            <w:pPr>
              <w:jc w:val="both"/>
              <w:rPr>
                <w:rFonts w:ascii="Times New Roman" w:hAnsi="Times New Roman" w:cs="Times New Roman"/>
              </w:rPr>
            </w:pPr>
            <w:r w:rsidRPr="009422B1">
              <w:rPr>
                <w:rFonts w:ascii="Times New Roman" w:hAnsi="Times New Roman" w:cs="Times New Roman"/>
              </w:rPr>
              <w:t>EIS, OCP, PDP</w:t>
            </w:r>
          </w:p>
        </w:tc>
        <w:tc>
          <w:tcPr>
            <w:tcW w:w="4946" w:type="dxa"/>
            <w:vAlign w:val="center"/>
          </w:tcPr>
          <w:p w14:paraId="30269638" w14:textId="22C1E541" w:rsidR="005C25D4" w:rsidRPr="009422B1" w:rsidRDefault="005C25D4" w:rsidP="005C25D4">
            <w:pPr>
              <w:jc w:val="both"/>
              <w:rPr>
                <w:rFonts w:ascii="Times New Roman" w:hAnsi="Times New Roman" w:cs="Times New Roman"/>
              </w:rPr>
            </w:pPr>
            <w:r w:rsidRPr="009422B1">
              <w:rPr>
                <w:rFonts w:ascii="Times New Roman" w:hAnsi="Times New Roman" w:cs="Times New Roman"/>
              </w:rPr>
              <w:t xml:space="preserve">The magnesium alloy, when treated with ultrasonic cold forging technology (UCFT) followed by micro-arc oxidation (MAO) containing calcium phosphate, demonstrated superior tribocorrosion resistance. When friction was applied to the samples, there was a significant increase in corrosion. </w:t>
            </w:r>
          </w:p>
        </w:tc>
        <w:tc>
          <w:tcPr>
            <w:tcW w:w="583" w:type="dxa"/>
          </w:tcPr>
          <w:p w14:paraId="535DB8CF" w14:textId="63D57D2B" w:rsidR="005C25D4" w:rsidRPr="009422B1" w:rsidRDefault="005C25D4" w:rsidP="005C25D4">
            <w:pPr>
              <w:jc w:val="both"/>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SMaBJk9","properties":{"formattedCitation":"[93]","plainCitation":"[93]","noteIndex":0},"citationItems":[{"id":1453,"uris":["http://zotero.org/users/9226557/items/7S7HRFU7"],"itemData":{"id":1453,"type":"article-journal","archive_location":"WOS:000434361700007","container-title":"MATERIALS AND CORROSION-WERKSTOFFE UND KORROSION","DOI":"10.1002/maco.201709674","ISSN":"0947-5117","issue":"6","page":"749-759","title":"Tribocorrosion behavior and mechanism of micro-arc oxidation Ca/P coating on nanocrystallized magnesium alloys","volume":"69","author":[{"family":"Yang","given":"JH"},{"family":"Gu","given":"YH"},{"family":"Zhou","given":"XM"},{"family":"Zhang","given":"YP"}],"issued":{"date-parts":[["2018",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[93]</w:t>
            </w:r>
            <w:r w:rsidRPr="009422B1">
              <w:rPr>
                <w:rFonts w:ascii="Times New Roman" w:hAnsi="Times New Roman" w:cs="Times New Roman"/>
              </w:rPr>
              <w:fldChar w:fldCharType="end"/>
            </w:r>
          </w:p>
        </w:tc>
      </w:tr>
      <w:tr w:rsidR="005C25D4" w:rsidRPr="009422B1" w14:paraId="51BB4878" w14:textId="77777777" w:rsidTr="00772ABC">
        <w:trPr>
          <w:jc w:val="center"/>
        </w:trPr>
        <w:tc>
          <w:tcPr>
            <w:tcW w:w="1126" w:type="dxa"/>
            <w:vAlign w:val="center"/>
          </w:tcPr>
          <w:p w14:paraId="6E0C63B2" w14:textId="1464A5D9" w:rsidR="005C25D4" w:rsidRPr="009422B1" w:rsidRDefault="005C25D4" w:rsidP="005C25D4">
            <w:pPr>
              <w:jc w:val="both"/>
              <w:rPr>
                <w:rFonts w:ascii="Times New Roman" w:hAnsi="Times New Roman" w:cs="Times New Roman"/>
              </w:rPr>
            </w:pPr>
            <w:r w:rsidRPr="009422B1">
              <w:rPr>
                <w:rFonts w:ascii="Times New Roman" w:hAnsi="Times New Roman" w:cs="Times New Roman"/>
              </w:rPr>
              <w:t>AZ31B Mg alloy</w:t>
            </w:r>
          </w:p>
        </w:tc>
        <w:tc>
          <w:tcPr>
            <w:tcW w:w="1109" w:type="dxa"/>
            <w:vAlign w:val="center"/>
          </w:tcPr>
          <w:p w14:paraId="743B257C" w14:textId="77777777" w:rsidR="005C25D4" w:rsidRPr="009422B1" w:rsidRDefault="005C25D4" w:rsidP="005C25D4">
            <w:pPr>
              <w:rPr>
                <w:rFonts w:ascii="Times New Roman" w:hAnsi="Times New Roman" w:cs="Times New Roman"/>
              </w:rPr>
            </w:pPr>
            <w:r w:rsidRPr="009422B1">
              <w:rPr>
                <w:rFonts w:ascii="Times New Roman" w:hAnsi="Times New Roman" w:cs="Times New Roman"/>
              </w:rPr>
              <w:t>Si,</w:t>
            </w:r>
          </w:p>
          <w:p w14:paraId="1C19F3F8" w14:textId="77777777" w:rsidR="005C25D4" w:rsidRPr="009422B1" w:rsidRDefault="005C25D4" w:rsidP="005C25D4">
            <w:pPr>
              <w:rPr>
                <w:rFonts w:ascii="Times New Roman" w:hAnsi="Times New Roman" w:cs="Times New Roman"/>
              </w:rPr>
            </w:pPr>
            <w:proofErr w:type="spellStart"/>
            <w:r w:rsidRPr="009422B1">
              <w:rPr>
                <w:rFonts w:ascii="Times New Roman" w:hAnsi="Times New Roman" w:cs="Times New Roman"/>
              </w:rPr>
              <w:t>Si+P</w:t>
            </w:r>
            <w:proofErr w:type="spellEnd"/>
            <w:r w:rsidRPr="009422B1">
              <w:rPr>
                <w:rFonts w:ascii="Times New Roman" w:hAnsi="Times New Roman" w:cs="Times New Roman"/>
              </w:rPr>
              <w:t>,</w:t>
            </w:r>
          </w:p>
          <w:p w14:paraId="6C598764" w14:textId="2AB1368E" w:rsidR="005C25D4" w:rsidRPr="009422B1" w:rsidRDefault="005C25D4" w:rsidP="005C25D4">
            <w:pPr>
              <w:jc w:val="both"/>
              <w:rPr>
                <w:rFonts w:ascii="Times New Roman" w:hAnsi="Times New Roman" w:cs="Times New Roman"/>
              </w:rPr>
            </w:pPr>
            <w:proofErr w:type="spellStart"/>
            <w:r w:rsidRPr="009422B1">
              <w:rPr>
                <w:rFonts w:ascii="Times New Roman" w:hAnsi="Times New Roman" w:cs="Times New Roman"/>
              </w:rPr>
              <w:t>Si+B</w:t>
            </w:r>
            <w:proofErr w:type="spellEnd"/>
          </w:p>
        </w:tc>
        <w:tc>
          <w:tcPr>
            <w:tcW w:w="1021" w:type="dxa"/>
            <w:vAlign w:val="center"/>
          </w:tcPr>
          <w:p w14:paraId="41ABFE8A" w14:textId="6B86A7AC" w:rsidR="005C25D4" w:rsidRPr="009422B1" w:rsidRDefault="005C25D4" w:rsidP="005C25D4">
            <w:pPr>
              <w:jc w:val="both"/>
              <w:rPr>
                <w:rFonts w:ascii="Times New Roman" w:hAnsi="Times New Roman" w:cs="Times New Roman"/>
              </w:rPr>
            </w:pPr>
            <w:r w:rsidRPr="009422B1">
              <w:rPr>
                <w:rFonts w:ascii="Times New Roman" w:hAnsi="Times New Roman" w:cs="Times New Roman"/>
              </w:rPr>
              <w:t>SBF</w:t>
            </w:r>
          </w:p>
        </w:tc>
        <w:tc>
          <w:tcPr>
            <w:tcW w:w="708" w:type="dxa"/>
            <w:vAlign w:val="center"/>
          </w:tcPr>
          <w:p w14:paraId="7E50CDAB" w14:textId="27DB5345" w:rsidR="005C25D4" w:rsidRPr="009422B1" w:rsidRDefault="005C25D4" w:rsidP="005C25D4">
            <w:pPr>
              <w:jc w:val="both"/>
              <w:rPr>
                <w:rFonts w:ascii="Times New Roman" w:hAnsi="Times New Roman" w:cs="Times New Roman"/>
              </w:rPr>
            </w:pPr>
            <w:r w:rsidRPr="009422B1">
              <w:rPr>
                <w:rFonts w:ascii="Times New Roman" w:hAnsi="Times New Roman" w:cs="Times New Roman"/>
              </w:rPr>
              <w:t>EIS, OCP, PDP</w:t>
            </w:r>
          </w:p>
        </w:tc>
        <w:tc>
          <w:tcPr>
            <w:tcW w:w="4946" w:type="dxa"/>
            <w:vAlign w:val="center"/>
          </w:tcPr>
          <w:p w14:paraId="7CEF1BA5" w14:textId="24163331" w:rsidR="005C25D4" w:rsidRPr="009422B1" w:rsidRDefault="005C25D4" w:rsidP="005C25D4">
            <w:pPr>
              <w:jc w:val="both"/>
              <w:rPr>
                <w:rFonts w:ascii="Times New Roman" w:hAnsi="Times New Roman" w:cs="Times New Roman"/>
              </w:rPr>
            </w:pPr>
            <w:r w:rsidRPr="009422B1">
              <w:rPr>
                <w:rFonts w:ascii="Times New Roman" w:hAnsi="Times New Roman" w:cs="Times New Roman"/>
              </w:rPr>
              <w:t xml:space="preserve">The microstructure and surface morphology of the MAO coatings were found to be similar, with all having an outer porous layer and an inner dense layer. </w:t>
            </w:r>
            <w:r w:rsidRPr="009422B1">
              <w:rPr>
                <w:rFonts w:ascii="Times New Roman" w:hAnsi="Times New Roman" w:cs="Times New Roman"/>
              </w:rPr>
              <w:lastRenderedPageBreak/>
              <w:t>Among the various coatings, the one produced with both Si and B (</w:t>
            </w:r>
            <w:proofErr w:type="spellStart"/>
            <w:r w:rsidRPr="009422B1">
              <w:rPr>
                <w:rFonts w:ascii="Times New Roman" w:hAnsi="Times New Roman" w:cs="Times New Roman"/>
              </w:rPr>
              <w:t>Si+B</w:t>
            </w:r>
            <w:proofErr w:type="spellEnd"/>
            <w:r w:rsidRPr="009422B1">
              <w:rPr>
                <w:rFonts w:ascii="Times New Roman" w:hAnsi="Times New Roman" w:cs="Times New Roman"/>
              </w:rPr>
              <w:t>) in the electrolyte was the thickest and exhibited the highest hardness.</w:t>
            </w:r>
          </w:p>
        </w:tc>
        <w:tc>
          <w:tcPr>
            <w:tcW w:w="583" w:type="dxa"/>
          </w:tcPr>
          <w:p w14:paraId="7C0472F6" w14:textId="567CA29A" w:rsidR="005C25D4" w:rsidRPr="009422B1" w:rsidRDefault="005C25D4" w:rsidP="005C25D4">
            <w:pPr>
              <w:jc w:val="both"/>
              <w:rPr>
                <w:rFonts w:ascii="Times New Roman" w:hAnsi="Times New Roman" w:cs="Times New Roman"/>
              </w:rPr>
            </w:pPr>
            <w:r w:rsidRPr="009422B1">
              <w:rPr>
                <w:rFonts w:ascii="Times New Roman" w:hAnsi="Times New Roman" w:cs="Times New Roman"/>
              </w:rPr>
              <w:lastRenderedPageBreak/>
              <w:fldChar w:fldCharType="begin"/>
            </w:r>
            <w:r w:rsidR="00F7319D">
              <w:rPr>
                <w:rFonts w:ascii="Times New Roman" w:hAnsi="Times New Roman" w:cs="Times New Roman"/>
              </w:rPr>
              <w:instrText xml:space="preserve"> ADDIN ZOTERO_ITEM CSL_CITATION {"citationID":"uZzB2SGQ","properties":{"formattedCitation":"[94]","plainCitation":"[94]","noteIndex":0},"citationItems":[{"id":1505,"uris":["http://zotero.org/users/9226557/items/AXPADYM8"],"itemData":{"id":1505,"type":"article-journal","archive_location":"WOS:000668298300001","container-title":"INTERNATIONAL JOURNAL OF APPLIED CERAMIC TECHNOLOGY","DOI":"10.1111/ijac.13817","ISSN":"1546-542X","issue":"5","page":"1657-1669","title":"Influences of electrolytes on tribocorrosion performance of MAO coating on AZ31B magnesium alloy in simulated body fluid","volume":"18","author":[{"family":"Xu","given":"LY"},{"family":"Liu","given":"NY"},{"family":"Cao","given":"L"},{"family":"Wan","given":"Y"}],"issued":{"date-parts":[["2021",9]]}}}],"schema":"https://github.com/citation-style-language/schema/raw/master/csl-citation.json"}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[94]</w:t>
            </w:r>
            <w:r w:rsidRPr="009422B1">
              <w:rPr>
                <w:rFonts w:ascii="Times New Roman" w:hAnsi="Times New Roman" w:cs="Times New Roman"/>
              </w:rPr>
              <w:fldChar w:fldCharType="end"/>
            </w:r>
          </w:p>
        </w:tc>
      </w:tr>
    </w:tbl>
    <w:p w14:paraId="1F9791B4" w14:textId="77777777" w:rsidR="00BD6360" w:rsidRPr="009422B1" w:rsidRDefault="00BD6360" w:rsidP="00AA7947">
      <w:pPr>
        <w:jc w:val="both"/>
        <w:rPr>
          <w:rFonts w:ascii="Times New Roman" w:hAnsi="Times New Roman" w:cs="Times New Roman"/>
        </w:rPr>
        <w:sectPr w:rsidR="00BD6360" w:rsidRPr="009422B1" w:rsidSect="003E1F3B">
          <w:pgSz w:w="11906" w:h="16838"/>
          <w:pgMar w:top="1440" w:right="1440" w:bottom="1440" w:left="1440" w:header="708" w:footer="708" w:gutter="0"/>
          <w:cols w:space="708"/>
          <w:docGrid w:linePitch="360"/>
        </w:sectPr>
      </w:pPr>
    </w:p>
    <w:p w14:paraId="5D4C36B5" w14:textId="77777777" w:rsidR="009B6D98" w:rsidRPr="009422B1" w:rsidRDefault="009B6D98" w:rsidP="00A17F4E">
      <w:pPr>
        <w:pStyle w:val="ListParagraph"/>
        <w:numPr>
          <w:ilvl w:val="0"/>
          <w:numId w:val="1"/>
        </w:numPr>
        <w:jc w:val="both"/>
        <w:rPr>
          <w:rFonts w:ascii="Times New Roman" w:hAnsi="Times New Roman" w:cs="Times New Roman"/>
        </w:rPr>
      </w:pPr>
      <w:r w:rsidRPr="009422B1">
        <w:rPr>
          <w:rFonts w:ascii="Times New Roman" w:hAnsi="Times New Roman" w:cs="Times New Roman"/>
        </w:rPr>
        <w:lastRenderedPageBreak/>
        <w:t>Modelling</w:t>
      </w:r>
    </w:p>
    <w:p w14:paraId="4FDBA082" w14:textId="2DDBFDFA" w:rsidR="009B6D98" w:rsidRPr="009422B1" w:rsidRDefault="53A46470" w:rsidP="00F32D4D">
      <w:pPr>
        <w:pStyle w:val="Caption"/>
        <w:jc w:val="both"/>
        <w:rPr>
          <w:rFonts w:ascii="Times New Roman" w:hAnsi="Times New Roman" w:cs="Times New Roman"/>
          <w:i w:val="0"/>
          <w:iCs w:val="0"/>
          <w:color w:val="auto"/>
          <w:sz w:val="22"/>
          <w:szCs w:val="22"/>
        </w:rPr>
      </w:pPr>
      <w:r w:rsidRPr="009422B1">
        <w:rPr>
          <w:rFonts w:ascii="Times New Roman" w:hAnsi="Times New Roman" w:cs="Times New Roman"/>
          <w:i w:val="0"/>
          <w:iCs w:val="0"/>
          <w:color w:val="auto"/>
          <w:sz w:val="22"/>
          <w:szCs w:val="22"/>
        </w:rPr>
        <w:t>Modelling tribocorrosion requires mechanical wear and electrochemical corrosion components as well as their interaction that creates synergy or antagonism between the two processes</w:t>
      </w:r>
      <w:r w:rsidR="6D306078" w:rsidRPr="009422B1">
        <w:rPr>
          <w:rFonts w:ascii="Times New Roman" w:hAnsi="Times New Roman" w:cs="Times New Roman"/>
          <w:i w:val="0"/>
          <w:iCs w:val="0"/>
          <w:color w:val="auto"/>
          <w:sz w:val="22"/>
          <w:szCs w:val="22"/>
        </w:rPr>
        <w:t>, see previous section on wear-corrosion interactions</w:t>
      </w:r>
      <w:r w:rsidRPr="009422B1">
        <w:rPr>
          <w:rFonts w:ascii="Times New Roman" w:hAnsi="Times New Roman" w:cs="Times New Roman"/>
          <w:i w:val="0"/>
          <w:iCs w:val="0"/>
          <w:color w:val="auto"/>
          <w:sz w:val="22"/>
          <w:szCs w:val="22"/>
        </w:rPr>
        <w:t xml:space="preserve">. Thus, modelling needs a way to accommodate surface damage, removal of protective surface films and their rate of regrowth.  Modelling synergy/antagonism between wear and electrochemical processes allows prediction of the total surface removal. Synergy has a </w:t>
      </w:r>
      <w:proofErr w:type="spellStart"/>
      <w:r w:rsidR="5C0E8638" w:rsidRPr="009422B1">
        <w:rPr>
          <w:rFonts w:ascii="Times New Roman" w:hAnsi="Times New Roman" w:cs="Times New Roman"/>
          <w:i w:val="0"/>
          <w:iCs w:val="0"/>
          <w:color w:val="auto"/>
          <w:sz w:val="22"/>
          <w:szCs w:val="22"/>
        </w:rPr>
        <w:t>Δ</w:t>
      </w:r>
      <w:r w:rsidRPr="009422B1">
        <w:rPr>
          <w:rFonts w:ascii="Times New Roman" w:hAnsi="Times New Roman" w:cs="Times New Roman"/>
          <w:i w:val="0"/>
          <w:iCs w:val="0"/>
          <w:color w:val="auto"/>
          <w:sz w:val="22"/>
          <w:szCs w:val="22"/>
        </w:rPr>
        <w:t>W</w:t>
      </w:r>
      <w:r w:rsidR="7A41EDC4" w:rsidRPr="009422B1">
        <w:rPr>
          <w:rFonts w:ascii="Times New Roman" w:hAnsi="Times New Roman" w:cs="Times New Roman"/>
          <w:i w:val="0"/>
          <w:iCs w:val="0"/>
          <w:color w:val="auto"/>
          <w:sz w:val="22"/>
          <w:szCs w:val="22"/>
        </w:rPr>
        <w:t>c</w:t>
      </w:r>
      <w:proofErr w:type="spellEnd"/>
      <w:r w:rsidRPr="009422B1">
        <w:rPr>
          <w:rFonts w:ascii="Times New Roman" w:hAnsi="Times New Roman" w:cs="Times New Roman"/>
          <w:i w:val="0"/>
          <w:iCs w:val="0"/>
          <w:color w:val="auto"/>
          <w:sz w:val="22"/>
          <w:szCs w:val="22"/>
        </w:rPr>
        <w:t xml:space="preserve"> (Corrosion enhanced wear) and </w:t>
      </w:r>
      <w:proofErr w:type="spellStart"/>
      <w:r w:rsidR="27AF1049" w:rsidRPr="009422B1">
        <w:rPr>
          <w:rFonts w:ascii="Times New Roman" w:hAnsi="Times New Roman" w:cs="Times New Roman"/>
          <w:i w:val="0"/>
          <w:iCs w:val="0"/>
          <w:color w:val="auto"/>
          <w:sz w:val="22"/>
          <w:szCs w:val="22"/>
        </w:rPr>
        <w:t>Δ</w:t>
      </w:r>
      <w:r w:rsidRPr="009422B1">
        <w:rPr>
          <w:rFonts w:ascii="Times New Roman" w:hAnsi="Times New Roman" w:cs="Times New Roman"/>
          <w:i w:val="0"/>
          <w:iCs w:val="0"/>
          <w:color w:val="auto"/>
          <w:sz w:val="22"/>
          <w:szCs w:val="22"/>
        </w:rPr>
        <w:t>C</w:t>
      </w:r>
      <w:r w:rsidR="68BC133C" w:rsidRPr="009422B1">
        <w:rPr>
          <w:rFonts w:ascii="Times New Roman" w:hAnsi="Times New Roman" w:cs="Times New Roman"/>
          <w:i w:val="0"/>
          <w:iCs w:val="0"/>
          <w:color w:val="auto"/>
          <w:sz w:val="22"/>
          <w:szCs w:val="22"/>
        </w:rPr>
        <w:t>w</w:t>
      </w:r>
      <w:proofErr w:type="spellEnd"/>
      <w:r w:rsidRPr="009422B1">
        <w:rPr>
          <w:rFonts w:ascii="Times New Roman" w:hAnsi="Times New Roman" w:cs="Times New Roman"/>
          <w:i w:val="0"/>
          <w:iCs w:val="0"/>
          <w:color w:val="auto"/>
          <w:sz w:val="22"/>
          <w:szCs w:val="22"/>
        </w:rPr>
        <w:t xml:space="preserve"> (wear enhanced corrosion) component. Recent modelling and mapping papers that address tribocorrosion are shown in </w:t>
      </w:r>
      <w:r w:rsidR="009B6D98" w:rsidRPr="009422B1">
        <w:rPr>
          <w:rFonts w:ascii="Times New Roman" w:hAnsi="Times New Roman" w:cs="Times New Roman"/>
          <w:i w:val="0"/>
          <w:iCs w:val="0"/>
          <w:color w:val="auto"/>
          <w:sz w:val="22"/>
          <w:szCs w:val="22"/>
        </w:rPr>
        <w:fldChar w:fldCharType="begin"/>
      </w:r>
      <w:r w:rsidR="009B6D98" w:rsidRPr="009422B1">
        <w:rPr>
          <w:rFonts w:ascii="Times New Roman" w:hAnsi="Times New Roman" w:cs="Times New Roman"/>
          <w:i w:val="0"/>
          <w:iCs w:val="0"/>
          <w:color w:val="auto"/>
          <w:sz w:val="22"/>
          <w:szCs w:val="22"/>
        </w:rPr>
        <w:instrText xml:space="preserve"> REF _Ref147734588 \h  \* MERGEFORMAT </w:instrText>
      </w:r>
      <w:r w:rsidR="009B6D98" w:rsidRPr="009422B1">
        <w:rPr>
          <w:rFonts w:ascii="Times New Roman" w:hAnsi="Times New Roman" w:cs="Times New Roman"/>
          <w:i w:val="0"/>
          <w:iCs w:val="0"/>
          <w:color w:val="auto"/>
          <w:sz w:val="22"/>
          <w:szCs w:val="22"/>
        </w:rPr>
      </w:r>
      <w:r w:rsidR="009B6D98" w:rsidRPr="009422B1">
        <w:rPr>
          <w:rFonts w:ascii="Times New Roman" w:hAnsi="Times New Roman" w:cs="Times New Roman"/>
          <w:i w:val="0"/>
          <w:iCs w:val="0"/>
          <w:color w:val="auto"/>
          <w:sz w:val="22"/>
          <w:szCs w:val="22"/>
        </w:rPr>
        <w:fldChar w:fldCharType="separate"/>
      </w:r>
      <w:r w:rsidR="00BB08C8" w:rsidRPr="00BB08C8">
        <w:rPr>
          <w:rFonts w:ascii="Times New Roman" w:hAnsi="Times New Roman" w:cs="Times New Roman"/>
          <w:i w:val="0"/>
          <w:iCs w:val="0"/>
          <w:color w:val="auto"/>
          <w:sz w:val="22"/>
          <w:szCs w:val="22"/>
        </w:rPr>
        <w:t>Table 2</w:t>
      </w:r>
      <w:r w:rsidR="009B6D98"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xml:space="preserve">. As can be seen, many papers look at passivating metals and use finite element models (BEM/FEM) and look at affected area (galvanic model) of sliding and use a form of the Archard wear law and mechanically (wear) accelerated corrosion / electrochemical equations (i.e. Tafel, Landolt, Mott–Schottky and Faraday’s equations) or COMSOL for current density modelling to predict the tribocorrosion loss from the surface </w:t>
      </w:r>
      <w:r w:rsidR="009B6D98"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{"citationID":"4dFV2QdP","properties":{"formattedCitation":"[95\\uc0\\u8211{}103]","plainCitation":"[95–103]","noteIndex":0},"citationItems":[{"id":3095,"uris":["http://zotero.org/users/9226557/items/CDHUHWWK"],"itemData":{"id":3095,"type":"article-journal","abstract":"The tribo-electrochemical behavior of AISI 316L has been investigated under tribocorrosion conditions in a 3% NaCl solution and the material damage evolution with time has been analyzed. A numerical contact model based on a Boundary Element Method (BEM) has been developed in order to determine the contact pressure distribution and to quantify the worn material as a function of time. The time dependence of the tribological behavior of the material has been described. At the initial state, the high contact pressures generate a material ﬂow causing an increase in the worn area. After around 300 cycles, the Archard wear model linearly describes the wear evolution with time. The proposed model describes the evolution with time of the wear proﬁles of the tested material and takes into account the plastic behavior of the material during the ﬁrst cycles.","container-title":"Wear","DOI":"10.1016/j.wear.2017.10.015","ISSN":"00431648","journalAbbreviation":"Wear","language":"en","page":"166-175","source":"DOI.org (Crossref)","title":"Wear model for describing the time dependence of the material degradation mechanisms of the AISI 316L in a NaCl solution","volume":"394-395","author":[{"family":"Dalmau","given":"A."},{"family":"Buch","given":"A. Roda"},{"family":"Rovira","given":"A."},{"family":"Navarro-Laboulais","given":"J."},{"family":"Muñoz","given":"A. Igual"}],"issued":{"date-parts":[["2018",1]]}}},{"id":1735,"uris":["http://zotero.org/users/9226557/items/GR6GSVCJ"],"itemData":{"id":1735,"type":"article-journal","archive_location":"WOS:000334000800022","container-title":"TRIBOLOGY INTERNATIONAL","DOI":"10.1016/j.triboint.2014.01.018","ISSN":"0301-679X","page":"177-186","title":"Tribocorrosion mechanisms of NiCrMo-625 alloy: An electrochemical modeling approach","volume":"73","author":[{"family":"Papageorgiou","given":"N"},{"family":"Bonin","given":"A","non-dropping-particle":"von"},{"family":"Espallargas","given":"N"}],"issued":{"date-parts":[["2014",5]]}}},{"id":1448,"uris":["http://zotero.org/users/9226557/items/PHYQ8W3B"],"itemData":{"id":1448,"type":"article-journal","archive_location":"WOS:000595958900001","container-title":"CORROSION SCIENCE","DOI":"10.1016/j.corsci.2020.109095","ISSN":"0010-938X","title":"Multiphysics modeling and uncertainty quantification of tribocorrosion in aluminum alloys","volume":"178","author":[{"family":"Wang","given":"KW"},{"family":"Wang","given":"YN"},{"family":"Yue","given":"XW"},{"family":"Cai","given":"WJ"}],"issued":{"date-parts":[["2021",1]]}}},{"id":1818,"uris":["http://zotero.org/users/9226557/items/232DHWL5"],"itemData":{"id":1818,"type":"article-journal","archive_location":"WOS:000706184100005","container-title":"TRIBOLOGY INTERNATIONAL","DOI":"10.1016/j.triboint.2021.107284","ISSN":"0301-679X","title":"Finite element based simulation of tribocorrosion at the head-neck junction of hip implants","volume":"165","author":[{"family":"Fallahnezhad","given":"K"},{"family":"Feyzi","given":"M"},{"family":"Ghadirinejad","given":"K"},{"family":"Hashemi","given":"R"},{"family":"Taylor","given":"M"}],"issued":{"date-parts":[["2022",1]]}}},{"id":1612,"uris":["http://zotero.org/users/9226557/items/6TDNLA6L"],"itemData":{"id":1612,"type":"article-journal","archive_location":"WOS:000310020900001","container-title":"TRIBOLOGY LETTERS","DOI":"10.1007/s11249-012-0022-9","ISSN":"1023-8883","issue":"3","page":"271-283","title":"Electrochemical Simulation of the Current and Potential Response in Sliding Tribocorrosion","volume":"48","author":[{"family":"Papageorgiou","given":"N"},{"family":"Mischler","given":"S"}],"issued":{"date-parts":[["2012",12]]}}},{"id":3036,"uris":["http://zotero.org/users/9226557/items/JFLW6TU7"],"itemData":{"id":3036,"type":"article-journal","abstract":"Existing sliding tribocorrosion models have been developed for homogeneous passive metals such as stainless steel and pure metals. Many technical alloys contains however second phases, usually much harder than the metallic matrix, intended to provide better mechanical properties. The tribocorrosion models are based on the assumption of nearly perfect plastic behavior that is not necessarily representative of the tribological response of inhomogeneous metals. This work was initiated with the aim of evaluating the applicability to inhomogeneous alloys of a recently developed tribocorrosion model that includes mechanical, chemical and lubrication phenomena. For this the tribocorrosion of three different CoCr alloys was investigated using a reciprocating ball (alumina)-on-plate tribometer in a 0.5 M sulfuric acid solution. The alloys studied were a Stellite 6 (S6) with 22% of carbides, a Stellite 21 (S21) with 6% of carbides and a Stellite 21 (LCS21) without carbides. Tribocorrosion tests were carried out under potentiostatic conditions under different loads. Scanning electron microscopy, laser proﬁlometry and focused ion beam were used for surface and sub-surface characterization of the wear tracks. The results obtained with the S21 and LCS21 alloys are consistent with the model while in the case of alloy S6, exhibiting interconnected carbide phases, the model correctly describes the corrosion response but only approximately the mechanical release of wear particles.","container-title":"Wear","DOI":"10.1016/j.wear.2016.11.048","ISSN":"00431648","journalAbbreviation":"Wear","language":"en","page":"203-211","source":"DOI.org (Crossref)","title":"Applicability of a recently proposed tribocorrosion model to CoCr alloys with different carbides content","volume":"376-377","author":[{"family":"Guadalupe","given":"Sandra"},{"family":"Cao","given":"Shoufan"},{"family":"Cantoni","given":"Marco"},{"family":"Chitty","given":"Walter-John"},{"family":"Falcand","given":"Carole"},{"family":"Mischler","given":"Stefano"}],"issued":{"date-parts":[["2017",4]]}}},{"id":3533,"uris":["http://zotero.org/users/9226557/items/KZ53HND8"],"itemData":{"id":3533,"type":"article-journal","abstract":"Tribocorrosion of medical devices causes the electrode potential across the device-solution interface to become more negative. This study provides a theoretical impedance-based understanding of voltage versus time changes that arise. It combines tribocorrosion with the voltage-dependent impedance characteristics of the surface, the relative anodic and cathodic areas and the mechanics and electrochemistry of oxide abrasion. An area-dependent Randle’s circuit is used with the tribocorrosion current equation to show the time-dependent voltage change with disruption and repassivation of the oxide. Heredity integrals are used to predict voltage over time for any arbitrary current-time path. Experiments using titanium pin-on-disk fretting corrosion are used to assess the theoretical model and to demonstrate its behavior.","container-title":"Surface Topography: Metrology and Properties","DOI":"10.1088/2051-672X/4/3/034002","ISSN":"2051-672X","issue":"3","journalAbbreviation":"Surf. Topogr.: Metrol. Prop.","language":"en","page":"034002","source":"DOI.org (Crossref)","title":"Area-dependent impedance-based voltage shifts during tribocorrosion of Ti-6Al-4V biomaterials: theory and experiment","title-short":"Area-dependent impedance-based voltage shifts during tribocorrosion of Ti-6Al-4V biomaterials","volume":"4","author":[{"family":"Gilbert","given":"Jeremy L"},{"family":"Mali","given":"Sachin A"},{"family":"Liu","given":"Yangping"}],"issued":{"date-parts":[["2016",6,24]]}}},{"id":2679,"uris":["http://zotero.org/users/9226557/items/MKTLZ336"],"itemData":{"id":2679,"type":"article-journal","abstract":"Mechanically assisted crevice corrosion may disrupt passive oxide films on medical alloys and lead to rapid repassivation reactions which generate corrosion currents and shifts in electrode potential due to the non-equilibrium nature of the reactions and the transient unbalancing of anodic and cathodic reactions. This study presents a theoretical approach to predict currents and voltages over time utilizing the concepts of heredity integrals, area-dependent surface impedance, contact mechanics and the high field physics of oxide repassivation. Two heredity integrals are presented relating, first, the sliding mechanics and oxide film repassivation physics to the current, and second, relating the electrode potential to the current using impedance concepts. Current–potential–time responses to controlled fretting conditions were measured across a fretting frequency from 0.2 to 10 Hz and compared to theoretical results. The coupled integrals were shown to predict the overall current–potential–time behavior for CoCrMo alloy surfaces under several controlled fretting corrosion conditions (loads, sliding speeds, etc.) with a high degree of similarity. These models can be adapted to numerical analyses of tribocorrosion to predict performance.","container-title":"Journal of Biomedical Materials Research Part B: Applied Biomaterials","DOI":"10.1002/jbm.b.34643","ISSN":"1552-4973, 1552-4981","issue":"8","journalAbbreviation":"J Biomed Mater Res","language":"en","page":"3174-3189","source":"DOI.org (Crossref)","title":"A metallic biomaterial tribocorrosion model linking fretting mechanics, currents, and potentials: Model development and experimental comparison","title-short":"A metallic biomaterial tribocorrosion model linking fretting mechanics, currents, and potentials","volume":"108","author":[{"family":"Gilbert","given":"Jeremy L."},{"family":"Zhu","given":"Dongkai"}],"issued":{"date-parts":[["2020",11]]}}},{"id":1742,"uris":["http://zotero.org/users/9226557/items/RB9NFFBV"],"itemData":{"id":1742,"type":"article-journal","archive_location":"WOS:000539161200026","container-title":"TRIBOLOGY INTERNATIONAL","DOI":"10.1016/j.triboint.2020.106374","ISSN":"0301-679X","title":"In situ determinations of the wear surfaces, volumes and kinetics of repassivation: Contribution in the understanding of the tribocorrosion behaviour of a ferritic stainless steel in various pH","volume":"150","author":[{"family":"Dalbert","given":"V"},{"family":"Mary","given":"N"},{"family":"Normand","given":"B"},{"family":"Verdu","given":"C"},{"family":"Saedlou","given":"S"}],"issued":{"date-parts":[["2020",10]]}}}],"schema":"https://github.com/citation-style-language/schema/raw/master/csl-citation.json"} </w:instrText>
      </w:r>
      <w:r w:rsidR="009B6D98"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szCs w:val="24"/>
        </w:rPr>
        <w:t>[95–103]</w:t>
      </w:r>
      <w:r w:rsidR="009B6D98"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F</w:t>
      </w:r>
      <w:r w:rsidR="000C58D6" w:rsidRPr="009422B1">
        <w:rPr>
          <w:rFonts w:ascii="Times New Roman" w:hAnsi="Times New Roman" w:cs="Times New Roman"/>
          <w:i w:val="0"/>
          <w:iCs w:val="0"/>
          <w:color w:val="auto"/>
          <w:sz w:val="22"/>
          <w:szCs w:val="22"/>
        </w:rPr>
        <w:t xml:space="preserve">or instance, one study compared the tribo-electrochemical Open Circuit Potential (OCP) experimental curve with mathematical simulations for </w:t>
      </w:r>
      <w:proofErr w:type="spellStart"/>
      <w:r w:rsidR="000C58D6" w:rsidRPr="009422B1">
        <w:rPr>
          <w:rFonts w:ascii="Times New Roman" w:hAnsi="Times New Roman" w:cs="Times New Roman"/>
          <w:i w:val="0"/>
          <w:iCs w:val="0"/>
          <w:color w:val="auto"/>
          <w:sz w:val="22"/>
          <w:szCs w:val="22"/>
        </w:rPr>
        <w:t>stellite</w:t>
      </w:r>
      <w:proofErr w:type="spellEnd"/>
      <w:r w:rsidR="000C58D6" w:rsidRPr="009422B1">
        <w:rPr>
          <w:rFonts w:ascii="Times New Roman" w:hAnsi="Times New Roman" w:cs="Times New Roman"/>
          <w:i w:val="0"/>
          <w:iCs w:val="0"/>
          <w:color w:val="auto"/>
          <w:sz w:val="22"/>
          <w:szCs w:val="22"/>
        </w:rPr>
        <w:t xml:space="preserve"> sample </w:t>
      </w:r>
      <w:r w:rsidR="006C7B94" w:rsidRPr="009422B1">
        <w:rPr>
          <w:rFonts w:ascii="Times New Roman" w:hAnsi="Times New Roman" w:cs="Times New Roman"/>
          <w:i w:val="0"/>
          <w:iCs w:val="0"/>
          <w:color w:val="auto"/>
          <w:sz w:val="22"/>
          <w:szCs w:val="22"/>
        </w:rPr>
        <w:t>in 0.5 M H</w:t>
      </w:r>
      <w:r w:rsidR="006C7B94" w:rsidRPr="009422B1">
        <w:rPr>
          <w:rFonts w:ascii="Times New Roman" w:hAnsi="Times New Roman" w:cs="Times New Roman"/>
          <w:i w:val="0"/>
          <w:iCs w:val="0"/>
          <w:color w:val="auto"/>
          <w:sz w:val="22"/>
          <w:szCs w:val="22"/>
          <w:vertAlign w:val="subscript"/>
        </w:rPr>
        <w:t>2</w:t>
      </w:r>
      <w:r w:rsidR="006C7B94" w:rsidRPr="009422B1">
        <w:rPr>
          <w:rFonts w:ascii="Times New Roman" w:hAnsi="Times New Roman" w:cs="Times New Roman"/>
          <w:i w:val="0"/>
          <w:iCs w:val="0"/>
          <w:color w:val="auto"/>
          <w:sz w:val="22"/>
          <w:szCs w:val="22"/>
        </w:rPr>
        <w:t>SO</w:t>
      </w:r>
      <w:r w:rsidR="006C7B94" w:rsidRPr="009422B1">
        <w:rPr>
          <w:rFonts w:ascii="Times New Roman" w:hAnsi="Times New Roman" w:cs="Times New Roman"/>
          <w:i w:val="0"/>
          <w:iCs w:val="0"/>
          <w:color w:val="auto"/>
          <w:sz w:val="22"/>
          <w:szCs w:val="22"/>
          <w:vertAlign w:val="subscript"/>
        </w:rPr>
        <w:t>4</w:t>
      </w:r>
      <w:r w:rsidR="008B2679" w:rsidRPr="009422B1">
        <w:rPr>
          <w:rFonts w:ascii="Times New Roman" w:hAnsi="Times New Roman" w:cs="Times New Roman"/>
          <w:i w:val="0"/>
          <w:iCs w:val="0"/>
          <w:color w:val="auto"/>
          <w:sz w:val="22"/>
          <w:szCs w:val="22"/>
        </w:rPr>
        <w:t xml:space="preserve">, see </w:t>
      </w:r>
      <w:r w:rsidR="008B2679" w:rsidRPr="009422B1">
        <w:rPr>
          <w:rFonts w:ascii="Times New Roman" w:hAnsi="Times New Roman" w:cs="Times New Roman"/>
          <w:i w:val="0"/>
          <w:iCs w:val="0"/>
          <w:color w:val="auto"/>
          <w:sz w:val="22"/>
          <w:szCs w:val="22"/>
        </w:rPr>
        <w:fldChar w:fldCharType="begin"/>
      </w:r>
      <w:r w:rsidR="008B2679" w:rsidRPr="009422B1">
        <w:rPr>
          <w:rFonts w:ascii="Times New Roman" w:hAnsi="Times New Roman" w:cs="Times New Roman"/>
          <w:i w:val="0"/>
          <w:iCs w:val="0"/>
          <w:color w:val="auto"/>
          <w:sz w:val="22"/>
          <w:szCs w:val="22"/>
        </w:rPr>
        <w:instrText xml:space="preserve"> REF _Ref151981542 \h  \* MERGEFORMAT </w:instrText>
      </w:r>
      <w:r w:rsidR="008B2679" w:rsidRPr="009422B1">
        <w:rPr>
          <w:rFonts w:ascii="Times New Roman" w:hAnsi="Times New Roman" w:cs="Times New Roman"/>
          <w:i w:val="0"/>
          <w:iCs w:val="0"/>
          <w:color w:val="auto"/>
          <w:sz w:val="22"/>
          <w:szCs w:val="22"/>
        </w:rPr>
      </w:r>
      <w:r w:rsidR="008B2679" w:rsidRPr="009422B1">
        <w:rPr>
          <w:rFonts w:ascii="Times New Roman" w:hAnsi="Times New Roman" w:cs="Times New Roman"/>
          <w:i w:val="0"/>
          <w:iCs w:val="0"/>
          <w:color w:val="auto"/>
          <w:sz w:val="22"/>
          <w:szCs w:val="22"/>
        </w:rPr>
        <w:fldChar w:fldCharType="separate"/>
      </w:r>
      <w:r w:rsidR="00BB08C8" w:rsidRPr="00BB08C8">
        <w:rPr>
          <w:rFonts w:ascii="Times New Roman" w:hAnsi="Times New Roman" w:cs="Times New Roman"/>
          <w:i w:val="0"/>
          <w:iCs w:val="0"/>
          <w:color w:val="auto"/>
          <w:sz w:val="22"/>
          <w:szCs w:val="22"/>
        </w:rPr>
        <w:t>Figure 7</w:t>
      </w:r>
      <w:r w:rsidR="008B2679" w:rsidRPr="009422B1">
        <w:rPr>
          <w:rFonts w:ascii="Times New Roman" w:hAnsi="Times New Roman" w:cs="Times New Roman"/>
          <w:i w:val="0"/>
          <w:iCs w:val="0"/>
          <w:color w:val="auto"/>
          <w:sz w:val="22"/>
          <w:szCs w:val="22"/>
        </w:rPr>
        <w:fldChar w:fldCharType="end"/>
      </w:r>
      <w:r w:rsidR="008B2679" w:rsidRPr="009422B1">
        <w:rPr>
          <w:rFonts w:ascii="Times New Roman" w:hAnsi="Times New Roman" w:cs="Times New Roman"/>
          <w:i w:val="0"/>
          <w:iCs w:val="0"/>
          <w:color w:val="auto"/>
          <w:sz w:val="22"/>
          <w:szCs w:val="22"/>
        </w:rPr>
        <w:t>.</w:t>
      </w:r>
      <w:r w:rsidR="006C7B94" w:rsidRPr="009422B1">
        <w:rPr>
          <w:rFonts w:ascii="Times New Roman" w:hAnsi="Times New Roman" w:cs="Times New Roman"/>
          <w:i w:val="0"/>
          <w:iCs w:val="0"/>
          <w:color w:val="auto"/>
          <w:sz w:val="22"/>
          <w:szCs w:val="22"/>
        </w:rPr>
        <w:t xml:space="preserve"> </w:t>
      </w:r>
      <w:r w:rsidR="00B11798" w:rsidRPr="009422B1">
        <w:rPr>
          <w:rFonts w:ascii="Times New Roman" w:hAnsi="Times New Roman" w:cs="Times New Roman"/>
          <w:i w:val="0"/>
          <w:iCs w:val="0"/>
          <w:color w:val="auto"/>
          <w:sz w:val="22"/>
          <w:szCs w:val="22"/>
        </w:rPr>
        <w:t xml:space="preserve">Landolt’s wear-enhanced corrosion model, which incorporates the repeated removal of the passive film within the contact area, is depicted in </w:t>
      </w:r>
      <w:r w:rsidR="0032753B" w:rsidRPr="009422B1">
        <w:rPr>
          <w:rFonts w:ascii="Times New Roman" w:hAnsi="Times New Roman" w:cs="Times New Roman"/>
          <w:i w:val="0"/>
          <w:iCs w:val="0"/>
          <w:color w:val="auto"/>
          <w:sz w:val="22"/>
          <w:szCs w:val="22"/>
        </w:rPr>
        <w:fldChar w:fldCharType="begin"/>
      </w:r>
      <w:r w:rsidR="0032753B" w:rsidRPr="009422B1">
        <w:rPr>
          <w:rFonts w:ascii="Times New Roman" w:hAnsi="Times New Roman" w:cs="Times New Roman"/>
          <w:i w:val="0"/>
          <w:iCs w:val="0"/>
          <w:color w:val="auto"/>
          <w:sz w:val="22"/>
          <w:szCs w:val="22"/>
        </w:rPr>
        <w:instrText xml:space="preserve"> REF _Ref151980454 \h </w:instrText>
      </w:r>
      <w:r w:rsidR="00F32D4D" w:rsidRPr="009422B1">
        <w:rPr>
          <w:rFonts w:ascii="Times New Roman" w:hAnsi="Times New Roman" w:cs="Times New Roman"/>
          <w:i w:val="0"/>
          <w:iCs w:val="0"/>
          <w:color w:val="auto"/>
          <w:sz w:val="22"/>
          <w:szCs w:val="22"/>
        </w:rPr>
        <w:instrText xml:space="preserve"> \* MERGEFORMAT </w:instrText>
      </w:r>
      <w:r w:rsidR="0032753B" w:rsidRPr="009422B1">
        <w:rPr>
          <w:rFonts w:ascii="Times New Roman" w:hAnsi="Times New Roman" w:cs="Times New Roman"/>
          <w:i w:val="0"/>
          <w:iCs w:val="0"/>
          <w:color w:val="auto"/>
          <w:sz w:val="22"/>
          <w:szCs w:val="22"/>
        </w:rPr>
      </w:r>
      <w:r w:rsidR="0032753B" w:rsidRPr="009422B1">
        <w:rPr>
          <w:rFonts w:ascii="Times New Roman" w:hAnsi="Times New Roman" w:cs="Times New Roman"/>
          <w:i w:val="0"/>
          <w:iCs w:val="0"/>
          <w:color w:val="auto"/>
          <w:sz w:val="22"/>
          <w:szCs w:val="22"/>
        </w:rPr>
        <w:fldChar w:fldCharType="separate"/>
      </w:r>
      <w:r w:rsidR="00BB08C8" w:rsidRPr="00BB08C8">
        <w:rPr>
          <w:rFonts w:ascii="Times New Roman" w:hAnsi="Times New Roman" w:cs="Times New Roman"/>
          <w:i w:val="0"/>
          <w:iCs w:val="0"/>
          <w:color w:val="auto"/>
          <w:sz w:val="22"/>
          <w:szCs w:val="22"/>
        </w:rPr>
        <w:t>Figure 8</w:t>
      </w:r>
      <w:r w:rsidR="0032753B"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xml:space="preserve"> </w:t>
      </w:r>
      <w:r w:rsidR="009B6D98"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jhPRzHT6","properties":{"formattedCitation":"[104]","plainCitation":"[104]","noteIndex":0},"citationItems":[{"id":1820,"uris":["http://zotero.org/users/9226557/items/3NFAHB3F"],"itemData":{"id":1820,"type":"article-journal","archive_location":"WOS:000881024600001","container-title":"BIOENGINEERING-BASEL","DOI":"10.3390/bioengineering9110629","ISSN":"2306-5354","issue":"11","title":"The Role of the Assembly Force in the Tribocorrosion Behaviour of Hip Implant Head-Neck Junctions: An Adaptive Finite Element Approach","volume":"9","author":[{"family":"Fallahnezhad","given":"K"},{"family":"Feyzi","given":"M"},{"family":"Hashemi","given":"R"},{"family":"Taylor","given":"M"}],"issued":{"date-parts":[["2022",11]]}}}],"schema":"https://github.com/citation-style-language/schema/raw/master/csl-citation.json"} </w:instrText>
      </w:r>
      <w:r w:rsidR="009B6D98"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rPr>
        <w:t>[104]</w:t>
      </w:r>
      <w:r w:rsidR="009B6D98"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One model combines this with a lubrication model</w:t>
      </w:r>
      <w:r w:rsidR="00900015" w:rsidRPr="009422B1">
        <w:rPr>
          <w:rFonts w:ascii="Times New Roman" w:hAnsi="Times New Roman" w:cs="Times New Roman"/>
          <w:i w:val="0"/>
          <w:iCs w:val="0"/>
          <w:color w:val="auto"/>
          <w:sz w:val="22"/>
          <w:szCs w:val="22"/>
        </w:rPr>
        <w:t>, see</w:t>
      </w:r>
      <w:r w:rsidR="00F32D4D" w:rsidRPr="009422B1">
        <w:rPr>
          <w:rFonts w:ascii="Times New Roman" w:hAnsi="Times New Roman" w:cs="Times New Roman"/>
          <w:i w:val="0"/>
          <w:iCs w:val="0"/>
          <w:color w:val="auto"/>
          <w:sz w:val="22"/>
          <w:szCs w:val="22"/>
        </w:rPr>
        <w:t xml:space="preserve"> </w:t>
      </w:r>
      <w:r w:rsidR="00F32D4D" w:rsidRPr="009422B1">
        <w:rPr>
          <w:rFonts w:ascii="Times New Roman" w:hAnsi="Times New Roman" w:cs="Times New Roman"/>
          <w:i w:val="0"/>
          <w:iCs w:val="0"/>
          <w:color w:val="auto"/>
          <w:sz w:val="22"/>
          <w:szCs w:val="22"/>
        </w:rPr>
        <w:fldChar w:fldCharType="begin"/>
      </w:r>
      <w:r w:rsidR="00F32D4D" w:rsidRPr="009422B1">
        <w:rPr>
          <w:rFonts w:ascii="Times New Roman" w:hAnsi="Times New Roman" w:cs="Times New Roman"/>
          <w:i w:val="0"/>
          <w:iCs w:val="0"/>
          <w:color w:val="auto"/>
          <w:sz w:val="22"/>
          <w:szCs w:val="22"/>
        </w:rPr>
        <w:instrText xml:space="preserve"> REF _Ref151980644 \h  \* MERGEFORMAT </w:instrText>
      </w:r>
      <w:r w:rsidR="00F32D4D" w:rsidRPr="009422B1">
        <w:rPr>
          <w:rFonts w:ascii="Times New Roman" w:hAnsi="Times New Roman" w:cs="Times New Roman"/>
          <w:i w:val="0"/>
          <w:iCs w:val="0"/>
          <w:color w:val="auto"/>
          <w:sz w:val="22"/>
          <w:szCs w:val="22"/>
        </w:rPr>
      </w:r>
      <w:r w:rsidR="00F32D4D" w:rsidRPr="009422B1">
        <w:rPr>
          <w:rFonts w:ascii="Times New Roman" w:hAnsi="Times New Roman" w:cs="Times New Roman"/>
          <w:i w:val="0"/>
          <w:iCs w:val="0"/>
          <w:color w:val="auto"/>
          <w:sz w:val="22"/>
          <w:szCs w:val="22"/>
        </w:rPr>
        <w:fldChar w:fldCharType="separate"/>
      </w:r>
      <w:r w:rsidR="00BB08C8" w:rsidRPr="00BB08C8">
        <w:rPr>
          <w:rFonts w:ascii="Times New Roman" w:hAnsi="Times New Roman" w:cs="Times New Roman"/>
          <w:i w:val="0"/>
          <w:iCs w:val="0"/>
          <w:color w:val="auto"/>
          <w:sz w:val="22"/>
          <w:szCs w:val="22"/>
        </w:rPr>
        <w:t>Figure 9</w:t>
      </w:r>
      <w:r w:rsidR="00F32D4D"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xml:space="preserve"> </w:t>
      </w:r>
      <w:r w:rsidR="009B6D98"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kJUvtUNm","properties":{"formattedCitation":"[105]","plainCitation":"[105]","noteIndex":0},"citationItems":[{"id":1791,"uris":["http://zotero.org/users/9226557/items/VPZIAYSE"],"itemData":{"id":1791,"type":"article-journal","archive_location":"WOS:000349800000007","container-title":"WEAR","DOI":"10.1016/j.wear.2014.12.003","ISSN":"0043-1648","page":"55-63","title":"Tribocorrosion of passive metals in the mixed lubrication regime: theoretical model and application to metal-on-metal artificial hip joints","volume":"324","author":[{"family":"Cao","given":"SF"},{"family":"Maldonado","given":"SG"},{"family":"Mischler","given":"S"}],"issued":{"date-parts":[["2015",2,15]]}}}],"schema":"https://github.com/citation-style-language/schema/raw/master/csl-citation.json"} </w:instrText>
      </w:r>
      <w:r w:rsidR="009B6D98"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rPr>
        <w:t>[105]</w:t>
      </w:r>
      <w:r w:rsidR="009B6D98"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xml:space="preserve">. </w:t>
      </w:r>
      <w:r w:rsidR="003D015B" w:rsidRPr="009422B1">
        <w:rPr>
          <w:rFonts w:ascii="Times New Roman" w:hAnsi="Times New Roman" w:cs="Times New Roman"/>
          <w:i w:val="0"/>
          <w:iCs w:val="0"/>
          <w:color w:val="auto"/>
          <w:sz w:val="22"/>
          <w:szCs w:val="22"/>
        </w:rPr>
        <w:t xml:space="preserve">Distribution of current density of electrolyte on various electrodes </w:t>
      </w:r>
      <w:r w:rsidR="00E050ED" w:rsidRPr="009422B1">
        <w:rPr>
          <w:rFonts w:ascii="Times New Roman" w:hAnsi="Times New Roman" w:cs="Times New Roman"/>
          <w:i w:val="0"/>
          <w:iCs w:val="0"/>
          <w:color w:val="auto"/>
          <w:sz w:val="22"/>
          <w:szCs w:val="22"/>
        </w:rPr>
        <w:t xml:space="preserve">are calculated and presented </w:t>
      </w:r>
      <w:r w:rsidR="00EF3C76" w:rsidRPr="009422B1">
        <w:rPr>
          <w:rFonts w:ascii="Times New Roman" w:hAnsi="Times New Roman" w:cs="Times New Roman"/>
          <w:i w:val="0"/>
          <w:iCs w:val="0"/>
          <w:color w:val="auto"/>
          <w:sz w:val="22"/>
          <w:szCs w:val="22"/>
        </w:rPr>
        <w:t>by Miyabe</w:t>
      </w:r>
      <w:r w:rsidR="00877767" w:rsidRPr="009422B1">
        <w:rPr>
          <w:rFonts w:ascii="Times New Roman" w:hAnsi="Times New Roman" w:cs="Times New Roman"/>
          <w:i w:val="0"/>
          <w:iCs w:val="0"/>
          <w:color w:val="auto"/>
          <w:sz w:val="22"/>
          <w:szCs w:val="22"/>
        </w:rPr>
        <w:t xml:space="preserve"> </w:t>
      </w:r>
      <w:r w:rsidR="00877767"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{"citationID":"zfz6fT6f","properties":{"formattedCitation":"[106]","plainCitation":"[106]","noteIndex":0},"citationItems":[{"id":2643,"uris":["http://zotero.org/users/9226557/items/NBIDNA3R"],"itemData":{"id":2643,"type":"article-journal","container-title":"MATERIALS TRANSACTIONS","DOI":"10.2320/matertrans.MT-Z2021007","ISSN":"1345-9678, 1347-5320","issue":"10","journalAbbreviation":"Mater. Trans.","language":"en","page":"1489-1494","source":"DOI.org (Crossref)","title":"Numerical Simulation of Tribocorrosion of CoCr Alloy and Ti with Galvanic Coupling in Simulated Body Fluid","volume":"62","author":[{"family":"Miyabe","given":"Sayaka"},{"family":"Fujii","given":"Norifumi"},{"family":"Fujimoto","given":"Shinji"}],"issued":{"date-parts":[["2021",10,1]]}}}],"schema":"https://github.com/citation-style-language/schema/raw/master/csl-citation.json"} </w:instrText>
      </w:r>
      <w:r w:rsidR="00877767"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rPr>
        <w:t>[106]</w:t>
      </w:r>
      <w:r w:rsidR="00877767" w:rsidRPr="009422B1">
        <w:rPr>
          <w:rFonts w:ascii="Times New Roman" w:hAnsi="Times New Roman" w:cs="Times New Roman"/>
          <w:i w:val="0"/>
          <w:iCs w:val="0"/>
          <w:color w:val="auto"/>
          <w:sz w:val="22"/>
          <w:szCs w:val="22"/>
        </w:rPr>
        <w:fldChar w:fldCharType="end"/>
      </w:r>
      <w:r w:rsidR="00EF3C76" w:rsidRPr="009422B1">
        <w:rPr>
          <w:rFonts w:ascii="Times New Roman" w:hAnsi="Times New Roman" w:cs="Times New Roman"/>
          <w:i w:val="0"/>
          <w:iCs w:val="0"/>
          <w:color w:val="auto"/>
          <w:sz w:val="22"/>
          <w:szCs w:val="22"/>
        </w:rPr>
        <w:t>, see</w:t>
      </w:r>
      <w:r w:rsidR="00877767" w:rsidRPr="009422B1">
        <w:rPr>
          <w:rFonts w:ascii="Times New Roman" w:hAnsi="Times New Roman" w:cs="Times New Roman"/>
          <w:i w:val="0"/>
          <w:iCs w:val="0"/>
          <w:color w:val="auto"/>
          <w:sz w:val="22"/>
          <w:szCs w:val="22"/>
        </w:rPr>
        <w:t xml:space="preserve"> </w:t>
      </w:r>
      <w:r w:rsidR="00877767" w:rsidRPr="009422B1">
        <w:rPr>
          <w:rFonts w:ascii="Times New Roman" w:hAnsi="Times New Roman" w:cs="Times New Roman"/>
          <w:i w:val="0"/>
          <w:iCs w:val="0"/>
          <w:color w:val="auto"/>
          <w:sz w:val="22"/>
          <w:szCs w:val="22"/>
        </w:rPr>
        <w:fldChar w:fldCharType="begin"/>
      </w:r>
      <w:r w:rsidR="00877767" w:rsidRPr="009422B1">
        <w:rPr>
          <w:rFonts w:ascii="Times New Roman" w:hAnsi="Times New Roman" w:cs="Times New Roman"/>
          <w:i w:val="0"/>
          <w:iCs w:val="0"/>
          <w:color w:val="auto"/>
          <w:sz w:val="22"/>
          <w:szCs w:val="22"/>
        </w:rPr>
        <w:instrText xml:space="preserve"> REF _Ref151981195 \h  \* MERGEFORMAT </w:instrText>
      </w:r>
      <w:r w:rsidR="00877767" w:rsidRPr="009422B1">
        <w:rPr>
          <w:rFonts w:ascii="Times New Roman" w:hAnsi="Times New Roman" w:cs="Times New Roman"/>
          <w:i w:val="0"/>
          <w:iCs w:val="0"/>
          <w:color w:val="auto"/>
          <w:sz w:val="22"/>
          <w:szCs w:val="22"/>
        </w:rPr>
      </w:r>
      <w:r w:rsidR="00877767" w:rsidRPr="009422B1">
        <w:rPr>
          <w:rFonts w:ascii="Times New Roman" w:hAnsi="Times New Roman" w:cs="Times New Roman"/>
          <w:i w:val="0"/>
          <w:iCs w:val="0"/>
          <w:color w:val="auto"/>
          <w:sz w:val="22"/>
          <w:szCs w:val="22"/>
        </w:rPr>
        <w:fldChar w:fldCharType="separate"/>
      </w:r>
      <w:r w:rsidR="00BB08C8" w:rsidRPr="00BB08C8">
        <w:rPr>
          <w:rFonts w:ascii="Times New Roman" w:hAnsi="Times New Roman" w:cs="Times New Roman"/>
          <w:i w:val="0"/>
          <w:iCs w:val="0"/>
          <w:color w:val="auto"/>
          <w:sz w:val="22"/>
          <w:szCs w:val="22"/>
        </w:rPr>
        <w:t>Figure 10</w:t>
      </w:r>
      <w:r w:rsidR="00877767" w:rsidRPr="009422B1">
        <w:rPr>
          <w:rFonts w:ascii="Times New Roman" w:hAnsi="Times New Roman" w:cs="Times New Roman"/>
          <w:i w:val="0"/>
          <w:iCs w:val="0"/>
          <w:color w:val="auto"/>
          <w:sz w:val="22"/>
          <w:szCs w:val="22"/>
        </w:rPr>
        <w:fldChar w:fldCharType="end"/>
      </w:r>
      <w:r w:rsidR="00877767" w:rsidRPr="009422B1">
        <w:rPr>
          <w:rFonts w:ascii="Times New Roman" w:hAnsi="Times New Roman" w:cs="Times New Roman"/>
          <w:i w:val="0"/>
          <w:iCs w:val="0"/>
          <w:color w:val="auto"/>
          <w:sz w:val="22"/>
          <w:szCs w:val="22"/>
        </w:rPr>
        <w:t>.</w:t>
      </w:r>
      <w:r w:rsidR="00E050ED" w:rsidRPr="009422B1">
        <w:rPr>
          <w:rFonts w:ascii="Times New Roman" w:hAnsi="Times New Roman" w:cs="Times New Roman"/>
          <w:i w:val="0"/>
          <w:iCs w:val="0"/>
          <w:color w:val="auto"/>
          <w:sz w:val="22"/>
          <w:szCs w:val="22"/>
        </w:rPr>
        <w:t xml:space="preserve"> </w:t>
      </w:r>
      <w:r w:rsidR="6D306078" w:rsidRPr="009422B1">
        <w:rPr>
          <w:rFonts w:ascii="Times New Roman" w:hAnsi="Times New Roman" w:cs="Times New Roman"/>
          <w:i w:val="0"/>
          <w:iCs w:val="0"/>
          <w:color w:val="auto"/>
          <w:sz w:val="22"/>
          <w:szCs w:val="22"/>
        </w:rPr>
        <w:t xml:space="preserve">Care should be taken when using Faraday’s law to convert current into volume loss as the exact electrochemical reactions occurring and the </w:t>
      </w:r>
      <w:r w:rsidR="67869637" w:rsidRPr="009422B1">
        <w:rPr>
          <w:rFonts w:ascii="Times New Roman" w:hAnsi="Times New Roman" w:cs="Times New Roman"/>
          <w:i w:val="0"/>
          <w:iCs w:val="0"/>
          <w:color w:val="auto"/>
          <w:sz w:val="22"/>
          <w:szCs w:val="22"/>
        </w:rPr>
        <w:t xml:space="preserve">number of </w:t>
      </w:r>
      <w:r w:rsidR="6D306078" w:rsidRPr="009422B1">
        <w:rPr>
          <w:rFonts w:ascii="Times New Roman" w:hAnsi="Times New Roman" w:cs="Times New Roman"/>
          <w:i w:val="0"/>
          <w:iCs w:val="0"/>
          <w:color w:val="auto"/>
          <w:sz w:val="22"/>
          <w:szCs w:val="22"/>
        </w:rPr>
        <w:t>electron</w:t>
      </w:r>
      <w:r w:rsidR="67869637" w:rsidRPr="009422B1">
        <w:rPr>
          <w:rFonts w:ascii="Times New Roman" w:hAnsi="Times New Roman" w:cs="Times New Roman"/>
          <w:i w:val="0"/>
          <w:iCs w:val="0"/>
          <w:color w:val="auto"/>
          <w:sz w:val="22"/>
          <w:szCs w:val="22"/>
        </w:rPr>
        <w:t>s being</w:t>
      </w:r>
      <w:r w:rsidR="6D306078" w:rsidRPr="009422B1">
        <w:rPr>
          <w:rFonts w:ascii="Times New Roman" w:hAnsi="Times New Roman" w:cs="Times New Roman"/>
          <w:i w:val="0"/>
          <w:iCs w:val="0"/>
          <w:color w:val="auto"/>
          <w:sz w:val="22"/>
          <w:szCs w:val="22"/>
        </w:rPr>
        <w:t xml:space="preserve"> </w:t>
      </w:r>
      <w:r w:rsidR="67869637" w:rsidRPr="009422B1">
        <w:rPr>
          <w:rFonts w:ascii="Times New Roman" w:hAnsi="Times New Roman" w:cs="Times New Roman"/>
          <w:i w:val="0"/>
          <w:iCs w:val="0"/>
          <w:color w:val="auto"/>
          <w:sz w:val="22"/>
          <w:szCs w:val="22"/>
        </w:rPr>
        <w:t>transferred.</w:t>
      </w:r>
      <w:r w:rsidR="6D306078" w:rsidRPr="009422B1">
        <w:rPr>
          <w:rFonts w:ascii="Times New Roman" w:hAnsi="Times New Roman" w:cs="Times New Roman"/>
          <w:i w:val="0"/>
          <w:iCs w:val="0"/>
          <w:color w:val="auto"/>
          <w:sz w:val="22"/>
          <w:szCs w:val="22"/>
        </w:rPr>
        <w:t xml:space="preserve"> </w:t>
      </w:r>
      <w:r w:rsidRPr="009422B1">
        <w:rPr>
          <w:rFonts w:ascii="Times New Roman" w:hAnsi="Times New Roman" w:cs="Times New Roman"/>
          <w:i w:val="0"/>
          <w:iCs w:val="0"/>
          <w:color w:val="auto"/>
          <w:sz w:val="22"/>
          <w:szCs w:val="22"/>
        </w:rPr>
        <w:t xml:space="preserve">Other models look at passive metals undergoing plastic deformation at asperity scales that accommodate micro-shearing and low cycle fatigue. </w:t>
      </w:r>
      <w:proofErr w:type="spellStart"/>
      <w:r w:rsidRPr="009422B1">
        <w:rPr>
          <w:rFonts w:ascii="Times New Roman" w:hAnsi="Times New Roman" w:cs="Times New Roman"/>
          <w:i w:val="0"/>
          <w:iCs w:val="0"/>
          <w:color w:val="auto"/>
          <w:sz w:val="22"/>
          <w:szCs w:val="22"/>
        </w:rPr>
        <w:t>Depassivation</w:t>
      </w:r>
      <w:proofErr w:type="spellEnd"/>
      <w:r w:rsidRPr="009422B1">
        <w:rPr>
          <w:rFonts w:ascii="Times New Roman" w:hAnsi="Times New Roman" w:cs="Times New Roman"/>
          <w:i w:val="0"/>
          <w:iCs w:val="0"/>
          <w:color w:val="auto"/>
          <w:sz w:val="22"/>
          <w:szCs w:val="22"/>
        </w:rPr>
        <w:t xml:space="preserve"> at asperity contacts can be summed to model quantify total corrosion current. More advanced modelling for cycle loading effects seek to model the interaction of applied fatigue and tensile stresses, based on corrosion fatigue (CF) and stress corrosion cracking (SCC) mechanisms </w:t>
      </w:r>
      <w:r w:rsidR="009B6D98"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{"citationID":"CghcpqSN","properties":{"formattedCitation":"[107, 108]","plainCitation":"[107, 108]","noteIndex":0},"citationItems":[{"id":2482,"uris":["http://zotero.org/users/9226557/items/7FHH6PEK"],"itemData":{"id":2482,"type":"article-journal","abstract":"In many engineering applications, component surfaces are exposed to wear in a corrosive environment. Such tribo-components are usually structural elements, also supporting applied static and/or cyclic tensile loading.","container-title":"Wear","DOI":"10.1016/j.wear.2010.06.010","ISSN":"00431648","issue":"7-8","journalAbbreviation":"Wear","language":"en","page":"607-616","source":"DOI.org (Crossref)","title":"Modeling the multi-degradation mechanisms of combined tribocorrosion interacting with static and cyclic loaded surfaces of passive metals exposed to seawater","volume":"269","author":[{"family":"Ohe","given":"C.B.","non-dropping-particle":"von der"},{"family":"Johnsen","given":"R."},{"family":"Espallargas","given":"N."}],"issued":{"date-parts":[["2010",8]]}}},{"id":1554,"uris":["http://zotero.org/users/9226557/items/DK9WXHA9"],"itemData":{"id":1554,"type":"article-journal","archive_location":"WOS:000901277100001","container-title":"LUBRICANTS","DOI":"10.3390/lubricants10120330","ISSN":"2075-4442","issue":"12","title":"A Fully Coupled Tribocorrosion Simulation Method for Anchor Chain Considering Mechano-Electrochemical Interaction","volume":"10","author":[{"family":"Wang","given":"HK"},{"family":"Liu","given":"TM"},{"family":"Zhang","given":"Y"},{"family":"Zhu","given":"YS"},{"family":"Liu","given":"FZ"},{"family":"Wang","given":"TY"}],"issued":{"date-parts":[["2022",12]]}}}],"schema":"https://github.com/citation-style-language/schema/raw/master/csl-citation.json"} </w:instrText>
      </w:r>
      <w:r w:rsidR="009B6D98"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rPr>
        <w:t>[107, 108]</w:t>
      </w:r>
      <w:r w:rsidR="009B6D98"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 xml:space="preserve">. One paper uses DFT to look at the origins of corrosion </w:t>
      </w:r>
      <w:r w:rsidR="009B6D98"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n5vSTM9z","properties":{"formattedCitation":"[109]","plainCitation":"[109]","noteIndex":0},"citationItems":[{"id":1634,"uris":["http://zotero.org/users/9226557/items/H64CAT23"],"itemData":{"id":1634,"type":"article-journal","archive_location":"WOS:000620252300022","container-title":"ACTA MATERIALIA","DOI":"10.1016/j.actamat.2020.116609","ISSN":"1359-6454","title":"Ultrahigh tribocorrosion resistance of metals enabled by nano-layering","volume":"206","author":[{"family":"Wang","given":"WB"},{"family":"Wang","given":"KW"},{"family":"Zhang","given":"ZY"},{"family":"Chen","given":"J"},{"family":"Mou","given":"TY"},{"family":"Michel","given":"FM"},{"family":"Xin","given":"HL"},{"family":"Cai","given":"WJ"}],"issued":{"date-parts":[["2021",3]]}}}],"schema":"https://github.com/citation-style-language/schema/raw/master/csl-citation.json"} </w:instrText>
      </w:r>
      <w:r w:rsidR="009B6D98"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rPr>
        <w:t>[109]</w:t>
      </w:r>
      <w:r w:rsidR="009B6D98" w:rsidRPr="009422B1">
        <w:rPr>
          <w:rFonts w:ascii="Times New Roman" w:hAnsi="Times New Roman" w:cs="Times New Roman"/>
          <w:i w:val="0"/>
          <w:iCs w:val="0"/>
          <w:color w:val="auto"/>
          <w:sz w:val="22"/>
          <w:szCs w:val="22"/>
        </w:rPr>
        <w:fldChar w:fldCharType="end"/>
      </w:r>
      <w:r w:rsidRPr="009422B1">
        <w:rPr>
          <w:rFonts w:ascii="Times New Roman" w:hAnsi="Times New Roman" w:cs="Times New Roman"/>
          <w:i w:val="0"/>
          <w:iCs w:val="0"/>
          <w:color w:val="auto"/>
          <w:sz w:val="22"/>
          <w:szCs w:val="22"/>
        </w:rPr>
        <w:t>.</w:t>
      </w:r>
    </w:p>
    <w:p w14:paraId="37A98480" w14:textId="373D3A74" w:rsidR="009B6D98" w:rsidRPr="009422B1" w:rsidRDefault="009B6D98" w:rsidP="001F4FF6">
      <w:pPr>
        <w:jc w:val="both"/>
        <w:rPr>
          <w:rFonts w:ascii="Times New Roman" w:hAnsi="Times New Roman" w:cs="Times New Roman"/>
        </w:rPr>
      </w:pPr>
      <w:r w:rsidRPr="009422B1">
        <w:rPr>
          <w:rFonts w:ascii="Times New Roman" w:hAnsi="Times New Roman" w:cs="Times New Roman"/>
        </w:rPr>
        <w:t xml:space="preserve">One model uses the kinetics for interface limited film growth to find analytical expressions for the current transients, including the conductivity and pH of the electrolyte as well as the contribution from the confined geometry within the mechanical contact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{"citationID":"Nbum1Mbo","properties":{"formattedCitation":"[110, 111]","plainCitation":"[110, 111]","noteIndex":0},"citationItems":[{"id":2646,"uris":["http://zotero.org/users/9226557/items/5BIY7HZ4"],"itemData":{"id":2646,"type":"article-journal","abstract":"Tribocorrosion of passivating metals is a dynamic phenomenon causing degradation of materials by a combination of mechanical wear and electrochemical dissolution. The mechanical action typically produces a local removal of particles, metal as well as oxides, resulting in an exposure of the metal surface and is followed by a repassivation process, of which the time-dependent current response is a direct measure. Kinetics for interface-limited film growth were used to find an analytical expression for the current transients, including the conductivity of the electrolyte as well as the contribution from the confined geometry within the mechanical contact. The solution gave a good experimental fit to a series of experiments with a range of electrolyte conductivities, and also to correlate well with values obtained using electrochemical impedance spectroscopy. Parameters from the rubbing experiment were used to calculate curves that compared well with passivation transients recorded on a bare metal surface for the same electrolyte series. The evaluation procedure made it possible to assess the relative resistance contributions from the growing passive film, the confined mechanical contact geometry, and the electrolyte.","container-title":"Journal of The Electrochemical Society","DOI":"10.1149/1945-7111/abe6ed","ISSN":"0013-4651, 1945-7111","issue":"3","journalAbbreviation":"J. Electrochem. Soc.","language":"en","page":"031503","source":"DOI.org (Crossref)","title":"Modeling Current Transients in a Reciprocal Motion Tribocorrosion Experiment","volume":"168","author":[{"family":"Olsson","given":"Claes-Olof A."},{"family":"Munoz","given":"Anna Neus Igual"},{"family":"Cao","given":"Shoufan"},{"family":"Mischler","given":"Stefano"}],"issued":{"date-parts":[["2021",3,1]]}}},{"id":7872,"uris":["http://zotero.org/users/9226557/items/GVPAP6RV"],"itemData":{"id":7872,"type":"article-journal","abstract":"The tribo electrochemical behavior of 2205 duplex stainless steel had been studied under acidic and neutral solutions with control of the dissolved dioxygen. The study focused on the oxide film formation using a galvanic technique approach implemented in a tribometer. Higher wear rates were measured in low pH and aerated solution. In low O2 concentration, a wear reduction was observed for each pH. Analysis of the passivation transients showed the pH influence on the oxide growth mechanism, irrespective of the O2 level. Temporal analysis of the transients confirmed the faster passivation of the wear track in acidic solution. In a controlled O2 environment, the nucleation and the oxide growth were slow down, irrespective of pH. The degradation rate was then correlated to the passivation kinetic and the aging of the passive film.","container-title":"Wear","DOI":"10.1016/j.wear.2020.203478","ISSN":"00431648","journalAbbreviation":"Wear","language":"en","page":"203478","source":"DOI.org (Crossref)","title":"Growth mechanism and repassivation kinetic determinations on stainless steel under sliding: Role of the solution pH and dissolved oxygen concentration","title-short":"Growth mechanism and repassivation kinetic determinations on stainless steel under sliding","volume":"460-461","author":[{"family":"Mary","given":"Nicolas"},{"family":"Ter-Ovanessian","given":"Benoit"},{"family":"Normand","given":"Bernard"}],"issued":{"date-parts":[["2020",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[110, 111]</w:t>
      </w:r>
      <w:r w:rsidRPr="009422B1">
        <w:rPr>
          <w:rFonts w:ascii="Times New Roman" w:hAnsi="Times New Roman" w:cs="Times New Roman"/>
        </w:rPr>
        <w:fldChar w:fldCharType="end"/>
      </w:r>
      <w:r w:rsidRPr="009422B1">
        <w:rPr>
          <w:rFonts w:ascii="Times New Roman" w:hAnsi="Times New Roman" w:cs="Times New Roman"/>
        </w:rPr>
        <w:t xml:space="preserve">. The corrosion enhanced wear aspects of synergy have not been modelled until recently where a deterministic model has calculated the corrosion-enhanced wear </w:t>
      </w:r>
      <w:r w:rsidR="001C5039" w:rsidRPr="009422B1">
        <w:rPr>
          <w:rFonts w:ascii="Times New Roman" w:hAnsi="Times New Roman" w:cs="Times New Roman"/>
        </w:rPr>
        <w:t>(</w:t>
      </w:r>
      <w:proofErr w:type="spellStart"/>
      <w:r w:rsidR="001C5039" w:rsidRPr="009422B1">
        <w:rPr>
          <w:rFonts w:ascii="Times New Roman" w:hAnsi="Times New Roman" w:cs="Times New Roman"/>
        </w:rPr>
        <w:t>DWc</w:t>
      </w:r>
      <w:proofErr w:type="spellEnd"/>
      <w:r w:rsidR="001C5039" w:rsidRPr="009422B1">
        <w:rPr>
          <w:rFonts w:ascii="Times New Roman" w:hAnsi="Times New Roman" w:cs="Times New Roman"/>
        </w:rPr>
        <w:t xml:space="preserve">) </w:t>
      </w:r>
      <w:r w:rsidRPr="009422B1">
        <w:rPr>
          <w:rFonts w:ascii="Times New Roman" w:hAnsi="Times New Roman" w:cs="Times New Roman"/>
        </w:rPr>
        <w:t xml:space="preserve">and proposes that changes in the topography are responsible for this synergistic effect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{"citationID":"2rl7a4kv","properties":{"formattedCitation":"[103, 112]","plainCitation":"[103, 112]","noteIndex":0},"citationItems":[{"id":1742,"uris":["http://zotero.org/users/9226557/items/RB9NFFBV"],"itemData":{"id":1742,"type":"article-journal","archive_location":"WOS:000539161200026","container-title":"TRIBOLOGY INTERNATIONAL","DOI":"10.1016/j.triboint.2020.106374","ISSN":"0301-679X","title":"In situ determinations of the wear surfaces, volumes and kinetics of repassivation: Contribution in the understanding of the tribocorrosion behaviour of a ferritic stainless steel in various pH","volume":"150","author":[{"family":"Dalbert","given":"V"},{"family":"Mary","given":"N"},{"family":"Normand","given":"B"},{"family":"Verdu","given":"C"},{"family":"Saedlou","given":"S"}],"issued":{"date-parts":[["2020",10]]}}},{"id":7874,"uris":["http://zotero.org/users/9226557/items/SV4VWMH7"],"itemData":{"id":7874,"type":"article-journal","abstract":"A corrosive wear model is considered at the asperity-scale of a tribocorrosive wear system as well as the traditional Archard-type mechanical wear model. The geometry of the surface asperities is modified in a contact mechanics model with respect to both corrosive and mechanical wear calculations. This model was presented and validated for prediction of the electrochemistry in the first part of this work. The material used in the experimental part of this work was CoCrMo plate working electrode (WE) and Si3N4 ball as the counter body in a reciprocating configuration. Experiments were conducted at loads of 5, 7.5, and 10 N and the contributions of total mechanical wear and corrosion were measured. The model is then tuned to predict the chemical and mechanical components of the total wear of the system. The synergistic effect of corrosion on mechanical wear and mechanical wear on corrosion are modeled numerically in this work. The values are then used to explain different components of mechanistic tribocorrosive wear models present in the literature. This deterministic model, for the first time, calculates the corrosion-enhanced wear in a tribocorrosive wear environment and proposes that changes in the topography are responsible for this synergistic effect. The results show a linear dependence of the corrosion enhanced wear, wear-enhanced corrosion, and the pure mechanical wear on the applied load. Results also suggest that the wear enhanced corrosion has a significant contribution in the overall degradation of the material.","container-title":"Journal of Tribology","DOI":"10.1115/1.4041246","ISSN":"0742-4787, 1528-8897","issue":"2","language":"en","page":"021601","source":"DOI.org (Crossref)","title":"A New Asperity-Scale Mechanistic Model of Tribocorrosive Wear: Synergistic Effects of Mechanical Wear and Corrosion","title-short":"A New Asperity-Scale Mechanistic Model of Tribocorrosive Wear","volume":"141","author":[{"family":"Ghanbarzadeh","given":"Ali"},{"family":"Salehi","given":"Farnaz Motamen"},{"family":"Bryant","given":"Michael"},{"family":"Neville","given":"Anne"}],"issued":{"date-parts":[["2019",2,1]]}}}],"schema":"https://github.com/citation-style-language/schema/raw/master/csl-citation.json"}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[103, 112]</w:t>
      </w:r>
      <w:r w:rsidRPr="009422B1">
        <w:rPr>
          <w:rFonts w:ascii="Times New Roman" w:hAnsi="Times New Roman" w:cs="Times New Roman"/>
        </w:rPr>
        <w:fldChar w:fldCharType="end"/>
      </w:r>
      <w:r w:rsidRPr="009422B1">
        <w:rPr>
          <w:rFonts w:ascii="Times New Roman" w:hAnsi="Times New Roman" w:cs="Times New Roman"/>
        </w:rPr>
        <w:t xml:space="preserve">. Only one paper </w:t>
      </w:r>
      <w:r w:rsidR="001C5039" w:rsidRPr="009422B1">
        <w:rPr>
          <w:rFonts w:ascii="Times New Roman" w:hAnsi="Times New Roman" w:cs="Times New Roman"/>
        </w:rPr>
        <w:t xml:space="preserve">was </w:t>
      </w:r>
      <w:r w:rsidRPr="009422B1">
        <w:rPr>
          <w:rFonts w:ascii="Times New Roman" w:hAnsi="Times New Roman" w:cs="Times New Roman"/>
        </w:rPr>
        <w:t xml:space="preserve">found that models tribocorrosion of coatings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2nvt878o","properties":{"formattedCitation":"[109]","plainCitation":"[109]","noteIndex":0},"citationItems":[{"id":1634,"uris":["http://zotero.org/users/9226557/items/H64CAT23"],"itemData":{"id":1634,"type":"article-journal","archive_location":"WOS:000620252300022","container-title":"ACTA MATERIALIA","DOI":"10.1016/j.actamat.2020.116609","ISSN":"1359-6454","title":"Ultrahigh tribocorrosion resistance of metals enabled by nano-layering","volume":"206","author":[{"family":"Wang","given":"WB"},{"family":"Wang","given":"KW"},{"family":"Zhang","given":"ZY"},{"family":"Chen","given":"J"},{"family":"Mou","given":"TY"},{"family":"Michel","given":"FM"},{"family":"Xin","given":"HL"},{"family":"Cai","given":"WJ"}],"issued":{"date-parts":[["2021",3]]}}}],"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[109]</w:t>
      </w:r>
      <w:r w:rsidRPr="009422B1">
        <w:rPr>
          <w:rFonts w:ascii="Times New Roman" w:hAnsi="Times New Roman" w:cs="Times New Roman"/>
        </w:rPr>
        <w:fldChar w:fldCharType="end"/>
      </w:r>
      <w:r w:rsidRPr="009422B1">
        <w:rPr>
          <w:rFonts w:ascii="Times New Roman" w:hAnsi="Times New Roman" w:cs="Times New Roman"/>
        </w:rPr>
        <w:t>. Tribocorros</w:t>
      </w:r>
      <w:r w:rsidR="001C5039" w:rsidRPr="009422B1">
        <w:rPr>
          <w:rFonts w:ascii="Times New Roman" w:hAnsi="Times New Roman" w:cs="Times New Roman"/>
        </w:rPr>
        <w:t>i</w:t>
      </w:r>
      <w:r w:rsidRPr="009422B1">
        <w:rPr>
          <w:rFonts w:ascii="Times New Roman" w:hAnsi="Times New Roman" w:cs="Times New Roman"/>
        </w:rPr>
        <w:t>on mapping using machine learning</w:t>
      </w:r>
      <w:r w:rsidR="001C5039" w:rsidRPr="009422B1">
        <w:rPr>
          <w:rFonts w:ascii="Times New Roman" w:hAnsi="Times New Roman" w:cs="Times New Roman"/>
        </w:rPr>
        <w:t xml:space="preserve"> is reported in</w:t>
      </w:r>
      <w:r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IRZNmLV","properties":{"unsorted":true,"formattedCitation":"[113\\uc0\\u8211{}116]","plainCitation":"[113–116]","noteIndex":0},"citationItems":[{"id":1706,"uris":["http://zotero.org/users/9226557/items/E7S89VMT"],"itemData":{"id":1706,"type":"article-journal","archive_location":"WOS:000311003200006","container-title":"WEAR","DOI":"10.1016/j.wear.2012.07.013","ISSN":"0043-1648","page":"277-285","title":"Analysis of the tribocorrosion mechanisms in a pin-on-plate combination on the example of AISI304 steel","volume":"294","author":[{"family":"Stachowiak","given":"A"},{"family":"Zwierzycki","given":"W"}],"issued":{"date-parts":[["2012",7,30]]}}},{"id":3032,"uris":["http://zotero.org/users/9226557/items/V5G77L6P"],"itemData":{"id":3032,"type":"article-journal","abstract":"Tribocorrosion maps were prepared for two types of corrosion resistant stainless steels that have different properties; namely, AISI 304 and AISI 420. The maps were based on data from a pin-on-plate geometry tested in a 0.5 M solution of H2SO4 at passive potential polarization. A coordinate system was designed to normalize the effects of applied variables and material properties. In order to obtain an adequate amount of data for these maps, the results of experiments were combined with the results of simulative computations. The resulting tribocorrosion maps rendered it possible to identify certain differences and similarities with respect to the effects of material properties and the conditions of use on the intensity of wear for the two stainless steels. Synthetized maps indicated a correlation of the wear intensities of steels within one particular wear mode.","container-title":"Wear","DOI":"10.1016/j.wear.2016.02.009","ISSN":"00431648","journalAbbreviation":"Wear","language":"en","page":"146-154","source":"DOI.org (Crossref)","title":"The application of wear maps for analyzing the results of research into tribocorrosion","volume":"352-353","author":[{"family":"Stachowiak","given":"Arkadiusz"},{"family":"Tyczewski","given":"Przemysław"},{"family":"Zwierzycki","given":"Wiesław"}],"issued":{"date-parts":[["2016",4]]}},"label":"page"},{"id":80,"uris":["http://zotero.org/users/9226557/items/F9I7H83V"],"itemData":{"id":80,"type":"article","abstract":"Tribocorrosion maps serve the purpose of identifying operating conditions for acceptable rate of degradation. This paper proposes a machine learning based approach to generate tribocorrosion maps, which can be used to predict tribosystem performance. First, unsupervised machine learning is used to identify and label clusters from tribocorrosion experimental data. The identiﬁed clusters are then used to train a support vector classiﬁcation model. The trained SVM is used to generate tribocorrosion maps. The generated maps are compared with the standard maps from literature.","language":"en","note":"number: arXiv:2006.06252\narXiv:2006.06252 [cond-mat, physics:physics]","number":"arXiv:2006.06252","publisher":"arXiv","source":"arXiv.org","title":"Machine learning model to cluster and map tribocorrosion regimes in feature space","URL":"http://arxiv.org/abs/2006.06252","author":[{"family":"Ramachandran","given":"Rahul"}],"accessed":{"date-parts":[["2022",5,25]]},"issued":{"date-parts":[["2020",6,11]]}}},{"id":1440,"uris":["http://zotero.org/users/9226557/items/9PDKDP34"],"itemData":{"id":1440,"type":"article-journal","archive_location":"WOS:000642926900001","container-title":"COATINGS","DOI":"10.3390/coatings11040450","ISSN":"2079-6412","issue":"4","title":"Machine Learning Model to Map Tribocorrosion Regimes in Feature Space","volume":"11","author":[{"family":"Ramachandran","given":"R"}],"issued":{"date-parts":[["2021",4]]}}}],"schema":"https://github.com/citation-style-language/schema/raw/master/csl-citation.json"}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szCs w:val="24"/>
        </w:rPr>
        <w:t>[113–116]</w:t>
      </w:r>
      <w:r w:rsidRPr="009422B1">
        <w:rPr>
          <w:rFonts w:ascii="Times New Roman" w:hAnsi="Times New Roman" w:cs="Times New Roman"/>
        </w:rPr>
        <w:fldChar w:fldCharType="end"/>
      </w:r>
      <w:r w:rsidR="001C5039" w:rsidRPr="009422B1">
        <w:rPr>
          <w:rFonts w:ascii="Times New Roman" w:hAnsi="Times New Roman" w:cs="Times New Roman"/>
        </w:rPr>
        <w:t xml:space="preserve"> that uses experimental data to predict regimes of degradation</w:t>
      </w:r>
      <w:r w:rsidR="00512405" w:rsidRPr="009422B1">
        <w:rPr>
          <w:rFonts w:ascii="Times New Roman" w:hAnsi="Times New Roman" w:cs="Times New Roman"/>
        </w:rPr>
        <w:t>, see</w:t>
      </w:r>
      <w:r w:rsidR="002F520B" w:rsidRPr="009422B1">
        <w:rPr>
          <w:rFonts w:ascii="Times New Roman" w:hAnsi="Times New Roman" w:cs="Times New Roman"/>
        </w:rPr>
        <w:t xml:space="preserve"> </w:t>
      </w:r>
      <w:r w:rsidR="00397981" w:rsidRPr="009422B1">
        <w:rPr>
          <w:rFonts w:ascii="Times New Roman" w:hAnsi="Times New Roman" w:cs="Times New Roman"/>
        </w:rPr>
        <w:fldChar w:fldCharType="begin"/>
      </w:r>
      <w:r w:rsidR="00397981" w:rsidRPr="009422B1">
        <w:rPr>
          <w:rFonts w:ascii="Times New Roman" w:hAnsi="Times New Roman" w:cs="Times New Roman"/>
        </w:rPr>
        <w:instrText xml:space="preserve"> REF _Ref151983068 \h </w:instrText>
      </w:r>
      <w:r w:rsidR="00397981" w:rsidRPr="009422B1">
        <w:rPr>
          <w:rFonts w:ascii="Times New Roman" w:hAnsi="Times New Roman" w:cs="Times New Roman"/>
        </w:rPr>
      </w:r>
      <w:r w:rsidR="009422B1">
        <w:rPr>
          <w:rFonts w:ascii="Times New Roman" w:hAnsi="Times New Roman" w:cs="Times New Roman"/>
        </w:rPr>
        <w:instrText xml:space="preserve"> \* MERGEFORMAT </w:instrText>
      </w:r>
      <w:r w:rsidR="00397981"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11</w:t>
      </w:r>
      <w:r w:rsidR="00397981" w:rsidRPr="009422B1">
        <w:rPr>
          <w:rFonts w:ascii="Times New Roman" w:hAnsi="Times New Roman" w:cs="Times New Roman"/>
        </w:rPr>
        <w:fldChar w:fldCharType="end"/>
      </w:r>
      <w:r w:rsidR="00397981" w:rsidRPr="009422B1">
        <w:rPr>
          <w:rFonts w:ascii="Times New Roman" w:hAnsi="Times New Roman" w:cs="Times New Roman"/>
        </w:rPr>
        <w:t>,</w:t>
      </w:r>
      <w:r w:rsidR="00512405" w:rsidRPr="009422B1">
        <w:rPr>
          <w:rFonts w:ascii="Times New Roman" w:hAnsi="Times New Roman" w:cs="Times New Roman"/>
        </w:rPr>
        <w:t xml:space="preserve"> </w:t>
      </w:r>
      <w:r w:rsidR="00512405" w:rsidRPr="009422B1">
        <w:rPr>
          <w:rFonts w:ascii="Times New Roman" w:hAnsi="Times New Roman" w:cs="Times New Roman"/>
        </w:rPr>
        <w:fldChar w:fldCharType="begin"/>
      </w:r>
      <w:r w:rsidR="00512405" w:rsidRPr="009422B1">
        <w:rPr>
          <w:rFonts w:ascii="Times New Roman" w:hAnsi="Times New Roman" w:cs="Times New Roman"/>
        </w:rPr>
        <w:instrText xml:space="preserve"> REF _Ref151981267 \h </w:instrText>
      </w:r>
      <w:r w:rsidR="00FA25FC" w:rsidRPr="009422B1">
        <w:rPr>
          <w:rFonts w:ascii="Times New Roman" w:hAnsi="Times New Roman" w:cs="Times New Roman"/>
        </w:rPr>
        <w:instrText xml:space="preserve"> \* MERGEFORMAT </w:instrText>
      </w:r>
      <w:r w:rsidR="00512405" w:rsidRPr="009422B1">
        <w:rPr>
          <w:rFonts w:ascii="Times New Roman" w:hAnsi="Times New Roman" w:cs="Times New Roman"/>
        </w:rPr>
      </w:r>
      <w:r w:rsidR="00512405"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rPr>
        <w:t>12</w:t>
      </w:r>
      <w:r w:rsidR="00512405" w:rsidRPr="009422B1">
        <w:rPr>
          <w:rFonts w:ascii="Times New Roman" w:hAnsi="Times New Roman" w:cs="Times New Roman"/>
        </w:rPr>
        <w:fldChar w:fldCharType="end"/>
      </w:r>
      <w:r w:rsidR="008D618B" w:rsidRPr="009422B1">
        <w:rPr>
          <w:rFonts w:ascii="Times New Roman" w:hAnsi="Times New Roman" w:cs="Times New Roman"/>
        </w:rPr>
        <w:t xml:space="preserve"> and </w:t>
      </w:r>
      <w:r w:rsidR="006C6D8E" w:rsidRPr="009422B1">
        <w:rPr>
          <w:rFonts w:ascii="Times New Roman" w:hAnsi="Times New Roman" w:cs="Times New Roman"/>
        </w:rPr>
        <w:fldChar w:fldCharType="begin"/>
      </w:r>
      <w:r w:rsidR="006C6D8E" w:rsidRPr="009422B1">
        <w:rPr>
          <w:rFonts w:ascii="Times New Roman" w:hAnsi="Times New Roman" w:cs="Times New Roman"/>
        </w:rPr>
        <w:instrText xml:space="preserve"> REF _Ref151982595 \h </w:instrText>
      </w:r>
      <w:r w:rsidR="006C6D8E" w:rsidRPr="009422B1">
        <w:rPr>
          <w:rFonts w:ascii="Times New Roman" w:hAnsi="Times New Roman" w:cs="Times New Roman"/>
        </w:rPr>
      </w:r>
      <w:r w:rsidR="009422B1">
        <w:rPr>
          <w:rFonts w:ascii="Times New Roman" w:hAnsi="Times New Roman" w:cs="Times New Roman"/>
        </w:rPr>
        <w:instrText xml:space="preserve"> \* MERGEFORMAT </w:instrText>
      </w:r>
      <w:r w:rsidR="006C6D8E"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13</w:t>
      </w:r>
      <w:r w:rsidR="006C6D8E" w:rsidRPr="009422B1">
        <w:rPr>
          <w:rFonts w:ascii="Times New Roman" w:hAnsi="Times New Roman" w:cs="Times New Roman"/>
        </w:rPr>
        <w:fldChar w:fldCharType="end"/>
      </w:r>
      <w:r w:rsidRPr="009422B1">
        <w:rPr>
          <w:rFonts w:ascii="Times New Roman" w:hAnsi="Times New Roman" w:cs="Times New Roman"/>
        </w:rPr>
        <w:t>.</w:t>
      </w:r>
      <w:r w:rsidR="001F4FF6" w:rsidRPr="009422B1">
        <w:rPr>
          <w:rFonts w:ascii="Times New Roman" w:hAnsi="Times New Roman" w:cs="Times New Roman"/>
        </w:rPr>
        <w:t xml:space="preserve"> The low-cycle micro-fatigue wear affected by corrosion was modelled by </w:t>
      </w:r>
      <w:r w:rsidR="004F5176" w:rsidRPr="009422B1">
        <w:rPr>
          <w:rFonts w:ascii="Times New Roman" w:hAnsi="Times New Roman" w:cs="Times New Roman"/>
        </w:rPr>
        <w:t xml:space="preserve">Jiang </w:t>
      </w:r>
      <w:r w:rsidR="004F5176"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{"citationID":"vQqYXn8O","properties":{"formattedCitation":"[117]","plainCitation":"[117]","noteIndex":0},"citationItems":[{"id":7892,"uris":["http://zotero.org/users/9226557/items/XEXGWV9A"],"itemData":{"id":7892,"type":"article-journal","abstract":"In corrosion wear, one of the most commonly observed phenomena is the synergism where both corrosion and wear are signiﬁcantly increased by the tribo-corrosion interactions, leading to much greater material losses than produced by the sum of losses by either process alone. However, mechanisms for the synergistic effect are generally not well understood and there has been little effort in modelling synergistic processes. In this paper, mechanisms for the interactions between corrosion and sliding wear of metals are proposed and a mathematical model is developed which incorporates the various factors affecting corrosion wear, including experimental and environmental conditions and material properties. Many of the observed phenomena in corrosion wear can be explained. It also provides a good basis for wear map construction and would be especially useful in carrying out dimensional analyses for constructing such maps.  2002 Elsevier Science Ltd. All rights reserved.","container-title":"Tribology International","DOI":"10.1016/S0301-679X(02)00058-0","ISSN":"0301679X","issue":"10","journalAbbreviation":"Tribology International","language":"en","page":"669-679","source":"DOI.org (Crossref)","title":"Modelling the tribo-corrosion interaction in aqueous sliding conditions","volume":"35","author":[{"family":"Jiang","given":"J."},{"family":"Stack","given":"M.M."},{"family":"Neville","given":"A."}],"issued":{"date-parts":[["2002",10]]}}}],"schema":"https://github.com/citation-style-language/schema/raw/master/csl-citation.json"} </w:instrText>
      </w:r>
      <w:r w:rsidR="004F5176" w:rsidRPr="009422B1">
        <w:rPr>
          <w:rFonts w:ascii="Times New Roman" w:hAnsi="Times New Roman" w:cs="Times New Roman"/>
        </w:rPr>
        <w:fldChar w:fldCharType="separate"/>
      </w:r>
      <w:r w:rsidR="00F7319D" w:rsidRPr="00F7319D">
        <w:rPr>
          <w:rFonts w:ascii="Times New Roman" w:hAnsi="Times New Roman" w:cs="Times New Roman"/>
        </w:rPr>
        <w:t>[117]</w:t>
      </w:r>
      <w:r w:rsidR="004F5176" w:rsidRPr="009422B1">
        <w:rPr>
          <w:rFonts w:ascii="Times New Roman" w:hAnsi="Times New Roman" w:cs="Times New Roman"/>
        </w:rPr>
        <w:fldChar w:fldCharType="end"/>
      </w:r>
      <w:r w:rsidR="004F5176" w:rsidRPr="009422B1">
        <w:rPr>
          <w:rFonts w:ascii="Times New Roman" w:hAnsi="Times New Roman" w:cs="Times New Roman"/>
        </w:rPr>
        <w:t xml:space="preserve">, see </w:t>
      </w:r>
      <w:r w:rsidR="004F5176" w:rsidRPr="009422B1">
        <w:rPr>
          <w:rFonts w:ascii="Times New Roman" w:hAnsi="Times New Roman" w:cs="Times New Roman"/>
        </w:rPr>
        <w:fldChar w:fldCharType="begin"/>
      </w:r>
      <w:r w:rsidR="004F5176" w:rsidRPr="009422B1">
        <w:rPr>
          <w:rFonts w:ascii="Times New Roman" w:hAnsi="Times New Roman" w:cs="Times New Roman"/>
        </w:rPr>
        <w:instrText xml:space="preserve"> REF _Ref151982883 \h </w:instrText>
      </w:r>
      <w:r w:rsidR="004F5176" w:rsidRPr="009422B1">
        <w:rPr>
          <w:rFonts w:ascii="Times New Roman" w:hAnsi="Times New Roman" w:cs="Times New Roman"/>
        </w:rPr>
      </w:r>
      <w:r w:rsidR="009422B1">
        <w:rPr>
          <w:rFonts w:ascii="Times New Roman" w:hAnsi="Times New Roman" w:cs="Times New Roman"/>
        </w:rPr>
        <w:instrText xml:space="preserve"> \* MERGEFORMAT </w:instrText>
      </w:r>
      <w:r w:rsidR="004F5176"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14</w:t>
      </w:r>
      <w:r w:rsidR="004F5176" w:rsidRPr="009422B1">
        <w:rPr>
          <w:rFonts w:ascii="Times New Roman" w:hAnsi="Times New Roman" w:cs="Times New Roman"/>
        </w:rPr>
        <w:fldChar w:fldCharType="end"/>
      </w:r>
      <w:r w:rsidR="004F5176" w:rsidRPr="009422B1">
        <w:rPr>
          <w:rFonts w:ascii="Times New Roman" w:hAnsi="Times New Roman" w:cs="Times New Roman"/>
        </w:rPr>
        <w:t xml:space="preserve">. </w:t>
      </w:r>
    </w:p>
    <w:p w14:paraId="2F1AE73D" w14:textId="4291DF99" w:rsidR="009B6D98" w:rsidRPr="009422B1" w:rsidRDefault="009B6D98" w:rsidP="4E7E6FD1">
      <w:pPr>
        <w:jc w:val="both"/>
        <w:rPr>
          <w:rFonts w:ascii="Times New Roman" w:hAnsi="Times New Roman" w:cs="Times New Roman"/>
        </w:rPr>
      </w:pPr>
      <w:r w:rsidRPr="009422B1">
        <w:rPr>
          <w:rFonts w:ascii="Times New Roman" w:hAnsi="Times New Roman" w:cs="Times New Roman"/>
        </w:rPr>
        <w:t>Modelling tribocorrosion has yet to embrace</w:t>
      </w:r>
      <w:r w:rsidR="001C5039" w:rsidRPr="009422B1">
        <w:rPr>
          <w:rFonts w:ascii="Times New Roman" w:hAnsi="Times New Roman" w:cs="Times New Roman"/>
        </w:rPr>
        <w:t xml:space="preserve"> the full range of</w:t>
      </w:r>
      <w:r w:rsidRPr="009422B1">
        <w:rPr>
          <w:rFonts w:ascii="Times New Roman" w:hAnsi="Times New Roman" w:cs="Times New Roman"/>
        </w:rPr>
        <w:t xml:space="preserve"> coatings and the fact that some coatings/environments result in reduced wear so are antagonistic rather than synergistic. The actual synergistic/antagonistic mechanisms are not well understood making it difficult to model, so these need to be fully understood to enable modelling </w:t>
      </w:r>
      <w:r w:rsidR="001C5039" w:rsidRPr="009422B1">
        <w:rPr>
          <w:rFonts w:ascii="Times New Roman" w:hAnsi="Times New Roman" w:cs="Times New Roman"/>
        </w:rPr>
        <w:t>to advance</w:t>
      </w:r>
      <w:r w:rsidRPr="009422B1">
        <w:rPr>
          <w:rFonts w:ascii="Times New Roman" w:hAnsi="Times New Roman" w:cs="Times New Roman"/>
        </w:rPr>
        <w:t xml:space="preserve">. </w:t>
      </w:r>
      <w:r w:rsidR="001C5039" w:rsidRPr="009422B1">
        <w:rPr>
          <w:rFonts w:ascii="Times New Roman" w:hAnsi="Times New Roman" w:cs="Times New Roman"/>
        </w:rPr>
        <w:t xml:space="preserve">However, models developed for bulk surfaces, discussed above, are applicable but are </w:t>
      </w:r>
      <w:r w:rsidR="48C242B7" w:rsidRPr="009422B1">
        <w:rPr>
          <w:rFonts w:ascii="Times New Roman" w:hAnsi="Times New Roman" w:cs="Times New Roman"/>
        </w:rPr>
        <w:t xml:space="preserve">themselves </w:t>
      </w:r>
      <w:r w:rsidR="001C5039" w:rsidRPr="009422B1">
        <w:rPr>
          <w:rFonts w:ascii="Times New Roman" w:hAnsi="Times New Roman" w:cs="Times New Roman"/>
        </w:rPr>
        <w:t xml:space="preserve">still under development. </w:t>
      </w:r>
      <w:r w:rsidRPr="009422B1">
        <w:rPr>
          <w:rFonts w:ascii="Times New Roman" w:hAnsi="Times New Roman" w:cs="Times New Roman"/>
        </w:rPr>
        <w:t xml:space="preserve">Other areas that need to be included are; the role of debris in the contact, temperature/flash temperatures, areal roughness evolution, chemistry of oxides and corrosion reactions, complete and partial film removal and growth rates, porosity and defects, microstructural and compositional evolution, selective phase corrosion attack, environmental changes in the interface, strain hardening/phase transformations, material transfer between mating surfaces, porosity of coating and subsequent permeation of electrolyte to coating-substrate interface, interfacial corrosion / cathodic </w:t>
      </w:r>
      <w:proofErr w:type="spellStart"/>
      <w:r w:rsidRPr="009422B1">
        <w:rPr>
          <w:rFonts w:ascii="Times New Roman" w:hAnsi="Times New Roman" w:cs="Times New Roman"/>
        </w:rPr>
        <w:t>disbondment</w:t>
      </w:r>
      <w:proofErr w:type="spellEnd"/>
      <w:r w:rsidRPr="009422B1">
        <w:rPr>
          <w:rFonts w:ascii="Times New Roman" w:hAnsi="Times New Roman" w:cs="Times New Roman"/>
        </w:rPr>
        <w:t xml:space="preserve">, galvanic coating-substrate interactions, the role of corrosion products as well as </w:t>
      </w:r>
      <w:r w:rsidR="001C5039" w:rsidRPr="009422B1">
        <w:rPr>
          <w:rFonts w:ascii="Times New Roman" w:hAnsi="Times New Roman" w:cs="Times New Roman"/>
        </w:rPr>
        <w:t xml:space="preserve">intrinsic </w:t>
      </w:r>
      <w:r w:rsidRPr="009422B1">
        <w:rPr>
          <w:rFonts w:ascii="Times New Roman" w:hAnsi="Times New Roman" w:cs="Times New Roman"/>
        </w:rPr>
        <w:t xml:space="preserve">residual and surface stresses. </w:t>
      </w:r>
      <w:r w:rsidR="045B4E32" w:rsidRPr="009422B1">
        <w:rPr>
          <w:rFonts w:ascii="Times New Roman" w:hAnsi="Times New Roman" w:cs="Times New Roman"/>
        </w:rPr>
        <w:t>Table 2 tabulates papers</w:t>
      </w:r>
      <w:r w:rsidR="5A1233D7" w:rsidRPr="009422B1">
        <w:rPr>
          <w:rFonts w:ascii="Times New Roman" w:hAnsi="Times New Roman" w:cs="Times New Roman"/>
        </w:rPr>
        <w:t xml:space="preserve"> with</w:t>
      </w:r>
      <w:r w:rsidR="045B4E32" w:rsidRPr="009422B1">
        <w:rPr>
          <w:rFonts w:ascii="Times New Roman" w:hAnsi="Times New Roman" w:cs="Times New Roman"/>
        </w:rPr>
        <w:t xml:space="preserve"> </w:t>
      </w:r>
      <w:r w:rsidR="67C6BEE9" w:rsidRPr="009422B1">
        <w:rPr>
          <w:rFonts w:ascii="Times New Roman" w:hAnsi="Times New Roman" w:cs="Times New Roman"/>
        </w:rPr>
        <w:t>a</w:t>
      </w:r>
      <w:r w:rsidR="045B4E32" w:rsidRPr="009422B1">
        <w:rPr>
          <w:rFonts w:ascii="Times New Roman" w:hAnsi="Times New Roman" w:cs="Times New Roman"/>
        </w:rPr>
        <w:t xml:space="preserve"> focus on modelling </w:t>
      </w:r>
      <w:proofErr w:type="spellStart"/>
      <w:r w:rsidR="045B4E32" w:rsidRPr="009422B1">
        <w:rPr>
          <w:rFonts w:ascii="Times New Roman" w:hAnsi="Times New Roman" w:cs="Times New Roman"/>
        </w:rPr>
        <w:t>triborrosion</w:t>
      </w:r>
      <w:proofErr w:type="spellEnd"/>
      <w:r w:rsidR="045B4E32" w:rsidRPr="009422B1">
        <w:rPr>
          <w:rFonts w:ascii="Times New Roman" w:hAnsi="Times New Roman" w:cs="Times New Roman"/>
        </w:rPr>
        <w:t xml:space="preserve"> and the approaches these have taken. Alt</w:t>
      </w:r>
      <w:r w:rsidR="5D1AAC08" w:rsidRPr="009422B1">
        <w:rPr>
          <w:rFonts w:ascii="Times New Roman" w:hAnsi="Times New Roman" w:cs="Times New Roman"/>
        </w:rPr>
        <w:t>hough few focus on coatings, the</w:t>
      </w:r>
      <w:r w:rsidR="42E6EC2A" w:rsidRPr="009422B1">
        <w:rPr>
          <w:rFonts w:ascii="Times New Roman" w:hAnsi="Times New Roman" w:cs="Times New Roman"/>
        </w:rPr>
        <w:t xml:space="preserve"> bulk surface models show a way forward and the </w:t>
      </w:r>
      <w:r w:rsidR="3CDBF015" w:rsidRPr="009422B1">
        <w:rPr>
          <w:rFonts w:ascii="Times New Roman" w:hAnsi="Times New Roman" w:cs="Times New Roman"/>
        </w:rPr>
        <w:t>coupling</w:t>
      </w:r>
      <w:r w:rsidR="42E6EC2A" w:rsidRPr="009422B1">
        <w:rPr>
          <w:rFonts w:ascii="Times New Roman" w:hAnsi="Times New Roman" w:cs="Times New Roman"/>
        </w:rPr>
        <w:t xml:space="preserve"> between mechanical and </w:t>
      </w:r>
      <w:r w:rsidR="4B8B2E86" w:rsidRPr="009422B1">
        <w:rPr>
          <w:rFonts w:ascii="Times New Roman" w:hAnsi="Times New Roman" w:cs="Times New Roman"/>
        </w:rPr>
        <w:t>electrochemical</w:t>
      </w:r>
      <w:r w:rsidR="42E6EC2A" w:rsidRPr="009422B1">
        <w:rPr>
          <w:rFonts w:ascii="Times New Roman" w:hAnsi="Times New Roman" w:cs="Times New Roman"/>
        </w:rPr>
        <w:t xml:space="preserve"> </w:t>
      </w:r>
      <w:r w:rsidR="7A271A71" w:rsidRPr="009422B1">
        <w:rPr>
          <w:rFonts w:ascii="Times New Roman" w:hAnsi="Times New Roman" w:cs="Times New Roman"/>
        </w:rPr>
        <w:t xml:space="preserve">approaches </w:t>
      </w:r>
      <w:r w:rsidR="64551B85" w:rsidRPr="009422B1">
        <w:rPr>
          <w:rFonts w:ascii="Times New Roman" w:hAnsi="Times New Roman" w:cs="Times New Roman"/>
        </w:rPr>
        <w:t>and the platforms (</w:t>
      </w:r>
      <w:r w:rsidR="238CB091" w:rsidRPr="009422B1">
        <w:rPr>
          <w:rFonts w:ascii="Times New Roman" w:hAnsi="Times New Roman" w:cs="Times New Roman"/>
        </w:rPr>
        <w:t xml:space="preserve">e.g. </w:t>
      </w:r>
      <w:r w:rsidR="64551B85" w:rsidRPr="009422B1">
        <w:rPr>
          <w:rFonts w:ascii="Times New Roman" w:hAnsi="Times New Roman" w:cs="Times New Roman"/>
        </w:rPr>
        <w:t xml:space="preserve">FEM, Multiphysics, </w:t>
      </w:r>
      <w:r w:rsidR="67A17C1C" w:rsidRPr="009422B1">
        <w:rPr>
          <w:rFonts w:ascii="Times New Roman" w:hAnsi="Times New Roman" w:cs="Times New Roman"/>
        </w:rPr>
        <w:t>Machine learning/neural networks</w:t>
      </w:r>
      <w:r w:rsidR="64551B85" w:rsidRPr="009422B1">
        <w:rPr>
          <w:rFonts w:ascii="Times New Roman" w:hAnsi="Times New Roman" w:cs="Times New Roman"/>
        </w:rPr>
        <w:t xml:space="preserve">) </w:t>
      </w:r>
      <w:r w:rsidR="7A271A71" w:rsidRPr="009422B1">
        <w:rPr>
          <w:rFonts w:ascii="Times New Roman" w:hAnsi="Times New Roman" w:cs="Times New Roman"/>
        </w:rPr>
        <w:t>needed</w:t>
      </w:r>
      <w:r w:rsidR="6C25DDBB" w:rsidRPr="009422B1">
        <w:rPr>
          <w:rFonts w:ascii="Times New Roman" w:hAnsi="Times New Roman" w:cs="Times New Roman"/>
        </w:rPr>
        <w:t xml:space="preserve"> for modelling coatings</w:t>
      </w:r>
      <w:r w:rsidR="7A271A71" w:rsidRPr="009422B1">
        <w:rPr>
          <w:rFonts w:ascii="Times New Roman" w:hAnsi="Times New Roman" w:cs="Times New Roman"/>
        </w:rPr>
        <w:t xml:space="preserve">. </w:t>
      </w:r>
      <w:r w:rsidR="084A3EFB" w:rsidRPr="009422B1">
        <w:rPr>
          <w:rFonts w:ascii="Times New Roman" w:hAnsi="Times New Roman" w:cs="Times New Roman"/>
        </w:rPr>
        <w:t xml:space="preserve">Examples of the different contact scales and approaches are given in Figures </w:t>
      </w:r>
      <w:r w:rsidR="71820DCC" w:rsidRPr="009422B1">
        <w:rPr>
          <w:rFonts w:ascii="Times New Roman" w:hAnsi="Times New Roman" w:cs="Times New Roman"/>
        </w:rPr>
        <w:t xml:space="preserve">7-14. </w:t>
      </w:r>
    </w:p>
    <w:p w14:paraId="0EA739B4" w14:textId="662BB04F" w:rsidR="009B6D98" w:rsidRPr="009422B1" w:rsidRDefault="009B6D98" w:rsidP="009B6D98">
      <w:pPr>
        <w:pStyle w:val="Caption"/>
        <w:keepNext/>
        <w:jc w:val="center"/>
        <w:rPr>
          <w:rFonts w:ascii="Times New Roman" w:hAnsi="Times New Roman" w:cs="Times New Roman"/>
          <w:color w:val="auto"/>
        </w:rPr>
      </w:pPr>
      <w:bookmarkStart w:id="9" w:name="_Ref147734588"/>
      <w:r w:rsidRPr="009422B1">
        <w:rPr>
          <w:rFonts w:ascii="Times New Roman" w:hAnsi="Times New Roman" w:cs="Times New Roman"/>
          <w:color w:val="auto"/>
        </w:rPr>
        <w:lastRenderedPageBreak/>
        <w:t xml:space="preserve">Table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Table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2</w:t>
      </w:r>
      <w:r w:rsidRPr="009422B1">
        <w:rPr>
          <w:rFonts w:ascii="Times New Roman" w:hAnsi="Times New Roman" w:cs="Times New Roman"/>
          <w:color w:val="auto"/>
        </w:rPr>
        <w:fldChar w:fldCharType="end"/>
      </w:r>
      <w:bookmarkEnd w:id="9"/>
      <w:r w:rsidRPr="009422B1">
        <w:rPr>
          <w:rFonts w:ascii="Times New Roman" w:hAnsi="Times New Roman" w:cs="Times New Roman"/>
          <w:color w:val="auto"/>
        </w:rPr>
        <w:t xml:space="preserve"> Modelling </w:t>
      </w:r>
      <w:proofErr w:type="gramStart"/>
      <w:r w:rsidRPr="009422B1">
        <w:rPr>
          <w:rFonts w:ascii="Times New Roman" w:hAnsi="Times New Roman" w:cs="Times New Roman"/>
          <w:color w:val="auto"/>
        </w:rPr>
        <w:t>summary</w:t>
      </w:r>
      <w:proofErr w:type="gramEnd"/>
    </w:p>
    <w:tbl>
      <w:tblPr>
        <w:tblStyle w:val="TableGrid"/>
        <w:tblW w:w="0" w:type="auto"/>
        <w:tblLayout w:type="fixed"/>
        <w:tblLook w:val="04A0" w:firstRow="1" w:lastRow="0" w:firstColumn="1" w:lastColumn="0" w:noHBand="0" w:noVBand="1"/>
      </w:tblPr>
      <w:tblGrid>
        <w:gridCol w:w="1555"/>
        <w:gridCol w:w="4497"/>
        <w:gridCol w:w="1881"/>
        <w:gridCol w:w="1083"/>
      </w:tblGrid>
      <w:tr w:rsidR="0040526C" w:rsidRPr="009422B1" w14:paraId="64B50454" w14:textId="77777777" w:rsidTr="00B2703D">
        <w:tc>
          <w:tcPr>
            <w:tcW w:w="1555" w:type="dxa"/>
          </w:tcPr>
          <w:p w14:paraId="405D56C7" w14:textId="77777777" w:rsidR="009B6D98" w:rsidRPr="009422B1" w:rsidRDefault="009B6D98" w:rsidP="00B2703D">
            <w:pPr>
              <w:rPr>
                <w:rFonts w:ascii="Times New Roman" w:hAnsi="Times New Roman" w:cs="Times New Roman"/>
              </w:rPr>
            </w:pPr>
            <w:proofErr w:type="spellStart"/>
            <w:r w:rsidRPr="009422B1">
              <w:rPr>
                <w:rFonts w:ascii="Times New Roman" w:hAnsi="Times New Roman" w:cs="Times New Roman"/>
              </w:rPr>
              <w:t>eModel</w:t>
            </w:r>
            <w:proofErr w:type="spellEnd"/>
          </w:p>
        </w:tc>
        <w:tc>
          <w:tcPr>
            <w:tcW w:w="4497" w:type="dxa"/>
          </w:tcPr>
          <w:p w14:paraId="57D6E676" w14:textId="321D0C57" w:rsidR="009B6D98" w:rsidRPr="009422B1" w:rsidRDefault="009E29E7" w:rsidP="00B2703D">
            <w:pPr>
              <w:rPr>
                <w:rFonts w:ascii="Times New Roman" w:hAnsi="Times New Roman" w:cs="Times New Roman"/>
              </w:rPr>
            </w:pPr>
            <w:r w:rsidRPr="009422B1">
              <w:rPr>
                <w:rFonts w:ascii="Times New Roman" w:hAnsi="Times New Roman" w:cs="Times New Roman"/>
              </w:rPr>
              <w:t>T</w:t>
            </w:r>
            <w:r w:rsidR="009B6D98" w:rsidRPr="009422B1">
              <w:rPr>
                <w:rFonts w:ascii="Times New Roman" w:hAnsi="Times New Roman" w:cs="Times New Roman"/>
              </w:rPr>
              <w:t>echnique</w:t>
            </w:r>
          </w:p>
        </w:tc>
        <w:tc>
          <w:tcPr>
            <w:tcW w:w="1881" w:type="dxa"/>
          </w:tcPr>
          <w:p w14:paraId="6A54125C"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validation</w:t>
            </w:r>
          </w:p>
        </w:tc>
        <w:tc>
          <w:tcPr>
            <w:tcW w:w="1083" w:type="dxa"/>
          </w:tcPr>
          <w:p w14:paraId="365136ED"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reference</w:t>
            </w:r>
          </w:p>
        </w:tc>
      </w:tr>
      <w:tr w:rsidR="0040526C" w:rsidRPr="009422B1" w14:paraId="5BCAB7B6" w14:textId="77777777" w:rsidTr="00B2703D">
        <w:tc>
          <w:tcPr>
            <w:tcW w:w="1555" w:type="dxa"/>
          </w:tcPr>
          <w:p w14:paraId="0F73E961"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Wear maps</w:t>
            </w:r>
          </w:p>
        </w:tc>
        <w:tc>
          <w:tcPr>
            <w:tcW w:w="4497" w:type="dxa"/>
          </w:tcPr>
          <w:p w14:paraId="6CCCE010" w14:textId="124CE4C7" w:rsidR="009B6D98" w:rsidRPr="009422B1" w:rsidRDefault="6A0CAF09" w:rsidP="00B2703D">
            <w:pPr>
              <w:rPr>
                <w:rFonts w:ascii="Times New Roman" w:hAnsi="Times New Roman" w:cs="Times New Roman"/>
              </w:rPr>
            </w:pPr>
            <w:r w:rsidRPr="009422B1">
              <w:rPr>
                <w:rFonts w:ascii="Times New Roman" w:hAnsi="Times New Roman" w:cs="Times New Roman"/>
              </w:rPr>
              <w:t>R</w:t>
            </w:r>
            <w:r w:rsidR="009B6D98" w:rsidRPr="009422B1">
              <w:rPr>
                <w:rFonts w:ascii="Times New Roman" w:hAnsi="Times New Roman" w:cs="Times New Roman"/>
              </w:rPr>
              <w:t xml:space="preserve">ough asperities are </w:t>
            </w:r>
            <w:r w:rsidR="29DCCDC0" w:rsidRPr="009422B1">
              <w:rPr>
                <w:rFonts w:ascii="Times New Roman" w:hAnsi="Times New Roman" w:cs="Times New Roman"/>
              </w:rPr>
              <w:t>re</w:t>
            </w:r>
            <w:r w:rsidR="009B6D98" w:rsidRPr="009422B1">
              <w:rPr>
                <w:rFonts w:ascii="Times New Roman" w:hAnsi="Times New Roman" w:cs="Times New Roman"/>
              </w:rPr>
              <w:t>presented as a system of adjacent cuboids. Each cuboid refers to one asperity</w:t>
            </w:r>
            <w:r w:rsidR="51C394B1" w:rsidRPr="009422B1">
              <w:rPr>
                <w:rFonts w:ascii="Times New Roman" w:hAnsi="Times New Roman" w:cs="Times New Roman"/>
              </w:rPr>
              <w:t xml:space="preserve"> to explore levels of deformation</w:t>
            </w:r>
            <w:r w:rsidR="009B6D98" w:rsidRPr="009422B1">
              <w:rPr>
                <w:rFonts w:ascii="Times New Roman" w:hAnsi="Times New Roman" w:cs="Times New Roman"/>
              </w:rPr>
              <w:t xml:space="preserve"> and stress. Two mechanisms</w:t>
            </w:r>
            <w:r w:rsidR="23076EB2" w:rsidRPr="009422B1">
              <w:rPr>
                <w:rFonts w:ascii="Times New Roman" w:hAnsi="Times New Roman" w:cs="Times New Roman"/>
              </w:rPr>
              <w:t xml:space="preserve"> of asperity wear are considered:</w:t>
            </w:r>
            <w:r w:rsidR="009B6D98" w:rsidRPr="009422B1">
              <w:rPr>
                <w:rFonts w:ascii="Times New Roman" w:hAnsi="Times New Roman" w:cs="Times New Roman"/>
              </w:rPr>
              <w:t xml:space="preserve"> micro-shearing and </w:t>
            </w:r>
            <w:hyperlink r:id="rId21">
              <w:r w:rsidR="009B6D98" w:rsidRPr="009422B1">
                <w:rPr>
                  <w:rFonts w:ascii="Times New Roman" w:hAnsi="Times New Roman" w:cs="Times New Roman"/>
                </w:rPr>
                <w:t>low cycle fatigue</w:t>
              </w:r>
            </w:hyperlink>
            <w:r w:rsidR="009B6D98" w:rsidRPr="009422B1">
              <w:rPr>
                <w:rFonts w:ascii="Times New Roman" w:hAnsi="Times New Roman" w:cs="Times New Roman"/>
              </w:rPr>
              <w:t xml:space="preserve">. </w:t>
            </w:r>
          </w:p>
        </w:tc>
        <w:tc>
          <w:tcPr>
            <w:tcW w:w="1881" w:type="dxa"/>
          </w:tcPr>
          <w:p w14:paraId="0ABCBE00" w14:textId="5645E76A" w:rsidR="009B6D98" w:rsidRPr="009422B1" w:rsidRDefault="77121A8A" w:rsidP="00B2703D">
            <w:pPr>
              <w:rPr>
                <w:rFonts w:ascii="Times New Roman" w:hAnsi="Times New Roman" w:cs="Times New Roman"/>
              </w:rPr>
            </w:pPr>
            <w:proofErr w:type="spellStart"/>
            <w:r w:rsidRPr="009422B1">
              <w:rPr>
                <w:rFonts w:ascii="Times New Roman" w:hAnsi="Times New Roman" w:cs="Times New Roman"/>
              </w:rPr>
              <w:t>R</w:t>
            </w:r>
            <w:r w:rsidR="009B6D98" w:rsidRPr="009422B1">
              <w:rPr>
                <w:rFonts w:ascii="Times New Roman" w:hAnsi="Times New Roman" w:cs="Times New Roman"/>
              </w:rPr>
              <w:t>epassivation</w:t>
            </w:r>
            <w:proofErr w:type="spellEnd"/>
            <w:r w:rsidR="009B6D98" w:rsidRPr="009422B1">
              <w:rPr>
                <w:rFonts w:ascii="Times New Roman" w:hAnsi="Times New Roman" w:cs="Times New Roman"/>
              </w:rPr>
              <w:t xml:space="preserve"> of AISI 304 steel in a 0.5 M solution of H2SO4</w:t>
            </w:r>
          </w:p>
        </w:tc>
        <w:tc>
          <w:tcPr>
            <w:tcW w:w="1083" w:type="dxa"/>
          </w:tcPr>
          <w:p w14:paraId="05D1C6F7" w14:textId="13896B3D"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{"citationID":"lwnjk4Pb","properties":{"formattedCitation":"[114]","plainCitation":"[114]","noteIndex":0},"citationItems":[{"id":3032,"uris":["http://zotero.org/users/9226557/items/V5G77L6P"],"itemData":{"id":3032,"type":"article-journal","abstract":"Tribocorrosion maps were prepared for two types of corrosion resistant stainless steels that have different properties; namely, AISI 304 and AISI 420. The maps were based on data from a pin-on-plate geometry tested in a 0.5 M solution of H2SO4 at passive potential polarization. A coordinate system was designed to normalize the effects of applied variables and material properties. In order to obtain an adequate amount of data for these maps, the results of experiments were combined with the results of simulative computations. The resulting tribocorrosion maps rendered it possible to identify certain differences and similarities with respect to the effects of material properties and the conditions of use on the intensity of wear for the two stainless steels. Synthetized maps indicated a correlation of the wear intensities of steels within one particular wear mode.","container-title":"Wear","DOI":"10.1016/j.wear.2016.02.009","ISSN":"00431648","journalAbbreviation":"Wear","language":"en","page":"146-154","source":"DOI.org (Crossref)","title":"The application of wear maps for analyzing the results of research into tribocorrosion","volume":"352-353","author":[{"family":"Stachowiak","given":"Arkadiusz"},{"family":"Tyczewski","given":"Przemysław"},{"family":"Zwierzycki","given":"Wiesław"}],"issued":{"date-parts":[["2016",4]]}}}],"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[114]</w:t>
            </w:r>
            <w:r w:rsidRPr="009422B1">
              <w:rPr>
                <w:rFonts w:ascii="Times New Roman" w:hAnsi="Times New Roman" w:cs="Times New Roman"/>
              </w:rPr>
              <w:fldChar w:fldCharType="end"/>
            </w:r>
          </w:p>
        </w:tc>
      </w:tr>
      <w:tr w:rsidR="0040526C" w:rsidRPr="009422B1" w14:paraId="6E2AEDC2" w14:textId="77777777" w:rsidTr="00B2703D">
        <w:tc>
          <w:tcPr>
            <w:tcW w:w="1555" w:type="dxa"/>
          </w:tcPr>
          <w:p w14:paraId="0AF6B3FC"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Modelling the evolution of electrochemical current in </w:t>
            </w:r>
            <w:proofErr w:type="spellStart"/>
            <w:r w:rsidRPr="009422B1">
              <w:rPr>
                <w:rFonts w:ascii="Times New Roman" w:hAnsi="Times New Roman" w:cs="Times New Roman"/>
              </w:rPr>
              <w:t>potentiostatic</w:t>
            </w:r>
            <w:proofErr w:type="spellEnd"/>
            <w:r w:rsidRPr="009422B1">
              <w:rPr>
                <w:rFonts w:ascii="Times New Roman" w:hAnsi="Times New Roman" w:cs="Times New Roman"/>
              </w:rPr>
              <w:t xml:space="preserve"> condition using an asperity-scale model of tribocorrosion</w:t>
            </w:r>
          </w:p>
        </w:tc>
        <w:tc>
          <w:tcPr>
            <w:tcW w:w="4497" w:type="dxa"/>
          </w:tcPr>
          <w:p w14:paraId="35638F7B" w14:textId="4D27440B" w:rsidR="009B6D98" w:rsidRPr="009422B1" w:rsidRDefault="55C882FD" w:rsidP="00B2703D">
            <w:pPr>
              <w:rPr>
                <w:rFonts w:ascii="Times New Roman" w:hAnsi="Times New Roman" w:cs="Times New Roman"/>
              </w:rPr>
            </w:pPr>
            <w:r w:rsidRPr="009422B1">
              <w:rPr>
                <w:rFonts w:ascii="Times New Roman" w:hAnsi="Times New Roman" w:cs="Times New Roman"/>
              </w:rPr>
              <w:t xml:space="preserve">This is an </w:t>
            </w:r>
            <w:r w:rsidR="009B6D98" w:rsidRPr="009422B1">
              <w:rPr>
                <w:rFonts w:ascii="Times New Roman" w:hAnsi="Times New Roman" w:cs="Times New Roman"/>
              </w:rPr>
              <w:t xml:space="preserve">asperity-scale electrochemical </w:t>
            </w:r>
            <w:proofErr w:type="gramStart"/>
            <w:r w:rsidR="009B6D98" w:rsidRPr="009422B1">
              <w:rPr>
                <w:rFonts w:ascii="Times New Roman" w:hAnsi="Times New Roman" w:cs="Times New Roman"/>
              </w:rPr>
              <w:t>model  co</w:t>
            </w:r>
            <w:r w:rsidR="76A351E0" w:rsidRPr="009422B1">
              <w:rPr>
                <w:rFonts w:ascii="Times New Roman" w:hAnsi="Times New Roman" w:cs="Times New Roman"/>
              </w:rPr>
              <w:t>upled</w:t>
            </w:r>
            <w:proofErr w:type="gramEnd"/>
            <w:r w:rsidR="76A351E0" w:rsidRPr="009422B1">
              <w:rPr>
                <w:rFonts w:ascii="Times New Roman" w:hAnsi="Times New Roman" w:cs="Times New Roman"/>
              </w:rPr>
              <w:t xml:space="preserve"> to</w:t>
            </w:r>
            <w:r w:rsidR="009B6D98" w:rsidRPr="009422B1">
              <w:rPr>
                <w:rFonts w:ascii="Times New Roman" w:hAnsi="Times New Roman" w:cs="Times New Roman"/>
              </w:rPr>
              <w:t xml:space="preserve"> a computational contact mechanics solution. It </w:t>
            </w:r>
            <w:r w:rsidR="386D3559" w:rsidRPr="009422B1">
              <w:rPr>
                <w:rFonts w:ascii="Times New Roman" w:hAnsi="Times New Roman" w:cs="Times New Roman"/>
              </w:rPr>
              <w:t>models</w:t>
            </w:r>
            <w:r w:rsidR="009B6D98" w:rsidRPr="009422B1">
              <w:rPr>
                <w:rFonts w:ascii="Times New Roman" w:hAnsi="Times New Roman" w:cs="Times New Roman"/>
              </w:rPr>
              <w:t xml:space="preserve"> the real-time evolution of surface topography, </w:t>
            </w:r>
            <w:proofErr w:type="gramStart"/>
            <w:r w:rsidR="009B6D98" w:rsidRPr="009422B1">
              <w:rPr>
                <w:rFonts w:ascii="Times New Roman" w:hAnsi="Times New Roman" w:cs="Times New Roman"/>
              </w:rPr>
              <w:t>wear</w:t>
            </w:r>
            <w:proofErr w:type="gramEnd"/>
            <w:r w:rsidR="009B6D98" w:rsidRPr="009422B1">
              <w:rPr>
                <w:rFonts w:ascii="Times New Roman" w:hAnsi="Times New Roman" w:cs="Times New Roman"/>
              </w:rPr>
              <w:t xml:space="preserve"> and corrosion. </w:t>
            </w:r>
          </w:p>
        </w:tc>
        <w:tc>
          <w:tcPr>
            <w:tcW w:w="1881" w:type="dxa"/>
          </w:tcPr>
          <w:p w14:paraId="47843FB8" w14:textId="0A359369"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The </w:t>
            </w:r>
            <w:r w:rsidR="61365ADB" w:rsidRPr="009422B1">
              <w:rPr>
                <w:rFonts w:ascii="Times New Roman" w:hAnsi="Times New Roman" w:cs="Times New Roman"/>
              </w:rPr>
              <w:t>model determines</w:t>
            </w:r>
            <w:r w:rsidRPr="009422B1">
              <w:rPr>
                <w:rFonts w:ascii="Times New Roman" w:hAnsi="Times New Roman" w:cs="Times New Roman"/>
              </w:rPr>
              <w:t xml:space="preserve"> the </w:t>
            </w:r>
            <w:hyperlink r:id="rId22">
              <w:r w:rsidR="320BE8D6" w:rsidRPr="009422B1">
                <w:rPr>
                  <w:rFonts w:ascii="Times New Roman" w:hAnsi="Times New Roman" w:cs="Times New Roman"/>
                </w:rPr>
                <w:t>micro scale</w:t>
              </w:r>
            </w:hyperlink>
            <w:r w:rsidR="320BE8D6" w:rsidRPr="009422B1">
              <w:rPr>
                <w:rFonts w:ascii="Times New Roman" w:hAnsi="Times New Roman" w:cs="Times New Roman"/>
              </w:rPr>
              <w:t> </w:t>
            </w:r>
            <w:r w:rsidRPr="009422B1">
              <w:rPr>
                <w:rFonts w:ascii="Times New Roman" w:hAnsi="Times New Roman" w:cs="Times New Roman"/>
              </w:rPr>
              <w:t xml:space="preserve">current and the summation of </w:t>
            </w:r>
            <w:r w:rsidR="2091CFB2" w:rsidRPr="009422B1">
              <w:rPr>
                <w:rFonts w:ascii="Times New Roman" w:hAnsi="Times New Roman" w:cs="Times New Roman"/>
              </w:rPr>
              <w:t>these</w:t>
            </w:r>
            <w:r w:rsidR="25BDA44F" w:rsidRPr="009422B1">
              <w:rPr>
                <w:rFonts w:ascii="Times New Roman" w:hAnsi="Times New Roman" w:cs="Times New Roman"/>
              </w:rPr>
              <w:t xml:space="preserve"> </w:t>
            </w:r>
            <w:r w:rsidRPr="009422B1">
              <w:rPr>
                <w:rFonts w:ascii="Times New Roman" w:hAnsi="Times New Roman" w:cs="Times New Roman"/>
              </w:rPr>
              <w:t>currents define</w:t>
            </w:r>
            <w:r w:rsidR="50314C5B" w:rsidRPr="009422B1">
              <w:rPr>
                <w:rFonts w:ascii="Times New Roman" w:hAnsi="Times New Roman" w:cs="Times New Roman"/>
              </w:rPr>
              <w:t>s</w:t>
            </w:r>
            <w:r w:rsidRPr="009422B1">
              <w:rPr>
                <w:rFonts w:ascii="Times New Roman" w:hAnsi="Times New Roman" w:cs="Times New Roman"/>
              </w:rPr>
              <w:t xml:space="preserve"> the macro-scale quantity of the current. </w:t>
            </w:r>
          </w:p>
          <w:p w14:paraId="378D4E1C" w14:textId="582681F7" w:rsidR="009B6D98" w:rsidRPr="009422B1" w:rsidRDefault="5C8DE1FB" w:rsidP="00B2703D">
            <w:pPr>
              <w:rPr>
                <w:rFonts w:ascii="Times New Roman" w:hAnsi="Times New Roman" w:cs="Times New Roman"/>
              </w:rPr>
            </w:pPr>
            <w:r w:rsidRPr="009422B1">
              <w:rPr>
                <w:rFonts w:ascii="Times New Roman" w:hAnsi="Times New Roman" w:cs="Times New Roman"/>
              </w:rPr>
              <w:t>T</w:t>
            </w:r>
            <w:r w:rsidR="009B6D98" w:rsidRPr="009422B1">
              <w:rPr>
                <w:rFonts w:ascii="Times New Roman" w:hAnsi="Times New Roman" w:cs="Times New Roman"/>
              </w:rPr>
              <w:t xml:space="preserve">his model has been validated with experiments using a ball-on-plate tribometer. </w:t>
            </w:r>
          </w:p>
          <w:p w14:paraId="42FA60F6" w14:textId="77777777" w:rsidR="009B6D98" w:rsidRPr="009422B1" w:rsidRDefault="009B6D98" w:rsidP="00B2703D">
            <w:pPr>
              <w:rPr>
                <w:rFonts w:ascii="Times New Roman" w:hAnsi="Times New Roman" w:cs="Times New Roman"/>
              </w:rPr>
            </w:pPr>
          </w:p>
        </w:tc>
        <w:tc>
          <w:tcPr>
            <w:tcW w:w="1083" w:type="dxa"/>
          </w:tcPr>
          <w:p w14:paraId="1A66A093" w14:textId="26F07DD9"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h6H6VfwP","properties":{"formattedCitation":"[103]","plainCitation":"[103]","noteIndex":0},"citationItems":[{"id":1742,"uris":["http://zotero.org/users/9226557/items/RB9NFFBV"],"itemData":{"id":1742,"type":"article-journal","archive_location":"WOS:000539161200026","container-title":"TRIBOLOGY INTERNATIONAL","DOI":"10.1016/j.triboint.2020.106374","ISSN":"0301-679X","title":"In situ determinations of the wear surfaces, volumes and kinetics of repassivation: Contribution in the understanding of the tribocorrosion behaviour of a ferritic stainless steel in various pH","volume":"150","author":[{"family":"Dalbert","given":"V"},{"family":"Mary","given":"N"},{"family":"Normand","given":"B"},{"family":"Verdu","given":"C"},{"family":"Saedlou","given":"S"}],"issued":{"date-parts":[["2020",10]]}}}],"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[103]</w:t>
            </w:r>
            <w:r w:rsidRPr="009422B1">
              <w:rPr>
                <w:rFonts w:ascii="Times New Roman" w:hAnsi="Times New Roman" w:cs="Times New Roman"/>
              </w:rPr>
              <w:fldChar w:fldCharType="end"/>
            </w:r>
          </w:p>
        </w:tc>
      </w:tr>
      <w:tr w:rsidR="0040526C" w:rsidRPr="009422B1" w14:paraId="7BB95E14" w14:textId="77777777" w:rsidTr="00B2703D">
        <w:tc>
          <w:tcPr>
            <w:tcW w:w="1555" w:type="dxa"/>
          </w:tcPr>
          <w:p w14:paraId="7FF01AD1"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A New Asperity-Scale Mechanistic Model of Tribocorrosive Wear: Synergistic Effects of Mechanical Wear and Corrosion.</w:t>
            </w:r>
          </w:p>
        </w:tc>
        <w:tc>
          <w:tcPr>
            <w:tcW w:w="4497" w:type="dxa"/>
          </w:tcPr>
          <w:p w14:paraId="3941C122" w14:textId="1F5DD0D3" w:rsidR="009B6D98" w:rsidRPr="009422B1" w:rsidRDefault="009B6D98" w:rsidP="00B2703D">
            <w:pPr>
              <w:rPr>
                <w:rFonts w:ascii="Times New Roman" w:hAnsi="Times New Roman" w:cs="Times New Roman"/>
              </w:rPr>
            </w:pPr>
            <w:r w:rsidRPr="009422B1">
              <w:rPr>
                <w:rFonts w:ascii="Times New Roman" w:hAnsi="Times New Roman" w:cs="Times New Roman"/>
              </w:rPr>
              <w:t>A corrosive wear model is considered at the asperity-scale a</w:t>
            </w:r>
            <w:r w:rsidR="1A75DD8F" w:rsidRPr="009422B1">
              <w:rPr>
                <w:rFonts w:ascii="Times New Roman" w:hAnsi="Times New Roman" w:cs="Times New Roman"/>
              </w:rPr>
              <w:t>nd coupled with</w:t>
            </w:r>
            <w:r w:rsidRPr="009422B1">
              <w:rPr>
                <w:rFonts w:ascii="Times New Roman" w:hAnsi="Times New Roman" w:cs="Times New Roman"/>
              </w:rPr>
              <w:t xml:space="preserve"> </w:t>
            </w:r>
            <w:r w:rsidR="093A1E2E" w:rsidRPr="009422B1">
              <w:rPr>
                <w:rFonts w:ascii="Times New Roman" w:hAnsi="Times New Roman" w:cs="Times New Roman"/>
              </w:rPr>
              <w:t>a</w:t>
            </w:r>
            <w:r w:rsidRPr="009422B1">
              <w:rPr>
                <w:rFonts w:ascii="Times New Roman" w:hAnsi="Times New Roman" w:cs="Times New Roman"/>
              </w:rPr>
              <w:t xml:space="preserve"> traditional Archard-type mechanical wear model. The geometry of the surface asperities is modified in a contact mechanics model</w:t>
            </w:r>
            <w:r w:rsidR="07C64C85" w:rsidRPr="009422B1">
              <w:rPr>
                <w:rFonts w:ascii="Times New Roman" w:hAnsi="Times New Roman" w:cs="Times New Roman"/>
              </w:rPr>
              <w:t>.</w:t>
            </w:r>
            <w:r w:rsidRPr="009422B1">
              <w:rPr>
                <w:rFonts w:ascii="Times New Roman" w:hAnsi="Times New Roman" w:cs="Times New Roman"/>
              </w:rPr>
              <w:t xml:space="preserve"> </w:t>
            </w:r>
            <w:bookmarkStart w:id="10" w:name="_Hlk147302751"/>
            <w:proofErr w:type="gramStart"/>
            <w:r w:rsidRPr="009422B1">
              <w:rPr>
                <w:rFonts w:ascii="Times New Roman" w:hAnsi="Times New Roman" w:cs="Times New Roman"/>
              </w:rPr>
              <w:t>This deterministic model,</w:t>
            </w:r>
            <w:proofErr w:type="gramEnd"/>
            <w:r w:rsidRPr="009422B1">
              <w:rPr>
                <w:rFonts w:ascii="Times New Roman" w:hAnsi="Times New Roman" w:cs="Times New Roman"/>
              </w:rPr>
              <w:t xml:space="preserve"> calculates the corrosion-enhanced wear</w:t>
            </w:r>
            <w:bookmarkEnd w:id="10"/>
            <w:r w:rsidR="08A8A97B" w:rsidRPr="009422B1">
              <w:rPr>
                <w:rFonts w:ascii="Times New Roman" w:hAnsi="Times New Roman" w:cs="Times New Roman"/>
              </w:rPr>
              <w:t xml:space="preserve">. </w:t>
            </w:r>
          </w:p>
          <w:p w14:paraId="2A9AFCE9" w14:textId="77777777" w:rsidR="009B6D98" w:rsidRPr="009422B1" w:rsidRDefault="009B6D98" w:rsidP="00B2703D">
            <w:pPr>
              <w:rPr>
                <w:rFonts w:ascii="Times New Roman" w:hAnsi="Times New Roman" w:cs="Times New Roman"/>
              </w:rPr>
            </w:pPr>
          </w:p>
        </w:tc>
        <w:tc>
          <w:tcPr>
            <w:tcW w:w="1881" w:type="dxa"/>
          </w:tcPr>
          <w:p w14:paraId="16E53C08" w14:textId="0868C920" w:rsidR="009B6D98" w:rsidRPr="009422B1" w:rsidRDefault="08A8A97B" w:rsidP="00B2703D">
            <w:pPr>
              <w:rPr>
                <w:rFonts w:ascii="Times New Roman" w:hAnsi="Times New Roman" w:cs="Times New Roman"/>
              </w:rPr>
            </w:pPr>
            <w:r w:rsidRPr="009422B1">
              <w:rPr>
                <w:rFonts w:ascii="Times New Roman" w:hAnsi="Times New Roman" w:cs="Times New Roman"/>
              </w:rPr>
              <w:t>T</w:t>
            </w:r>
            <w:r w:rsidR="009B6D98" w:rsidRPr="009422B1">
              <w:rPr>
                <w:rFonts w:ascii="Times New Roman" w:hAnsi="Times New Roman" w:cs="Times New Roman"/>
              </w:rPr>
              <w:t xml:space="preserve">his work </w:t>
            </w:r>
            <w:r w:rsidR="2873D9EC" w:rsidRPr="009422B1">
              <w:rPr>
                <w:rFonts w:ascii="Times New Roman" w:hAnsi="Times New Roman" w:cs="Times New Roman"/>
              </w:rPr>
              <w:t>studied</w:t>
            </w:r>
            <w:r w:rsidR="009B6D98" w:rsidRPr="009422B1">
              <w:rPr>
                <w:rFonts w:ascii="Times New Roman" w:hAnsi="Times New Roman" w:cs="Times New Roman"/>
              </w:rPr>
              <w:t xml:space="preserve"> </w:t>
            </w:r>
            <w:proofErr w:type="spellStart"/>
            <w:r w:rsidR="009B6D98" w:rsidRPr="009422B1">
              <w:rPr>
                <w:rFonts w:ascii="Times New Roman" w:hAnsi="Times New Roman" w:cs="Times New Roman"/>
              </w:rPr>
              <w:t>CoCrMo</w:t>
            </w:r>
            <w:proofErr w:type="spellEnd"/>
            <w:r w:rsidR="009B6D98" w:rsidRPr="009422B1">
              <w:rPr>
                <w:rFonts w:ascii="Times New Roman" w:hAnsi="Times New Roman" w:cs="Times New Roman"/>
              </w:rPr>
              <w:t xml:space="preserve"> </w:t>
            </w:r>
            <w:r w:rsidR="4625C883" w:rsidRPr="009422B1">
              <w:rPr>
                <w:rFonts w:ascii="Times New Roman" w:hAnsi="Times New Roman" w:cs="Times New Roman"/>
              </w:rPr>
              <w:t>as th</w:t>
            </w:r>
            <w:r w:rsidR="009B6D98" w:rsidRPr="009422B1">
              <w:rPr>
                <w:rFonts w:ascii="Times New Roman" w:hAnsi="Times New Roman" w:cs="Times New Roman"/>
              </w:rPr>
              <w:t>e working electrode (WE) and Si</w:t>
            </w:r>
            <w:r w:rsidR="009B6D98" w:rsidRPr="009422B1">
              <w:rPr>
                <w:rFonts w:ascii="Times New Roman" w:hAnsi="Times New Roman" w:cs="Times New Roman"/>
                <w:vertAlign w:val="subscript"/>
              </w:rPr>
              <w:t>3</w:t>
            </w:r>
            <w:r w:rsidR="009B6D98" w:rsidRPr="009422B1">
              <w:rPr>
                <w:rFonts w:ascii="Times New Roman" w:hAnsi="Times New Roman" w:cs="Times New Roman"/>
              </w:rPr>
              <w:t>N</w:t>
            </w:r>
            <w:r w:rsidR="009B6D98" w:rsidRPr="009422B1">
              <w:rPr>
                <w:rFonts w:ascii="Times New Roman" w:hAnsi="Times New Roman" w:cs="Times New Roman"/>
                <w:vertAlign w:val="subscript"/>
              </w:rPr>
              <w:t>4</w:t>
            </w:r>
            <w:r w:rsidR="009B6D98" w:rsidRPr="009422B1">
              <w:rPr>
                <w:rFonts w:ascii="Times New Roman" w:hAnsi="Times New Roman" w:cs="Times New Roman"/>
              </w:rPr>
              <w:t xml:space="preserve"> ball as the counter body in a reciprocating configuration. </w:t>
            </w:r>
            <w:r w:rsidR="2E9B28DB" w:rsidRPr="009422B1">
              <w:rPr>
                <w:rFonts w:ascii="Times New Roman" w:hAnsi="Times New Roman" w:cs="Times New Roman"/>
              </w:rPr>
              <w:t>C</w:t>
            </w:r>
            <w:r w:rsidR="009B6D98" w:rsidRPr="009422B1">
              <w:rPr>
                <w:rFonts w:ascii="Times New Roman" w:hAnsi="Times New Roman" w:cs="Times New Roman"/>
              </w:rPr>
              <w:t xml:space="preserve">ontributions of total mechanical wear and corrosion suggest that wear enhanced corrosion </w:t>
            </w:r>
            <w:r w:rsidR="41E8AF82" w:rsidRPr="009422B1">
              <w:rPr>
                <w:rFonts w:ascii="Times New Roman" w:hAnsi="Times New Roman" w:cs="Times New Roman"/>
              </w:rPr>
              <w:t>w</w:t>
            </w:r>
            <w:r w:rsidR="009B6D98" w:rsidRPr="009422B1">
              <w:rPr>
                <w:rFonts w:ascii="Times New Roman" w:hAnsi="Times New Roman" w:cs="Times New Roman"/>
              </w:rPr>
              <w:t>as a significant contribution in the overall degradation of the material.</w:t>
            </w:r>
          </w:p>
        </w:tc>
        <w:tc>
          <w:tcPr>
            <w:tcW w:w="1083" w:type="dxa"/>
          </w:tcPr>
          <w:p w14:paraId="733CBA06" w14:textId="452102C3" w:rsidR="009B6D98" w:rsidRPr="009422B1" w:rsidRDefault="009B6D98" w:rsidP="00B2703D">
            <w:pPr>
              <w:rPr>
                <w:rFonts w:ascii="Times New Roman" w:hAnsi="Times New Roman" w:cs="Times New Roman"/>
              </w:rPr>
            </w:pPr>
            <w:r w:rsidRPr="009422B1">
              <w:rPr>
                <w:rFonts w:ascii="Times New Roman" w:hAnsi="Times New Roman" w:cs="Times New Roman"/>
                <w:shd w:val="clear" w:color="auto" w:fill="FFFFFF"/>
              </w:rPr>
              <w:fldChar w:fldCharType="begin"/>
            </w:r>
            <w:r w:rsidR="00F7319D">
              <w:rPr>
                <w:rFonts w:ascii="Times New Roman" w:hAnsi="Times New Roman" w:cs="Times New Roman"/>
                <w:shd w:val="clear" w:color="auto" w:fill="FFFFFF"/>
              </w:rPr>
              <w:instrText xml:space="preserve"> ADDIN ZOTERO_ITEM CSL_CITATION {"citationID":"0FjjmGD9","properties":{"formattedCitation":"[112]","plainCitation":"[112]","noteIndex":0},"citationItems":[{"id":7874,"uris":["http://zotero.org/users/9226557/items/SV4VWMH7"],"itemData":{"id":7874,"type":"article-journal","abstract":"A corrosive wear model is considered at the asperity-scale of a tribocorrosive wear system as well as the traditional Archard-type mechanical wear model. The geometry of the surface asperities is modified in a contact mechanics model with respect to both corrosive and mechanical wear calculations. This model was presented and validated for prediction of the electrochemistry in the first part of this work. The material used in the experimental part of this work was CoCrMo plate working electrode (WE) and Si3N4 ball as the counter body in a reciprocating configuration. Experiments were conducted at loads of 5, 7.5, and 10 N and the contributions of total mechanical wear and corrosion were measured. The model is then tuned to predict the chemical and mechanical components of the total wear of the system. The synergistic effect of corrosion on mechanical wear and mechanical wear on corrosion are modeled numerically in this work. The values are then used to explain different components of mechanistic tribocorrosive wear models present in the literature. This deterministic model, for the first time, calculates the corrosion-enhanced wear in a tribocorrosive wear environment and proposes that changes in the topography are responsible for this synergistic effect. The results show a linear dependence of the corrosion enhanced wear, wear-enhanced corrosion, and the pure mechanical wear on the applied load. Results also suggest that the wear enhanced corrosion has a significant contribution in the overall degradation of the material.","container-title":"Journal of Tribology","DOI":"10.1115/1.4041246","ISSN":"0742-4787, 1528-8897","issue":"2","language":"en","page":"021601","source":"DOI.org (Crossref)","title":"A New Asperity-Scale Mechanistic Model of Tribocorrosive Wear: Synergistic Effects of Mechanical Wear and Corrosion","title-short":"A New Asperity-Scale Mechanistic Model of Tribocorrosive Wear","volume":"141","author":[{"family":"Ghanbarzadeh","given":"Ali"},{"family":"Salehi","given":"Farnaz Motamen"},{"family":"Bryant","given":"Michael"},{"family":"Neville","given":"Anne"}],"issued":{"date-parts":[["2019",2,1]]}}}],"schema":"https://github.com/citation-style-language/schema/raw/master/csl-citation.json"} </w:instrText>
            </w:r>
            <w:r w:rsidRPr="009422B1">
              <w:rPr>
                <w:rFonts w:ascii="Times New Roman" w:hAnsi="Times New Roman" w:cs="Times New Roman"/>
                <w:shd w:val="clear" w:color="auto" w:fill="FFFFFF"/>
              </w:rPr>
              <w:fldChar w:fldCharType="separate"/>
            </w:r>
            <w:r w:rsidR="00F7319D" w:rsidRPr="00F7319D">
              <w:rPr>
                <w:rFonts w:ascii="Times New Roman" w:hAnsi="Times New Roman" w:cs="Times New Roman"/>
              </w:rPr>
              <w:t>[112]</w:t>
            </w:r>
            <w:r w:rsidRPr="009422B1">
              <w:rPr>
                <w:rFonts w:ascii="Times New Roman" w:hAnsi="Times New Roman" w:cs="Times New Roman"/>
                <w:shd w:val="clear" w:color="auto" w:fill="FFFFFF"/>
              </w:rPr>
              <w:fldChar w:fldCharType="end"/>
            </w:r>
          </w:p>
        </w:tc>
      </w:tr>
      <w:tr w:rsidR="0040526C" w:rsidRPr="009422B1" w14:paraId="1797D61E" w14:textId="77777777" w:rsidTr="00B2703D">
        <w:tc>
          <w:tcPr>
            <w:tcW w:w="1555" w:type="dxa"/>
          </w:tcPr>
          <w:p w14:paraId="115B26AC"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Predictive wear model based on a mechanistic approach of tribocorrosion and lubrication and taking into account </w:t>
            </w:r>
            <w:proofErr w:type="gramStart"/>
            <w:r w:rsidRPr="009422B1">
              <w:rPr>
                <w:rFonts w:ascii="Times New Roman" w:hAnsi="Times New Roman" w:cs="Times New Roman"/>
              </w:rPr>
              <w:t>clinical</w:t>
            </w:r>
            <w:proofErr w:type="gramEnd"/>
            <w:r w:rsidRPr="009422B1">
              <w:rPr>
                <w:rFonts w:ascii="Times New Roman" w:hAnsi="Times New Roman" w:cs="Times New Roman"/>
              </w:rPr>
              <w:t xml:space="preserve"> relevant </w:t>
            </w:r>
            <w:r w:rsidRPr="009422B1">
              <w:rPr>
                <w:rFonts w:ascii="Times New Roman" w:hAnsi="Times New Roman" w:cs="Times New Roman"/>
              </w:rPr>
              <w:lastRenderedPageBreak/>
              <w:t xml:space="preserve">parameters such as normal load, velocity and clearance. </w:t>
            </w:r>
          </w:p>
          <w:p w14:paraId="70E73C45" w14:textId="77777777" w:rsidR="009B6D98" w:rsidRPr="009422B1" w:rsidRDefault="009B6D98" w:rsidP="00B2703D">
            <w:pPr>
              <w:rPr>
                <w:rFonts w:ascii="Times New Roman" w:hAnsi="Times New Roman" w:cs="Times New Roman"/>
              </w:rPr>
            </w:pPr>
          </w:p>
        </w:tc>
        <w:tc>
          <w:tcPr>
            <w:tcW w:w="4497" w:type="dxa"/>
          </w:tcPr>
          <w:p w14:paraId="072E243C" w14:textId="0A9CEA60" w:rsidR="009B6D98" w:rsidRPr="009422B1" w:rsidRDefault="009B6D98" w:rsidP="00B2703D">
            <w:pPr>
              <w:rPr>
                <w:rFonts w:ascii="Times New Roman" w:hAnsi="Times New Roman" w:cs="Times New Roman"/>
              </w:rPr>
            </w:pPr>
            <w:r w:rsidRPr="009422B1">
              <w:rPr>
                <w:rFonts w:ascii="Times New Roman" w:hAnsi="Times New Roman" w:cs="Times New Roman"/>
              </w:rPr>
              <w:lastRenderedPageBreak/>
              <w:t xml:space="preserve">Passive metals </w:t>
            </w:r>
            <w:r w:rsidR="1F94C83A" w:rsidRPr="009422B1">
              <w:rPr>
                <w:rFonts w:ascii="Times New Roman" w:hAnsi="Times New Roman" w:cs="Times New Roman"/>
              </w:rPr>
              <w:t>considered that allows for</w:t>
            </w:r>
            <w:r w:rsidRPr="009422B1">
              <w:rPr>
                <w:rFonts w:ascii="Times New Roman" w:hAnsi="Times New Roman" w:cs="Times New Roman"/>
              </w:rPr>
              <w:t xml:space="preserve"> plastic deformation at asperity contacts combining mechanical wear (Archard's law), chemical wear (wear accelerated corrosion) and hydrodynamic lubrication</w:t>
            </w:r>
            <w:r w:rsidR="6756796C" w:rsidRPr="009422B1">
              <w:rPr>
                <w:rFonts w:ascii="Times New Roman" w:hAnsi="Times New Roman" w:cs="Times New Roman"/>
              </w:rPr>
              <w:t>.</w:t>
            </w:r>
            <w:r w:rsidRPr="009422B1">
              <w:rPr>
                <w:rFonts w:ascii="Times New Roman" w:hAnsi="Times New Roman" w:cs="Times New Roman"/>
              </w:rPr>
              <w:t xml:space="preserve"> </w:t>
            </w:r>
          </w:p>
        </w:tc>
        <w:tc>
          <w:tcPr>
            <w:tcW w:w="1881" w:type="dxa"/>
          </w:tcPr>
          <w:p w14:paraId="1030B398"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Good agreement with wear rates observed in tribometers and the running-in wear rate of artificial hip joints tested in </w:t>
            </w:r>
            <w:proofErr w:type="gramStart"/>
            <w:r w:rsidRPr="009422B1">
              <w:rPr>
                <w:rFonts w:ascii="Times New Roman" w:hAnsi="Times New Roman" w:cs="Times New Roman"/>
              </w:rPr>
              <w:t>simulators</w:t>
            </w:r>
            <w:proofErr w:type="gramEnd"/>
          </w:p>
          <w:p w14:paraId="37667EA0" w14:textId="77777777" w:rsidR="009B6D98" w:rsidRPr="009422B1" w:rsidRDefault="009B6D98" w:rsidP="00B2703D">
            <w:pPr>
              <w:rPr>
                <w:rFonts w:ascii="Times New Roman" w:hAnsi="Times New Roman" w:cs="Times New Roman"/>
              </w:rPr>
            </w:pPr>
          </w:p>
        </w:tc>
        <w:tc>
          <w:tcPr>
            <w:tcW w:w="1083" w:type="dxa"/>
          </w:tcPr>
          <w:p w14:paraId="721480A3" w14:textId="5FCB2A03"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3P2Zyg1y","properties":{"formattedCitation":"[105]","plainCitation":"[105]","noteIndex":0},"citationItems":[{"id":1791,"uris":["http://zotero.org/users/9226557/items/VPZIAYSE"],"itemData":{"id":1791,"type":"article-journal","archive_location":"WOS:000349800000007","container-title":"WEAR","DOI":"10.1016/j.wear.2014.12.003","ISSN":"0043-1648","page":"55-63","title":"Tribocorrosion of passive metals in the mixed lubrication regime: theoretical model and application to metal-on-metal artificial hip joints","volume":"324","author":[{"family":"Cao","given":"SF"},{"family":"Maldonado","given":"SG"},{"family":"Mischler","given":"S"}],"issued":{"date-parts":[["2015",2,15]]}}}],"schema":"https://github.com/citation-style-language/schema/raw/master/csl-citation.json"}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[105]</w:t>
            </w:r>
            <w:r w:rsidRPr="009422B1">
              <w:rPr>
                <w:rFonts w:ascii="Times New Roman" w:hAnsi="Times New Roman" w:cs="Times New Roman"/>
              </w:rPr>
              <w:fldChar w:fldCharType="end"/>
            </w:r>
          </w:p>
        </w:tc>
      </w:tr>
      <w:tr w:rsidR="0040526C" w:rsidRPr="009422B1" w14:paraId="5CDC0D29" w14:textId="77777777" w:rsidTr="00B2703D">
        <w:tc>
          <w:tcPr>
            <w:tcW w:w="1555" w:type="dxa"/>
          </w:tcPr>
          <w:p w14:paraId="36FDFBC4"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Time dependence of the material degradation mechanisms</w:t>
            </w:r>
          </w:p>
        </w:tc>
        <w:tc>
          <w:tcPr>
            <w:tcW w:w="4497" w:type="dxa"/>
          </w:tcPr>
          <w:p w14:paraId="48B050E4"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BEM/Archard</w:t>
            </w:r>
          </w:p>
        </w:tc>
        <w:tc>
          <w:tcPr>
            <w:tcW w:w="1881" w:type="dxa"/>
          </w:tcPr>
          <w:p w14:paraId="2F1C07A2"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AISI316L in a 3% NaCl solution</w:t>
            </w:r>
          </w:p>
        </w:tc>
        <w:tc>
          <w:tcPr>
            <w:tcW w:w="1083" w:type="dxa"/>
          </w:tcPr>
          <w:p w14:paraId="615D8C4B" w14:textId="351DF092"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{"citationID":"jOHoPWYj","properties":{"formattedCitation":"[95]","plainCitation":"[95]","noteIndex":0},"citationItems":[{"id":3095,"uris":["http://zotero.org/users/9226557/items/CDHUHWWK"],"itemData":{"id":3095,"type":"article-journal","abstract":"The tribo-electrochemical behavior of AISI 316L has been investigated under tribocorrosion conditions in a 3% NaCl solution and the material damage evolution with time has been analyzed. A numerical contact model based on a Boundary Element Method (BEM) has been developed in order to determine the contact pressure distribution and to quantify the worn material as a function of time. The time dependence of the tribological behavior of the material has been described. At the initial state, the high contact pressures generate a material ﬂow causing an increase in the worn area. After around 300 cycles, the Archard wear model linearly describes the wear evolution with time. The proposed model describes the evolution with time of the wear proﬁles of the tested material and takes into account the plastic behavior of the material during the ﬁrst cycles.","container-title":"Wear","DOI":"10.1016/j.wear.2017.10.015","ISSN":"00431648","journalAbbreviation":"Wear","language":"en","page":"166-175","source":"DOI.org (Crossref)","title":"Wear model for describing the time dependence of the material degradation mechanisms of the AISI 316L in a NaCl solution","volume":"394-395","author":[{"family":"Dalmau","given":"A."},{"family":"Buch","given":"A. Roda"},{"family":"Rovira","given":"A."},{"family":"Navarro-Laboulais","given":"J."},{"family":"Muñoz","given":"A. Igual"}],"issued":{"date-parts":[["2018",1]]}}}],"schema":"https://github.com/citation-style-language/schema/raw/master/csl-citation.json"}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[95]</w:t>
            </w:r>
            <w:r w:rsidRPr="009422B1">
              <w:rPr>
                <w:rFonts w:ascii="Times New Roman" w:hAnsi="Times New Roman" w:cs="Times New Roman"/>
              </w:rPr>
              <w:fldChar w:fldCharType="end"/>
            </w:r>
          </w:p>
        </w:tc>
      </w:tr>
      <w:tr w:rsidR="0040526C" w:rsidRPr="009422B1" w14:paraId="6AECC858" w14:textId="77777777" w:rsidTr="00B2703D">
        <w:tc>
          <w:tcPr>
            <w:tcW w:w="1555" w:type="dxa"/>
          </w:tcPr>
          <w:p w14:paraId="00F1B7AA"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Tribocorrosion mechanisms of </w:t>
            </w:r>
            <w:proofErr w:type="spellStart"/>
            <w:r w:rsidRPr="009422B1">
              <w:rPr>
                <w:rFonts w:ascii="Times New Roman" w:hAnsi="Times New Roman" w:cs="Times New Roman"/>
              </w:rPr>
              <w:t>NiCrMo</w:t>
            </w:r>
            <w:proofErr w:type="spellEnd"/>
            <w:r w:rsidRPr="009422B1">
              <w:rPr>
                <w:rFonts w:ascii="Times New Roman" w:hAnsi="Times New Roman" w:cs="Times New Roman"/>
              </w:rPr>
              <w:t>- 625alloy: electrochemical modelling</w:t>
            </w:r>
          </w:p>
        </w:tc>
        <w:tc>
          <w:tcPr>
            <w:tcW w:w="4497" w:type="dxa"/>
          </w:tcPr>
          <w:p w14:paraId="541F9919"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Archard plus electrochemical model</w:t>
            </w:r>
          </w:p>
          <w:p w14:paraId="5B413198" w14:textId="77777777" w:rsidR="009B6D98" w:rsidRPr="009422B1" w:rsidRDefault="009B6D98" w:rsidP="00B2703D">
            <w:pPr>
              <w:rPr>
                <w:rFonts w:ascii="Times New Roman" w:hAnsi="Times New Roman" w:cs="Times New Roman"/>
              </w:rPr>
            </w:pPr>
          </w:p>
        </w:tc>
        <w:tc>
          <w:tcPr>
            <w:tcW w:w="1881" w:type="dxa"/>
          </w:tcPr>
          <w:p w14:paraId="35A2C78D" w14:textId="1C015678" w:rsidR="7BBB0C2D" w:rsidRPr="009422B1" w:rsidRDefault="7BBB0C2D" w:rsidP="6EEECDC7">
            <w:pPr>
              <w:spacing w:line="259" w:lineRule="auto"/>
              <w:rPr>
                <w:rFonts w:ascii="Times New Roman" w:hAnsi="Times New Roman" w:cs="Times New Roman"/>
              </w:rPr>
            </w:pPr>
            <w:r w:rsidRPr="009422B1">
              <w:rPr>
                <w:rFonts w:ascii="Times New Roman" w:hAnsi="Times New Roman" w:cs="Times New Roman"/>
              </w:rPr>
              <w:t xml:space="preserve">Experimentally </w:t>
            </w:r>
            <w:proofErr w:type="gramStart"/>
            <w:r w:rsidRPr="009422B1">
              <w:rPr>
                <w:rFonts w:ascii="Times New Roman" w:hAnsi="Times New Roman" w:cs="Times New Roman"/>
              </w:rPr>
              <w:t>validated</w:t>
            </w:r>
            <w:proofErr w:type="gramEnd"/>
            <w:r w:rsidRPr="009422B1">
              <w:rPr>
                <w:rFonts w:ascii="Times New Roman" w:hAnsi="Times New Roman" w:cs="Times New Roman"/>
              </w:rPr>
              <w:t xml:space="preserve"> </w:t>
            </w:r>
          </w:p>
          <w:p w14:paraId="172EE807" w14:textId="77777777" w:rsidR="009B6D98" w:rsidRPr="009422B1" w:rsidRDefault="009B6D98" w:rsidP="00B2703D">
            <w:pPr>
              <w:rPr>
                <w:rFonts w:ascii="Times New Roman" w:hAnsi="Times New Roman" w:cs="Times New Roman"/>
              </w:rPr>
            </w:pPr>
          </w:p>
        </w:tc>
        <w:tc>
          <w:tcPr>
            <w:tcW w:w="1083" w:type="dxa"/>
          </w:tcPr>
          <w:p w14:paraId="7D88247D" w14:textId="3A34E921"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uD6uFOSv","properties":{"formattedCitation":"[96]","plainCitation":"[96]","noteIndex":0},"citationItems":[{"id":1735,"uris":["http://zotero.org/users/9226557/items/GR6GSVCJ"],"itemData":{"id":1735,"type":"article-journal","archive_location":"WOS:000334000800022","container-title":"TRIBOLOGY INTERNATIONAL","DOI":"10.1016/j.triboint.2014.01.018","ISSN":"0301-679X","page":"177-186","title":"Tribocorrosion mechanisms of NiCrMo-625 alloy: An electrochemical modeling approach","volume":"73","author":[{"family":"Papageorgiou","given":"N"},{"family":"Bonin","given":"A","non-dropping-particle":"von"},{"family":"Espallargas","given":"N"}],"issued":{"date-parts":[["2014",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[96]</w:t>
            </w:r>
            <w:r w:rsidRPr="009422B1">
              <w:rPr>
                <w:rFonts w:ascii="Times New Roman" w:hAnsi="Times New Roman" w:cs="Times New Roman"/>
              </w:rPr>
              <w:fldChar w:fldCharType="end"/>
            </w:r>
          </w:p>
        </w:tc>
      </w:tr>
      <w:tr w:rsidR="0040526C" w:rsidRPr="009422B1" w14:paraId="748DE5F5" w14:textId="77777777" w:rsidTr="00B2703D">
        <w:tc>
          <w:tcPr>
            <w:tcW w:w="1555" w:type="dxa"/>
          </w:tcPr>
          <w:p w14:paraId="18CEB867"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Hip joint stem interface modelling</w:t>
            </w:r>
          </w:p>
        </w:tc>
        <w:tc>
          <w:tcPr>
            <w:tcW w:w="4497" w:type="dxa"/>
          </w:tcPr>
          <w:p w14:paraId="4D851891" w14:textId="18440CBB" w:rsidR="009B6D98" w:rsidRPr="009422B1" w:rsidRDefault="009B6D98" w:rsidP="00B2703D">
            <w:pPr>
              <w:rPr>
                <w:rFonts w:ascii="Times New Roman" w:hAnsi="Times New Roman" w:cs="Times New Roman"/>
              </w:rPr>
            </w:pPr>
            <w:r w:rsidRPr="009422B1">
              <w:rPr>
                <w:rFonts w:ascii="Times New Roman" w:hAnsi="Times New Roman" w:cs="Times New Roman"/>
              </w:rPr>
              <w:t>A</w:t>
            </w:r>
            <w:r w:rsidR="3C5178E0" w:rsidRPr="009422B1">
              <w:rPr>
                <w:rFonts w:ascii="Times New Roman" w:hAnsi="Times New Roman" w:cs="Times New Roman"/>
              </w:rPr>
              <w:t>n a</w:t>
            </w:r>
            <w:r w:rsidRPr="009422B1">
              <w:rPr>
                <w:rFonts w:ascii="Times New Roman" w:hAnsi="Times New Roman" w:cs="Times New Roman"/>
              </w:rPr>
              <w:t xml:space="preserve">daptive finite-element-based </w:t>
            </w:r>
            <w:r w:rsidR="34FA8EE1" w:rsidRPr="009422B1">
              <w:rPr>
                <w:rFonts w:ascii="Times New Roman" w:hAnsi="Times New Roman" w:cs="Times New Roman"/>
              </w:rPr>
              <w:t>model</w:t>
            </w:r>
            <w:r w:rsidRPr="009422B1">
              <w:rPr>
                <w:rFonts w:ascii="Times New Roman" w:hAnsi="Times New Roman" w:cs="Times New Roman"/>
              </w:rPr>
              <w:t xml:space="preserve"> </w:t>
            </w:r>
            <w:r w:rsidR="24F9C750" w:rsidRPr="009422B1">
              <w:rPr>
                <w:rFonts w:ascii="Times New Roman" w:hAnsi="Times New Roman" w:cs="Times New Roman"/>
              </w:rPr>
              <w:t>using a</w:t>
            </w:r>
            <w:r w:rsidRPr="009422B1">
              <w:rPr>
                <w:rFonts w:ascii="Times New Roman" w:hAnsi="Times New Roman" w:cs="Times New Roman"/>
              </w:rPr>
              <w:t xml:space="preserve"> combination of Landolt’s passive film equation and Faraday’s law, in parallel with Archard’s wear model to simulate fretting </w:t>
            </w:r>
            <w:proofErr w:type="gramStart"/>
            <w:r w:rsidRPr="009422B1">
              <w:rPr>
                <w:rFonts w:ascii="Times New Roman" w:hAnsi="Times New Roman" w:cs="Times New Roman"/>
              </w:rPr>
              <w:t>corrosion</w:t>
            </w:r>
            <w:proofErr w:type="gramEnd"/>
          </w:p>
          <w:p w14:paraId="060C41A7" w14:textId="77777777" w:rsidR="009B6D98" w:rsidRPr="009422B1" w:rsidRDefault="009B6D98" w:rsidP="00B2703D">
            <w:pPr>
              <w:rPr>
                <w:rFonts w:ascii="Times New Roman" w:hAnsi="Times New Roman" w:cs="Times New Roman"/>
              </w:rPr>
            </w:pPr>
          </w:p>
        </w:tc>
        <w:tc>
          <w:tcPr>
            <w:tcW w:w="1881" w:type="dxa"/>
          </w:tcPr>
          <w:p w14:paraId="1F3F6861" w14:textId="2E30D138" w:rsidR="009B6D98" w:rsidRPr="009422B1" w:rsidRDefault="009B6D98" w:rsidP="00B2703D">
            <w:pPr>
              <w:rPr>
                <w:rFonts w:ascii="Times New Roman" w:hAnsi="Times New Roman" w:cs="Times New Roman"/>
              </w:rPr>
            </w:pPr>
            <w:r w:rsidRPr="009422B1">
              <w:rPr>
                <w:rFonts w:ascii="Times New Roman" w:hAnsi="Times New Roman" w:cs="Times New Roman"/>
              </w:rPr>
              <w:t>T</w:t>
            </w:r>
            <w:r w:rsidR="374BB6EB" w:rsidRPr="009422B1">
              <w:rPr>
                <w:rFonts w:ascii="Times New Roman" w:hAnsi="Times New Roman" w:cs="Times New Roman"/>
              </w:rPr>
              <w:t>his</w:t>
            </w:r>
            <w:r w:rsidRPr="009422B1">
              <w:rPr>
                <w:rFonts w:ascii="Times New Roman" w:hAnsi="Times New Roman" w:cs="Times New Roman"/>
              </w:rPr>
              <w:t xml:space="preserve"> model was able to predict the damage pattern at the retrieved head-neck interface.</w:t>
            </w:r>
          </w:p>
          <w:p w14:paraId="5E941A5E" w14:textId="77777777" w:rsidR="009B6D98" w:rsidRPr="009422B1" w:rsidRDefault="009B6D98" w:rsidP="00B2703D">
            <w:pPr>
              <w:rPr>
                <w:rFonts w:ascii="Times New Roman" w:hAnsi="Times New Roman" w:cs="Times New Roman"/>
              </w:rPr>
            </w:pPr>
          </w:p>
        </w:tc>
        <w:tc>
          <w:tcPr>
            <w:tcW w:w="1083" w:type="dxa"/>
          </w:tcPr>
          <w:p w14:paraId="72C46CC6" w14:textId="498DED8C"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9TRIZEoX","properties":{"formattedCitation":"[104]","plainCitation":"[104]","noteIndex":0},"citationItems":[{"id":1820,"uris":["http://zotero.org/users/9226557/items/3NFAHB3F"],"itemData":{"id":1820,"type":"article-journal","archive_location":"WOS:000881024600001","container-title":"BIOENGINEERING-BASEL","DOI":"10.3390/bioengineering9110629","ISSN":"2306-5354","issue":"11","title":"The Role of the Assembly Force in the Tribocorrosion Behaviour of Hip Implant Head-Neck Junctions: An Adaptive Finite Element Approach","volume":"9","author":[{"family":"Fallahnezhad","given":"K"},{"family":"Feyzi","given":"M"},{"family":"Hashemi","given":"R"},{"family":"Taylor","given":"M"}],"issued":{"date-parts":[["2022",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[104]</w:t>
            </w:r>
            <w:r w:rsidRPr="009422B1">
              <w:rPr>
                <w:rFonts w:ascii="Times New Roman" w:hAnsi="Times New Roman" w:cs="Times New Roman"/>
              </w:rPr>
              <w:fldChar w:fldCharType="end"/>
            </w:r>
          </w:p>
        </w:tc>
      </w:tr>
      <w:tr w:rsidR="0040526C" w:rsidRPr="009422B1" w14:paraId="051EAB46" w14:textId="77777777" w:rsidTr="00B2703D">
        <w:tc>
          <w:tcPr>
            <w:tcW w:w="1555" w:type="dxa"/>
          </w:tcPr>
          <w:p w14:paraId="02BBD5EE" w14:textId="77777777" w:rsidR="009B6D98" w:rsidRPr="009422B1" w:rsidRDefault="009B6D98" w:rsidP="00B2703D">
            <w:pPr>
              <w:outlineLvl w:val="0"/>
              <w:rPr>
                <w:rFonts w:ascii="Times New Roman" w:hAnsi="Times New Roman" w:cs="Times New Roman"/>
              </w:rPr>
            </w:pPr>
            <w:r w:rsidRPr="009422B1">
              <w:rPr>
                <w:rFonts w:ascii="Times New Roman" w:hAnsi="Times New Roman" w:cs="Times New Roman"/>
              </w:rPr>
              <w:t xml:space="preserve">Finite </w:t>
            </w:r>
            <w:proofErr w:type="gramStart"/>
            <w:r w:rsidRPr="009422B1">
              <w:rPr>
                <w:rFonts w:ascii="Times New Roman" w:hAnsi="Times New Roman" w:cs="Times New Roman"/>
              </w:rPr>
              <w:t>element based</w:t>
            </w:r>
            <w:proofErr w:type="gramEnd"/>
            <w:r w:rsidRPr="009422B1">
              <w:rPr>
                <w:rFonts w:ascii="Times New Roman" w:hAnsi="Times New Roman" w:cs="Times New Roman"/>
              </w:rPr>
              <w:t xml:space="preserve"> simulation of tribocorrosion at the head-neck junction of hip implants</w:t>
            </w:r>
          </w:p>
          <w:p w14:paraId="7B0AAA8E" w14:textId="77777777" w:rsidR="009B6D98" w:rsidRPr="009422B1" w:rsidRDefault="009B6D98" w:rsidP="00B2703D">
            <w:pPr>
              <w:rPr>
                <w:rFonts w:ascii="Times New Roman" w:hAnsi="Times New Roman" w:cs="Times New Roman"/>
              </w:rPr>
            </w:pPr>
          </w:p>
        </w:tc>
        <w:tc>
          <w:tcPr>
            <w:tcW w:w="4497" w:type="dxa"/>
          </w:tcPr>
          <w:p w14:paraId="633DF209" w14:textId="6DA10B60" w:rsidR="009B6D98" w:rsidRPr="009422B1" w:rsidRDefault="602B581A" w:rsidP="6EEECDC7">
            <w:pPr>
              <w:shd w:val="clear" w:color="auto" w:fill="FFFFFF" w:themeFill="background1"/>
              <w:rPr>
                <w:rFonts w:ascii="Times New Roman" w:hAnsi="Times New Roman" w:cs="Times New Roman"/>
              </w:rPr>
            </w:pPr>
            <w:r w:rsidRPr="009422B1">
              <w:rPr>
                <w:rFonts w:ascii="Times New Roman" w:hAnsi="Times New Roman" w:cs="Times New Roman"/>
              </w:rPr>
              <w:t>F</w:t>
            </w:r>
            <w:r w:rsidR="009B6D98" w:rsidRPr="009422B1">
              <w:rPr>
                <w:rFonts w:ascii="Times New Roman" w:hAnsi="Times New Roman" w:cs="Times New Roman"/>
              </w:rPr>
              <w:t xml:space="preserve">inite element (FE) model </w:t>
            </w:r>
            <w:proofErr w:type="spellStart"/>
            <w:r w:rsidR="4A5E6DB0" w:rsidRPr="009422B1">
              <w:rPr>
                <w:rFonts w:ascii="Times New Roman" w:hAnsi="Times New Roman" w:cs="Times New Roman"/>
              </w:rPr>
              <w:t>for</w:t>
            </w:r>
            <w:r w:rsidR="009B6D98" w:rsidRPr="009422B1">
              <w:rPr>
                <w:rFonts w:ascii="Times New Roman" w:hAnsi="Times New Roman" w:cs="Times New Roman"/>
              </w:rPr>
              <w:t>the</w:t>
            </w:r>
            <w:proofErr w:type="spellEnd"/>
            <w:r w:rsidR="009B6D98" w:rsidRPr="009422B1">
              <w:rPr>
                <w:rFonts w:ascii="Times New Roman" w:hAnsi="Times New Roman" w:cs="Times New Roman"/>
              </w:rPr>
              <w:t xml:space="preserve"> head-neck junction of </w:t>
            </w:r>
            <w:hyperlink r:id="rId23">
              <w:r w:rsidR="009B6D98" w:rsidRPr="009422B1">
                <w:rPr>
                  <w:rFonts w:ascii="Times New Roman" w:hAnsi="Times New Roman" w:cs="Times New Roman"/>
                </w:rPr>
                <w:t>hip implants</w:t>
              </w:r>
            </w:hyperlink>
            <w:r w:rsidR="009B6D98" w:rsidRPr="009422B1">
              <w:rPr>
                <w:rFonts w:ascii="Times New Roman" w:hAnsi="Times New Roman" w:cs="Times New Roman"/>
              </w:rPr>
              <w:t xml:space="preserve">. Archard wear equation and Maldonado electrochemical model used </w:t>
            </w:r>
            <w:proofErr w:type="gramStart"/>
            <w:r w:rsidR="009B6D98" w:rsidRPr="009422B1">
              <w:rPr>
                <w:rFonts w:ascii="Times New Roman" w:hAnsi="Times New Roman" w:cs="Times New Roman"/>
              </w:rPr>
              <w:t>( S.</w:t>
            </w:r>
            <w:proofErr w:type="gramEnd"/>
            <w:r w:rsidR="009B6D98" w:rsidRPr="009422B1">
              <w:rPr>
                <w:rFonts w:ascii="Times New Roman" w:hAnsi="Times New Roman" w:cs="Times New Roman"/>
              </w:rPr>
              <w:t> Guadalupe Maldonado, S. Mischler, M. Cantoni, W.-J. Chitty, C. Falcand, D. Hertz</w:t>
            </w:r>
          </w:p>
          <w:p w14:paraId="5A7B3C21" w14:textId="77777777" w:rsidR="009B6D98" w:rsidRPr="009422B1" w:rsidRDefault="009B6D98" w:rsidP="00B2703D">
            <w:pPr>
              <w:shd w:val="clear" w:color="auto" w:fill="FFFFFF"/>
              <w:rPr>
                <w:rFonts w:ascii="Times New Roman" w:hAnsi="Times New Roman" w:cs="Times New Roman"/>
              </w:rPr>
            </w:pPr>
            <w:r w:rsidRPr="009422B1">
              <w:rPr>
                <w:rFonts w:ascii="Times New Roman" w:hAnsi="Times New Roman" w:cs="Times New Roman"/>
              </w:rPr>
              <w:t xml:space="preserve">Mechanical and chemical mechanisms in the tribocorrosion of a </w:t>
            </w:r>
            <w:proofErr w:type="spellStart"/>
            <w:r w:rsidRPr="009422B1">
              <w:rPr>
                <w:rFonts w:ascii="Times New Roman" w:hAnsi="Times New Roman" w:cs="Times New Roman"/>
              </w:rPr>
              <w:t>stellite</w:t>
            </w:r>
            <w:proofErr w:type="spellEnd"/>
            <w:r w:rsidRPr="009422B1">
              <w:rPr>
                <w:rFonts w:ascii="Times New Roman" w:hAnsi="Times New Roman" w:cs="Times New Roman"/>
              </w:rPr>
              <w:t xml:space="preserve"> type alloy</w:t>
            </w:r>
          </w:p>
          <w:p w14:paraId="44BE974E" w14:textId="77777777" w:rsidR="009B6D98" w:rsidRPr="009422B1" w:rsidRDefault="009B6D98" w:rsidP="00B2703D">
            <w:pPr>
              <w:shd w:val="clear" w:color="auto" w:fill="FFFFFF"/>
              <w:rPr>
                <w:rFonts w:ascii="Times New Roman" w:hAnsi="Times New Roman" w:cs="Times New Roman"/>
              </w:rPr>
            </w:pPr>
            <w:r w:rsidRPr="009422B1">
              <w:rPr>
                <w:rFonts w:ascii="Times New Roman" w:hAnsi="Times New Roman" w:cs="Times New Roman"/>
              </w:rPr>
              <w:t>Wear, 308 (1) (2013), pp. 213-221)</w:t>
            </w:r>
          </w:p>
          <w:p w14:paraId="5EBF5297" w14:textId="77777777" w:rsidR="009B6D98" w:rsidRPr="009422B1" w:rsidRDefault="009B6D98" w:rsidP="00B2703D">
            <w:pPr>
              <w:rPr>
                <w:rFonts w:ascii="Times New Roman" w:hAnsi="Times New Roman" w:cs="Times New Roman"/>
              </w:rPr>
            </w:pPr>
          </w:p>
        </w:tc>
        <w:tc>
          <w:tcPr>
            <w:tcW w:w="1881" w:type="dxa"/>
          </w:tcPr>
          <w:p w14:paraId="6CD06117" w14:textId="79E4A59E" w:rsidR="009B6D98" w:rsidRPr="009422B1" w:rsidRDefault="009B6D98" w:rsidP="00B2703D">
            <w:pPr>
              <w:rPr>
                <w:rFonts w:ascii="Times New Roman" w:hAnsi="Times New Roman" w:cs="Times New Roman"/>
              </w:rPr>
            </w:pPr>
            <w:r w:rsidRPr="009422B1">
              <w:rPr>
                <w:rFonts w:ascii="Times New Roman" w:hAnsi="Times New Roman" w:cs="Times New Roman"/>
              </w:rPr>
              <w:t>The FE-predicted wear patterns were comparable with those observed in retrieved tapers.</w:t>
            </w:r>
          </w:p>
        </w:tc>
        <w:tc>
          <w:tcPr>
            <w:tcW w:w="1083" w:type="dxa"/>
          </w:tcPr>
          <w:p w14:paraId="1129A153" w14:textId="0251C298"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Ok0BG7F","properties":{"formattedCitation":"[98]","plainCitation":"[98]","noteIndex":0},"citationItems":[{"id":1818,"uris":["http://zotero.org/users/9226557/items/232DHWL5"],"itemData":{"id":1818,"type":"article-journal","archive_location":"WOS:000706184100005","container-title":"TRIBOLOGY INTERNATIONAL","DOI":"10.1016/j.triboint.2021.107284","ISSN":"0301-679X","title":"Finite element based simulation of tribocorrosion at the head-neck junction of hip implants","volume":"165","author":[{"family":"Fallahnezhad","given":"K"},{"family":"Feyzi","given":"M"},{"family":"Ghadirinejad","given":"K"},{"family":"Hashemi","given":"R"},{"family":"Taylor","given":"M"}],"issued":{"date-parts":[["2022",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[98]</w:t>
            </w:r>
            <w:r w:rsidRPr="009422B1">
              <w:rPr>
                <w:rFonts w:ascii="Times New Roman" w:hAnsi="Times New Roman" w:cs="Times New Roman"/>
              </w:rPr>
              <w:fldChar w:fldCharType="end"/>
            </w:r>
          </w:p>
        </w:tc>
      </w:tr>
      <w:tr w:rsidR="0040526C" w:rsidRPr="009422B1" w14:paraId="137B1DE7" w14:textId="77777777" w:rsidTr="00B2703D">
        <w:tc>
          <w:tcPr>
            <w:tcW w:w="1555" w:type="dxa"/>
          </w:tcPr>
          <w:p w14:paraId="049D3FCD"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In situ determinations of the wear surfaces, </w:t>
            </w:r>
            <w:proofErr w:type="gramStart"/>
            <w:r w:rsidRPr="009422B1">
              <w:rPr>
                <w:rFonts w:ascii="Times New Roman" w:hAnsi="Times New Roman" w:cs="Times New Roman"/>
              </w:rPr>
              <w:t>volumes</w:t>
            </w:r>
            <w:proofErr w:type="gramEnd"/>
            <w:r w:rsidRPr="009422B1">
              <w:rPr>
                <w:rFonts w:ascii="Times New Roman" w:hAnsi="Times New Roman" w:cs="Times New Roman"/>
              </w:rPr>
              <w:t xml:space="preserve"> and kinetics of </w:t>
            </w:r>
            <w:proofErr w:type="spellStart"/>
            <w:r w:rsidRPr="009422B1">
              <w:rPr>
                <w:rFonts w:ascii="Times New Roman" w:hAnsi="Times New Roman" w:cs="Times New Roman"/>
              </w:rPr>
              <w:t>repassivation</w:t>
            </w:r>
            <w:proofErr w:type="spellEnd"/>
            <w:r w:rsidRPr="009422B1">
              <w:rPr>
                <w:rFonts w:ascii="Times New Roman" w:hAnsi="Times New Roman" w:cs="Times New Roman"/>
              </w:rPr>
              <w:t>: Contribution in the understanding of the tribocorrosion behaviour of a ferritic stainless steel in various pH</w:t>
            </w:r>
          </w:p>
        </w:tc>
        <w:tc>
          <w:tcPr>
            <w:tcW w:w="4497" w:type="dxa"/>
          </w:tcPr>
          <w:p w14:paraId="098DEBC0" w14:textId="67F4C6A3" w:rsidR="009B6D98" w:rsidRPr="009422B1" w:rsidRDefault="009B6D98" w:rsidP="6EEECDC7">
            <w:pPr>
              <w:spacing w:line="259" w:lineRule="auto"/>
              <w:rPr>
                <w:rFonts w:ascii="Times New Roman" w:hAnsi="Times New Roman" w:cs="Times New Roman"/>
              </w:rPr>
            </w:pPr>
            <w:r w:rsidRPr="009422B1">
              <w:rPr>
                <w:rFonts w:ascii="Times New Roman" w:hAnsi="Times New Roman" w:cs="Times New Roman"/>
              </w:rPr>
              <w:t xml:space="preserve">Wear </w:t>
            </w:r>
            <w:r w:rsidR="6A89B0CD" w:rsidRPr="009422B1">
              <w:rPr>
                <w:rFonts w:ascii="Times New Roman" w:hAnsi="Times New Roman" w:cs="Times New Roman"/>
              </w:rPr>
              <w:t>model using</w:t>
            </w:r>
            <w:r w:rsidRPr="009422B1">
              <w:rPr>
                <w:rFonts w:ascii="Times New Roman" w:hAnsi="Times New Roman" w:cs="Times New Roman"/>
              </w:rPr>
              <w:t xml:space="preserve"> the Archard's law</w:t>
            </w:r>
            <w:r w:rsidR="0D70720E" w:rsidRPr="009422B1">
              <w:rPr>
                <w:rFonts w:ascii="Times New Roman" w:hAnsi="Times New Roman" w:cs="Times New Roman"/>
              </w:rPr>
              <w:t>,</w:t>
            </w:r>
            <w:r w:rsidRPr="009422B1">
              <w:rPr>
                <w:rFonts w:ascii="Times New Roman" w:hAnsi="Times New Roman" w:cs="Times New Roman"/>
              </w:rPr>
              <w:t xml:space="preserve"> however, a non-linear dependence </w:t>
            </w:r>
            <w:proofErr w:type="gramStart"/>
            <w:r w:rsidRPr="009422B1">
              <w:rPr>
                <w:rFonts w:ascii="Times New Roman" w:hAnsi="Times New Roman" w:cs="Times New Roman"/>
              </w:rPr>
              <w:t>of  Archard's</w:t>
            </w:r>
            <w:proofErr w:type="gramEnd"/>
            <w:r w:rsidRPr="009422B1">
              <w:rPr>
                <w:rFonts w:ascii="Times New Roman" w:hAnsi="Times New Roman" w:cs="Times New Roman"/>
              </w:rPr>
              <w:t xml:space="preserve"> coefficient </w:t>
            </w:r>
            <w:r w:rsidR="7DD008DA" w:rsidRPr="009422B1">
              <w:rPr>
                <w:rFonts w:ascii="Times New Roman" w:hAnsi="Times New Roman" w:cs="Times New Roman"/>
              </w:rPr>
              <w:t>with</w:t>
            </w:r>
            <w:r w:rsidRPr="009422B1">
              <w:rPr>
                <w:rFonts w:ascii="Times New Roman" w:hAnsi="Times New Roman" w:cs="Times New Roman"/>
              </w:rPr>
              <w:t xml:space="preserve"> pH is </w:t>
            </w:r>
            <w:r w:rsidR="084884D4" w:rsidRPr="009422B1">
              <w:rPr>
                <w:rFonts w:ascii="Times New Roman" w:hAnsi="Times New Roman" w:cs="Times New Roman"/>
              </w:rPr>
              <w:t>seen</w:t>
            </w:r>
            <w:r w:rsidRPr="009422B1">
              <w:rPr>
                <w:rFonts w:ascii="Times New Roman" w:hAnsi="Times New Roman" w:cs="Times New Roman"/>
              </w:rPr>
              <w:t xml:space="preserve">. </w:t>
            </w:r>
            <w:r w:rsidR="3A66FA1B" w:rsidRPr="009422B1">
              <w:rPr>
                <w:rFonts w:ascii="Times New Roman" w:hAnsi="Times New Roman" w:cs="Times New Roman"/>
              </w:rPr>
              <w:t>T</w:t>
            </w:r>
            <w:r w:rsidRPr="009422B1">
              <w:rPr>
                <w:rFonts w:ascii="Times New Roman" w:hAnsi="Times New Roman" w:cs="Times New Roman"/>
              </w:rPr>
              <w:t xml:space="preserve">he role of pH in </w:t>
            </w:r>
            <w:r w:rsidR="75DFB0A7" w:rsidRPr="009422B1">
              <w:rPr>
                <w:rFonts w:ascii="Times New Roman" w:hAnsi="Times New Roman" w:cs="Times New Roman"/>
              </w:rPr>
              <w:t xml:space="preserve">influencing the film regrowth kinetics is </w:t>
            </w:r>
            <w:proofErr w:type="gramStart"/>
            <w:r w:rsidR="75DFB0A7" w:rsidRPr="009422B1">
              <w:rPr>
                <w:rFonts w:ascii="Times New Roman" w:hAnsi="Times New Roman" w:cs="Times New Roman"/>
              </w:rPr>
              <w:t>shown</w:t>
            </w:r>
            <w:proofErr w:type="gramEnd"/>
          </w:p>
          <w:p w14:paraId="224BA38A" w14:textId="77777777" w:rsidR="009B6D98" w:rsidRPr="009422B1" w:rsidRDefault="009B6D98" w:rsidP="00B2703D">
            <w:pPr>
              <w:rPr>
                <w:rFonts w:ascii="Times New Roman" w:hAnsi="Times New Roman" w:cs="Times New Roman"/>
              </w:rPr>
            </w:pPr>
          </w:p>
        </w:tc>
        <w:tc>
          <w:tcPr>
            <w:tcW w:w="1881" w:type="dxa"/>
          </w:tcPr>
          <w:p w14:paraId="4ACDAF89" w14:textId="03F870B2" w:rsidR="009B6D98" w:rsidRPr="009422B1" w:rsidRDefault="25013374" w:rsidP="00B2703D">
            <w:pPr>
              <w:rPr>
                <w:rFonts w:ascii="Times New Roman" w:hAnsi="Times New Roman" w:cs="Times New Roman"/>
              </w:rPr>
            </w:pPr>
            <w:r w:rsidRPr="009422B1">
              <w:rPr>
                <w:rFonts w:ascii="Times New Roman" w:hAnsi="Times New Roman" w:cs="Times New Roman"/>
              </w:rPr>
              <w:t>T</w:t>
            </w:r>
            <w:r w:rsidR="009B6D98" w:rsidRPr="009422B1">
              <w:rPr>
                <w:rFonts w:ascii="Times New Roman" w:hAnsi="Times New Roman" w:cs="Times New Roman"/>
              </w:rPr>
              <w:t xml:space="preserve">he film reactivity depends on pH, tribocorrosion experiments were performed on </w:t>
            </w:r>
            <w:hyperlink r:id="rId24">
              <w:r w:rsidR="009B6D98" w:rsidRPr="009422B1">
                <w:rPr>
                  <w:rFonts w:ascii="Times New Roman" w:hAnsi="Times New Roman" w:cs="Times New Roman"/>
                </w:rPr>
                <w:t>ferritic stainless steel</w:t>
              </w:r>
              <w:r w:rsidR="1A5CCEBF" w:rsidRPr="009422B1">
                <w:rPr>
                  <w:rFonts w:ascii="Times New Roman" w:hAnsi="Times New Roman" w:cs="Times New Roman"/>
                </w:rPr>
                <w:t>s</w:t>
              </w:r>
            </w:hyperlink>
            <w:r w:rsidR="1A5CCEBF" w:rsidRPr="009422B1">
              <w:rPr>
                <w:rFonts w:ascii="Times New Roman" w:hAnsi="Times New Roman" w:cs="Times New Roman"/>
              </w:rPr>
              <w:t xml:space="preserve"> </w:t>
            </w:r>
            <w:r w:rsidR="009B6D98" w:rsidRPr="009422B1">
              <w:rPr>
                <w:rFonts w:ascii="Times New Roman" w:hAnsi="Times New Roman" w:cs="Times New Roman"/>
              </w:rPr>
              <w:t>in </w:t>
            </w:r>
            <w:hyperlink r:id="rId25">
              <w:r w:rsidR="009B6D98" w:rsidRPr="009422B1">
                <w:rPr>
                  <w:rFonts w:ascii="Times New Roman" w:hAnsi="Times New Roman" w:cs="Times New Roman"/>
                </w:rPr>
                <w:t>sulphate solution</w:t>
              </w:r>
            </w:hyperlink>
            <w:r w:rsidR="009B6D98" w:rsidRPr="009422B1">
              <w:rPr>
                <w:rFonts w:ascii="Times New Roman" w:hAnsi="Times New Roman" w:cs="Times New Roman"/>
              </w:rPr>
              <w:t> (pH 1.5, 6.5 or 12.5).</w:t>
            </w:r>
          </w:p>
        </w:tc>
        <w:tc>
          <w:tcPr>
            <w:tcW w:w="1083" w:type="dxa"/>
          </w:tcPr>
          <w:p w14:paraId="4FD402C5" w14:textId="3B590692"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BCP8Pu6","properties":{"formattedCitation":"[103]","plainCitation":"[103]","noteIndex":0},"citationItems":[{"id":1742,"uris":["http://zotero.org/users/9226557/items/RB9NFFBV"],"itemData":{"id":1742,"type":"article-journal","archive_location":"WOS:000539161200026","container-title":"TRIBOLOGY INTERNATIONAL","DOI":"10.1016/j.triboint.2020.106374","ISSN":"0301-679X","title":"In situ determinations of the wear surfaces, volumes and kinetics of repassivation: Contribution in the understanding of the tribocorrosion behaviour of a ferritic stainless steel in various pH","volume":"150","author":[{"family":"Dalbert","given":"V"},{"family":"Mary","given":"N"},{"family":"Normand","given":"B"},{"family":"Verdu","given":"C"},{"family":"Saedlou","given":"S"}],"issued":{"date-parts":[["2020",10]]}}}],"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[103]</w:t>
            </w:r>
            <w:r w:rsidRPr="009422B1">
              <w:rPr>
                <w:rFonts w:ascii="Times New Roman" w:hAnsi="Times New Roman" w:cs="Times New Roman"/>
              </w:rPr>
              <w:fldChar w:fldCharType="end"/>
            </w:r>
          </w:p>
        </w:tc>
      </w:tr>
      <w:tr w:rsidR="0040526C" w:rsidRPr="009422B1" w14:paraId="5FE8F290" w14:textId="77777777" w:rsidTr="00B2703D">
        <w:tc>
          <w:tcPr>
            <w:tcW w:w="1555" w:type="dxa"/>
          </w:tcPr>
          <w:p w14:paraId="7536F4B1"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Electrochemical Simulation of the Current and Potential Response in </w:t>
            </w:r>
            <w:r w:rsidRPr="009422B1">
              <w:rPr>
                <w:rFonts w:ascii="Times New Roman" w:hAnsi="Times New Roman" w:cs="Times New Roman"/>
              </w:rPr>
              <w:lastRenderedPageBreak/>
              <w:t>Sliding Tribocorrosion</w:t>
            </w:r>
          </w:p>
        </w:tc>
        <w:tc>
          <w:tcPr>
            <w:tcW w:w="4497" w:type="dxa"/>
          </w:tcPr>
          <w:p w14:paraId="585618F8" w14:textId="1823564A" w:rsidR="009B6D98" w:rsidRPr="009422B1" w:rsidRDefault="009B6D98" w:rsidP="00B2703D">
            <w:pPr>
              <w:rPr>
                <w:rFonts w:ascii="Times New Roman" w:hAnsi="Times New Roman" w:cs="Times New Roman"/>
              </w:rPr>
            </w:pPr>
            <w:r w:rsidRPr="009422B1">
              <w:rPr>
                <w:rFonts w:ascii="Times New Roman" w:hAnsi="Times New Roman" w:cs="Times New Roman"/>
              </w:rPr>
              <w:lastRenderedPageBreak/>
              <w:t xml:space="preserve">Combined Tafel, galvanic (wear/surrounding area), </w:t>
            </w:r>
            <w:r w:rsidR="6F791A43" w:rsidRPr="009422B1">
              <w:rPr>
                <w:rFonts w:ascii="Times New Roman" w:hAnsi="Times New Roman" w:cs="Times New Roman"/>
              </w:rPr>
              <w:t>A</w:t>
            </w:r>
            <w:r w:rsidRPr="009422B1">
              <w:rPr>
                <w:rFonts w:ascii="Times New Roman" w:hAnsi="Times New Roman" w:cs="Times New Roman"/>
              </w:rPr>
              <w:t>rchard equations</w:t>
            </w:r>
          </w:p>
        </w:tc>
        <w:tc>
          <w:tcPr>
            <w:tcW w:w="1881" w:type="dxa"/>
          </w:tcPr>
          <w:p w14:paraId="7A08C6DE" w14:textId="18A4F977" w:rsidR="009B6D98" w:rsidRPr="009422B1" w:rsidRDefault="009B6D98" w:rsidP="00B2703D">
            <w:pPr>
              <w:rPr>
                <w:rFonts w:ascii="Times New Roman" w:hAnsi="Times New Roman" w:cs="Times New Roman"/>
              </w:rPr>
            </w:pPr>
            <w:r w:rsidRPr="009422B1">
              <w:rPr>
                <w:rFonts w:ascii="Times New Roman" w:hAnsi="Times New Roman" w:cs="Times New Roman"/>
              </w:rPr>
              <w:t>Excellent agreement of experimental wear data and the experimental OCP curves</w:t>
            </w:r>
          </w:p>
        </w:tc>
        <w:tc>
          <w:tcPr>
            <w:tcW w:w="1083" w:type="dxa"/>
          </w:tcPr>
          <w:p w14:paraId="3DC23E9D" w14:textId="76A21B98"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l4Qxxot","properties":{"formattedCitation":"[99]","plainCitation":"[99]","noteIndex":0},"citationItems":[{"id":1612,"uris":["http://zotero.org/users/9226557/items/6TDNLA6L"],"itemData":{"id":1612,"type":"article-journal","archive_location":"WOS:000310020900001","container-title":"TRIBOLOGY LETTERS","DOI":"10.1007/s11249-012-0022-9","ISSN":"1023-8883","issue":"3","page":"271-283","title":"Electrochemical Simulation of the Current and Potential Response in Sliding Tribocorrosion","volume":"48","author":[{"family":"Papageorgiou","given":"N"},{"family":"Mischler","given":"S"}],"issued":{"date-parts":[["2012",12]]}}}],"schema":"https://github.com/citation-style-language/schema/raw/master/csl-citation.json"}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[99]</w:t>
            </w:r>
            <w:r w:rsidRPr="009422B1">
              <w:rPr>
                <w:rFonts w:ascii="Times New Roman" w:hAnsi="Times New Roman" w:cs="Times New Roman"/>
              </w:rPr>
              <w:fldChar w:fldCharType="end"/>
            </w:r>
          </w:p>
        </w:tc>
      </w:tr>
      <w:tr w:rsidR="0040526C" w:rsidRPr="009422B1" w14:paraId="382F8C2A" w14:textId="77777777" w:rsidTr="00B2703D">
        <w:tc>
          <w:tcPr>
            <w:tcW w:w="1555" w:type="dxa"/>
          </w:tcPr>
          <w:p w14:paraId="06AE5CE0" w14:textId="77777777" w:rsidR="009B6D98" w:rsidRPr="009422B1" w:rsidRDefault="009B6D98" w:rsidP="00B2703D">
            <w:pPr>
              <w:spacing w:after="60"/>
              <w:ind w:right="240"/>
              <w:textAlignment w:val="baseline"/>
              <w:outlineLvl w:val="0"/>
              <w:rPr>
                <w:rFonts w:ascii="Times New Roman" w:hAnsi="Times New Roman" w:cs="Times New Roman"/>
              </w:rPr>
            </w:pPr>
            <w:r w:rsidRPr="009422B1">
              <w:rPr>
                <w:rFonts w:ascii="Times New Roman" w:hAnsi="Times New Roman" w:cs="Times New Roman"/>
              </w:rPr>
              <w:t xml:space="preserve">Area-dependent impedance-based voltage shifts during tribocorrosion of Ti-6Al-4V </w:t>
            </w:r>
            <w:proofErr w:type="gramStart"/>
            <w:r w:rsidRPr="009422B1">
              <w:rPr>
                <w:rFonts w:ascii="Times New Roman" w:hAnsi="Times New Roman" w:cs="Times New Roman"/>
              </w:rPr>
              <w:t>biomaterials</w:t>
            </w:r>
            <w:proofErr w:type="gramEnd"/>
          </w:p>
          <w:p w14:paraId="6A2DB9B1" w14:textId="77777777" w:rsidR="009B6D98" w:rsidRPr="009422B1" w:rsidRDefault="009B6D98" w:rsidP="00B2703D">
            <w:pPr>
              <w:rPr>
                <w:rFonts w:ascii="Times New Roman" w:hAnsi="Times New Roman" w:cs="Times New Roman"/>
              </w:rPr>
            </w:pPr>
          </w:p>
        </w:tc>
        <w:tc>
          <w:tcPr>
            <w:tcW w:w="4497" w:type="dxa"/>
          </w:tcPr>
          <w:p w14:paraId="77399D9B" w14:textId="35888656"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An area-dependent Randle's circuit is used with the tribocorrosion current equation. The potential drop over time depends on the surface impedance characteristics, the area of the electrode, the material and the mechanical conditions giving rise to the oxide film abrasion. It accounts for the effects of oxide film onset potential, the voltage dependence of the oxide film properties and </w:t>
            </w:r>
            <w:proofErr w:type="spellStart"/>
            <w:r w:rsidRPr="009422B1">
              <w:rPr>
                <w:rFonts w:ascii="Times New Roman" w:hAnsi="Times New Roman" w:cs="Times New Roman"/>
              </w:rPr>
              <w:t>repassivation</w:t>
            </w:r>
            <w:proofErr w:type="spellEnd"/>
            <w:r w:rsidRPr="009422B1">
              <w:rPr>
                <w:rFonts w:ascii="Times New Roman" w:hAnsi="Times New Roman" w:cs="Times New Roman"/>
              </w:rPr>
              <w:t xml:space="preserve">, and galvanic effects. The model has also incorporated voltage-dependent circuit elements </w:t>
            </w:r>
            <w:r w:rsidR="5181C279" w:rsidRPr="009422B1">
              <w:rPr>
                <w:rFonts w:ascii="Times New Roman" w:hAnsi="Times New Roman" w:cs="Times New Roman"/>
              </w:rPr>
              <w:t xml:space="preserve">such as </w:t>
            </w:r>
            <w:r w:rsidRPr="009422B1">
              <w:rPr>
                <w:rFonts w:ascii="Times New Roman" w:hAnsi="Times New Roman" w:cs="Times New Roman"/>
              </w:rPr>
              <w:t>the Tafel and the Mott–Schottky element</w:t>
            </w:r>
            <w:r w:rsidR="6EBEC30D" w:rsidRPr="009422B1">
              <w:rPr>
                <w:rFonts w:ascii="Times New Roman" w:hAnsi="Times New Roman" w:cs="Times New Roman"/>
              </w:rPr>
              <w:t>s</w:t>
            </w:r>
            <w:r w:rsidRPr="009422B1">
              <w:rPr>
                <w:rFonts w:ascii="Times New Roman" w:hAnsi="Times New Roman" w:cs="Times New Roman"/>
              </w:rPr>
              <w:t xml:space="preserve"> to account for the changes in these properties with voltage.</w:t>
            </w:r>
          </w:p>
        </w:tc>
        <w:tc>
          <w:tcPr>
            <w:tcW w:w="1881" w:type="dxa"/>
          </w:tcPr>
          <w:p w14:paraId="78602922" w14:textId="217397F2" w:rsidR="009B6D98" w:rsidRPr="009422B1" w:rsidRDefault="009B6D98" w:rsidP="00B2703D">
            <w:pPr>
              <w:rPr>
                <w:rFonts w:ascii="Times New Roman" w:hAnsi="Times New Roman" w:cs="Times New Roman"/>
              </w:rPr>
            </w:pPr>
            <w:r w:rsidRPr="009422B1">
              <w:rPr>
                <w:rFonts w:ascii="Times New Roman" w:hAnsi="Times New Roman" w:cs="Times New Roman"/>
              </w:rPr>
              <w:t>Experiments using titanium pin-on-dis</w:t>
            </w:r>
            <w:r w:rsidR="6174A839" w:rsidRPr="009422B1">
              <w:rPr>
                <w:rFonts w:ascii="Times New Roman" w:hAnsi="Times New Roman" w:cs="Times New Roman"/>
              </w:rPr>
              <w:t>c</w:t>
            </w:r>
            <w:r w:rsidRPr="009422B1">
              <w:rPr>
                <w:rFonts w:ascii="Times New Roman" w:hAnsi="Times New Roman" w:cs="Times New Roman"/>
              </w:rPr>
              <w:t xml:space="preserve"> fretting corrosion</w:t>
            </w:r>
          </w:p>
        </w:tc>
        <w:tc>
          <w:tcPr>
            <w:tcW w:w="1083" w:type="dxa"/>
          </w:tcPr>
          <w:p w14:paraId="1C16F7DD" w14:textId="0B0A17EF"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{"citationID":"OLPViKo1","properties":{"formattedCitation":"[101, 102]","plainCitation":"[101, 102]","noteIndex":0},"citationItems":[{"id":3533,"uris":["http://zotero.org/users/9226557/items/KZ53HND8"],"itemData":{"id":3533,"type":"article-journal","abstract":"Tribocorrosion of medical devices causes the electrode potential across the device-solution interface to become more negative. This study provides a theoretical impedance-based understanding of voltage versus time changes that arise. It combines tribocorrosion with the voltage-dependent impedance characteristics of the surface, the relative anodic and cathodic areas and the mechanics and electrochemistry of oxide abrasion. An area-dependent Randle’s circuit is used with the tribocorrosion current equation to show the time-dependent voltage change with disruption and repassivation of the oxide. Heredity integrals are used to predict voltage over time for any arbitrary current-time path. Experiments using titanium pin-on-disk fretting corrosion are used to assess the theoretical model and to demonstrate its behavior.","container-title":"Surface Topography: Metrology and Properties","DOI":"10.1088/2051-672X/4/3/034002","ISSN":"2051-672X","issue":"3","journalAbbreviation":"Surf. Topogr.: Metrol. Prop.","language":"en","page":"034002","source":"DOI.org (Crossref)","title":"Area-dependent impedance-based voltage shifts during tribocorrosion of Ti-6Al-4V biomaterials: theory and experiment","title-short":"Area-dependent impedance-based voltage shifts during tribocorrosion of Ti-6Al-4V biomaterials","volume":"4","author":[{"family":"Gilbert","given":"Jeremy L"},{"family":"Mali","given":"Sachin A"},{"family":"Liu","given":"Yangping"}],"issued":{"date-parts":[["2016",6,24]]}}},{"id":2679,"uris":["http://zotero.org/users/9226557/items/MKTLZ336"],"itemData":{"id":2679,"type":"article-journal","abstract":"Mechanically assisted crevice corrosion may disrupt passive oxide films on medical alloys and lead to rapid repassivation reactions which generate corrosion currents and shifts in electrode potential due to the non-equilibrium nature of the reactions and the transient unbalancing of anodic and cathodic reactions. This study presents a theoretical approach to predict currents and voltages over time utilizing the concepts of heredity integrals, area-dependent surface impedance, contact mechanics and the high field physics of oxide repassivation. Two heredity integrals are presented relating, first, the sliding mechanics and oxide film repassivation physics to the current, and second, relating the electrode potential to the current using impedance concepts. Current–potential–time responses to controlled fretting conditions were measured across a fretting frequency from 0.2 to 10 Hz and compared to theoretical results. The coupled integrals were shown to predict the overall current–potential–time behavior for CoCrMo alloy surfaces under several controlled fretting corrosion conditions (loads, sliding speeds, etc.) with a high degree of similarity. These models can be adapted to numerical analyses of tribocorrosion to predict performance.","container-title":"Journal of Biomedical Materials Research Part B: Applied Biomaterials","DOI":"10.1002/jbm.b.34643","ISSN":"1552-4973, 1552-4981","issue":"8","journalAbbreviation":"J Biomed Mater Res","language":"en","page":"3174-3189","source":"DOI.org (Crossref)","title":"A metallic biomaterial tribocorrosion model linking fretting mechanics, currents, and potentials: Model development and experimental comparison","title-short":"A metallic biomaterial tribocorrosion model linking fretting mechanics, currents, and potentials","volume":"108","author":[{"family":"Gilbert","given":"Jeremy L."},{"family":"Zhu","given":"Dongkai"}],"issued":{"date-parts":[["2020",11]]}}}],"schema":"https://github.com/citation-style-language/schema/raw/master/csl-citation.json"}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[101, 102]</w:t>
            </w:r>
            <w:r w:rsidRPr="009422B1">
              <w:rPr>
                <w:rFonts w:ascii="Times New Roman" w:hAnsi="Times New Roman" w:cs="Times New Roman"/>
              </w:rPr>
              <w:fldChar w:fldCharType="end"/>
            </w:r>
            <w:r w:rsidRPr="009422B1">
              <w:rPr>
                <w:rFonts w:ascii="Times New Roman" w:hAnsi="Times New Roman" w:cs="Times New Roman"/>
              </w:rPr>
              <w:t xml:space="preserve"> </w:t>
            </w:r>
          </w:p>
        </w:tc>
      </w:tr>
      <w:tr w:rsidR="0040526C" w:rsidRPr="009422B1" w14:paraId="777F360D" w14:textId="77777777" w:rsidTr="00B2703D">
        <w:tc>
          <w:tcPr>
            <w:tcW w:w="1555" w:type="dxa"/>
          </w:tcPr>
          <w:p w14:paraId="1320E78D"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Modelling nanostructured metallic multilayers</w:t>
            </w:r>
          </w:p>
        </w:tc>
        <w:tc>
          <w:tcPr>
            <w:tcW w:w="4497" w:type="dxa"/>
          </w:tcPr>
          <w:p w14:paraId="705FB9DA" w14:textId="6EDF874A"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A finite element (FE) based computational model and density functional theory (DFT) calculations. </w:t>
            </w:r>
          </w:p>
        </w:tc>
        <w:tc>
          <w:tcPr>
            <w:tcW w:w="1881" w:type="dxa"/>
          </w:tcPr>
          <w:p w14:paraId="2369D1CA"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Nanomechanical and electrochemical measurements were coupled with advanced material characterization </w:t>
            </w:r>
            <w:proofErr w:type="gramStart"/>
            <w:r w:rsidRPr="009422B1">
              <w:rPr>
                <w:rFonts w:ascii="Times New Roman" w:hAnsi="Times New Roman" w:cs="Times New Roman"/>
              </w:rPr>
              <w:t>tools</w:t>
            </w:r>
            <w:proofErr w:type="gramEnd"/>
          </w:p>
          <w:p w14:paraId="2DA1F3F2" w14:textId="77777777" w:rsidR="009B6D98" w:rsidRPr="009422B1" w:rsidRDefault="009B6D98" w:rsidP="00B2703D">
            <w:pPr>
              <w:rPr>
                <w:rFonts w:ascii="Times New Roman" w:hAnsi="Times New Roman" w:cs="Times New Roman"/>
              </w:rPr>
            </w:pPr>
          </w:p>
        </w:tc>
        <w:tc>
          <w:tcPr>
            <w:tcW w:w="1083" w:type="dxa"/>
          </w:tcPr>
          <w:p w14:paraId="39186248" w14:textId="4D51748C"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HF9zFtj3","properties":{"formattedCitation":"[109]","plainCitation":"[109]","noteIndex":0},"citationItems":[{"id":1634,"uris":["http://zotero.org/users/9226557/items/H64CAT23"],"itemData":{"id":1634,"type":"article-journal","archive_location":"WOS:000620252300022","container-title":"ACTA MATERIALIA","DOI":"10.1016/j.actamat.2020.116609","ISSN":"1359-6454","title":"Ultrahigh tribocorrosion resistance of metals enabled by nano-layering","volume":"206","author":[{"family":"Wang","given":"WB"},{"family":"Wang","given":"KW"},{"family":"Zhang","given":"ZY"},{"family":"Chen","given":"J"},{"family":"Mou","given":"TY"},{"family":"Michel","given":"FM"},{"family":"Xin","given":"HL"},{"family":"Cai","given":"WJ"}],"issued":{"date-parts":[["2021",3]]}}}],"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[109]</w:t>
            </w:r>
            <w:r w:rsidRPr="009422B1">
              <w:rPr>
                <w:rFonts w:ascii="Times New Roman" w:hAnsi="Times New Roman" w:cs="Times New Roman"/>
              </w:rPr>
              <w:fldChar w:fldCharType="end"/>
            </w:r>
          </w:p>
        </w:tc>
      </w:tr>
      <w:tr w:rsidR="0040526C" w:rsidRPr="009422B1" w14:paraId="2C82B5C7" w14:textId="77777777" w:rsidTr="00B2703D">
        <w:tc>
          <w:tcPr>
            <w:tcW w:w="1555" w:type="dxa"/>
          </w:tcPr>
          <w:p w14:paraId="66497F04" w14:textId="77777777" w:rsidR="009B6D98" w:rsidRPr="009422B1" w:rsidRDefault="009B6D98" w:rsidP="00B2703D">
            <w:pPr>
              <w:outlineLvl w:val="0"/>
              <w:rPr>
                <w:rFonts w:ascii="Times New Roman" w:hAnsi="Times New Roman" w:cs="Times New Roman"/>
              </w:rPr>
            </w:pPr>
            <w:r w:rsidRPr="009422B1">
              <w:rPr>
                <w:rFonts w:ascii="Times New Roman" w:hAnsi="Times New Roman" w:cs="Times New Roman"/>
              </w:rPr>
              <w:t xml:space="preserve">Multiphysics </w:t>
            </w:r>
            <w:proofErr w:type="spellStart"/>
            <w:r w:rsidRPr="009422B1">
              <w:rPr>
                <w:rFonts w:ascii="Times New Roman" w:hAnsi="Times New Roman" w:cs="Times New Roman"/>
              </w:rPr>
              <w:t>modeling</w:t>
            </w:r>
            <w:proofErr w:type="spellEnd"/>
            <w:r w:rsidRPr="009422B1">
              <w:rPr>
                <w:rFonts w:ascii="Times New Roman" w:hAnsi="Times New Roman" w:cs="Times New Roman"/>
              </w:rPr>
              <w:t xml:space="preserve"> and uncertainty quantification of tribocorrosion in </w:t>
            </w:r>
            <w:proofErr w:type="spellStart"/>
            <w:r w:rsidRPr="009422B1">
              <w:rPr>
                <w:rFonts w:ascii="Times New Roman" w:hAnsi="Times New Roman" w:cs="Times New Roman"/>
              </w:rPr>
              <w:t>aluminum</w:t>
            </w:r>
            <w:proofErr w:type="spellEnd"/>
            <w:r w:rsidRPr="009422B1">
              <w:rPr>
                <w:rFonts w:ascii="Times New Roman" w:hAnsi="Times New Roman" w:cs="Times New Roman"/>
              </w:rPr>
              <w:t xml:space="preserve"> alloys</w:t>
            </w:r>
          </w:p>
        </w:tc>
        <w:tc>
          <w:tcPr>
            <w:tcW w:w="4497" w:type="dxa"/>
          </w:tcPr>
          <w:p w14:paraId="2C9AA4AE" w14:textId="1B985DBB" w:rsidR="009B6D98" w:rsidRPr="009422B1" w:rsidRDefault="0693E2A2" w:rsidP="00B2703D">
            <w:pPr>
              <w:rPr>
                <w:rFonts w:ascii="Times New Roman" w:hAnsi="Times New Roman" w:cs="Times New Roman"/>
              </w:rPr>
            </w:pPr>
            <w:r w:rsidRPr="009422B1">
              <w:rPr>
                <w:rFonts w:ascii="Times New Roman" w:hAnsi="Times New Roman" w:cs="Times New Roman"/>
              </w:rPr>
              <w:t>F</w:t>
            </w:r>
            <w:r w:rsidR="009B6D98" w:rsidRPr="009422B1">
              <w:rPr>
                <w:rFonts w:ascii="Times New Roman" w:hAnsi="Times New Roman" w:cs="Times New Roman"/>
              </w:rPr>
              <w:t xml:space="preserve">inite element based </w:t>
            </w:r>
            <w:proofErr w:type="spellStart"/>
            <w:r w:rsidR="009B6D98" w:rsidRPr="009422B1">
              <w:rPr>
                <w:rFonts w:ascii="Times New Roman" w:hAnsi="Times New Roman" w:cs="Times New Roman"/>
              </w:rPr>
              <w:t>multiphysics</w:t>
            </w:r>
            <w:proofErr w:type="spellEnd"/>
            <w:r w:rsidR="009B6D98" w:rsidRPr="009422B1">
              <w:rPr>
                <w:rFonts w:ascii="Times New Roman" w:hAnsi="Times New Roman" w:cs="Times New Roman"/>
              </w:rPr>
              <w:t xml:space="preserve"> model. Two surrogate models, Gaussian </w:t>
            </w:r>
            <w:proofErr w:type="gramStart"/>
            <w:r w:rsidR="009B6D98" w:rsidRPr="009422B1">
              <w:rPr>
                <w:rFonts w:ascii="Times New Roman" w:hAnsi="Times New Roman" w:cs="Times New Roman"/>
              </w:rPr>
              <w:t>process</w:t>
            </w:r>
            <w:proofErr w:type="gramEnd"/>
            <w:r w:rsidR="009B6D98" w:rsidRPr="009422B1">
              <w:rPr>
                <w:rFonts w:ascii="Times New Roman" w:hAnsi="Times New Roman" w:cs="Times New Roman"/>
              </w:rPr>
              <w:t xml:space="preserve"> and neural network with dropout, were used for uncertainty quantification of the finite element model.</w:t>
            </w:r>
          </w:p>
          <w:p w14:paraId="43AC7416" w14:textId="77777777" w:rsidR="009B6D98" w:rsidRPr="009422B1" w:rsidRDefault="009B6D98" w:rsidP="00B2703D">
            <w:pPr>
              <w:rPr>
                <w:rFonts w:ascii="Times New Roman" w:hAnsi="Times New Roman" w:cs="Times New Roman"/>
              </w:rPr>
            </w:pPr>
          </w:p>
        </w:tc>
        <w:tc>
          <w:tcPr>
            <w:tcW w:w="1881" w:type="dxa"/>
          </w:tcPr>
          <w:p w14:paraId="49EE57C5" w14:textId="4BDFF9DC" w:rsidR="009B6D98" w:rsidRPr="009422B1" w:rsidRDefault="009B6D98" w:rsidP="00B2703D">
            <w:pPr>
              <w:rPr>
                <w:rFonts w:ascii="Times New Roman" w:hAnsi="Times New Roman" w:cs="Times New Roman"/>
              </w:rPr>
            </w:pPr>
            <w:r w:rsidRPr="009422B1">
              <w:rPr>
                <w:rFonts w:ascii="Times New Roman" w:hAnsi="Times New Roman" w:cs="Times New Roman"/>
              </w:rPr>
              <w:t>validated by existing tribocorrosion experiments of two Al alloys</w:t>
            </w:r>
            <w:r w:rsidR="14236962" w:rsidRPr="009422B1">
              <w:rPr>
                <w:rFonts w:ascii="Times New Roman" w:hAnsi="Times New Roman" w:cs="Times New Roman"/>
              </w:rPr>
              <w:t>.</w:t>
            </w:r>
          </w:p>
        </w:tc>
        <w:tc>
          <w:tcPr>
            <w:tcW w:w="1083" w:type="dxa"/>
          </w:tcPr>
          <w:p w14:paraId="57A9E9FF" w14:textId="25506204"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tYactE3Q","properties":{"formattedCitation":"[97]","plainCitation":"[97]","noteIndex":0},"citationItems":[{"id":1448,"uris":["http://zotero.org/users/9226557/items/PHYQ8W3B"],"itemData":{"id":1448,"type":"article-journal","archive_location":"WOS:000595958900001","container-title":"CORROSION SCIENCE","DOI":"10.1016/j.corsci.2020.109095","ISSN":"0010-938X","title":"Multiphysics modeling and uncertainty quantification of tribocorrosion in aluminum alloys","volume":"178","author":[{"family":"Wang","given":"KW"},{"family":"Wang","given":"YN"},{"family":"Yue","given":"XW"},{"family":"Cai","given":"WJ"}],"issued":{"date-parts":[["2021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[97]</w:t>
            </w:r>
            <w:r w:rsidRPr="009422B1">
              <w:rPr>
                <w:rFonts w:ascii="Times New Roman" w:hAnsi="Times New Roman" w:cs="Times New Roman"/>
              </w:rPr>
              <w:fldChar w:fldCharType="end"/>
            </w:r>
          </w:p>
        </w:tc>
      </w:tr>
      <w:tr w:rsidR="0040526C" w:rsidRPr="009422B1" w14:paraId="04289A94" w14:textId="77777777" w:rsidTr="00B2703D">
        <w:tc>
          <w:tcPr>
            <w:tcW w:w="1555" w:type="dxa"/>
          </w:tcPr>
          <w:p w14:paraId="2D845A7A"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Tribocorrosion of CoCr Alloy and Ti with Galvanic Coupling in Simulated Body Fluid</w:t>
            </w:r>
          </w:p>
        </w:tc>
        <w:tc>
          <w:tcPr>
            <w:tcW w:w="4497" w:type="dxa"/>
          </w:tcPr>
          <w:p w14:paraId="498FC33A" w14:textId="3953398C" w:rsidR="009B6D98" w:rsidRPr="009422B1" w:rsidRDefault="009B6D98" w:rsidP="00B2703D">
            <w:pPr>
              <w:rPr>
                <w:rFonts w:ascii="Times New Roman" w:hAnsi="Times New Roman" w:cs="Times New Roman"/>
              </w:rPr>
            </w:pPr>
            <w:r w:rsidRPr="009422B1">
              <w:rPr>
                <w:rFonts w:ascii="Times New Roman" w:hAnsi="Times New Roman" w:cs="Times New Roman"/>
              </w:rPr>
              <w:t>Numerical simulation of current density distributions conducted COMSOL Multiphysics</w:t>
            </w:r>
            <w:r w:rsidR="338A6AAF" w:rsidRPr="009422B1">
              <w:rPr>
                <w:rFonts w:ascii="Times New Roman" w:hAnsi="Times New Roman" w:cs="Times New Roman"/>
              </w:rPr>
              <w:t xml:space="preserve"> software. </w:t>
            </w:r>
          </w:p>
        </w:tc>
        <w:tc>
          <w:tcPr>
            <w:tcW w:w="1881" w:type="dxa"/>
          </w:tcPr>
          <w:p w14:paraId="2B4157CC" w14:textId="4602E271" w:rsidR="009B6D98" w:rsidRPr="009422B1" w:rsidRDefault="009B6D98" w:rsidP="00B2703D">
            <w:pPr>
              <w:rPr>
                <w:rFonts w:ascii="Times New Roman" w:hAnsi="Times New Roman" w:cs="Times New Roman"/>
              </w:rPr>
            </w:pPr>
            <w:r w:rsidRPr="009422B1">
              <w:rPr>
                <w:rFonts w:ascii="Times New Roman" w:hAnsi="Times New Roman" w:cs="Times New Roman"/>
              </w:rPr>
              <w:t>Experimental results</w:t>
            </w:r>
          </w:p>
        </w:tc>
        <w:tc>
          <w:tcPr>
            <w:tcW w:w="1083" w:type="dxa"/>
          </w:tcPr>
          <w:p w14:paraId="04D1EAC8" w14:textId="31264B62"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{"citationID":"FFuZURAz","properties":{"formattedCitation":"[106]","plainCitation":"[106]","noteIndex":0},"citationItems":[{"id":2643,"uris":["http://zotero.org/users/9226557/items/NBIDNA3R"],"itemData":{"id":2643,"type":"article-journal","container-title":"MATERIALS TRANSACTIONS","DOI":"10.2320/matertrans.MT-Z2021007","ISSN":"1345-9678, 1347-5320","issue":"10","journalAbbreviation":"Mater. Trans.","language":"en","page":"1489-1494","source":"DOI.org (Crossref)","title":"Numerical Simulation of Tribocorrosion of CoCr Alloy and Ti with Galvanic Coupling in Simulated Body Fluid","volume":"62","author":[{"family":"Miyabe","given":"Sayaka"},{"family":"Fujii","given":"Norifumi"},{"family":"Fujimoto","given":"Shinji"}],"issued":{"date-parts":[["2021",10,1]]}}}],"schema":"https://github.com/citation-style-language/schema/raw/master/csl-citation.json"}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[106]</w:t>
            </w:r>
            <w:r w:rsidRPr="009422B1">
              <w:rPr>
                <w:rFonts w:ascii="Times New Roman" w:hAnsi="Times New Roman" w:cs="Times New Roman"/>
              </w:rPr>
              <w:fldChar w:fldCharType="end"/>
            </w:r>
          </w:p>
        </w:tc>
      </w:tr>
      <w:tr w:rsidR="0040526C" w:rsidRPr="009422B1" w14:paraId="43BFEC0D" w14:textId="77777777" w:rsidTr="00B2703D">
        <w:tc>
          <w:tcPr>
            <w:tcW w:w="1555" w:type="dxa"/>
          </w:tcPr>
          <w:p w14:paraId="24BEE1C8"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Modelling Current Transients in a Reciprocal Motion Tribocorrosion Experiment</w:t>
            </w:r>
          </w:p>
        </w:tc>
        <w:tc>
          <w:tcPr>
            <w:tcW w:w="4497" w:type="dxa"/>
          </w:tcPr>
          <w:p w14:paraId="49E86A1B" w14:textId="2B7061DA" w:rsidR="009B6D98" w:rsidRPr="009422B1" w:rsidRDefault="009B6D98" w:rsidP="00B2703D">
            <w:pPr>
              <w:rPr>
                <w:rFonts w:ascii="Times New Roman" w:hAnsi="Times New Roman" w:cs="Times New Roman"/>
              </w:rPr>
            </w:pPr>
            <w:r w:rsidRPr="009422B1">
              <w:rPr>
                <w:rFonts w:ascii="Times New Roman" w:hAnsi="Times New Roman" w:cs="Times New Roman"/>
              </w:rPr>
              <w:t>Kinetics for interface limited film growth were used to find an analytical expression for the current transients</w:t>
            </w:r>
            <w:r w:rsidR="2D23D44B" w:rsidRPr="009422B1">
              <w:rPr>
                <w:rFonts w:ascii="Times New Roman" w:hAnsi="Times New Roman" w:cs="Times New Roman"/>
              </w:rPr>
              <w:t xml:space="preserve">. This </w:t>
            </w:r>
            <w:r w:rsidRPr="009422B1">
              <w:rPr>
                <w:rFonts w:ascii="Times New Roman" w:hAnsi="Times New Roman" w:cs="Times New Roman"/>
              </w:rPr>
              <w:t>includ</w:t>
            </w:r>
            <w:r w:rsidR="4DD161B2" w:rsidRPr="009422B1">
              <w:rPr>
                <w:rFonts w:ascii="Times New Roman" w:hAnsi="Times New Roman" w:cs="Times New Roman"/>
              </w:rPr>
              <w:t>ed</w:t>
            </w:r>
            <w:r w:rsidRPr="009422B1">
              <w:rPr>
                <w:rFonts w:ascii="Times New Roman" w:hAnsi="Times New Roman" w:cs="Times New Roman"/>
              </w:rPr>
              <w:t xml:space="preserve"> the conductivity of the electrolyte as well as the contribution from the confined geometry within the mechanical contact.</w:t>
            </w:r>
          </w:p>
        </w:tc>
        <w:tc>
          <w:tcPr>
            <w:tcW w:w="1881" w:type="dxa"/>
          </w:tcPr>
          <w:p w14:paraId="743B6D57" w14:textId="7D069DC8"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Good experimental fit </w:t>
            </w:r>
            <w:r w:rsidR="21DC0D8B" w:rsidRPr="009422B1">
              <w:rPr>
                <w:rFonts w:ascii="Times New Roman" w:hAnsi="Times New Roman" w:cs="Times New Roman"/>
              </w:rPr>
              <w:t>over</w:t>
            </w:r>
            <w:r w:rsidRPr="009422B1">
              <w:rPr>
                <w:rFonts w:ascii="Times New Roman" w:hAnsi="Times New Roman" w:cs="Times New Roman"/>
              </w:rPr>
              <w:t xml:space="preserve"> a range of electrolyte conductivities, and </w:t>
            </w:r>
            <w:r w:rsidR="354314F7" w:rsidRPr="009422B1">
              <w:rPr>
                <w:rFonts w:ascii="Times New Roman" w:hAnsi="Times New Roman" w:cs="Times New Roman"/>
              </w:rPr>
              <w:t xml:space="preserve">with </w:t>
            </w:r>
            <w:r w:rsidRPr="009422B1">
              <w:rPr>
                <w:rFonts w:ascii="Times New Roman" w:hAnsi="Times New Roman" w:cs="Times New Roman"/>
              </w:rPr>
              <w:t>electrochemical impedance spectroscopy</w:t>
            </w:r>
          </w:p>
        </w:tc>
        <w:tc>
          <w:tcPr>
            <w:tcW w:w="1083" w:type="dxa"/>
          </w:tcPr>
          <w:p w14:paraId="26DE9326" w14:textId="10C0F099"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{"citationID":"Ihgd5XJt","properties":{"formattedCitation":"[110]","plainCitation":"[110]","noteIndex":0},"citationItems":[{"id":2646,"uris":["http://zotero.org/users/9226557/items/5BIY7HZ4"],"itemData":{"id":2646,"type":"article-journal","abstract":"Tribocorrosion of passivating metals is a dynamic phenomenon causing degradation of materials by a combination of mechanical wear and electrochemical dissolution. The mechanical action typically produces a local removal of particles, metal as well as oxides, resulting in an exposure of the metal surface and is followed by a repassivation process, of which the time-dependent current response is a direct measure. Kinetics for interface-limited film growth were used to find an analytical expression for the current transients, including the conductivity of the electrolyte as well as the contribution from the confined geometry within the mechanical contact. The solution gave a good experimental fit to a series of experiments with a range of electrolyte conductivities, and also to correlate well with values obtained using electrochemical impedance spectroscopy. Parameters from the rubbing experiment were used to calculate curves that compared well with passivation transients recorded on a bare metal surface for the same electrolyte series. The evaluation procedure made it possible to assess the relative resistance contributions from the growing passive film, the confined mechanical contact geometry, and the electrolyte.","container-title":"Journal of The Electrochemical Society","DOI":"10.1149/1945-7111/abe6ed","ISSN":"0013-4651, 1945-7111","issue":"3","journalAbbreviation":"J. Electrochem. Soc.","language":"en","page":"031503","source":"DOI.org (Crossref)","title":"Modeling Current Transients in a Reciprocal Motion Tribocorrosion Experiment","volume":"168","author":[{"family":"Olsson","given":"Claes-Olof A."},{"family":"Munoz","given":"Anna Neus Igual"},{"family":"Cao","given":"Shoufan"},{"family":"Mischler","given":"Stefano"}],"issued":{"date-parts":[["2021",3,1]]}}}],"schema":"https://github.com/citation-style-language/schema/raw/master/csl-citation.json"}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[110]</w:t>
            </w:r>
            <w:r w:rsidRPr="009422B1">
              <w:rPr>
                <w:rFonts w:ascii="Times New Roman" w:hAnsi="Times New Roman" w:cs="Times New Roman"/>
              </w:rPr>
              <w:fldChar w:fldCharType="end"/>
            </w:r>
          </w:p>
        </w:tc>
      </w:tr>
      <w:tr w:rsidR="0040526C" w:rsidRPr="009422B1" w14:paraId="7A3FC3FD" w14:textId="77777777" w:rsidTr="00B2703D">
        <w:tc>
          <w:tcPr>
            <w:tcW w:w="1555" w:type="dxa"/>
          </w:tcPr>
          <w:p w14:paraId="34CF80FF"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Growth mechanism and </w:t>
            </w:r>
            <w:proofErr w:type="spellStart"/>
            <w:r w:rsidRPr="009422B1">
              <w:rPr>
                <w:rFonts w:ascii="Times New Roman" w:hAnsi="Times New Roman" w:cs="Times New Roman"/>
              </w:rPr>
              <w:t>repassivation</w:t>
            </w:r>
            <w:proofErr w:type="spellEnd"/>
            <w:r w:rsidRPr="009422B1">
              <w:rPr>
                <w:rFonts w:ascii="Times New Roman" w:hAnsi="Times New Roman" w:cs="Times New Roman"/>
              </w:rPr>
              <w:t xml:space="preserve"> kinetic </w:t>
            </w:r>
            <w:r w:rsidRPr="009422B1">
              <w:rPr>
                <w:rFonts w:ascii="Times New Roman" w:hAnsi="Times New Roman" w:cs="Times New Roman"/>
              </w:rPr>
              <w:lastRenderedPageBreak/>
              <w:t>determinations on stainless steel under sliding: Role of the solution pH and dissolved oxygen concentration,</w:t>
            </w:r>
          </w:p>
        </w:tc>
        <w:tc>
          <w:tcPr>
            <w:tcW w:w="4497" w:type="dxa"/>
          </w:tcPr>
          <w:p w14:paraId="17947B0D" w14:textId="5CD02255" w:rsidR="009B6D98" w:rsidRPr="009422B1" w:rsidRDefault="009B6D98" w:rsidP="00B2703D">
            <w:pPr>
              <w:rPr>
                <w:rFonts w:ascii="Times New Roman" w:hAnsi="Times New Roman" w:cs="Times New Roman"/>
              </w:rPr>
            </w:pPr>
            <w:r w:rsidRPr="009422B1">
              <w:rPr>
                <w:rFonts w:ascii="Times New Roman" w:hAnsi="Times New Roman" w:cs="Times New Roman"/>
              </w:rPr>
              <w:lastRenderedPageBreak/>
              <w:t xml:space="preserve">Higher wear rates were measured in low pH and aerated solution. Temporal analysis of the transients </w:t>
            </w:r>
            <w:r w:rsidR="1B757727" w:rsidRPr="009422B1">
              <w:rPr>
                <w:rFonts w:ascii="Times New Roman" w:hAnsi="Times New Roman" w:cs="Times New Roman"/>
              </w:rPr>
              <w:t>showed</w:t>
            </w:r>
            <w:r w:rsidRPr="009422B1">
              <w:rPr>
                <w:rFonts w:ascii="Times New Roman" w:hAnsi="Times New Roman" w:cs="Times New Roman"/>
              </w:rPr>
              <w:t xml:space="preserve"> faster passivation of the wear track in acidic solution. </w:t>
            </w:r>
          </w:p>
        </w:tc>
        <w:tc>
          <w:tcPr>
            <w:tcW w:w="1881" w:type="dxa"/>
          </w:tcPr>
          <w:p w14:paraId="36414EFB" w14:textId="6AF55483" w:rsidR="009B6D98" w:rsidRPr="009422B1" w:rsidRDefault="009B6D98" w:rsidP="00B2703D">
            <w:pPr>
              <w:rPr>
                <w:rFonts w:ascii="Times New Roman" w:hAnsi="Times New Roman" w:cs="Times New Roman"/>
              </w:rPr>
            </w:pPr>
            <w:r w:rsidRPr="009422B1">
              <w:rPr>
                <w:rFonts w:ascii="Times New Roman" w:hAnsi="Times New Roman" w:cs="Times New Roman"/>
              </w:rPr>
              <w:t>The </w:t>
            </w:r>
            <w:hyperlink r:id="rId26">
              <w:r w:rsidRPr="009422B1">
                <w:rPr>
                  <w:rFonts w:ascii="Times New Roman" w:hAnsi="Times New Roman" w:cs="Times New Roman"/>
                </w:rPr>
                <w:t>degradation rate</w:t>
              </w:r>
            </w:hyperlink>
            <w:r w:rsidRPr="009422B1">
              <w:rPr>
                <w:rFonts w:ascii="Times New Roman" w:hAnsi="Times New Roman" w:cs="Times New Roman"/>
              </w:rPr>
              <w:t> was</w:t>
            </w:r>
            <w:r w:rsidR="3C23048E" w:rsidRPr="009422B1">
              <w:rPr>
                <w:rFonts w:ascii="Times New Roman" w:hAnsi="Times New Roman" w:cs="Times New Roman"/>
              </w:rPr>
              <w:t xml:space="preserve"> </w:t>
            </w:r>
            <w:r w:rsidRPr="009422B1">
              <w:rPr>
                <w:rFonts w:ascii="Times New Roman" w:hAnsi="Times New Roman" w:cs="Times New Roman"/>
              </w:rPr>
              <w:t>correlated to the passivation kinetic.</w:t>
            </w:r>
          </w:p>
        </w:tc>
        <w:tc>
          <w:tcPr>
            <w:tcW w:w="1083" w:type="dxa"/>
          </w:tcPr>
          <w:p w14:paraId="027FC1F0" w14:textId="51BBEC55"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{"citationID":"Qdik6zPx","properties":{"formattedCitation":"[111]","plainCitation":"[111]","noteIndex":0},"citationItems":[{"id":7872,"uris":["http://zotero.org/users/9226557/items/GVPAP6RV"],"itemData":{"id":7872,"type":"article-journal","abstract":"The tribo electrochemical behavior of 2205 duplex stainless steel had been studied under acidic and neutral solutions with control of the dissolved dioxygen. The study focused on the oxide film formation using a galvanic technique approach implemented in a tribometer. Higher wear rates were measured in low pH and aerated solution. In low O2 concentration, a wear reduction was observed for each pH. Analysis of the passivation transients showed the pH influence on the oxide growth mechanism, irrespective of the O2 level. Temporal analysis of the transients confirmed the faster passivation of the wear track in acidic solution. In a controlled O2 environment, the nucleation and the oxide growth were slow down, irrespective of pH. The degradation rate was then correlated to the passivation kinetic and the aging of the passive film.","container-title":"Wear","DOI":"10.1016/j.wear.2020.203478","ISSN":"00431648","journalAbbreviation":"Wear","language":"en","page":"203478","source":"DOI.org (Crossref)","title":"Growth mechanism and repassivation kinetic determinations on stainless steel under sliding: Role of the solution pH and dissolved oxygen concentration","title-short":"Growth mechanism and repassivation kinetic determinations on stainless steel under sliding","volume":"460-461","author":[{"family":"Mary","given":"Nicolas"},{"family":"Ter-Ovanessian","given":"Benoit"},{"family":"Normand","given":"Bernard"}],"issued":{"date-parts":[["2020",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[111]</w:t>
            </w:r>
            <w:r w:rsidRPr="009422B1">
              <w:rPr>
                <w:rFonts w:ascii="Times New Roman" w:hAnsi="Times New Roman" w:cs="Times New Roman"/>
              </w:rPr>
              <w:fldChar w:fldCharType="end"/>
            </w:r>
          </w:p>
        </w:tc>
      </w:tr>
      <w:tr w:rsidR="0040526C" w:rsidRPr="009422B1" w14:paraId="08D53682" w14:textId="77777777" w:rsidTr="00B2703D">
        <w:tc>
          <w:tcPr>
            <w:tcW w:w="1555" w:type="dxa"/>
          </w:tcPr>
          <w:p w14:paraId="7B4EBCC4" w14:textId="77777777" w:rsidR="009B6D98" w:rsidRPr="009422B1" w:rsidRDefault="009B6D98" w:rsidP="00B2703D">
            <w:pPr>
              <w:shd w:val="clear" w:color="auto" w:fill="FFFFFF"/>
              <w:spacing w:before="120" w:after="120"/>
              <w:outlineLvl w:val="0"/>
              <w:rPr>
                <w:rFonts w:ascii="Times New Roman" w:hAnsi="Times New Roman" w:cs="Times New Roman"/>
              </w:rPr>
            </w:pPr>
            <w:r w:rsidRPr="009422B1">
              <w:rPr>
                <w:rFonts w:ascii="Times New Roman" w:hAnsi="Times New Roman" w:cs="Times New Roman"/>
              </w:rPr>
              <w:t>Machine Learning Model to Map Tribocorrosion Regimes in Feature Space</w:t>
            </w:r>
          </w:p>
          <w:p w14:paraId="16ACA5B7" w14:textId="77777777" w:rsidR="009B6D98" w:rsidRPr="009422B1" w:rsidRDefault="009B6D98" w:rsidP="00B2703D">
            <w:pPr>
              <w:rPr>
                <w:rFonts w:ascii="Times New Roman" w:hAnsi="Times New Roman" w:cs="Times New Roman"/>
              </w:rPr>
            </w:pPr>
          </w:p>
        </w:tc>
        <w:tc>
          <w:tcPr>
            <w:tcW w:w="4497" w:type="dxa"/>
          </w:tcPr>
          <w:p w14:paraId="785E105B" w14:textId="55698709" w:rsidR="009B6D98" w:rsidRPr="009422B1" w:rsidRDefault="47C456FD" w:rsidP="00B2703D">
            <w:pPr>
              <w:rPr>
                <w:rFonts w:ascii="Times New Roman" w:hAnsi="Times New Roman" w:cs="Times New Roman"/>
              </w:rPr>
            </w:pPr>
            <w:r w:rsidRPr="009422B1">
              <w:rPr>
                <w:rFonts w:ascii="Times New Roman" w:hAnsi="Times New Roman" w:cs="Times New Roman"/>
              </w:rPr>
              <w:t>U</w:t>
            </w:r>
            <w:r w:rsidR="009B6D98" w:rsidRPr="009422B1">
              <w:rPr>
                <w:rFonts w:ascii="Times New Roman" w:hAnsi="Times New Roman" w:cs="Times New Roman"/>
              </w:rPr>
              <w:t>nsupervised machine learning is used to identify and label clusters from tribocorrosion data. The clusters are used to train a support vector classification model</w:t>
            </w:r>
            <w:r w:rsidR="713524B6" w:rsidRPr="009422B1">
              <w:rPr>
                <w:rFonts w:ascii="Times New Roman" w:hAnsi="Times New Roman" w:cs="Times New Roman"/>
              </w:rPr>
              <w:t xml:space="preserve"> which</w:t>
            </w:r>
            <w:r w:rsidR="009B6D98" w:rsidRPr="009422B1">
              <w:rPr>
                <w:rFonts w:ascii="Times New Roman" w:hAnsi="Times New Roman" w:cs="Times New Roman"/>
              </w:rPr>
              <w:t xml:space="preserve"> is used to generate tribocorrosion maps. </w:t>
            </w:r>
          </w:p>
        </w:tc>
        <w:tc>
          <w:tcPr>
            <w:tcW w:w="1881" w:type="dxa"/>
          </w:tcPr>
          <w:p w14:paraId="4BA659B6"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The generated maps are compared with those from the literature. </w:t>
            </w:r>
          </w:p>
        </w:tc>
        <w:tc>
          <w:tcPr>
            <w:tcW w:w="1083" w:type="dxa"/>
          </w:tcPr>
          <w:p w14:paraId="47CC6F43" w14:textId="6FD554D9"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{"citationID":"vo43Y8Do","properties":{"formattedCitation":"[115]","plainCitation":"[115]","noteIndex":0},"citationItems":[{"id":80,"uris":["http://zotero.org/users/9226557/items/F9I7H83V"],"itemData":{"id":80,"type":"article","abstract":"Tribocorrosion maps serve the purpose of identifying operating conditions for acceptable rate of degradation. This paper proposes a machine learning based approach to generate tribocorrosion maps, which can be used to predict tribosystem performance. First, unsupervised machine learning is used to identify and label clusters from tribocorrosion experimental data. The identiﬁed clusters are then used to train a support vector classiﬁcation model. The trained SVM is used to generate tribocorrosion maps. The generated maps are compared with the standard maps from literature.","language":"en","note":"number: arXiv:2006.06252\narXiv:2006.06252 [cond-mat, physics:physics]","number":"arXiv:2006.06252","publisher":"arXiv","source":"arXiv.org","title":"Machine learning model to cluster and map tribocorrosion regimes in feature space","URL":"http://arxiv.org/abs/2006.06252","author":[{"family":"Ramachandran","given":"Rahul"}],"accessed":{"date-parts":[["2022",5,25]]},"issued":{"date-parts":[["2020",6,11]]}}}],"schema":"https://github.com/citation-style-language/schema/raw/master/csl-citation.json"}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[115]</w:t>
            </w:r>
            <w:r w:rsidRPr="009422B1">
              <w:rPr>
                <w:rFonts w:ascii="Times New Roman" w:hAnsi="Times New Roman" w:cs="Times New Roman"/>
              </w:rPr>
              <w:fldChar w:fldCharType="end"/>
            </w:r>
          </w:p>
        </w:tc>
      </w:tr>
      <w:tr w:rsidR="0040526C" w:rsidRPr="009422B1" w14:paraId="46A0CC1D" w14:textId="77777777" w:rsidTr="00B2703D">
        <w:tc>
          <w:tcPr>
            <w:tcW w:w="1555" w:type="dxa"/>
          </w:tcPr>
          <w:p w14:paraId="7698D28B" w14:textId="77777777" w:rsidR="009B6D98" w:rsidRPr="009422B1" w:rsidRDefault="009B6D98" w:rsidP="00B2703D">
            <w:pPr>
              <w:outlineLvl w:val="0"/>
              <w:rPr>
                <w:rFonts w:ascii="Times New Roman" w:hAnsi="Times New Roman" w:cs="Times New Roman"/>
              </w:rPr>
            </w:pPr>
            <w:r w:rsidRPr="009422B1">
              <w:rPr>
                <w:rFonts w:ascii="Times New Roman" w:hAnsi="Times New Roman" w:cs="Times New Roman"/>
              </w:rPr>
              <w:t>Applicability of a recently proposed tribocorrosion model to CoCr alloys with different carbides content</w:t>
            </w:r>
          </w:p>
          <w:p w14:paraId="5FD21CF9" w14:textId="77777777" w:rsidR="009B6D98" w:rsidRPr="009422B1" w:rsidRDefault="009B6D98" w:rsidP="00B2703D">
            <w:pPr>
              <w:rPr>
                <w:rFonts w:ascii="Times New Roman" w:hAnsi="Times New Roman" w:cs="Times New Roman"/>
              </w:rPr>
            </w:pPr>
          </w:p>
        </w:tc>
        <w:tc>
          <w:tcPr>
            <w:tcW w:w="4497" w:type="dxa"/>
          </w:tcPr>
          <w:p w14:paraId="1AAE6DAD" w14:textId="08052FC8" w:rsidR="009B6D98" w:rsidRPr="009422B1" w:rsidRDefault="009B6D98" w:rsidP="6EEECDC7">
            <w:pPr>
              <w:shd w:val="clear" w:color="auto" w:fill="FFFFFF" w:themeFill="background1"/>
              <w:rPr>
                <w:rFonts w:ascii="Times New Roman" w:hAnsi="Times New Roman" w:cs="Times New Roman"/>
              </w:rPr>
            </w:pPr>
            <w:r w:rsidRPr="009422B1">
              <w:rPr>
                <w:rFonts w:ascii="Times New Roman" w:hAnsi="Times New Roman" w:cs="Times New Roman"/>
              </w:rPr>
              <w:t>Dowson model for mech</w:t>
            </w:r>
            <w:r w:rsidR="2CADDB43" w:rsidRPr="009422B1">
              <w:rPr>
                <w:rFonts w:ascii="Times New Roman" w:hAnsi="Times New Roman" w:cs="Times New Roman"/>
              </w:rPr>
              <w:t>anical</w:t>
            </w:r>
            <w:r w:rsidRPr="009422B1">
              <w:rPr>
                <w:rFonts w:ascii="Times New Roman" w:hAnsi="Times New Roman" w:cs="Times New Roman"/>
              </w:rPr>
              <w:t xml:space="preserve"> and electrochemical wear D. Dowson</w:t>
            </w:r>
          </w:p>
          <w:p w14:paraId="30B24AEF" w14:textId="77777777" w:rsidR="009B6D98" w:rsidRPr="009422B1" w:rsidRDefault="009B6D98" w:rsidP="00B2703D">
            <w:pPr>
              <w:shd w:val="clear" w:color="auto" w:fill="FFFFFF"/>
              <w:rPr>
                <w:rFonts w:ascii="Times New Roman" w:hAnsi="Times New Roman" w:cs="Times New Roman"/>
              </w:rPr>
            </w:pPr>
            <w:r w:rsidRPr="009422B1">
              <w:rPr>
                <w:rFonts w:ascii="Times New Roman" w:hAnsi="Times New Roman" w:cs="Times New Roman"/>
              </w:rPr>
              <w:t>Tribological principles in metal-on-metal hip joint design</w:t>
            </w:r>
          </w:p>
          <w:p w14:paraId="42F1786F" w14:textId="77777777" w:rsidR="009B6D98" w:rsidRPr="009422B1" w:rsidRDefault="009B6D98" w:rsidP="00B2703D">
            <w:pPr>
              <w:shd w:val="clear" w:color="auto" w:fill="FFFFFF"/>
              <w:rPr>
                <w:rFonts w:ascii="Times New Roman" w:hAnsi="Times New Roman" w:cs="Times New Roman"/>
              </w:rPr>
            </w:pPr>
            <w:r w:rsidRPr="009422B1">
              <w:rPr>
                <w:rFonts w:ascii="Times New Roman" w:hAnsi="Times New Roman" w:cs="Times New Roman"/>
              </w:rPr>
              <w:t>Proc. Inst. Mech. Eng. Part H, 220 (H2) (2006), pp. 161-171</w:t>
            </w:r>
          </w:p>
          <w:p w14:paraId="44A60A59" w14:textId="77777777" w:rsidR="009B6D98" w:rsidRPr="009422B1" w:rsidRDefault="009B6D98" w:rsidP="00B2703D">
            <w:pPr>
              <w:shd w:val="clear" w:color="auto" w:fill="FFFFFF"/>
              <w:rPr>
                <w:rFonts w:ascii="Times New Roman" w:hAnsi="Times New Roman" w:cs="Times New Roman"/>
              </w:rPr>
            </w:pPr>
          </w:p>
          <w:p w14:paraId="30E7D1DF" w14:textId="77777777" w:rsidR="009B6D98" w:rsidRPr="009422B1" w:rsidRDefault="009B6D98" w:rsidP="00B2703D">
            <w:pPr>
              <w:shd w:val="clear" w:color="auto" w:fill="FFFFFF"/>
              <w:rPr>
                <w:rFonts w:ascii="Times New Roman" w:hAnsi="Times New Roman" w:cs="Times New Roman"/>
              </w:rPr>
            </w:pPr>
            <w:r w:rsidRPr="009422B1">
              <w:rPr>
                <w:rFonts w:ascii="Times New Roman" w:hAnsi="Times New Roman" w:cs="Times New Roman"/>
              </w:rPr>
              <w:t>Tribological principles in metal-on-metal hip joint design</w:t>
            </w:r>
          </w:p>
          <w:p w14:paraId="486B342C" w14:textId="77777777" w:rsidR="009B6D98" w:rsidRPr="009422B1" w:rsidRDefault="009B6D98" w:rsidP="00B2703D">
            <w:pPr>
              <w:shd w:val="clear" w:color="auto" w:fill="FFFFFF"/>
              <w:rPr>
                <w:rFonts w:ascii="Times New Roman" w:hAnsi="Times New Roman" w:cs="Times New Roman"/>
              </w:rPr>
            </w:pPr>
            <w:r w:rsidRPr="009422B1">
              <w:rPr>
                <w:rFonts w:ascii="Times New Roman" w:hAnsi="Times New Roman" w:cs="Times New Roman"/>
              </w:rPr>
              <w:t>Proc. Inst. Mech. Eng. Part H, 220 (H2) (2006), pp. 161-171</w:t>
            </w:r>
          </w:p>
          <w:p w14:paraId="53BD65DB" w14:textId="77777777" w:rsidR="009B6D98" w:rsidRPr="009422B1" w:rsidRDefault="009B6D98" w:rsidP="00B2703D">
            <w:pPr>
              <w:rPr>
                <w:rFonts w:ascii="Times New Roman" w:hAnsi="Times New Roman" w:cs="Times New Roman"/>
              </w:rPr>
            </w:pPr>
          </w:p>
        </w:tc>
        <w:tc>
          <w:tcPr>
            <w:tcW w:w="1881" w:type="dxa"/>
          </w:tcPr>
          <w:p w14:paraId="23F975A7" w14:textId="12A8B8D8" w:rsidR="009B6D98" w:rsidRPr="009422B1" w:rsidRDefault="65ED5DF6" w:rsidP="00B2703D">
            <w:pPr>
              <w:rPr>
                <w:rFonts w:ascii="Times New Roman" w:hAnsi="Times New Roman" w:cs="Times New Roman"/>
              </w:rPr>
            </w:pPr>
            <w:r w:rsidRPr="009422B1">
              <w:rPr>
                <w:rFonts w:ascii="Times New Roman" w:hAnsi="Times New Roman" w:cs="Times New Roman"/>
              </w:rPr>
              <w:t xml:space="preserve">Validated by tests on </w:t>
            </w:r>
            <w:hyperlink r:id="rId27">
              <w:proofErr w:type="spellStart"/>
              <w:r w:rsidR="009B6D98" w:rsidRPr="009422B1">
                <w:rPr>
                  <w:rFonts w:ascii="Times New Roman" w:hAnsi="Times New Roman" w:cs="Times New Roman"/>
                </w:rPr>
                <w:t>Stellite</w:t>
              </w:r>
              <w:proofErr w:type="spellEnd"/>
            </w:hyperlink>
            <w:r w:rsidR="009B6D98" w:rsidRPr="009422B1">
              <w:rPr>
                <w:rFonts w:ascii="Times New Roman" w:hAnsi="Times New Roman" w:cs="Times New Roman"/>
              </w:rPr>
              <w:t xml:space="preserve"> 6 </w:t>
            </w:r>
            <w:r w:rsidR="3D8980B4" w:rsidRPr="009422B1">
              <w:rPr>
                <w:rFonts w:ascii="Times New Roman" w:hAnsi="Times New Roman" w:cs="Times New Roman"/>
              </w:rPr>
              <w:t>and</w:t>
            </w:r>
            <w:r w:rsidR="009B6D98" w:rsidRPr="009422B1">
              <w:rPr>
                <w:rFonts w:ascii="Times New Roman" w:hAnsi="Times New Roman" w:cs="Times New Roman"/>
              </w:rPr>
              <w:t xml:space="preserve"> </w:t>
            </w:r>
            <w:proofErr w:type="spellStart"/>
            <w:r w:rsidR="009B6D98" w:rsidRPr="009422B1">
              <w:rPr>
                <w:rFonts w:ascii="Times New Roman" w:hAnsi="Times New Roman" w:cs="Times New Roman"/>
              </w:rPr>
              <w:t>Stellite</w:t>
            </w:r>
            <w:proofErr w:type="spellEnd"/>
            <w:r w:rsidR="009B6D98" w:rsidRPr="009422B1">
              <w:rPr>
                <w:rFonts w:ascii="Times New Roman" w:hAnsi="Times New Roman" w:cs="Times New Roman"/>
              </w:rPr>
              <w:t xml:space="preserve"> 21.</w:t>
            </w:r>
          </w:p>
        </w:tc>
        <w:tc>
          <w:tcPr>
            <w:tcW w:w="1083" w:type="dxa"/>
          </w:tcPr>
          <w:p w14:paraId="34233B25" w14:textId="65223EDA"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{"citationID":"tyfl5WHx","properties":{"formattedCitation":"[100]","plainCitation":"[100]","noteIndex":0},"citationItems":[{"id":3036,"uris":["http://zotero.org/users/9226557/items/JFLW6TU7"],"itemData":{"id":3036,"type":"article-journal","abstract":"Existing sliding tribocorrosion models have been developed for homogeneous passive metals such as stainless steel and pure metals. Many technical alloys contains however second phases, usually much harder than the metallic matrix, intended to provide better mechanical properties. The tribocorrosion models are based on the assumption of nearly perfect plastic behavior that is not necessarily representative of the tribological response of inhomogeneous metals. This work was initiated with the aim of evaluating the applicability to inhomogeneous alloys of a recently developed tribocorrosion model that includes mechanical, chemical and lubrication phenomena. For this the tribocorrosion of three different CoCr alloys was investigated using a reciprocating ball (alumina)-on-plate tribometer in a 0.5 M sulfuric acid solution. The alloys studied were a Stellite 6 (S6) with 22% of carbides, a Stellite 21 (S21) with 6% of carbides and a Stellite 21 (LCS21) without carbides. Tribocorrosion tests were carried out under potentiostatic conditions under different loads. Scanning electron microscopy, laser proﬁlometry and focused ion beam were used for surface and sub-surface characterization of the wear tracks. The results obtained with the S21 and LCS21 alloys are consistent with the model while in the case of alloy S6, exhibiting interconnected carbide phases, the model correctly describes the corrosion response but only approximately the mechanical release of wear particles.","container-title":"Wear","DOI":"10.1016/j.wear.2016.11.048","ISSN":"00431648","journalAbbreviation":"Wear","language":"en","page":"203-211","source":"DOI.org (Crossref)","title":"Applicability of a recently proposed tribocorrosion model to CoCr alloys with different carbides content","volume":"376-377","author":[{"family":"Guadalupe","given":"Sandra"},{"family":"Cao","given":"Shoufan"},{"family":"Cantoni","given":"Marco"},{"family":"Chitty","given":"Walter-John"},{"family":"Falcand","given":"Carole"},{"family":"Mischler","given":"Stefano"}],"issued":{"date-parts":[["2017",4]]}}}],"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[100]</w:t>
            </w:r>
            <w:r w:rsidRPr="009422B1">
              <w:rPr>
                <w:rFonts w:ascii="Times New Roman" w:hAnsi="Times New Roman" w:cs="Times New Roman"/>
              </w:rPr>
              <w:fldChar w:fldCharType="end"/>
            </w:r>
          </w:p>
        </w:tc>
      </w:tr>
      <w:tr w:rsidR="0040526C" w:rsidRPr="009422B1" w14:paraId="198ADEDD" w14:textId="77777777" w:rsidTr="00B2703D">
        <w:tc>
          <w:tcPr>
            <w:tcW w:w="1555" w:type="dxa"/>
          </w:tcPr>
          <w:p w14:paraId="21C34DED"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Fully Coupled </w:t>
            </w:r>
            <w:proofErr w:type="spellStart"/>
            <w:r w:rsidRPr="009422B1">
              <w:rPr>
                <w:rFonts w:ascii="Times New Roman" w:hAnsi="Times New Roman" w:cs="Times New Roman"/>
              </w:rPr>
              <w:t>TribocorrosionSimulation</w:t>
            </w:r>
            <w:proofErr w:type="spellEnd"/>
            <w:r w:rsidRPr="009422B1">
              <w:rPr>
                <w:rFonts w:ascii="Times New Roman" w:hAnsi="Times New Roman" w:cs="Times New Roman"/>
              </w:rPr>
              <w:t xml:space="preserve"> Method for Anchor Chain Considering Mechano-Electrochemical Interaction</w:t>
            </w:r>
          </w:p>
        </w:tc>
        <w:tc>
          <w:tcPr>
            <w:tcW w:w="4497" w:type="dxa"/>
          </w:tcPr>
          <w:p w14:paraId="5C914B52" w14:textId="28FA57B4" w:rsidR="009B6D98" w:rsidRPr="009422B1" w:rsidRDefault="003454FA" w:rsidP="00B2703D">
            <w:pPr>
              <w:rPr>
                <w:rFonts w:ascii="Times New Roman" w:hAnsi="Times New Roman" w:cs="Times New Roman"/>
              </w:rPr>
            </w:pPr>
            <w:r w:rsidRPr="009422B1">
              <w:rPr>
                <w:rFonts w:ascii="Times New Roman" w:hAnsi="Times New Roman" w:cs="Times New Roman"/>
              </w:rPr>
              <w:t>Fortran</w:t>
            </w:r>
            <w:r w:rsidR="009B6D98" w:rsidRPr="009422B1">
              <w:rPr>
                <w:rFonts w:ascii="Times New Roman" w:hAnsi="Times New Roman" w:cs="Times New Roman"/>
              </w:rPr>
              <w:t xml:space="preserve"> model where both stress-accelerated corrosion and corrosion-accelerated wear can be considered</w:t>
            </w:r>
            <w:r w:rsidR="38B31130" w:rsidRPr="009422B1">
              <w:rPr>
                <w:rFonts w:ascii="Times New Roman" w:hAnsi="Times New Roman" w:cs="Times New Roman"/>
              </w:rPr>
              <w:t xml:space="preserve"> to predict</w:t>
            </w:r>
            <w:r w:rsidR="009B6D98" w:rsidRPr="009422B1">
              <w:rPr>
                <w:rFonts w:ascii="Times New Roman" w:hAnsi="Times New Roman" w:cs="Times New Roman"/>
              </w:rPr>
              <w:t xml:space="preserve"> the time-variant damage morphology.</w:t>
            </w:r>
          </w:p>
        </w:tc>
        <w:tc>
          <w:tcPr>
            <w:tcW w:w="1881" w:type="dxa"/>
          </w:tcPr>
          <w:p w14:paraId="4D037AE8"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 xml:space="preserve">Simulation results were compared to theoretical values </w:t>
            </w:r>
          </w:p>
        </w:tc>
        <w:tc>
          <w:tcPr>
            <w:tcW w:w="1083" w:type="dxa"/>
          </w:tcPr>
          <w:p w14:paraId="198EE243" w14:textId="33FC5ABE"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diA8NIt","properties":{"formattedCitation":"[108]","plainCitation":"[108]","noteIndex":0},"citationItems":[{"id":1554,"uris":["http://zotero.org/users/9226557/items/DK9WXHA9"],"itemData":{"id":1554,"type":"article-journal","archive_location":"WOS:000901277100001","container-title":"LUBRICANTS","DOI":"10.3390/lubricants10120330","ISSN":"2075-4442","issue":"12","title":"A Fully Coupled Tribocorrosion Simulation Method for Anchor Chain Considering Mechano-Electrochemical Interaction","volume":"10","author":[{"family":"Wang","given":"HK"},{"family":"Liu","given":"TM"},{"family":"Zhang","given":"Y"},{"family":"Zhu","given":"YS"},{"family":"Liu","given":"FZ"},{"family":"Wang","given":"TY"}],"issued":{"date-parts":[["2022",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[108]</w:t>
            </w:r>
            <w:r w:rsidRPr="009422B1">
              <w:rPr>
                <w:rFonts w:ascii="Times New Roman" w:hAnsi="Times New Roman" w:cs="Times New Roman"/>
              </w:rPr>
              <w:fldChar w:fldCharType="end"/>
            </w:r>
          </w:p>
        </w:tc>
      </w:tr>
      <w:tr w:rsidR="0040526C" w:rsidRPr="009422B1" w14:paraId="48823445" w14:textId="77777777" w:rsidTr="00B2703D">
        <w:tc>
          <w:tcPr>
            <w:tcW w:w="1555" w:type="dxa"/>
          </w:tcPr>
          <w:p w14:paraId="7F947270" w14:textId="77777777" w:rsidR="009B6D98" w:rsidRPr="009422B1" w:rsidRDefault="009B6D98" w:rsidP="00B2703D">
            <w:pPr>
              <w:outlineLvl w:val="0"/>
              <w:rPr>
                <w:rFonts w:ascii="Times New Roman" w:hAnsi="Times New Roman" w:cs="Times New Roman"/>
              </w:rPr>
            </w:pPr>
            <w:r w:rsidRPr="009422B1">
              <w:rPr>
                <w:rFonts w:ascii="Times New Roman" w:hAnsi="Times New Roman" w:cs="Times New Roman"/>
              </w:rPr>
              <w:t xml:space="preserve">Modelling the multi-degradation mechanisms of combined tribocorrosion interacting with static and cyclic loaded surfaces of passive metals exposed to </w:t>
            </w:r>
            <w:proofErr w:type="gramStart"/>
            <w:r w:rsidRPr="009422B1">
              <w:rPr>
                <w:rFonts w:ascii="Times New Roman" w:hAnsi="Times New Roman" w:cs="Times New Roman"/>
              </w:rPr>
              <w:t>seawater</w:t>
            </w:r>
            <w:proofErr w:type="gramEnd"/>
          </w:p>
          <w:p w14:paraId="7CF72EB1" w14:textId="77777777" w:rsidR="009B6D98" w:rsidRPr="009422B1" w:rsidRDefault="009B6D98" w:rsidP="00B2703D">
            <w:pPr>
              <w:rPr>
                <w:rFonts w:ascii="Times New Roman" w:hAnsi="Times New Roman" w:cs="Times New Roman"/>
              </w:rPr>
            </w:pPr>
          </w:p>
        </w:tc>
        <w:tc>
          <w:tcPr>
            <w:tcW w:w="4497" w:type="dxa"/>
          </w:tcPr>
          <w:p w14:paraId="31C72DD1" w14:textId="57555687" w:rsidR="009B6D98" w:rsidRPr="009422B1" w:rsidRDefault="1EA8AE88" w:rsidP="00B2703D">
            <w:pPr>
              <w:rPr>
                <w:rFonts w:ascii="Times New Roman" w:hAnsi="Times New Roman" w:cs="Times New Roman"/>
              </w:rPr>
            </w:pPr>
            <w:r w:rsidRPr="009422B1">
              <w:rPr>
                <w:rFonts w:ascii="Times New Roman" w:hAnsi="Times New Roman" w:cs="Times New Roman"/>
              </w:rPr>
              <w:t>M</w:t>
            </w:r>
            <w:r w:rsidR="009B6D98" w:rsidRPr="009422B1">
              <w:rPr>
                <w:rFonts w:ascii="Times New Roman" w:hAnsi="Times New Roman" w:cs="Times New Roman"/>
              </w:rPr>
              <w:t>odel</w:t>
            </w:r>
            <w:r w:rsidR="0B8A54D4" w:rsidRPr="009422B1">
              <w:rPr>
                <w:rFonts w:ascii="Times New Roman" w:hAnsi="Times New Roman" w:cs="Times New Roman"/>
              </w:rPr>
              <w:t xml:space="preserve"> coupling</w:t>
            </w:r>
            <w:r w:rsidR="009B6D98" w:rsidRPr="009422B1">
              <w:rPr>
                <w:rFonts w:ascii="Times New Roman" w:hAnsi="Times New Roman" w:cs="Times New Roman"/>
              </w:rPr>
              <w:t xml:space="preserve"> corrosion fatigue (CF) and stress corrosion cracking (SCC) mechanisms. The multi-degradation model is based on surface hardness and corrosion resistance. </w:t>
            </w:r>
          </w:p>
        </w:tc>
        <w:tc>
          <w:tcPr>
            <w:tcW w:w="1881" w:type="dxa"/>
          </w:tcPr>
          <w:p w14:paraId="41358BF5" w14:textId="77777777" w:rsidR="009B6D98" w:rsidRPr="009422B1" w:rsidRDefault="009B6D98" w:rsidP="00B2703D">
            <w:pPr>
              <w:rPr>
                <w:rFonts w:ascii="Times New Roman" w:hAnsi="Times New Roman" w:cs="Times New Roman"/>
              </w:rPr>
            </w:pPr>
            <w:r w:rsidRPr="009422B1">
              <w:rPr>
                <w:rFonts w:ascii="Times New Roman" w:hAnsi="Times New Roman" w:cs="Times New Roman"/>
              </w:rPr>
              <w:t>Further experiments needed to validate model</w:t>
            </w:r>
          </w:p>
        </w:tc>
        <w:tc>
          <w:tcPr>
            <w:tcW w:w="1083" w:type="dxa"/>
          </w:tcPr>
          <w:p w14:paraId="3E471876" w14:textId="0C1EA089" w:rsidR="009B6D98" w:rsidRPr="009422B1" w:rsidRDefault="009B6D98" w:rsidP="00B2703D">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{"citationID":"biUbGmc7","properties":{"formattedCitation":"[107]","plainCitation":"[107]","noteIndex":0},"citationItems":[{"id":2482,"uris":["http://zotero.org/users/9226557/items/7FHH6PEK"],"itemData":{"id":2482,"type":"article-journal","abstract":"In many engineering applications, component surfaces are exposed to wear in a corrosive environment. Such tribo-components are usually structural elements, also supporting applied static and/or cyclic tensile loading.","container-title":"Wear","DOI":"10.1016/j.wear.2010.06.010","ISSN":"00431648","issue":"7-8","journalAbbreviation":"Wear","language":"en","page":"607-616","source":"DOI.org (Crossref)","title":"Modeling the multi-degradation mechanisms of combined tribocorrosion interacting with static and cyclic loaded surfaces of passive metals exposed to seawater","volume":"269","author":[{"family":"Ohe","given":"C.B.","non-dropping-particle":"von der"},{"family":"Johnsen","given":"R."},{"family":"Espallargas","given":"N."}],"issued":{"date-parts":[["2010",8]]}}}],"schema":"https://github.com/citation-style-language/schema/raw/master/csl-citation.json"}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[107]</w:t>
            </w:r>
            <w:r w:rsidRPr="009422B1">
              <w:rPr>
                <w:rFonts w:ascii="Times New Roman" w:hAnsi="Times New Roman" w:cs="Times New Roman"/>
              </w:rPr>
              <w:fldChar w:fldCharType="end"/>
            </w:r>
          </w:p>
        </w:tc>
      </w:tr>
    </w:tbl>
    <w:p w14:paraId="207974AB" w14:textId="0A752F5A" w:rsidR="00C06A3B" w:rsidRPr="009422B1" w:rsidRDefault="00C06A3B" w:rsidP="00C06A3B">
      <w:pPr>
        <w:keepNext/>
        <w:rPr>
          <w:rFonts w:ascii="Times New Roman" w:hAnsi="Times New Roman" w:cs="Times New Roman"/>
        </w:rPr>
      </w:pPr>
    </w:p>
    <w:p w14:paraId="420A91B6" w14:textId="77777777" w:rsidR="006C7B94" w:rsidRPr="009422B1" w:rsidRDefault="006C7B94" w:rsidP="006C7B94">
      <w:pPr>
        <w:keepNext/>
        <w:jc w:val="center"/>
        <w:rPr>
          <w:rFonts w:ascii="Times New Roman" w:hAnsi="Times New Roman" w:cs="Times New Roman"/>
        </w:rPr>
      </w:pPr>
      <w:r w:rsidRPr="009422B1">
        <w:rPr>
          <w:rFonts w:ascii="Times New Roman" w:hAnsi="Times New Roman" w:cs="Times New Roman"/>
          <w:noProof/>
        </w:rPr>
        <w:drawing>
          <wp:inline distT="0" distB="0" distL="0" distR="0" wp14:anchorId="40B82735" wp14:editId="73C4E96D">
            <wp:extent cx="3686175" cy="2895600"/>
            <wp:effectExtent l="0" t="0" r="9525" b="0"/>
            <wp:docPr id="15" name="Picture 15"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6175" cy="2895600"/>
                    </a:xfrm>
                    <a:prstGeom prst="rect">
                      <a:avLst/>
                    </a:prstGeom>
                    <a:noFill/>
                    <a:ln>
                      <a:noFill/>
                    </a:ln>
                  </pic:spPr>
                </pic:pic>
              </a:graphicData>
            </a:graphic>
          </wp:inline>
        </w:drawing>
      </w:r>
    </w:p>
    <w:p w14:paraId="2A84B8F4" w14:textId="69CCD541" w:rsidR="006C7B94" w:rsidRPr="009422B1" w:rsidRDefault="006C7B94" w:rsidP="006C7B94">
      <w:pPr>
        <w:pStyle w:val="Caption"/>
        <w:jc w:val="center"/>
        <w:rPr>
          <w:rFonts w:ascii="Times New Roman" w:hAnsi="Times New Roman" w:cs="Times New Roman"/>
          <w:color w:val="auto"/>
        </w:rPr>
      </w:pPr>
      <w:bookmarkStart w:id="11" w:name="_Ref151981542"/>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7</w:t>
      </w:r>
      <w:r w:rsidRPr="009422B1">
        <w:rPr>
          <w:rFonts w:ascii="Times New Roman" w:hAnsi="Times New Roman" w:cs="Times New Roman"/>
          <w:color w:val="auto"/>
        </w:rPr>
        <w:fldChar w:fldCharType="end"/>
      </w:r>
      <w:bookmarkEnd w:id="11"/>
      <w:r w:rsidRPr="009422B1">
        <w:rPr>
          <w:rFonts w:ascii="Times New Roman" w:hAnsi="Times New Roman" w:cs="Times New Roman"/>
          <w:color w:val="auto"/>
        </w:rPr>
        <w:t xml:space="preserve"> Tribo-electrochemical OCP experimental curve and the mathematical simulation (superposed) for the </w:t>
      </w:r>
      <w:proofErr w:type="spellStart"/>
      <w:r w:rsidRPr="009422B1">
        <w:rPr>
          <w:rFonts w:ascii="Times New Roman" w:hAnsi="Times New Roman" w:cs="Times New Roman"/>
          <w:color w:val="auto"/>
        </w:rPr>
        <w:t>stellite</w:t>
      </w:r>
      <w:proofErr w:type="spellEnd"/>
      <w:r w:rsidRPr="009422B1">
        <w:rPr>
          <w:rFonts w:ascii="Times New Roman" w:hAnsi="Times New Roman" w:cs="Times New Roman"/>
          <w:color w:val="auto"/>
        </w:rPr>
        <w:t xml:space="preserve"> 21 sample in 0.5 M H</w:t>
      </w:r>
      <w:r w:rsidRPr="009422B1">
        <w:rPr>
          <w:rFonts w:ascii="Times New Roman" w:hAnsi="Times New Roman" w:cs="Times New Roman"/>
          <w:color w:val="auto"/>
          <w:vertAlign w:val="subscript"/>
        </w:rPr>
        <w:t>2</w:t>
      </w:r>
      <w:r w:rsidRPr="009422B1">
        <w:rPr>
          <w:rFonts w:ascii="Times New Roman" w:hAnsi="Times New Roman" w:cs="Times New Roman"/>
          <w:color w:val="auto"/>
        </w:rPr>
        <w:t>SO</w:t>
      </w:r>
      <w:r w:rsidRPr="009422B1">
        <w:rPr>
          <w:rFonts w:ascii="Times New Roman" w:hAnsi="Times New Roman" w:cs="Times New Roman"/>
          <w:color w:val="auto"/>
          <w:vertAlign w:val="subscript"/>
        </w:rPr>
        <w:t>4</w:t>
      </w:r>
      <w:r w:rsidRPr="009422B1">
        <w:rPr>
          <w:rFonts w:ascii="Times New Roman" w:hAnsi="Times New Roman" w:cs="Times New Roman"/>
          <w:color w:val="auto"/>
        </w:rPr>
        <w:t xml:space="preserve"> at 11.7 N normal load, showing the close agreement of the OCP evolution prediction with the experimental response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IpNHOYs5","properties":{"formattedCitation":"[99]","plainCitation":"[99]","noteIndex":0},"citationItems":[{"id":1612,"uris":["http://zotero.org/users/9226557/items/6TDNLA6L"],"itemData":{"id":1612,"type":"article-journal","archive_location":"WOS:000310020900001","container-title":"TRIBOLOGY LETTERS","DOI":"10.1007/s11249-012-0022-9","ISSN":"1023-8883","issue":"3","page":"271-283","title":"Electrochemical Simulation of the Current and Potential Response in Sliding Tribocorrosion","volume":"48","author":[{"family":"Papageorgiou","given":"N"},{"family":"Mischler","given":"S"}],"issued":{"date-parts":[["2012",12]]}}}],"schema":"https://github.com/citation-style-language/schema/raw/master/csl-citation.json"}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[99]</w:t>
      </w:r>
      <w:r w:rsidRPr="009422B1">
        <w:rPr>
          <w:rFonts w:ascii="Times New Roman" w:hAnsi="Times New Roman" w:cs="Times New Roman"/>
          <w:color w:val="auto"/>
        </w:rPr>
        <w:fldChar w:fldCharType="end"/>
      </w:r>
      <w:r w:rsidRPr="009422B1">
        <w:rPr>
          <w:rFonts w:ascii="Times New Roman" w:hAnsi="Times New Roman" w:cs="Times New Roman"/>
          <w:color w:val="auto"/>
        </w:rPr>
        <w:t xml:space="preserve"> </w:t>
      </w:r>
    </w:p>
    <w:p w14:paraId="13F058E4" w14:textId="77777777" w:rsidR="00C06A3B" w:rsidRPr="009422B1" w:rsidRDefault="00A92631" w:rsidP="00C06A3B">
      <w:pPr>
        <w:keepNext/>
        <w:rPr>
          <w:rFonts w:ascii="Times New Roman" w:hAnsi="Times New Roman" w:cs="Times New Roman"/>
        </w:rPr>
      </w:pPr>
      <w:r w:rsidRPr="009422B1">
        <w:rPr>
          <w:rFonts w:ascii="Times New Roman" w:hAnsi="Times New Roman" w:cs="Times New Roman"/>
          <w:noProof/>
        </w:rPr>
        <w:drawing>
          <wp:inline distT="0" distB="0" distL="0" distR="0" wp14:anchorId="5B6A6931" wp14:editId="1C525345">
            <wp:extent cx="5238750" cy="3733800"/>
            <wp:effectExtent l="0" t="0" r="0" b="0"/>
            <wp:docPr id="3" name="Picture 3" descr="Bioengineering 09 00629 g010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engineering 09 00629 g010 5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3733800"/>
                    </a:xfrm>
                    <a:prstGeom prst="rect">
                      <a:avLst/>
                    </a:prstGeom>
                    <a:noFill/>
                    <a:ln>
                      <a:noFill/>
                    </a:ln>
                  </pic:spPr>
                </pic:pic>
              </a:graphicData>
            </a:graphic>
          </wp:inline>
        </w:drawing>
      </w:r>
    </w:p>
    <w:p w14:paraId="03DF4906" w14:textId="652B3382" w:rsidR="0032753B" w:rsidRPr="009422B1" w:rsidRDefault="00C06A3B" w:rsidP="00577C1C">
      <w:pPr>
        <w:pStyle w:val="Caption"/>
        <w:rPr>
          <w:rFonts w:ascii="Times New Roman" w:hAnsi="Times New Roman" w:cs="Times New Roman"/>
          <w:noProof/>
        </w:rPr>
      </w:pPr>
      <w:bookmarkStart w:id="12" w:name="_Ref151980454"/>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8</w:t>
      </w:r>
      <w:r w:rsidRPr="009422B1">
        <w:rPr>
          <w:rFonts w:ascii="Times New Roman" w:hAnsi="Times New Roman" w:cs="Times New Roman"/>
          <w:color w:val="auto"/>
        </w:rPr>
        <w:fldChar w:fldCharType="end"/>
      </w:r>
      <w:bookmarkEnd w:id="12"/>
      <w:r w:rsidRPr="009422B1">
        <w:rPr>
          <w:rFonts w:ascii="Times New Roman" w:hAnsi="Times New Roman" w:cs="Times New Roman"/>
          <w:b/>
          <w:bCs/>
          <w:i w:val="0"/>
          <w:iCs w:val="0"/>
          <w:color w:val="auto"/>
          <w:sz w:val="20"/>
          <w:szCs w:val="20"/>
          <w:shd w:val="clear" w:color="auto" w:fill="FFFFFF"/>
        </w:rPr>
        <w:t xml:space="preserve"> </w:t>
      </w:r>
      <w:r w:rsidR="00A92631" w:rsidRPr="009422B1">
        <w:rPr>
          <w:rFonts w:ascii="Times New Roman" w:hAnsi="Times New Roman" w:cs="Times New Roman"/>
          <w:color w:val="auto"/>
        </w:rPr>
        <w:t xml:space="preserve">The figure shows comparison between the tribocorrosive wear profiles on the head tapers between FE model and retrieved samples with different levels of assembly force: (A) less than/equal to 2 </w:t>
      </w:r>
      <w:proofErr w:type="spellStart"/>
      <w:r w:rsidR="00A92631" w:rsidRPr="009422B1">
        <w:rPr>
          <w:rFonts w:ascii="Times New Roman" w:hAnsi="Times New Roman" w:cs="Times New Roman"/>
          <w:color w:val="auto"/>
        </w:rPr>
        <w:t>kN</w:t>
      </w:r>
      <w:proofErr w:type="spellEnd"/>
      <w:r w:rsidR="00A92631" w:rsidRPr="009422B1">
        <w:rPr>
          <w:rFonts w:ascii="Times New Roman" w:hAnsi="Times New Roman" w:cs="Times New Roman"/>
          <w:color w:val="auto"/>
        </w:rPr>
        <w:t xml:space="preserve">, (B) more than/equal to 4 </w:t>
      </w:r>
      <w:proofErr w:type="spellStart"/>
      <w:r w:rsidR="00A92631" w:rsidRPr="009422B1">
        <w:rPr>
          <w:rFonts w:ascii="Times New Roman" w:hAnsi="Times New Roman" w:cs="Times New Roman"/>
          <w:color w:val="auto"/>
        </w:rPr>
        <w:t>kN.</w:t>
      </w:r>
      <w:proofErr w:type="spellEnd"/>
      <w:r w:rsidR="00A92631" w:rsidRPr="009422B1">
        <w:rPr>
          <w:rFonts w:ascii="Times New Roman" w:hAnsi="Times New Roman" w:cs="Times New Roman"/>
          <w:color w:val="auto"/>
        </w:rPr>
        <w:t xml:space="preserve"> </w:t>
      </w:r>
      <w:r w:rsidR="00577C1C"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ryLdVItp","properties":{"formattedCitation":"[104]","plainCitation":"[104]","noteIndex":0},"citationItems":[{"id":1820,"uris":["http://zotero.org/users/9226557/items/3NFAHB3F"],"itemData":{"id":1820,"type":"article-journal","archive_location":"WOS:000881024600001","container-title":"BIOENGINEERING-BASEL","DOI":"10.3390/bioengineering9110629","ISSN":"2306-5354","issue":"11","title":"The Role of the Assembly Force in the Tribocorrosion Behaviour of Hip Implant Head-Neck Junctions: An Adaptive Finite Element Approach","volume":"9","author":[{"family":"Fallahnezhad","given":"K"},{"family":"Feyzi","given":"M"},{"family":"Hashemi","given":"R"},{"family":"Taylor","given":"M"}],"issued":{"date-parts":[["2022",11]]}}}],"schema":"https://github.com/citation-style-language/schema/raw/master/csl-citation.json"} </w:instrText>
      </w:r>
      <w:r w:rsidR="00577C1C" w:rsidRPr="009422B1">
        <w:rPr>
          <w:rFonts w:ascii="Times New Roman" w:hAnsi="Times New Roman" w:cs="Times New Roman"/>
          <w:color w:val="auto"/>
        </w:rPr>
        <w:fldChar w:fldCharType="separate"/>
      </w:r>
      <w:r w:rsidR="00F7319D" w:rsidRPr="00F7319D">
        <w:rPr>
          <w:rFonts w:ascii="Times New Roman" w:hAnsi="Times New Roman" w:cs="Times New Roman"/>
        </w:rPr>
        <w:t>[104]</w:t>
      </w:r>
      <w:r w:rsidR="00577C1C" w:rsidRPr="009422B1">
        <w:rPr>
          <w:rFonts w:ascii="Times New Roman" w:hAnsi="Times New Roman" w:cs="Times New Roman"/>
          <w:color w:val="auto"/>
        </w:rPr>
        <w:fldChar w:fldCharType="end"/>
      </w:r>
      <w:r w:rsidR="0032753B" w:rsidRPr="009422B1">
        <w:rPr>
          <w:rFonts w:ascii="Times New Roman" w:hAnsi="Times New Roman" w:cs="Times New Roman"/>
          <w:noProof/>
        </w:rPr>
        <w:t xml:space="preserve"> </w:t>
      </w:r>
    </w:p>
    <w:p w14:paraId="6417F367" w14:textId="77777777" w:rsidR="0032753B" w:rsidRPr="009422B1" w:rsidRDefault="0032753B" w:rsidP="0032753B"/>
    <w:p w14:paraId="403EA57B" w14:textId="77777777" w:rsidR="0032753B" w:rsidRPr="009422B1" w:rsidRDefault="0032753B" w:rsidP="0032753B">
      <w:pPr>
        <w:pStyle w:val="Caption"/>
        <w:rPr>
          <w:rFonts w:ascii="Times New Roman" w:hAnsi="Times New Roman" w:cs="Times New Roman"/>
          <w:color w:val="auto"/>
        </w:rPr>
      </w:pPr>
      <w:r w:rsidRPr="009422B1">
        <w:rPr>
          <w:rFonts w:ascii="Times New Roman" w:hAnsi="Times New Roman" w:cs="Times New Roman"/>
          <w:noProof/>
        </w:rPr>
        <w:lastRenderedPageBreak/>
        <w:drawing>
          <wp:inline distT="0" distB="0" distL="0" distR="0" wp14:anchorId="5F9B5702" wp14:editId="6565C695">
            <wp:extent cx="4972050" cy="2428875"/>
            <wp:effectExtent l="0" t="0" r="0" b="9525"/>
            <wp:docPr id="1" name="Picture 1"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tructur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2428875"/>
                    </a:xfrm>
                    <a:prstGeom prst="rect">
                      <a:avLst/>
                    </a:prstGeom>
                    <a:noFill/>
                    <a:ln>
                      <a:noFill/>
                    </a:ln>
                  </pic:spPr>
                </pic:pic>
              </a:graphicData>
            </a:graphic>
          </wp:inline>
        </w:drawing>
      </w:r>
      <w:bookmarkStart w:id="13" w:name="_Ref151980416"/>
      <w:r w:rsidRPr="009422B1">
        <w:rPr>
          <w:rFonts w:ascii="Times New Roman" w:hAnsi="Times New Roman" w:cs="Times New Roman"/>
          <w:color w:val="auto"/>
        </w:rPr>
        <w:t xml:space="preserve"> </w:t>
      </w:r>
    </w:p>
    <w:p w14:paraId="212762A0" w14:textId="266878D9" w:rsidR="0032753B" w:rsidRPr="009422B1" w:rsidRDefault="0032753B" w:rsidP="0032753B">
      <w:pPr>
        <w:pStyle w:val="Caption"/>
        <w:rPr>
          <w:rFonts w:ascii="Times New Roman" w:hAnsi="Times New Roman" w:cs="Times New Roman"/>
          <w:color w:val="auto"/>
        </w:rPr>
      </w:pPr>
      <w:bookmarkStart w:id="14" w:name="_Ref151980644"/>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9</w:t>
      </w:r>
      <w:r w:rsidRPr="009422B1">
        <w:rPr>
          <w:rFonts w:ascii="Times New Roman" w:hAnsi="Times New Roman" w:cs="Times New Roman"/>
          <w:color w:val="auto"/>
        </w:rPr>
        <w:fldChar w:fldCharType="end"/>
      </w:r>
      <w:bookmarkEnd w:id="13"/>
      <w:bookmarkEnd w:id="14"/>
      <w:r w:rsidRPr="009422B1">
        <w:rPr>
          <w:rFonts w:ascii="Times New Roman" w:hAnsi="Times New Roman" w:cs="Times New Roman"/>
          <w:color w:val="auto"/>
        </w:rPr>
        <w:t xml:space="preserve"> Schematics of the contacts between asperities (a) or between asperity and flat counter body (b) (Dashed areas represent plastically deformed and then </w:t>
      </w:r>
      <w:proofErr w:type="spellStart"/>
      <w:r w:rsidRPr="009422B1">
        <w:rPr>
          <w:rFonts w:ascii="Times New Roman" w:hAnsi="Times New Roman" w:cs="Times New Roman"/>
          <w:color w:val="auto"/>
        </w:rPr>
        <w:t>depassivated</w:t>
      </w:r>
      <w:proofErr w:type="spellEnd"/>
      <w:r w:rsidRPr="009422B1">
        <w:rPr>
          <w:rFonts w:ascii="Times New Roman" w:hAnsi="Times New Roman" w:cs="Times New Roman"/>
          <w:color w:val="auto"/>
        </w:rPr>
        <w:t xml:space="preserve"> metal surface)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Vq0EsXxA","properties":{"formattedCitation":"[105]","plainCitation":"[105]","noteIndex":0},"citationItems":[{"id":1791,"uris":["http://zotero.org/users/9226557/items/VPZIAYSE"],"itemData":{"id":1791,"type":"article-journal","archive_location":"WOS:000349800000007","container-title":"WEAR","DOI":"10.1016/j.wear.2014.12.003","ISSN":"0043-1648","page":"55-63","title":"Tribocorrosion of passive metals in the mixed lubrication regime: theoretical model and application to metal-on-metal artificial hip joints","volume":"324","author":[{"family":"Cao","given":"SF"},{"family":"Maldonado","given":"SG"},{"family":"Mischler","given":"S"}],"issued":{"date-parts":[["2015",2,15]]}}}],"schema":"https://github.com/citation-style-language/schema/raw/master/csl-citation.json"}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[105]</w:t>
      </w:r>
      <w:r w:rsidRPr="009422B1">
        <w:rPr>
          <w:rFonts w:ascii="Times New Roman" w:hAnsi="Times New Roman" w:cs="Times New Roman"/>
          <w:color w:val="auto"/>
        </w:rPr>
        <w:fldChar w:fldCharType="end"/>
      </w:r>
      <w:r w:rsidRPr="009422B1">
        <w:rPr>
          <w:rFonts w:ascii="Times New Roman" w:hAnsi="Times New Roman" w:cs="Times New Roman"/>
          <w:color w:val="auto"/>
        </w:rPr>
        <w:t>.</w:t>
      </w:r>
    </w:p>
    <w:p w14:paraId="0FF5AA81" w14:textId="7EFF4EF1" w:rsidR="00577C1C" w:rsidRPr="009422B1" w:rsidRDefault="00577C1C" w:rsidP="0032753B">
      <w:pPr>
        <w:pStyle w:val="Caption"/>
        <w:jc w:val="center"/>
        <w:rPr>
          <w:rFonts w:ascii="Times New Roman" w:hAnsi="Times New Roman" w:cs="Times New Roman"/>
          <w:color w:val="auto"/>
        </w:rPr>
      </w:pPr>
    </w:p>
    <w:p w14:paraId="2EA9CA58" w14:textId="77777777" w:rsidR="00914DD6" w:rsidRPr="009422B1" w:rsidRDefault="00A92631" w:rsidP="00914DD6">
      <w:pPr>
        <w:keepNext/>
        <w:jc w:val="center"/>
        <w:rPr>
          <w:rFonts w:ascii="Times New Roman" w:hAnsi="Times New Roman" w:cs="Times New Roman"/>
        </w:rPr>
      </w:pPr>
      <w:r w:rsidRPr="009422B1">
        <w:rPr>
          <w:rFonts w:ascii="Times New Roman" w:hAnsi="Times New Roman" w:cs="Times New Roman"/>
          <w:noProof/>
        </w:rPr>
        <w:drawing>
          <wp:inline distT="0" distB="0" distL="0" distR="0" wp14:anchorId="3C3AF3AE" wp14:editId="27EEB4B4">
            <wp:extent cx="3352800" cy="4922762"/>
            <wp:effectExtent l="0" t="0" r="0" b="0"/>
            <wp:docPr id="8" name="Picture 8" descr="A diagram of a graph showing a number of electr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graph showing a number of electron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4019" cy="4924551"/>
                    </a:xfrm>
                    <a:prstGeom prst="rect">
                      <a:avLst/>
                    </a:prstGeom>
                    <a:noFill/>
                    <a:ln>
                      <a:noFill/>
                    </a:ln>
                  </pic:spPr>
                </pic:pic>
              </a:graphicData>
            </a:graphic>
          </wp:inline>
        </w:drawing>
      </w:r>
    </w:p>
    <w:p w14:paraId="6DC1D2C0" w14:textId="7E3BC93E" w:rsidR="00A92631" w:rsidRPr="009422B1" w:rsidRDefault="00914DD6" w:rsidP="00914DD6">
      <w:pPr>
        <w:pStyle w:val="Caption"/>
        <w:jc w:val="center"/>
        <w:rPr>
          <w:rFonts w:ascii="Times New Roman" w:hAnsi="Times New Roman" w:cs="Times New Roman"/>
          <w:color w:val="auto"/>
        </w:rPr>
      </w:pPr>
      <w:bookmarkStart w:id="15" w:name="_Ref151981195"/>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10</w:t>
      </w:r>
      <w:r w:rsidRPr="009422B1">
        <w:rPr>
          <w:rFonts w:ascii="Times New Roman" w:hAnsi="Times New Roman" w:cs="Times New Roman"/>
          <w:color w:val="auto"/>
        </w:rPr>
        <w:fldChar w:fldCharType="end"/>
      </w:r>
      <w:bookmarkEnd w:id="15"/>
      <w:r w:rsidR="00A92631" w:rsidRPr="009422B1">
        <w:rPr>
          <w:rFonts w:ascii="Times New Roman" w:hAnsi="Times New Roman" w:cs="Times New Roman"/>
          <w:color w:val="auto"/>
        </w:rPr>
        <w:t xml:space="preserve"> Distribution of current density of electrolyte on various electrodes. (a) CoCr(</w:t>
      </w:r>
      <w:proofErr w:type="spellStart"/>
      <w:r w:rsidR="00A92631" w:rsidRPr="009422B1">
        <w:rPr>
          <w:rFonts w:ascii="Times New Roman" w:hAnsi="Times New Roman" w:cs="Times New Roman"/>
          <w:color w:val="auto"/>
        </w:rPr>
        <w:t>Tribo</w:t>
      </w:r>
      <w:proofErr w:type="spellEnd"/>
      <w:r w:rsidR="00A92631" w:rsidRPr="009422B1">
        <w:rPr>
          <w:rFonts w:ascii="Times New Roman" w:hAnsi="Times New Roman" w:cs="Times New Roman"/>
          <w:color w:val="auto"/>
        </w:rPr>
        <w:t>.)–Ti model, (b) CoCr(</w:t>
      </w:r>
      <w:proofErr w:type="spellStart"/>
      <w:r w:rsidR="00A92631" w:rsidRPr="009422B1">
        <w:rPr>
          <w:rFonts w:ascii="Times New Roman" w:hAnsi="Times New Roman" w:cs="Times New Roman"/>
          <w:color w:val="auto"/>
        </w:rPr>
        <w:t>Tribo</w:t>
      </w:r>
      <w:proofErr w:type="spellEnd"/>
      <w:r w:rsidR="00A92631" w:rsidRPr="009422B1">
        <w:rPr>
          <w:rFonts w:ascii="Times New Roman" w:hAnsi="Times New Roman" w:cs="Times New Roman"/>
          <w:color w:val="auto"/>
        </w:rPr>
        <w:t>.) model, (c) Ti(</w:t>
      </w:r>
      <w:proofErr w:type="spellStart"/>
      <w:r w:rsidR="00A92631" w:rsidRPr="009422B1">
        <w:rPr>
          <w:rFonts w:ascii="Times New Roman" w:hAnsi="Times New Roman" w:cs="Times New Roman"/>
          <w:color w:val="auto"/>
        </w:rPr>
        <w:t>Tribo</w:t>
      </w:r>
      <w:proofErr w:type="spellEnd"/>
      <w:r w:rsidR="00A92631" w:rsidRPr="009422B1">
        <w:rPr>
          <w:rFonts w:ascii="Times New Roman" w:hAnsi="Times New Roman" w:cs="Times New Roman"/>
          <w:color w:val="auto"/>
        </w:rPr>
        <w:t>.)–CoCr model and (d) Ti(</w:t>
      </w:r>
      <w:proofErr w:type="spellStart"/>
      <w:r w:rsidR="00A92631" w:rsidRPr="009422B1">
        <w:rPr>
          <w:rFonts w:ascii="Times New Roman" w:hAnsi="Times New Roman" w:cs="Times New Roman"/>
          <w:color w:val="auto"/>
        </w:rPr>
        <w:t>Tribo</w:t>
      </w:r>
      <w:proofErr w:type="spellEnd"/>
      <w:r w:rsidR="00A92631" w:rsidRPr="009422B1">
        <w:rPr>
          <w:rFonts w:ascii="Times New Roman" w:hAnsi="Times New Roman" w:cs="Times New Roman"/>
          <w:color w:val="auto"/>
        </w:rPr>
        <w:t>.) model</w:t>
      </w:r>
      <w:r w:rsidR="00D61577" w:rsidRPr="009422B1">
        <w:rPr>
          <w:rFonts w:ascii="Times New Roman" w:hAnsi="Times New Roman" w:cs="Times New Roman"/>
          <w:color w:val="auto"/>
        </w:rPr>
        <w:t xml:space="preserve"> </w:t>
      </w:r>
      <w:r w:rsidR="00D61577"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{"citationID":"OT8OyzHn","properties":{"formattedCitation":"[106]","plainCitation":"[106]","noteIndex":0},"citationItems":[{"id":2643,"uris":["http://zotero.org/users/9226557/items/NBIDNA3R"],"itemData":{"id":2643,"type":"article-journal","container-title":"MATERIALS TRANSACTIONS","DOI":"10.2320/matertrans.MT-Z2021007","ISSN":"1345-9678, 1347-5320","issue":"10","journalAbbreviation":"Mater. Trans.","language":"en","page":"1489-1494","source":"DOI.org (Crossref)","title":"Numerical Simulation of Tribocorrosion of CoCr Alloy and Ti with Galvanic Coupling in Simulated Body Fluid","volume":"62","author":[{"family":"Miyabe","given":"Sayaka"},{"family":"Fujii","given":"Norifumi"},{"family":"Fujimoto","given":"Shinji"}],"issued":{"date-parts":[["2021",10,1]]}}}],"schema":"https://github.com/citation-style-language/schema/raw/master/csl-citation.json"} </w:instrText>
      </w:r>
      <w:r w:rsidR="00D61577" w:rsidRPr="009422B1">
        <w:rPr>
          <w:rFonts w:ascii="Times New Roman" w:hAnsi="Times New Roman" w:cs="Times New Roman"/>
          <w:color w:val="auto"/>
        </w:rPr>
        <w:fldChar w:fldCharType="separate"/>
      </w:r>
      <w:r w:rsidR="00F7319D" w:rsidRPr="00F7319D">
        <w:rPr>
          <w:rFonts w:ascii="Times New Roman" w:hAnsi="Times New Roman" w:cs="Times New Roman"/>
        </w:rPr>
        <w:t>[106]</w:t>
      </w:r>
      <w:r w:rsidR="00D61577" w:rsidRPr="009422B1">
        <w:rPr>
          <w:rFonts w:ascii="Times New Roman" w:hAnsi="Times New Roman" w:cs="Times New Roman"/>
          <w:color w:val="auto"/>
        </w:rPr>
        <w:fldChar w:fldCharType="end"/>
      </w:r>
      <w:r w:rsidR="00A92631" w:rsidRPr="009422B1">
        <w:rPr>
          <w:rFonts w:ascii="Times New Roman" w:hAnsi="Times New Roman" w:cs="Times New Roman"/>
          <w:color w:val="auto"/>
        </w:rPr>
        <w:t> </w:t>
      </w:r>
      <w:r w:rsidR="00A92631" w:rsidRPr="009422B1">
        <w:rPr>
          <w:rFonts w:ascii="Times New Roman" w:eastAsia="Meiryo" w:hAnsi="Times New Roman" w:cs="Times New Roman"/>
          <w:color w:val="auto"/>
          <w:sz w:val="20"/>
          <w:szCs w:val="20"/>
        </w:rPr>
        <w:t> </w:t>
      </w:r>
      <w:r w:rsidRPr="009422B1">
        <w:rPr>
          <w:rFonts w:ascii="Times New Roman" w:hAnsi="Times New Roman" w:cs="Times New Roman"/>
          <w:color w:val="auto"/>
        </w:rPr>
        <w:t xml:space="preserve"> </w:t>
      </w:r>
    </w:p>
    <w:p w14:paraId="6F032FD6" w14:textId="77777777" w:rsidR="00984866" w:rsidRPr="009422B1" w:rsidRDefault="00984866" w:rsidP="00984866">
      <w:pPr>
        <w:keepNext/>
        <w:rPr>
          <w:rFonts w:ascii="Times New Roman" w:hAnsi="Times New Roman" w:cs="Times New Roman"/>
        </w:rPr>
      </w:pPr>
      <w:r w:rsidRPr="009422B1">
        <w:rPr>
          <w:rFonts w:ascii="Times New Roman" w:hAnsi="Times New Roman" w:cs="Times New Roman"/>
          <w:noProof/>
        </w:rPr>
        <w:lastRenderedPageBreak/>
        <w:drawing>
          <wp:inline distT="0" distB="0" distL="0" distR="0" wp14:anchorId="3D3561A9" wp14:editId="43F072DA">
            <wp:extent cx="5381625" cy="2009775"/>
            <wp:effectExtent l="0" t="0" r="9525" b="9525"/>
            <wp:docPr id="13" name="Picture 13" descr="A diagram of a diagram of a variety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diagram of a variety of object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625" cy="2009775"/>
                    </a:xfrm>
                    <a:prstGeom prst="rect">
                      <a:avLst/>
                    </a:prstGeom>
                    <a:noFill/>
                    <a:ln>
                      <a:noFill/>
                    </a:ln>
                  </pic:spPr>
                </pic:pic>
              </a:graphicData>
            </a:graphic>
          </wp:inline>
        </w:drawing>
      </w:r>
    </w:p>
    <w:p w14:paraId="684F1715" w14:textId="735B3CCC" w:rsidR="00984866" w:rsidRPr="009422B1" w:rsidRDefault="00984866" w:rsidP="00984866">
      <w:pPr>
        <w:pStyle w:val="Caption"/>
        <w:jc w:val="center"/>
        <w:rPr>
          <w:rFonts w:ascii="Times New Roman" w:hAnsi="Times New Roman" w:cs="Times New Roman"/>
          <w:color w:val="auto"/>
        </w:rPr>
      </w:pPr>
      <w:bookmarkStart w:id="16" w:name="_Ref151983068"/>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11</w:t>
      </w:r>
      <w:r w:rsidRPr="009422B1">
        <w:rPr>
          <w:rFonts w:ascii="Times New Roman" w:hAnsi="Times New Roman" w:cs="Times New Roman"/>
          <w:color w:val="auto"/>
        </w:rPr>
        <w:fldChar w:fldCharType="end"/>
      </w:r>
      <w:bookmarkEnd w:id="16"/>
      <w:r w:rsidRPr="009422B1">
        <w:rPr>
          <w:rFonts w:ascii="Times New Roman" w:hAnsi="Times New Roman" w:cs="Times New Roman"/>
          <w:color w:val="auto"/>
        </w:rPr>
        <w:t xml:space="preserve"> Model of the </w:t>
      </w:r>
      <w:proofErr w:type="spellStart"/>
      <w:r w:rsidRPr="009422B1">
        <w:rPr>
          <w:rFonts w:ascii="Times New Roman" w:hAnsi="Times New Roman" w:cs="Times New Roman"/>
          <w:color w:val="auto"/>
        </w:rPr>
        <w:t>tribosystem</w:t>
      </w:r>
      <w:proofErr w:type="spellEnd"/>
      <w:r w:rsidRPr="009422B1">
        <w:rPr>
          <w:rFonts w:ascii="Times New Roman" w:hAnsi="Times New Roman" w:cs="Times New Roman"/>
          <w:color w:val="auto"/>
        </w:rPr>
        <w:t xml:space="preserve">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qpiTFmeO","properties":{"formattedCitation":"[113]","plainCitation":"[113]","noteIndex":0},"citationItems":[{"id":1706,"uris":["http://zotero.org/users/9226557/items/E7S89VMT"],"itemData":{"id":1706,"type":"article-journal","archive_location":"WOS:000311003200006","container-title":"WEAR","DOI":"10.1016/j.wear.2012.07.013","ISSN":"0043-1648","page":"277-285","title":"Analysis of the tribocorrosion mechanisms in a pin-on-plate combination on the example of AISI304 steel","volume":"294","author":[{"family":"Stachowiak","given":"A"},{"family":"Zwierzycki","given":"W"}],"issued":{"date-parts":[["2012",7,30]]}}}],"schema":"https://github.com/citation-style-language/schema/raw/master/csl-citation.json"}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[113]</w:t>
      </w:r>
      <w:r w:rsidRPr="009422B1">
        <w:rPr>
          <w:rFonts w:ascii="Times New Roman" w:hAnsi="Times New Roman" w:cs="Times New Roman"/>
          <w:color w:val="auto"/>
        </w:rPr>
        <w:fldChar w:fldCharType="end"/>
      </w:r>
    </w:p>
    <w:p w14:paraId="31AE4B06" w14:textId="77777777" w:rsidR="00984866" w:rsidRPr="009422B1" w:rsidRDefault="00984866" w:rsidP="00984866"/>
    <w:p w14:paraId="0EC2C3F5" w14:textId="77777777" w:rsidR="00512405" w:rsidRPr="009422B1" w:rsidRDefault="00512405" w:rsidP="00512405">
      <w:pPr>
        <w:pStyle w:val="Caption"/>
        <w:keepNext/>
        <w:rPr>
          <w:rFonts w:ascii="Times New Roman" w:hAnsi="Times New Roman" w:cs="Times New Roman"/>
          <w:color w:val="auto"/>
        </w:rPr>
      </w:pPr>
      <w:r w:rsidRPr="009422B1">
        <w:rPr>
          <w:rFonts w:ascii="Times New Roman" w:hAnsi="Times New Roman" w:cs="Times New Roman"/>
          <w:noProof/>
          <w:color w:val="auto"/>
        </w:rPr>
        <w:drawing>
          <wp:inline distT="0" distB="0" distL="0" distR="0" wp14:anchorId="2DD692B2" wp14:editId="1BC6857E">
            <wp:extent cx="4819650" cy="1819275"/>
            <wp:effectExtent l="0" t="0" r="0" b="9525"/>
            <wp:docPr id="673822904" name="Picture 673822904" descr="A diagram of a circle with a circle and a circle with a circle with a circle with a circle with a circle with a circle with a circle with a circle with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2904" name="Picture 673822904" descr="A diagram of a circle with a circle and a circle with a circle with a circle with a circle with a circle with a circle with a circle with a circle with a circle with a circle wit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1819275"/>
                    </a:xfrm>
                    <a:prstGeom prst="rect">
                      <a:avLst/>
                    </a:prstGeom>
                    <a:noFill/>
                    <a:ln>
                      <a:noFill/>
                    </a:ln>
                  </pic:spPr>
                </pic:pic>
              </a:graphicData>
            </a:graphic>
          </wp:inline>
        </w:drawing>
      </w:r>
    </w:p>
    <w:p w14:paraId="60E4351D" w14:textId="166E3F1D" w:rsidR="00512405" w:rsidRPr="009422B1" w:rsidRDefault="00512405" w:rsidP="00512405">
      <w:pPr>
        <w:pStyle w:val="Caption"/>
        <w:rPr>
          <w:rFonts w:ascii="Times New Roman" w:hAnsi="Times New Roman" w:cs="Times New Roman"/>
          <w:color w:val="auto"/>
        </w:rPr>
      </w:pPr>
      <w:bookmarkStart w:id="17" w:name="_Ref151981267"/>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12</w:t>
      </w:r>
      <w:r w:rsidRPr="009422B1">
        <w:rPr>
          <w:rFonts w:ascii="Times New Roman" w:hAnsi="Times New Roman" w:cs="Times New Roman"/>
          <w:color w:val="auto"/>
        </w:rPr>
        <w:fldChar w:fldCharType="end"/>
      </w:r>
      <w:bookmarkEnd w:id="17"/>
      <w:r w:rsidRPr="009422B1">
        <w:rPr>
          <w:rFonts w:ascii="Times New Roman" w:hAnsi="Times New Roman" w:cs="Times New Roman"/>
          <w:color w:val="auto"/>
        </w:rPr>
        <w:t> Computational model: a) axial cross-section of the pin-on-plate combination, b) </w:t>
      </w:r>
      <w:hyperlink r:id="rId34" w:tooltip="Learn more about nominal contact area from ScienceDirect's AI-generated Topic Pages" w:history="1">
        <w:r w:rsidRPr="009422B1">
          <w:rPr>
            <w:rFonts w:ascii="Times New Roman" w:hAnsi="Times New Roman" w:cs="Times New Roman"/>
            <w:color w:val="auto"/>
            <w:u w:val="single"/>
          </w:rPr>
          <w:t>nominal contact area</w:t>
        </w:r>
      </w:hyperlink>
      <w:r w:rsidRPr="009422B1">
        <w:rPr>
          <w:rFonts w:ascii="Times New Roman" w:hAnsi="Times New Roman" w:cs="Times New Roman"/>
          <w:color w:val="auto"/>
        </w:rPr>
        <w:t xml:space="preserve"> beneath the pin.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{"citationID":"V4kJScXo","properties":{"formattedCitation":"[114]","plainCitation":"[114]","noteIndex":0},"citationItems":[{"id":3032,"uris":["http://zotero.org/users/9226557/items/V5G77L6P"],"itemData":{"id":3032,"type":"article-journal","abstract":"Tribocorrosion maps were prepared for two types of corrosion resistant stainless steels that have different properties; namely, AISI 304 and AISI 420. The maps were based on data from a pin-on-plate geometry tested in a 0.5 M solution of H2SO4 at passive potential polarization. A coordinate system was designed to normalize the effects of applied variables and material properties. In order to obtain an adequate amount of data for these maps, the results of experiments were combined with the results of simulative computations. The resulting tribocorrosion maps rendered it possible to identify certain differences and similarities with respect to the effects of material properties and the conditions of use on the intensity of wear for the two stainless steels. Synthetized maps indicated a correlation of the wear intensities of steels within one particular wear mode.","container-title":"Wear","DOI":"10.1016/j.wear.2016.02.009","ISSN":"00431648","journalAbbreviation":"Wear","language":"en","page":"146-154","source":"DOI.org (Crossref)","title":"The application of wear maps for analyzing the results of research into tribocorrosion","volume":"352-353","author":[{"family":"Stachowiak","given":"Arkadiusz"},{"family":"Tyczewski","given":"Przemysław"},{"family":"Zwierzycki","given":"Wiesław"}],"issued":{"date-parts":[["2016",4]]}}}],"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[114]</w:t>
      </w:r>
      <w:r w:rsidRPr="009422B1">
        <w:rPr>
          <w:rFonts w:ascii="Times New Roman" w:hAnsi="Times New Roman" w:cs="Times New Roman"/>
          <w:color w:val="auto"/>
        </w:rPr>
        <w:fldChar w:fldCharType="end"/>
      </w:r>
    </w:p>
    <w:p w14:paraId="6EF395E6" w14:textId="77777777" w:rsidR="002C6838" w:rsidRPr="009422B1" w:rsidRDefault="002C6838" w:rsidP="002C6838">
      <w:pPr>
        <w:keepNext/>
        <w:rPr>
          <w:rFonts w:ascii="Times New Roman" w:hAnsi="Times New Roman" w:cs="Times New Roman"/>
        </w:rPr>
      </w:pPr>
      <w:r w:rsidRPr="009422B1">
        <w:rPr>
          <w:rFonts w:ascii="Times New Roman" w:hAnsi="Times New Roman" w:cs="Times New Roman"/>
          <w:noProof/>
        </w:rPr>
        <w:drawing>
          <wp:inline distT="0" distB="0" distL="0" distR="0" wp14:anchorId="20F1E33A" wp14:editId="7AA6F5D8">
            <wp:extent cx="5731510" cy="2306792"/>
            <wp:effectExtent l="0" t="0" r="2540" b="0"/>
            <wp:docPr id="11" name="Picture 11"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mparison of a diagram&#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306792"/>
                    </a:xfrm>
                    <a:prstGeom prst="rect">
                      <a:avLst/>
                    </a:prstGeom>
                    <a:noFill/>
                    <a:ln>
                      <a:noFill/>
                    </a:ln>
                  </pic:spPr>
                </pic:pic>
              </a:graphicData>
            </a:graphic>
          </wp:inline>
        </w:drawing>
      </w:r>
    </w:p>
    <w:p w14:paraId="11CA8235" w14:textId="7686BECA" w:rsidR="002C6838" w:rsidRPr="009422B1" w:rsidRDefault="002C6838" w:rsidP="002C6838">
      <w:pPr>
        <w:pStyle w:val="Caption"/>
        <w:rPr>
          <w:rFonts w:ascii="Times New Roman" w:hAnsi="Times New Roman" w:cs="Times New Roman"/>
          <w:color w:val="auto"/>
        </w:rPr>
      </w:pPr>
      <w:bookmarkStart w:id="18" w:name="_Ref151982595"/>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13</w:t>
      </w:r>
      <w:r w:rsidRPr="009422B1">
        <w:rPr>
          <w:rFonts w:ascii="Times New Roman" w:hAnsi="Times New Roman" w:cs="Times New Roman"/>
          <w:color w:val="auto"/>
        </w:rPr>
        <w:fldChar w:fldCharType="end"/>
      </w:r>
      <w:bookmarkEnd w:id="18"/>
      <w:r w:rsidRPr="009422B1">
        <w:rPr>
          <w:rFonts w:ascii="Times New Roman" w:hAnsi="Times New Roman" w:cs="Times New Roman"/>
          <w:color w:val="auto"/>
        </w:rPr>
        <w:t xml:space="preserve"> (a) Three clusters in dataset 2 identified using K-means clustering; and (b) the tribocorrosion mechanism map of Co–Cr generated using SVM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eNy0BDOv","properties":{"formattedCitation":"[116]","plainCitation":"[116]","noteIndex":0},"citationItems":[{"id":1440,"uris":["http://zotero.org/users/9226557/items/9PDKDP34"],"itemData":{"id":1440,"type":"article-journal","archive_location":"WOS:000642926900001","container-title":"COATINGS","DOI":"10.3390/coatings11040450","ISSN":"2079-6412","issue":"4","title":"Machine Learning Model to Map Tribocorrosion Regimes in Feature Space","volume":"11","author":[{"family":"Ramachandran","given":"R"}],"issued":{"date-parts":[["2021",4]]}}}],"schema":"https://github.com/citation-style-language/schema/raw/master/csl-citation.json"}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[116]</w:t>
      </w:r>
      <w:r w:rsidRPr="009422B1">
        <w:rPr>
          <w:rFonts w:ascii="Times New Roman" w:hAnsi="Times New Roman" w:cs="Times New Roman"/>
          <w:color w:val="auto"/>
        </w:rPr>
        <w:fldChar w:fldCharType="end"/>
      </w:r>
      <w:r w:rsidRPr="009422B1">
        <w:rPr>
          <w:rFonts w:ascii="Times New Roman" w:hAnsi="Times New Roman" w:cs="Times New Roman"/>
          <w:color w:val="auto"/>
        </w:rPr>
        <w:t xml:space="preserve"> </w:t>
      </w:r>
    </w:p>
    <w:p w14:paraId="1DFE30A6" w14:textId="77777777" w:rsidR="00D61577" w:rsidRPr="009422B1" w:rsidRDefault="00A92631" w:rsidP="00D61577">
      <w:pPr>
        <w:keepNext/>
        <w:rPr>
          <w:rFonts w:ascii="Times New Roman" w:hAnsi="Times New Roman" w:cs="Times New Roman"/>
        </w:rPr>
      </w:pPr>
      <w:r w:rsidRPr="009422B1">
        <w:rPr>
          <w:rFonts w:ascii="Times New Roman" w:hAnsi="Times New Roman" w:cs="Times New Roman"/>
          <w:noProof/>
        </w:rPr>
        <w:lastRenderedPageBreak/>
        <w:drawing>
          <wp:inline distT="0" distB="0" distL="0" distR="0" wp14:anchorId="5AB4D80B" wp14:editId="66D0F74F">
            <wp:extent cx="5238750" cy="1571625"/>
            <wp:effectExtent l="0" t="0" r="0" b="9525"/>
            <wp:docPr id="9" name="Picture 9" descr="A diagram of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line and a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1571625"/>
                    </a:xfrm>
                    <a:prstGeom prst="rect">
                      <a:avLst/>
                    </a:prstGeom>
                    <a:noFill/>
                    <a:ln>
                      <a:noFill/>
                    </a:ln>
                  </pic:spPr>
                </pic:pic>
              </a:graphicData>
            </a:graphic>
          </wp:inline>
        </w:drawing>
      </w:r>
    </w:p>
    <w:p w14:paraId="1D7567AE" w14:textId="33A2CC8C" w:rsidR="00A92631" w:rsidRPr="009422B1" w:rsidRDefault="00D61577" w:rsidP="00D61577">
      <w:pPr>
        <w:pStyle w:val="Caption"/>
        <w:jc w:val="center"/>
        <w:rPr>
          <w:rFonts w:ascii="Times New Roman" w:hAnsi="Times New Roman" w:cs="Times New Roman"/>
          <w:color w:val="auto"/>
        </w:rPr>
      </w:pPr>
      <w:bookmarkStart w:id="19" w:name="_Ref151982883"/>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14</w:t>
      </w:r>
      <w:r w:rsidRPr="009422B1">
        <w:rPr>
          <w:rFonts w:ascii="Times New Roman" w:hAnsi="Times New Roman" w:cs="Times New Roman"/>
          <w:color w:val="auto"/>
        </w:rPr>
        <w:fldChar w:fldCharType="end"/>
      </w:r>
      <w:bookmarkEnd w:id="19"/>
      <w:r w:rsidRPr="009422B1">
        <w:rPr>
          <w:rFonts w:ascii="Times New Roman" w:hAnsi="Times New Roman" w:cs="Times New Roman"/>
          <w:color w:val="auto"/>
        </w:rPr>
        <w:t xml:space="preserve"> </w:t>
      </w:r>
      <w:r w:rsidR="00A92631" w:rsidRPr="009422B1">
        <w:rPr>
          <w:rFonts w:ascii="Times New Roman" w:hAnsi="Times New Roman" w:cs="Times New Roman"/>
          <w:color w:val="auto"/>
        </w:rPr>
        <w:t>Low-cycle micro-fatigue wear affected by corrosion</w:t>
      </w:r>
      <w:r w:rsidR="002C3157" w:rsidRPr="009422B1">
        <w:rPr>
          <w:rFonts w:ascii="Times New Roman" w:hAnsi="Times New Roman" w:cs="Times New Roman"/>
          <w:color w:val="auto"/>
        </w:rPr>
        <w:t xml:space="preserve"> </w:t>
      </w:r>
      <w:r w:rsidR="00CE4A30"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{"citationID":"qWMhqgxQ","properties":{"formattedCitation":"[117]","plainCitation":"[117]","noteIndex":0},"citationItems":[{"id":7892,"uris":["http://zotero.org/users/9226557/items/XEXGWV9A"],"itemData":{"id":7892,"type":"article-journal","abstract":"In corrosion wear, one of the most commonly observed phenomena is the synergism where both corrosion and wear are signiﬁcantly increased by the tribo-corrosion interactions, leading to much greater material losses than produced by the sum of losses by either process alone. However, mechanisms for the synergistic effect are generally not well understood and there has been little effort in modelling synergistic processes. In this paper, mechanisms for the interactions between corrosion and sliding wear of metals are proposed and a mathematical model is developed which incorporates the various factors affecting corrosion wear, including experimental and environmental conditions and material properties. Many of the observed phenomena in corrosion wear can be explained. It also provides a good basis for wear map construction and would be especially useful in carrying out dimensional analyses for constructing such maps.  2002 Elsevier Science Ltd. All rights reserved.","container-title":"Tribology International","DOI":"10.1016/S0301-679X(02)00058-0","ISSN":"0301679X","issue":"10","journalAbbreviation":"Tribology International","language":"en","page":"669-679","source":"DOI.org (Crossref)","title":"Modelling the tribo-corrosion interaction in aqueous sliding conditions","volume":"35","author":[{"family":"Jiang","given":"J."},{"family":"Stack","given":"M.M."},{"family":"Neville","given":"A."}],"issued":{"date-parts":[["2002",10]]}}}],"schema":"https://github.com/citation-style-language/schema/raw/master/csl-citation.json"} </w:instrText>
      </w:r>
      <w:r w:rsidR="00CE4A30" w:rsidRPr="009422B1">
        <w:rPr>
          <w:rFonts w:ascii="Times New Roman" w:hAnsi="Times New Roman" w:cs="Times New Roman"/>
          <w:color w:val="auto"/>
        </w:rPr>
        <w:fldChar w:fldCharType="separate"/>
      </w:r>
      <w:r w:rsidR="00F7319D" w:rsidRPr="00F7319D">
        <w:rPr>
          <w:rFonts w:ascii="Times New Roman" w:hAnsi="Times New Roman" w:cs="Times New Roman"/>
        </w:rPr>
        <w:t>[117]</w:t>
      </w:r>
      <w:r w:rsidR="00CE4A30" w:rsidRPr="009422B1">
        <w:rPr>
          <w:rFonts w:ascii="Times New Roman" w:hAnsi="Times New Roman" w:cs="Times New Roman"/>
          <w:color w:val="auto"/>
        </w:rPr>
        <w:fldChar w:fldCharType="end"/>
      </w:r>
    </w:p>
    <w:p w14:paraId="62184DB6" w14:textId="77777777" w:rsidR="00A92631" w:rsidRPr="009422B1" w:rsidRDefault="00A92631" w:rsidP="00A92631">
      <w:pPr>
        <w:rPr>
          <w:rFonts w:ascii="Times New Roman" w:hAnsi="Times New Roman" w:cs="Times New Roman"/>
        </w:rPr>
      </w:pPr>
    </w:p>
    <w:p w14:paraId="06D8E4F1" w14:textId="2722A5D2" w:rsidR="000D0860" w:rsidRPr="009422B1" w:rsidRDefault="002F50F3" w:rsidP="00AC5F3D">
      <w:pPr>
        <w:pStyle w:val="ListParagraph"/>
        <w:numPr>
          <w:ilvl w:val="0"/>
          <w:numId w:val="1"/>
        </w:numPr>
        <w:jc w:val="both"/>
        <w:rPr>
          <w:rFonts w:ascii="Times New Roman" w:hAnsi="Times New Roman" w:cs="Times New Roman"/>
        </w:rPr>
      </w:pPr>
      <w:r w:rsidRPr="009422B1">
        <w:rPr>
          <w:rFonts w:ascii="Times New Roman" w:hAnsi="Times New Roman" w:cs="Times New Roman"/>
        </w:rPr>
        <w:t>Environmental effects on tribocorrosion</w:t>
      </w:r>
    </w:p>
    <w:p w14:paraId="1E22DF9E" w14:textId="46CBE5F5" w:rsidR="009E3279" w:rsidRPr="009422B1" w:rsidRDefault="001C5039" w:rsidP="00AC5F3D">
      <w:pPr>
        <w:jc w:val="both"/>
        <w:rPr>
          <w:rFonts w:ascii="Times New Roman" w:hAnsi="Times New Roman" w:cs="Times New Roman"/>
        </w:rPr>
      </w:pPr>
      <w:r w:rsidRPr="009422B1">
        <w:rPr>
          <w:rFonts w:ascii="Times New Roman" w:hAnsi="Times New Roman" w:cs="Times New Roman"/>
        </w:rPr>
        <w:t>The influence of t</w:t>
      </w:r>
      <w:r w:rsidR="007E6C3C" w:rsidRPr="009422B1">
        <w:rPr>
          <w:rFonts w:ascii="Times New Roman" w:hAnsi="Times New Roman" w:cs="Times New Roman"/>
        </w:rPr>
        <w:t xml:space="preserve">ribocorrosion on </w:t>
      </w:r>
      <w:r w:rsidRPr="009422B1">
        <w:rPr>
          <w:rFonts w:ascii="Times New Roman" w:hAnsi="Times New Roman" w:cs="Times New Roman"/>
        </w:rPr>
        <w:t xml:space="preserve">a </w:t>
      </w:r>
      <w:r w:rsidR="007E6C3C" w:rsidRPr="009422B1">
        <w:rPr>
          <w:rFonts w:ascii="Times New Roman" w:hAnsi="Times New Roman" w:cs="Times New Roman"/>
        </w:rPr>
        <w:t>diverse</w:t>
      </w:r>
      <w:r w:rsidRPr="009422B1">
        <w:rPr>
          <w:rFonts w:ascii="Times New Roman" w:hAnsi="Times New Roman" w:cs="Times New Roman"/>
        </w:rPr>
        <w:t xml:space="preserve"> set of</w:t>
      </w:r>
      <w:r w:rsidR="007E6C3C" w:rsidRPr="009422B1">
        <w:rPr>
          <w:rFonts w:ascii="Times New Roman" w:hAnsi="Times New Roman" w:cs="Times New Roman"/>
        </w:rPr>
        <w:t xml:space="preserve"> applications, such as biomedical implants, marine equipment, and machinery components, has been extensively studied. Especially in recent years, the study has been further exacerbated by the increasing number of applications and their </w:t>
      </w:r>
      <w:r w:rsidR="000F1271" w:rsidRPr="009422B1">
        <w:rPr>
          <w:rFonts w:ascii="Times New Roman" w:hAnsi="Times New Roman" w:cs="Times New Roman"/>
        </w:rPr>
        <w:t>deployment</w:t>
      </w:r>
      <w:r w:rsidR="007E6C3C" w:rsidRPr="009422B1">
        <w:rPr>
          <w:rFonts w:ascii="Times New Roman" w:hAnsi="Times New Roman" w:cs="Times New Roman"/>
        </w:rPr>
        <w:t xml:space="preserve"> in harsh environmental conditions. </w:t>
      </w:r>
      <w:r w:rsidR="009E3279" w:rsidRPr="009422B1">
        <w:rPr>
          <w:rFonts w:ascii="Times New Roman" w:hAnsi="Times New Roman" w:cs="Times New Roman"/>
        </w:rPr>
        <w:t xml:space="preserve">In this section, we will provide an overview of the </w:t>
      </w:r>
      <w:r w:rsidR="00C22551" w:rsidRPr="009422B1">
        <w:rPr>
          <w:rFonts w:ascii="Times New Roman" w:hAnsi="Times New Roman" w:cs="Times New Roman"/>
        </w:rPr>
        <w:t xml:space="preserve">challenges </w:t>
      </w:r>
      <w:r w:rsidR="009E3279" w:rsidRPr="009422B1">
        <w:rPr>
          <w:rFonts w:ascii="Times New Roman" w:hAnsi="Times New Roman" w:cs="Times New Roman"/>
        </w:rPr>
        <w:t xml:space="preserve">of tribocorrosion </w:t>
      </w:r>
      <w:r w:rsidR="0038070B" w:rsidRPr="009422B1">
        <w:rPr>
          <w:rFonts w:ascii="Times New Roman" w:hAnsi="Times New Roman" w:cs="Times New Roman"/>
        </w:rPr>
        <w:t>i</w:t>
      </w:r>
      <w:r w:rsidR="009E3279" w:rsidRPr="009422B1">
        <w:rPr>
          <w:rFonts w:ascii="Times New Roman" w:hAnsi="Times New Roman" w:cs="Times New Roman"/>
        </w:rPr>
        <w:t>n these applications and discuss the potential of coatings as solutions to mitigate its effects.</w:t>
      </w:r>
    </w:p>
    <w:p w14:paraId="6F4C8DF7" w14:textId="010BD67B" w:rsidR="007D5EE8" w:rsidRPr="009422B1" w:rsidRDefault="007D5EE8" w:rsidP="007D5EE8">
      <w:pPr>
        <w:pStyle w:val="ListParagraph"/>
        <w:numPr>
          <w:ilvl w:val="1"/>
          <w:numId w:val="1"/>
        </w:numPr>
        <w:jc w:val="both"/>
        <w:rPr>
          <w:rFonts w:ascii="Times New Roman" w:hAnsi="Times New Roman" w:cs="Times New Roman"/>
        </w:rPr>
      </w:pPr>
      <w:r w:rsidRPr="009422B1">
        <w:rPr>
          <w:rFonts w:ascii="Times New Roman" w:hAnsi="Times New Roman" w:cs="Times New Roman"/>
        </w:rPr>
        <w:t>pH (</w:t>
      </w:r>
      <w:proofErr w:type="gramStart"/>
      <w:r w:rsidR="00523A1C" w:rsidRPr="009422B1">
        <w:rPr>
          <w:rFonts w:ascii="Times New Roman" w:hAnsi="Times New Roman" w:cs="Times New Roman"/>
        </w:rPr>
        <w:t>Non-bio</w:t>
      </w:r>
      <w:proofErr w:type="gramEnd"/>
      <w:r w:rsidRPr="009422B1">
        <w:rPr>
          <w:rFonts w:ascii="Times New Roman" w:hAnsi="Times New Roman" w:cs="Times New Roman"/>
        </w:rPr>
        <w:t xml:space="preserve"> and marine)</w:t>
      </w:r>
    </w:p>
    <w:p w14:paraId="1A6B524F" w14:textId="35D4B505" w:rsidR="00CF3618" w:rsidRPr="009422B1" w:rsidRDefault="00CF3618" w:rsidP="00CF3618">
      <w:pPr>
        <w:jc w:val="both"/>
        <w:rPr>
          <w:rFonts w:ascii="Times New Roman" w:hAnsi="Times New Roman" w:cs="Times New Roman"/>
        </w:rPr>
      </w:pPr>
      <w:r w:rsidRPr="009422B1">
        <w:rPr>
          <w:rFonts w:ascii="Times New Roman" w:hAnsi="Times New Roman" w:cs="Times New Roman"/>
        </w:rPr>
        <w:t>Careful and systematic tests on model and engineering bulk surfaces in different environments show the direction the field should take for coated sample testing</w:t>
      </w:r>
      <w:r w:rsidR="00E125BC" w:rsidRPr="009422B1">
        <w:rPr>
          <w:rFonts w:ascii="Times New Roman" w:hAnsi="Times New Roman" w:cs="Times New Roman"/>
        </w:rPr>
        <w:t xml:space="preserve"> although results show the importance of surface oxide or passive films on the tribocorrosion performance of these bulk materials</w:t>
      </w:r>
      <w:r w:rsidRPr="009422B1">
        <w:rPr>
          <w:rFonts w:ascii="Times New Roman" w:hAnsi="Times New Roman" w:cs="Times New Roman"/>
        </w:rPr>
        <w:t>. Wahl, for example, has looked</w:t>
      </w:r>
      <w:r w:rsidR="001C5039" w:rsidRPr="009422B1">
        <w:rPr>
          <w:rFonts w:ascii="Times New Roman" w:hAnsi="Times New Roman" w:cs="Times New Roman"/>
        </w:rPr>
        <w:t xml:space="preserve"> at</w:t>
      </w:r>
      <w:r w:rsidRPr="009422B1">
        <w:rPr>
          <w:rFonts w:ascii="Times New Roman" w:hAnsi="Times New Roman" w:cs="Times New Roman"/>
        </w:rPr>
        <w:t xml:space="preserve"> the tribocorrosion behaviour of 2205 duplex stainless steel in 0.6 M NaCl and 0.6 M </w:t>
      </w:r>
      <w:bookmarkStart w:id="20" w:name="_Hlk146975808"/>
      <w:r w:rsidRPr="009422B1">
        <w:rPr>
          <w:rFonts w:ascii="Times New Roman" w:hAnsi="Times New Roman" w:cs="Times New Roman"/>
        </w:rPr>
        <w:t>Na</w:t>
      </w:r>
      <w:r w:rsidRPr="009422B1">
        <w:rPr>
          <w:rFonts w:ascii="Times New Roman" w:hAnsi="Times New Roman" w:cs="Times New Roman"/>
          <w:vertAlign w:val="subscript"/>
        </w:rPr>
        <w:t>2</w:t>
      </w:r>
      <w:r w:rsidRPr="009422B1">
        <w:rPr>
          <w:rFonts w:ascii="Times New Roman" w:hAnsi="Times New Roman" w:cs="Times New Roman"/>
        </w:rPr>
        <w:t>SO</w:t>
      </w:r>
      <w:r w:rsidRPr="009422B1">
        <w:rPr>
          <w:rFonts w:ascii="Times New Roman" w:hAnsi="Times New Roman" w:cs="Times New Roman"/>
          <w:vertAlign w:val="subscript"/>
        </w:rPr>
        <w:t>4</w:t>
      </w:r>
      <w:bookmarkEnd w:id="20"/>
      <w:r w:rsidRPr="009422B1">
        <w:rPr>
          <w:rFonts w:ascii="Times New Roman" w:hAnsi="Times New Roman" w:cs="Times New Roman"/>
        </w:rPr>
        <w:t xml:space="preserve"> under reciprocating wear. </w:t>
      </w:r>
      <w:r w:rsidR="001C5039" w:rsidRPr="009422B1">
        <w:rPr>
          <w:rFonts w:ascii="Times New Roman" w:hAnsi="Times New Roman" w:cs="Times New Roman"/>
        </w:rPr>
        <w:t>She</w:t>
      </w:r>
      <w:r w:rsidRPr="009422B1">
        <w:rPr>
          <w:rFonts w:ascii="Times New Roman" w:hAnsi="Times New Roman" w:cs="Times New Roman"/>
        </w:rPr>
        <w:t xml:space="preserve"> found that the presence of aggressive chloride (</w:t>
      </w:r>
      <w:bookmarkStart w:id="21" w:name="_Hlk146975829"/>
      <w:r w:rsidRPr="009422B1">
        <w:rPr>
          <w:rFonts w:ascii="Times New Roman" w:hAnsi="Times New Roman" w:cs="Times New Roman"/>
        </w:rPr>
        <w:t>Cl</w:t>
      </w:r>
      <w:r w:rsidRPr="009422B1">
        <w:rPr>
          <w:rFonts w:ascii="Times New Roman" w:hAnsi="Times New Roman" w:cs="Times New Roman"/>
          <w:vertAlign w:val="superscript"/>
        </w:rPr>
        <w:t>−</w:t>
      </w:r>
      <w:bookmarkEnd w:id="21"/>
      <w:r w:rsidRPr="009422B1">
        <w:rPr>
          <w:rFonts w:ascii="Times New Roman" w:hAnsi="Times New Roman" w:cs="Times New Roman"/>
        </w:rPr>
        <w:t>) ion</w:t>
      </w:r>
      <w:r w:rsidR="003F16AD" w:rsidRPr="009422B1">
        <w:rPr>
          <w:rFonts w:ascii="Times New Roman" w:hAnsi="Times New Roman" w:cs="Times New Roman"/>
        </w:rPr>
        <w:t>s</w:t>
      </w:r>
      <w:r w:rsidRPr="009422B1">
        <w:rPr>
          <w:rFonts w:ascii="Times New Roman" w:hAnsi="Times New Roman" w:cs="Times New Roman"/>
        </w:rPr>
        <w:t xml:space="preserve"> enhanced material loss at applied anodic potentials within the passive regime for this material. Sliding wear in 0.6 M NaCl increased the amount of material loss by 23–36% compared to experiments in 0.6 M Na</w:t>
      </w:r>
      <w:r w:rsidRPr="009422B1">
        <w:rPr>
          <w:rFonts w:ascii="Times New Roman" w:hAnsi="Times New Roman" w:cs="Times New Roman"/>
          <w:vertAlign w:val="subscript"/>
        </w:rPr>
        <w:t>2</w:t>
      </w:r>
      <w:r w:rsidRPr="009422B1">
        <w:rPr>
          <w:rFonts w:ascii="Times New Roman" w:hAnsi="Times New Roman" w:cs="Times New Roman"/>
        </w:rPr>
        <w:t>SO</w:t>
      </w:r>
      <w:r w:rsidRPr="009422B1">
        <w:rPr>
          <w:rFonts w:ascii="Times New Roman" w:hAnsi="Times New Roman" w:cs="Times New Roman"/>
          <w:vertAlign w:val="subscript"/>
        </w:rPr>
        <w:t>4</w:t>
      </w:r>
      <w:r w:rsidRPr="009422B1">
        <w:rPr>
          <w:rFonts w:ascii="Times New Roman" w:hAnsi="Times New Roman" w:cs="Times New Roman"/>
        </w:rPr>
        <w:t>. Wear induced corrosion was also promoted by the presence of Cl</w:t>
      </w:r>
      <w:r w:rsidRPr="009422B1">
        <w:rPr>
          <w:rFonts w:ascii="Times New Roman" w:hAnsi="Times New Roman" w:cs="Times New Roman"/>
          <w:vertAlign w:val="superscript"/>
        </w:rPr>
        <w:t>−</w:t>
      </w:r>
      <w:r w:rsidRPr="009422B1">
        <w:rPr>
          <w:rFonts w:ascii="Times New Roman" w:hAnsi="Times New Roman" w:cs="Times New Roman"/>
        </w:rPr>
        <w:t xml:space="preserve"> at 600 and </w:t>
      </w:r>
      <w:proofErr w:type="gramStart"/>
      <w:r w:rsidRPr="009422B1">
        <w:rPr>
          <w:rFonts w:ascii="Times New Roman" w:hAnsi="Times New Roman" w:cs="Times New Roman"/>
        </w:rPr>
        <w:t xml:space="preserve">800  </w:t>
      </w:r>
      <w:proofErr w:type="spellStart"/>
      <w:r w:rsidRPr="009422B1">
        <w:rPr>
          <w:rFonts w:ascii="Times New Roman" w:hAnsi="Times New Roman" w:cs="Times New Roman"/>
        </w:rPr>
        <w:t>mVSCE</w:t>
      </w:r>
      <w:proofErr w:type="spellEnd"/>
      <w:proofErr w:type="gramEnd"/>
      <w:r w:rsidRPr="009422B1">
        <w:rPr>
          <w:rFonts w:ascii="Times New Roman" w:hAnsi="Times New Roman" w:cs="Times New Roman"/>
        </w:rPr>
        <w:t xml:space="preserve">, where attack occurred predominately in the ferrite phase and at the ferrite/austenite boundary. Ming Lui has studied the tribocorrosion behaviour of 304 stainless </w:t>
      </w:r>
      <w:proofErr w:type="gramStart"/>
      <w:r w:rsidRPr="009422B1">
        <w:rPr>
          <w:rFonts w:ascii="Times New Roman" w:hAnsi="Times New Roman" w:cs="Times New Roman"/>
        </w:rPr>
        <w:t>steel</w:t>
      </w:r>
      <w:proofErr w:type="gramEnd"/>
      <w:r w:rsidRPr="009422B1">
        <w:rPr>
          <w:rFonts w:ascii="Times New Roman" w:hAnsi="Times New Roman" w:cs="Times New Roman"/>
        </w:rPr>
        <w:t xml:space="preserve"> in dilute sulfuric acid and in distilled water using a reciprocating </w:t>
      </w:r>
      <w:r w:rsidR="002D047E" w:rsidRPr="009422B1">
        <w:rPr>
          <w:rFonts w:ascii="Times New Roman" w:hAnsi="Times New Roman" w:cs="Times New Roman"/>
        </w:rPr>
        <w:t>sliding</w:t>
      </w:r>
      <w:r w:rsidRPr="009422B1">
        <w:rPr>
          <w:rFonts w:ascii="Times New Roman" w:hAnsi="Times New Roman" w:cs="Times New Roman"/>
        </w:rPr>
        <w:t>. Damage was caused</w:t>
      </w:r>
      <w:r w:rsidR="002D047E" w:rsidRPr="009422B1">
        <w:rPr>
          <w:rFonts w:ascii="Times New Roman" w:hAnsi="Times New Roman" w:cs="Times New Roman"/>
        </w:rPr>
        <w:t xml:space="preserve"> by</w:t>
      </w:r>
      <w:r w:rsidRPr="009422B1">
        <w:rPr>
          <w:rFonts w:ascii="Times New Roman" w:hAnsi="Times New Roman" w:cs="Times New Roman"/>
        </w:rPr>
        <w:t xml:space="preserve"> micro-cutting and with synergism caused by corrosive embrittlement of the surface layer and damage to the passivation film causing galvanic corrosion. Liwen Tan reports the tribocorrosion behaviour and degradation mechanism</w:t>
      </w:r>
      <w:r w:rsidR="002D047E" w:rsidRPr="009422B1">
        <w:rPr>
          <w:rFonts w:ascii="Times New Roman" w:hAnsi="Times New Roman" w:cs="Times New Roman"/>
        </w:rPr>
        <w:t>s</w:t>
      </w:r>
      <w:r w:rsidRPr="009422B1">
        <w:rPr>
          <w:rFonts w:ascii="Times New Roman" w:hAnsi="Times New Roman" w:cs="Times New Roman"/>
        </w:rPr>
        <w:t xml:space="preserve"> of 316L stainless steel, in four industrial corrosion media under </w:t>
      </w:r>
      <w:proofErr w:type="spellStart"/>
      <w:r w:rsidRPr="009422B1">
        <w:rPr>
          <w:rFonts w:ascii="Times New Roman" w:hAnsi="Times New Roman" w:cs="Times New Roman"/>
        </w:rPr>
        <w:t>potentiostatic</w:t>
      </w:r>
      <w:proofErr w:type="spellEnd"/>
      <w:r w:rsidRPr="009422B1">
        <w:rPr>
          <w:rFonts w:ascii="Times New Roman" w:hAnsi="Times New Roman" w:cs="Times New Roman"/>
        </w:rPr>
        <w:t xml:space="preserve"> control. Unusually,</w:t>
      </w:r>
      <w:r w:rsidR="003F16AD" w:rsidRPr="009422B1">
        <w:rPr>
          <w:rFonts w:ascii="Times New Roman" w:hAnsi="Times New Roman" w:cs="Times New Roman"/>
        </w:rPr>
        <w:t xml:space="preserve"> </w:t>
      </w:r>
      <w:r w:rsidRPr="009422B1">
        <w:rPr>
          <w:rFonts w:ascii="Times New Roman" w:hAnsi="Times New Roman" w:cs="Times New Roman"/>
        </w:rPr>
        <w:t>under cathodic protection</w:t>
      </w:r>
      <w:r w:rsidR="003F16AD" w:rsidRPr="009422B1">
        <w:rPr>
          <w:rFonts w:ascii="Times New Roman" w:hAnsi="Times New Roman" w:cs="Times New Roman"/>
        </w:rPr>
        <w:t xml:space="preserve"> in NaOH solution</w:t>
      </w:r>
      <w:r w:rsidRPr="009422B1">
        <w:rPr>
          <w:rFonts w:ascii="Times New Roman" w:hAnsi="Times New Roman" w:cs="Times New Roman"/>
        </w:rPr>
        <w:t xml:space="preserve">, corrosive reactions </w:t>
      </w:r>
      <w:r w:rsidR="003F16AD" w:rsidRPr="009422B1">
        <w:rPr>
          <w:rFonts w:ascii="Times New Roman" w:hAnsi="Times New Roman" w:cs="Times New Roman"/>
        </w:rPr>
        <w:t>still occurred</w:t>
      </w:r>
      <w:r w:rsidRPr="009422B1">
        <w:rPr>
          <w:rFonts w:ascii="Times New Roman" w:hAnsi="Times New Roman" w:cs="Times New Roman"/>
        </w:rPr>
        <w:t xml:space="preserve"> and coupled with wear, led to abnormally high material loss. </w:t>
      </w:r>
    </w:p>
    <w:p w14:paraId="22415DEB" w14:textId="2009D09B" w:rsidR="00CF3618" w:rsidRPr="009422B1" w:rsidRDefault="00CF3618" w:rsidP="00CF3618">
      <w:pPr>
        <w:jc w:val="both"/>
        <w:rPr>
          <w:rFonts w:ascii="Times New Roman" w:hAnsi="Times New Roman" w:cs="Times New Roman"/>
        </w:rPr>
      </w:pPr>
      <w:r w:rsidRPr="009422B1">
        <w:rPr>
          <w:rFonts w:ascii="Times New Roman" w:hAnsi="Times New Roman" w:cs="Times New Roman"/>
        </w:rPr>
        <w:t xml:space="preserve">Mohsen Feyzi on the other hand looked at the tribocorrosion behaviour of Ti-6Al-4V alloy and </w:t>
      </w:r>
      <w:r w:rsidR="002D047E" w:rsidRPr="009422B1">
        <w:rPr>
          <w:rFonts w:ascii="Times New Roman" w:hAnsi="Times New Roman" w:cs="Times New Roman"/>
        </w:rPr>
        <w:t xml:space="preserve">the </w:t>
      </w:r>
      <w:r w:rsidRPr="009422B1">
        <w:rPr>
          <w:rFonts w:ascii="Times New Roman" w:hAnsi="Times New Roman" w:cs="Times New Roman"/>
        </w:rPr>
        <w:t xml:space="preserve">kinematics of </w:t>
      </w:r>
      <w:proofErr w:type="spellStart"/>
      <w:r w:rsidRPr="009422B1">
        <w:rPr>
          <w:rFonts w:ascii="Times New Roman" w:hAnsi="Times New Roman" w:cs="Times New Roman"/>
        </w:rPr>
        <w:t>repassivation</w:t>
      </w:r>
      <w:proofErr w:type="spellEnd"/>
      <w:r w:rsidRPr="009422B1">
        <w:rPr>
          <w:rFonts w:ascii="Times New Roman" w:hAnsi="Times New Roman" w:cs="Times New Roman"/>
        </w:rPr>
        <w:t xml:space="preserve"> in buffered saline solution under reciprocating motion between 1 and 15 Hz. Volume loss was maximum at 5 Hz with a subsequent reduction when increased to 15 Hz. Compared to the total and corrosion losses, mechanical losses showed significant variation with frequency and complex interactions between the normal force and frequency. These findings are contradictory to the general understanding of an increase in the total loss with increasing frequency</w:t>
      </w:r>
      <w:r w:rsidR="4A7C553C" w:rsidRPr="009422B1">
        <w:rPr>
          <w:rFonts w:ascii="Times New Roman" w:hAnsi="Times New Roman" w:cs="Times New Roman"/>
        </w:rPr>
        <w:t xml:space="preserve"> i.e. Archard like behaviour</w:t>
      </w:r>
      <w:r w:rsidRPr="009422B1">
        <w:rPr>
          <w:rFonts w:ascii="Times New Roman" w:hAnsi="Times New Roman" w:cs="Times New Roman"/>
        </w:rPr>
        <w:t xml:space="preserve">.   B-B Zhang focuses on the influence of </w:t>
      </w:r>
      <w:r w:rsidR="00E125BC" w:rsidRPr="009422B1">
        <w:rPr>
          <w:rFonts w:ascii="Times New Roman" w:hAnsi="Times New Roman" w:cs="Times New Roman"/>
        </w:rPr>
        <w:t xml:space="preserve">the </w:t>
      </w:r>
      <w:r w:rsidRPr="009422B1">
        <w:rPr>
          <w:rFonts w:ascii="Times New Roman" w:hAnsi="Times New Roman" w:cs="Times New Roman"/>
        </w:rPr>
        <w:t>solution pH on the tribocorrosion behaviour of nickel aluminium bronze (NAB) rubbing against Al</w:t>
      </w:r>
      <w:r w:rsidRPr="009422B1">
        <w:rPr>
          <w:rFonts w:ascii="Times New Roman" w:hAnsi="Times New Roman" w:cs="Times New Roman"/>
          <w:vertAlign w:val="subscript"/>
        </w:rPr>
        <w:t>2</w:t>
      </w:r>
      <w:r w:rsidRPr="009422B1">
        <w:rPr>
          <w:rFonts w:ascii="Times New Roman" w:hAnsi="Times New Roman" w:cs="Times New Roman"/>
        </w:rPr>
        <w:t>O</w:t>
      </w:r>
      <w:r w:rsidRPr="009422B1">
        <w:rPr>
          <w:rFonts w:ascii="Times New Roman" w:hAnsi="Times New Roman" w:cs="Times New Roman"/>
          <w:vertAlign w:val="subscript"/>
        </w:rPr>
        <w:t>3</w:t>
      </w:r>
      <w:r w:rsidRPr="009422B1">
        <w:rPr>
          <w:rFonts w:ascii="Times New Roman" w:hAnsi="Times New Roman" w:cs="Times New Roman"/>
        </w:rPr>
        <w:t xml:space="preserve"> using a pin-on-disc tribometer equipped with a </w:t>
      </w:r>
      <w:proofErr w:type="spellStart"/>
      <w:r w:rsidRPr="009422B1">
        <w:rPr>
          <w:rFonts w:ascii="Times New Roman" w:hAnsi="Times New Roman" w:cs="Times New Roman"/>
        </w:rPr>
        <w:t>potentiostat</w:t>
      </w:r>
      <w:proofErr w:type="spellEnd"/>
      <w:r w:rsidRPr="009422B1">
        <w:rPr>
          <w:rFonts w:ascii="Times New Roman" w:hAnsi="Times New Roman" w:cs="Times New Roman"/>
        </w:rPr>
        <w:t>. Results show that a high pH solution increases corrosion and gives rise to accelerated material loss. The NAB oxidation process was driven by the dissolution of Κ</w:t>
      </w:r>
      <w:r w:rsidRPr="009422B1">
        <w:rPr>
          <w:rFonts w:ascii="Times New Roman" w:hAnsi="Times New Roman" w:cs="Times New Roman"/>
          <w:vertAlign w:val="subscript"/>
        </w:rPr>
        <w:t>II</w:t>
      </w:r>
      <w:r w:rsidRPr="009422B1">
        <w:rPr>
          <w:rFonts w:ascii="Times New Roman" w:hAnsi="Times New Roman" w:cs="Times New Roman"/>
        </w:rPr>
        <w:t xml:space="preserve"> phase at pH below 4.2, whereas its anodic behaviour was dominated by the preferential corrosion attack of copper-</w:t>
      </w:r>
      <w:r w:rsidRPr="009422B1">
        <w:rPr>
          <w:rFonts w:ascii="Times New Roman" w:hAnsi="Times New Roman" w:cs="Times New Roman"/>
        </w:rPr>
        <w:lastRenderedPageBreak/>
        <w:t>rich α-phase within the α+Κ</w:t>
      </w:r>
      <w:r w:rsidRPr="009422B1">
        <w:rPr>
          <w:rFonts w:ascii="Times New Roman" w:hAnsi="Times New Roman" w:cs="Times New Roman"/>
          <w:vertAlign w:val="subscript"/>
        </w:rPr>
        <w:t>III</w:t>
      </w:r>
      <w:r w:rsidRPr="009422B1">
        <w:rPr>
          <w:rFonts w:ascii="Times New Roman" w:hAnsi="Times New Roman" w:cs="Times New Roman"/>
        </w:rPr>
        <w:t xml:space="preserve"> eutectoid when pH was higher than 4.2. They found that the pure mechanical and corrosion-accelerated wear was due to delamination and abrasive wear processes.</w:t>
      </w:r>
    </w:p>
    <w:p w14:paraId="40BCC335" w14:textId="647EFBBE" w:rsidR="00CF3618" w:rsidRPr="009422B1" w:rsidRDefault="00CF3618" w:rsidP="00CF3618">
      <w:pPr>
        <w:jc w:val="both"/>
        <w:rPr>
          <w:rFonts w:ascii="Times New Roman" w:hAnsi="Times New Roman" w:cs="Times New Roman"/>
        </w:rPr>
      </w:pPr>
      <w:r w:rsidRPr="009422B1">
        <w:rPr>
          <w:rFonts w:ascii="Times New Roman" w:hAnsi="Times New Roman" w:cs="Times New Roman"/>
        </w:rPr>
        <w:t>In a related area</w:t>
      </w:r>
      <w:r w:rsidR="002D047E" w:rsidRPr="009422B1">
        <w:rPr>
          <w:rFonts w:ascii="Times New Roman" w:hAnsi="Times New Roman" w:cs="Times New Roman"/>
        </w:rPr>
        <w:t>,</w:t>
      </w:r>
      <w:r w:rsidRPr="009422B1">
        <w:rPr>
          <w:rFonts w:ascii="Times New Roman" w:hAnsi="Times New Roman" w:cs="Times New Roman"/>
        </w:rPr>
        <w:t xml:space="preserve"> Neville addresses the </w:t>
      </w:r>
      <w:proofErr w:type="spellStart"/>
      <w:r w:rsidRPr="009422B1">
        <w:rPr>
          <w:rFonts w:ascii="Times New Roman" w:hAnsi="Times New Roman" w:cs="Times New Roman"/>
        </w:rPr>
        <w:t>tribochemical</w:t>
      </w:r>
      <w:proofErr w:type="spellEnd"/>
      <w:r w:rsidRPr="009422B1">
        <w:rPr>
          <w:rFonts w:ascii="Times New Roman" w:hAnsi="Times New Roman" w:cs="Times New Roman"/>
        </w:rPr>
        <w:t xml:space="preserve"> phenomena involved in micropitting in tribocorrosion systems where different levels of </w:t>
      </w:r>
      <w:proofErr w:type="gramStart"/>
      <w:r w:rsidRPr="009422B1">
        <w:rPr>
          <w:rFonts w:ascii="Times New Roman" w:hAnsi="Times New Roman" w:cs="Times New Roman"/>
        </w:rPr>
        <w:t>dissolved-water</w:t>
      </w:r>
      <w:proofErr w:type="gramEnd"/>
      <w:r w:rsidRPr="009422B1">
        <w:rPr>
          <w:rFonts w:ascii="Times New Roman" w:hAnsi="Times New Roman" w:cs="Times New Roman"/>
        </w:rPr>
        <w:t xml:space="preserve"> are present in a model lubricant. The </w:t>
      </w:r>
      <w:proofErr w:type="spellStart"/>
      <w:r w:rsidRPr="009422B1">
        <w:rPr>
          <w:rFonts w:ascii="Times New Roman" w:hAnsi="Times New Roman" w:cs="Times New Roman"/>
        </w:rPr>
        <w:t>tribochemical</w:t>
      </w:r>
      <w:proofErr w:type="spellEnd"/>
      <w:r w:rsidRPr="009422B1">
        <w:rPr>
          <w:rFonts w:ascii="Times New Roman" w:hAnsi="Times New Roman" w:cs="Times New Roman"/>
        </w:rPr>
        <w:t xml:space="preserve"> change of the reaction films was studied by X-Ray Photoelectron Spectroscopy (XPS) which confirmed that the (poly)phosphate chain length and tribofilm thickness are reduced with increased dissolved-water level. </w:t>
      </w:r>
    </w:p>
    <w:p w14:paraId="19FB16AF" w14:textId="4EEFEF6E" w:rsidR="007D1780" w:rsidRPr="009422B1" w:rsidRDefault="009C7A42" w:rsidP="00CF3618">
      <w:pPr>
        <w:jc w:val="both"/>
        <w:rPr>
          <w:rFonts w:ascii="Times New Roman" w:hAnsi="Times New Roman" w:cs="Times New Roman"/>
          <w:b/>
          <w:bCs/>
        </w:rPr>
      </w:pPr>
      <w:r w:rsidRPr="009422B1">
        <w:rPr>
          <w:rFonts w:ascii="Times New Roman" w:hAnsi="Times New Roman" w:cs="Times New Roman"/>
        </w:rPr>
        <w:t xml:space="preserve">In the literature, studies on tribocorrosion involving NaCl solutions are extensively reported. </w:t>
      </w:r>
      <w:r w:rsidR="006C46F5" w:rsidRPr="009422B1">
        <w:rPr>
          <w:rFonts w:ascii="Times New Roman" w:hAnsi="Times New Roman" w:cs="Times New Roman"/>
        </w:rPr>
        <w:t xml:space="preserve">The effects of nanoscale chemical heterogeneity on the wear, corrosion, and tribocorrosion resistance of </w:t>
      </w:r>
      <w:proofErr w:type="spellStart"/>
      <w:r w:rsidR="006C46F5" w:rsidRPr="009422B1">
        <w:rPr>
          <w:rFonts w:ascii="Times New Roman" w:hAnsi="Times New Roman" w:cs="Times New Roman"/>
        </w:rPr>
        <w:t>ZrCuNiAl</w:t>
      </w:r>
      <w:proofErr w:type="spellEnd"/>
      <w:r w:rsidR="006C46F5" w:rsidRPr="009422B1">
        <w:rPr>
          <w:rFonts w:ascii="Times New Roman" w:hAnsi="Times New Roman" w:cs="Times New Roman"/>
        </w:rPr>
        <w:t xml:space="preserve"> thin film metallic glasses were investigated by </w:t>
      </w:r>
      <w:proofErr w:type="spellStart"/>
      <w:r w:rsidR="006C46F5" w:rsidRPr="009422B1">
        <w:rPr>
          <w:rFonts w:ascii="Times New Roman" w:hAnsi="Times New Roman" w:cs="Times New Roman"/>
        </w:rPr>
        <w:t>Wenbo</w:t>
      </w:r>
      <w:proofErr w:type="spellEnd"/>
      <w:r w:rsidR="006C46F5" w:rsidRPr="009422B1">
        <w:rPr>
          <w:rFonts w:ascii="Times New Roman" w:hAnsi="Times New Roman" w:cs="Times New Roman"/>
        </w:rPr>
        <w:t xml:space="preserve"> Wang and found the tribocorrosion resistance of </w:t>
      </w:r>
      <w:proofErr w:type="spellStart"/>
      <w:r w:rsidR="006C46F5" w:rsidRPr="009422B1">
        <w:rPr>
          <w:rFonts w:ascii="Times New Roman" w:hAnsi="Times New Roman" w:cs="Times New Roman"/>
        </w:rPr>
        <w:t>heter</w:t>
      </w:r>
      <w:proofErr w:type="spellEnd"/>
      <w:r w:rsidR="006C46F5" w:rsidRPr="009422B1">
        <w:rPr>
          <w:rFonts w:ascii="Times New Roman" w:hAnsi="Times New Roman" w:cs="Times New Roman"/>
        </w:rPr>
        <w:t xml:space="preserve">-Zr samples to be better than that of homo-Zr sample </w:t>
      </w:r>
      <w:r w:rsidR="006C46F5"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ToADfgD4","properties":{"formattedCitation":"[118]","plainCitation":"[118]","noteIndex":0},"citationItems":[{"id":1859,"uris":["http://zotero.org/users/9226557/items/V3N2XBCR"],"itemData":{"id":1859,"type":"article-journal","archive_location":"WOS:000590183000037","container-title":"SURFACE &amp; COATINGS TECHNOLOGY","DOI":"10.1016/j.surfcoat.2020.126324","ISSN":"0257-8972","title":"Effects of nanoscale chemical heterogeneity on the wear, corrosion, and tribocorrosion resistance of Zr-based thin film metallic glasses","volume":"402","author":[{"family":"Wang","given":"WB"},{"family":"Mraied","given":"H"},{"family":"Diyatmika","given":"W"},{"family":"Chu","given":"JP"},{"family":"Li","given":"L"},{"family":"Cai","given":"WJ"}],"issued":{"date-parts":[["2020",11,25]]}}}],"schema":"https://github.com/citation-style-language/schema/raw/master/csl-citation.json"} </w:instrText>
      </w:r>
      <w:r w:rsidR="006C46F5" w:rsidRPr="009422B1">
        <w:rPr>
          <w:rFonts w:ascii="Times New Roman" w:hAnsi="Times New Roman" w:cs="Times New Roman"/>
        </w:rPr>
        <w:fldChar w:fldCharType="separate"/>
      </w:r>
      <w:r w:rsidR="00F7319D" w:rsidRPr="00F7319D">
        <w:rPr>
          <w:rFonts w:ascii="Times New Roman" w:hAnsi="Times New Roman" w:cs="Times New Roman"/>
        </w:rPr>
        <w:t>[118]</w:t>
      </w:r>
      <w:r w:rsidR="006C46F5" w:rsidRPr="009422B1">
        <w:rPr>
          <w:rFonts w:ascii="Times New Roman" w:hAnsi="Times New Roman" w:cs="Times New Roman"/>
        </w:rPr>
        <w:fldChar w:fldCharType="end"/>
      </w:r>
      <w:r w:rsidR="006C46F5" w:rsidRPr="009422B1">
        <w:rPr>
          <w:rFonts w:ascii="Times New Roman" w:hAnsi="Times New Roman" w:cs="Times New Roman"/>
        </w:rPr>
        <w:t>.</w:t>
      </w:r>
      <w:r w:rsidRPr="009422B1">
        <w:rPr>
          <w:rFonts w:ascii="Times New Roman" w:hAnsi="Times New Roman" w:cs="Times New Roman"/>
          <w:b/>
          <w:bCs/>
        </w:rPr>
        <w:t xml:space="preserve"> </w:t>
      </w:r>
      <w:r w:rsidR="00A11F4F" w:rsidRPr="009422B1">
        <w:rPr>
          <w:rFonts w:ascii="Times New Roman" w:hAnsi="Times New Roman" w:cs="Times New Roman"/>
        </w:rPr>
        <w:t xml:space="preserve">Furthermore, examinations of the behaviour of uncoated substrates, such as stainless steel, titanium alloys, and </w:t>
      </w:r>
      <w:r w:rsidR="00132F36" w:rsidRPr="009422B1">
        <w:rPr>
          <w:rFonts w:ascii="Times New Roman" w:hAnsi="Times New Roman" w:cs="Times New Roman"/>
        </w:rPr>
        <w:t>aluminium</w:t>
      </w:r>
      <w:r w:rsidR="00A11F4F" w:rsidRPr="009422B1">
        <w:rPr>
          <w:rFonts w:ascii="Times New Roman" w:hAnsi="Times New Roman" w:cs="Times New Roman"/>
        </w:rPr>
        <w:t xml:space="preserve"> alloys in NaCl solutions, have yielded consistent results across a range of studies, without presenting any notably unique findings</w:t>
      </w:r>
      <w:r w:rsidR="000D66AA" w:rsidRPr="009422B1">
        <w:rPr>
          <w:rFonts w:ascii="Times New Roman" w:hAnsi="Times New Roman" w:cs="Times New Roman"/>
        </w:rPr>
        <w:t xml:space="preserve"> </w:t>
      </w:r>
      <w:r w:rsidR="00FE2FAB"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GT9V5hg3","properties":{"unsorted":true,"formattedCitation":"[119\\uc0\\u8211{}125]","plainCitation":"[119–125]","noteIndex":0},"citationItems":[{"id":1925,"uris":["http://zotero.org/users/9226557/items/32RLZJY7"],"itemData":{"id":1925,"type":"article-journal","archive_location":"WOS:000781858900001","container-title":"CORROSION SCIENCE","DOI":"10.1016/j.corsci.2021.110043","ISSN":"0010-938X","title":"Role of gradient nano-structured surface in collapsed pitting corrosion on AISI 316L stainless steel during tribocorrosion","volume":"197","author":[{"family":"Zou","given":"JY"},{"family":"Wang","given":"ZW"},{"family":"Ma","given":"YL"},{"family":"Yan","given":"Y"},{"family":"Qiao","given":"LJ"}],"issued":{"date-parts":[["2022",4,1]]}}},{"id":2648,"uris":["http://zotero.org/users/9226557/items/WTWFA57D"],"itemData":{"id":2648,"type":"article-journal","abstract":"Tribocorrosion behaviors of typical austenitic (ASTM 316), martensitic (ASTM S41500), and ferritic (ASTM S44660) stainless steels were investigated in a 3.5% NaCl solution under cathodic protection conditions, and variations in the microstructures and chemical compositions of worn surfaces were further analyzed. The results showed that the friction coefﬁcient and wear rate of austenitic steels were lower than those of ferritic and martensitic steels in 3.5% NaCl solution with cathodic protection. Additionally, the tribocorrosion properties of ferritic steels were obviously unaffected by load. Wear mechanisms of the three typical stainless steels mainly included abrasive wear at lower loads and plastic deformation at a higher loads. Furthermore, in austenitic steels, variations in microstructure and chemical composition conﬁrmed that a higher load was beneﬁcial to the transformation of austenite to martensite; thus, the hardness and wear resistance were improved. Compared with austenitic steels, the phase compositions of martensitic and ferritic steel were more stable during sliding, and the surface hardness of martensitic steel increased due to the surface phase and microstructure transformations induced by sliding. In addition, the total damage to steel was mainly caused by mechanical wear and the interaction between corrosion and wear. Therefore, ASTM S44660 and 316 were suitable for high-load corrosion-wear environments and low-load corrosionwear environments, respectively, providing guidance for material selection under practical conditions.","container-title":"Journal of Materials Engineering and Performance","DOI":"10.1007/s11665-021-05846-6","ISSN":"1059-9495, 1544-1024","issue":"8","journalAbbreviation":"J. of Materi Eng and Perform","language":"en","page":"6284-6296","source":"DOI.org (Crossref)","title":"Tribocorrosion Behavior of Typical Austenitic, Martensitic, and Ferritic Stainless Steels in 3.5% NaCl Solution","volume":"30","author":[{"family":"Liu","given":"Ze"},{"family":"Liu","given":"Eryong"},{"family":"Du","given":"Shungming"},{"family":"Zhang","given":"Jiahao"},{"family":"Wang","given":"Liping"},{"family":"Du","given":"Huiling"},{"family":"Cai","given":"Hui"}],"issued":{"date-parts":[["2021",8]]}}},{"id":2558,"uris":["http://zotero.org/users/9226557/items/B8GMWP35"],"itemData":{"id":2558,"type":"article-journal","abstract":"The tribocorrosion behavior and degradation mechanism of 316L stainless steel, in four typically industrial corrosion media, under different potentials, were studied. The results indicated that they strongly depended on corrosion medium and electrode potential. When the potential increased from cathodic protection region to anodic region, corrosion was accelerated. It dramatically promoted mechanical wear which even dominated the total material loss. As a result, the total material loss increased sharply, though the material degradation directly caused by corrosion was slight. This phenomenon was more noticeable when the media were more aggressive. Especially in NaCl solution, the occurrence of pitting corrosion at anodic potential dramatically accelerated the degradation of the stainless steel. There was a special case in NaOH solution under cathodic protection potential. The corrosive reaction could still occur and couple with wear, which led to the abnormally great material loss compared with that in other corrosion media.","container-title":"Acta Metallurgica Sinica (English Letters)","DOI":"10.1007/s40195-020-01182-1","ISSN":"1006-7191, 2194-1289","issue":"6","journalAbbreviation":"Acta Metall. Sin. (Engl. Lett.)","language":"en","page":"813-824","source":"DOI.org (Crossref)","title":"Tribocorrosion Behavior and Degradation Mechanism of 316L Stainless Steel in Typical Corrosive Media","volume":"34","author":[{"family":"Tan","given":"Liwen"},{"family":"Wang","given":"Zhongwei"},{"family":"Ma","given":"Yanlong"}],"issued":{"date-parts":[["2021",6]]}}},{"id":2832,"uris":["http://zotero.org/users/9226557/items/LAGYRQRH"],"itemData":{"id":2832,"type":"article-journal","abstract":"Corrosion behavior of joined Ti-B4C composites was evaluated in 9 g/L NaCl solution using cyclic polarization and electrochemical impedance spectroscopy. Tribocorrosion behavior was investigated by sliding against an alumina ball under open-circuit potential and potentiodynamic polarization. The results showed that joining did not negatively affect the corrosion behavior of the composites. Regarding tribocorrosion, while joining did not signiﬁcantly inﬂuence the coefﬁcient of friction and total wear volume loss, it resulted in slightly increased electrochemical activity under sliding. These results showed that brazing may be considered as a simple and low-cost technique for joining Ti-B4C composites to be operated in tribocorrosive environments.","container-title":"Journal of Materials Engineering and Performance","DOI":"10.1007/s11665-019-04217-6","ISSN":"1059-9495, 1544-1024","issue":"8","journalAbbreviation":"J. of Materi Eng and Perform","language":"en","page":"4972-4982","source":"DOI.org (Crossref)","title":"Corrosion and Tribocorrosion Behavior of Ti-B4C Composites Joined with TiCuNi Brazing Alloy","volume":"28","author":[{"family":"Sousa","given":"J. M."},{"family":"Alves","given":"A. C."},{"family":"Toptan","given":"F."},{"family":"Ariza","given":"E."},{"family":"Guedes","given":"A."}],"issued":{"date-parts":[["2019",8]]}}},{"id":3035,"uris":["http://zotero.org/users/9226557/items/65VB3JIG"],"itemData":{"id":3035,"type":"article-journal","abstract":"An increase in the complexity and severity of service conditions demands improvements in the design of new engineering materials that are resistant to the effects of tribocorrosion. Unfortunately, there is typically a tradeoff between wear and corrosion resistance, even for important passive metals such as Al alloys. In this work, it was shown that alloying Al with Mn in supersaturated solid solution simultaneously increased the wear resistance of the Al as well as the protectiveness of the passive layer, thus improving the overall tribocorrosion resistance. Speciﬁcally, the effects of Mn alloying on the tribocorrosion behavior of magnetron-sputtered Al- Mn thin ﬁlms with 5.2 at% and 20.5 at% Mn were investigated in a 0.6 M NaCl aqueous solution. Tribocorrosion resistance was found to be strongly affected by the alloying concentration and applied potential. Higher Mn content increased the ratio of hardness to elastic modulus (H/E) and promoted the formation of denser and more compact passive ﬁlm, hence improving tribocorrosion resistance of Al. In particular, alloying with 20.5 at% Mn led to an increase of the corrosion resistance by $ 10 times and the hardness by $ 8 times compared to pure Al. The total material loss during tribocorrosion was found to increase with the anodic shift of the applied potential. A galvanic cell model was used to investigate the depassivation-repassivation kinetics during tribocorrosion. It was found that alloying with 5.2 at% Mn led to more than 10-fold reduction in the current density required to re-passivate similar worn areas of pure Al. Finally, the origin of wear-corrosion synergy was discussed based on these observations.","container-title":"Wear","DOI":"10.1016/j.wear.2017.03.017","ISSN":"00431648","journalAbbreviation":"Wear","language":"en","page":"191-202","source":"DOI.org (Crossref)","title":"The effects of Mn concentration on the tribocorrosion resistance of Al–Mn alloys","volume":"380-381","author":[{"family":"Mraied","given":"Hesham"},{"family":"Cai","given":"Wenjun"}],"issued":{"date-parts":[["2017",6]]}}},{"id":3028,"uris":["http://zotero.org/users/9226557/items/4HLH9Q4H"],"itemData":{"id":3028,"type":"article-journal","abstract":"In this paper the tribocorrosion behaviours of AISI 310 and AISI 316 stainless steels have been studied under reciprocating sliding condition in 3.5% NaCl solution, using a pin-on-disk tribometer integrated with a potentiostat for electrochemical control. Different sliding loads were used at a constant rotational speed of 60 rpm. The results show that sliding load has signiﬁcant effect on the tribocorrosion behaviour of both materials. Corrosion attack was severe at sliding load conditions in both materials suggesting corrosion-induced wear as the dominant of the two synergistic components. However, at low sliding load, anodic dissolution and pit formation in AISI 316 was accelerated by sliding action causing wearinduced corrosion to be dominant.","container-title":"Materials Chemistry and Physics","DOI":"10.1016/j.matchemphys.2016.01.013","ISSN":"02540584","journalAbbreviation":"Materials Chemistry and Physics","language":"en","page":"239-246","source":"DOI.org (Crossref)","title":"Tribocorrosion behaviours of AISI 310 and AISI 316 austenitic stainless steels in 3.5% NaCl solution","volume":"171","author":[{"family":"Obadele","given":"Babatunde Abiodun"},{"family":"Andrews","given":"Anthony"},{"family":"Shongwe","given":"Mxolisi Brendon"},{"family":"Olubambi","given":"Peter Apata"}],"issued":{"date-parts":[["2016",3]]}}},{"id":2539,"uris":["http://zotero.org/users/9226557/items/694ZTZ8H"],"itemData":{"id":2539,"type":"article-journal","container-title":"Materials Chemistry and Physics","DOI":"10.1016/j.matchemphys.2011.03.063","ISSN":"02540584","issue":"1-2","journalAbbreviation":"Materials Chemistry and Physics","language":"en","page":"138-147","source":"DOI.org (Crossref)","title":"Tribocorrosion behaviour of AISI 304 stainless steel in 0.5M NaCl solution","volume":"129","author":[{"family":"Sun","given":"Y."},{"family":"Rana","given":"Vipul"}],"issued":{"date-parts":[["2011",9]]}}}],"schema":"https://github.com/citation-style-language/schema/raw/master/csl-citation.json"} </w:instrText>
      </w:r>
      <w:r w:rsidR="00FE2FAB" w:rsidRPr="009422B1">
        <w:rPr>
          <w:rFonts w:ascii="Times New Roman" w:hAnsi="Times New Roman" w:cs="Times New Roman"/>
        </w:rPr>
        <w:fldChar w:fldCharType="separate"/>
      </w:r>
      <w:r w:rsidR="00F7319D" w:rsidRPr="00F7319D">
        <w:rPr>
          <w:rFonts w:ascii="Times New Roman" w:hAnsi="Times New Roman" w:cs="Times New Roman"/>
          <w:szCs w:val="24"/>
        </w:rPr>
        <w:t>[119–125]</w:t>
      </w:r>
      <w:r w:rsidR="00FE2FAB" w:rsidRPr="009422B1">
        <w:rPr>
          <w:rFonts w:ascii="Times New Roman" w:hAnsi="Times New Roman" w:cs="Times New Roman"/>
        </w:rPr>
        <w:fldChar w:fldCharType="end"/>
      </w:r>
      <w:r w:rsidR="00E96DF0" w:rsidRPr="009422B1">
        <w:rPr>
          <w:rFonts w:ascii="Times New Roman" w:hAnsi="Times New Roman" w:cs="Times New Roman"/>
        </w:rPr>
        <w:t xml:space="preserve">. </w:t>
      </w:r>
    </w:p>
    <w:p w14:paraId="350EC2D7" w14:textId="4CC6CD22" w:rsidR="00CF3618" w:rsidRPr="009422B1" w:rsidRDefault="00CF3618" w:rsidP="00CF3618">
      <w:pPr>
        <w:jc w:val="both"/>
        <w:rPr>
          <w:rFonts w:ascii="Times New Roman" w:hAnsi="Times New Roman" w:cs="Times New Roman"/>
        </w:rPr>
      </w:pPr>
      <w:r w:rsidRPr="009422B1">
        <w:rPr>
          <w:rFonts w:ascii="Times New Roman" w:hAnsi="Times New Roman" w:cs="Times New Roman"/>
        </w:rPr>
        <w:t xml:space="preserve">Hesham </w:t>
      </w:r>
      <w:proofErr w:type="spellStart"/>
      <w:r w:rsidRPr="009422B1">
        <w:rPr>
          <w:rFonts w:ascii="Times New Roman" w:hAnsi="Times New Roman" w:cs="Times New Roman"/>
        </w:rPr>
        <w:t>Mraied</w:t>
      </w:r>
      <w:proofErr w:type="spellEnd"/>
      <w:r w:rsidR="00F052E5" w:rsidRPr="009422B1">
        <w:rPr>
          <w:rFonts w:ascii="Times New Roman" w:hAnsi="Times New Roman" w:cs="Times New Roman"/>
        </w:rPr>
        <w:t xml:space="preserve"> showed that alloying </w:t>
      </w:r>
      <w:proofErr w:type="spellStart"/>
      <w:r w:rsidR="00F052E5" w:rsidRPr="009422B1">
        <w:rPr>
          <w:rFonts w:ascii="Times New Roman" w:hAnsi="Times New Roman" w:cs="Times New Roman"/>
        </w:rPr>
        <w:t>aluminum</w:t>
      </w:r>
      <w:proofErr w:type="spellEnd"/>
      <w:r w:rsidR="00F052E5" w:rsidRPr="009422B1">
        <w:rPr>
          <w:rFonts w:ascii="Times New Roman" w:hAnsi="Times New Roman" w:cs="Times New Roman"/>
        </w:rPr>
        <w:t xml:space="preserve"> with manganese in a super-saturated solid solution enhances both the wear resistance of </w:t>
      </w:r>
      <w:proofErr w:type="spellStart"/>
      <w:r w:rsidR="00F052E5" w:rsidRPr="009422B1">
        <w:rPr>
          <w:rFonts w:ascii="Times New Roman" w:hAnsi="Times New Roman" w:cs="Times New Roman"/>
        </w:rPr>
        <w:t>aluminum</w:t>
      </w:r>
      <w:proofErr w:type="spellEnd"/>
      <w:r w:rsidR="00F052E5" w:rsidRPr="009422B1">
        <w:rPr>
          <w:rFonts w:ascii="Times New Roman" w:hAnsi="Times New Roman" w:cs="Times New Roman"/>
        </w:rPr>
        <w:t xml:space="preserve"> and the protectiveness of its passive layer, thereby significantly improving its overall tribocorrosion resistance in a 0.6M NaCl solution. </w:t>
      </w:r>
      <w:r w:rsidRPr="009422B1">
        <w:rPr>
          <w:rFonts w:ascii="Times New Roman" w:hAnsi="Times New Roman" w:cs="Times New Roman"/>
        </w:rPr>
        <w:t>Higher Mn content increased the ratio of hardness to elastic modulus (H/E) and promoted the formation of denser and more compact passive film, hence improving tribocorrosion resistance of Al. In particular, alloying with 20.5</w:t>
      </w:r>
      <w:r w:rsidR="00E67D68" w:rsidRPr="009422B1">
        <w:rPr>
          <w:rFonts w:ascii="Times New Roman" w:hAnsi="Times New Roman" w:cs="Times New Roman"/>
        </w:rPr>
        <w:t xml:space="preserve"> </w:t>
      </w:r>
      <w:r w:rsidRPr="009422B1">
        <w:rPr>
          <w:rFonts w:ascii="Times New Roman" w:hAnsi="Times New Roman" w:cs="Times New Roman"/>
        </w:rPr>
        <w:t>at%</w:t>
      </w:r>
      <w:r w:rsidR="00E67D68" w:rsidRPr="009422B1">
        <w:rPr>
          <w:rFonts w:ascii="Times New Roman" w:hAnsi="Times New Roman" w:cs="Times New Roman"/>
        </w:rPr>
        <w:t xml:space="preserve"> </w:t>
      </w:r>
      <w:r w:rsidRPr="009422B1">
        <w:rPr>
          <w:rFonts w:ascii="Times New Roman" w:hAnsi="Times New Roman" w:cs="Times New Roman"/>
        </w:rPr>
        <w:t xml:space="preserve">Mn led to an increase in corrosion resistance by 10 times and hardness by 8 times compared to pure Al. Interestingly, they developed a simple galvanic cell model to investigate the </w:t>
      </w:r>
      <w:proofErr w:type="spellStart"/>
      <w:r w:rsidRPr="009422B1">
        <w:rPr>
          <w:rFonts w:ascii="Times New Roman" w:hAnsi="Times New Roman" w:cs="Times New Roman"/>
        </w:rPr>
        <w:t>depassivation-repassivation</w:t>
      </w:r>
      <w:proofErr w:type="spellEnd"/>
      <w:r w:rsidRPr="009422B1">
        <w:rPr>
          <w:rFonts w:ascii="Times New Roman" w:hAnsi="Times New Roman" w:cs="Times New Roman"/>
        </w:rPr>
        <w:t xml:space="preserve"> kinetics during tribocorrosion</w:t>
      </w:r>
      <w:r w:rsidR="002D047E" w:rsidRPr="009422B1">
        <w:rPr>
          <w:rFonts w:ascii="Times New Roman" w:hAnsi="Times New Roman" w:cs="Times New Roman"/>
        </w:rPr>
        <w:t xml:space="preserve"> and </w:t>
      </w:r>
      <w:r w:rsidRPr="009422B1">
        <w:rPr>
          <w:rFonts w:ascii="Times New Roman" w:hAnsi="Times New Roman" w:cs="Times New Roman"/>
        </w:rPr>
        <w:t xml:space="preserve">found that alloying with 5.2at%Mn led to more than </w:t>
      </w:r>
      <w:r w:rsidR="00E125BC" w:rsidRPr="009422B1">
        <w:rPr>
          <w:rFonts w:ascii="Times New Roman" w:hAnsi="Times New Roman" w:cs="Times New Roman"/>
        </w:rPr>
        <w:t xml:space="preserve">a </w:t>
      </w:r>
      <w:r w:rsidRPr="009422B1">
        <w:rPr>
          <w:rFonts w:ascii="Times New Roman" w:hAnsi="Times New Roman" w:cs="Times New Roman"/>
        </w:rPr>
        <w:t xml:space="preserve">10-fold reduction in the current density required to re-passivate similar worn areas generated with pure Al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{"citationID":"EUcOjvFE","properties":{"formattedCitation":"[123]","plainCitation":"[123]","noteIndex":0},"citationItems":[{"id":3035,"uris":["http://zotero.org/users/9226557/items/65VB3JIG"],"itemData":{"id":3035,"type":"article-journal","abstract":"An increase in the complexity and severity of service conditions demands improvements in the design of new engineering materials that are resistant to the effects of tribocorrosion. Unfortunately, there is typically a tradeoff between wear and corrosion resistance, even for important passive metals such as Al alloys. In this work, it was shown that alloying Al with Mn in supersaturated solid solution simultaneously increased the wear resistance of the Al as well as the protectiveness of the passive layer, thus improving the overall tribocorrosion resistance. Speciﬁcally, the effects of Mn alloying on the tribocorrosion behavior of magnetron-sputtered Al- Mn thin ﬁlms with 5.2 at% and 20.5 at% Mn were investigated in a 0.6 M NaCl aqueous solution. Tribocorrosion resistance was found to be strongly affected by the alloying concentration and applied potential. Higher Mn content increased the ratio of hardness to elastic modulus (H/E) and promoted the formation of denser and more compact passive ﬁlm, hence improving tribocorrosion resistance of Al. In particular, alloying with 20.5 at% Mn led to an increase of the corrosion resistance by $ 10 times and the hardness by $ 8 times compared to pure Al. The total material loss during tribocorrosion was found to increase with the anodic shift of the applied potential. A galvanic cell model was used to investigate the depassivation-repassivation kinetics during tribocorrosion. It was found that alloying with 5.2 at% Mn led to more than 10-fold reduction in the current density required to re-passivate similar worn areas of pure Al. Finally, the origin of wear-corrosion synergy was discussed based on these observations.","container-title":"Wear","DOI":"10.1016/j.wear.2017.03.017","ISSN":"00431648","journalAbbreviation":"Wear","language":"en","page":"191-202","source":"DOI.org (Crossref)","title":"The effects of Mn concentration on the tribocorrosion resistance of Al–Mn alloys","volume":"380-381","author":[{"family":"Mraied","given":"Hesham"},{"family":"Cai","given":"Wenjun"}],"issued":{"date-parts":[["2017",6]]}}}],"schema":"https://github.com/citation-style-language/schema/raw/master/csl-citation.json"}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[123]</w:t>
      </w:r>
      <w:r w:rsidRPr="009422B1">
        <w:rPr>
          <w:rFonts w:ascii="Times New Roman" w:hAnsi="Times New Roman" w:cs="Times New Roman"/>
        </w:rPr>
        <w:fldChar w:fldCharType="end"/>
      </w:r>
      <w:r w:rsidR="00E14949" w:rsidRPr="009422B1">
        <w:rPr>
          <w:rFonts w:ascii="Times New Roman" w:hAnsi="Times New Roman" w:cs="Times New Roman"/>
        </w:rPr>
        <w:t>.</w:t>
      </w:r>
    </w:p>
    <w:p w14:paraId="0F2A344A" w14:textId="4CDAF284" w:rsidR="009F04B1" w:rsidRPr="009422B1" w:rsidRDefault="009F04B1" w:rsidP="00CF3618">
      <w:pPr>
        <w:jc w:val="both"/>
        <w:rPr>
          <w:rFonts w:ascii="Times New Roman" w:hAnsi="Times New Roman" w:cs="Times New Roman"/>
        </w:rPr>
      </w:pPr>
      <w:r w:rsidRPr="009422B1">
        <w:rPr>
          <w:rFonts w:ascii="Times New Roman" w:hAnsi="Times New Roman" w:cs="Times New Roman"/>
        </w:rPr>
        <w:t xml:space="preserve">Kossman's study [124] assessed the tribocorrosion properties of 316L stainless steel with three industrial surface finishes: passivation (SSO), electropolishing-passivation (SSEP), and micro-undulation (SSM) mechano-chemical, in NaCl solution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{"citationID":"KaraDbIa","properties":{"formattedCitation":"[126]","plainCitation":"[126]","noteIndex":0},"citationItems":[{"id":2671,"uris":["http://zotero.org/users/9226557/items/DWZR5NPP"],"itemData":{"id":2671,"type":"article-journal","abstract":"This investigation addresses the effect provided by industrial surface finishes on the tribocorrosion properties of 316L stainless steel exposed to NaCl solution. Three distinct surface treatments were evaluated: passivation (SSO), electropolishing-passivation (SSEP) and micro-undulation (SSM mechano-chemical þ electropolishing þ passivation). For the tribocorrosion tests, a potentiostatic approach was considered in order to highlight the alloy behavior under two opposite situations, where repassivation of the surface would be thermodynamically possible or not (anodic or cathodic polarization, respectively). The outcomes demonstrated that the surface treatments were either harmful (SSEP) or beneficial (SSM) in terms of resulting tribocorrosion resistance. The specific topography of the micro-undulated sample decreased the real contact area and improved the surface lubrication in aqueous medium. SSEP presented the highest chemical wear and several factors seemed to have contributed for it, including the chemical, mechanical and structural properties of the passive film. Regardless the surface treatment, the tribocorrosion response was modified by the applied potential and more severe damage was determined under anodic polarization. At this potential, calculations of the total surface degradation suggested that volume loss was mainly dominated by chemical wear.","container-title":"Wear","DOI":"10.1016/j.wear.2020.203341","ISSN":"00431648","journalAbbreviation":"Wear","language":"en","page":"203341","source":"DOI.org (Crossref)","title":"Impact of industrially applied surface finishing processes on tribocorrosion performance of 316L stainless steel","volume":"456-457","author":[{"family":"Kossman","given":"Stephania"},{"family":"Coelho","given":"Leonardo B."},{"family":"Mejias","given":"Alberto"},{"family":"Montagne","given":"Alex"},{"family":"Van Gorp","given":"Adrien"},{"family":"Coorevits","given":"Thierry"},{"family":"Touzin","given":"Matthieu"},{"family":"Poorteman","given":"Marc"},{"family":"Olivier","given":"M.-G."},{"family":"Iost","given":"Alain"},{"family":"Staia","given":"Mariana H."}],"issued":{"date-parts":[["2020",9]]}}}],"schema":"https://github.com/citation-style-language/schema/raw/master/csl-citation.json"}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[126]</w:t>
      </w:r>
      <w:r w:rsidRPr="009422B1">
        <w:rPr>
          <w:rFonts w:ascii="Times New Roman" w:hAnsi="Times New Roman" w:cs="Times New Roman"/>
        </w:rPr>
        <w:fldChar w:fldCharType="end"/>
      </w:r>
      <w:r w:rsidRPr="009422B1">
        <w:rPr>
          <w:rFonts w:ascii="Times New Roman" w:hAnsi="Times New Roman" w:cs="Times New Roman"/>
        </w:rPr>
        <w:t xml:space="preserve">. </w:t>
      </w:r>
      <w:r w:rsidR="00E67D68" w:rsidRPr="009422B1">
        <w:rPr>
          <w:rFonts w:ascii="Times New Roman" w:hAnsi="Times New Roman" w:cs="Times New Roman"/>
        </w:rPr>
        <w:t xml:space="preserve">The results showed that the SSEP treatment increased chemical wear due to its passive film's properties, the micro-undulated SSM surface decreased contact area and enhanced lubrication, improving tribocorrosion resistance. </w:t>
      </w:r>
    </w:p>
    <w:p w14:paraId="752BE880" w14:textId="070FBACC" w:rsidR="00AF1EE0" w:rsidRPr="009422B1" w:rsidRDefault="00953FEC" w:rsidP="00CF3618">
      <w:pPr>
        <w:jc w:val="both"/>
        <w:rPr>
          <w:rFonts w:ascii="Times New Roman" w:hAnsi="Times New Roman" w:cs="Times New Roman"/>
        </w:rPr>
      </w:pPr>
      <w:r w:rsidRPr="009422B1">
        <w:rPr>
          <w:rFonts w:ascii="Times New Roman" w:hAnsi="Times New Roman" w:cs="Times New Roman"/>
        </w:rPr>
        <w:t>Wahl studied the correlation between increasing material loss rates and damage to the protective oxide layer in passivating alloys under tribocorrosion</w:t>
      </w:r>
      <w:r w:rsidR="00CF3618" w:rsidRPr="009422B1">
        <w:rPr>
          <w:rFonts w:ascii="Times New Roman" w:hAnsi="Times New Roman" w:cs="Times New Roman"/>
        </w:rPr>
        <w:t xml:space="preserve"> in an electrochemical cell</w:t>
      </w:r>
      <w:r w:rsidRPr="009422B1">
        <w:rPr>
          <w:rFonts w:ascii="Times New Roman" w:hAnsi="Times New Roman" w:cs="Times New Roman"/>
        </w:rPr>
        <w:t>.</w:t>
      </w:r>
      <w:r w:rsidR="00CF3618" w:rsidRPr="009422B1">
        <w:rPr>
          <w:rFonts w:ascii="Times New Roman" w:hAnsi="Times New Roman" w:cs="Times New Roman"/>
        </w:rPr>
        <w:t xml:space="preserve"> </w:t>
      </w:r>
      <w:r w:rsidR="00AF1EE0" w:rsidRPr="009422B1">
        <w:rPr>
          <w:rFonts w:ascii="Times New Roman" w:hAnsi="Times New Roman" w:cs="Times New Roman"/>
        </w:rPr>
        <w:t xml:space="preserve">Findings indicated that sliding mechanical contact under anodic potentials within the passive oxide region led to pitting corrosion and localized increases in electrochemical cell current, particularly in chromium-depleted secondary austenite phases. </w:t>
      </w:r>
    </w:p>
    <w:p w14:paraId="308364B9" w14:textId="3DA9FF7F" w:rsidR="00CF3618" w:rsidRPr="009422B1" w:rsidRDefault="00CF3618" w:rsidP="00CF3618">
      <w:pPr>
        <w:jc w:val="both"/>
        <w:rPr>
          <w:rFonts w:ascii="Times New Roman" w:hAnsi="Times New Roman" w:cs="Times New Roman"/>
        </w:rPr>
      </w:pPr>
      <w:r w:rsidRPr="009422B1">
        <w:rPr>
          <w:rFonts w:ascii="Times New Roman" w:hAnsi="Times New Roman" w:cs="Times New Roman"/>
        </w:rPr>
        <w:t xml:space="preserve">Yue Zhang et al look at the tribocorrosion behaviour of stainless steel 304 in chloride-containing solutions </w:t>
      </w:r>
      <w:r w:rsidR="00071603" w:rsidRPr="009422B1">
        <w:rPr>
          <w:rFonts w:ascii="Times New Roman" w:hAnsi="Times New Roman" w:cs="Times New Roman"/>
        </w:rPr>
        <w:t>with</w:t>
      </w:r>
      <w:r w:rsidRPr="009422B1">
        <w:rPr>
          <w:rFonts w:ascii="Times New Roman" w:hAnsi="Times New Roman" w:cs="Times New Roman"/>
        </w:rPr>
        <w:t xml:space="preserve"> different alkalin</w:t>
      </w:r>
      <w:r w:rsidR="00071603" w:rsidRPr="009422B1">
        <w:rPr>
          <w:rFonts w:ascii="Times New Roman" w:hAnsi="Times New Roman" w:cs="Times New Roman"/>
        </w:rPr>
        <w:t>ity</w:t>
      </w:r>
      <w:r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{"citationID":"Mx4Dklth","properties":{"formattedCitation":"[127]","plainCitation":"[127]","noteIndex":0},"citationItems":[{"id":2583,"uris":["http://zotero.org/users/9226557/items/MQJUG7RM"],"itemData":{"id":2583,"type":"article-journal","abstract":"The tribocorrosion behaviors of 304SS in chloride-containing solutions are pH dependent, which can affect both the corroding and wear behaviors, and eventually determine the total material degradation.\n          , \n            \n              The tribocorrosion behavior of 304SS in chloride-containing solutions with different pH (pH 7.2–9.2) was investigated under rubbing conditions of 50 N and 100 R min\n              −1\n              using a pin-on-disc tribometer with an Al\n              2\n              O\n              3\n              pin mounted on a vertical rotating axis. When combined with rubbing, the corrosion of 304SS was accelerated due to the formation of galvanic couples between the mechanical depassivated areas and the surrounding passivated areas. In addition, the continuous sliding-over processes also make the pitting corrosion to occur more easily due to the affinity of Cl\n              −\n              to metal cations near the active surface. However, OH\n              −\n              has better affinity than Cl\n              −\n              ; therefore, a high pH solution mitigates the local corrosion with a wear track. It was found that high pH solution exhibits good lubricity, and both the friction coefficient and total material loss reduce evidently with increasing pH. From the calculation results and wear morphologies, we can confirm that pure mechanical and corrosion-accelerated wear, including abrasion and delamination, are among the chief reasons for material loss.","container-title":"RSC Advances","DOI":"10.1039/C4RA13728K","ISSN":"2046-2069","issue":"23","journalAbbreviation":"RSC Adv.","language":"en","page":"17676-17682","source":"DOI.org (Crossref)","title":"Tribocorrosion behaviors of 304SS: effect of solution pH","title-short":"Tribocorrosion behaviors of 304SS","volume":"5","author":[{"family":"Zhang","given":"Yue"},{"family":"Yin","given":"Xiangyu"},{"family":"Yan","given":"Yunfeng"},{"family":"Wang","given":"Jianzhang"},{"family":"Yan","given":"Fengyuan"}],"issued":{"date-parts":[["2015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[127]</w:t>
      </w:r>
      <w:r w:rsidRPr="009422B1">
        <w:rPr>
          <w:rFonts w:ascii="Times New Roman" w:hAnsi="Times New Roman" w:cs="Times New Roman"/>
        </w:rPr>
        <w:fldChar w:fldCharType="end"/>
      </w:r>
      <w:r w:rsidRPr="009422B1">
        <w:rPr>
          <w:rFonts w:ascii="Times New Roman" w:hAnsi="Times New Roman" w:cs="Times New Roman"/>
        </w:rPr>
        <w:t xml:space="preserve">. They suggest corrosion was accelerated due to the formation of galvanic couples between the mechanical </w:t>
      </w:r>
      <w:proofErr w:type="spellStart"/>
      <w:r w:rsidRPr="009422B1">
        <w:rPr>
          <w:rFonts w:ascii="Times New Roman" w:hAnsi="Times New Roman" w:cs="Times New Roman"/>
        </w:rPr>
        <w:t>depassivated</w:t>
      </w:r>
      <w:proofErr w:type="spellEnd"/>
      <w:r w:rsidRPr="009422B1">
        <w:rPr>
          <w:rFonts w:ascii="Times New Roman" w:hAnsi="Times New Roman" w:cs="Times New Roman"/>
        </w:rPr>
        <w:t xml:space="preserve"> areas and the surrounding passivated areas. Both the friction coefficient and total material loss reduce with increasing pH with pure mechanical and corrosion-accelerated wear, including abrasion and delamination, being among the main reasons for material loss. While Jingyi Zou look</w:t>
      </w:r>
      <w:r w:rsidR="008E1573" w:rsidRPr="009422B1">
        <w:rPr>
          <w:rFonts w:ascii="Times New Roman" w:hAnsi="Times New Roman" w:cs="Times New Roman"/>
        </w:rPr>
        <w:t>ed</w:t>
      </w:r>
      <w:r w:rsidRPr="009422B1">
        <w:rPr>
          <w:rFonts w:ascii="Times New Roman" w:hAnsi="Times New Roman" w:cs="Times New Roman"/>
        </w:rPr>
        <w:t xml:space="preserve"> at 316L stainless steel in 0.1 mol/L NaOH alkaline solution to investigate the synergism between wear and corrosion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F2QpQgtV","properties":{"formattedCitation":"[128]","plainCitation":"[128]","noteIndex":0},"citationItems":[{"id":2178,"uris":["http://zotero.org/users/9226557/items/CVF8KUPB"],"itemData":{"id":2178,"type":"article-journal","archive_location":"WOS:000742255800001","container-title":"ACTA METALLURGICA SINICA-ENGLISH LETTERS","DOI":"10.1007/s40195-022-01374-x","ISSN":"1006-7191","issue":"8","page":"1365-1375","title":"Tribocorrosion Behavior and Degradation Mechanism of 316L Stainless Steel in Alkaline Solution: Effect of Tribo-Film","volume":"35","author":[{"family":"Zou","given":"JY"},{"family":"Wang","given":"ZW"},{"family":"Ma","given":"YL"},{"family":"Tan","given":"LW"}],"issued":{"date-parts":[["2022",8]]}}}],"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[128]</w:t>
      </w:r>
      <w:r w:rsidRPr="009422B1">
        <w:rPr>
          <w:rFonts w:ascii="Times New Roman" w:hAnsi="Times New Roman" w:cs="Times New Roman"/>
        </w:rPr>
        <w:fldChar w:fldCharType="end"/>
      </w:r>
      <w:r w:rsidRPr="009422B1">
        <w:rPr>
          <w:rFonts w:ascii="Times New Roman" w:hAnsi="Times New Roman" w:cs="Times New Roman"/>
        </w:rPr>
        <w:t xml:space="preserve">. Larger material loss was found at a cathodic potential of − 0.8 V and lower material loss at anodic potential when compared with that under pure wear condition. The formation of tribo-films with different properties at different potentials </w:t>
      </w:r>
      <w:r w:rsidR="00071603" w:rsidRPr="009422B1">
        <w:rPr>
          <w:rFonts w:ascii="Times New Roman" w:hAnsi="Times New Roman" w:cs="Times New Roman"/>
        </w:rPr>
        <w:t>was responsible for these performances</w:t>
      </w:r>
      <w:r w:rsidRPr="009422B1">
        <w:rPr>
          <w:rFonts w:ascii="Times New Roman" w:hAnsi="Times New Roman" w:cs="Times New Roman"/>
        </w:rPr>
        <w:t xml:space="preserve">. The tribo-film formed at − 0.8 V had the highest </w:t>
      </w:r>
      <w:r w:rsidR="008E1573" w:rsidRPr="009422B1">
        <w:rPr>
          <w:rFonts w:ascii="Times New Roman" w:hAnsi="Times New Roman" w:cs="Times New Roman"/>
        </w:rPr>
        <w:t>oxygen</w:t>
      </w:r>
      <w:r w:rsidRPr="009422B1">
        <w:rPr>
          <w:rFonts w:ascii="Times New Roman" w:hAnsi="Times New Roman" w:cs="Times New Roman"/>
        </w:rPr>
        <w:t xml:space="preserve"> content and was very brittle. By contrast, the tribo-films formed at anodic potentials were more complete and the </w:t>
      </w:r>
      <w:r w:rsidR="008E1573" w:rsidRPr="009422B1">
        <w:rPr>
          <w:rFonts w:ascii="Times New Roman" w:hAnsi="Times New Roman" w:cs="Times New Roman"/>
        </w:rPr>
        <w:t>oxygen</w:t>
      </w:r>
      <w:r w:rsidRPr="009422B1">
        <w:rPr>
          <w:rFonts w:ascii="Times New Roman" w:hAnsi="Times New Roman" w:cs="Times New Roman"/>
        </w:rPr>
        <w:t xml:space="preserve"> content was much lower thus </w:t>
      </w:r>
      <w:r w:rsidR="00071603" w:rsidRPr="009422B1">
        <w:rPr>
          <w:rFonts w:ascii="Times New Roman" w:hAnsi="Times New Roman" w:cs="Times New Roman"/>
        </w:rPr>
        <w:t>was more</w:t>
      </w:r>
      <w:r w:rsidRPr="009422B1">
        <w:rPr>
          <w:rFonts w:ascii="Times New Roman" w:hAnsi="Times New Roman" w:cs="Times New Roman"/>
        </w:rPr>
        <w:t xml:space="preserve"> ductile </w:t>
      </w:r>
      <w:r w:rsidR="00071603" w:rsidRPr="009422B1">
        <w:rPr>
          <w:rFonts w:ascii="Times New Roman" w:hAnsi="Times New Roman" w:cs="Times New Roman"/>
        </w:rPr>
        <w:t>and</w:t>
      </w:r>
      <w:r w:rsidRPr="009422B1">
        <w:rPr>
          <w:rFonts w:ascii="Times New Roman" w:hAnsi="Times New Roman" w:cs="Times New Roman"/>
        </w:rPr>
        <w:t xml:space="preserve"> could </w:t>
      </w:r>
      <w:r w:rsidR="00071603" w:rsidRPr="009422B1">
        <w:rPr>
          <w:rFonts w:ascii="Times New Roman" w:hAnsi="Times New Roman" w:cs="Times New Roman"/>
        </w:rPr>
        <w:t xml:space="preserve">better </w:t>
      </w:r>
      <w:r w:rsidRPr="009422B1">
        <w:rPr>
          <w:rFonts w:ascii="Times New Roman" w:hAnsi="Times New Roman" w:cs="Times New Roman"/>
        </w:rPr>
        <w:t xml:space="preserve">protect the stainless steel from wear. </w:t>
      </w:r>
    </w:p>
    <w:p w14:paraId="3BBBC82D" w14:textId="16C846DB" w:rsidR="00CF3618" w:rsidRPr="009422B1" w:rsidRDefault="00CF3618" w:rsidP="00CF3618">
      <w:pPr>
        <w:jc w:val="both"/>
        <w:rPr>
          <w:rFonts w:ascii="Times New Roman" w:hAnsi="Times New Roman" w:cs="Times New Roman"/>
        </w:rPr>
      </w:pPr>
      <w:r w:rsidRPr="009422B1">
        <w:rPr>
          <w:rFonts w:ascii="Times New Roman" w:hAnsi="Times New Roman" w:cs="Times New Roman"/>
        </w:rPr>
        <w:lastRenderedPageBreak/>
        <w:t>Long Xin studied</w:t>
      </w:r>
      <w:r w:rsidR="00071603" w:rsidRPr="009422B1">
        <w:rPr>
          <w:rFonts w:ascii="Times New Roman" w:hAnsi="Times New Roman" w:cs="Times New Roman"/>
        </w:rPr>
        <w:t xml:space="preserve"> fretting of</w:t>
      </w:r>
      <w:r w:rsidRPr="009422B1">
        <w:rPr>
          <w:rFonts w:ascii="Times New Roman" w:hAnsi="Times New Roman" w:cs="Times New Roman"/>
        </w:rPr>
        <w:t xml:space="preserve"> Inconel 690TT in NaOH (pH = 9.8) and show</w:t>
      </w:r>
      <w:r w:rsidR="008E1573" w:rsidRPr="009422B1">
        <w:rPr>
          <w:rFonts w:ascii="Times New Roman" w:hAnsi="Times New Roman" w:cs="Times New Roman"/>
        </w:rPr>
        <w:t>ed</w:t>
      </w:r>
      <w:r w:rsidRPr="009422B1">
        <w:rPr>
          <w:rFonts w:ascii="Times New Roman" w:hAnsi="Times New Roman" w:cs="Times New Roman"/>
        </w:rPr>
        <w:t xml:space="preserve"> that when normal force increased from 15 to 30 N, fretting was in the gross slip regime (GSR), and wear volume gradually increased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xKUCPjQJ","properties":{"formattedCitation":"[129]","plainCitation":"[129]","noteIndex":0},"citationItems":[{"id":1848,"uris":["http://zotero.org/users/9226557/items/RF9HG9C4"],"itemData":{"id":1848,"type":"article-journal","archive_location":"WOS:000581342000001","container-title":"MATERIALS","DOI":"10.3390/ma13183959","ISSN":"1996-1944","issue":"18","title":"Effects of Normal Force on the Tribocorrosion Behavior of a Nickel-Based Superalloy in Alkaline Solution: An Electrochemical Study","volume":"13","author":[{"family":"Xin","given":"L"},{"family":"Jiang","given":"LW"}],"issued":{"date-parts":[["2020",9]]}}}],"schema":"https://github.com/citation-style-language/schema/raw/master/csl-citation.json"}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[129]</w:t>
      </w:r>
      <w:r w:rsidRPr="009422B1">
        <w:rPr>
          <w:rFonts w:ascii="Times New Roman" w:hAnsi="Times New Roman" w:cs="Times New Roman"/>
        </w:rPr>
        <w:fldChar w:fldCharType="end"/>
      </w:r>
      <w:r w:rsidRPr="009422B1">
        <w:rPr>
          <w:rFonts w:ascii="Times New Roman" w:hAnsi="Times New Roman" w:cs="Times New Roman"/>
        </w:rPr>
        <w:t xml:space="preserve">. When normal force increased </w:t>
      </w:r>
      <w:r w:rsidR="008E1573" w:rsidRPr="009422B1">
        <w:rPr>
          <w:rFonts w:ascii="Times New Roman" w:hAnsi="Times New Roman" w:cs="Times New Roman"/>
        </w:rPr>
        <w:t xml:space="preserve">further </w:t>
      </w:r>
      <w:r w:rsidRPr="009422B1">
        <w:rPr>
          <w:rFonts w:ascii="Times New Roman" w:hAnsi="Times New Roman" w:cs="Times New Roman"/>
        </w:rPr>
        <w:t>to 45 N, wear volume significantly decreased due to the fretting changing to the partial slip regime (PSR). Fretting wear broke the passive film at the contacting surface, which caused the worn surface to be more active and prone to corrosion. However, the broken passive film was quickly repaired in subsequent oxidation. The damage and repair of the passive film was found to be strongly dependant on normal force. In GSR, increasing force aggravated the damage while in PSR, the passive film was not easily damaged.</w:t>
      </w:r>
    </w:p>
    <w:p w14:paraId="2DFB3E51" w14:textId="7E141F1F" w:rsidR="00CF3618" w:rsidRPr="009422B1" w:rsidRDefault="00CF3618" w:rsidP="00CF3618">
      <w:pPr>
        <w:jc w:val="both"/>
        <w:rPr>
          <w:rFonts w:ascii="Times New Roman" w:hAnsi="Times New Roman" w:cs="Times New Roman"/>
        </w:rPr>
      </w:pPr>
      <w:proofErr w:type="spellStart"/>
      <w:r w:rsidRPr="009422B1">
        <w:rPr>
          <w:rFonts w:ascii="Times New Roman" w:hAnsi="Times New Roman" w:cs="Times New Roman"/>
        </w:rPr>
        <w:t>Junxiao</w:t>
      </w:r>
      <w:proofErr w:type="spellEnd"/>
      <w:r w:rsidRPr="009422B1">
        <w:rPr>
          <w:rFonts w:ascii="Times New Roman" w:hAnsi="Times New Roman" w:cs="Times New Roman"/>
        </w:rPr>
        <w:t xml:space="preserve"> Du studied the tribocorrosion behaviour of pure nickel in citrate buffer solution at pH 4.5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{"citationID":"0phLhgVL","properties":{"formattedCitation":"[130]","plainCitation":"[130]","noteIndex":0},"citationItems":[{"id":2924,"uris":["http://zotero.org/users/9226557/items/22RF4S6H"],"itemData":{"id":2924,"type":"article-journal","abstract":"Nickel is widely used as a coating material in electroplating because of its good corrosion and wear resistance even at high temperature. Tribocorrosion has been identiﬁed as one of the main degradation mechanisms of nickel. This study evaluated the tribocorrosion behavior of pure nickel in citrate buﬀer solution (pH 4.5) under controlled mechanical, chemical and electrochemical conditions as well as wear of pure nickel in dry condition sliding against alumina or zirconia balls, respectively. The results showed that the wear of nickel was higher in passive domain due to wear accelerated corrosion compared to that in the cathodic domain. Surprisingly, both alumina and zirconia were worn by nickel in tribocorrosion condition under passive potentials as well as in dry condition. However, in the cathodic domain, negligible wear was observed on the alumina and zirconia balls. The formation of mixed nickel and aluminum/zirconium oxides was proposed as the wear mechanism of alumina and zirconia.","container-title":"Wear","DOI":"10.1016/j.wear.2019.01.007","ISSN":"00431648","journalAbbreviation":"Wear","language":"en","page":"1496-1506","source":"DOI.org (Crossref)","title":"Tribological and tribocorrosion behavior of nickel sliding against oxide ceramics","volume":"426-427","author":[{"family":"Du","given":"Junxiao"},{"family":"Cao","given":"Shoufan"},{"family":"Igual Munoz","given":"Anna"},{"family":"Mischler","given":"Stefano"}],"issued":{"date-parts":[["2019",4]]}}}],"schema":"https://github.com/citation-style-language/schema/raw/master/csl-citation.json"}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[130]</w:t>
      </w:r>
      <w:r w:rsidRPr="009422B1">
        <w:rPr>
          <w:rFonts w:ascii="Times New Roman" w:hAnsi="Times New Roman" w:cs="Times New Roman"/>
        </w:rPr>
        <w:fldChar w:fldCharType="end"/>
      </w:r>
      <w:r w:rsidRPr="009422B1">
        <w:rPr>
          <w:rFonts w:ascii="Times New Roman" w:hAnsi="Times New Roman" w:cs="Times New Roman"/>
        </w:rPr>
        <w:t xml:space="preserve">. Results show that the wear of nickel was higher in </w:t>
      </w:r>
      <w:r w:rsidR="008B0A99" w:rsidRPr="009422B1">
        <w:rPr>
          <w:rFonts w:ascii="Times New Roman" w:hAnsi="Times New Roman" w:cs="Times New Roman"/>
        </w:rPr>
        <w:t xml:space="preserve">the </w:t>
      </w:r>
      <w:r w:rsidRPr="009422B1">
        <w:rPr>
          <w:rFonts w:ascii="Times New Roman" w:hAnsi="Times New Roman" w:cs="Times New Roman"/>
        </w:rPr>
        <w:t xml:space="preserve">passive domain due to wear accelerated corrosion </w:t>
      </w:r>
      <w:r w:rsidR="008B0A99" w:rsidRPr="009422B1">
        <w:rPr>
          <w:rFonts w:ascii="Times New Roman" w:hAnsi="Times New Roman" w:cs="Times New Roman"/>
        </w:rPr>
        <w:t>(</w:t>
      </w:r>
      <w:proofErr w:type="spellStart"/>
      <w:r w:rsidR="008B0A99" w:rsidRPr="009422B1">
        <w:rPr>
          <w:rFonts w:ascii="Times New Roman" w:eastAsia="Symbol" w:hAnsi="Times New Roman" w:cs="Times New Roman"/>
        </w:rPr>
        <w:t>D</w:t>
      </w:r>
      <w:r w:rsidR="008B0A99" w:rsidRPr="009422B1">
        <w:rPr>
          <w:rFonts w:ascii="Times New Roman" w:hAnsi="Times New Roman" w:cs="Times New Roman"/>
        </w:rPr>
        <w:t>Wc</w:t>
      </w:r>
      <w:proofErr w:type="spellEnd"/>
      <w:r w:rsidR="008B0A99" w:rsidRPr="009422B1">
        <w:rPr>
          <w:rFonts w:ascii="Times New Roman" w:hAnsi="Times New Roman" w:cs="Times New Roman"/>
        </w:rPr>
        <w:t xml:space="preserve">) </w:t>
      </w:r>
      <w:r w:rsidRPr="009422B1">
        <w:rPr>
          <w:rFonts w:ascii="Times New Roman" w:hAnsi="Times New Roman" w:cs="Times New Roman"/>
        </w:rPr>
        <w:t xml:space="preserve">compared to that in the cathodic domain. Surprisingly, both alumina and zirconia counter-faces were worn by the nickel in tribocorrosion condition under passive potentials as well as in dry condition. However, in the cathodic domain, negligible wear was observed on the alumina and zirconia balls. The formation of mixed nickel and </w:t>
      </w:r>
      <w:proofErr w:type="spellStart"/>
      <w:r w:rsidRPr="009422B1">
        <w:rPr>
          <w:rFonts w:ascii="Times New Roman" w:hAnsi="Times New Roman" w:cs="Times New Roman"/>
        </w:rPr>
        <w:t>aluminum</w:t>
      </w:r>
      <w:proofErr w:type="spellEnd"/>
      <w:r w:rsidRPr="009422B1">
        <w:rPr>
          <w:rFonts w:ascii="Times New Roman" w:hAnsi="Times New Roman" w:cs="Times New Roman"/>
        </w:rPr>
        <w:t>/zirconium oxides was proposed as the wear mechanism of alumina and zirconia.</w:t>
      </w:r>
    </w:p>
    <w:p w14:paraId="1A926658" w14:textId="310069F9" w:rsidR="00CF3618" w:rsidRPr="009422B1" w:rsidRDefault="00CF3618" w:rsidP="00CF3618">
      <w:pPr>
        <w:jc w:val="both"/>
        <w:rPr>
          <w:rFonts w:ascii="Times New Roman" w:hAnsi="Times New Roman" w:cs="Times New Roman"/>
        </w:rPr>
      </w:pPr>
      <w:proofErr w:type="spellStart"/>
      <w:r w:rsidRPr="009422B1">
        <w:rPr>
          <w:rFonts w:ascii="Times New Roman" w:hAnsi="Times New Roman" w:cs="Times New Roman"/>
        </w:rPr>
        <w:t>Espallargas</w:t>
      </w:r>
      <w:proofErr w:type="spellEnd"/>
      <w:r w:rsidRPr="009422B1">
        <w:rPr>
          <w:rFonts w:ascii="Times New Roman" w:hAnsi="Times New Roman" w:cs="Times New Roman"/>
        </w:rPr>
        <w:t xml:space="preserve"> reports on the tribocorrosion of overlay welded Ni–Cr 625 alloy sliding against alumina in 0.5 M H</w:t>
      </w:r>
      <w:r w:rsidRPr="009422B1">
        <w:rPr>
          <w:rFonts w:ascii="Times New Roman" w:hAnsi="Times New Roman" w:cs="Times New Roman"/>
          <w:vertAlign w:val="subscript"/>
        </w:rPr>
        <w:t>2</w:t>
      </w:r>
      <w:r w:rsidRPr="009422B1">
        <w:rPr>
          <w:rFonts w:ascii="Times New Roman" w:hAnsi="Times New Roman" w:cs="Times New Roman"/>
        </w:rPr>
        <w:t>SO</w:t>
      </w:r>
      <w:r w:rsidRPr="009422B1">
        <w:rPr>
          <w:rFonts w:ascii="Times New Roman" w:hAnsi="Times New Roman" w:cs="Times New Roman"/>
          <w:vertAlign w:val="subscript"/>
        </w:rPr>
        <w:t>4</w:t>
      </w:r>
      <w:r w:rsidRPr="009422B1">
        <w:rPr>
          <w:rFonts w:ascii="Times New Roman" w:hAnsi="Times New Roman" w:cs="Times New Roman"/>
        </w:rPr>
        <w:t xml:space="preserve"> and 0.5 M HNO</w:t>
      </w:r>
      <w:r w:rsidRPr="009422B1">
        <w:rPr>
          <w:rFonts w:ascii="Times New Roman" w:hAnsi="Times New Roman" w:cs="Times New Roman"/>
          <w:vertAlign w:val="subscript"/>
        </w:rPr>
        <w:t>3</w:t>
      </w:r>
      <w:r w:rsidRPr="009422B1">
        <w:rPr>
          <w:rFonts w:ascii="Times New Roman" w:hAnsi="Times New Roman" w:cs="Times New Roman"/>
        </w:rPr>
        <w:t xml:space="preserve"> solutions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t4rg9GhT","properties":{"formattedCitation":"[131]","plainCitation":"[131]","noteIndex":0},"citationItems":[{"id":1652,"uris":["http://zotero.org/users/9226557/items/EDXT2J6X"],"itemData":{"id":1652,"type":"article-journal","archive_location":"WOS:000278298800003","container-title":"TRIBOLOGY INTERNATIONAL","DOI":"10.1016/j.triboint.2009.12.009","ISSN":"0301-679X","issue":"7","page":"1209-1217","title":"Tribocorrosion behaviour of overlay welded Ni-Cr 625 alloy in sulphuric and nitric acids: Electrochemical and chemical effects","volume":"43","author":[{"family":"Espallargas","given":"N"},{"family":"Mischler","given":"S"}],"issued":{"date-parts":[["2010",7]]}}}],"schema":"https://github.com/citation-style-language/schema/raw/master/csl-citation.json"}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[131]</w:t>
      </w:r>
      <w:r w:rsidRPr="009422B1">
        <w:rPr>
          <w:rFonts w:ascii="Times New Roman" w:hAnsi="Times New Roman" w:cs="Times New Roman"/>
        </w:rPr>
        <w:fldChar w:fldCharType="end"/>
      </w:r>
      <w:r w:rsidRPr="009422B1">
        <w:rPr>
          <w:rFonts w:ascii="Times New Roman" w:hAnsi="Times New Roman" w:cs="Times New Roman"/>
        </w:rPr>
        <w:t xml:space="preserve">. The tribocorrosion behaviour of the alloy in sulphuric acid was found to be </w:t>
      </w:r>
      <w:proofErr w:type="gramStart"/>
      <w:r w:rsidRPr="009422B1">
        <w:rPr>
          <w:rFonts w:ascii="Times New Roman" w:hAnsi="Times New Roman" w:cs="Times New Roman"/>
        </w:rPr>
        <w:t>similar to</w:t>
      </w:r>
      <w:proofErr w:type="gramEnd"/>
      <w:r w:rsidRPr="009422B1">
        <w:rPr>
          <w:rFonts w:ascii="Times New Roman" w:hAnsi="Times New Roman" w:cs="Times New Roman"/>
        </w:rPr>
        <w:t xml:space="preserve"> that of stainless steels </w:t>
      </w:r>
      <w:r w:rsidR="00071603" w:rsidRPr="009422B1">
        <w:rPr>
          <w:rFonts w:ascii="Times New Roman" w:hAnsi="Times New Roman" w:cs="Times New Roman"/>
        </w:rPr>
        <w:t>reported in</w:t>
      </w:r>
      <w:r w:rsidRPr="009422B1">
        <w:rPr>
          <w:rFonts w:ascii="Times New Roman" w:hAnsi="Times New Roman" w:cs="Times New Roman"/>
        </w:rPr>
        <w:t xml:space="preserve"> other studies, with much lower wear at cathodic potential compared to passive conditions. However, the behaviour in nitric acid was highly influenced by the reduction of nitric acid at the electrode–electrolyte interface. This reaction leads to the oxidation of the alloy even at cathodic potential. </w:t>
      </w:r>
    </w:p>
    <w:p w14:paraId="447713F4" w14:textId="77777777" w:rsidR="0024261B" w:rsidRPr="009422B1" w:rsidRDefault="0024261B" w:rsidP="00C34888">
      <w:pPr>
        <w:pStyle w:val="ListParagraph"/>
        <w:numPr>
          <w:ilvl w:val="1"/>
          <w:numId w:val="1"/>
        </w:numPr>
        <w:jc w:val="both"/>
        <w:rPr>
          <w:rFonts w:ascii="Times New Roman" w:hAnsi="Times New Roman" w:cs="Times New Roman"/>
        </w:rPr>
      </w:pPr>
      <w:r w:rsidRPr="009422B1">
        <w:rPr>
          <w:rFonts w:ascii="Times New Roman" w:hAnsi="Times New Roman" w:cs="Times New Roman"/>
        </w:rPr>
        <w:t>Biomedical sectors</w:t>
      </w:r>
    </w:p>
    <w:p w14:paraId="27455E72" w14:textId="300D50C4" w:rsidR="0024261B" w:rsidRPr="009422B1" w:rsidRDefault="0024261B" w:rsidP="0024261B">
      <w:pPr>
        <w:jc w:val="both"/>
        <w:rPr>
          <w:rFonts w:ascii="Times New Roman" w:hAnsi="Times New Roman" w:cs="Times New Roman"/>
        </w:rPr>
      </w:pPr>
      <w:r w:rsidRPr="009422B1">
        <w:rPr>
          <w:rFonts w:ascii="Times New Roman" w:hAnsi="Times New Roman" w:cs="Times New Roman"/>
        </w:rPr>
        <w:t xml:space="preserve">The exponential growth of the aging population has resulted in a significant increase in the use of orthopaedic prostheses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{"citationID":"JwaFBxMk","properties":{"formattedCitation":"[132]","plainCitation":"[132]","noteIndex":0},"citationItems":[{"id":6883,"uris":["http://zotero.org/users/9226557/items/5HXGFM8C"],"itemData":{"id":6883,"type":"article-journal","archive":"Gale OneFile: Health and Medicine","container-title":"Trends in Biomaterials and Artificial Organs","ISSN":"09711198","issue":"4","language":"English","note":"150","page":"150+","source":"Gale","title":"Advances in Wear and Tribocorrosion Testing of Artificial Implants and Materials: A Review","volume":"31","author":[{"family":"Balla","given":"Vamsi Krishna"},{"family":"Das","given":"Mitun"}],"issued":{"date-parts":[["2017",10]]}}}],"schema":"https://github.com/citation-style-language/schema/raw/master/csl-citation.json"}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[132]</w:t>
      </w:r>
      <w:r w:rsidRPr="009422B1">
        <w:rPr>
          <w:rFonts w:ascii="Times New Roman" w:hAnsi="Times New Roman" w:cs="Times New Roman"/>
        </w:rPr>
        <w:fldChar w:fldCharType="end"/>
      </w:r>
      <w:r w:rsidRPr="009422B1">
        <w:rPr>
          <w:rFonts w:ascii="Times New Roman" w:hAnsi="Times New Roman" w:cs="Times New Roman"/>
        </w:rPr>
        <w:t xml:space="preserve"> and dental implants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{"citationID":"QLV4H9sJ","properties":{"formattedCitation":"[133]","plainCitation":"[133]","noteIndex":0},"citationItems":[{"id":6878,"uris":["http://zotero.org/users/9226557/items/2FPPWLR3"],"itemData":{"id":6878,"type":"article-journal","abstract":"The demand for high performance and customizable oral care products requires addressing technical challenges in dentistry, including tribology. The existing literature on dental tribology is scattered and existing clinical and laboratory testing methods for evaluation of tooth damage and wear are conflicting. Thus, a clear scientific understanding of tooth wear is absent and render it difficult to develop effective mitigation strategies. This work provides a review of tribological aspects of human teeth, including dental materials, friction, wear, lubrication of human dental tissues, restorative materials, and dental tissue properties. It attempts to provide a holistic state-ofthe-art understanding of oral lubrication mechanisms, from a tribological perspective, and an understanding of the effects of daily hygiene practices on dental care.","container-title":"Tribology International","DOI":"10.1016/j.triboint.2021.107354","ISSN":"0301679X","journalAbbreviation":"Tribology International","language":"en","page":"107354","source":"DOI.org (Crossref)","title":"Review of dental tribology: Current status and challenges","title-short":"Review of dental tribology","volume":"166","author":[{"family":"Zheng","given":"Yong"},{"family":"Bashandeh","given":"Kian"},{"family":"Shakil","given":"Ahmad"},{"family":"Jha","given":"Swarn"},{"family":"Polycarpou","given":"Andreas A."}],"issued":{"date-parts":[["2022",2]]}}}],"schema":"https://github.com/citation-style-language/schema/raw/master/csl-citation.json"}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[133]</w:t>
      </w:r>
      <w:r w:rsidRPr="009422B1">
        <w:rPr>
          <w:rFonts w:ascii="Times New Roman" w:hAnsi="Times New Roman" w:cs="Times New Roman"/>
        </w:rPr>
        <w:fldChar w:fldCharType="end"/>
      </w:r>
      <w:r w:rsidRPr="009422B1">
        <w:rPr>
          <w:rFonts w:ascii="Times New Roman" w:hAnsi="Times New Roman" w:cs="Times New Roman"/>
        </w:rPr>
        <w:t xml:space="preserve"> to meet the demands of maintaining quality</w:t>
      </w:r>
      <w:r w:rsidR="00C8FC57" w:rsidRPr="009422B1">
        <w:rPr>
          <w:rFonts w:ascii="Times New Roman" w:hAnsi="Times New Roman" w:cs="Times New Roman"/>
        </w:rPr>
        <w:t xml:space="preserve"> of </w:t>
      </w:r>
      <w:r w:rsidRPr="009422B1">
        <w:rPr>
          <w:rFonts w:ascii="Times New Roman" w:hAnsi="Times New Roman" w:cs="Times New Roman"/>
        </w:rPr>
        <w:t xml:space="preserve">life and related activities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{"citationID":"Rgz1MBJw","properties":{"formattedCitation":"[134]","plainCitation":"[134]","noteIndex":0},"citationItems":[{"id":6887,"uris":["http://zotero.org/users/9226557/items/SBNFAGMH"],"itemData":{"id":6887,"type":"chapter","container-title":"Mechanical Behaviour of Biomaterials","ISBN":"978-0-08-102174-3","language":"en","note":"DOI: 10.1016/B978-0-08-102174-3.00004-8","page":"83-99","publisher":"Elsevier","source":"DOI.org (Crossref)","title":"Metallic biomaterials—A review","URL":"https://linkinghub.elsevier.com/retrieve/pii/B9780081021743000048","author":[{"family":"Zindani","given":"Divya"},{"family":"Kumar","given":"Kaushik"},{"family":"Paulo Davim","given":"J."}],"accessed":{"date-parts":[["2023",3,19]]},"issued":{"date-parts":[["2019"]]}}}],"schema":"https://github.com/citation-style-language/schema/raw/master/csl-citation.json"}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[134]</w:t>
      </w:r>
      <w:r w:rsidRPr="009422B1">
        <w:rPr>
          <w:rFonts w:ascii="Times New Roman" w:hAnsi="Times New Roman" w:cs="Times New Roman"/>
        </w:rPr>
        <w:fldChar w:fldCharType="end"/>
      </w:r>
      <w:r w:rsidRPr="009422B1">
        <w:rPr>
          <w:rFonts w:ascii="Times New Roman" w:hAnsi="Times New Roman" w:cs="Times New Roman"/>
        </w:rPr>
        <w:t xml:space="preserve">. Tribocorrosion in biomedical applications presents a significant challenge, largely due to the exposure of implants to body fluids and electrolytes at moderate temperatures and are subjected to complex, high mechanical stresses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{"citationID":"Lx7FLGcl","properties":{"formattedCitation":"[135]","plainCitation":"[135]","noteIndex":0},"citationItems":[{"id":138,"uris":["http://zotero.org/users/9226557/items/XKKHHHL7"],"itemData":{"id":138,"type":"article-journal","abstract":"Wear and corrosion are the most common forms of degradation in automobiles, ships, aircraft, biomedical implants, industrial machinery, and other mechanical systems. The dependence of these mechanical systems on tribological contacts accounts for a global economic wear loss of US$300 billion USD (2017) annually. The losses from fiction and wear are estimated to be 73% and 27%, respectively. Additionally, the global cost of corrosion is estimated to be US$2,505 billion, which is equivalent to 3.4% of the global Gross Domestic Product (GDP 2013). Today, with advanced manufacturing and surface processing techniques, it is possible to render a surface functionally resistant to wear or corrosion. A major drawback of such functionalization is that the processing specifically enhances resistance to either wear or corrosion, however, the action of wear and corrosion can lead to a wear-corrosion synergistic degradation, which has been scarcely understood. When functional surfaces are in relative sliding motion in a lubricated environment, they undergo wear and corrosion over extended periods of operation. The oxide layer formed as a result of corrosion is mechanically removed during sliding, thereby exposing a fresh layer of metal to degrade by wear and corrosion. The cycle of synergism between wear and corrosion is called tribocorrosion. The onset of tribocorrosion causes material degradation to occur faster than the action of either wear or corrosion alone. Understanding and characterizing the mechanism of tribocorrosion in various mechanical systems is complicated due to the variability in surface characteristics, lubricants, and tribo-interface conditions. This has also made it challenging to develop a stable wear-corrosion synergism monitoring system and tribocorrosion resistant surfaces for oil and aqueous environments.","language":"en","page":"163","source":"Zotero","title":"Understanding the Tribocorrosion Behavior of Engineered Surfaces","author":[{"family":"Siddaiah","given":"Arpith"}]}}],"schema":"https://github.com/citation-style-language/schema/raw/master/csl-citation.json"}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[135]</w:t>
      </w:r>
      <w:r w:rsidRPr="009422B1">
        <w:rPr>
          <w:rFonts w:ascii="Times New Roman" w:hAnsi="Times New Roman" w:cs="Times New Roman"/>
        </w:rPr>
        <w:fldChar w:fldCharType="end"/>
      </w:r>
      <w:r w:rsidRPr="009422B1">
        <w:rPr>
          <w:rFonts w:ascii="Times New Roman" w:hAnsi="Times New Roman" w:cs="Times New Roman"/>
        </w:rPr>
        <w:t xml:space="preserve">. </w:t>
      </w:r>
    </w:p>
    <w:p w14:paraId="2B44F6FC" w14:textId="4D13F8B4" w:rsidR="0024261B" w:rsidRPr="009422B1" w:rsidRDefault="0024261B" w:rsidP="0024261B">
      <w:pPr>
        <w:jc w:val="both"/>
        <w:rPr>
          <w:rFonts w:ascii="Times New Roman" w:hAnsi="Times New Roman" w:cs="Times New Roman"/>
        </w:rPr>
      </w:pPr>
      <w:r w:rsidRPr="009422B1">
        <w:rPr>
          <w:rFonts w:ascii="Times New Roman" w:hAnsi="Times New Roman" w:cs="Times New Roman"/>
        </w:rPr>
        <w:t xml:space="preserve">For instance, the </w:t>
      </w:r>
      <w:r w:rsidR="08E49472" w:rsidRPr="009422B1">
        <w:rPr>
          <w:rFonts w:ascii="Times New Roman" w:hAnsi="Times New Roman" w:cs="Times New Roman"/>
        </w:rPr>
        <w:t xml:space="preserve">environment in the </w:t>
      </w:r>
      <w:r w:rsidRPr="009422B1">
        <w:rPr>
          <w:rFonts w:ascii="Times New Roman" w:hAnsi="Times New Roman" w:cs="Times New Roman"/>
        </w:rPr>
        <w:t xml:space="preserve">oral cavity is marked by </w:t>
      </w:r>
      <w:r w:rsidR="5851A614" w:rsidRPr="009422B1">
        <w:rPr>
          <w:rFonts w:ascii="Times New Roman" w:hAnsi="Times New Roman" w:cs="Times New Roman"/>
        </w:rPr>
        <w:t>having</w:t>
      </w:r>
      <w:r w:rsidRPr="009422B1">
        <w:rPr>
          <w:rFonts w:ascii="Times New Roman" w:hAnsi="Times New Roman" w:cs="Times New Roman"/>
        </w:rPr>
        <w:t xml:space="preserve"> high acidity, diverse bacterial interactions, and recurrent mechanical stresses during mastication. In the context of hip and knee joints, the load and frequency of movement can influence wear patterns and the rate of corrosion. Such exposure, in combination with tribocorrosion phenomena that occur when the implant comes into contact with other surfaces such as bone or cartilage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FLeKTLVi","properties":{"formattedCitation":"[136]","plainCitation":"[136]","noteIndex":0},"citationItems":[{"id":1857,"uris":["http://zotero.org/users/9226557/items/66CCKBIN","http://zotero.org/users/9226557/items/66CCKBIN"],"itemData":{"id":1857,"type":"article-journal","archive_location":"WOS:000469405800001","container-title":"JOURNAL OF MATERIALS RESEARCH AND TECHNOLOGY-JMR&amp;T","DOI":"10.1016/j.jmrt.2018.11.004","ISSN":"2238-7854","issue":"2","page":"1593-1600","title":"Synergism between mechanical wear and corrosion on tribocorrosion of a titanium alloy in a Ringer solution","volume":"8","author":[{"family":"Ferreira","given":"DF"},{"family":"Almeida","given":"SMA"},{"family":"Soares","given":"RB"},{"family":"Juliani","given":"L"},{"family":"Bracarense","given":"AQ"},{"family":"Lins","given":"VDC"},{"family":"Junqueira","given":"RMR"}],"issued":{"date-parts":[["2019",4]]}}}],"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[136]</w:t>
      </w:r>
      <w:r w:rsidRPr="009422B1">
        <w:rPr>
          <w:rFonts w:ascii="Times New Roman" w:hAnsi="Times New Roman" w:cs="Times New Roman"/>
        </w:rPr>
        <w:fldChar w:fldCharType="end"/>
      </w:r>
      <w:r w:rsidRPr="009422B1">
        <w:rPr>
          <w:rFonts w:ascii="Times New Roman" w:hAnsi="Times New Roman" w:cs="Times New Roman"/>
        </w:rPr>
        <w:t xml:space="preserve">, can lead to implant failure, tissue damage, inflammation, reduced mobility, and pain for patients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{"citationID":"Hxq3v54Q","properties":{"formattedCitation":"[16]","plainCitation":"[16]","noteIndex":0},"citationItems":[{"id":819,"uris":["http://zotero.org/users/9226557/items/CBBAK9K4"],"itemData":{"id":819,"type":"article-journal","abstract":"Hip and knee joint replacements are common and largely successful procedures that utilise implants to restore mobility and relieve pain for patients suffering from e.g. osteoarthritis. However, metallic ions and particles released from both the bearing surfaces and non-articulating interfaces, as in modular components, can cause hypersensitivity and local tissue necrosis, while particles originating from a polymer component have been associated with aseptic loosening and osteolysis. Implant coatings have the potential to improve properties compared to both bulk metal and ceramic alternatives. Ceramic coatings have the potential to increase scratch resistance, enhance wettability and reduce wear of the articulating surfaces compared to the metallic substrate, whilst maintaining overall toughness of the implant ensuring a lower risk of catastrophic failure of the device compared to use of a bulk ceramic. Coatings can also act as barriers to inhibit ion release from the underlying material caused by corrosion. This review aims to provide a comprehensive overview of wear-resistant coatings for joint replacements – both those that are in current clinical use as well as those under investigation for future use. While the majority of coatings belong predominantly in the latter group, a few coated implants have been successfully marketed and are available for clinical use in speciﬁc applications. Commercially available coatings for implants include titanium nitride (TiN), titanium niobium nitride (TiNbN), oxidized zirconium (OxZr) and zirconium nitride (ZrN) based coatings, whereas current research is focused not only on these, but also on diamond-like-carbon (DLC), silicon nitride (SiN), chromium nitride (CrN) and tantalum-based coatings (TaN and TaO). The coating materials referred to above that are still at the research stage have been shown to be noncytotoxic and to reduce wear in a laboratory setting. However, the adhesion of implant coatings remains a main area of concern, as poor adhesion can cause delamination and excessive wear. In clinical applications zirconium implant surfaces treated to achieve a zirconium oxide ﬁlm and TiNbN coated implants have however been proven comparable to traditional cobalt chromium implants with regards to revision numbers. In addition, the chromium ion levels measured in the plasma of patients were lower and allergy symptoms were relieved. Therefore, coated implants could be considered an alternative to uncoated metal implants, in particular for patients with metal hypersensitivity. There have also been unsuccessful introductions to the market, such as DLC coated implants, and therefore this review also attempts to summarize the lessons learnt.","container-title":"Materials Today Bio","DOI":"10.1016/j.mtbio.2022.100270","ISSN":"25900064","journalAbbreviation":"Materials Today Bio","language":"en","page":"100270","source":"DOI.org (Crossref)","title":"Current status and future potential of wear-resistant coatings and articulating surfaces for hip and knee implants","volume":"15","author":[{"family":"Skjöldebrand","given":"Charlotte"},{"family":"Tipper","given":"Joanne L."},{"family":"Hatto","given":"Peter"},{"family":"Bryant","given":"Michael"},{"family":"Hall","given":"Richard M."},{"family":"Persson","given":"Cecilia"}],"issued":{"date-parts":[["2022",6]]}}}],"schema":"https://github.com/citation-style-language/schema/raw/master/csl-citation.json"}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[16]</w:t>
      </w:r>
      <w:r w:rsidRPr="009422B1">
        <w:rPr>
          <w:rFonts w:ascii="Times New Roman" w:hAnsi="Times New Roman" w:cs="Times New Roman"/>
        </w:rPr>
        <w:fldChar w:fldCharType="end"/>
      </w:r>
      <w:r w:rsidRPr="009422B1">
        <w:rPr>
          <w:rFonts w:ascii="Times New Roman" w:hAnsi="Times New Roman" w:cs="Times New Roman"/>
        </w:rPr>
        <w:t xml:space="preserve">. </w:t>
      </w:r>
      <w:r w:rsidR="00CC01AB" w:rsidRPr="009422B1">
        <w:rPr>
          <w:rFonts w:ascii="Times New Roman" w:hAnsi="Times New Roman" w:cs="Times New Roman"/>
        </w:rPr>
        <w:t xml:space="preserve">Over recent decades, there has been a rise in the incidence of failure and clinical issues associated with prosthetic dental and </w:t>
      </w:r>
      <w:r w:rsidR="00731D2D" w:rsidRPr="009422B1">
        <w:rPr>
          <w:rFonts w:ascii="Times New Roman" w:hAnsi="Times New Roman" w:cs="Times New Roman"/>
        </w:rPr>
        <w:t>orthopaedic</w:t>
      </w:r>
      <w:r w:rsidR="00CC01AB" w:rsidRPr="009422B1">
        <w:rPr>
          <w:rFonts w:ascii="Times New Roman" w:hAnsi="Times New Roman" w:cs="Times New Roman"/>
        </w:rPr>
        <w:t xml:space="preserve"> implants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{"citationID":"lytmlPmO","properties":{"formattedCitation":"[137]","plainCitation":"[137]","noteIndex":0},"citationItems":[{"id":7909,"uris":["http://zotero.org/users/9226557/items/IKXJUYAV"],"itemData":{"id":7909,"type":"article-journal","abstract":"Ti-6Al-4 V (Ti(V)) is a biocompatible material with good mechanical properties, widely used as an implant in dental and orthopedic applications. However, it is susceptible to corrosion when it is in contact with the human body and mouth environment. To overcome this drawback and enhance its use in dental applications, we functionalized this alloy using Atomic Layer Deposition (ALD). Thin films of TiO2 and ZrO2 were deposited on polished Ti(V) discs by ALD as single and mixed oxides. Four groups were characterized: non-deposited Ti(V) (control); TiO2 deposited; ZrO2 deposited; mixed TiO2/ZrO2 film with 1:4 thickness ratio (TZO). ALD precursors and oxidizer were tetrakis(dimethylamido)titanium, tetrakis(dimethylamido)zirconium, and ozone, respectively. The existence and composition of each coating were confirmed with x-ray photoelectron spectroscopy. Elec­ trochemical tests were performed in artificial saliva solution at 37 ± 1 ◦C to investigate the corrosion behavior of the surface in simulated oral conditions. The corrosion rate was decreased by over 64 % on the coated samples compared to the control. The surface roughness and morphology of the areas were analyzed before and after corrosion using optical profilometry, scanning electron microscopy (SEM), and energy-dispersive x-ray spec­ troscopy (EDS), respectively. The surface roughness and topography of the samples did not change significantly after the corrosion. However, the SEM and EDS results revealed that the TZO group had the best surface pro­ tection against corrosion compared to the control and either of single oxides. The results of this study indicated that having a combination of TiO2 and ZrO2 in the form of an ultra-thin film with a thickness of ~30 nm would provide protection of Ti(V) surfaces in artificial saliva, thereby enhancing the dental implant robustness and lifetime in the aggressive oral environment, and therefore increasing patient satisfaction.","container-title":"Surface and Coatings Technology","DOI":"10.1016/j.surfcoat.2022.128686","ISSN":"02578972","journalAbbreviation":"Surface and Coatings Technology","language":"en","page":"128686","source":"DOI.org (Crossref)","title":"In vitro corrosion behavior of coated Ti6Al4V with TiO2, ZrO2, and TiO2/ZrO2 mixed nanofilms using atomic layer deposition for dental implants","volume":"444","author":[{"family":"Shahmohammadi","given":"Mina"},{"family":"Sun","given":"Yani"},{"family":"Yuan","given":"Judy Chia-Chun"},{"family":"Mathew","given":"Mathew T."},{"family":"Sukotjo","given":"Cortino"},{"family":"Takoudis","given":"Christos G."}],"issued":{"date-parts":[["2022",8]]}}}],"schema":"https://github.com/citation-style-language/schema/raw/master/csl-citation.json"}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[137]</w:t>
      </w:r>
      <w:r w:rsidRPr="009422B1">
        <w:rPr>
          <w:rFonts w:ascii="Times New Roman" w:hAnsi="Times New Roman" w:cs="Times New Roman"/>
        </w:rPr>
        <w:fldChar w:fldCharType="end"/>
      </w:r>
      <w:r w:rsidRPr="009422B1">
        <w:rPr>
          <w:rFonts w:ascii="Times New Roman" w:hAnsi="Times New Roman" w:cs="Times New Roman"/>
        </w:rPr>
        <w:t xml:space="preserve">. Particularly, dental implant failures are around 1–20%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{"citationID":"kzpQapev","properties":{"formattedCitation":"[138]","plainCitation":"[138]","noteIndex":0},"citationItems":[{"id":7802,"uris":["http://zotero.org/users/9226557/items/JBVKI882"],"itemData":{"id":7802,"type":"article-journal","container-title":"Applied Surface Science","DOI":"10.1016/j.apsusc.2016.12.105","ISSN":"01694332","journalAbbreviation":"Applied Surface Science","language":"en","page":"682-701","source":"DOI.org (Crossref)","title":"Synthesis of calcium-phosphorous doped TiO2 nanotubes by anodization and reverse polarization: A promising strategy for an efficient biofunctional implant surface","title-short":"Synthesis of calcium-phosphorous doped TiO2 nanotubes by anodization and reverse polarization","volume":"399","author":[{"family":"Alves","given":"Sofia A."},{"family":"Patel","given":"Sweetu B."},{"family":"Sukotjo","given":"Cortino"},{"family":"Mathew","given":"Mathew T."},{"family":"Filho","given":"Paulo N."},{"family":"Celis","given":"Jean-Pierre"},{"family":"Rocha","given":"Luís A."},{"family":"Shokuhfar","given":"Tolou"}],"issued":{"date-parts":[["2017",3]]}}}],"schema":"https://github.com/citation-style-language/schema/raw/master/csl-citation.json"}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[138]</w:t>
      </w:r>
      <w:r w:rsidRPr="009422B1">
        <w:rPr>
          <w:rFonts w:ascii="Times New Roman" w:hAnsi="Times New Roman" w:cs="Times New Roman"/>
        </w:rPr>
        <w:fldChar w:fldCharType="end"/>
      </w:r>
      <w:r w:rsidRPr="009422B1">
        <w:rPr>
          <w:rFonts w:ascii="Times New Roman" w:hAnsi="Times New Roman" w:cs="Times New Roman"/>
        </w:rPr>
        <w:t xml:space="preserve">, whereas for orthopaedic implants, this number is higher than 35%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{"citationID":"BDoagmvv","properties":{"formattedCitation":"[139]","plainCitation":"[139]","noteIndex":0},"citationItems":[{"id":7804,"uris":["http://zotero.org/users/9226557/items/I9CKVDBU"],"itemData":{"id":7804,"type":"article-journal","abstract":"Orthopedic and dental implants have been used successfully for decades to replace or repair missing or damaged bones, joints, and teeth, thereby restoring patient function subsequent to disease or injury. However, although device success rates are generally high, patient outcomes are sometimes compromised due to device-related problems such as insufﬁcient integration, local tissue inﬂammation, and infection. Many different types of surface coatings have been developed to address these shortcomings, including those that incorporate therapeutic agents to provide localized delivery to the surgical site. While these coatings hold enormous potential for improving device function, the list of requirements that an ideal combination coating must fulﬁll is extensive, and no single coating system today simultaneously addresses all of the criteria. Some of the primary challenges related to current coatings are non-optimal release kinetics, which most often are too rapid, the potential for inducing antibiotic resistance in target organisms, high susceptibility to mechanical abrasion and delamination, toxicity, difﬁcult and expensive regulatory approval pathways, and high manufacturing costs. This review provides a survey of the most recent developments in the ﬁeld, i.e., those published in the last 2–3 years, with a particular focus on technologies that have potential for overcoming the most signiﬁcant challenges facing therapeutically-loaded coatings. It is concluded that the ideal coating remains an unrealized target, but that advances in the ﬁeld and emerging technologies are bringing it closer to reality. The signiﬁcant amount of research currently being conducted in the ﬁeld provides a level of optimism that many functional combination coatings will ultimately transition into clinical practice, signiﬁcantly improving patient outcomes.","container-title":"Advanced Drug Delivery Reviews","DOI":"10.1016/j.addr.2017.01.007","ISSN":"0169409X","journalAbbreviation":"Advanced Drug Delivery Reviews","language":"en","page":"88-100","source":"DOI.org (Crossref)","title":"Recent coating developments for combination devices in orthopedic and dental applications: A literature review","title-short":"Recent coating developments for combination devices in orthopedic and dental applications","volume":"112","author":[{"family":"Tobin","given":"Eric J."}],"issued":{"date-parts":[["2017",3]]}}}],"schema":"https://github.com/citation-style-language/schema/raw/master/csl-citation.json"}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[139]</w:t>
      </w:r>
      <w:r w:rsidRPr="009422B1">
        <w:rPr>
          <w:rFonts w:ascii="Times New Roman" w:hAnsi="Times New Roman" w:cs="Times New Roman"/>
        </w:rPr>
        <w:fldChar w:fldCharType="end"/>
      </w:r>
      <w:r w:rsidRPr="009422B1">
        <w:rPr>
          <w:rFonts w:ascii="Times New Roman" w:hAnsi="Times New Roman" w:cs="Times New Roman"/>
        </w:rPr>
        <w:t xml:space="preserve">. Adding to the concern, wear debris with sizes ranging from nanometric to micrometric dimensions can enter the circulatory system and accumulate in cells, lungs, and osteoblasts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{"citationID":"2PsfXEQg","properties":{"formattedCitation":"[140]","plainCitation":"[140]","noteIndex":0},"citationItems":[{"id":7812,"uris":["http://zotero.org/users/9226557/items/VZ33W4SZ"],"itemData":{"id":7812,"type":"article-journal","abstract":"Abstract\n            Dentistry and orthopedics are undergoing a revolution in order to provide more reliable, comfortable and long-lasting implants to patients. Titanium (Ti) and titanium alloys have been used in dental implants and total hip arthroplasty due to their excellent biocompatibility. However, Ti-based implants in human body suffer surface degradation (corrosion and wear) resulting in the release of metallic ions and solid wear debris (mainly titanium dioxide) leading to peri-implant inflammatory reactions. Unfortunately, our current understanding of the biological interactions with titanium dioxide nanoparticles is still very limited. Taking this into consideration, this study focuses on the internalization of titanium dioxide nanoparticles on primary bone cells, exploring the events occurring at the nano-bio interface. For the first time, we report the selective binding of calcium (Ca), phosphorous (P) and proteins from cell culture medium to anatase nanoparticles that are extremely important for nanoparticle internalization and bone cells survival. In the intricate biological environment, anatase nanoparticles form bio-complexes (mixture of proteins and ions) which act as a kind of ‘Trojan-horse’ internalization by cells. Furthermore, anatase nanoparticles-induced modifications on cell behavior (viability and internalization) could be understand in detail. The results presented in this report can inspire new strategies for the use of titanium dioxide nanoparticles in several regeneration therapies.","container-title":"Scientific Reports","DOI":"10.1038/srep23615","ISSN":"2045-2322","issue":"1","journalAbbreviation":"Sci Rep","language":"en","page":"23615","source":"DOI.org (Crossref)","title":"Trojan-Like Internalization of Anatase Titanium Dioxide Nanoparticles by Human Osteoblast Cells","volume":"6","author":[{"family":"Ribeiro","given":"A. R."},{"family":"Gemini-Piperni","given":"S."},{"family":"Travassos","given":"R."},{"family":"Lemgruber","given":"L."},{"family":"C. Silva","given":"R."},{"family":"Rossi","given":"A. L."},{"family":"Farina","given":"M."},{"family":"Anselme","given":"K."},{"family":"Shokuhfar","given":"T."},{"family":"Shahbazian-Yassar","given":"R."},{"family":"Borojevic","given":"R."},{"family":"Rocha","given":"L. A."},{"family":"Werckmann","given":"J."},{"family":"Granjeiro","given":"J. M."}],"issued":{"date-parts":[["2016",3,29]]}}}],"schema":"https://github.com/citation-style-language/schema/raw/master/csl-citation.json"}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[140]</w:t>
      </w:r>
      <w:r w:rsidRPr="009422B1">
        <w:rPr>
          <w:rFonts w:ascii="Times New Roman" w:hAnsi="Times New Roman" w:cs="Times New Roman"/>
        </w:rPr>
        <w:fldChar w:fldCharType="end"/>
      </w:r>
      <w:r w:rsidRPr="009422B1">
        <w:rPr>
          <w:rFonts w:ascii="Times New Roman" w:hAnsi="Times New Roman" w:cs="Times New Roman"/>
        </w:rPr>
        <w:t xml:space="preserve">. </w:t>
      </w:r>
    </w:p>
    <w:p w14:paraId="0FC3E489" w14:textId="1AAB348B" w:rsidR="0024261B" w:rsidRPr="009422B1" w:rsidRDefault="0024261B" w:rsidP="0024261B">
      <w:pPr>
        <w:jc w:val="both"/>
        <w:rPr>
          <w:rFonts w:ascii="Times New Roman" w:hAnsi="Times New Roman" w:cs="Times New Roman"/>
        </w:rPr>
      </w:pPr>
      <w:r w:rsidRPr="009422B1">
        <w:rPr>
          <w:rFonts w:ascii="Times New Roman" w:hAnsi="Times New Roman" w:cs="Times New Roman"/>
        </w:rPr>
        <w:t xml:space="preserve">Metallic biomaterials have played a crucial role in the development of medical implants, which constitute approximately 70–80% of all implanted materials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{"citationID":"vkzO1Ppl","properties":{"formattedCitation":"[141]","plainCitation":"[141]","noteIndex":0},"citationItems":[{"id":6897,"uris":["http://zotero.org/users/9226557/items/G8USJKIJ"],"itemData":{"id":6897,"type":"article-journal","container-title":"Biomedical Engineering Trends","journalAbbreviation":"Biomedical Engineering Trends","page":"225-247","title":"Development and application of low-modulus biomedical titanium alloy Ti2448","volume":"10","author":[{"family":"Yang","given":"Rui"},{"family":"Hao","given":"Yulin"},{"family":"Li","given":"Shujun"}],"issued":{"date-parts":[["2011"]]}}}],"schema":"https://github.com/citation-style-language/schema/raw/master/csl-citation.json"}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[141]</w:t>
      </w:r>
      <w:r w:rsidRPr="009422B1">
        <w:rPr>
          <w:rFonts w:ascii="Times New Roman" w:hAnsi="Times New Roman" w:cs="Times New Roman"/>
        </w:rPr>
        <w:fldChar w:fldCharType="end"/>
      </w:r>
      <w:r w:rsidRPr="009422B1">
        <w:rPr>
          <w:rFonts w:ascii="Times New Roman" w:hAnsi="Times New Roman" w:cs="Times New Roman"/>
        </w:rPr>
        <w:t xml:space="preserve">. The material options are constrained </w:t>
      </w:r>
      <w:r w:rsidR="3A948DB8" w:rsidRPr="009422B1">
        <w:rPr>
          <w:rFonts w:ascii="Times New Roman" w:hAnsi="Times New Roman" w:cs="Times New Roman"/>
        </w:rPr>
        <w:t>by biocompatibility</w:t>
      </w:r>
      <w:r w:rsidR="04D9A845" w:rsidRPr="009422B1">
        <w:rPr>
          <w:rFonts w:ascii="Times New Roman" w:hAnsi="Times New Roman" w:cs="Times New Roman"/>
        </w:rPr>
        <w:t>, but</w:t>
      </w:r>
      <w:r w:rsidRPr="009422B1">
        <w:rPr>
          <w:rFonts w:ascii="Times New Roman" w:hAnsi="Times New Roman" w:cs="Times New Roman"/>
        </w:rPr>
        <w:t xml:space="preserve"> </w:t>
      </w:r>
      <w:r w:rsidR="7D24A388" w:rsidRPr="009422B1">
        <w:rPr>
          <w:rFonts w:ascii="Times New Roman" w:hAnsi="Times New Roman" w:cs="Times New Roman"/>
        </w:rPr>
        <w:t>the</w:t>
      </w:r>
      <w:r w:rsidRPr="009422B1">
        <w:rPr>
          <w:rFonts w:ascii="Times New Roman" w:hAnsi="Times New Roman" w:cs="Times New Roman"/>
        </w:rPr>
        <w:t xml:space="preserve"> most common biomedical materials include stainless steel, cobalt-based alloys, and titanium-based alloys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{"citationID":"JzTAw1ab","properties":{"formattedCitation":"[142]","plainCitation":"[142]","noteIndex":0},"citationItems":[{"id":7808,"uris":["http://zotero.org/users/9226557/items/PYF6W2UU"],"itemData":{"id":7808,"type":"article-journal","abstract":"The unprecedented aging of the world’s population will boost the need for orthopedic implants and expose their current limitations to a greater extent due to the medical complexity of elderly patients and longer indwelling times of the implanted materials. Biocompatible metals with multifunctional bioactive coatings promise to provide the means for the controlled and tailorable release of different medications for patient-speciﬁc treatment while prolonging the material’s lifespan and thus improving the surgical outcome. The objective of this work is to provide a review of several groups of biocompatible materials that might be utilized as constituents for the development of multifunctional bioactive coatings on metal materials with a focus on antimicrobial, pain-relieving, and anticoagulant properties. Moreover, the review presents a summary of medications used in clinical settings, the disadvantages of the commercially available products, and insight into the latest development strategies. For a more successful translation of such research into clinical practice, extensive knowledge of the chemical interactions between the components and a detailed understanding of the properties and mechanisms of biological matter are required. Moreover, the cost-efﬁciency of the surface treatment should be considered in the development process.","container-title":"International Journal of Molecular Sciences","DOI":"10.3390/ijms23052786","ISSN":"1422-0067","issue":"5","journalAbbreviation":"IJMS","language":"en","page":"2786","source":"DOI.org (Crossref)","title":"Addressing the Needs of the Rapidly Aging Society through the Development of Multifunctional Bioactive Coatings for Orthopedic Applications","volume":"23","author":[{"family":"Mastnak","given":"Tinkara"},{"family":"Maver","given":"Uroš"},{"family":"Finšgar","given":"Matjaž"}],"issued":{"date-parts":[["2022",3,3]]}}}],"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[142]</w:t>
      </w:r>
      <w:r w:rsidRPr="009422B1">
        <w:rPr>
          <w:rFonts w:ascii="Times New Roman" w:hAnsi="Times New Roman" w:cs="Times New Roman"/>
        </w:rPr>
        <w:fldChar w:fldCharType="end"/>
      </w:r>
      <w:r w:rsidRPr="009422B1">
        <w:rPr>
          <w:rFonts w:ascii="Times New Roman" w:hAnsi="Times New Roman" w:cs="Times New Roman"/>
        </w:rPr>
        <w:t xml:space="preserve">. Each of these materials has unique properties, with some being more suitable for specific applications than others. Stainless steel metal implants, with their high availability and low cost, are nowadays mostly used for total hip replacement stems and bone-fixation tools such as nails, screws, and fracture plates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{"citationID":"32qJKHNZ","properties":{"formattedCitation":"[143]","plainCitation":"[143]","noteIndex":0},"citationItems":[{"id":7810,"uris":["http://zotero.org/users/9226557/items/8ZYXI6QE"],"itemData":{"id":7810,"type":"article-journal","abstract":"Stainless steel alloys, including 316L, ﬁnd use in orthopaedics, commonly as fracture ﬁxation devices. Invasive procedures involved in the placement of these devices will provoke a local inﬂammatory response that produces hydrogen peroxide (H2O2) and an acidic environment surrounding the implant. This study assessed the inﬂuence of a simulated inﬂammatory response on the corrosion of 316L stainless steel. Samples were immersed in an electrolyte representing either normal or inﬂammatory physiological conditions. After 24 h of exposure, electrochemical impedance spectroscopy (EIS) and inductively coupled plasma mass spectroscopy (ICPMS) were used to evaluate differences in corrosion behavior and ion release induced by the inﬂammatory conditions. Scanning electron microscopy (SEM) and energy-dispersive x-ray spectroscopy (EDX) were used to evaluate surface morphology and corrosion products formed on the sample surface. Inﬂammatory conditions, involving the presence of H2O2 and an acidic pH, signiﬁcantly alter the corrosion processes of 316L stainless steel, promoting aggressive and localized corrosion. It is demonstrated that particular consideration should be given to 316L stainless steel implants with crevice susceptible areas (ex. screw-head/plate interface), as those areas may have an increased probability of rapid and aggressive corrosion when exposed to inﬂammatory conditions.","container-title":"Materials Science and Engineering: C","DOI":"10.1016/j.msec.2016.10.012","ISSN":"09284931","journalAbbreviation":"Materials Science and Engineering: C","language":"en","page":"200-205","source":"DOI.org (Crossref)","title":"Effects of simulated inflammation on the corrosion of 316L stainless steel","volume":"71","author":[{"family":"Brooks","given":"Emily K."},{"family":"Brooks","given":"Richard P."},{"family":"Ehrensberger","given":"Mark T."}],"issued":{"date-parts":[["2017",2]]}}}],"schema":"https://github.com/citation-style-language/schema/raw/master/csl-citation.json"}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[143]</w:t>
      </w:r>
      <w:r w:rsidRPr="009422B1">
        <w:rPr>
          <w:rFonts w:ascii="Times New Roman" w:hAnsi="Times New Roman" w:cs="Times New Roman"/>
        </w:rPr>
        <w:fldChar w:fldCharType="end"/>
      </w:r>
      <w:r w:rsidRPr="009422B1">
        <w:rPr>
          <w:rFonts w:ascii="Times New Roman" w:hAnsi="Times New Roman" w:cs="Times New Roman"/>
        </w:rPr>
        <w:t xml:space="preserve">. </w:t>
      </w:r>
      <w:r w:rsidR="004B41C7" w:rsidRPr="009422B1">
        <w:rPr>
          <w:rFonts w:ascii="Times New Roman" w:hAnsi="Times New Roman" w:cs="Times New Roman"/>
        </w:rPr>
        <w:t xml:space="preserve">CoCr28Mo6, more commonly known as </w:t>
      </w:r>
      <w:proofErr w:type="spellStart"/>
      <w:r w:rsidR="004B41C7" w:rsidRPr="009422B1">
        <w:rPr>
          <w:rFonts w:ascii="Times New Roman" w:hAnsi="Times New Roman" w:cs="Times New Roman"/>
        </w:rPr>
        <w:t>CoCrMo</w:t>
      </w:r>
      <w:proofErr w:type="spellEnd"/>
      <w:r w:rsidR="004B41C7" w:rsidRPr="009422B1">
        <w:rPr>
          <w:rFonts w:ascii="Times New Roman" w:hAnsi="Times New Roman" w:cs="Times New Roman"/>
        </w:rPr>
        <w:t>, has historically been the preferred material in the design of medical implants.</w:t>
      </w:r>
      <w:r w:rsidRPr="009422B1">
        <w:rPr>
          <w:rFonts w:ascii="Times New Roman" w:hAnsi="Times New Roman" w:cs="Times New Roman"/>
        </w:rPr>
        <w:t xml:space="preserve"> However, its use in permanent implants is currently restricted due to the prolonged release of Co, Cr, and Ni ions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{"citationID":"jGn1dtla","properties":{"formattedCitation":"[144]","plainCitation":"[144]","noteIndex":0},"citationItems":[{"id":6907,"uris":["http://zotero.org/users/9226557/items/46REYTNP"],"itemData":{"id":6907,"type":"article-journal","abstract":"As demand for orthopedic surgery increases, more modern ceramic materials have been developed progressively. Bioceramic coating has been the center of focus to tackle poor osteointegration and complications resulting from the metallic stem and femoral head. The ability to form a passivation layer, protection against corrosion ten­ dency, and prevention of wear particles leading to osteolysis, are some of the characteristics required within the hip replacement surgery. Promising coatings such as diamond-like carbon and titanium nitride materials have undergone successful clinical trials as well as deposition methods to tailor their chemical and structural prop­ erties. The aim of this review paper is to give an insight into hip replacement materials and related properties. The importance of the tribocorrosion effect and its electrochemical fundamentals are also examined to study the viable coating deposition methods. Both careful selections of implant materials and deposition methods are vital to maximize the osteointegration capability, whether application is used in bearing articulation (ball-on-socket) or femoral stem.","container-title":"Applied Surface Science Advances","DOI":"10.1016/j.apsadv.2022.100353","ISSN":"26665239","journalAbbreviation":"Applied Surface Science Advances","language":"en","page":"100353","source":"DOI.org (Crossref)","title":"A review on multifunctional bioceramic coatings in hip implants for osteointegration enhancement","volume":"13","author":[{"family":"Rafiq","given":"Nafisah Mohd"},{"family":"Wang","given":"Wanwan"},{"family":"Liew","given":"Siao Li"},{"family":"Chua","given":"Chin Sheng"},{"family":"Wang","given":"Shijie"}],"issued":{"date-parts":[["2023",2]]}}}],"schema":"https://github.com/citation-style-language/schema/raw/master/csl-citation.json"}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[144]</w:t>
      </w:r>
      <w:r w:rsidRPr="009422B1">
        <w:rPr>
          <w:rFonts w:ascii="Times New Roman" w:hAnsi="Times New Roman" w:cs="Times New Roman"/>
        </w:rPr>
        <w:fldChar w:fldCharType="end"/>
      </w:r>
      <w:r w:rsidRPr="009422B1">
        <w:rPr>
          <w:rFonts w:ascii="Times New Roman" w:hAnsi="Times New Roman" w:cs="Times New Roman"/>
        </w:rPr>
        <w:t xml:space="preserve">. </w:t>
      </w:r>
      <w:r w:rsidRPr="009422B1">
        <w:rPr>
          <w:rFonts w:ascii="Times New Roman" w:hAnsi="Times New Roman" w:cs="Times New Roman"/>
        </w:rPr>
        <w:lastRenderedPageBreak/>
        <w:t xml:space="preserve">While it should be noted that concerns have been raised about the potential release of elements (Co, Cr, and Ni) from these materials into the body that may cause patients allergic reactions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{"citationID":"UEjeyaZ9","properties":{"formattedCitation":"[145]","plainCitation":"[145]","noteIndex":0},"citationItems":[{"id":7814,"uris":["http://zotero.org/users/9226557/items/HGGPF5TD"],"itemData":{"id":7814,"type":"article-journal","abstract":"High requirements in biomedical applications are yet to be met, equally in joint and bone substitution and the healing and renewal of bone weaknesses. The compatibility with the human body is the main precondition for the choice of biomaterials, which should thus have some signiﬁcant properties that will be durable for use in the body without rejection. This paper concentrates, especially, on biocompatible metals, although there are also biomaterials made of polymers, ceramics, and composite materials. Considerations in selecting materials for biomedical applications such as biocompatibility, the high corrosion and wear resistance, and osseointegration are discussed. This paper reviews the applications of three main types of biocompatible metal, namely, stainless steels, cobalt-chromium alloys, and titanium and its alloys. The corrosion resistance of each alloy is in focus. It can be conﬁdently declared that biocompatible metals will continue to be used as biomaterials in the future with further improvements and new revolutionary bio-functionalities in the use of metals.","container-title":"Journal of Alloys and Compounds","DOI":"10.1016/j.jallcom.2017.01.196","ISSN":"09258388","journalAbbreviation":"Journal of Alloys and Compounds","language":"en","page":"698-715","source":"DOI.org (Crossref)","title":"Study of corrosion in biocompatible metals for implants: A review","title-short":"Study of corrosion in biocompatible metals for implants","volume":"701","author":[{"family":"Manam","given":"N.S."},{"family":"Harun","given":"W.S.W."},{"family":"Shri","given":"D.N.A."},{"family":"Ghani","given":"S.A.C."},{"family":"Kurniawan","given":"T."},{"family":"Ismail","given":"M.H."},{"family":"Ibrahim","given":"M.H.I."}],"issued":{"date-parts":[["2017",4]]}}}],"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[145]</w:t>
      </w:r>
      <w:r w:rsidRPr="009422B1">
        <w:rPr>
          <w:rFonts w:ascii="Times New Roman" w:hAnsi="Times New Roman" w:cs="Times New Roman"/>
        </w:rPr>
        <w:fldChar w:fldCharType="end"/>
      </w:r>
      <w:r w:rsidRPr="009422B1">
        <w:rPr>
          <w:rFonts w:ascii="Times New Roman" w:hAnsi="Times New Roman" w:cs="Times New Roman"/>
        </w:rPr>
        <w:t>. Commercially pure titanium (</w:t>
      </w:r>
      <w:proofErr w:type="spellStart"/>
      <w:r w:rsidRPr="009422B1">
        <w:rPr>
          <w:rFonts w:ascii="Times New Roman" w:hAnsi="Times New Roman" w:cs="Times New Roman"/>
        </w:rPr>
        <w:t>cpTi</w:t>
      </w:r>
      <w:proofErr w:type="spellEnd"/>
      <w:r w:rsidRPr="009422B1">
        <w:rPr>
          <w:rFonts w:ascii="Times New Roman" w:hAnsi="Times New Roman" w:cs="Times New Roman"/>
        </w:rPr>
        <w:t xml:space="preserve">) and Ti-6Al-4V are used especially in bone fusion, bone fixation, and joint arthroplasty, both of which give clinical success rates of up to 99% at 10 years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{"citationID":"X8EDVaw5","properties":{"formattedCitation":"[146]","plainCitation":"[146]","noteIndex":0},"citationItems":[{"id":6901,"uris":["http://zotero.org/users/9226557/items/CI5JJEGD"],"itemData":{"id":6901,"type":"article-journal","abstract":"The topic of titanium alloys for dental implants has been reviewed. The basis of the review was a search using PubMed, with the large number of references identiﬁed being reduced to a manageable number by concentrating on more recent articles and reports of biocompatibility and of implant durability. Implants made mainly from titanium have been used for the fabrication of dental implants since around 1981. The main alloys are so-called commercially pure titanium (cpTi) and Ti-6Al-4V, both of which give clinical success rates of up to 99% at 10 years. Both alloys are biocompatible in contact with bone and the gingival tissues, and are capable of undergoing osseointegration. Investigations of novel titanium alloys developed for orthopaedics show that they oﬀer few advantages as dental implants. The main ﬁndings of this review are that the alloys cpTi and Ti-6Al-4V are highly satisfactory materials, and that there is little scope for improvement as far as dentistry is concerned. The conclusion is that these materials will continue to be used for dental implants well into the foreseeable future.","container-title":"Prosthesis","DOI":"10.3390/prosthesis2020011","ISSN":"2673-1592","issue":"2","journalAbbreviation":"Prosthesis","language":"en","page":"100-116","source":"DOI.org (Crossref)","title":"Titanium Alloys for Dental Implants: A Review","title-short":"Titanium Alloys for Dental Implants","volume":"2","author":[{"family":"W. Nicholson","given":"John"}],"issued":{"date-parts":[["2020",6,15]]}}}],"schema":"https://github.com/citation-style-language/schema/raw/master/csl-citation.json"}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[146]</w:t>
      </w:r>
      <w:r w:rsidRPr="009422B1">
        <w:rPr>
          <w:rFonts w:ascii="Times New Roman" w:hAnsi="Times New Roman" w:cs="Times New Roman"/>
        </w:rPr>
        <w:fldChar w:fldCharType="end"/>
      </w:r>
      <w:r w:rsidRPr="009422B1">
        <w:rPr>
          <w:rFonts w:ascii="Times New Roman" w:hAnsi="Times New Roman" w:cs="Times New Roman"/>
        </w:rPr>
        <w:t xml:space="preserve">. </w:t>
      </w:r>
      <w:r w:rsidR="00025805" w:rsidRPr="009422B1">
        <w:rPr>
          <w:rFonts w:ascii="Times New Roman" w:hAnsi="Times New Roman" w:cs="Times New Roman"/>
        </w:rPr>
        <w:t>The utilization of titanium in the production of dental implants is largely due to its exceptional biocompatibility, chemical inertness, suitable mechanical properties, and outstanding clinical performance, alongside its ability to form a natural protective oxide layer known as TiO</w:t>
      </w:r>
      <w:r w:rsidR="00025805" w:rsidRPr="009422B1">
        <w:rPr>
          <w:rFonts w:ascii="Times New Roman" w:hAnsi="Times New Roman" w:cs="Times New Roman"/>
          <w:vertAlign w:val="subscript"/>
        </w:rPr>
        <w:t>2</w:t>
      </w:r>
      <w:r w:rsidR="00025805"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{"citationID":"mVwYB9ha","properties":{"formattedCitation":"[147]","plainCitation":"[147]","noteIndex":0},"citationItems":[{"id":7914,"uris":["http://zotero.org/users/9226557/items/VPGPTXCK"],"itemData":{"id":7914,"type":"article-journal","abstract":"Ti-6Al-4V (TC4) has received increasing attention as biomaterial but also raised concerns about the longterm safety of releasing of metal ions and poor wear resistance. In this work, an ZrO2/TiO2 alloyed layer was prepared on TC4 by plasma surface alloying with Zr and subsequently annealed in the air for improved corrosion and wear resistant. To assess the corrosion performance of the alloyed layer, the specimens were measured by open circuit potential, electrochemical impedance spectroscopy and potentiodynamic polarization in simulated body ﬂuid solution. The result shows that the ZrO2/TiO2 alloyed layer exhibits strikingly high polarization resistance, wide passive region and very low current density, indicating the excellent corrosion resistance. The layer also displays signiﬁcant improvement of wear resistance. Furthermore, the alloyed layer restricts cell adhesion and spreading. We infer that the ZrO2/TiO2 alloyed layer might be potentially useful implanted devices such as biosensors, bioelectronics or drug delivery devices.","container-title":"Bioelectrochemistry","DOI":"10.1016/j.bioelechem.2018.01.011","ISSN":"15675394","journalAbbreviation":"Bioelectrochemistry","language":"en","page":"105-114","source":"DOI.org (Crossref)","title":"Electrochemical corrosion, wear and cell behavior of ZrO2/TiO2 alloyed layer on Ti-6Al-4V","volume":"121","author":[{"family":"Li","given":"Jianfang"},{"family":"He","given":"Xiaojing"},{"family":"Zhang","given":"Guannan"},{"family":"Hang","given":"Ruiqiang"},{"family":"Huang","given":"Xiaobo"},{"family":"Tang","given":"Bin"},{"family":"Zhang","given":"Xiangyu"}],"issued":{"date-parts":[["2018",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[147]</w:t>
      </w:r>
      <w:r w:rsidRPr="009422B1">
        <w:rPr>
          <w:rFonts w:ascii="Times New Roman" w:hAnsi="Times New Roman" w:cs="Times New Roman"/>
        </w:rPr>
        <w:fldChar w:fldCharType="end"/>
      </w:r>
      <w:r w:rsidRPr="009422B1">
        <w:rPr>
          <w:rFonts w:ascii="Times New Roman" w:hAnsi="Times New Roman" w:cs="Times New Roman"/>
        </w:rPr>
        <w:t xml:space="preserve">. </w:t>
      </w:r>
      <w:r w:rsidR="0089115F" w:rsidRPr="009422B1">
        <w:rPr>
          <w:rFonts w:ascii="Times New Roman" w:hAnsi="Times New Roman" w:cs="Times New Roman"/>
        </w:rPr>
        <w:t xml:space="preserve">This protective oxide film, ranging from 1.5 to 10 nm in thickness, is credited with providing titanium's excellent corrosion resistance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{"citationID":"oAnCowEY","properties":{"formattedCitation":"[148]","plainCitation":"[148]","noteIndex":0},"citationItems":[{"id":7916,"uris":["http://zotero.org/users/9226557/items/WDZ9M3SM"],"itemData":{"id":7916,"type":"article-journal","abstract":"The corrosive titanium products in peri-implant tissues are a potential risk factor for peri-implantitis. There is very limited information available on the effect of the corrosion and wear products on the dental implant corrosion. Therefore, we determined the inﬂuence of Ti-ions and Tiparticles on Ti corrosion. Eighteen commercially pure-Ti-grade-2 discs were polished to mirror-shine. Samples were divided into six groups (n = 3) as a function of electrolytes; (A) Artiﬁcial saliva (AS), (B) AS with Ti-ions (the electrolyte from group A, after corrosion), (C) AS with Ti-particles 10 ppm (D) AS with Ti-particles 20 ppm, (E) AS with Ti-ions 10 ppm, and (F) AS with Ti-ions 20 ppm. Using Tafel’s method, corrosion potential (Ecorr) and current density (Icorr) were estimated from potentiodynamic curves. Electrochemical Impedance Spectroscopy (EIS) data were used to construct Nyquist and Bode plots, and an equivalent electrical circuit was used to assess the corrosion kinetics. The corroded surfaces were examined through a 3D-white-light microscope and scanning electronic microscopy. The data demonstrated that the concentration of Ti-ions and corrosion rate (Icorr) are strongly correlated (r = 0.997, p = 0.046). This study indicated that high Ti-ion concentration potentially aggravates corrosion. Under such a severe corrosion environment, there is a potential risk of increased implant associated adverse tissue reactions.","container-title":"Materials","DOI":"10.3390/ma14195733","ISSN":"1996-1944","issue":"19","journalAbbreviation":"Materials","language":"en","page":"5733","source":"DOI.org (Crossref)","title":"Ti-Ions and/or Particles in Saliva Potentially Aggravate Dental Implant Corrosion","volume":"14","author":[{"family":"Alhamad","given":"Mostafa"},{"family":"Barão","given":"Valentim A. R."},{"family":"Sukotjo","given":"Cortino"},{"family":"Cooper","given":"Lyndon F."},{"family":"Mathew","given":"Mathew T."}],"issued":{"date-parts":[["2021",10,1]]}}}],"schema":"https://github.com/citation-style-language/schema/raw/master/csl-citation.json"}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[148]</w:t>
      </w:r>
      <w:r w:rsidRPr="009422B1">
        <w:rPr>
          <w:rFonts w:ascii="Times New Roman" w:hAnsi="Times New Roman" w:cs="Times New Roman"/>
        </w:rPr>
        <w:fldChar w:fldCharType="end"/>
      </w:r>
      <w:r w:rsidRPr="009422B1">
        <w:rPr>
          <w:rFonts w:ascii="Times New Roman" w:hAnsi="Times New Roman" w:cs="Times New Roman"/>
        </w:rPr>
        <w:t xml:space="preserve">. </w:t>
      </w:r>
      <w:r w:rsidR="00610C16" w:rsidRPr="009422B1">
        <w:rPr>
          <w:rFonts w:ascii="Times New Roman" w:hAnsi="Times New Roman" w:cs="Times New Roman"/>
        </w:rPr>
        <w:t xml:space="preserve">Nonetheless, there are numerous factors, such as surface friction and scratches incurred during implant placement, which can compromise this protective coating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{"citationID":"cX32LdyD","properties":{"formattedCitation":"[149]","plainCitation":"[149]","noteIndex":0},"citationItems":[{"id":7918,"uris":["http://zotero.org/users/9226557/items/EZD3RVCB"],"itemData":{"id":7918,"type":"article-journal","container-title":"Journal of Asian Ceramic Societies","DOI":"10.1016/j.jascer.2017.06.005","ISSN":"2187-0764","issue":"3","journalAbbreviation":"Journal of Asian Ceramic Societies","language":"en","page":"326-333","source":"DOI.org (Crossref)","title":"Improved corrosion resistant and mechanical behavior of distinct composite coatings (silica/titania/zirconia) on Ti–6Al–4V deposited by EPD","volume":"5","author":[{"family":"Chellappa","given":"M."},{"family":"Vijayalakshmi","given":"U."}],"issued":{"date-parts":[["2017",9]]}}}],"schema":"https://github.com/citation-style-language/schema/raw/master/csl-citation.json"}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[149]</w:t>
      </w:r>
      <w:r w:rsidRPr="009422B1">
        <w:rPr>
          <w:rFonts w:ascii="Times New Roman" w:hAnsi="Times New Roman" w:cs="Times New Roman"/>
        </w:rPr>
        <w:fldChar w:fldCharType="end"/>
      </w:r>
      <w:r w:rsidRPr="009422B1">
        <w:rPr>
          <w:rFonts w:ascii="Times New Roman" w:hAnsi="Times New Roman" w:cs="Times New Roman"/>
        </w:rPr>
        <w:t xml:space="preserve">. </w:t>
      </w:r>
      <w:r w:rsidR="009D36A2" w:rsidRPr="009422B1">
        <w:rPr>
          <w:rFonts w:ascii="Times New Roman" w:hAnsi="Times New Roman" w:cs="Times New Roman"/>
        </w:rPr>
        <w:t xml:space="preserve">Furthermore, there is evidence to suggest that concentrations of titanium exceeding 13 ppm can precipitate necrosis in epithelial cells and heighten the vulnerability of peri-implant mucosa epithelial cells to microorganisms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{"citationID":"9jm0SIxc","properties":{"formattedCitation":"[150]","plainCitation":"[150]","noteIndex":0},"citationItems":[{"id":7905,"uris":["http://zotero.org/users/9226557/items/MIQT3LNM"],"itemData":{"id":7905,"type":"article-journal","abstract":"The objective of this review was to analyze the process of wear of implants leading to the shedding of titanium particles into the peri-implant hard and soft tissues. Titanium is considered highly biocompatible with low corrosion and toxicity, but recent studies indicate that this understanding may be misleading as the properties of the material change drastically when titanium nanoparticles (NPs) are shed from implant surfaces. These NPs are immunogenic and are associated with a macrophage-mediated inﬂammatory response by the host. The literature discussed in this review indicates that titanium NPs may be shed from implant surfaces at the time of implant placement, under loading conditions, and during implant maintenance procedures. We also discuss the signiﬁcance of the micro-gap at the implant-abutment interface and the effect of size of the titanium particles on their toxicology. These ﬁndings are signiﬁcant as the titanium particles can have adverse effects on local soft and hard tissues surrounding implants, implant health and prognosis, and even the health of systemic tissues and organs.","container-title":"International Journal of Molecular Sciences","DOI":"10.3390/ijms22031067","ISSN":"1422-0067","issue":"3","journalAbbreviation":"IJMS","language":"en","page":"1067","source":"DOI.org (Crossref)","title":"Titanium Wear of Dental Implants from Placement, under Loading and Maintenance Protocols","volume":"22","author":[{"family":"Romanos","given":"Georgios"},{"family":"Fischer","given":"Gerard"},{"family":"Delgado-Ruiz","given":"Rafael"}],"issued":{"date-parts":[["2021",1,21]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[150]</w:t>
      </w:r>
      <w:r w:rsidRPr="009422B1">
        <w:rPr>
          <w:rFonts w:ascii="Times New Roman" w:hAnsi="Times New Roman" w:cs="Times New Roman"/>
        </w:rPr>
        <w:fldChar w:fldCharType="end"/>
      </w:r>
      <w:r w:rsidRPr="009422B1">
        <w:rPr>
          <w:rFonts w:ascii="Times New Roman" w:hAnsi="Times New Roman" w:cs="Times New Roman"/>
        </w:rPr>
        <w:t>.</w:t>
      </w:r>
      <w:r w:rsidR="003F3B99" w:rsidRPr="009422B1">
        <w:rPr>
          <w:rFonts w:ascii="Times New Roman" w:hAnsi="Times New Roman" w:cs="Times New Roman"/>
        </w:rPr>
        <w:t xml:space="preserve"> </w:t>
      </w:r>
      <w:r w:rsidR="008C494D" w:rsidRPr="009422B1">
        <w:rPr>
          <w:rFonts w:ascii="Times New Roman" w:hAnsi="Times New Roman" w:cs="Times New Roman"/>
        </w:rPr>
        <w:t xml:space="preserve">Additionally, the elements vanadium (V) and aluminium (Al) have been implicated in various neurological disorders, including Alzheimer’s disease </w:t>
      </w:r>
      <w:r w:rsidR="003F3B99"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{"citationID":"KHctBXxh","properties":{"formattedCitation":"[151]","plainCitation":"[151]","noteIndex":0},"citationItems":[{"id":7903,"uris":["http://zotero.org/users/9226557/items/FQH3LWVV"],"itemData":{"id":7903,"type":"article-journal","container-title":"Dental Materials","DOI":"10.1016/j.dental.2014.10.002","ISSN":"01095641","issue":"2","journalAbbreviation":"Dental Materials","language":"en","page":"e1-e13","source":"DOI.org (Crossref)","title":"Mechanical properties, surface morphology and stability of a modified commercially pure high strength titanium alloy for dental implants","volume":"31","author":[{"family":"Elias","given":"Carlos Nelson"},{"family":"Fernandes","given":"Daniel Jogaib"},{"family":"Resende","given":"Celso R.S."},{"family":"Roestel","given":"Jochen"}],"issued":{"date-parts":[["2015",2]]}}}],"schema":"https://github.com/citation-style-language/schema/raw/master/csl-citation.json"} </w:instrText>
      </w:r>
      <w:r w:rsidR="003F3B99" w:rsidRPr="009422B1">
        <w:rPr>
          <w:rFonts w:ascii="Times New Roman" w:hAnsi="Times New Roman" w:cs="Times New Roman"/>
        </w:rPr>
        <w:fldChar w:fldCharType="separate"/>
      </w:r>
      <w:r w:rsidR="00F7319D" w:rsidRPr="00F7319D">
        <w:rPr>
          <w:rFonts w:ascii="Times New Roman" w:hAnsi="Times New Roman" w:cs="Times New Roman"/>
        </w:rPr>
        <w:t>[151]</w:t>
      </w:r>
      <w:r w:rsidR="003F3B99" w:rsidRPr="009422B1">
        <w:rPr>
          <w:rFonts w:ascii="Times New Roman" w:hAnsi="Times New Roman" w:cs="Times New Roman"/>
        </w:rPr>
        <w:fldChar w:fldCharType="end"/>
      </w:r>
      <w:r w:rsidR="003F3B99" w:rsidRPr="009422B1">
        <w:rPr>
          <w:rFonts w:ascii="Times New Roman" w:hAnsi="Times New Roman" w:cs="Times New Roman"/>
        </w:rPr>
        <w:t>.</w:t>
      </w:r>
    </w:p>
    <w:p w14:paraId="7F3227AB" w14:textId="77777777" w:rsidR="00BB08C8" w:rsidRPr="009422B1" w:rsidRDefault="0024261B" w:rsidP="00522273">
      <w:pPr>
        <w:jc w:val="both"/>
        <w:rPr>
          <w:rFonts w:ascii="Times New Roman" w:hAnsi="Times New Roman" w:cs="Times New Roman"/>
        </w:rPr>
      </w:pPr>
      <w:r w:rsidRPr="009422B1">
        <w:rPr>
          <w:rFonts w:ascii="Times New Roman" w:hAnsi="Times New Roman" w:cs="Times New Roman"/>
        </w:rPr>
        <w:t xml:space="preserve">Therefore, the primary challenge in ensuring the durability and functionality of these biomedical devices is balancing tribocorrosion management with optimal biocompatibility. In response, various research initiatives are developing specialized coatings to improve the structural, tribological, and electrochemical properties of these materials to address and mitigate potential health risks. </w:t>
      </w:r>
      <w:r w:rsidR="008416DE" w:rsidRPr="009422B1">
        <w:rPr>
          <w:rFonts w:ascii="Times New Roman" w:hAnsi="Times New Roman" w:cs="Times New Roman"/>
        </w:rPr>
        <w:t>The coated implants currently available in the market are ZrO</w:t>
      </w:r>
      <w:r w:rsidR="008416DE" w:rsidRPr="009422B1">
        <w:rPr>
          <w:rFonts w:ascii="Times New Roman" w:hAnsi="Times New Roman" w:cs="Times New Roman"/>
          <w:vertAlign w:val="subscript"/>
        </w:rPr>
        <w:t>2</w:t>
      </w:r>
      <w:r w:rsidR="008416DE" w:rsidRPr="009422B1">
        <w:rPr>
          <w:rFonts w:ascii="Times New Roman" w:hAnsi="Times New Roman" w:cs="Times New Roman"/>
        </w:rPr>
        <w:t xml:space="preserve"> coated Zr (Smith and Nephew), </w:t>
      </w:r>
      <w:proofErr w:type="spellStart"/>
      <w:r w:rsidR="008416DE" w:rsidRPr="009422B1">
        <w:rPr>
          <w:rFonts w:ascii="Times New Roman" w:hAnsi="Times New Roman" w:cs="Times New Roman"/>
        </w:rPr>
        <w:t>TiN</w:t>
      </w:r>
      <w:proofErr w:type="spellEnd"/>
      <w:r w:rsidR="008416DE" w:rsidRPr="009422B1">
        <w:rPr>
          <w:rFonts w:ascii="Times New Roman" w:hAnsi="Times New Roman" w:cs="Times New Roman"/>
        </w:rPr>
        <w:t xml:space="preserve"> coated CoCr or Ti6Al4V (</w:t>
      </w:r>
      <w:proofErr w:type="spellStart"/>
      <w:r w:rsidR="008416DE" w:rsidRPr="009422B1">
        <w:rPr>
          <w:rFonts w:ascii="Times New Roman" w:hAnsi="Times New Roman" w:cs="Times New Roman"/>
        </w:rPr>
        <w:t>Implantcast</w:t>
      </w:r>
      <w:proofErr w:type="spellEnd"/>
      <w:r w:rsidR="008416DE" w:rsidRPr="009422B1">
        <w:rPr>
          <w:rFonts w:ascii="Times New Roman" w:hAnsi="Times New Roman" w:cs="Times New Roman"/>
        </w:rPr>
        <w:t xml:space="preserve">, Link orthopaedic), </w:t>
      </w:r>
      <w:proofErr w:type="spellStart"/>
      <w:r w:rsidR="008416DE" w:rsidRPr="009422B1">
        <w:rPr>
          <w:rFonts w:ascii="Times New Roman" w:hAnsi="Times New Roman" w:cs="Times New Roman"/>
        </w:rPr>
        <w:t>TiNbN</w:t>
      </w:r>
      <w:proofErr w:type="spellEnd"/>
      <w:r w:rsidR="008416DE" w:rsidRPr="009422B1">
        <w:rPr>
          <w:rFonts w:ascii="Times New Roman" w:hAnsi="Times New Roman" w:cs="Times New Roman"/>
        </w:rPr>
        <w:t xml:space="preserve"> coated CoCr (OHST medical technology) and </w:t>
      </w:r>
      <w:proofErr w:type="spellStart"/>
      <w:r w:rsidR="008416DE" w:rsidRPr="009422B1">
        <w:rPr>
          <w:rFonts w:ascii="Times New Roman" w:hAnsi="Times New Roman" w:cs="Times New Roman"/>
        </w:rPr>
        <w:t>TiN</w:t>
      </w:r>
      <w:proofErr w:type="spellEnd"/>
      <w:r w:rsidR="008416DE" w:rsidRPr="009422B1">
        <w:rPr>
          <w:rFonts w:ascii="Times New Roman" w:hAnsi="Times New Roman" w:cs="Times New Roman"/>
        </w:rPr>
        <w:t xml:space="preserve"> coated Ti6Al4V (</w:t>
      </w:r>
      <w:proofErr w:type="spellStart"/>
      <w:r w:rsidR="008416DE" w:rsidRPr="009422B1">
        <w:rPr>
          <w:rFonts w:ascii="Times New Roman" w:hAnsi="Times New Roman" w:cs="Times New Roman"/>
        </w:rPr>
        <w:t>Endotec</w:t>
      </w:r>
      <w:proofErr w:type="spellEnd"/>
      <w:r w:rsidR="008416DE" w:rsidRPr="009422B1">
        <w:rPr>
          <w:rFonts w:ascii="Times New Roman" w:hAnsi="Times New Roman" w:cs="Times New Roman"/>
        </w:rPr>
        <w:t xml:space="preserve">) </w:t>
      </w:r>
      <w:r w:rsidR="008416DE"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{"citationID":"iH8ZqYtm","properties":{"formattedCitation":"[16]","plainCitation":"[16]","noteIndex":0},"citationItems":[{"id":819,"uris":["http://zotero.org/users/9226557/items/CBBAK9K4"],"itemData":{"id":819,"type":"article-journal","abstract":"Hip and knee joint replacements are common and largely successful procedures that utilise implants to restore mobility and relieve pain for patients suffering from e.g. osteoarthritis. However, metallic ions and particles released from both the bearing surfaces and non-articulating interfaces, as in modular components, can cause hypersensitivity and local tissue necrosis, while particles originating from a polymer component have been associated with aseptic loosening and osteolysis. Implant coatings have the potential to improve properties compared to both bulk metal and ceramic alternatives. Ceramic coatings have the potential to increase scratch resistance, enhance wettability and reduce wear of the articulating surfaces compared to the metallic substrate, whilst maintaining overall toughness of the implant ensuring a lower risk of catastrophic failure of the device compared to use of a bulk ceramic. Coatings can also act as barriers to inhibit ion release from the underlying material caused by corrosion. This review aims to provide a comprehensive overview of wear-resistant coatings for joint replacements – both those that are in current clinical use as well as those under investigation for future use. While the majority of coatings belong predominantly in the latter group, a few coated implants have been successfully marketed and are available for clinical use in speciﬁc applications. Commercially available coatings for implants include titanium nitride (TiN), titanium niobium nitride (TiNbN), oxidized zirconium (OxZr) and zirconium nitride (ZrN) based coatings, whereas current research is focused not only on these, but also on diamond-like-carbon (DLC), silicon nitride (SiN), chromium nitride (CrN) and tantalum-based coatings (TaN and TaO). The coating materials referred to above that are still at the research stage have been shown to be noncytotoxic and to reduce wear in a laboratory setting. However, the adhesion of implant coatings remains a main area of concern, as poor adhesion can cause delamination and excessive wear. In clinical applications zirconium implant surfaces treated to achieve a zirconium oxide ﬁlm and TiNbN coated implants have however been proven comparable to traditional cobalt chromium implants with regards to revision numbers. In addition, the chromium ion levels measured in the plasma of patients were lower and allergy symptoms were relieved. Therefore, coated implants could be considered an alternative to uncoated metal implants, in particular for patients with metal hypersensitivity. There have also been unsuccessful introductions to the market, such as DLC coated implants, and therefore this review also attempts to summarize the lessons learnt.","container-title":"Materials Today Bio","DOI":"10.1016/j.mtbio.2022.100270","ISSN":"25900064","journalAbbreviation":"Materials Today Bio","language":"en","page":"100270","source":"DOI.org (Crossref)","title":"Current status and future potential of wear-resistant coatings and articulating surfaces for hip and knee implants","volume":"15","author":[{"family":"Skjöldebrand","given":"Charlotte"},{"family":"Tipper","given":"Joanne L."},{"family":"Hatto","given":"Peter"},{"family":"Bryant","given":"Michael"},{"family":"Hall","given":"Richard M."},{"family":"Persson","given":"Cecilia"}],"issued":{"date-parts":[["2022",6]]}}}],"schema":"https://github.com/citation-style-language/schema/raw/master/csl-citation.json"} </w:instrText>
      </w:r>
      <w:r w:rsidR="008416DE" w:rsidRPr="009422B1">
        <w:rPr>
          <w:rFonts w:ascii="Times New Roman" w:hAnsi="Times New Roman" w:cs="Times New Roman"/>
        </w:rPr>
        <w:fldChar w:fldCharType="separate"/>
      </w:r>
      <w:r w:rsidR="00F7319D" w:rsidRPr="00F7319D">
        <w:rPr>
          <w:rFonts w:ascii="Times New Roman" w:hAnsi="Times New Roman" w:cs="Times New Roman"/>
        </w:rPr>
        <w:t>[16]</w:t>
      </w:r>
      <w:r w:rsidR="008416DE" w:rsidRPr="009422B1">
        <w:rPr>
          <w:rFonts w:ascii="Times New Roman" w:hAnsi="Times New Roman" w:cs="Times New Roman"/>
        </w:rPr>
        <w:fldChar w:fldCharType="end"/>
      </w:r>
      <w:r w:rsidR="008416DE" w:rsidRPr="009422B1">
        <w:rPr>
          <w:rFonts w:ascii="Times New Roman" w:hAnsi="Times New Roman" w:cs="Times New Roman"/>
        </w:rPr>
        <w:t xml:space="preserve">. </w:t>
      </w:r>
      <w:r w:rsidR="000478C2" w:rsidRPr="009422B1">
        <w:rPr>
          <w:rFonts w:ascii="Times New Roman" w:hAnsi="Times New Roman" w:cs="Times New Roman"/>
        </w:rPr>
        <w:t xml:space="preserve">Recent studies on coating techniques for 316L and Ti-6Al-4V alloys have shown promising results in enhancing material properties. Laser cladding of 316L with 1-3 layers of Fe-based amorphous material resulted in a microstructure evolution from primary FCC to BCC with increasing layers, leading to increased hardness. Notably, a 2-layered coating was found to be the most effective </w:t>
      </w:r>
      <w:r w:rsidR="0066189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FtazXUCw","properties":{"formattedCitation":"[152]","plainCitation":"[152]","noteIndex":0},"citationItems":[{"id":1893,"uris":["http://zotero.org/users/9226557/items/SS3YWZWY"],"itemData":{"id":1893,"type":"article-journal","archive_location":"WOS:000779145400009","container-title":"JOURNAL OF MATERIALS RESEARCH AND TECHNOLOGY-JMR&amp;T","DOI":"10.1016/j.jmrt.2022.01.046","ISSN":"2238-7854","page":"612-621","title":"Tribocorrosion performance of 316L stainless steel enhanced by laser clad 2-layer coating using Fe-based amorphous powder","volume":"17","author":[{"family":"Ji","given":"XL"},{"family":"Luo","given":"CY"},{"family":"Jin","given":"J"},{"family":"Zhang","given":"YT"},{"family":"Sun","given":"Y"},{"family":"Fu","given":"L"}],"issued":{"date-parts":[["2022",3]]}}}],"schema":"https://github.com/citation-style-language/schema/raw/master/csl-citation.json"} </w:instrText>
      </w:r>
      <w:r w:rsidR="00661892" w:rsidRPr="009422B1">
        <w:rPr>
          <w:rFonts w:ascii="Times New Roman" w:hAnsi="Times New Roman" w:cs="Times New Roman"/>
        </w:rPr>
        <w:fldChar w:fldCharType="separate"/>
      </w:r>
      <w:r w:rsidR="00F7319D" w:rsidRPr="00F7319D">
        <w:rPr>
          <w:rFonts w:ascii="Times New Roman" w:hAnsi="Times New Roman" w:cs="Times New Roman"/>
        </w:rPr>
        <w:t>[152]</w:t>
      </w:r>
      <w:r w:rsidR="00661892" w:rsidRPr="009422B1">
        <w:rPr>
          <w:rFonts w:ascii="Times New Roman" w:hAnsi="Times New Roman" w:cs="Times New Roman"/>
        </w:rPr>
        <w:fldChar w:fldCharType="end"/>
      </w:r>
      <w:r w:rsidR="000478C2" w:rsidRPr="009422B1">
        <w:rPr>
          <w:rFonts w:ascii="Times New Roman" w:hAnsi="Times New Roman" w:cs="Times New Roman"/>
        </w:rPr>
        <w:t xml:space="preserve">. This finding was echoed in another study with 1-12 layers, where again the 2-layered coating showed optimal performance </w:t>
      </w:r>
      <w:r w:rsidR="0066189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{"citationID":"lbj0bqVV","properties":{"formattedCitation":"[153]","plainCitation":"[153]","noteIndex":0},"citationItems":[{"id":2927,"uris":["http://zotero.org/users/9226557/items/LAM32MDY"],"itemData":{"id":2927,"type":"article-journal","abstract":"Since amorphous alloys exhibit good wear and corrosion resistance, they are supposed to be applied as a candidate implant material. In this work, using laser cladding, Multi-layer Fe-based alloy coatings were fabri­ cated from amorphous powders on 316L stainless steel (SS) substrate. When the number of cladding layers in­ creases, the microstructure of the coating was mainly composed of γ-Fe firstly, then evolved to γ-Fe and α-Fe solid solutions, and then to a composite of amorphous and crystalline phases. The surface hardness of the coating was also enhanced consequently to over 1200 HV. During reciprocate sliding against an Alumina ball in a simulated body fluid (Ringer’s solution), the volume loss and the coefficient of friction (COF) of the coatings generally decreased firstly and then increased with the number of cladding layers. During sliding at open circuit, the drop in open circuit potential (OCP) of all the Fe-based coatings, except for the 1-layer one, was not as significant as that of the 316 SS substrate. Moreover, when applying a cathodic potential during sliding, no obvious protective effect was obtained for the coatings, which indicates that the multi-layer Fe-based coatings possess a good corrosion-induced wear resistance in comparison to 316L SS. Because of the formation of an electric double layer, the fixed potential of 100 mVSCE or À 600 mVSCE was beneficial to reduce the COF, especially for 316L SS. The tribocorrosion at OCP showed that the 2-layer coating possessed the best corrosive wear resistance, and its COF and volume loss were about 3 and 5.6 times lower than those of the substrate. The material loss in Ringer’s solution at OCP is mainly controlled by the mechanical wear for the coatings and the synergism between corrosion and wear for the substrate. Furthermore, this work provides a way to optimize the tribology system by adjusting the number of cladding layers to reduce COF and wear in a simulated body fluid.","container-title":"Wear","DOI":"10.1016/j.wear.2019.203113","ISSN":"00431648","journalAbbreviation":"Wear","language":"en","page":"203113","source":"DOI.org (Crossref)","title":"Corrosive wear of multi-layer Fe-based coatings laser cladded from amorphous powders","volume":"438-439","author":[{"family":"Ji","given":"Xiulin"},{"family":"Luo","given":"Chanyuan"},{"family":"Sun","given":"Yong"},{"family":"Zhao","given":"Jianhua"}],"issued":{"date-parts":[["2019",11]]}}}],"schema":"https://github.com/citation-style-language/schema/raw/master/csl-citation.json"} </w:instrText>
      </w:r>
      <w:r w:rsidR="00661892" w:rsidRPr="009422B1">
        <w:rPr>
          <w:rFonts w:ascii="Times New Roman" w:hAnsi="Times New Roman" w:cs="Times New Roman"/>
        </w:rPr>
        <w:fldChar w:fldCharType="separate"/>
      </w:r>
      <w:r w:rsidR="00F7319D" w:rsidRPr="00F7319D">
        <w:rPr>
          <w:rFonts w:ascii="Times New Roman" w:hAnsi="Times New Roman" w:cs="Times New Roman"/>
        </w:rPr>
        <w:t>[153]</w:t>
      </w:r>
      <w:r w:rsidR="00661892" w:rsidRPr="009422B1">
        <w:rPr>
          <w:rFonts w:ascii="Times New Roman" w:hAnsi="Times New Roman" w:cs="Times New Roman"/>
        </w:rPr>
        <w:fldChar w:fldCharType="end"/>
      </w:r>
      <w:r w:rsidR="00661892" w:rsidRPr="009422B1">
        <w:rPr>
          <w:rFonts w:ascii="Times New Roman" w:hAnsi="Times New Roman" w:cs="Times New Roman"/>
        </w:rPr>
        <w:t xml:space="preserve">. </w:t>
      </w:r>
      <w:r w:rsidR="000478C2" w:rsidRPr="009422B1">
        <w:rPr>
          <w:rFonts w:ascii="Times New Roman" w:hAnsi="Times New Roman" w:cs="Times New Roman"/>
        </w:rPr>
        <w:t xml:space="preserve">In contrast, arc spraying of 316L with Fe-based amorphous material demonstrated improved tribocorrosion resistance compared to uncoated 316L SS, particularly during sliding wear in PBS and NaCl solutions </w:t>
      </w:r>
      <w:r w:rsidR="0066189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{"citationID":"zbEdPnZi","properties":{"formattedCitation":"[154]","plainCitation":"[154]","noteIndex":0},"citationItems":[{"id":2714,"uris":["http://zotero.org/users/9226557/items/94EWGR4J"],"itemData":{"id":2714,"type":"article-journal","abstract":"An arc-sprayed Fe-based amorphous coating with high hardness and low porosity was prepared. A tribo-electrochemical approach was used to study the tribocorrosion behaviour of the amorphous coating. The volume wear losses of the amorphous coating with different sliding paths in dry, 0.9% NaCl, and PBS solutions were measured, as well as the friction coefﬁcient and the polarization curves in static and dynamic situations. The volume wear loss with the linear sliding path is higher than those with circular and triangle paths. Since the ions in the solution accelerate the wear, the volume loss of the amorphous coating in 0.9% NaCl solution is higher than dry and in PBS solution. The wear loss of 316L stainless steel (SS) is about 1.7 times more than the amorphous coating in PBS solution under a load of 10 N. Although 316L SS possesses better corrosion resistance than the amorphous coating in the static situation, the corrosion resistance of the amorphous coating is much better than that of 316L SS during tribocorrosion. The wear mechanism of the amorphous coating includes abrasive wear accompanying with corrosive wear. For the intrinsic superior corrosion resistance, amorphous coating shows the prospective tribology application in the corrosion environment.","container-title":"Lubricants","DOI":"10.3390/lubricants6020037","ISSN":"2075-4442","issue":"2","journalAbbreviation":"Lubricants","language":"en","page":"37","source":"DOI.org (Crossref)","title":"Tribocorrosion of Fe-Based Amorphous Coating in Simulated Body Fluids","volume":"6","author":[{"family":"Luo","given":"Chanyuan"},{"family":"Ji","given":"Xiulin"},{"family":"Ji","given":"Cuicui"},{"family":"Zhang","given":"Yingtao"},{"family":"Wang","given":"Hui"}],"issued":{"date-parts":[["2018",4,18]]}}}],"schema":"https://github.com/citation-style-language/schema/raw/master/csl-citation.json"} </w:instrText>
      </w:r>
      <w:r w:rsidR="00661892" w:rsidRPr="009422B1">
        <w:rPr>
          <w:rFonts w:ascii="Times New Roman" w:hAnsi="Times New Roman" w:cs="Times New Roman"/>
        </w:rPr>
        <w:fldChar w:fldCharType="separate"/>
      </w:r>
      <w:r w:rsidR="00F7319D" w:rsidRPr="00F7319D">
        <w:rPr>
          <w:rFonts w:ascii="Times New Roman" w:hAnsi="Times New Roman" w:cs="Times New Roman"/>
        </w:rPr>
        <w:t>[154]</w:t>
      </w:r>
      <w:r w:rsidR="00661892" w:rsidRPr="009422B1">
        <w:rPr>
          <w:rFonts w:ascii="Times New Roman" w:hAnsi="Times New Roman" w:cs="Times New Roman"/>
        </w:rPr>
        <w:fldChar w:fldCharType="end"/>
      </w:r>
      <w:r w:rsidR="004A048F" w:rsidRPr="009422B1">
        <w:rPr>
          <w:rFonts w:ascii="Times New Roman" w:hAnsi="Times New Roman" w:cs="Times New Roman"/>
        </w:rPr>
        <w:t>.</w:t>
      </w:r>
      <w:r w:rsidR="00661DD7" w:rsidRPr="009422B1">
        <w:rPr>
          <w:rFonts w:ascii="Times New Roman" w:hAnsi="Times New Roman" w:cs="Times New Roman"/>
        </w:rPr>
        <w:t xml:space="preserve"> </w:t>
      </w:r>
      <w:r w:rsidR="00661DD7" w:rsidRPr="009422B1">
        <w:rPr>
          <w:rFonts w:ascii="Times New Roman" w:hAnsi="Times New Roman" w:cs="Times New Roman"/>
        </w:rPr>
        <w:fldChar w:fldCharType="begin"/>
      </w:r>
      <w:r w:rsidR="00661DD7" w:rsidRPr="009422B1">
        <w:rPr>
          <w:rFonts w:ascii="Times New Roman" w:hAnsi="Times New Roman" w:cs="Times New Roman"/>
        </w:rPr>
        <w:instrText xml:space="preserve"> REF _Ref151983506 \h  \* MERGEFORMAT </w:instrText>
      </w:r>
      <w:r w:rsidR="00661DD7" w:rsidRPr="009422B1">
        <w:rPr>
          <w:rFonts w:ascii="Times New Roman" w:hAnsi="Times New Roman" w:cs="Times New Roman"/>
        </w:rPr>
      </w:r>
      <w:r w:rsidR="00661DD7" w:rsidRPr="009422B1">
        <w:rPr>
          <w:rFonts w:ascii="Times New Roman" w:hAnsi="Times New Roman" w:cs="Times New Roman"/>
        </w:rPr>
        <w:fldChar w:fldCharType="separate"/>
      </w:r>
    </w:p>
    <w:p w14:paraId="7C7989FF" w14:textId="308EB22D" w:rsidR="00661DD7" w:rsidRPr="009422B1" w:rsidRDefault="00BB08C8" w:rsidP="00661DD7">
      <w:pPr>
        <w:jc w:val="both"/>
        <w:rPr>
          <w:rFonts w:ascii="Times New Roman" w:hAnsi="Times New Roman" w:cs="Times New Roman"/>
        </w:rPr>
      </w:pPr>
      <w:r w:rsidRPr="00BB08C8">
        <w:rPr>
          <w:rFonts w:ascii="Times New Roman" w:hAnsi="Times New Roman" w:cs="Times New Roman"/>
        </w:rPr>
        <w:t xml:space="preserve">Table </w:t>
      </w:r>
      <w:r>
        <w:rPr>
          <w:i/>
          <w:iCs/>
          <w:noProof/>
          <w:color w:val="44546A" w:themeColor="text2"/>
          <w:sz w:val="18"/>
          <w:szCs w:val="18"/>
        </w:rPr>
        <w:t>3</w:t>
      </w:r>
      <w:r w:rsidR="00661DD7" w:rsidRPr="009422B1">
        <w:rPr>
          <w:rFonts w:ascii="Times New Roman" w:hAnsi="Times New Roman" w:cs="Times New Roman"/>
        </w:rPr>
        <w:fldChar w:fldCharType="end"/>
      </w:r>
      <w:r w:rsidR="00661DD7" w:rsidRPr="009422B1">
        <w:rPr>
          <w:rFonts w:ascii="Times New Roman" w:hAnsi="Times New Roman" w:cs="Times New Roman"/>
        </w:rPr>
        <w:t xml:space="preserve"> provides a summary of various other techniques tested in Bio environments. </w:t>
      </w:r>
    </w:p>
    <w:p w14:paraId="59B8C7FB" w14:textId="77777777" w:rsidR="0024261B" w:rsidRPr="009422B1" w:rsidRDefault="0024261B" w:rsidP="00C34888">
      <w:pPr>
        <w:pStyle w:val="ListParagraph"/>
        <w:numPr>
          <w:ilvl w:val="2"/>
          <w:numId w:val="1"/>
        </w:numPr>
        <w:jc w:val="both"/>
        <w:rPr>
          <w:rFonts w:ascii="Times New Roman" w:hAnsi="Times New Roman" w:cs="Times New Roman"/>
        </w:rPr>
      </w:pPr>
      <w:r w:rsidRPr="009422B1">
        <w:rPr>
          <w:rFonts w:ascii="Times New Roman" w:hAnsi="Times New Roman" w:cs="Times New Roman"/>
        </w:rPr>
        <w:t>Dental</w:t>
      </w:r>
    </w:p>
    <w:p w14:paraId="44C4317E" w14:textId="41DE42B0" w:rsidR="00EA5491" w:rsidRPr="009422B1" w:rsidRDefault="00EA5491" w:rsidP="00EA5491">
      <w:pPr>
        <w:jc w:val="both"/>
        <w:rPr>
          <w:rFonts w:ascii="Times New Roman" w:hAnsi="Times New Roman" w:cs="Times New Roman"/>
        </w:rPr>
      </w:pPr>
      <w:r w:rsidRPr="009422B1">
        <w:rPr>
          <w:rFonts w:ascii="Times New Roman" w:hAnsi="Times New Roman" w:cs="Times New Roman"/>
        </w:rPr>
        <w:t xml:space="preserve">Dental implants, serving as artificial dental roots, are surgically placed into either the upper or lower jawbone, with the advantage of not affecting adjacent healthy teeth. The success rate of these implants is impressive, ranging from 90% to 96.5%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{"citationID":"icxDBulj","properties":{"formattedCitation":"[155]","plainCitation":"[155]","noteIndex":0},"citationItems":[{"id":7922,"uris":["http://zotero.org/users/9226557/items/M5ZBGJ47"],"itemData":{"id":7922,"type":"article-journal","abstract":"Titanium implants are widely used in the orthopedic and dentistry fields for many decades, for joint arthroplasties, spinal and maxillofacial reconstructions, and dental prostheses. However, despite the quite satisfactory survival rates failures still exist. New Ti-alloys and surface treatments have been developed, in an attempt to overcome those failures. This review provides information about new Ti-alloys that provide better mechanical properties to the implants, such as superelasticity, mechanical strength, and corrosion resistance. Furthermore, in vitro and in vivo studies, which investigate the biocompatibility and cytotoxicity of these new biomaterials, are introduced. In addition, data regarding the bioactivity of new surface treatments and surface topographies on Ti-implants is provided. The aim of this paper is to discuss the current trends, advantages, and disadvantages of new titanium-based biomaterials, fabricated to enhance the quality of life of many patients around the world.","container-title":"BioMed Research International","DOI":"10.1155/2016/2908570","ISSN":"2314-6133, 2314-6141","journalAbbreviation":"BioMed Research International","language":"en","page":"1-21","source":"DOI.org (Crossref)","title":"New Ti-Alloys and Surface Modifications to Improve the Mechanical Properties and the Biological Response to Orthopedic and Dental Implants: A Review","title-short":"New Ti-Alloys and Surface Modifications to Improve the Mechanical Properties and the Biological Response to Orthopedic and Dental Implants","volume":"2016","author":[{"family":"Kirmanidou","given":"Yvoni"},{"family":"Sidira","given":"Margarita"},{"family":"Drosou","given":"Maria-Eleni"},{"family":"Bennani","given":"Vincent"},{"family":"Bakopoulou","given":"Athina"},{"family":"Tsouknidas","given":"Alexander"},{"family":"Michailidis","given":"Nikolaos"},{"family":"Michalakis","given":"Konstantinos"}],"issued":{"date-parts":[["2016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[155]</w:t>
      </w:r>
      <w:r w:rsidRPr="009422B1">
        <w:rPr>
          <w:rFonts w:ascii="Times New Roman" w:hAnsi="Times New Roman" w:cs="Times New Roman"/>
        </w:rPr>
        <w:fldChar w:fldCharType="end"/>
      </w:r>
      <w:r w:rsidRPr="009422B1">
        <w:rPr>
          <w:rFonts w:ascii="Times New Roman" w:hAnsi="Times New Roman" w:cs="Times New Roman"/>
        </w:rPr>
        <w:t xml:space="preserve">. </w:t>
      </w:r>
      <w:r w:rsidR="00803C80" w:rsidRPr="009422B1">
        <w:rPr>
          <w:rFonts w:ascii="Times New Roman" w:hAnsi="Times New Roman" w:cs="Times New Roman"/>
        </w:rPr>
        <w:t>Nevertheless,</w:t>
      </w:r>
      <w:r w:rsidRPr="009422B1">
        <w:rPr>
          <w:rFonts w:ascii="Times New Roman" w:hAnsi="Times New Roman" w:cs="Times New Roman"/>
        </w:rPr>
        <w:t xml:space="preserve"> </w:t>
      </w:r>
      <w:r w:rsidR="00767BF8" w:rsidRPr="009422B1">
        <w:rPr>
          <w:rFonts w:ascii="Times New Roman" w:hAnsi="Times New Roman" w:cs="Times New Roman"/>
        </w:rPr>
        <w:t>the increasing demand for dental implants, coupled with the evolving needs of patients</w:t>
      </w:r>
      <w:r w:rsidRPr="009422B1">
        <w:rPr>
          <w:rFonts w:ascii="Times New Roman" w:hAnsi="Times New Roman" w:cs="Times New Roman"/>
        </w:rPr>
        <w:t xml:space="preserve">, underscoring the need for continuous improvement in implant technologies to reduce rejection and the necessity for replacing failed implants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0koul11","properties":{"formattedCitation":"[86]","plainCitation":"[86]","noteIndex":0},"citationItems":[{"id":1690,"uris":["http://zotero.org/users/9226557/items/AKTZFTXI"],"itemData":{"id":1690,"type":"article-journal","archive_location":"WOS:000806691100003","container-title":"BIOMATERIALS ADVANCES","DOI":"10.1016/j.bioadv.2022.212875","ISSN":"2772-9508","title":"Multifunctional TiO2 coatings developed by plasma electrolytic oxidation technique on a Ti20Nb20Zr4Ta alloy for dental applications","volume":"138","author":[{"family":"Lopez-Ortega","given":"A"},{"family":"Viteri","given":"VS","non-dropping-particle":"de"},{"family":"Alves","given":"SA"},{"family":"Mendoza","given":"G"},{"family":"Fuentes","given":"E"},{"family":"Mitran","given":"V"},{"family":"Cimpean","given":"A"},{"family":"Dan","given":"I"},{"family":"Vela","given":"A"},{"family":"Bayon","given":"R"}],"issued":{"date-parts":[["2022",7]]}}}],"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[86]</w:t>
      </w:r>
      <w:r w:rsidRPr="009422B1">
        <w:rPr>
          <w:rFonts w:ascii="Times New Roman" w:hAnsi="Times New Roman" w:cs="Times New Roman"/>
        </w:rPr>
        <w:fldChar w:fldCharType="end"/>
      </w:r>
      <w:r w:rsidRPr="009422B1">
        <w:rPr>
          <w:rFonts w:ascii="Times New Roman" w:hAnsi="Times New Roman" w:cs="Times New Roman"/>
        </w:rPr>
        <w:t>.</w:t>
      </w:r>
    </w:p>
    <w:p w14:paraId="10C45F4A" w14:textId="49BEFBC4" w:rsidR="00EA5491" w:rsidRPr="009422B1" w:rsidRDefault="00EA5491" w:rsidP="00EA5491">
      <w:pPr>
        <w:jc w:val="both"/>
        <w:rPr>
          <w:rFonts w:ascii="Times New Roman" w:hAnsi="Times New Roman" w:cs="Times New Roman"/>
        </w:rPr>
      </w:pPr>
      <w:r w:rsidRPr="009422B1">
        <w:rPr>
          <w:rFonts w:ascii="Times New Roman" w:hAnsi="Times New Roman" w:cs="Times New Roman"/>
        </w:rPr>
        <w:t xml:space="preserve">A primary cause of dental implant failure is tribocorrosion, a process that can hasten the deterioration of implant components. This issue is particularly critical in biomedical fields where implant failures not only impair function but also risk patient health due to the release of harmful wear products. Tribocorrosion is triggered by various factors including mastication, saliva, pH changes, and temperature variations, leading to damage at the implant interfaces </w:t>
      </w:r>
      <w:r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{"citationID":"KlWVlEuB","properties":{"formattedCitation":"[4]","plainCitation":"[4]","noteIndex":0},"citationItems":[{"id":7708,"uris":["http://zotero.org/users/9226557/items/BQV98SM7"],"itemData":{"id":7708,"type":"article-journal","abstract":"Tribocorrosion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R."}],"issued":{"date-parts":[["2023",9]]}}}],"schema":"https://github.com/citation-style-language/schema/raw/master/csl-citation.json"} </w:instrText>
      </w:r>
      <w:r w:rsidRPr="009422B1">
        <w:rPr>
          <w:rFonts w:ascii="Times New Roman" w:hAnsi="Times New Roman" w:cs="Times New Roman"/>
        </w:rPr>
        <w:fldChar w:fldCharType="separate"/>
      </w:r>
      <w:r w:rsidR="00CA5CCD" w:rsidRPr="009422B1">
        <w:rPr>
          <w:rFonts w:ascii="Times New Roman" w:hAnsi="Times New Roman" w:cs="Times New Roman"/>
        </w:rPr>
        <w:t>[4]</w:t>
      </w:r>
      <w:r w:rsidRPr="009422B1">
        <w:rPr>
          <w:rFonts w:ascii="Times New Roman" w:hAnsi="Times New Roman" w:cs="Times New Roman"/>
        </w:rPr>
        <w:fldChar w:fldCharType="end"/>
      </w:r>
      <w:r w:rsidRPr="009422B1">
        <w:rPr>
          <w:rFonts w:ascii="Times New Roman" w:hAnsi="Times New Roman" w:cs="Times New Roman"/>
        </w:rPr>
        <w:t>. Dental implants are continuously exposed to a moist environment, making them susceptible to corrosion and microbial colonization throughout their lifespan</w:t>
      </w:r>
      <w:r w:rsidR="00BE4DDE" w:rsidRPr="009422B1">
        <w:rPr>
          <w:rFonts w:ascii="Times New Roman" w:hAnsi="Times New Roman" w:cs="Times New Roman"/>
        </w:rPr>
        <w:t xml:space="preserve"> </w:t>
      </w:r>
      <w:r w:rsidR="00BE4DDE"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{"citationID":"zIVlxzQV","properties":{"formattedCitation":"[156]","plainCitation":"[156]","noteIndex":0},"citationItems":[{"id":7920,"uris":["http://zotero.org/users/9226557/items/Z3FQB8VS"],"itemData":{"id":7920,"type":"article-journal","abstract":"Microbiologically induced corrosion plays a key role in implanted materials survival, especially those exposed to the oral environment. Despite considerable progress in this field, a consensus is still missing due to contradictory findings regarding the role of oral biofilms in the electrochemical behavior of titanium (Ti) implant surfaces. This scoping review comprehensively reviews and discusses the current evidence and new perspectives on microbial corrosion. The main focus is understanding oral biofilm formation and its synergistic effect under the corrosion/tribocorrosion phenomenon. We critically revisited the literature to refine key concepts and mechanisms involved in polymicrobial biofilm formation on implant devices, microbial corrosion phenomenon, and its consequence for surrounding tissues. To summarize what is currently known about this topic, we have conducted a scoping review. Data of eligible in vitro studies suggest that oral biofilm and bacterial metabolites products can affect negatively the electrochemical behavior of Ti material and promote implant surface deterioration. Relevant experimental strategies to practically approach the field of microbial corrosion mechanisms are outlined. Finally, new approaches to enhance biomaterial development should consider improved corrosion resistance to promote higher implant survival.","container-title":"Journal of Bio- and Tribo-Corrosion","DOI":"10.1007/s40735-021-00575-8","ISSN":"2198-4220, 2198-4239","issue":"4","journalAbbreviation":"J Bio Tribo Corros","language":"en","page":"136","source":"DOI.org (Crossref)","title":"Microbial Corrosion in Titanium-Based Dental Implants: How Tiny Bacteria Can Create a Big Problem?","title-short":"Microbial Corrosion in Titanium-Based Dental Implants","volume":"7","author":[{"family":"Costa","given":"Raphael C."},{"family":"Abdo","given":"Victoria L."},{"family":"Mendes","given":"Patrícia H. C."},{"family":"Mota-Veloso","given":"Isabella"},{"family":"Bertolini","given":"Martinna"},{"family":"Mathew","given":"Mathew T."},{"family":"Barão","given":"Valentim A. R."},{"family":"Souza","given":"João Gabriel S."}],"issued":{"date-parts":[["2021",12]]}}}],"schema":"https://github.com/citation-style-language/schema/raw/master/csl-citation.json"} </w:instrText>
      </w:r>
      <w:r w:rsidR="00BE4DDE" w:rsidRPr="009422B1">
        <w:rPr>
          <w:rFonts w:ascii="Times New Roman" w:hAnsi="Times New Roman" w:cs="Times New Roman"/>
        </w:rPr>
        <w:fldChar w:fldCharType="separate"/>
      </w:r>
      <w:r w:rsidR="00F7319D" w:rsidRPr="00F7319D">
        <w:rPr>
          <w:rFonts w:ascii="Times New Roman" w:hAnsi="Times New Roman" w:cs="Times New Roman"/>
        </w:rPr>
        <w:t>[156]</w:t>
      </w:r>
      <w:r w:rsidR="00BE4DDE" w:rsidRPr="009422B1">
        <w:rPr>
          <w:rFonts w:ascii="Times New Roman" w:hAnsi="Times New Roman" w:cs="Times New Roman"/>
        </w:rPr>
        <w:fldChar w:fldCharType="end"/>
      </w:r>
      <w:r w:rsidRPr="009422B1">
        <w:rPr>
          <w:rFonts w:ascii="Times New Roman" w:hAnsi="Times New Roman" w:cs="Times New Roman"/>
        </w:rPr>
        <w:t xml:space="preserve">. </w:t>
      </w:r>
    </w:p>
    <w:p w14:paraId="7EF000E5" w14:textId="55D20F16" w:rsidR="00EA5491" w:rsidRPr="009422B1" w:rsidRDefault="00EA5491" w:rsidP="00EA5491">
      <w:pPr>
        <w:jc w:val="both"/>
        <w:rPr>
          <w:rFonts w:ascii="Times New Roman" w:hAnsi="Times New Roman" w:cs="Times New Roman"/>
        </w:rPr>
      </w:pPr>
      <w:r w:rsidRPr="009422B1">
        <w:rPr>
          <w:rFonts w:ascii="Times New Roman" w:hAnsi="Times New Roman" w:cs="Times New Roman"/>
        </w:rPr>
        <w:t>Specifically, three interfaces in dental implants are prone to fretting corrosion</w:t>
      </w:r>
      <w:r w:rsidR="0065378A" w:rsidRPr="009422B1">
        <w:rPr>
          <w:rFonts w:ascii="Times New Roman" w:hAnsi="Times New Roman" w:cs="Times New Roman"/>
        </w:rPr>
        <w:t xml:space="preserve"> (see </w:t>
      </w:r>
      <w:r w:rsidR="0065378A" w:rsidRPr="009422B1">
        <w:rPr>
          <w:rFonts w:ascii="Times New Roman" w:hAnsi="Times New Roman" w:cs="Times New Roman"/>
        </w:rPr>
        <w:fldChar w:fldCharType="begin"/>
      </w:r>
      <w:r w:rsidR="0065378A" w:rsidRPr="009422B1">
        <w:rPr>
          <w:rFonts w:ascii="Times New Roman" w:hAnsi="Times New Roman" w:cs="Times New Roman"/>
        </w:rPr>
        <w:instrText xml:space="preserve"> REF _Ref148263920 \h  \* MERGEFORMAT </w:instrText>
      </w:r>
      <w:r w:rsidR="0065378A" w:rsidRPr="009422B1">
        <w:rPr>
          <w:rFonts w:ascii="Times New Roman" w:hAnsi="Times New Roman" w:cs="Times New Roman"/>
        </w:rPr>
      </w:r>
      <w:r w:rsidR="0065378A"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sidRPr="00BB08C8">
        <w:rPr>
          <w:rFonts w:ascii="Times New Roman" w:hAnsi="Times New Roman" w:cs="Times New Roman"/>
        </w:rPr>
        <w:t>15</w:t>
      </w:r>
      <w:r w:rsidR="0065378A" w:rsidRPr="009422B1">
        <w:rPr>
          <w:rFonts w:ascii="Times New Roman" w:hAnsi="Times New Roman" w:cs="Times New Roman"/>
        </w:rPr>
        <w:fldChar w:fldCharType="end"/>
      </w:r>
      <w:r w:rsidR="0065378A" w:rsidRPr="009422B1">
        <w:rPr>
          <w:rFonts w:ascii="Times New Roman" w:hAnsi="Times New Roman" w:cs="Times New Roman"/>
        </w:rPr>
        <w:t>)</w:t>
      </w:r>
      <w:r w:rsidRPr="009422B1">
        <w:rPr>
          <w:rFonts w:ascii="Times New Roman" w:hAnsi="Times New Roman" w:cs="Times New Roman"/>
        </w:rPr>
        <w:t>: the connections between the crown and abutment, the abutment and implant, and the implant and bone. The repetitive loading from biting and chewing can disrupt protective films on these interfaces, accelerating corrosion</w:t>
      </w:r>
      <w:r w:rsidR="0065378A" w:rsidRPr="009422B1">
        <w:rPr>
          <w:rFonts w:ascii="Times New Roman" w:hAnsi="Times New Roman" w:cs="Times New Roman"/>
        </w:rPr>
        <w:t xml:space="preserve"> </w:t>
      </w:r>
      <w:r w:rsidR="0065378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{"citationID":"twg5lYCB","properties":{"formattedCitation":"[157]","plainCitation":"[157]","noteIndex":0},"citationItems":[{"id":7907,"uris":["http://zotero.org/users/9226557/items/5F6GKUBF"],"itemData":{"id":7907,"type":"article-journal","abstract":"The objective of this work is to investigate the potential state of mechanical damage in used, albeit mechanically intact, dental implants, after their retrieval from the oral cavity because of progressive bone loss (peri-implantitis).","container-title":"Journal of the Mechanical Behavior of Biomedical Materials","DOI":"10.1016/j.jmbbm.2015.05.014","ISSN":"17516161","journalAbbreviation":"Journal of the Mechanical Behavior of Biomedical Materials","language":"en","page":"290-299","source":"DOI.org (Crossref)","title":"On the mechanical integrity of retrieved dental implants","volume":"49","author":[{"family":"Shemtov-Yona","given":"K."},{"family":"Rittel","given":"D."}],"issued":{"date-parts":[["2015",9]]}}}],"schema":"https://github.com/citation-style-language/schema/raw/master/csl-citation.json"} </w:instrText>
      </w:r>
      <w:r w:rsidR="0065378A" w:rsidRPr="009422B1">
        <w:rPr>
          <w:rFonts w:ascii="Times New Roman" w:hAnsi="Times New Roman" w:cs="Times New Roman"/>
        </w:rPr>
        <w:fldChar w:fldCharType="separate"/>
      </w:r>
      <w:r w:rsidR="00F7319D" w:rsidRPr="00F7319D">
        <w:rPr>
          <w:rFonts w:ascii="Times New Roman" w:hAnsi="Times New Roman" w:cs="Times New Roman"/>
        </w:rPr>
        <w:t>[157]</w:t>
      </w:r>
      <w:r w:rsidR="0065378A" w:rsidRPr="009422B1">
        <w:rPr>
          <w:rFonts w:ascii="Times New Roman" w:hAnsi="Times New Roman" w:cs="Times New Roman"/>
        </w:rPr>
        <w:fldChar w:fldCharType="end"/>
      </w:r>
      <w:r w:rsidRPr="009422B1">
        <w:rPr>
          <w:rFonts w:ascii="Times New Roman" w:hAnsi="Times New Roman" w:cs="Times New Roman"/>
        </w:rPr>
        <w:t>. This type of damage, caused by micromotion, is known as fretting corrosion</w:t>
      </w:r>
      <w:r w:rsidR="0065378A" w:rsidRPr="009422B1">
        <w:rPr>
          <w:rFonts w:ascii="Times New Roman" w:hAnsi="Times New Roman" w:cs="Times New Roman"/>
        </w:rPr>
        <w:t xml:space="preserve"> </w:t>
      </w:r>
      <w:r w:rsidR="0065378A"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{"citationID":"hS8tmRZX","properties":{"formattedCitation":"[4]","plainCitation":"[4]","noteIndex":0},"citationItems":[{"id":7708,"uris":["http://zotero.org/users/9226557/items/BQV98SM7"],"itemData":{"id":7708,"type":"article-journal","abstract":"Tribocorrosion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R."}],"issued":{"date-parts":[["2023",9]]}}}],"schema":"https://github.com/citation-style-language/schema/raw/master/csl-citation.json"} </w:instrText>
      </w:r>
      <w:r w:rsidR="0065378A" w:rsidRPr="009422B1">
        <w:rPr>
          <w:rFonts w:ascii="Times New Roman" w:hAnsi="Times New Roman" w:cs="Times New Roman"/>
        </w:rPr>
        <w:fldChar w:fldCharType="separate"/>
      </w:r>
      <w:r w:rsidR="00CA5CCD" w:rsidRPr="009422B1">
        <w:rPr>
          <w:rFonts w:ascii="Times New Roman" w:hAnsi="Times New Roman" w:cs="Times New Roman"/>
        </w:rPr>
        <w:t>[4]</w:t>
      </w:r>
      <w:r w:rsidR="0065378A" w:rsidRPr="009422B1">
        <w:rPr>
          <w:rFonts w:ascii="Times New Roman" w:hAnsi="Times New Roman" w:cs="Times New Roman"/>
        </w:rPr>
        <w:fldChar w:fldCharType="end"/>
      </w:r>
      <w:r w:rsidRPr="009422B1">
        <w:rPr>
          <w:rFonts w:ascii="Times New Roman" w:hAnsi="Times New Roman" w:cs="Times New Roman"/>
        </w:rPr>
        <w:t>.</w:t>
      </w:r>
    </w:p>
    <w:p w14:paraId="1C3CC548" w14:textId="77777777" w:rsidR="00824C3C" w:rsidRPr="009422B1" w:rsidRDefault="00824C3C" w:rsidP="00824C3C">
      <w:pPr>
        <w:jc w:val="center"/>
        <w:rPr>
          <w:rFonts w:ascii="Times New Roman" w:hAnsi="Times New Roman" w:cs="Times New Roman"/>
        </w:rPr>
      </w:pPr>
      <w:r w:rsidRPr="009422B1">
        <w:rPr>
          <w:rFonts w:ascii="Times New Roman" w:hAnsi="Times New Roman" w:cs="Times New Roman"/>
          <w:noProof/>
        </w:rPr>
        <w:lastRenderedPageBreak/>
        <w:drawing>
          <wp:inline distT="0" distB="0" distL="0" distR="0" wp14:anchorId="73F2E80E" wp14:editId="48BD529A">
            <wp:extent cx="3939540" cy="2318065"/>
            <wp:effectExtent l="0" t="0" r="3810" b="6350"/>
            <wp:docPr id="1393405978" name="Picture 1393405978" descr="A diagram of human lu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5978" name="Picture 1" descr="A diagram of human lung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8205" cy="2329047"/>
                    </a:xfrm>
                    <a:prstGeom prst="rect">
                      <a:avLst/>
                    </a:prstGeom>
                    <a:noFill/>
                    <a:ln>
                      <a:noFill/>
                    </a:ln>
                  </pic:spPr>
                </pic:pic>
              </a:graphicData>
            </a:graphic>
          </wp:inline>
        </w:drawing>
      </w:r>
    </w:p>
    <w:p w14:paraId="62691260" w14:textId="47FEF0E5" w:rsidR="00824C3C" w:rsidRPr="009422B1" w:rsidRDefault="00824C3C" w:rsidP="00824C3C">
      <w:pPr>
        <w:pStyle w:val="Caption"/>
        <w:jc w:val="center"/>
        <w:rPr>
          <w:rFonts w:ascii="Times New Roman" w:hAnsi="Times New Roman" w:cs="Times New Roman"/>
          <w:i w:val="0"/>
          <w:iCs w:val="0"/>
          <w:color w:val="auto"/>
          <w:sz w:val="22"/>
          <w:szCs w:val="22"/>
        </w:rPr>
      </w:pPr>
      <w:bookmarkStart w:id="22" w:name="_Ref148263920"/>
      <w:r w:rsidRPr="009422B1">
        <w:rPr>
          <w:rFonts w:ascii="Times New Roman" w:hAnsi="Times New Roman" w:cs="Times New Roman"/>
          <w:i w:val="0"/>
          <w:iCs w:val="0"/>
          <w:color w:val="auto"/>
          <w:sz w:val="22"/>
          <w:szCs w:val="22"/>
        </w:rPr>
        <w:t xml:space="preserve">Figure </w:t>
      </w:r>
      <w:r w:rsidRPr="009422B1">
        <w:rPr>
          <w:rFonts w:ascii="Times New Roman" w:hAnsi="Times New Roman" w:cs="Times New Roman"/>
          <w:i w:val="0"/>
          <w:iCs w:val="0"/>
          <w:color w:val="auto"/>
          <w:sz w:val="22"/>
          <w:szCs w:val="22"/>
        </w:rPr>
        <w:fldChar w:fldCharType="begin"/>
      </w:r>
      <w:r w:rsidRPr="009422B1">
        <w:rPr>
          <w:rFonts w:ascii="Times New Roman" w:hAnsi="Times New Roman" w:cs="Times New Roman"/>
          <w:i w:val="0"/>
          <w:iCs w:val="0"/>
          <w:color w:val="auto"/>
          <w:sz w:val="22"/>
          <w:szCs w:val="22"/>
        </w:rPr>
        <w:instrText>SEQ Figure \* ARABIC</w:instrText>
      </w:r>
      <w:r w:rsidRPr="009422B1">
        <w:rPr>
          <w:rFonts w:ascii="Times New Roman" w:hAnsi="Times New Roman" w:cs="Times New Roman"/>
          <w:i w:val="0"/>
          <w:iCs w:val="0"/>
          <w:color w:val="auto"/>
          <w:sz w:val="22"/>
          <w:szCs w:val="22"/>
        </w:rPr>
        <w:fldChar w:fldCharType="separate"/>
      </w:r>
      <w:r w:rsidR="00BB08C8">
        <w:rPr>
          <w:rFonts w:ascii="Times New Roman" w:hAnsi="Times New Roman" w:cs="Times New Roman"/>
          <w:i w:val="0"/>
          <w:iCs w:val="0"/>
          <w:noProof/>
          <w:color w:val="auto"/>
          <w:sz w:val="22"/>
          <w:szCs w:val="22"/>
        </w:rPr>
        <w:t>15</w:t>
      </w:r>
      <w:r w:rsidRPr="009422B1">
        <w:rPr>
          <w:rFonts w:ascii="Times New Roman" w:hAnsi="Times New Roman" w:cs="Times New Roman"/>
          <w:i w:val="0"/>
          <w:iCs w:val="0"/>
          <w:color w:val="auto"/>
          <w:sz w:val="22"/>
          <w:szCs w:val="22"/>
        </w:rPr>
        <w:fldChar w:fldCharType="end"/>
      </w:r>
      <w:bookmarkEnd w:id="22"/>
      <w:r w:rsidRPr="009422B1">
        <w:rPr>
          <w:rFonts w:ascii="Times New Roman" w:hAnsi="Times New Roman" w:cs="Times New Roman"/>
          <w:i w:val="0"/>
          <w:iCs w:val="0"/>
          <w:color w:val="auto"/>
          <w:sz w:val="22"/>
          <w:szCs w:val="22"/>
        </w:rPr>
        <w:t xml:space="preserve"> implants </w:t>
      </w:r>
      <w:r w:rsidRPr="009422B1">
        <w:rPr>
          <w:rFonts w:ascii="Times New Roman" w:hAnsi="Times New Roman" w:cs="Times New Roman"/>
          <w:i w:val="0"/>
          <w:iCs w:val="0"/>
          <w:color w:val="auto"/>
          <w:sz w:val="22"/>
          <w:szCs w:val="22"/>
        </w:rPr>
        <w:fldChar w:fldCharType="begin"/>
      </w:r>
      <w:r w:rsidR="00F7319D">
        <w:rPr>
          <w:rFonts w:ascii="Times New Roman" w:hAnsi="Times New Roman" w:cs="Times New Roman"/>
          <w:i w:val="0"/>
          <w:iCs w:val="0"/>
          <w:color w:val="auto"/>
          <w:sz w:val="22"/>
          <w:szCs w:val="22"/>
        </w:rPr>
        <w:instrText xml:space="preserve"> ADDIN ZOTERO_ITEM CSL_CITATION {"citationID":"r0TOzTnB","properties":{"formattedCitation":"[158]","plainCitation":"[158]","noteIndex":0},"citationItems":[{"id":7643,"uris":["http://zotero.org/users/9226557/items/SF2VGUXX"],"itemData":{"id":7643,"type":"article-journal","abstract":"Dental implants are widely used in the ﬁeld of oral restoration, but there are still problems leading to implant failures in clinical application, such as failed osseointegration, marginal bone resorption, and peri-implantitis, which restrict the success rate of dental implants and patient satisfaction. Poor osseointegration and bacterial infection are the most essential reasons resulting in implant failure. To improve the clinical outcomes of implants, many scholars devoted to modifying the surface of implants, especially to preparing diﬀerent physical and chemical modiﬁcations to improve the osseointegration between alveolar bone and implant surface. Besides, the bioactive-coatings to promote the adhesion and colonization of ossteointegration-related proteins and cells also aim to improve the osseointegration. Meanwhile, improving the anti-bacterial performance of the implant surface can obstruct the adhesion and activity of bacteria, avoiding the occurrence of inﬂammation related to implants. Therefore, this review comprehensively investigates and summarizes the modifying or coating methods of implant surfaces, and analyzes the ossteointegration ability and anti-bacterial characteristics of emerging functional coatings in published references.","container-title":"Coatings","DOI":"10.3390/coatings10111012","ISSN":"2079-6412","issue":"11","journalAbbreviation":"Coatings","language":"en","page":"1012","source":"DOI.org (Crossref)","title":"Surface Modified Techniques and Emerging Functional Coating of Dental Implants","volume":"10","author":[{"family":"Dong","given":"Heng"},{"family":"Liu","given":"Hui"},{"family":"Zhou","given":"Na"},{"family":"Li","given":"Qiang"},{"family":"Yang","given":"Guangwen"},{"family":"Chen","given":"Li"},{"family":"Mou","given":"Yongbin"}],"issued":{"date-parts":[["2020",10,22]]}}}],"schema":"https://github.com/citation-style-language/schema/raw/master/csl-citation.json"} </w:instrText>
      </w:r>
      <w:r w:rsidRPr="009422B1">
        <w:rPr>
          <w:rFonts w:ascii="Times New Roman" w:hAnsi="Times New Roman" w:cs="Times New Roman"/>
          <w:i w:val="0"/>
          <w:iCs w:val="0"/>
          <w:color w:val="auto"/>
          <w:sz w:val="22"/>
          <w:szCs w:val="22"/>
        </w:rPr>
        <w:fldChar w:fldCharType="separate"/>
      </w:r>
      <w:r w:rsidR="00F7319D" w:rsidRPr="00F7319D">
        <w:rPr>
          <w:rFonts w:ascii="Times New Roman" w:hAnsi="Times New Roman" w:cs="Times New Roman"/>
          <w:sz w:val="22"/>
        </w:rPr>
        <w:t>[158]</w:t>
      </w:r>
      <w:r w:rsidRPr="009422B1">
        <w:rPr>
          <w:rFonts w:ascii="Times New Roman" w:hAnsi="Times New Roman" w:cs="Times New Roman"/>
          <w:i w:val="0"/>
          <w:iCs w:val="0"/>
          <w:color w:val="auto"/>
          <w:sz w:val="22"/>
          <w:szCs w:val="22"/>
        </w:rPr>
        <w:fldChar w:fldCharType="end"/>
      </w:r>
    </w:p>
    <w:p w14:paraId="04849822" w14:textId="45F3E49D" w:rsidR="00A0453C" w:rsidRPr="009422B1" w:rsidRDefault="00EA5491" w:rsidP="001E5080">
      <w:pPr>
        <w:jc w:val="both"/>
        <w:rPr>
          <w:rFonts w:ascii="Times New Roman" w:hAnsi="Times New Roman" w:cs="Times New Roman"/>
        </w:rPr>
      </w:pPr>
      <w:r w:rsidRPr="009422B1">
        <w:rPr>
          <w:rFonts w:ascii="Times New Roman" w:hAnsi="Times New Roman" w:cs="Times New Roman"/>
        </w:rPr>
        <w:t xml:space="preserve">Coating technology plays a crucial role in enhancing implant performance. Richard et al. investigated coatings of nano-ZrO2 and Al2O3-13 </w:t>
      </w:r>
      <w:proofErr w:type="spellStart"/>
      <w:r w:rsidRPr="009422B1">
        <w:rPr>
          <w:rFonts w:ascii="Times New Roman" w:hAnsi="Times New Roman" w:cs="Times New Roman"/>
        </w:rPr>
        <w:t>wt</w:t>
      </w:r>
      <w:proofErr w:type="spellEnd"/>
      <w:r w:rsidRPr="009422B1">
        <w:rPr>
          <w:rFonts w:ascii="Times New Roman" w:hAnsi="Times New Roman" w:cs="Times New Roman"/>
        </w:rPr>
        <w:t>% TiO</w:t>
      </w:r>
      <w:r w:rsidRPr="009422B1">
        <w:rPr>
          <w:rFonts w:ascii="Times New Roman" w:hAnsi="Times New Roman" w:cs="Times New Roman"/>
          <w:vertAlign w:val="subscript"/>
        </w:rPr>
        <w:t>2</w:t>
      </w:r>
      <w:r w:rsidRPr="009422B1">
        <w:rPr>
          <w:rFonts w:ascii="Times New Roman" w:hAnsi="Times New Roman" w:cs="Times New Roman"/>
        </w:rPr>
        <w:t xml:space="preserve"> on titanium, finding improved wear and corrosion resistance</w:t>
      </w:r>
      <w:r w:rsidR="00B92BCA" w:rsidRPr="009422B1">
        <w:rPr>
          <w:rFonts w:ascii="Times New Roman" w:hAnsi="Times New Roman" w:cs="Times New Roman"/>
        </w:rPr>
        <w:t xml:space="preserve"> </w:t>
      </w:r>
      <w:r w:rsidR="00B77E6C"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{"citationID":"n5Q1CsPg","properties":{"formattedCitation":"[159]","plainCitation":"[159]","noteIndex":0},"citationItems":[{"id":2479,"uris":["http://zotero.org/users/9226557/items/VBI9UXF4"],"itemData":{"id":2479,"type":"article-journal","abstract":"Surface treatments and coatings are the practical approaches used to extend the lifetime of components and structures especially when the surface is the most solicited part of the considered engineering component. Hard thermally sprayed coating is one of the most wear resistance coating widely used in many practical mechanical applications. In the construction of articulating parts of medical devices, titanium and its alloys have to be surface coated to improve their tribocorrosion behavior. In this way, the use of porous thermal coatings is known to be a strategy for better binding bone or tissue on femoral stem for example. It is, thus, important to evaluate the corrosion and the wear behaviors of such materials for biosecurity considerations in the human body. In this study, we investigate the behavior of new nano ZrO2 and Al2O3-13 wt.% TiO2 thermal sprayed coatings on commercially pure (cp)-Ti (grade 4) and titanium alloy substrates. Friction and wear tests against Al2O3 balls showed that the wear resistance of Al2O3-13 wt.% TiO2 is better than that ZrO2 coating. Both plasma sprayings have similar abrasive wear behavior; however, the average friction coefﬁcient is higher for alumina–titania coating. Electrochemical tests, open circuit potential monitoring and potentiodynamic polarization, were performed in simulated body conditions (Hank’s solution, 37 °C). Results showed that corrosion resistance was appreciably higher for alumina–titania coating.","container-title":"International Journal of Refractory Metals and Hard Materials","DOI":"10.1016/j.ijrmhm.2009.08.006","ISSN":"02634368","issue":"1","journalAbbreviation":"International Journal of Refractory Metals and Hard Materials","language":"en","page":"115-123","source":"DOI.org (Crossref)","title":"Corrosion and wear behavior of thermally sprayed nano ceramic coatings on commercially pure Titanium and Ti–13Nb–13Zr substrates","volume":"28","author":[{"family":"Richard","given":"C."},{"family":"Kowandy","given":"C."},{"family":"Landoulsi","given":"J."},{"family":"Geetha","given":"M."},{"family":"Ramasawmy","given":"H."}],"issued":{"date-parts":[["2010",1]]}}}],"schema":"https://github.com/citation-style-language/schema/raw/master/csl-citation.json"} </w:instrText>
      </w:r>
      <w:r w:rsidR="00B77E6C" w:rsidRPr="009422B1">
        <w:rPr>
          <w:rFonts w:ascii="Times New Roman" w:hAnsi="Times New Roman" w:cs="Times New Roman"/>
        </w:rPr>
        <w:fldChar w:fldCharType="separate"/>
      </w:r>
      <w:r w:rsidR="00F7319D" w:rsidRPr="00F7319D">
        <w:rPr>
          <w:rFonts w:ascii="Times New Roman" w:hAnsi="Times New Roman" w:cs="Times New Roman"/>
        </w:rPr>
        <w:t>[159]</w:t>
      </w:r>
      <w:r w:rsidR="00B77E6C" w:rsidRPr="009422B1">
        <w:rPr>
          <w:rFonts w:ascii="Times New Roman" w:hAnsi="Times New Roman" w:cs="Times New Roman"/>
        </w:rPr>
        <w:fldChar w:fldCharType="end"/>
      </w:r>
      <w:r w:rsidRPr="009422B1">
        <w:rPr>
          <w:rFonts w:ascii="Times New Roman" w:hAnsi="Times New Roman" w:cs="Times New Roman"/>
        </w:rPr>
        <w:t>.</w:t>
      </w:r>
      <w:r w:rsidR="00745C45" w:rsidRPr="009422B1">
        <w:rPr>
          <w:rFonts w:ascii="Times New Roman" w:hAnsi="Times New Roman" w:cs="Times New Roman"/>
        </w:rPr>
        <w:t xml:space="preserve"> </w:t>
      </w:r>
      <w:r w:rsidR="00070963" w:rsidRPr="009422B1">
        <w:rPr>
          <w:rFonts w:ascii="Times New Roman" w:hAnsi="Times New Roman" w:cs="Times New Roman"/>
        </w:rPr>
        <w:t xml:space="preserve">One </w:t>
      </w:r>
      <w:r w:rsidR="00267141" w:rsidRPr="009422B1">
        <w:rPr>
          <w:rFonts w:ascii="Times New Roman" w:hAnsi="Times New Roman" w:cs="Times New Roman"/>
        </w:rPr>
        <w:t>study explored the coating of variously treated titanium substrates with titanium dioxide (TiO</w:t>
      </w:r>
      <w:r w:rsidR="00267141" w:rsidRPr="009422B1">
        <w:rPr>
          <w:rFonts w:ascii="Times New Roman" w:hAnsi="Times New Roman" w:cs="Times New Roman"/>
          <w:vertAlign w:val="subscript"/>
        </w:rPr>
        <w:t>2</w:t>
      </w:r>
      <w:r w:rsidR="00267141" w:rsidRPr="009422B1">
        <w:rPr>
          <w:rFonts w:ascii="Times New Roman" w:hAnsi="Times New Roman" w:cs="Times New Roman"/>
        </w:rPr>
        <w:t>) films using Low-Pressure Metal Organic Chemical Vapor Deposition (MOCVD), revealing that substrate morphology significantly influences the crystalline structure, wettability, ion release, electrochemical behaviour, tribocorrosion performance, and nano-mechanical properties of TiO</w:t>
      </w:r>
      <w:r w:rsidR="00267141" w:rsidRPr="009422B1">
        <w:rPr>
          <w:rFonts w:ascii="Times New Roman" w:hAnsi="Times New Roman" w:cs="Times New Roman"/>
          <w:vertAlign w:val="subscript"/>
        </w:rPr>
        <w:t>2</w:t>
      </w:r>
      <w:r w:rsidR="00267141" w:rsidRPr="009422B1">
        <w:rPr>
          <w:rFonts w:ascii="Times New Roman" w:hAnsi="Times New Roman" w:cs="Times New Roman"/>
        </w:rPr>
        <w:t xml:space="preserve"> coatings, with sandblasted/acid-etched coated Ti substrates showing the most promising functional properties for dental implant fabrication</w:t>
      </w:r>
      <w:r w:rsidR="001E5080" w:rsidRPr="009422B1">
        <w:rPr>
          <w:rFonts w:ascii="Times New Roman" w:hAnsi="Times New Roman" w:cs="Times New Roman"/>
        </w:rPr>
        <w:t xml:space="preserve"> </w:t>
      </w:r>
      <w:r w:rsidR="00634D5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{"citationID":"doYHKa0k","properties":{"formattedCitation":"[160]","plainCitation":"[160]","noteIndex":0},"citationItems":[{"id":2830,"uris":["http://zotero.org/users/9226557/items/8YZ6KDG4"],"itemData":{"id":2830,"type":"article-journal","abstract":"Three diﬀerently treated titanium substrates to be used in dental implant applications and with diﬀerent surﬁcial morphology were coated with titanium dioxide (TiO2) ﬁlms by using Low-Pressure Metal Organic Chemical Vapor Deposition (MOCVD). No literature references were found on the performance evaluation of the TiO2 MOCVD coatings on substrates with diﬀerent pristine morphology; in this work the inﬂuence of the pristine Ti surface characteristics on TiO2 crystalline structure, morphology, wettability as well as on ion release, electrochemical behavior, tribocorrosion performance, and nano-mechanical properties were studied and discussed. It was shown that the pristine substrate inﬂuenced both the crystalline phases' formation and crystallite size. Scanning electron microscopy analyses and roughness evaluation showed the optimal conformal coverage of all the MOCVD coatings for all substrates, with grain size depending on the substrate morphology and topography. The wettability of the TiO2 coated Ti substrates highlighted a superhydrophilic behavior and, if stored in air, decreased as a function of the time aging. Ions release tests, nanoindentation measurements, tribocorrosion, and potentiodynamic polarization experiments suggest the enhancement of functional properties of the coated samples. Titania sandblasted/acid etched coated Ti substrates generally showed the best performance of the functional properties for their use in dental implant fabrications.","container-title":"Applied Surface Science","DOI":"10.1016/j.apsusc.2019.06.067","ISSN":"01694332","journalAbbreviation":"Applied Surface Science","language":"en","page":"568-579","source":"DOI.org (Crossref)","title":"Assessment of synergistic effects of LP-MOCVD TiO2 and Ti surface finish for dental implant purposes","volume":"490","author":[{"family":"Visentin","given":"Francesca"},{"family":"Galenda","given":"Alessandro"},{"family":"Fabrizio","given":"Monica"},{"family":"Battiston","given":"Simone"},{"family":"Brianese","given":"Nicola"},{"family":"Gerbasi","given":"Rosalba"},{"family":"Zin","given":"Valentina"},{"family":"El Habra","given":"Naida"}],"issued":{"date-parts":[["2019",10]]}}}],"schema":"https://github.com/citation-style-language/schema/raw/master/csl-citation.json"} </w:instrText>
      </w:r>
      <w:r w:rsidR="00634D57" w:rsidRPr="009422B1">
        <w:rPr>
          <w:rFonts w:ascii="Times New Roman" w:hAnsi="Times New Roman" w:cs="Times New Roman"/>
        </w:rPr>
        <w:fldChar w:fldCharType="separate"/>
      </w:r>
      <w:r w:rsidR="00F7319D" w:rsidRPr="00F7319D">
        <w:rPr>
          <w:rFonts w:ascii="Times New Roman" w:hAnsi="Times New Roman" w:cs="Times New Roman"/>
        </w:rPr>
        <w:t>[160]</w:t>
      </w:r>
      <w:r w:rsidR="00634D57" w:rsidRPr="009422B1">
        <w:rPr>
          <w:rFonts w:ascii="Times New Roman" w:hAnsi="Times New Roman" w:cs="Times New Roman"/>
        </w:rPr>
        <w:fldChar w:fldCharType="end"/>
      </w:r>
      <w:r w:rsidR="00634D57" w:rsidRPr="009422B1">
        <w:rPr>
          <w:rFonts w:ascii="Times New Roman" w:hAnsi="Times New Roman" w:cs="Times New Roman"/>
        </w:rPr>
        <w:t xml:space="preserve">. </w:t>
      </w:r>
      <w:r w:rsidR="00A0453C" w:rsidRPr="009422B1">
        <w:rPr>
          <w:rFonts w:ascii="Times New Roman" w:hAnsi="Times New Roman" w:cs="Times New Roman"/>
        </w:rPr>
        <w:t xml:space="preserve">Additionally, </w:t>
      </w:r>
      <w:proofErr w:type="spellStart"/>
      <w:r w:rsidR="00A0453C" w:rsidRPr="009422B1">
        <w:rPr>
          <w:rFonts w:ascii="Times New Roman" w:hAnsi="Times New Roman" w:cs="Times New Roman"/>
        </w:rPr>
        <w:t>TiN</w:t>
      </w:r>
      <w:proofErr w:type="spellEnd"/>
      <w:r w:rsidR="00A0453C" w:rsidRPr="009422B1">
        <w:rPr>
          <w:rFonts w:ascii="Times New Roman" w:hAnsi="Times New Roman" w:cs="Times New Roman"/>
        </w:rPr>
        <w:t xml:space="preserve"> coatings have gained popularity in dentistry due to their biological properties, such as reducing the release of harmful ions and providing an aesthetic golden colour </w:t>
      </w:r>
      <w:r w:rsidR="00A0453C"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{"citationID":"B9sHgQyo","properties":{"formattedCitation":"[161]","plainCitation":"[161]","noteIndex":0},"citationItems":[{"id":7928,"uris":["http://zotero.org/users/9226557/items/J6YZEYJX"],"itemData":{"id":7928,"type":"article-journal","abstract":"Titanium and its alloys are increasingly important in dentistry. Thin titanium nitride (TiN) coatings improve properties of metallic material for industrial purposes. Recently TiN coatings have been advocated in dentistry. In a survey of the literature, aspects of biological, mechanical and corrosive behaviour are assessed. Moreover, specific problems for clinical application are indicated. It is concluded that as long as the integrity of the TiN coating is not guaranteed under critical conditions, one should be cautious with its clinical application, and in no situation can it be used to improve deficient dental alloys.","container-title":"Journal of Dentistry","DOI":"10.1016/0300-5712(92)90021-4","ISSN":"03005712","issue":"6","journalAbbreviation":"Journal of Dentistry","language":"en","page":"342-344","source":"DOI.org (Crossref)","title":"Titanium nitride coatings in clinical dentistry","volume":"20","author":[{"family":"Mezger","given":"P.R."},{"family":"Creugers","given":"N.H.J."}],"issued":{"date-parts":[["1992",12]]}}}],"schema":"https://github.com/citation-style-language/schema/raw/master/csl-citation.json"} </w:instrText>
      </w:r>
      <w:r w:rsidR="00A0453C" w:rsidRPr="009422B1">
        <w:rPr>
          <w:rFonts w:ascii="Times New Roman" w:hAnsi="Times New Roman" w:cs="Times New Roman"/>
        </w:rPr>
        <w:fldChar w:fldCharType="separate"/>
      </w:r>
      <w:r w:rsidR="00F7319D" w:rsidRPr="00F7319D">
        <w:rPr>
          <w:rFonts w:ascii="Times New Roman" w:hAnsi="Times New Roman" w:cs="Times New Roman"/>
        </w:rPr>
        <w:t>[161]</w:t>
      </w:r>
      <w:r w:rsidR="00A0453C" w:rsidRPr="009422B1">
        <w:rPr>
          <w:rFonts w:ascii="Times New Roman" w:hAnsi="Times New Roman" w:cs="Times New Roman"/>
        </w:rPr>
        <w:fldChar w:fldCharType="end"/>
      </w:r>
      <w:r w:rsidR="00A0453C" w:rsidRPr="009422B1">
        <w:rPr>
          <w:rFonts w:ascii="Times New Roman" w:hAnsi="Times New Roman" w:cs="Times New Roman"/>
        </w:rPr>
        <w:t xml:space="preserve">.  </w:t>
      </w:r>
    </w:p>
    <w:p w14:paraId="2B708870" w14:textId="339CA75C" w:rsidR="0063674A" w:rsidRPr="009422B1" w:rsidRDefault="00745C45" w:rsidP="0063674A">
      <w:pPr>
        <w:jc w:val="both"/>
        <w:rPr>
          <w:rFonts w:ascii="Times New Roman" w:hAnsi="Times New Roman" w:cs="Times New Roman"/>
        </w:rPr>
      </w:pPr>
      <w:r w:rsidRPr="009422B1">
        <w:rPr>
          <w:rFonts w:ascii="Times New Roman" w:hAnsi="Times New Roman" w:cs="Times New Roman"/>
        </w:rPr>
        <w:t>Alves and co-authors have focused on enhancing the tribocorrosion behaviour of titanium alloys used in dental implants, particularly from 2013 to 2022.</w:t>
      </w:r>
      <w:r w:rsidR="006B1854" w:rsidRPr="009422B1">
        <w:rPr>
          <w:rFonts w:ascii="Times New Roman" w:hAnsi="Times New Roman" w:cs="Times New Roman"/>
        </w:rPr>
        <w:t xml:space="preserve"> </w:t>
      </w:r>
      <w:r w:rsidR="00056A3D" w:rsidRPr="009422B1">
        <w:rPr>
          <w:rFonts w:ascii="Times New Roman" w:hAnsi="Times New Roman" w:cs="Times New Roman"/>
        </w:rPr>
        <w:t>Initial studies on Cp-Ti highlighted the advantages of Plasma Electrolytic Oxidation (PEO) and anodic treatment in enhancing substrate performance through varied surface topographies and compositions</w:t>
      </w:r>
      <w:r w:rsidR="009C17E8" w:rsidRPr="009422B1">
        <w:rPr>
          <w:rFonts w:ascii="Times New Roman" w:hAnsi="Times New Roman" w:cs="Times New Roman"/>
        </w:rPr>
        <w:t xml:space="preserve"> </w:t>
      </w:r>
      <w:r w:rsidR="00056A3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{"citationID":"5Nx06aNw","properties":{"formattedCitation":"[162, 163]","plainCitation":"[162, 163]","noteIndex":0},"citationItems":[{"id":1749,"uris":["http://zotero.org/users/9226557/items/FLIQLLBN"],"itemData":{"id":1749,"type":"article-journal","archive_location":"WOS:000343801000005","container-title":"LUBRICATION SCIENCE","DOI":"10.1002/ls.1234","ISSN":"0954-0075","issue":"7-8","page":"500-513","title":"Tribocorrosion behaviour of anodic titanium oxide films produced by plasma electrolytic oxidation for dental implants","volume":"26","author":[{"family":"Alves","given":"SA"},{"family":"Bayon","given":"R"},{"family":"Igartua","given":"A"},{"family":"Viteri","given":"VS","non-dropping-particle":"de"},{"family":"Rocha","given":"LA"}],"issued":{"date-parts":[["2014",11]]}}},{"id":3538,"uris":["http://zotero.org/users/9226557/items/V5NDYWQE"],"itemData":{"id":3538,"type":"article-journal","abstract":"Tribocorrosion plays an important role in the lifetime of metallic implants. Once implanted, biomaterials are subjected to micro-movements in aggressive biological ﬂuids. Titanium is widely used as an implant material because it spontaneously forms a compact and protective nanometric thick oxide layer, mainly TiO2, in ambient air. That layer provides good corrosion resistance, and very low toxicity, but its low wear resistance is a concern. In this work, an anodizing treatment was performed on commercial pure titanium to form a homogeneous thick oxide surface layer in order to provide bioactivity and improve the biological, chemical and mechanical properties. Anodizing was performed in an electrolyte containing β-glycerophosphate and calcium acetate. The inﬂuence of the calcium acetate content on the tribocorrosion behaviour of the anodized material was studied. The concentration of calcium acetate in the electrolyte was found to largely affect the crystallographic structure of the resulting oxide layer. Better tribocorrosion behaviour was noticed on increasing the calcium acetate concentration.","container-title":"Journal of Physics D: Applied Physics","DOI":"10.1088/0022-3727/46/40/404001","ISSN":"0022-3727, 1361-6463","issue":"40","journalAbbreviation":"J. Phys. D: Appl. Phys.","language":"en","page":"404001","source":"DOI.org (Crossref)","title":"Tribocorrosion behaviour of anodic treated titanium surfaces intended for dental implants","volume":"46","author":[{"family":"Alves","given":"A C"},{"family":"Oliveira","given":"F"},{"family":"Wenger","given":"F"},{"family":"Ponthiaux","given":"P"},{"family":"Celis","given":"J-P"},{"family":"Rocha","given":"L A"}],"issued":{"date-parts":[["2013",10,9]]}}}],"schema":"https://github.com/citation-style-language/schema/raw/master/csl-citation.json"} </w:instrText>
      </w:r>
      <w:r w:rsidR="00056A3D" w:rsidRPr="009422B1">
        <w:rPr>
          <w:rFonts w:ascii="Times New Roman" w:hAnsi="Times New Roman" w:cs="Times New Roman"/>
        </w:rPr>
        <w:fldChar w:fldCharType="separate"/>
      </w:r>
      <w:r w:rsidR="00F7319D" w:rsidRPr="00F7319D">
        <w:rPr>
          <w:rFonts w:ascii="Times New Roman" w:hAnsi="Times New Roman" w:cs="Times New Roman"/>
        </w:rPr>
        <w:t>[162, 163]</w:t>
      </w:r>
      <w:r w:rsidR="00056A3D" w:rsidRPr="009422B1">
        <w:rPr>
          <w:rFonts w:ascii="Times New Roman" w:hAnsi="Times New Roman" w:cs="Times New Roman"/>
        </w:rPr>
        <w:fldChar w:fldCharType="end"/>
      </w:r>
      <w:r w:rsidR="00056A3D" w:rsidRPr="009422B1">
        <w:rPr>
          <w:rFonts w:ascii="Times New Roman" w:hAnsi="Times New Roman" w:cs="Times New Roman"/>
        </w:rPr>
        <w:t xml:space="preserve">. Subsequent research expanded to include anodic treatment of Ti-6Al-4V and cp-Ti surfaces, leading to the development of nanotubular structures and porous designs that significantly improved tribocorrosion resistance </w:t>
      </w:r>
      <w:r w:rsidR="00B937EF"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3jxHWBx","properties":{"formattedCitation":"[164]","plainCitation":"[164]","noteIndex":0},"citationItems":[{"id":2077,"uris":["http://zotero.org/users/9226557/items/A9VGSANB"],"itemData":{"id":2077,"type":"article-journal","archive_location":"WOS:000400199600015","container-title":"JOURNAL OF THE MECHANICAL BEHAVIOR OF BIOMEDICAL MATERIALS","DOI":"10.1016/j.jmbbm.2017.01.006","ISSN":"1751-6161","page":"144-152","title":"Tribocorrosion behavior of bio-functionalized highly porous titanium","volume":"69","author":[{"family":"Toptan","given":"F"},{"family":"Alves","given":"AC"},{"family":"Pinto","given":"AMP"},{"family":"Ponthiaux","given":"P"}],"issued":{"date-parts":[["2017",5]]}}}],"schema":"https://github.com/citation-style-language/schema/raw/master/csl-citation.json"} </w:instrText>
      </w:r>
      <w:r w:rsidR="00B937EF" w:rsidRPr="009422B1">
        <w:rPr>
          <w:rFonts w:ascii="Times New Roman" w:hAnsi="Times New Roman" w:cs="Times New Roman"/>
        </w:rPr>
        <w:fldChar w:fldCharType="separate"/>
      </w:r>
      <w:r w:rsidR="00F7319D" w:rsidRPr="00F7319D">
        <w:rPr>
          <w:rFonts w:ascii="Times New Roman" w:hAnsi="Times New Roman" w:cs="Times New Roman"/>
        </w:rPr>
        <w:t>[164]</w:t>
      </w:r>
      <w:r w:rsidR="00B937EF" w:rsidRPr="009422B1">
        <w:rPr>
          <w:rFonts w:ascii="Times New Roman" w:hAnsi="Times New Roman" w:cs="Times New Roman"/>
        </w:rPr>
        <w:fldChar w:fldCharType="end"/>
      </w:r>
      <w:r w:rsidR="00056A3D" w:rsidRPr="009422B1">
        <w:rPr>
          <w:rFonts w:ascii="Times New Roman" w:hAnsi="Times New Roman" w:cs="Times New Roman"/>
        </w:rPr>
        <w:t xml:space="preserve">. </w:t>
      </w:r>
      <w:r w:rsidR="009E5BC6" w:rsidRPr="009422B1">
        <w:rPr>
          <w:rFonts w:ascii="Times New Roman" w:hAnsi="Times New Roman" w:cs="Times New Roman"/>
        </w:rPr>
        <w:t>From 2018 to</w:t>
      </w:r>
      <w:r w:rsidR="00056A3D" w:rsidRPr="009422B1">
        <w:rPr>
          <w:rFonts w:ascii="Times New Roman" w:hAnsi="Times New Roman" w:cs="Times New Roman"/>
        </w:rPr>
        <w:t xml:space="preserve"> 2021, </w:t>
      </w:r>
      <w:r w:rsidR="00D02122" w:rsidRPr="009422B1">
        <w:rPr>
          <w:rFonts w:ascii="Times New Roman" w:hAnsi="Times New Roman" w:cs="Times New Roman"/>
        </w:rPr>
        <w:t xml:space="preserve">the effects of electrolyte composition in the Micro-Arc Oxidation (MAO) process on cp-Ti and </w:t>
      </w:r>
      <w:r w:rsidR="004705E7" w:rsidRPr="009422B1">
        <w:rPr>
          <w:rFonts w:ascii="Times New Roman" w:hAnsi="Times New Roman" w:cs="Times New Roman"/>
        </w:rPr>
        <w:t>Ti-6Al-4V</w:t>
      </w:r>
      <w:r w:rsidR="00F577C4" w:rsidRPr="009422B1">
        <w:rPr>
          <w:rFonts w:ascii="Times New Roman" w:hAnsi="Times New Roman" w:cs="Times New Roman"/>
        </w:rPr>
        <w:t xml:space="preserve"> were studied</w:t>
      </w:r>
      <w:r w:rsidR="00D02122" w:rsidRPr="009422B1">
        <w:rPr>
          <w:rFonts w:ascii="Times New Roman" w:hAnsi="Times New Roman" w:cs="Times New Roman"/>
        </w:rPr>
        <w:t xml:space="preserve">. These studies highlighted how the addition of bio-active elements (Ca and P) optimized tribocorrosion behaviour, surface hardness, and microstructure </w:t>
      </w:r>
      <w:r w:rsidR="00B3059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c9s5FsvA","properties":{"formattedCitation":"[165\\uc0\\u8211{}168]","plainCitation":"[165–168]","noteIndex":0},"citationItems":[{"id":2744,"uris":["http://zotero.org/users/9226557/items/N4VBWBPK"],"itemData":{"id":2744,"type":"article-journal","abstract":"Micro-arc oxidation is being applied to overcome the poor wear resistance of Ti that also enables to give bio-functions with the incorporation of bioactive agents such as Ca, P and Sr. In the present work, microarc oxidation was used to obtain Ca-P-Sr-doped hard TiO2 porous layers with three different amounts of Sr and tribocorrosion behaviour was investigated. Results showed that the distribution of anatase and rutile in the porous oxide layer led to a less visible damage and lower COF values, where the group containing more Sr presented the best tribocorrosion response mainly due to the increased amount of rutile. Ó 2020 Elsevier B.V. All rights reserved.","container-title":"Materials Letters","DOI":"10.1016/j.matlet.2020.128775","ISSN":"0167577X","journalAbbreviation":"Materials Letters","language":"en","page":"128775","source":"DOI.org (Crossref)","title":"Preliminary tribocorrosion evaluation of bio-functionalized Ti doped with Ca-P-Sr","volume":"283","author":[{"family":"Costa","given":"A.I."},{"family":"Viana","given":"F."},{"family":"Toptan","given":"F."}],"issued":{"date-parts":[["2021",1]]}}},{"id":1552,"uris":["http://zotero.org/users/9226557/items/DV8WG22E"],"itemData":{"id":1552,"type":"article-journal","archive_location":"WOS:000419049300055","container-title":"MATERIALS LETTERS","DOI":"10.1016/j.matlet.2017.11.067","ISSN":"0167-577X","page":"214-217","title":"Preliminary investigation on the tribocorrosion behaviour of nanotubular structured Ti6Al4V surfaces","volume":"213","author":[{"family":"Rodrigues","given":"NR"},{"family":"Alves","given":"AC"},{"family":"Toptan","given":"F"},{"family":"Rocha","given":"LA"}],"issued":{"date-parts":[["2018",2,15]]}}},{"id":1081,"uris":["http://zotero.org/users/9226557/items/V5X7WGGI"],"itemData":{"id":1081,"type":"article-journal","abstract":"A bio-functionalized porous surface was obtained on Ti by a two-step anodic treatment and its corrosion and tribocorrosion behaviour were evaluated. The ﬁrst-step provided macro-porosity while the second-step, a biofunctionalization process by micro-arc oxidation (MAO), provided an oxide layer (anatase + rutile) with micropores and bio-active elements (Ca + P). Corrosion and tribocorrosion behaviour were improved due to the protective role given by the oxide layer formed on the second-step. Tribocorrosion mechanisms for the biofunctionalized porous structures are presented.","container-title":"Corrosion Science","DOI":"10.1016/j.corsci.2020.108467","ISSN":"0010938X","journalAbbreviation":"Corrosion Science","language":"en","page":"108467","source":"DOI.org (Crossref)","title":"Tribocorrosion behaviour of bio-functionalized porous Ti surfaces obtained by two-step anodic treatment","volume":"166","author":[{"family":"Costa","given":"A.I."},{"family":"Sousa","given":"L."},{"family":"Alves","given":"A.C."},{"family":"Toptan","given":"F."}],"issued":{"date-parts":[["2020",4]]}}},{"id":1659,"uris":["http://zotero.org/users/9226557/items/VDHNBPMH"],"itemData":{"id":1659,"type":"article-journal","archive_location":"WOS:000736265200001","container-title":"METALS","DOI":"10.3390/met11121985","ISSN":"2075-4701","issue":"12","title":"Influence of Calcium Acetate Concentration in Electrolyte on Tribocorrosion Behaviour of MAO Treated Titanium","volume":"11","author":[{"family":"Sousa","given":"L"},{"family":"Mendes","given":"AR"},{"family":"Pinto","given":"AMP"},{"family":"Toptan","given":"F"},{"family":"Alves","given":"AC"}],"issued":{"date-parts":[["2021",12]]}}}],"schema":"https://github.com/citation-style-language/schema/raw/master/csl-citation.json"} </w:instrText>
      </w:r>
      <w:r w:rsidR="00B30592" w:rsidRPr="009422B1">
        <w:rPr>
          <w:rFonts w:ascii="Times New Roman" w:hAnsi="Times New Roman" w:cs="Times New Roman"/>
        </w:rPr>
        <w:fldChar w:fldCharType="separate"/>
      </w:r>
      <w:r w:rsidR="00F7319D" w:rsidRPr="00F7319D">
        <w:rPr>
          <w:rFonts w:ascii="Times New Roman" w:hAnsi="Times New Roman" w:cs="Times New Roman"/>
          <w:szCs w:val="24"/>
        </w:rPr>
        <w:t>[165–168]</w:t>
      </w:r>
      <w:r w:rsidR="00B30592" w:rsidRPr="009422B1">
        <w:rPr>
          <w:rFonts w:ascii="Times New Roman" w:hAnsi="Times New Roman" w:cs="Times New Roman"/>
        </w:rPr>
        <w:fldChar w:fldCharType="end"/>
      </w:r>
      <w:r w:rsidR="00056A3D" w:rsidRPr="009422B1">
        <w:rPr>
          <w:rFonts w:ascii="Times New Roman" w:hAnsi="Times New Roman" w:cs="Times New Roman"/>
        </w:rPr>
        <w:t xml:space="preserve">. </w:t>
      </w:r>
      <w:r w:rsidR="0029186D" w:rsidRPr="009422B1">
        <w:rPr>
          <w:rFonts w:ascii="Times New Roman" w:hAnsi="Times New Roman" w:cs="Times New Roman"/>
        </w:rPr>
        <w:t>For the Ti40Nb alloy, a two-step anodic treatment and heat treatment were employed to develop a TiO</w:t>
      </w:r>
      <w:r w:rsidR="0029186D" w:rsidRPr="009422B1">
        <w:rPr>
          <w:rFonts w:ascii="Times New Roman" w:hAnsi="Times New Roman" w:cs="Times New Roman"/>
          <w:vertAlign w:val="subscript"/>
        </w:rPr>
        <w:t>2</w:t>
      </w:r>
      <w:r w:rsidR="0029186D" w:rsidRPr="009422B1">
        <w:rPr>
          <w:rFonts w:ascii="Times New Roman" w:hAnsi="Times New Roman" w:cs="Times New Roman"/>
        </w:rPr>
        <w:t>-based nanotubular surface with improved adhesion, further enhanced by the addition of an extra oxide layer from a fluoride-free electrolyte</w:t>
      </w:r>
      <w:r w:rsidR="00EC66B4" w:rsidRPr="009422B1">
        <w:rPr>
          <w:rFonts w:ascii="Times New Roman" w:hAnsi="Times New Roman" w:cs="Times New Roman"/>
        </w:rPr>
        <w:t xml:space="preserve"> </w:t>
      </w:r>
      <w:r w:rsidR="00EC66B4"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F14D5NQE","properties":{"formattedCitation":"[169]","plainCitation":"[169]","noteIndex":0},"citationItems":[{"id":1588,"uris":["http://zotero.org/users/9226557/items/73PI7HTN"],"itemData":{"id":1588,"type":"article-journal","archive_location":"WOS:000608540400004","container-title":"APPLIED SURFACE SCIENCE","DOI":"10.1016/j.apsusc.2020.148658","ISSN":"0169-4332","title":"A promising method to develop TiO2-based nanotubular surfaces on Ti-40Nb alloy with enhanced adhesion and improved tribocorrosion resistance","volume":"542","author":[{"family":"Caha","given":"I"},{"family":"Alves","given":"AC"},{"family":"Chirico","given":"C"},{"family":"Pinto","given":"AMP"},{"family":"Tsipas","given":"S"},{"family":"Gordo","given":"E"},{"family":"Toptan","given":"F"}],"issued":{"date-parts":[["2021",3,15]]}}}],"schema":"https://github.com/citation-style-language/schema/raw/master/csl-citation.json"} </w:instrText>
      </w:r>
      <w:r w:rsidR="00EC66B4" w:rsidRPr="009422B1">
        <w:rPr>
          <w:rFonts w:ascii="Times New Roman" w:hAnsi="Times New Roman" w:cs="Times New Roman"/>
        </w:rPr>
        <w:fldChar w:fldCharType="separate"/>
      </w:r>
      <w:r w:rsidR="00F7319D" w:rsidRPr="00F7319D">
        <w:rPr>
          <w:rFonts w:ascii="Times New Roman" w:hAnsi="Times New Roman" w:cs="Times New Roman"/>
        </w:rPr>
        <w:t>[169]</w:t>
      </w:r>
      <w:r w:rsidR="00EC66B4" w:rsidRPr="009422B1">
        <w:rPr>
          <w:rFonts w:ascii="Times New Roman" w:hAnsi="Times New Roman" w:cs="Times New Roman"/>
        </w:rPr>
        <w:fldChar w:fldCharType="end"/>
      </w:r>
      <w:r w:rsidR="0029186D" w:rsidRPr="009422B1">
        <w:rPr>
          <w:rFonts w:ascii="Times New Roman" w:hAnsi="Times New Roman" w:cs="Times New Roman"/>
        </w:rPr>
        <w:t xml:space="preserve">. </w:t>
      </w:r>
      <w:r w:rsidR="002A6B8E" w:rsidRPr="009422B1">
        <w:rPr>
          <w:rFonts w:ascii="Times New Roman" w:hAnsi="Times New Roman" w:cs="Times New Roman"/>
        </w:rPr>
        <w:t>Building on that, studies conducted on the Ti</w:t>
      </w:r>
      <w:r w:rsidR="00286562" w:rsidRPr="009422B1">
        <w:rPr>
          <w:rFonts w:ascii="Times New Roman" w:hAnsi="Times New Roman" w:cs="Times New Roman"/>
        </w:rPr>
        <w:t>-</w:t>
      </w:r>
      <w:r w:rsidR="002A6B8E" w:rsidRPr="009422B1">
        <w:rPr>
          <w:rFonts w:ascii="Times New Roman" w:hAnsi="Times New Roman" w:cs="Times New Roman"/>
        </w:rPr>
        <w:t xml:space="preserve">40Nb + </w:t>
      </w:r>
      <w:proofErr w:type="spellStart"/>
      <w:r w:rsidR="002A6B8E" w:rsidRPr="009422B1">
        <w:rPr>
          <w:rFonts w:ascii="Times New Roman" w:hAnsi="Times New Roman" w:cs="Times New Roman"/>
        </w:rPr>
        <w:t>TiN</w:t>
      </w:r>
      <w:proofErr w:type="spellEnd"/>
      <w:r w:rsidR="002A6B8E" w:rsidRPr="009422B1">
        <w:rPr>
          <w:rFonts w:ascii="Times New Roman" w:hAnsi="Times New Roman" w:cs="Times New Roman"/>
        </w:rPr>
        <w:t xml:space="preserve"> and Ti</w:t>
      </w:r>
      <w:r w:rsidR="00286562" w:rsidRPr="009422B1">
        <w:rPr>
          <w:rFonts w:ascii="Times New Roman" w:hAnsi="Times New Roman" w:cs="Times New Roman"/>
        </w:rPr>
        <w:t>-</w:t>
      </w:r>
      <w:r w:rsidR="002A6B8E" w:rsidRPr="009422B1">
        <w:rPr>
          <w:rFonts w:ascii="Times New Roman" w:hAnsi="Times New Roman" w:cs="Times New Roman"/>
        </w:rPr>
        <w:t>25Nb</w:t>
      </w:r>
      <w:r w:rsidR="00286562" w:rsidRPr="009422B1">
        <w:rPr>
          <w:rFonts w:ascii="Times New Roman" w:hAnsi="Times New Roman" w:cs="Times New Roman"/>
        </w:rPr>
        <w:t>-</w:t>
      </w:r>
      <w:r w:rsidR="002A6B8E" w:rsidRPr="009422B1">
        <w:rPr>
          <w:rFonts w:ascii="Times New Roman" w:hAnsi="Times New Roman" w:cs="Times New Roman"/>
        </w:rPr>
        <w:t xml:space="preserve">5Fe + </w:t>
      </w:r>
      <w:proofErr w:type="spellStart"/>
      <w:r w:rsidR="002A6B8E" w:rsidRPr="009422B1">
        <w:rPr>
          <w:rFonts w:ascii="Times New Roman" w:hAnsi="Times New Roman" w:cs="Times New Roman"/>
        </w:rPr>
        <w:t>TiN</w:t>
      </w:r>
      <w:proofErr w:type="spellEnd"/>
      <w:r w:rsidR="002A6B8E" w:rsidRPr="009422B1">
        <w:rPr>
          <w:rFonts w:ascii="Times New Roman" w:hAnsi="Times New Roman" w:cs="Times New Roman"/>
        </w:rPr>
        <w:t xml:space="preserve"> alloys revealed that the incorporation of </w:t>
      </w:r>
      <w:proofErr w:type="spellStart"/>
      <w:r w:rsidR="002A6B8E" w:rsidRPr="009422B1">
        <w:rPr>
          <w:rFonts w:ascii="Times New Roman" w:hAnsi="Times New Roman" w:cs="Times New Roman"/>
        </w:rPr>
        <w:t>TiN</w:t>
      </w:r>
      <w:proofErr w:type="spellEnd"/>
      <w:r w:rsidR="002A6B8E" w:rsidRPr="009422B1">
        <w:rPr>
          <w:rFonts w:ascii="Times New Roman" w:hAnsi="Times New Roman" w:cs="Times New Roman"/>
        </w:rPr>
        <w:t xml:space="preserve"> reinforcement, coupled with bio-functionalization, led to substantial improvements in hardness, microstructure, and the formation of a strongly adhered anatase-rutile TiO</w:t>
      </w:r>
      <w:r w:rsidR="002A6B8E" w:rsidRPr="009422B1">
        <w:rPr>
          <w:rFonts w:ascii="Times New Roman" w:hAnsi="Times New Roman" w:cs="Times New Roman"/>
          <w:vertAlign w:val="subscript"/>
        </w:rPr>
        <w:t>2</w:t>
      </w:r>
      <w:r w:rsidR="002A6B8E" w:rsidRPr="009422B1">
        <w:rPr>
          <w:rFonts w:ascii="Times New Roman" w:hAnsi="Times New Roman" w:cs="Times New Roman"/>
        </w:rPr>
        <w:t>-based nanotubular layer, significantly boosting both corrosion and tribocorrosion behaviours</w:t>
      </w:r>
      <w:r w:rsidR="0029186D" w:rsidRPr="009422B1">
        <w:rPr>
          <w:rFonts w:ascii="Times New Roman" w:hAnsi="Times New Roman" w:cs="Times New Roman"/>
        </w:rPr>
        <w:t xml:space="preserve"> </w:t>
      </w:r>
      <w:r w:rsidR="00430AF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{"citationID":"VKnutCFC","properties":{"formattedCitation":"[170, 171]","plainCitation":"[170, 171]","noteIndex":0},"citationItems":[{"id":1485,"uris":["http://zotero.org/users/9226557/items/RIGUKQWJ"],"itemData":{"id":1485,"type":"article-journal","archive_location":"WOS:000800651400006","container-title":"ACS BIOMATERIALS SCIENCE &amp; ENGINEERING","DOI":"10.1021/acsbiomaterials.1c01446","ISSN":"2373-9878","issue":"5","page":"1816-1828","title":"Tribocorrosion-Resistant Ti40Nb-TiN Composites HavingTiO(2)-Based Nanotubular Surfaces","volume":"8","author":[{"family":"Caha","given":"I"},{"family":"Alves","given":"AC"},{"family":"Chirico","given":"C"},{"family":"Pinto","given":"AM"},{"family":"Tsipas","given":"S"},{"family":"Gordo","given":"E"},{"family":"Toptan","given":"F"}],"issued":{"date-parts":[["2022",5,9]]}}},{"id":2804,"uris":["http://zotero.org/users/9226557/items/F8D7LJLC"],"itemData":{"id":2804,"type":"article-journal","abstract":"A novel multi-functional material was developed by hard TiN particle reinforcement addition to a β-type Ti alloy, following by bio-functionalization of its surface through Ca and P rich oxide layer. Corrosion and tribocorrosion behavior of this multi-functional material was investigated in phosphate buffer solution at body temperature. Bio-functionalization drastically improved the corrosion and tribocorrosion behavior of the unreinforced and reinforced samples, where the bio-functionalized β-type titanium alloy matrix composite presented the best tribocorrosion behavior due to the load-carrying role of the hard reinforcement phase that gave a support to the functionalized surface layer.","container-title":"Surface and Coatings Technology","DOI":"10.1016/j.surfcoat.2021.127122","ISSN":"02578972","journalAbbreviation":"Surface and Coatings Technology","language":"en","page":"127122","source":"DOI.org (Crossref)","title":"Improved tribocorrosion behavior on bio-functionalized β-type titanium alloy by the pillar effect given by TiN reinforcements","volume":"415","author":[{"family":"Çaha","given":"Ihsan"},{"family":"Alves","given":"Alexandra C."},{"family":"Chirico","given":"Caterina"},{"family":"Pinto","given":"Ana Maria"},{"family":"Tsipas","given":"Sophia"},{"family":"Gordo","given":"Elena"},{"family":"Toptan","given":"Fatih"}],"issued":{"date-parts":[["2021",6]]}}}],"schema":"https://github.com/citation-style-language/schema/raw/master/csl-citation.json"} </w:instrText>
      </w:r>
      <w:r w:rsidR="00430AF1" w:rsidRPr="009422B1">
        <w:rPr>
          <w:rFonts w:ascii="Times New Roman" w:hAnsi="Times New Roman" w:cs="Times New Roman"/>
        </w:rPr>
        <w:fldChar w:fldCharType="separate"/>
      </w:r>
      <w:r w:rsidR="00F7319D" w:rsidRPr="00F7319D">
        <w:rPr>
          <w:rFonts w:ascii="Times New Roman" w:hAnsi="Times New Roman" w:cs="Times New Roman"/>
        </w:rPr>
        <w:t>[170, 171]</w:t>
      </w:r>
      <w:r w:rsidR="00430AF1" w:rsidRPr="009422B1">
        <w:rPr>
          <w:rFonts w:ascii="Times New Roman" w:hAnsi="Times New Roman" w:cs="Times New Roman"/>
        </w:rPr>
        <w:fldChar w:fldCharType="end"/>
      </w:r>
      <w:r w:rsidR="0029186D" w:rsidRPr="009422B1">
        <w:rPr>
          <w:rFonts w:ascii="Times New Roman" w:hAnsi="Times New Roman" w:cs="Times New Roman"/>
        </w:rPr>
        <w:t>.</w:t>
      </w:r>
      <w:r w:rsidR="00A0453C" w:rsidRPr="009422B1">
        <w:rPr>
          <w:rFonts w:ascii="Times New Roman" w:hAnsi="Times New Roman" w:cs="Times New Roman"/>
        </w:rPr>
        <w:t xml:space="preserve"> </w:t>
      </w:r>
      <w:r w:rsidR="0063674A" w:rsidRPr="009422B1">
        <w:rPr>
          <w:rFonts w:ascii="Times New Roman" w:hAnsi="Times New Roman" w:cs="Times New Roman"/>
        </w:rPr>
        <w:t xml:space="preserve">Apart from the comprehensive studies by Alves, other researchers have also </w:t>
      </w:r>
      <w:r w:rsidR="63E6CF3E" w:rsidRPr="009422B1">
        <w:rPr>
          <w:rFonts w:ascii="Times New Roman" w:hAnsi="Times New Roman" w:cs="Times New Roman"/>
        </w:rPr>
        <w:t>explored</w:t>
      </w:r>
      <w:r w:rsidR="0063674A" w:rsidRPr="009422B1">
        <w:rPr>
          <w:rFonts w:ascii="Times New Roman" w:hAnsi="Times New Roman" w:cs="Times New Roman"/>
        </w:rPr>
        <w:t xml:space="preserve"> the techniques of PEO and MAO on Ti-6Al-4V substrates. For example, Garcia-</w:t>
      </w:r>
      <w:proofErr w:type="spellStart"/>
      <w:r w:rsidR="0063674A" w:rsidRPr="009422B1">
        <w:rPr>
          <w:rFonts w:ascii="Times New Roman" w:hAnsi="Times New Roman" w:cs="Times New Roman"/>
        </w:rPr>
        <w:t>Cabezón</w:t>
      </w:r>
      <w:proofErr w:type="spellEnd"/>
      <w:r w:rsidR="0063674A" w:rsidRPr="009422B1">
        <w:rPr>
          <w:rFonts w:ascii="Times New Roman" w:hAnsi="Times New Roman" w:cs="Times New Roman"/>
        </w:rPr>
        <w:t xml:space="preserve"> in Spain demonstrated that PEO–Ca/P coatings on these substrates offer enhanced performance due to a higher rutile-to-anatase ratio and smoother surface </w:t>
      </w:r>
      <w:r w:rsidR="0063674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{"citationID":"ICemXMJP","properties":{"formattedCitation":"[172]","plainCitation":"[172]","noteIndex":0},"citationItems":[{"id":2569,"uris":["http://zotero.org/users/9226557/items/SPKXBD8B"],"itemData":{"id":2569,"type":"article-journal","abstract":"Medical implants manufactured using biomaterial Ti–6Al–4V exhibit some disadvantages. Its higher elastic modulus than that of natural bone can cause stress shielding problems. This can be avoided using Ti–6Al–4V with pores in the implant structure. However, poor corrosion and tribocorrosion behaviors are yielded because of the large area exposed to the medium. To mitigate both issues, coating technologies can be applied. The plasma electrolytic oxidation (PEO) process is a cost-effective process that has been used successfully in nonporous Ti alloys. In this study, two PEO coatings with different amounts of Ca/P are used. However, reports regarding their application in porous materials are scarce. The effects of PEO treatments on corrosion and tribocorrosion in Ti–6Al–4V powder metallurgy are analyzed herein. The porous materials provide an efficient surface for PEO coatings, as demonstrated via scanning electron microscopy (SEM) and atomic force microscopy (AFM), and the porosity of the substrates improved the adherence of the coatings. The corrosion resistance measured via electrochemical impedance spectroscopy confirmed the beneficial effect of the coatings, particularly for long exposure time. The lower roughness, small pore size, and more compact film observed in the PEO–Ca/P sample resulted in favorable tribological and corrosion properties.","container-title":"Friction","DOI":"10.1007/s40544-020-0480-2","ISSN":"2223-7690, 2223-7704","issue":"5","journalAbbreviation":"Friction","language":"en","page":"1303-1318","source":"DOI.org (Crossref)","title":"Improvements in tribological and anticorrosion performance of porous Ti-6Al-4V via PEO coating","volume":"9","author":[{"family":"Garcia-Cabezón","given":"C."},{"family":"Rodríguez-Méndez","given":"M. L."},{"family":"Borrás","given":"V. Amigó"},{"family":"Bayón","given":"R."},{"family":"Salvo-Comino","given":"C."},{"family":"Garcia-Hernandez","given":"C."},{"family":"Martin-Pedrosa","given":"F."}],"issued":{"date-parts":[["2021",10]]}}}],"schema":"https://github.com/citation-style-language/schema/raw/master/csl-citation.json"} </w:instrText>
      </w:r>
      <w:r w:rsidR="0063674A" w:rsidRPr="009422B1">
        <w:rPr>
          <w:rFonts w:ascii="Times New Roman" w:hAnsi="Times New Roman" w:cs="Times New Roman"/>
        </w:rPr>
        <w:fldChar w:fldCharType="separate"/>
      </w:r>
      <w:r w:rsidR="00F7319D" w:rsidRPr="00F7319D">
        <w:rPr>
          <w:rFonts w:ascii="Times New Roman" w:hAnsi="Times New Roman" w:cs="Times New Roman"/>
        </w:rPr>
        <w:t>[172]</w:t>
      </w:r>
      <w:r w:rsidR="0063674A" w:rsidRPr="009422B1">
        <w:rPr>
          <w:rFonts w:ascii="Times New Roman" w:hAnsi="Times New Roman" w:cs="Times New Roman"/>
        </w:rPr>
        <w:fldChar w:fldCharType="end"/>
      </w:r>
      <w:r w:rsidR="0063674A" w:rsidRPr="009422B1">
        <w:rPr>
          <w:rFonts w:ascii="Times New Roman" w:hAnsi="Times New Roman" w:cs="Times New Roman"/>
        </w:rPr>
        <w:t xml:space="preserve">. Similarly, in China, You Zuo's research indicated that increasing the voltage in MAO coatings adjusts the rutile-to-anatase ratio </w:t>
      </w:r>
      <w:r w:rsidR="0063674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Lx2urRGy","properties":{"formattedCitation":"[173]","plainCitation":"[173]","noteIndex":0},"citationItems":[{"id":1495,"uris":["http://zotero.org/users/9226557/items/NSHXQ3IJ"],"itemData":{"id":1495,"type":"article-journal","archive_location":"WOS:000524936500002","container-title":"JOURNAL OF MATERIALS RESEARCH","DOI":"10.1557/jmr.2019.344","ISSN":"0884-2914","issue":"5","page":"444-453","title":"Tribocorrosion behavior of Ca-P MAO coatings on Ti6Al4V alloy at various applied voltages","volume":"35","author":[{"family":"Zuo","given":"Y"},{"family":"Li","given":"TL"},{"family":"Jiang","given":"XY"},{"family":"Wu","given":"MB"},{"family":"Zhang","given":"Y"},{"family":"Chen","given":"F"}],"issued":{"date-parts":[["2020",3,16]]}}}],"schema":"https://github.com/citation-style-language/schema/raw/master/csl-citation.json"} </w:instrText>
      </w:r>
      <w:r w:rsidR="0063674A" w:rsidRPr="009422B1">
        <w:rPr>
          <w:rFonts w:ascii="Times New Roman" w:hAnsi="Times New Roman" w:cs="Times New Roman"/>
        </w:rPr>
        <w:fldChar w:fldCharType="separate"/>
      </w:r>
      <w:r w:rsidR="00F7319D" w:rsidRPr="00F7319D">
        <w:rPr>
          <w:rFonts w:ascii="Times New Roman" w:hAnsi="Times New Roman" w:cs="Times New Roman"/>
        </w:rPr>
        <w:t>[173]</w:t>
      </w:r>
      <w:r w:rsidR="0063674A" w:rsidRPr="009422B1">
        <w:rPr>
          <w:rFonts w:ascii="Times New Roman" w:hAnsi="Times New Roman" w:cs="Times New Roman"/>
        </w:rPr>
        <w:fldChar w:fldCharType="end"/>
      </w:r>
      <w:r w:rsidR="0063674A" w:rsidRPr="009422B1">
        <w:rPr>
          <w:rFonts w:ascii="Times New Roman" w:hAnsi="Times New Roman" w:cs="Times New Roman"/>
        </w:rPr>
        <w:t xml:space="preserve">, and incorporating graphene oxide particles notably improves tribocorrosion resistance </w:t>
      </w:r>
      <w:r w:rsidR="0063674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{"citationID":"3dUpgmFi","properties":{"formattedCitation":"[174]","plainCitation":"[174]","noteIndex":0},"citationItems":[{"id":2596,"uris":["http://zotero.org/users/9226557/items/Q6QC9DLY"],"itemData":{"id":2596,"type":"article-journal","abstract":"Titanium and its alloys possess the superiority on corrosion resistance and the shortage on wear resistance. Tribocorrosion, a new study orientation concerning both corrosion and wear resistances and fascinating researchers in recent years, has to be considered on the titanium, its alloys and their surface treated materials. In this study, graphene oxide (GO) particles inserted coatings were prepared by micro-arc oxidation (MAO) treatment with various GO concentrations. The composition, morphology and topography were measured to analyze the structure and properties of coatings. Electrochemical impedance spectroscopy (EIS) and polarization measurements were utilized to assess the corrosion resistance of samples. Tribocorrosion behavior was evaluated by the open circuit potential (OCP) and coefficient of friction (COF) evolutions in advance to, during and after reciprocating sliding. The results showed that in GO concentration of 5 mL/L and 10 mL/L, the GO particles were inserted into the MAO coatings and the MAO coating by adding 10 mL/L GO particles possessed best tribocorrosion resistance.","container-title":"Applied Surface Science","DOI":"10.1016/j.apsusc.2019.02.065","ISSN":"01694332","journalAbbreviation":"Applied Surface Science","language":"en","page":"26-34","source":"DOI.org (Crossref)","title":"Effect of graphene oxide additive on tribocorrosion behavior of MAO coatings prepared on Ti6Al4V alloy","volume":"480","author":[{"family":"Zuo","given":"You"},{"family":"Li","given":"Tianlu"},{"family":"Yu","given":"Peihang"},{"family":"Zhao","given":"Zicong"},{"family":"Chen","given":"Xiaoyi"},{"family":"Zhang","given":"You"},{"family":"Chen","given":"Fei"}],"issued":{"date-parts":[["2019",6]]}}}],"schema":"https://github.com/citation-style-language/schema/raw/master/csl-citation.json"} </w:instrText>
      </w:r>
      <w:r w:rsidR="0063674A" w:rsidRPr="009422B1">
        <w:rPr>
          <w:rFonts w:ascii="Times New Roman" w:hAnsi="Times New Roman" w:cs="Times New Roman"/>
        </w:rPr>
        <w:fldChar w:fldCharType="separate"/>
      </w:r>
      <w:r w:rsidR="00F7319D" w:rsidRPr="00F7319D">
        <w:rPr>
          <w:rFonts w:ascii="Times New Roman" w:hAnsi="Times New Roman" w:cs="Times New Roman"/>
        </w:rPr>
        <w:t>[174]</w:t>
      </w:r>
      <w:r w:rsidR="0063674A" w:rsidRPr="009422B1">
        <w:rPr>
          <w:rFonts w:ascii="Times New Roman" w:hAnsi="Times New Roman" w:cs="Times New Roman"/>
        </w:rPr>
        <w:fldChar w:fldCharType="end"/>
      </w:r>
      <w:r w:rsidR="0063674A" w:rsidRPr="009422B1">
        <w:rPr>
          <w:rFonts w:ascii="Times New Roman" w:hAnsi="Times New Roman" w:cs="Times New Roman"/>
        </w:rPr>
        <w:t xml:space="preserve">. Binbin He's study further emphasized the effectiveness of </w:t>
      </w:r>
      <w:proofErr w:type="spellStart"/>
      <w:r w:rsidR="0063674A" w:rsidRPr="009422B1">
        <w:rPr>
          <w:rFonts w:ascii="Times New Roman" w:hAnsi="Times New Roman" w:cs="Times New Roman"/>
        </w:rPr>
        <w:t>Cu</w:t>
      </w:r>
      <w:r w:rsidR="0063674A" w:rsidRPr="009422B1">
        <w:rPr>
          <w:rFonts w:ascii="Times New Roman" w:hAnsi="Times New Roman" w:cs="Times New Roman"/>
          <w:vertAlign w:val="subscript"/>
        </w:rPr>
        <w:t>x</w:t>
      </w:r>
      <w:r w:rsidR="0063674A" w:rsidRPr="009422B1">
        <w:rPr>
          <w:rFonts w:ascii="Times New Roman" w:hAnsi="Times New Roman" w:cs="Times New Roman"/>
        </w:rPr>
        <w:t>O</w:t>
      </w:r>
      <w:proofErr w:type="spellEnd"/>
      <w:r w:rsidR="0063674A" w:rsidRPr="009422B1">
        <w:rPr>
          <w:rFonts w:ascii="Times New Roman" w:hAnsi="Times New Roman" w:cs="Times New Roman"/>
        </w:rPr>
        <w:t xml:space="preserve">-containing PEO coatings in significantly reducing mass loss </w:t>
      </w:r>
      <w:r w:rsidR="0063674A"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unyYjhO","properties":{"formattedCitation":"[175]","plainCitation":"[175]","noteIndex":0},"citationItems":[{"id":1581,"uris":["http://zotero.org/users/9226557/items/J3H3NTMY"],"itemData":{"id":1581,"type":"article-journal","archive_location":"WOS:000861040200001","container-title":"APPLIED SURFACE SCIENCE","DOI":"10.1016/j.apsusc.2022.154096","ISSN":"0169-4332","title":"Biological performance and tribocorrosion behavior of in-situ synthesized CuxO/TiO2 coatings","volume":"600","author":[{"family":"He","given":"BB"},{"family":"Xin","given":"C"},{"family":"Chen","given":"YN"},{"family":"Xu","given":"YK"},{"family":"Zhao","given":"QY"},{"family":"Hou","given":"ZM"},{"family":"Tang","given":"YF"},{"family":"Liu","given":"HT"},{"family":"Su","given":"X"},{"family":"Zhao","given":"YQ"}],"issued":{"date-parts":[["2022",10,30]]}}}],"schema":"https://github.com/citation-style-language/schema/raw/master/csl-citation.json"} </w:instrText>
      </w:r>
      <w:r w:rsidR="0063674A" w:rsidRPr="009422B1">
        <w:rPr>
          <w:rFonts w:ascii="Times New Roman" w:hAnsi="Times New Roman" w:cs="Times New Roman"/>
        </w:rPr>
        <w:fldChar w:fldCharType="separate"/>
      </w:r>
      <w:r w:rsidR="00F7319D" w:rsidRPr="00F7319D">
        <w:rPr>
          <w:rFonts w:ascii="Times New Roman" w:hAnsi="Times New Roman" w:cs="Times New Roman"/>
        </w:rPr>
        <w:t>[175]</w:t>
      </w:r>
      <w:r w:rsidR="0063674A" w:rsidRPr="009422B1">
        <w:rPr>
          <w:rFonts w:ascii="Times New Roman" w:hAnsi="Times New Roman" w:cs="Times New Roman"/>
        </w:rPr>
        <w:fldChar w:fldCharType="end"/>
      </w:r>
      <w:r w:rsidR="0063674A" w:rsidRPr="009422B1">
        <w:rPr>
          <w:rFonts w:ascii="Times New Roman" w:hAnsi="Times New Roman" w:cs="Times New Roman"/>
        </w:rPr>
        <w:t>.</w:t>
      </w:r>
      <w:r w:rsidR="00286562" w:rsidRPr="009422B1">
        <w:rPr>
          <w:rFonts w:ascii="Times New Roman" w:hAnsi="Times New Roman" w:cs="Times New Roman"/>
        </w:rPr>
        <w:t xml:space="preserve"> Examples of PEO treated </w:t>
      </w:r>
      <w:r w:rsidR="00463406" w:rsidRPr="009422B1">
        <w:rPr>
          <w:rFonts w:ascii="Times New Roman" w:hAnsi="Times New Roman" w:cs="Times New Roman"/>
        </w:rPr>
        <w:t xml:space="preserve">dental screws are shown in </w:t>
      </w:r>
      <w:r w:rsidR="00463406" w:rsidRPr="009422B1">
        <w:rPr>
          <w:rFonts w:ascii="Times New Roman" w:hAnsi="Times New Roman" w:cs="Times New Roman"/>
        </w:rPr>
        <w:fldChar w:fldCharType="begin"/>
      </w:r>
      <w:r w:rsidR="00463406" w:rsidRPr="009422B1">
        <w:rPr>
          <w:rFonts w:ascii="Times New Roman" w:hAnsi="Times New Roman" w:cs="Times New Roman"/>
        </w:rPr>
        <w:instrText xml:space="preserve"> REF _Ref151983209 \h </w:instrText>
      </w:r>
      <w:r w:rsidR="00C7227C" w:rsidRPr="009422B1">
        <w:rPr>
          <w:rFonts w:ascii="Times New Roman" w:hAnsi="Times New Roman" w:cs="Times New Roman"/>
        </w:rPr>
        <w:instrText xml:space="preserve"> \* MERGEFORMAT </w:instrText>
      </w:r>
      <w:r w:rsidR="00463406" w:rsidRPr="009422B1">
        <w:rPr>
          <w:rFonts w:ascii="Times New Roman" w:hAnsi="Times New Roman" w:cs="Times New Roman"/>
        </w:rPr>
      </w:r>
      <w:r w:rsidR="00463406"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rPr>
        <w:t>16</w:t>
      </w:r>
      <w:r w:rsidR="00463406" w:rsidRPr="009422B1">
        <w:rPr>
          <w:rFonts w:ascii="Times New Roman" w:hAnsi="Times New Roman" w:cs="Times New Roman"/>
        </w:rPr>
        <w:fldChar w:fldCharType="end"/>
      </w:r>
      <w:r w:rsidR="00463406" w:rsidRPr="009422B1">
        <w:rPr>
          <w:rFonts w:ascii="Times New Roman" w:hAnsi="Times New Roman" w:cs="Times New Roman"/>
        </w:rPr>
        <w:t xml:space="preserve">. </w:t>
      </w:r>
    </w:p>
    <w:p w14:paraId="23BC26FD" w14:textId="581DE10F" w:rsidR="00455C66" w:rsidRPr="009422B1" w:rsidRDefault="00127C12" w:rsidP="00B65726">
      <w:pPr>
        <w:jc w:val="both"/>
        <w:rPr>
          <w:rFonts w:ascii="Times New Roman" w:hAnsi="Times New Roman" w:cs="Times New Roman"/>
        </w:rPr>
      </w:pPr>
      <w:r w:rsidRPr="009422B1">
        <w:rPr>
          <w:rFonts w:ascii="Times New Roman" w:hAnsi="Times New Roman" w:cs="Times New Roman"/>
          <w:noProof/>
        </w:rPr>
        <w:lastRenderedPageBreak/>
        <w:drawing>
          <wp:inline distT="0" distB="0" distL="0" distR="0" wp14:anchorId="6747EC51" wp14:editId="4D41D630">
            <wp:extent cx="5198694" cy="1784350"/>
            <wp:effectExtent l="0" t="0" r="2540" b="6350"/>
            <wp:docPr id="808684754" name="Picture 80868475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84754" name="Picture 1" descr="A close-up of a screw&#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8880" cy="1787846"/>
                    </a:xfrm>
                    <a:prstGeom prst="rect">
                      <a:avLst/>
                    </a:prstGeom>
                    <a:noFill/>
                    <a:ln>
                      <a:noFill/>
                    </a:ln>
                  </pic:spPr>
                </pic:pic>
              </a:graphicData>
            </a:graphic>
          </wp:inline>
        </w:drawing>
      </w:r>
    </w:p>
    <w:p w14:paraId="74EA68B7" w14:textId="4DA73343" w:rsidR="00127C12" w:rsidRPr="009422B1" w:rsidRDefault="00127C12" w:rsidP="00127C12">
      <w:pPr>
        <w:pStyle w:val="Caption"/>
        <w:jc w:val="center"/>
        <w:rPr>
          <w:rFonts w:ascii="Times New Roman" w:hAnsi="Times New Roman" w:cs="Times New Roman"/>
          <w:color w:val="auto"/>
        </w:rPr>
      </w:pPr>
      <w:bookmarkStart w:id="23" w:name="_Ref151983209"/>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16</w:t>
      </w:r>
      <w:r w:rsidRPr="009422B1">
        <w:rPr>
          <w:rFonts w:ascii="Times New Roman" w:hAnsi="Times New Roman" w:cs="Times New Roman"/>
          <w:color w:val="auto"/>
        </w:rPr>
        <w:fldChar w:fldCharType="end"/>
      </w:r>
      <w:bookmarkEnd w:id="23"/>
      <w:r w:rsidRPr="009422B1">
        <w:rPr>
          <w:rFonts w:ascii="Times New Roman" w:hAnsi="Times New Roman" w:cs="Times New Roman"/>
          <w:color w:val="auto"/>
        </w:rPr>
        <w:t xml:space="preserve"> </w:t>
      </w:r>
      <w:r w:rsidR="00797850" w:rsidRPr="009422B1">
        <w:rPr>
          <w:rFonts w:ascii="Times New Roman" w:hAnsi="Times New Roman" w:cs="Times New Roman"/>
          <w:color w:val="auto"/>
        </w:rPr>
        <w:t xml:space="preserve">a) Possible enhancements of titanium implant screws by PEO coating b) dental screws coated with PEO in various </w:t>
      </w:r>
      <w:r w:rsidR="00664823" w:rsidRPr="009422B1">
        <w:rPr>
          <w:rFonts w:ascii="Times New Roman" w:hAnsi="Times New Roman" w:cs="Times New Roman"/>
          <w:color w:val="auto"/>
        </w:rPr>
        <w:t xml:space="preserve">colours </w:t>
      </w:r>
      <w:r w:rsidR="00664823"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{"citationID":"QUtI8hK5","properties":{"formattedCitation":"[176]","plainCitation":"[176]","noteIndex":0},"citationItems":[{"id":1093,"uris":["http://zotero.org/users/9226557/items/D2XVSSUU"],"itemData":{"id":1093,"type":"article-journal","abstract":"The plasma electrolytic oxidation is an innovative method for the surface treatment of titanium and its alloys. This review provides an overview of the historical development of the process and summarizes the current state of the art. The chemical as well as the electro- and plasma-chemical basics of the layer forming mechanisms, which comprises the substrate/electrolyte interface before discharge initiation and the different types and stages of plasma electrolytic discharge phenomena are explained within the context of titanium-based materials. How these phenomena can be influenced by the use of suitable electrolytes and controlled by the electrical regime is described. Subsequently, the microstructures and composition of the layers are described in detail, and the properties for specific applications are then discussed. The resistance of a PEO coating to corrosive environments, tribological factors, and alternating mechanical stress is viewed critically, and the extensive functional properties such as physiological compatibility, photocatalytic activity, and decorative properties are revealed. Finally, examples of various practical applications in the medical engineering, aviation, automotive, and environmental technology fields, as well as other branches of industry, are presented.","container-title":"Applied Surface Science Advances","DOI":"10.1016/j.apsadv.2021.100121","ISSN":"26665239","journalAbbreviation":"Applied Surface Science Advances","language":"en","page":"100121","source":"DOI.org (Crossref)","title":"Review of plasma electrolytic oxidation of titanium substrates: Mechanism, properties, applications and limitations","title-short":"Review of plasma electrolytic oxidation of titanium substrates","volume":"5","author":[{"family":"Aliofkhazraei","given":"M."},{"family":"Macdonald","given":"D.D."},{"family":"Matykina","given":"E."},{"family":"Parfenov","given":"E.V."},{"family":"Egorkin","given":"V.S."},{"family":"Curran","given":"J.A."},{"family":"Troughton","given":"S.C."},{"family":"Sinebryukhov","given":"S.L."},{"family":"Gnedenkov","given":"S.V."},{"family":"Lampke","given":"T."},{"family":"Simchen","given":"F."},{"family":"Nabavi","given":"H.F."}],"issued":{"date-parts":[["2021",9]]}}}],"schema":"https://github.com/citation-style-language/schema/raw/master/csl-citation.json"} </w:instrText>
      </w:r>
      <w:r w:rsidR="00664823" w:rsidRPr="009422B1">
        <w:rPr>
          <w:rFonts w:ascii="Times New Roman" w:hAnsi="Times New Roman" w:cs="Times New Roman"/>
          <w:color w:val="auto"/>
        </w:rPr>
        <w:fldChar w:fldCharType="separate"/>
      </w:r>
      <w:r w:rsidR="00F7319D" w:rsidRPr="00F7319D">
        <w:rPr>
          <w:rFonts w:ascii="Times New Roman" w:hAnsi="Times New Roman" w:cs="Times New Roman"/>
        </w:rPr>
        <w:t>[176]</w:t>
      </w:r>
      <w:r w:rsidR="00664823" w:rsidRPr="009422B1">
        <w:rPr>
          <w:rFonts w:ascii="Times New Roman" w:hAnsi="Times New Roman" w:cs="Times New Roman"/>
          <w:color w:val="auto"/>
        </w:rPr>
        <w:fldChar w:fldCharType="end"/>
      </w:r>
    </w:p>
    <w:p w14:paraId="0B416311" w14:textId="2D177C8E" w:rsidR="0024261B" w:rsidRPr="009422B1" w:rsidRDefault="0000317D" w:rsidP="00127C12">
      <w:pPr>
        <w:jc w:val="both"/>
        <w:rPr>
          <w:rFonts w:ascii="Times New Roman" w:hAnsi="Times New Roman" w:cs="Times New Roman"/>
        </w:rPr>
      </w:pPr>
      <w:r w:rsidRPr="009422B1">
        <w:rPr>
          <w:rFonts w:ascii="Times New Roman" w:hAnsi="Times New Roman" w:cs="Times New Roman"/>
        </w:rPr>
        <w:t>Among</w:t>
      </w:r>
      <w:r w:rsidR="00112157" w:rsidRPr="009422B1">
        <w:rPr>
          <w:rFonts w:ascii="Times New Roman" w:hAnsi="Times New Roman" w:cs="Times New Roman"/>
        </w:rPr>
        <w:t xml:space="preserve"> various coating methods exist, plasma spray is the predominant technique used clinically for titanium dental implants. </w:t>
      </w:r>
      <w:r w:rsidR="00455C66" w:rsidRPr="009422B1">
        <w:rPr>
          <w:rFonts w:ascii="Times New Roman" w:hAnsi="Times New Roman" w:cs="Times New Roman"/>
        </w:rPr>
        <w:t>Layers of calcium phosphates, primarily consisting of hydroxyapatite</w:t>
      </w:r>
      <w:r w:rsidR="00935B01" w:rsidRPr="009422B1">
        <w:rPr>
          <w:rFonts w:ascii="Times New Roman" w:hAnsi="Times New Roman" w:cs="Times New Roman"/>
        </w:rPr>
        <w:t xml:space="preserve"> (</w:t>
      </w:r>
      <w:r w:rsidR="00935B01" w:rsidRPr="009422B1">
        <w:rPr>
          <w:rFonts w:ascii="Times New Roman" w:hAnsi="Times New Roman" w:cs="Times New Roman" w:hint="eastAsia"/>
        </w:rPr>
        <w:t>HA-Ca</w:t>
      </w:r>
      <w:r w:rsidR="002E1864" w:rsidRPr="009422B1">
        <w:rPr>
          <w:rFonts w:ascii="Times New Roman" w:hAnsi="Times New Roman" w:cs="Times New Roman"/>
          <w:vertAlign w:val="subscript"/>
        </w:rPr>
        <w:t>10</w:t>
      </w:r>
      <w:r w:rsidR="002E1864" w:rsidRPr="009422B1">
        <w:rPr>
          <w:rFonts w:ascii="Times New Roman" w:hAnsi="Times New Roman" w:cs="Times New Roman"/>
        </w:rPr>
        <w:t>(PO</w:t>
      </w:r>
      <w:r w:rsidR="002E1864" w:rsidRPr="009422B1">
        <w:rPr>
          <w:rFonts w:ascii="Times New Roman" w:hAnsi="Times New Roman" w:cs="Times New Roman"/>
          <w:vertAlign w:val="subscript"/>
        </w:rPr>
        <w:t>4</w:t>
      </w:r>
      <w:r w:rsidR="002E1864" w:rsidRPr="009422B1">
        <w:rPr>
          <w:rFonts w:ascii="Times New Roman" w:hAnsi="Times New Roman" w:cs="Times New Roman" w:hint="eastAsia"/>
        </w:rPr>
        <w:t>)</w:t>
      </w:r>
      <w:r w:rsidR="002E1864" w:rsidRPr="009422B1">
        <w:rPr>
          <w:rFonts w:ascii="Times New Roman" w:hAnsi="Times New Roman" w:cs="Times New Roman"/>
          <w:vertAlign w:val="subscript"/>
        </w:rPr>
        <w:t>6</w:t>
      </w:r>
      <w:r w:rsidR="002E1864" w:rsidRPr="009422B1">
        <w:rPr>
          <w:rFonts w:ascii="Times New Roman" w:hAnsi="Times New Roman" w:cs="Times New Roman" w:hint="eastAsia"/>
        </w:rPr>
        <w:t>(</w:t>
      </w:r>
      <w:r w:rsidR="002E1864" w:rsidRPr="009422B1">
        <w:rPr>
          <w:rFonts w:ascii="Times New Roman" w:hAnsi="Times New Roman" w:cs="Times New Roman"/>
        </w:rPr>
        <w:t>OH)</w:t>
      </w:r>
      <w:r w:rsidR="002E1864" w:rsidRPr="009422B1">
        <w:rPr>
          <w:rFonts w:ascii="Times New Roman" w:hAnsi="Times New Roman" w:cs="Times New Roman"/>
          <w:vertAlign w:val="subscript"/>
        </w:rPr>
        <w:t>2</w:t>
      </w:r>
      <w:r w:rsidR="002E1864" w:rsidRPr="009422B1">
        <w:rPr>
          <w:rFonts w:ascii="Times New Roman" w:hAnsi="Times New Roman" w:cs="Times New Roman" w:hint="eastAsia"/>
        </w:rPr>
        <w:t>)</w:t>
      </w:r>
      <w:r w:rsidR="00455C66" w:rsidRPr="009422B1">
        <w:rPr>
          <w:rFonts w:ascii="Times New Roman" w:hAnsi="Times New Roman" w:cs="Times New Roman"/>
        </w:rPr>
        <w:t xml:space="preserve"> </w:t>
      </w:r>
      <w:r w:rsidR="002C7EF2" w:rsidRPr="009422B1">
        <w:rPr>
          <w:rFonts w:ascii="Times New Roman" w:hAnsi="Times New Roman" w:cs="Times New Roman"/>
        </w:rPr>
        <w:t>are</w:t>
      </w:r>
      <w:r w:rsidR="00455C66" w:rsidRPr="009422B1">
        <w:rPr>
          <w:rFonts w:ascii="Times New Roman" w:hAnsi="Times New Roman" w:cs="Times New Roman"/>
        </w:rPr>
        <w:t xml:space="preserve"> used to coat metallic implants. This composition closely mimics the inorganic portion of bone, thereby facilitating osseointegration. The properties of these coatings, such as porosity and thickness, are critical for facilitating bone cell differentiation </w:t>
      </w:r>
      <w:r w:rsidR="00455C66"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{"citationID":"RvwAckFw","properties":{"formattedCitation":"[177]","plainCitation":"[177]","noteIndex":0},"citationItems":[{"id":7924,"uris":["http://zotero.org/users/9226557/items/IY2GUINY"],"itemData":{"id":7924,"type":"article-journal","abstract":"Objective: For many decades the failure of titanium implants due to corrosion and wear were approached individually and their synergic effect was not considered. In recent past, developments and understanding of the tribocorrosion aspects have thrown deeper understanding on the failure of implants and this has been reviewed in this article extensively.\nMethods: Medline, google scholar and Embase search was conducted to identify studies published between 1993 and 2016 which were related to the analysis of degradation mechanism which the dental implants undergo after implantation.\nResults: In-vitro tests has been extensively carried out to evaluate the tribocorrosion behavior of titanium based dental implants. However, there is still a lack of knowledge about the tangible behavior of materials under in-vivo condition, because the in-vitro experiments are conducted using different testing protocols and conditions (solutions, pH, time, equipment, and testing parameters). Hence, there is an urgent need to perform round-robin test in different laboratories which will help to overcome the gap between in-vitro and in-vivo conditions.\nConclusion: Tribocorrosion has been identiﬁed as the major degradation mechanisms that result in the failure of dental implants. Hence, it is of utmost importance to improve the service period of dental implants by reducing the tribocorrosion effects through developing new dental implant materials using nobler alloying elements or through modifying the surface of the implants. In order to have a thorough understanding of tribocorrosion behavior and failure mechanisms, round robin test are to be conducted and new protocols/standards are to be developed for the testing of implants.","container-title":"Materials Science and Engineering: C","DOI":"10.1016/j.msec.2017.02.159","ISSN":"09284931","journalAbbreviation":"Materials Science and Engineering: C","language":"en","page":"1354-1368","source":"DOI.org (Crossref)","title":"Degradation mechanisms and future challenges of titanium and its alloys for dental implant applications in oral environment","volume":"76","author":[{"family":"Revathi","given":"A"},{"family":"Borrás","given":"Alba Dalmau"},{"family":"Muñoz","given":"Anna Igual"},{"family":"Richard","given":"Caroline"},{"family":"Manivasagam","given":"Geetha"}],"issued":{"date-parts":[["2017",7]]}}}],"schema":"https://github.com/citation-style-language/schema/raw/master/csl-citation.json"} </w:instrText>
      </w:r>
      <w:r w:rsidR="00455C66" w:rsidRPr="009422B1">
        <w:rPr>
          <w:rFonts w:ascii="Times New Roman" w:hAnsi="Times New Roman" w:cs="Times New Roman"/>
        </w:rPr>
        <w:fldChar w:fldCharType="separate"/>
      </w:r>
      <w:r w:rsidR="00F7319D" w:rsidRPr="00F7319D">
        <w:rPr>
          <w:rFonts w:ascii="Times New Roman" w:hAnsi="Times New Roman" w:cs="Times New Roman"/>
        </w:rPr>
        <w:t>[177]</w:t>
      </w:r>
      <w:r w:rsidR="00455C66" w:rsidRPr="009422B1">
        <w:rPr>
          <w:rFonts w:ascii="Times New Roman" w:hAnsi="Times New Roman" w:cs="Times New Roman"/>
        </w:rPr>
        <w:fldChar w:fldCharType="end"/>
      </w:r>
      <w:r w:rsidR="00455C66" w:rsidRPr="009422B1">
        <w:rPr>
          <w:rFonts w:ascii="Times New Roman" w:hAnsi="Times New Roman" w:cs="Times New Roman"/>
        </w:rPr>
        <w:t xml:space="preserve">. However, the tribocorrosion performance of these coatings </w:t>
      </w:r>
      <w:r w:rsidR="659BD0F5" w:rsidRPr="009422B1">
        <w:rPr>
          <w:rFonts w:ascii="Times New Roman" w:hAnsi="Times New Roman" w:cs="Times New Roman"/>
        </w:rPr>
        <w:t>are</w:t>
      </w:r>
      <w:r w:rsidR="00455C66" w:rsidRPr="009422B1">
        <w:rPr>
          <w:rFonts w:ascii="Times New Roman" w:hAnsi="Times New Roman" w:cs="Times New Roman"/>
        </w:rPr>
        <w:t xml:space="preserve"> rarely discussed.</w:t>
      </w:r>
      <w:r w:rsidR="007F0F99" w:rsidRPr="009422B1">
        <w:rPr>
          <w:rFonts w:ascii="Times New Roman" w:hAnsi="Times New Roman" w:cs="Times New Roman"/>
        </w:rPr>
        <w:t xml:space="preserve"> </w:t>
      </w:r>
    </w:p>
    <w:p w14:paraId="2E1B2376" w14:textId="77777777" w:rsidR="0024261B" w:rsidRPr="009422B1" w:rsidRDefault="0024261B" w:rsidP="00C34888">
      <w:pPr>
        <w:pStyle w:val="ListParagraph"/>
        <w:numPr>
          <w:ilvl w:val="2"/>
          <w:numId w:val="1"/>
        </w:numPr>
        <w:jc w:val="both"/>
        <w:rPr>
          <w:rFonts w:ascii="Times New Roman" w:hAnsi="Times New Roman" w:cs="Times New Roman"/>
        </w:rPr>
      </w:pPr>
      <w:r w:rsidRPr="009422B1">
        <w:rPr>
          <w:rFonts w:ascii="Times New Roman" w:hAnsi="Times New Roman" w:cs="Times New Roman"/>
        </w:rPr>
        <w:t>Joint prostheses</w:t>
      </w:r>
    </w:p>
    <w:p w14:paraId="6C66C501" w14:textId="161FA282" w:rsidR="005B39A8" w:rsidRPr="009422B1" w:rsidRDefault="005B39A8" w:rsidP="00EB062B">
      <w:pPr>
        <w:jc w:val="both"/>
        <w:rPr>
          <w:rFonts w:ascii="Times New Roman" w:hAnsi="Times New Roman" w:cs="Times New Roman"/>
        </w:rPr>
      </w:pPr>
      <w:r w:rsidRPr="009422B1">
        <w:rPr>
          <w:rFonts w:ascii="Times New Roman" w:hAnsi="Times New Roman" w:cs="Times New Roman"/>
        </w:rPr>
        <w:t xml:space="preserve">A critical issue in the failure of hip implants is the wear and corrosion, notably in the metal-on-metal (MoM) design of total hip replacements (THR), as illustrated in </w:t>
      </w:r>
      <w:r w:rsidR="00A21F89" w:rsidRPr="009422B1">
        <w:rPr>
          <w:rFonts w:ascii="Times New Roman" w:hAnsi="Times New Roman" w:cs="Times New Roman"/>
        </w:rPr>
        <w:fldChar w:fldCharType="begin"/>
      </w:r>
      <w:r w:rsidR="00A21F89" w:rsidRPr="009422B1">
        <w:rPr>
          <w:rFonts w:ascii="Times New Roman" w:hAnsi="Times New Roman" w:cs="Times New Roman"/>
        </w:rPr>
        <w:instrText xml:space="preserve"> REF _Ref150697313 \h  \* MERGEFORMAT </w:instrText>
      </w:r>
      <w:r w:rsidR="00A21F89" w:rsidRPr="009422B1">
        <w:rPr>
          <w:rFonts w:ascii="Times New Roman" w:hAnsi="Times New Roman" w:cs="Times New Roman"/>
        </w:rPr>
      </w:r>
      <w:r w:rsidR="00A21F89"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rPr>
        <w:t>17</w:t>
      </w:r>
      <w:r w:rsidR="00A21F89" w:rsidRPr="009422B1">
        <w:rPr>
          <w:rFonts w:ascii="Times New Roman" w:hAnsi="Times New Roman" w:cs="Times New Roman"/>
        </w:rPr>
        <w:fldChar w:fldCharType="end"/>
      </w:r>
      <w:r w:rsidR="00A21F89" w:rsidRPr="009422B1">
        <w:rPr>
          <w:rFonts w:ascii="Times New Roman" w:hAnsi="Times New Roman" w:cs="Times New Roman"/>
        </w:rPr>
        <w:t xml:space="preserve">. </w:t>
      </w:r>
      <w:r w:rsidRPr="009422B1">
        <w:rPr>
          <w:rFonts w:ascii="Times New Roman" w:hAnsi="Times New Roman" w:cs="Times New Roman"/>
        </w:rPr>
        <w:t>These MoM implants have been adversely affected by tribocorrosion, leading to the production of unexpectedly high levels of wear and corrosion debris.  This release can cause damage to bone and tissue surrounding the implant, leading to adverse local tissue reactions (ALTR) or adverse reactions to metal debris (ARMD). The corrosive internal environment of the human body exacerbates tribocorrosion, resulting in the formation of pseudo-tumours around the THR area due to increased wear particles</w:t>
      </w:r>
      <w:r w:rsidR="00A21F89" w:rsidRPr="009422B1">
        <w:rPr>
          <w:rFonts w:ascii="Times New Roman" w:hAnsi="Times New Roman" w:cs="Times New Roman"/>
        </w:rPr>
        <w:t xml:space="preserve">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{"citationID":"mLZUs6oR","properties":{"formattedCitation":"[178]","plainCitation":"[178]","noteIndex":0},"citationItems":[{"id":8248,"uris":["http://zotero.org/users/9226557/items/X3S4WKSV"],"itemData":{"id":8248,"type":"article-journal","abstract":"Introduction: \n\nMany papers have been published recently on the subject of pseudotumors surrounding metal-on-metal hip resurfacing and replacement prostheses. These pseudotumors are sterile, inflammatory lesions within the periprosthetic tissues and have been variously termed masses, cysts, bursae, collections, or aseptic lymphocyte-dominated vasculitis-associated lesions (ALVAL). The prevalence of pseudotumors in patients with a well-functioning metal-on-metal hip prosthesis is not well known. The purpose of this study was to quantify the prevalence of pseudotumors adjacent to well-functioning and painful metal-on-metal hip prostheses, to characterize these lesions with use of magnetic resonance imaging, and to assess the relationship between their presence and acetabular cup position with use of three-dimensional computed tomography.\n\nMethods:\n\nWe performed a case-control study to compare the magnetic resonance imaging findings of patients with a well-functioning unilateral metal-on-metal hip prosthesis and patients with a painful prosthesis (defined by either revision arthroplasty performed because of unexplained pain or an Oxford hip score of &lt;30 of 48 possible points). Thirty patients with a painful hip prosthesis and twenty-eight controls with a well-functioning prosthesis were recruited consecutively. All patients also underwent computed tomography to assess the position of the acetabular component.\n\nResults:\n\nThirty-four patients were diagnosed with a pseudotumor. However, the prevalence of pseudotumors in patients with a painful hip (seventeen of thirty, 57%) was not significantly different from the prevalence in the control group (seventeen of twenty-eight, 61%). No objective differences in pseudotumor characteristics between the groups were identified. No clear association between the presence of a pseudotumor and acetabular component position was identified. The Oxford hip score in the group with a painful hip (mean, 20.2; 95% confidence interval [CI], 12.</w:instrText>
      </w:r>
      <w:r w:rsidR="00F7319D">
        <w:rPr>
          <w:rFonts w:ascii="Times New Roman" w:hAnsi="Times New Roman" w:cs="Times New Roman" w:hint="eastAsia"/>
        </w:rPr>
        <w:instrText xml:space="preserve">7 to 45.8) was poorer than that in the control group (mean, 41.2; 95% CI, 18.5 to 45.8; p </w:instrText>
      </w:r>
      <w:r w:rsidR="00F7319D">
        <w:rPr>
          <w:rFonts w:ascii="Times New Roman" w:hAnsi="Times New Roman" w:cs="Times New Roman" w:hint="eastAsia"/>
        </w:rPr>
        <w:instrText>≤</w:instrText>
      </w:r>
      <w:r w:rsidR="00F7319D">
        <w:rPr>
          <w:rFonts w:ascii="Times New Roman" w:hAnsi="Times New Roman" w:cs="Times New Roman" w:hint="eastAsia"/>
        </w:rPr>
        <w:instrText xml:space="preserve"> 0.0001).\n\nConclusions:\n\nA periprosthetic cystic pseudotumor was diagnosed commonly (in thirty-four [59%] of the entire study cohort) with use of metal artifact</w:instrText>
      </w:r>
      <w:r w:rsidR="00F7319D">
        <w:rPr>
          <w:rFonts w:ascii="Times New Roman" w:hAnsi="Times New Roman" w:cs="Times New Roman"/>
        </w:rPr>
        <w:instrText xml:space="preserve"> reduction sequence (MARS) magnetic resonance imaging in this series of patients with a metal-on-metal hip prosthesis. The prevalence of pseudotumors was similar in patients with a well-functioning hip prosthesis and patients with a painful hip. Pseudotumors were also diagnosed commonly in patients with a well-positioned acetabular component. Although magnetic resonance imaging is useful for surgical planning, the presence of a cystic pseudotumor may not necessarily indicate the need for revision arthroplasty. Further correlation of clinical and imaging data is needed to determine the natural history of pseudotumors to guide clinical practice.\n\nLevel of Evidence:\n\nTherapeutic Level III. See Instructions for Authors for a complete description of levels of evidence.","container-title":"JBJS","ISSN":"0021-9355","issue":"4","title":"Pseudotumors in Association with Well-Functioning Metal-on-Metal Hip Prostheses: A Case-Control Study Using Three-Dimensional Computed Tomography and Magnetic Resonance Imaging","URL":"https://journals.lww.com/jbjsjournal/fulltext/2012/02150/pseudotumors_in_association_with_well_functioning.4.aspx","volume":"94","author":[{"family":"Hart","given":"Alister J."},{"family":"Satchithananda","given":"Keshthra"},{"family":"Liddle","given":"Alexander D."},{"family":"Sabah","given":"Shiraz A."},{"family":"McRobbie","given":"Donald"},{"family":"Henckel","given":"Johann"},{"family":"Cobb","given":"Justin P."},{"family":"Skinner","given":"John A."},{"family":"Mitchell","given":"Adam W."}],"issued":{"date-parts":[["2012"]]}}}],"schema":"https://github.com/citation-style-language/schema/raw/master/csl-citation.json"}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[178]</w:t>
      </w:r>
      <w:r w:rsidRPr="009422B1">
        <w:rPr>
          <w:rFonts w:ascii="Times New Roman" w:hAnsi="Times New Roman" w:cs="Times New Roman"/>
        </w:rPr>
        <w:fldChar w:fldCharType="end"/>
      </w:r>
      <w:r w:rsidRPr="009422B1">
        <w:rPr>
          <w:rFonts w:ascii="Times New Roman" w:hAnsi="Times New Roman" w:cs="Times New Roman"/>
        </w:rPr>
        <w:t xml:space="preserve">. Additionally, the increased tribocorrosion reaction in these implants leads to a higher release of metal ions, which can potentially lead to tumour formation in various body regions as these ions are transported through the bloodstream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{"citationID":"9SXmdYlo","properties":{"formattedCitation":"[179]","plainCitation":"[179]","noteIndex":0},"citationItems":[{"id":8249,"uris":["http://zotero.org/users/9226557/items/6I8DKWAE"],"itemData":{"id":8249,"type":"article-journal","abstract":"Background: The importance of particles generated by wear and corrosion of joint replacement prostheses has been understood primarily in the context of the local effects of particle-induced periprosthetic osteolysis and aseptic loosening. We studied dissemination of wear particles in patients with total hip and knee replacement to determine the prevalence of and the histopathological response to prosthetic wear debris in the liver, spleen, and abdominal para-aortic lymph nodes.","container-title":"JBJS","ISSN":"0021-9355","issue":"4","title":"Dissemination of Wear Particles to the Liver, Spleen, and Abdominal Lymph Nodes of Patients with Hip or Knee Replacement*","URL":"https://journals.lww.com/jbjsjournal/fulltext/2000/04000/dissemination_of_wear_particles_to_the_liver,.2.aspx","volume":"82","author":[{"family":"Urban","given":"Robert M."},{"family":"Jacobs","given":"Joshua J."},{"family":"Tomlinson","given":"Michael J."},{"family":"Gavrilovic","given":"John"},{"family":"Black","given":"Jonathan"},{"family":"Peoc'h","given":"Michel"}],"issued":{"date-parts":[["2000"]]}}}],"schema":"https://github.com/citation-style-language/schema/raw/master/csl-citation.json"}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[179]</w:t>
      </w:r>
      <w:r w:rsidRPr="009422B1">
        <w:rPr>
          <w:rFonts w:ascii="Times New Roman" w:hAnsi="Times New Roman" w:cs="Times New Roman"/>
        </w:rPr>
        <w:fldChar w:fldCharType="end"/>
      </w:r>
      <w:r w:rsidRPr="009422B1">
        <w:rPr>
          <w:rFonts w:ascii="Times New Roman" w:hAnsi="Times New Roman" w:cs="Times New Roman"/>
        </w:rPr>
        <w:t xml:space="preserve">. Reactions such as pain, implant loosening, device failure, and the subsequent need for revision surgery that requires the removal and replacement of faulty implants have been observed. These issues have prompted responses from healthcare authorities such as the Food and Drug Administration (FDA) </w:t>
      </w: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{"citationID":"r4wM5B2k","properties":{"formattedCitation":"[180]","plainCitation":"[180]","noteIndex":0},"citationItems":[{"id":8252,"uris":["http://zotero.org/users/9226557/items/TLDDZTES"],"itemData":{"id":8252,"type":"webpage","container-title":"U.S. Food and Drug Administration","title":"Concerns about Metal-on-Metal Hip Implants","URL":"https://www.fda.gov/medical-devices/metal-metal-hip-implants/concerns-about-metal-metal-hip-implants","accessed":{"date-parts":[["2023",11,12]]}}}],"schema":"https://github.com/citation-style-language/schema/raw/master/csl-citation.json"}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[180]</w:t>
      </w:r>
      <w:r w:rsidRPr="009422B1">
        <w:rPr>
          <w:rFonts w:ascii="Times New Roman" w:hAnsi="Times New Roman" w:cs="Times New Roman"/>
        </w:rPr>
        <w:fldChar w:fldCharType="end"/>
      </w:r>
      <w:r w:rsidRPr="009422B1">
        <w:rPr>
          <w:rFonts w:ascii="Times New Roman" w:hAnsi="Times New Roman" w:cs="Times New Roman"/>
        </w:rPr>
        <w:t>.</w:t>
      </w:r>
    </w:p>
    <w:p w14:paraId="264F169D" w14:textId="77777777" w:rsidR="00574D6F" w:rsidRPr="009422B1" w:rsidRDefault="00574D6F" w:rsidP="00574D6F">
      <w:pPr>
        <w:pStyle w:val="Caption"/>
        <w:keepNext/>
        <w:jc w:val="center"/>
        <w:rPr>
          <w:rFonts w:ascii="Times New Roman" w:hAnsi="Times New Roman" w:cs="Times New Roman"/>
          <w:color w:val="auto"/>
        </w:rPr>
      </w:pPr>
      <w:r w:rsidRPr="009422B1">
        <w:rPr>
          <w:rFonts w:ascii="Times New Roman" w:hAnsi="Times New Roman" w:cs="Times New Roman"/>
          <w:noProof/>
          <w:color w:val="auto"/>
        </w:rPr>
        <w:drawing>
          <wp:inline distT="0" distB="0" distL="0" distR="0" wp14:anchorId="72F6F1D1" wp14:editId="1DE96707">
            <wp:extent cx="1737360" cy="1527995"/>
            <wp:effectExtent l="0" t="0" r="0" b="0"/>
            <wp:docPr id="1992516156" name="Picture 1992516156" descr="A close-up of a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6156" name="Picture 2" descr="A close-up of a skelet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1183" cy="1531357"/>
                    </a:xfrm>
                    <a:prstGeom prst="rect">
                      <a:avLst/>
                    </a:prstGeom>
                    <a:noFill/>
                    <a:ln>
                      <a:noFill/>
                    </a:ln>
                  </pic:spPr>
                </pic:pic>
              </a:graphicData>
            </a:graphic>
          </wp:inline>
        </w:drawing>
      </w:r>
    </w:p>
    <w:p w14:paraId="265EF2BC" w14:textId="4FEA2978" w:rsidR="007413A9" w:rsidRPr="009422B1" w:rsidRDefault="00574D6F" w:rsidP="00574D6F">
      <w:pPr>
        <w:pStyle w:val="Caption"/>
        <w:jc w:val="center"/>
        <w:rPr>
          <w:rFonts w:ascii="Times New Roman" w:hAnsi="Times New Roman" w:cs="Times New Roman"/>
          <w:color w:val="auto"/>
        </w:rPr>
      </w:pPr>
      <w:bookmarkStart w:id="24" w:name="_Ref150697313"/>
      <w:r w:rsidRPr="009422B1">
        <w:rPr>
          <w:rFonts w:ascii="Times New Roman" w:hAnsi="Times New Roman" w:cs="Times New Roman"/>
          <w:color w:val="auto"/>
        </w:rPr>
        <w:t xml:space="preserve">Figure </w:t>
      </w:r>
      <w:r w:rsidR="001C366B" w:rsidRPr="009422B1">
        <w:rPr>
          <w:rFonts w:ascii="Times New Roman" w:hAnsi="Times New Roman" w:cs="Times New Roman"/>
          <w:color w:val="auto"/>
        </w:rPr>
        <w:fldChar w:fldCharType="begin"/>
      </w:r>
      <w:r w:rsidR="001C366B" w:rsidRPr="009422B1">
        <w:rPr>
          <w:rFonts w:ascii="Times New Roman" w:hAnsi="Times New Roman" w:cs="Times New Roman"/>
          <w:color w:val="auto"/>
        </w:rPr>
        <w:instrText xml:space="preserve"> SEQ Figure \* ARABIC </w:instrText>
      </w:r>
      <w:r w:rsidR="001C366B" w:rsidRPr="009422B1">
        <w:rPr>
          <w:rFonts w:ascii="Times New Roman" w:hAnsi="Times New Roman" w:cs="Times New Roman"/>
          <w:color w:val="auto"/>
        </w:rPr>
        <w:fldChar w:fldCharType="separate"/>
      </w:r>
      <w:r w:rsidR="00BB08C8">
        <w:rPr>
          <w:rFonts w:ascii="Times New Roman" w:hAnsi="Times New Roman" w:cs="Times New Roman"/>
          <w:noProof/>
          <w:color w:val="auto"/>
        </w:rPr>
        <w:t>17</w:t>
      </w:r>
      <w:r w:rsidR="001C366B" w:rsidRPr="009422B1">
        <w:rPr>
          <w:rFonts w:ascii="Times New Roman" w:hAnsi="Times New Roman" w:cs="Times New Roman"/>
          <w:noProof/>
          <w:color w:val="auto"/>
        </w:rPr>
        <w:fldChar w:fldCharType="end"/>
      </w:r>
      <w:bookmarkEnd w:id="24"/>
      <w:r w:rsidR="00EA2419" w:rsidRPr="009422B1">
        <w:rPr>
          <w:rFonts w:ascii="Times New Roman" w:hAnsi="Times New Roman" w:cs="Times New Roman"/>
          <w:color w:val="auto"/>
        </w:rPr>
        <w:t xml:space="preserve"> Total hip arthroplasty</w:t>
      </w:r>
      <w:r w:rsidRPr="009422B1">
        <w:rPr>
          <w:rFonts w:ascii="Times New Roman" w:hAnsi="Times New Roman" w:cs="Times New Roman"/>
          <w:color w:val="auto"/>
        </w:rPr>
        <w:t xml:space="preserve"> </w:t>
      </w:r>
      <w:r w:rsidR="00A02FBE"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{"citationID":"Wqw0k3Kg","properties":{"formattedCitation":"[181]","plainCitation":"[181]","noteIndex":0},"citationItems":[{"id":8247,"uris":["http://zotero.org/users/9226557/items/F6KH6AZN"],"itemData":{"id":8247,"type":"chapter","abstract":"This chapter deals with rehabilitation robotics, particularly hip prosthesis. It includes a state of the art on hip joint prostheses and their failure. The hip joint is a ball-and-socket joint that connects the femoral head to the pelvic socket of the joint. Because these structures are closely interlocked, the hip is naturally stable. The hip joint is subject to trauma and primary or secondary osteoarthritis (vascular necrosis, rheumatoid arthritis, posttraumatic and congenital deformities, etc.), which leads to the replacement of the failing joint with an artificial joint, defined as a total hip replacement (THR). A THR mainly consists of a femoral head and a stem, an acetabular cup, and, in some cases, a reinforcement element. The average life span of a THR is 15–20 years. However, despite the careful selection of the prosthesis and the prescribed postoperative rehabilitation steps, problems of failure of this joint are encountered. These failures include joint wear, loosening, implant fractures, and dislocation. The objective of this chapter is to present the state of the art on THA failures based on clinical experiences at orthopedic centers.","container-title":"Medical and Healthcare Robotics","ISBN":"978-0-443-18460-4","note":"DOI: 10.1016/B978-0-443-18460-4.00012-3","page":"157-181","publisher":"Academic Press","title":"Chapter 6 - Failure of total hip arthroplasty (THA): State of the art","URL":"https://www.sciencedirect.com/science/article/pii/B9780443184604000123","author":[{"family":"Boulila","given":"Atef"},{"family":"Bouzid","given":"Lanouar"},{"family":"Ayadi","given":"Mahfoudh"}],"editor":[{"family":"Boubaker","given":"Olfa"}],"issued":{"date-parts":[["2023",1,1]]}}}],"schema":"https://github.com/citation-style-language/schema/raw/master/csl-citation.json"} </w:instrText>
      </w:r>
      <w:r w:rsidR="00A02FBE" w:rsidRPr="009422B1">
        <w:rPr>
          <w:rFonts w:ascii="Times New Roman" w:hAnsi="Times New Roman" w:cs="Times New Roman"/>
          <w:color w:val="auto"/>
        </w:rPr>
        <w:fldChar w:fldCharType="separate"/>
      </w:r>
      <w:r w:rsidR="00F7319D" w:rsidRPr="00F7319D">
        <w:rPr>
          <w:rFonts w:ascii="Times New Roman" w:hAnsi="Times New Roman" w:cs="Times New Roman"/>
        </w:rPr>
        <w:t>[181]</w:t>
      </w:r>
      <w:r w:rsidR="00A02FBE" w:rsidRPr="009422B1">
        <w:rPr>
          <w:rFonts w:ascii="Times New Roman" w:hAnsi="Times New Roman" w:cs="Times New Roman"/>
          <w:color w:val="auto"/>
        </w:rPr>
        <w:fldChar w:fldCharType="end"/>
      </w:r>
    </w:p>
    <w:p w14:paraId="12E70644" w14:textId="071BAE19" w:rsidR="00A354C1" w:rsidRPr="009422B1" w:rsidRDefault="009A3F0F" w:rsidP="00C810FF">
      <w:pPr>
        <w:jc w:val="both"/>
        <w:rPr>
          <w:rFonts w:ascii="Times New Roman" w:hAnsi="Times New Roman" w:cs="Times New Roman"/>
        </w:rPr>
      </w:pPr>
      <w:r w:rsidRPr="009422B1">
        <w:rPr>
          <w:rFonts w:ascii="Times New Roman" w:hAnsi="Times New Roman" w:cs="Times New Roman"/>
        </w:rPr>
        <w:t xml:space="preserve">Recent literature has documented the occurrence of </w:t>
      </w:r>
      <w:r w:rsidR="000A2B29" w:rsidRPr="009422B1">
        <w:rPr>
          <w:rFonts w:ascii="Times New Roman" w:hAnsi="Times New Roman" w:cs="Times New Roman"/>
        </w:rPr>
        <w:t>mixed</w:t>
      </w:r>
      <w:r w:rsidRPr="009422B1">
        <w:rPr>
          <w:rFonts w:ascii="Times New Roman" w:hAnsi="Times New Roman" w:cs="Times New Roman"/>
        </w:rPr>
        <w:t xml:space="preserve"> forms of damage on retrieved hip implants, including wear, corrosion, and fretting corrosion</w:t>
      </w:r>
      <w:r w:rsidR="00237390" w:rsidRPr="009422B1">
        <w:rPr>
          <w:rFonts w:ascii="Times New Roman" w:hAnsi="Times New Roman" w:cs="Times New Roman"/>
        </w:rPr>
        <w:t xml:space="preserve"> </w:t>
      </w:r>
      <w:r w:rsidR="00237390"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{"citationID":"I7e3jOM6","properties":{"formattedCitation":"[4]","plainCitation":"[4]","noteIndex":0},"citationItems":[{"id":7708,"uris":["http://zotero.org/users/9226557/items/BQV98SM7"],"itemData":{"id":7708,"type":"article-journal","abstract":"Tribocorrosion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R."}],"issued":{"date-parts":[["2023",9]]}}}],"schema":"https://github.com/citation-style-language/schema/raw/master/csl-citation.json"} </w:instrText>
      </w:r>
      <w:r w:rsidR="00237390" w:rsidRPr="009422B1">
        <w:rPr>
          <w:rFonts w:ascii="Times New Roman" w:hAnsi="Times New Roman" w:cs="Times New Roman"/>
        </w:rPr>
        <w:fldChar w:fldCharType="separate"/>
      </w:r>
      <w:r w:rsidR="00CA5CCD" w:rsidRPr="009422B1">
        <w:rPr>
          <w:rFonts w:ascii="Times New Roman" w:hAnsi="Times New Roman" w:cs="Times New Roman"/>
        </w:rPr>
        <w:t>[4]</w:t>
      </w:r>
      <w:r w:rsidR="00237390" w:rsidRPr="009422B1">
        <w:rPr>
          <w:rFonts w:ascii="Times New Roman" w:hAnsi="Times New Roman" w:cs="Times New Roman"/>
        </w:rPr>
        <w:fldChar w:fldCharType="end"/>
      </w:r>
      <w:r w:rsidRPr="009422B1">
        <w:rPr>
          <w:rFonts w:ascii="Times New Roman" w:hAnsi="Times New Roman" w:cs="Times New Roman"/>
        </w:rPr>
        <w:t xml:space="preserve">. </w:t>
      </w:r>
      <w:r w:rsidR="00237390" w:rsidRPr="009422B1">
        <w:rPr>
          <w:rFonts w:ascii="Times New Roman" w:hAnsi="Times New Roman" w:cs="Times New Roman"/>
        </w:rPr>
        <w:t>Th</w:t>
      </w:r>
      <w:r w:rsidR="6A2FBC5F" w:rsidRPr="009422B1">
        <w:rPr>
          <w:rFonts w:ascii="Times New Roman" w:hAnsi="Times New Roman" w:cs="Times New Roman"/>
        </w:rPr>
        <w:t>is</w:t>
      </w:r>
      <w:r w:rsidR="00237390" w:rsidRPr="009422B1">
        <w:rPr>
          <w:rFonts w:ascii="Times New Roman" w:hAnsi="Times New Roman" w:cs="Times New Roman"/>
        </w:rPr>
        <w:t xml:space="preserve"> </w:t>
      </w:r>
      <w:r w:rsidRPr="009422B1">
        <w:rPr>
          <w:rFonts w:ascii="Times New Roman" w:hAnsi="Times New Roman" w:cs="Times New Roman"/>
        </w:rPr>
        <w:t xml:space="preserve">damage </w:t>
      </w:r>
      <w:r w:rsidR="33A435C8" w:rsidRPr="009422B1">
        <w:rPr>
          <w:rFonts w:ascii="Times New Roman" w:hAnsi="Times New Roman" w:cs="Times New Roman"/>
        </w:rPr>
        <w:t>is</w:t>
      </w:r>
      <w:r w:rsidRPr="009422B1">
        <w:rPr>
          <w:rFonts w:ascii="Times New Roman" w:hAnsi="Times New Roman" w:cs="Times New Roman"/>
        </w:rPr>
        <w:t xml:space="preserve"> primarily observed in two critical areas: the sliding-corrosion at the femoral head and acetabulum bearings, and the fretting-corrosion at the taper junction connecting the femoral head to the stem</w:t>
      </w:r>
      <w:r w:rsidR="00237390" w:rsidRPr="009422B1">
        <w:rPr>
          <w:rFonts w:ascii="Times New Roman" w:hAnsi="Times New Roman" w:cs="Times New Roman"/>
        </w:rPr>
        <w:t xml:space="preserve"> </w:t>
      </w:r>
      <w:r w:rsidR="0023739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{"citationID":"AKiK7OJy","properties":{"formattedCitation":"[182]","plainCitation":"[182]","noteIndex":0},"citationItems":[{"id":8250,"uris":["http://zotero.org/users/9226557/items/3CGEGV3B"],"itemData":{"id":8250,"type":"chapter","abstract":"Some biomedical implants deal with physical wear and the corrosive environment at the same time, resulting in the bigger problem of tribocorrosion. The synergism of tribology and corrosion leads to more material loss than the simple addition of two phenomena. It is possible to employ materials that are chemically inert, such as bulk ceramic, which barely corrodes in normal working conditions. Nevertheless, bulk ceramic material is relatively difficult to manufacture and to machine into commercial products, resulting in higher costs. Moreover, even though they have extremely high mechanical properties such as hardness, their brittleness is the inevitable disadvantage. If we can modify only the surface, increasing the resistance of tribocorrosion, that might provide us with a more economical and trouble-free option, leading to coating technology. In this book chapter, we begin with the background statement, indicating where and how tribocorrosion affects biomedical implants. To mitigate that, coating technology has been introduced. Several proposed materials and deposition techniques have been briefly described, with their improvements stressed. In addition, the current concerns of coatings on biomedical applications are also covered in the article. This book chapter provides introductory information to help readers understand the benefits and current drawbacks of coatings on biomedical implants.","container-title":"Tribocorrosion","ISBN":"978-0-12-818916-0","note":"DOI: 10.1016/B978-0-12-818916-0.00005-5","page":"93-126","publisher":"Academic Press","title":"Chapter 5 - Tribocorrosion aspects of implant coatings: Hip replacements","URL":"https://www.sciencedirect.com/science/article/pii/B9780128189160000055","author":[{"family":"Cheng","given":"Kai-Yuan"},{"family":"Bijukumar","given":"Divya"},{"family":"Runa","given":"Maria"},{"family":"McNallan","given":"Michael"},{"family":"Mathew","given":"Mathew"}],"editor":[{"family":"Siddaiah","given":"Arpith"},{"family":"Ramachandran","given":"Rahul"},{"family":"Menezes","given":"Pradeep L."}],"issued":{"date-parts":[["2021",1,1]]}}}],"schema":"https://github.com/citation-style-language/schema/raw/master/csl-citation.json"} </w:instrText>
      </w:r>
      <w:r w:rsidR="00237390" w:rsidRPr="009422B1">
        <w:rPr>
          <w:rFonts w:ascii="Times New Roman" w:hAnsi="Times New Roman" w:cs="Times New Roman"/>
        </w:rPr>
        <w:fldChar w:fldCharType="separate"/>
      </w:r>
      <w:r w:rsidR="00F7319D" w:rsidRPr="00F7319D">
        <w:rPr>
          <w:rFonts w:ascii="Times New Roman" w:hAnsi="Times New Roman" w:cs="Times New Roman"/>
        </w:rPr>
        <w:t>[182]</w:t>
      </w:r>
      <w:r w:rsidR="00237390" w:rsidRPr="009422B1">
        <w:rPr>
          <w:rFonts w:ascii="Times New Roman" w:hAnsi="Times New Roman" w:cs="Times New Roman"/>
        </w:rPr>
        <w:fldChar w:fldCharType="end"/>
      </w:r>
      <w:r w:rsidRPr="009422B1">
        <w:rPr>
          <w:rFonts w:ascii="Times New Roman" w:hAnsi="Times New Roman" w:cs="Times New Roman"/>
        </w:rPr>
        <w:t xml:space="preserve">. </w:t>
      </w:r>
      <w:r w:rsidR="00372317" w:rsidRPr="009422B1">
        <w:rPr>
          <w:rFonts w:ascii="Times New Roman" w:hAnsi="Times New Roman" w:cs="Times New Roman"/>
        </w:rPr>
        <w:t xml:space="preserve">Clinically, the modular junction between the hip implant's neck and head is susceptible to micromotions, typically in the range of 5–15 </w:t>
      </w:r>
      <w:r w:rsidR="00372317" w:rsidRPr="009422B1">
        <w:rPr>
          <w:rFonts w:ascii="Times New Roman" w:hAnsi="Times New Roman" w:cs="Times New Roman"/>
        </w:rPr>
        <w:lastRenderedPageBreak/>
        <w:t xml:space="preserve">μm, as cited in studies </w:t>
      </w:r>
      <w:r w:rsidR="00C87DD4"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{"citationID":"biUKDAAH","properties":{"formattedCitation":"[183, 184]","plainCitation":"[183, 184]","noteIndex":0},"citationItems":[{"id":2030,"uris":["http://zotero.org/users/9226557/items/95BCD6II"],"itemData":{"id":2030,"type":"article-journal","archive_location":"WOS:000305366500001","container-title":"BIOMATERIALS","DOI":"10.1016/j.biomaterials.2012.04.015","ISSN":"0142-9612","issue":"22","page":"5487-5503","title":"Fretting corrosion of CoCrMo and Ti6Al4V interfaces","volume":"33","author":[{"family":"Swaminathan","given":"V"},{"family":"Gilbert","given":"JL"}],"issued":{"date-parts":[["2012",8]]}}},{"id":8264,"uris":["http://zotero.org/users/9226557/items/LH3G67G3"],"itemData":{"id":8264,"type":"article-journal","abstract":"Background: Total hip arthroplasty is performed with modular parts. Either a metal or ceramic ball is fastened to the trunnion of a femoral stem via a Morse taper. This implant scenario has been successful. However, recently larger (36 mm or greater) metal heads have become more popular as a means to reduce the incidence of hip joint dislocation. Today, a number of clinical failures have occurred due to mechanically assisted crevice corrosion at the head (taper) stem (trunnion) interface necessitating revision surgery. The objective of this research is to investigate how trunnion stress varies with head size, and how taper-trunnion geometric parameters including horizontal lever arm (HLA), taper engagement level, and a new parameter called trunnion load offset affect trunnion stresses. We hypothesized that trunnion stress may increase with increasing head size and HLA.\nMethods: This hypothesis was tested by conducting ﬁnite element analysis of a titanium hip stem and 4 commercially available cobalt-chromium femoral heads subjected to 4 different moderate to severe physiological loading conditions.\nResults: Results showed that trunnion stress increases with increasing head size, increased HLA, and trunnion load offset. It was also found that under certain load cases the trunnion stresses get exceptionally high, especially for the larger head sizes.\nConclusion: This study suggests trying to avoid larger femoral head sizes that may result in higher implant stresses under certain loading conditions.","container-title":"The Journal of Arthroplasty","DOI":"10.1016/j.arth.2018.09.004","ISSN":"08835403","issue":"1","journalAbbreviation":"The Journal of Arthroplasty","language":"en","page":"157-162","source":"DOI.org (Crossref)","title":"Taper-Trunnion Interface Stress Varies Significantly With Head Size and Activity","volume":"34","author":[{"family":"Norman","given":"Timothy L."},{"family":"Denen","given":"Jordan E."},{"family":"Land","given":"Austin J."},{"family":"Kienitz","given":"Devan M."},{"family":"Fehring","given":"Thomas A."}],"issued":{"date-parts":[["2019",1]]}}}],"schema":"https://github.com/citation-style-language/schema/raw/master/csl-citation.json"} </w:instrText>
      </w:r>
      <w:r w:rsidR="00C87DD4" w:rsidRPr="009422B1">
        <w:rPr>
          <w:rFonts w:ascii="Times New Roman" w:hAnsi="Times New Roman" w:cs="Times New Roman"/>
        </w:rPr>
        <w:fldChar w:fldCharType="separate"/>
      </w:r>
      <w:r w:rsidR="00F7319D" w:rsidRPr="00F7319D">
        <w:rPr>
          <w:rFonts w:ascii="Times New Roman" w:hAnsi="Times New Roman" w:cs="Times New Roman"/>
        </w:rPr>
        <w:t>[183, 184]</w:t>
      </w:r>
      <w:r w:rsidR="00C87DD4" w:rsidRPr="009422B1">
        <w:rPr>
          <w:rFonts w:ascii="Times New Roman" w:hAnsi="Times New Roman" w:cs="Times New Roman"/>
        </w:rPr>
        <w:fldChar w:fldCharType="end"/>
      </w:r>
      <w:r w:rsidR="00372317" w:rsidRPr="009422B1">
        <w:rPr>
          <w:rFonts w:ascii="Times New Roman" w:hAnsi="Times New Roman" w:cs="Times New Roman"/>
        </w:rPr>
        <w:t>. These micromotions within the corrosive biological environment can induce fretting corrosion, potentially leading to implant loosening and the formation of harmful degradation products</w:t>
      </w:r>
      <w:r w:rsidR="006D42F6" w:rsidRPr="009422B1">
        <w:rPr>
          <w:rFonts w:ascii="Times New Roman" w:hAnsi="Times New Roman" w:cs="Times New Roman"/>
        </w:rPr>
        <w:t xml:space="preserve"> </w:t>
      </w:r>
      <w:r w:rsidR="006D42F6"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{"citationID":"kdleEv1J","properties":{"formattedCitation":"[4]","plainCitation":"[4]","noteIndex":0},"citationItems":[{"id":7708,"uris":["http://zotero.org/users/9226557/items/BQV98SM7"],"itemData":{"id":7708,"type":"article-journal","abstract":"Tribocorrosion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R."}],"issued":{"date-parts":[["2023",9]]}}}],"schema":"https://github.com/citation-style-language/schema/raw/master/csl-citation.json"} </w:instrText>
      </w:r>
      <w:r w:rsidR="006D42F6" w:rsidRPr="009422B1">
        <w:rPr>
          <w:rFonts w:ascii="Times New Roman" w:hAnsi="Times New Roman" w:cs="Times New Roman"/>
        </w:rPr>
        <w:fldChar w:fldCharType="separate"/>
      </w:r>
      <w:r w:rsidR="00CA5CCD" w:rsidRPr="009422B1">
        <w:rPr>
          <w:rFonts w:ascii="Times New Roman" w:hAnsi="Times New Roman" w:cs="Times New Roman"/>
        </w:rPr>
        <w:t>[4]</w:t>
      </w:r>
      <w:r w:rsidR="006D42F6" w:rsidRPr="009422B1">
        <w:rPr>
          <w:rFonts w:ascii="Times New Roman" w:hAnsi="Times New Roman" w:cs="Times New Roman"/>
        </w:rPr>
        <w:fldChar w:fldCharType="end"/>
      </w:r>
      <w:r w:rsidR="006D42F6" w:rsidRPr="009422B1">
        <w:rPr>
          <w:rFonts w:ascii="Times New Roman" w:hAnsi="Times New Roman" w:cs="Times New Roman"/>
        </w:rPr>
        <w:t>. While current</w:t>
      </w:r>
      <w:r w:rsidR="00A354C1" w:rsidRPr="009422B1">
        <w:rPr>
          <w:rFonts w:ascii="Times New Roman" w:hAnsi="Times New Roman" w:cs="Times New Roman"/>
        </w:rPr>
        <w:t xml:space="preserve"> research efforts are predominantly focused on coatings applied on bearing surfaces to reduce wear and corrosion, particularly for solving the sliding corrosion problems. </w:t>
      </w:r>
    </w:p>
    <w:p w14:paraId="76278789" w14:textId="48BA2AA7" w:rsidR="007723CE" w:rsidRPr="009422B1" w:rsidRDefault="007D730B" w:rsidP="00B01C74">
      <w:pPr>
        <w:jc w:val="both"/>
        <w:rPr>
          <w:rFonts w:ascii="Times New Roman" w:hAnsi="Times New Roman" w:cs="Times New Roman"/>
        </w:rPr>
      </w:pPr>
      <w:r w:rsidRPr="009422B1">
        <w:rPr>
          <w:rFonts w:ascii="Times New Roman" w:hAnsi="Times New Roman" w:cs="Times New Roman"/>
        </w:rPr>
        <w:t xml:space="preserve">Regarding titanium nitride-coated hip implants, both Harman et al. </w:t>
      </w:r>
      <w:r w:rsidR="00AF5B03"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{"citationID":"KTkbQM0C","properties":{"formattedCitation":"[185]","plainCitation":"[185]","noteIndex":0},"citationItems":[{"id":8259,"uris":["http://zotero.org/users/9226557/items/XZ3EJJHL"],"itemData":{"id":8259,"type":"article-journal","abstract":"There is increasing interest in using surface modification technology to improve the wear properties of titanium alloy and limit articular surface wear of metal and polyethylene components. This report details the in vivo wear performance of titanium nitride coating on a retrieved hip implant obtained postmortem from a low demand patient 1 year after total hip arthroplasty. Analysis of the well-functioning implant revealed that wear debris can originate from a titanium nitride coated femoral head, as delaminated surface asperities, and manifest as adhesive wear on the articular surface. The wear observed on this implant indicates that rigorous testing and evaluation of titanium nitride coating technology should be conducted prior to widespread use on total joint implants.","container-title":"The Journal of Arthroplasty","DOI":"10.1016/S0883-5403(97)90164-9","ISSN":"0883-5403","issue":"8","note":"publisher: Elsevier","page":"938-945","title":"Wear analysis of a retrieved hip implant with titanium nitride coating","volume":"12","author":[{"family":"Harman","given":"Melinda K."},{"family":"Banks","given":"Scott A."},{"family":"Hodge","given":"W.Andrew"}],"issued":{"date-parts":[["1997",12,1]]}}}],"schema":"https://github.com/citation-style-language/schema/raw/master/csl-citation.json"} </w:instrText>
      </w:r>
      <w:r w:rsidR="00AF5B03" w:rsidRPr="009422B1">
        <w:rPr>
          <w:rFonts w:ascii="Times New Roman" w:hAnsi="Times New Roman" w:cs="Times New Roman"/>
        </w:rPr>
        <w:fldChar w:fldCharType="separate"/>
      </w:r>
      <w:r w:rsidR="00F7319D" w:rsidRPr="00F7319D">
        <w:rPr>
          <w:rFonts w:ascii="Times New Roman" w:hAnsi="Times New Roman" w:cs="Times New Roman"/>
        </w:rPr>
        <w:t>[185]</w:t>
      </w:r>
      <w:r w:rsidR="00AF5B03" w:rsidRPr="009422B1">
        <w:rPr>
          <w:rFonts w:ascii="Times New Roman" w:hAnsi="Times New Roman" w:cs="Times New Roman"/>
        </w:rPr>
        <w:fldChar w:fldCharType="end"/>
      </w:r>
      <w:r w:rsidR="001D0917" w:rsidRPr="009422B1">
        <w:rPr>
          <w:rFonts w:ascii="Times New Roman" w:hAnsi="Times New Roman" w:cs="Times New Roman"/>
        </w:rPr>
        <w:t xml:space="preserve"> </w:t>
      </w:r>
      <w:r w:rsidRPr="009422B1">
        <w:rPr>
          <w:rFonts w:ascii="Times New Roman" w:hAnsi="Times New Roman" w:cs="Times New Roman"/>
        </w:rPr>
        <w:t xml:space="preserve">and Raimondi and </w:t>
      </w:r>
      <w:proofErr w:type="spellStart"/>
      <w:r w:rsidRPr="009422B1">
        <w:rPr>
          <w:rFonts w:ascii="Times New Roman" w:hAnsi="Times New Roman" w:cs="Times New Roman"/>
        </w:rPr>
        <w:t>Pietrabissa</w:t>
      </w:r>
      <w:proofErr w:type="spellEnd"/>
      <w:r w:rsidRPr="009422B1">
        <w:rPr>
          <w:rFonts w:ascii="Times New Roman" w:hAnsi="Times New Roman" w:cs="Times New Roman"/>
        </w:rPr>
        <w:t xml:space="preserve"> </w:t>
      </w:r>
      <w:r w:rsidR="00AB2B7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{"citationID":"9qXKo6hp","properties":{"formattedCitation":"[186]","plainCitation":"[186]","noteIndex":0},"citationItems":[{"id":8258,"uris":["http://zotero.org/users/9226557/items/PK5JBA4M"],"itemData":{"id":8258,"type":"article-journal","abstract":"This paper reports the study performed on four titanium nitride (TiN) coated prosthetic femoral heads collected at revision surgery together with patient data. Surface topology has been examined using Scanning Electron Microscopy (SEM) and elemental analysis of both coating and substrate have been evaluated using energy-dispersive X-ray spectrometry. Quantitative assessment of the surface topography is achieved using contacting pro\"lometry. The average R roughness value is calculated at \"ve di!erent locations for each femoral head. The UHMWPE counterface worn volume has been measured directly on the acetabular components. TiN fretting and coating breakthrough occurred in two of the four components examined. In the damaged coating areas the surface pro\"le is macroscopically saw-toothed with average tooth height 1.5 m. The average R value is 0.02 m on the undamaged surfaces and 0.37 m on the damaged ones. Failure of the coating adhesion resulted in the release of TiN fragments and of metallic particulate from the substrate fretting corrosion and in the increase of the head surface roughness a!ecting counterface debris production. Our results suggest that TiN-coated titanium alloy femoral heads are inadequate in the task of resisting third body wear mechanisms in vivo. 2000 Elsevier Science Ltd. All rights reserved.","container-title":"Biomaterials","DOI":"10.1016/S0142-9612(99)00246-X","ISSN":"01429612","issue":"9","journalAbbreviation":"Biomaterials","language":"en","page":"907-913","source":"DOI.org (Crossref)","title":"The in-vivo wear performance of prosthetic femoral heads with titanium nitride coating","volume":"21","author":[{"family":"Teresa Raimondi","given":"Manuela"},{"family":"Pietrabissa","given":"Riccardo"}],"issued":{"date-parts":[["2000",5]]}}}],"schema":"https://github.com/citation-style-language/schema/raw/master/csl-citation.json"} </w:instrText>
      </w:r>
      <w:r w:rsidR="00AB2B70" w:rsidRPr="009422B1">
        <w:rPr>
          <w:rFonts w:ascii="Times New Roman" w:hAnsi="Times New Roman" w:cs="Times New Roman"/>
        </w:rPr>
        <w:fldChar w:fldCharType="separate"/>
      </w:r>
      <w:r w:rsidR="00F7319D" w:rsidRPr="00F7319D">
        <w:rPr>
          <w:rFonts w:ascii="Times New Roman" w:hAnsi="Times New Roman" w:cs="Times New Roman"/>
        </w:rPr>
        <w:t>[186]</w:t>
      </w:r>
      <w:r w:rsidR="00AB2B70" w:rsidRPr="009422B1">
        <w:rPr>
          <w:rFonts w:ascii="Times New Roman" w:hAnsi="Times New Roman" w:cs="Times New Roman"/>
        </w:rPr>
        <w:fldChar w:fldCharType="end"/>
      </w:r>
      <w:r w:rsidRPr="009422B1">
        <w:rPr>
          <w:rFonts w:ascii="Times New Roman" w:hAnsi="Times New Roman" w:cs="Times New Roman"/>
        </w:rPr>
        <w:t xml:space="preserve"> documented the failure of these implants when paired with UHMWPE liners. Their respective studies revealed significant degradation in the coatings of implants retrieved after short usage periods. Specifically, Harman et al. identified delamination and adhesive wear, whereas Raimondi and </w:t>
      </w:r>
      <w:proofErr w:type="spellStart"/>
      <w:r w:rsidRPr="009422B1">
        <w:rPr>
          <w:rFonts w:ascii="Times New Roman" w:hAnsi="Times New Roman" w:cs="Times New Roman"/>
        </w:rPr>
        <w:t>Pietrabissa</w:t>
      </w:r>
      <w:proofErr w:type="spellEnd"/>
      <w:r w:rsidRPr="009422B1">
        <w:rPr>
          <w:rFonts w:ascii="Times New Roman" w:hAnsi="Times New Roman" w:cs="Times New Roman"/>
        </w:rPr>
        <w:t xml:space="preserve"> observed a saw-toothed degradation pattern and heightened surface roughness on the coatings, factors that were associated with increased material loss from the UHMWPE liners.</w:t>
      </w:r>
      <w:r w:rsidR="00C70577" w:rsidRPr="009422B1">
        <w:rPr>
          <w:rFonts w:ascii="Times New Roman" w:hAnsi="Times New Roman" w:cs="Times New Roman"/>
        </w:rPr>
        <w:t xml:space="preserve"> </w:t>
      </w:r>
    </w:p>
    <w:p w14:paraId="5FEAFE0A" w14:textId="6CF6AFB3" w:rsidR="00A17226" w:rsidRPr="009422B1" w:rsidRDefault="00845C62" w:rsidP="00A17226">
      <w:pPr>
        <w:jc w:val="both"/>
        <w:rPr>
          <w:rFonts w:ascii="Times New Roman" w:hAnsi="Times New Roman" w:cs="Times New Roman"/>
        </w:rPr>
      </w:pPr>
      <w:r w:rsidRPr="009422B1">
        <w:rPr>
          <w:rFonts w:ascii="Times New Roman" w:hAnsi="Times New Roman" w:cs="Times New Roman"/>
        </w:rPr>
        <w:t xml:space="preserve">It's important to recognize that the wear </w:t>
      </w:r>
      <w:r w:rsidR="0029468C" w:rsidRPr="009422B1">
        <w:rPr>
          <w:rFonts w:ascii="Times New Roman" w:hAnsi="Times New Roman" w:cs="Times New Roman"/>
        </w:rPr>
        <w:t>behaviour</w:t>
      </w:r>
      <w:r w:rsidRPr="009422B1">
        <w:rPr>
          <w:rFonts w:ascii="Times New Roman" w:hAnsi="Times New Roman" w:cs="Times New Roman"/>
        </w:rPr>
        <w:t xml:space="preserve"> in human hip joints differs </w:t>
      </w:r>
      <w:r w:rsidR="00AC0F10" w:rsidRPr="009422B1">
        <w:rPr>
          <w:rFonts w:ascii="Times New Roman" w:hAnsi="Times New Roman" w:cs="Times New Roman"/>
        </w:rPr>
        <w:t>significant</w:t>
      </w:r>
      <w:r w:rsidRPr="009422B1">
        <w:rPr>
          <w:rFonts w:ascii="Times New Roman" w:hAnsi="Times New Roman" w:cs="Times New Roman"/>
        </w:rPr>
        <w:t xml:space="preserve">ly from the reciprocating sliding wear seen in hip-simulators, incorporating diverse motion paths, resting periods, and strokes. The risk of sudden fractures, especially with the brittle nature of ceramic materials, is a significant concern. </w:t>
      </w:r>
      <w:r w:rsidR="00906563" w:rsidRPr="009422B1">
        <w:rPr>
          <w:rFonts w:ascii="Times New Roman" w:hAnsi="Times New Roman" w:cs="Times New Roman"/>
        </w:rPr>
        <w:t xml:space="preserve">There have been unsuccessful introductions to the market, such as DLC coated implants. This was reflected in a clinical study by Taeger et al., which specifically compared the performance of DLC coatings on </w:t>
      </w:r>
      <w:proofErr w:type="spellStart"/>
      <w:r w:rsidR="00906563" w:rsidRPr="009422B1">
        <w:rPr>
          <w:rFonts w:ascii="Times New Roman" w:hAnsi="Times New Roman" w:cs="Times New Roman"/>
        </w:rPr>
        <w:t>CoCrMo</w:t>
      </w:r>
      <w:proofErr w:type="spellEnd"/>
      <w:r w:rsidR="00906563" w:rsidRPr="009422B1">
        <w:rPr>
          <w:rFonts w:ascii="Times New Roman" w:hAnsi="Times New Roman" w:cs="Times New Roman"/>
        </w:rPr>
        <w:t xml:space="preserve"> femoral heads with alumina-oxide ceramic heads. Their follow-up investigation revealed a significant disparity, with DLC-coated implants exhibiting considerably lower survival rates than their alumina counterparts mainly due to mechanical failures, particularly delamination of the coating </w:t>
      </w:r>
      <w:r w:rsidR="00906563"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{"citationID":"GBfRlmz2","properties":{"formattedCitation":"[187]","plainCitation":"[187]","noteIndex":0},"citationItems":[{"id":8256,"uris":["http://zotero.org/users/9226557/items/ZDXIL963"],"itemData":{"id":8256,"type":"article-journal","abstract":"Abstract To reduce wear in joint bearings of total hip arthroplasty (THA) is the most important issue for improving long term results and implant survival. Due to low wear rates and excellent tribological features in simulator tests Diamond-Like-Carbon coating (DLC) of femoral balls is still discussed as an alternative articulation in THA. This clinical prospective study compares survivorship of DLC-coated femoral heads and of Aluminia-Oxide- (Al2O3) heads articulating with Polyethylene (PE). Over a period of two years 101 THA with DLC-coated heads and PE cups (DLC-group) and another 101 THA consisting of Al2O3 heads (Al2O3-group) and PE cups as well were implanted. Both articulations were based on the same type of cementless hip joint prosthesis. All hips were implanted by one surgeon in consecutive series consisting of 51 Al2O3 and 101 DLC-articulations and further 50 Al2O3. All perioperative and follow-up data was processed with SPSS?. Survival of THA in both groups was evaluated according to Kaplan-Meier survivorship analysis with an intervall of 90 months (range:78-101). Qualitative surface analysis was performed in nineteen retrieved DLC-heads which were revised for aseptic loosening using field scanning electron microscopy (FE-SEM, XL 30 SFEG Philips, Eindoven NL). 178 patients (88.2?%) were evaluated for follow-up. Fourteen patients died meantimes (nine DLC, five Al2O3) with the implant components not revised. Ten patients (five DLC, five Al2O3) were lost to follow-up. Both groups were comparable regarding patient age, weight and indications for THA with a normal distribution. Survivorship analysis for aseptic loosening 8.5 years following implantation resulted in a significant difference between both groups with a 54?% survival for DLC/PE compared to 88?% for Al2O3/PE bearings (p &lt;0.001). No correlation to variables as age, gender or bodyweight could be detected. Surfaces of nineteen retrieved DLC-heads showed numerous smallest pits of the diamond-carbon layers in different quantity. SEM showed delamination of the carbon layer which caused excessive debris of polyethylene and in some cases even of the metallic substrate of the heads. Despite modern manufacturing technology and excellent experimental results for its tribochemical characteristics and wear, even ?new? DLC-coating of femoral heads is to be considered critically due to very high rates of clinical failure.","container-title":"Materialwissenschaft und Werkstofftechnik","DOI":"10.1002/mawe.200300717","ISSN":"0933-5137","issue":"12","journalAbbreviation":"Materialwissenschaft und Werkstofftechnik","note":"publisher: John Wiley &amp; Sons, Ltd","page":"1094-1100","title":"Comparison of Diamond-Like-Carbon and Alumina-Oxide articulating with Polyethylene in Total Hip Arthroplasty","volume":"34","author":[{"family":"Taeger","given":"G."},{"family":"Podleska","given":"L.E."},{"family":"Schmidt","given":"B."},{"family":"Ziegler","given":"M."},{"family":"Nast-Kolb","given":"D."}],"issued":{"date-parts":[["2003",12,1]]}}}],"schema":"https://github.com/citation-style-language/schema/raw/master/csl-citation.json"} </w:instrText>
      </w:r>
      <w:r w:rsidR="00906563" w:rsidRPr="009422B1">
        <w:rPr>
          <w:rFonts w:ascii="Times New Roman" w:hAnsi="Times New Roman" w:cs="Times New Roman"/>
        </w:rPr>
        <w:fldChar w:fldCharType="separate"/>
      </w:r>
      <w:r w:rsidR="00F7319D" w:rsidRPr="00F7319D">
        <w:rPr>
          <w:rFonts w:ascii="Times New Roman" w:hAnsi="Times New Roman" w:cs="Times New Roman"/>
        </w:rPr>
        <w:t>[187]</w:t>
      </w:r>
      <w:r w:rsidR="00906563" w:rsidRPr="009422B1">
        <w:rPr>
          <w:rFonts w:ascii="Times New Roman" w:hAnsi="Times New Roman" w:cs="Times New Roman"/>
        </w:rPr>
        <w:fldChar w:fldCharType="end"/>
      </w:r>
      <w:r w:rsidR="00906563" w:rsidRPr="009422B1">
        <w:rPr>
          <w:rFonts w:ascii="Times New Roman" w:hAnsi="Times New Roman" w:cs="Times New Roman"/>
        </w:rPr>
        <w:t xml:space="preserve">. </w:t>
      </w:r>
      <w:r w:rsidR="00BA468A" w:rsidRPr="009422B1">
        <w:rPr>
          <w:rFonts w:ascii="Times New Roman" w:hAnsi="Times New Roman" w:cs="Times New Roman"/>
        </w:rPr>
        <w:t>In the quest for an ideal coating for medical implants, ongoing advancements and emerging technologies are bringing this goal within closer reach. The significant amount of research in progress offers hope for the future clinical implementation of various effective combination coatings, likely to significantly improve patient outcome</w:t>
      </w:r>
      <w:r w:rsidR="007D0135" w:rsidRPr="009422B1">
        <w:rPr>
          <w:rFonts w:ascii="Times New Roman" w:hAnsi="Times New Roman" w:cs="Times New Roman"/>
        </w:rPr>
        <w:t>s</w:t>
      </w:r>
      <w:r w:rsidR="00BA468A" w:rsidRPr="009422B1">
        <w:rPr>
          <w:rFonts w:ascii="Times New Roman" w:hAnsi="Times New Roman" w:cs="Times New Roman"/>
        </w:rPr>
        <w:t xml:space="preserve"> </w:t>
      </w:r>
      <w:r w:rsidR="00803B4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{"citationID":"xRzJXvb3","properties":{"formattedCitation":"[139]","plainCitation":"[139]","noteIndex":0},"citationItems":[{"id":7804,"uris":["http://zotero.org/users/9226557/items/I9CKVDBU"],"itemData":{"id":7804,"type":"article-journal","abstract":"Orthopedic and dental implants have been used successfully for decades to replace or repair missing or damaged bones, joints, and teeth, thereby restoring patient function subsequent to disease or injury. However, although device success rates are generally high, patient outcomes are sometimes compromised due to device-related problems such as insufﬁcient integration, local tissue inﬂammation, and infection. Many different types of surface coatings have been developed to address these shortcomings, including those that incorporate therapeutic agents to provide localized delivery to the surgical site. While these coatings hold enormous potential for improving device function, the list of requirements that an ideal combination coating must fulﬁll is extensive, and no single coating system today simultaneously addresses all of the criteria. Some of the primary challenges related to current coatings are non-optimal release kinetics, which most often are too rapid, the potential for inducing antibiotic resistance in target organisms, high susceptibility to mechanical abrasion and delamination, toxicity, difﬁcult and expensive regulatory approval pathways, and high manufacturing costs. This review provides a survey of the most recent developments in the ﬁeld, i.e., those published in the last 2–3 years, with a particular focus on technologies that have potential for overcoming the most signiﬁcant challenges facing therapeutically-loaded coatings. It is concluded that the ideal coating remains an unrealized target, but that advances in the ﬁeld and emerging technologies are bringing it closer to reality. The signiﬁcant amount of research currently being conducted in the ﬁeld provides a level of optimism that many functional combination coatings will ultimately transition into clinical practice, signiﬁcantly improving patient outcomes.","container-title":"Advanced Drug Delivery Reviews","DOI":"10.1016/j.addr.2017.01.007","ISSN":"0169409X","journalAbbreviation":"Advanced Drug Delivery Reviews","language":"en","page":"88-100","source":"DOI.org (Crossref)","title":"Recent coating developments for combination devices in orthopedic and dental applications: A literature review","title-short":"Recent coating developments for combination devices in orthopedic and dental applications","volume":"112","author":[{"family":"Tobin","given":"Eric J."}],"issued":{"date-parts":[["2017",3]]}}}],"schema":"https://github.com/citation-style-language/schema/raw/master/csl-citation.json"} </w:instrText>
      </w:r>
      <w:r w:rsidR="00803B42" w:rsidRPr="009422B1">
        <w:rPr>
          <w:rFonts w:ascii="Times New Roman" w:hAnsi="Times New Roman" w:cs="Times New Roman"/>
        </w:rPr>
        <w:fldChar w:fldCharType="separate"/>
      </w:r>
      <w:r w:rsidR="00F7319D" w:rsidRPr="00F7319D">
        <w:rPr>
          <w:rFonts w:ascii="Times New Roman" w:hAnsi="Times New Roman" w:cs="Times New Roman"/>
        </w:rPr>
        <w:t>[139]</w:t>
      </w:r>
      <w:r w:rsidR="00803B42" w:rsidRPr="009422B1">
        <w:rPr>
          <w:rFonts w:ascii="Times New Roman" w:hAnsi="Times New Roman" w:cs="Times New Roman"/>
        </w:rPr>
        <w:fldChar w:fldCharType="end"/>
      </w:r>
      <w:r w:rsidR="005630C4" w:rsidRPr="009422B1">
        <w:rPr>
          <w:rFonts w:ascii="Times New Roman" w:hAnsi="Times New Roman" w:cs="Times New Roman"/>
        </w:rPr>
        <w:t xml:space="preserve">. </w:t>
      </w:r>
    </w:p>
    <w:p w14:paraId="5FFB1135" w14:textId="77777777" w:rsidR="00522273" w:rsidRPr="009422B1" w:rsidRDefault="007D0135" w:rsidP="00522273">
      <w:pPr>
        <w:jc w:val="both"/>
        <w:rPr>
          <w:rFonts w:ascii="Times New Roman" w:hAnsi="Times New Roman" w:cs="Times New Roman"/>
        </w:rPr>
      </w:pPr>
      <w:r w:rsidRPr="009422B1">
        <w:rPr>
          <w:rFonts w:ascii="Times New Roman" w:hAnsi="Times New Roman" w:cs="Times New Roman"/>
        </w:rPr>
        <w:t xml:space="preserve">Coating technology remains a valuable method for enhancing resistance against tribocorrosion, with the caveat that issues such as delamination need to be resolved and the gap between in vitro and in vivo study results needs to be narrowed </w:t>
      </w:r>
      <w:r w:rsidR="00803B42" w:rsidRPr="009422B1">
        <w:rPr>
          <w:rFonts w:ascii="Times New Roman" w:hAnsi="Times New Roman" w:cs="Times New Roman"/>
        </w:rPr>
        <w:fldChar w:fldCharType="begin"/>
      </w:r>
      <w:r w:rsidR="00CA5CCD" w:rsidRPr="009422B1">
        <w:rPr>
          <w:rFonts w:ascii="Times New Roman" w:hAnsi="Times New Roman" w:cs="Times New Roman"/>
        </w:rPr>
        <w:instrText xml:space="preserve"> ADDIN ZOTERO_ITEM CSL_CITATION {"citationID":"k5MryT4w","properties":{"formattedCitation":"[4]","plainCitation":"[4]","noteIndex":0},"citationItems":[{"id":7708,"uris":["http://zotero.org/users/9226557/items/BQV98SM7"],"itemData":{"id":7708,"type":"article-journal","abstract":"Tribocorrosion is an integration of two areas—tribology and corrosion. It can be defined as the material degradation caused by the combined effect of corrosion and tribological process at the material interfaces. Significant development has occurred in the field of tribocorrosion over the past years. This development is due to its applications in various fields, such as aerospace, marine, biomedical, and space. Focusing on biomedical applications, tribocorrosion finds its applications in the implants used in cardiovascular, spine, orthopedics, trauma, and dental areas. It was reported that around 7.2 million Americans are living with joint implants. Implant surgery is a traumatic and expensive procedure. Tribocorrosion can affect the lifespan of the implants, thus leading to implant failure and a potential cause of revision surgery. Hence, it is essential to understand how tribocorrosion works, its interaction with the implants, and what procedures can be implemented to protect materials from tribocorrosion. This paper discusses how tribocorrosion research has evolved over the past 11 years (2010–2021). This is a comprehensive overview of tribocorrosion research in biomedical applications.","container-title":"Journal of Bio- and Tribo-Corrosion","DOI":"10.1007/s40735-023-00767-4","ISSN":"2198-4220, 2198-4239","issue":"3","journalAbbreviation":"J Bio Tribo Corros","language":"en","page":"48","source":"DOI.org (Crossref)","title":"The Progress in Tribocorrosion Research (2010–21): Focused on the Orthopedics and Dental Implants","title-short":"The Progress in Tribocorrosion Research (2010–21)","volume":"9","author":[{"family":"Mathew","given":"Mathew T."},{"family":"Cheng","given":"Kai-yuan"},{"family":"Sun","given":"Yani"},{"family":"Barao","given":"Valentim A. R."}],"issued":{"date-parts":[["2023",9]]}}}],"schema":"https://github.com/citation-style-language/schema/raw/master/csl-citation.json"} </w:instrText>
      </w:r>
      <w:r w:rsidR="00803B42" w:rsidRPr="009422B1">
        <w:rPr>
          <w:rFonts w:ascii="Times New Roman" w:hAnsi="Times New Roman" w:cs="Times New Roman"/>
        </w:rPr>
        <w:fldChar w:fldCharType="separate"/>
      </w:r>
      <w:r w:rsidR="00CA5CCD" w:rsidRPr="009422B1">
        <w:rPr>
          <w:rFonts w:ascii="Times New Roman" w:hAnsi="Times New Roman" w:cs="Times New Roman"/>
        </w:rPr>
        <w:t>[4]</w:t>
      </w:r>
      <w:r w:rsidR="00803B42" w:rsidRPr="009422B1">
        <w:rPr>
          <w:rFonts w:ascii="Times New Roman" w:hAnsi="Times New Roman" w:cs="Times New Roman"/>
        </w:rPr>
        <w:fldChar w:fldCharType="end"/>
      </w:r>
      <w:r w:rsidR="005630C4" w:rsidRPr="009422B1">
        <w:rPr>
          <w:rFonts w:ascii="Times New Roman" w:hAnsi="Times New Roman" w:cs="Times New Roman"/>
        </w:rPr>
        <w:t>.</w:t>
      </w:r>
      <w:r w:rsidR="00803B42" w:rsidRPr="009422B1">
        <w:rPr>
          <w:rFonts w:ascii="Times New Roman" w:hAnsi="Times New Roman" w:cs="Times New Roman"/>
        </w:rPr>
        <w:t xml:space="preserve"> </w:t>
      </w:r>
      <w:r w:rsidRPr="009422B1">
        <w:rPr>
          <w:rFonts w:ascii="Times New Roman" w:hAnsi="Times New Roman" w:cs="Times New Roman"/>
        </w:rPr>
        <w:t>Moreover, there is increasing interest in adapting these advanced coating technologies to other applications, like hip modular-tapers, where fretting-corrosion processes are predominant.</w:t>
      </w:r>
      <w:bookmarkStart w:id="25" w:name="_Ref151983506"/>
    </w:p>
    <w:p w14:paraId="6408BDDE" w14:textId="30DEA312" w:rsidR="00325F17" w:rsidRPr="009422B1" w:rsidRDefault="00325F17" w:rsidP="008653AC">
      <w:pPr>
        <w:jc w:val="center"/>
        <w:rPr>
          <w:i/>
          <w:iCs/>
          <w:color w:val="44546A" w:themeColor="text2"/>
          <w:sz w:val="18"/>
          <w:szCs w:val="18"/>
        </w:rPr>
      </w:pPr>
      <w:r w:rsidRPr="009422B1">
        <w:rPr>
          <w:i/>
          <w:iCs/>
          <w:color w:val="44546A" w:themeColor="text2"/>
          <w:sz w:val="18"/>
          <w:szCs w:val="18"/>
        </w:rPr>
        <w:t xml:space="preserve">Table </w:t>
      </w:r>
      <w:r w:rsidRPr="009422B1">
        <w:rPr>
          <w:i/>
          <w:iCs/>
          <w:color w:val="44546A" w:themeColor="text2"/>
          <w:sz w:val="18"/>
          <w:szCs w:val="18"/>
        </w:rPr>
        <w:fldChar w:fldCharType="begin"/>
      </w:r>
      <w:r w:rsidRPr="009422B1">
        <w:rPr>
          <w:i/>
          <w:iCs/>
          <w:color w:val="44546A" w:themeColor="text2"/>
          <w:sz w:val="18"/>
          <w:szCs w:val="18"/>
        </w:rPr>
        <w:instrText xml:space="preserve"> SEQ Table \* ARABIC </w:instrText>
      </w:r>
      <w:r w:rsidRPr="009422B1">
        <w:rPr>
          <w:i/>
          <w:iCs/>
          <w:color w:val="44546A" w:themeColor="text2"/>
          <w:sz w:val="18"/>
          <w:szCs w:val="18"/>
        </w:rPr>
        <w:fldChar w:fldCharType="separate"/>
      </w:r>
      <w:r w:rsidR="00BB08C8">
        <w:rPr>
          <w:i/>
          <w:iCs/>
          <w:noProof/>
          <w:color w:val="44546A" w:themeColor="text2"/>
          <w:sz w:val="18"/>
          <w:szCs w:val="18"/>
        </w:rPr>
        <w:t>3</w:t>
      </w:r>
      <w:r w:rsidRPr="009422B1">
        <w:rPr>
          <w:i/>
          <w:iCs/>
          <w:color w:val="44546A" w:themeColor="text2"/>
          <w:sz w:val="18"/>
          <w:szCs w:val="18"/>
        </w:rPr>
        <w:fldChar w:fldCharType="end"/>
      </w:r>
      <w:bookmarkEnd w:id="25"/>
      <w:r w:rsidR="00C040B3" w:rsidRPr="009422B1">
        <w:rPr>
          <w:i/>
          <w:iCs/>
          <w:color w:val="44546A" w:themeColor="text2"/>
          <w:sz w:val="18"/>
          <w:szCs w:val="18"/>
        </w:rPr>
        <w:t xml:space="preserve"> </w:t>
      </w:r>
      <w:r w:rsidR="000A23AA" w:rsidRPr="009422B1">
        <w:rPr>
          <w:i/>
          <w:iCs/>
          <w:color w:val="44546A" w:themeColor="text2"/>
          <w:sz w:val="18"/>
          <w:szCs w:val="18"/>
        </w:rPr>
        <w:t xml:space="preserve">Overview of </w:t>
      </w:r>
      <w:r w:rsidR="00DD20A1" w:rsidRPr="009422B1">
        <w:rPr>
          <w:i/>
          <w:iCs/>
          <w:color w:val="44546A" w:themeColor="text2"/>
          <w:sz w:val="18"/>
          <w:szCs w:val="18"/>
        </w:rPr>
        <w:t>coating</w:t>
      </w:r>
      <w:r w:rsidR="000A23AA" w:rsidRPr="009422B1">
        <w:rPr>
          <w:i/>
          <w:iCs/>
          <w:color w:val="44546A" w:themeColor="text2"/>
          <w:sz w:val="18"/>
          <w:szCs w:val="18"/>
        </w:rPr>
        <w:t xml:space="preserve"> techniques applied on different alloys to enhance tribocorrosion </w:t>
      </w:r>
      <w:proofErr w:type="gramStart"/>
      <w:r w:rsidR="000A23AA" w:rsidRPr="009422B1">
        <w:rPr>
          <w:i/>
          <w:iCs/>
          <w:color w:val="44546A" w:themeColor="text2"/>
          <w:sz w:val="18"/>
          <w:szCs w:val="18"/>
        </w:rPr>
        <w:t>resistance</w:t>
      </w:r>
      <w:proofErr w:type="gramEnd"/>
    </w:p>
    <w:tbl>
      <w:tblPr>
        <w:tblStyle w:val="TableGrid"/>
        <w:tblW w:w="9209" w:type="dxa"/>
        <w:jc w:val="center"/>
        <w:tblLayout w:type="fixed"/>
        <w:tblLook w:val="04A0" w:firstRow="1" w:lastRow="0" w:firstColumn="1" w:lastColumn="0" w:noHBand="0" w:noVBand="1"/>
      </w:tblPr>
      <w:tblGrid>
        <w:gridCol w:w="1134"/>
        <w:gridCol w:w="988"/>
        <w:gridCol w:w="992"/>
        <w:gridCol w:w="709"/>
        <w:gridCol w:w="4677"/>
        <w:gridCol w:w="709"/>
      </w:tblGrid>
      <w:tr w:rsidR="00B85DAC" w:rsidRPr="009422B1" w14:paraId="73373F6E" w14:textId="77777777" w:rsidTr="00B85DAC">
        <w:trPr>
          <w:trHeight w:val="313"/>
          <w:jc w:val="center"/>
        </w:trPr>
        <w:tc>
          <w:tcPr>
            <w:tcW w:w="1134" w:type="dxa"/>
            <w:vAlign w:val="center"/>
          </w:tcPr>
          <w:p w14:paraId="66CD0A30" w14:textId="6D842572" w:rsidR="00B85DAC" w:rsidRPr="009422B1" w:rsidRDefault="00B85DAC" w:rsidP="00C040B3">
            <w:pPr>
              <w:rPr>
                <w:rFonts w:ascii="Times New Roman" w:hAnsi="Times New Roman" w:cs="Times New Roman"/>
              </w:rPr>
            </w:pPr>
            <w:r w:rsidRPr="009422B1">
              <w:rPr>
                <w:rFonts w:ascii="Times New Roman" w:hAnsi="Times New Roman" w:cs="Times New Roman"/>
              </w:rPr>
              <w:t>Substrate</w:t>
            </w:r>
          </w:p>
        </w:tc>
        <w:tc>
          <w:tcPr>
            <w:tcW w:w="988" w:type="dxa"/>
            <w:vAlign w:val="center"/>
          </w:tcPr>
          <w:p w14:paraId="630CC9D3" w14:textId="0DF458AE" w:rsidR="00B85DAC" w:rsidRPr="009422B1" w:rsidRDefault="00B85DAC" w:rsidP="00C040B3">
            <w:pPr>
              <w:rPr>
                <w:rFonts w:ascii="Times New Roman" w:hAnsi="Times New Roman" w:cs="Times New Roman"/>
              </w:rPr>
            </w:pPr>
            <w:r w:rsidRPr="009422B1">
              <w:rPr>
                <w:rFonts w:ascii="Times New Roman" w:hAnsi="Times New Roman" w:cs="Times New Roman"/>
              </w:rPr>
              <w:t>Tech</w:t>
            </w:r>
          </w:p>
        </w:tc>
        <w:tc>
          <w:tcPr>
            <w:tcW w:w="992" w:type="dxa"/>
            <w:vAlign w:val="center"/>
          </w:tcPr>
          <w:p w14:paraId="407A9CF7" w14:textId="77777777" w:rsidR="00B85DAC" w:rsidRPr="009422B1" w:rsidRDefault="00B85DAC" w:rsidP="00C040B3">
            <w:pPr>
              <w:rPr>
                <w:rFonts w:ascii="Times New Roman" w:hAnsi="Times New Roman" w:cs="Times New Roman"/>
              </w:rPr>
            </w:pPr>
            <w:r w:rsidRPr="009422B1">
              <w:rPr>
                <w:rFonts w:ascii="Times New Roman" w:hAnsi="Times New Roman" w:cs="Times New Roman"/>
              </w:rPr>
              <w:t>Solution</w:t>
            </w:r>
          </w:p>
        </w:tc>
        <w:tc>
          <w:tcPr>
            <w:tcW w:w="709" w:type="dxa"/>
            <w:vAlign w:val="center"/>
          </w:tcPr>
          <w:p w14:paraId="3AE47364" w14:textId="77777777" w:rsidR="00B85DAC" w:rsidRPr="009422B1" w:rsidRDefault="00B85DAC" w:rsidP="00C040B3">
            <w:pPr>
              <w:rPr>
                <w:rFonts w:ascii="Times New Roman" w:hAnsi="Times New Roman" w:cs="Times New Roman"/>
              </w:rPr>
            </w:pPr>
            <w:r w:rsidRPr="009422B1">
              <w:rPr>
                <w:rFonts w:ascii="Times New Roman" w:hAnsi="Times New Roman" w:cs="Times New Roman"/>
              </w:rPr>
              <w:t>Test</w:t>
            </w:r>
          </w:p>
        </w:tc>
        <w:tc>
          <w:tcPr>
            <w:tcW w:w="4677" w:type="dxa"/>
            <w:vAlign w:val="center"/>
          </w:tcPr>
          <w:p w14:paraId="692B9DFD" w14:textId="77777777" w:rsidR="00B85DAC" w:rsidRPr="009422B1" w:rsidRDefault="00B85DAC" w:rsidP="00C040B3">
            <w:pPr>
              <w:rPr>
                <w:rFonts w:ascii="Times New Roman" w:hAnsi="Times New Roman" w:cs="Times New Roman"/>
              </w:rPr>
            </w:pPr>
            <w:r w:rsidRPr="009422B1">
              <w:rPr>
                <w:rFonts w:ascii="Times New Roman" w:hAnsi="Times New Roman" w:cs="Times New Roman"/>
              </w:rPr>
              <w:t>Findings</w:t>
            </w:r>
          </w:p>
        </w:tc>
        <w:tc>
          <w:tcPr>
            <w:tcW w:w="709" w:type="dxa"/>
          </w:tcPr>
          <w:p w14:paraId="4958EADF" w14:textId="77777777" w:rsidR="00B85DAC" w:rsidRPr="009422B1" w:rsidRDefault="00B85DAC" w:rsidP="00C040B3">
            <w:pPr>
              <w:rPr>
                <w:rFonts w:ascii="Times New Roman" w:hAnsi="Times New Roman" w:cs="Times New Roman"/>
              </w:rPr>
            </w:pPr>
            <w:r w:rsidRPr="009422B1">
              <w:rPr>
                <w:rFonts w:ascii="Times New Roman" w:hAnsi="Times New Roman" w:cs="Times New Roman"/>
              </w:rPr>
              <w:t>Ref</w:t>
            </w:r>
          </w:p>
        </w:tc>
      </w:tr>
      <w:tr w:rsidR="00B85DAC" w:rsidRPr="009422B1" w14:paraId="45795018" w14:textId="77777777" w:rsidTr="00B85DAC">
        <w:trPr>
          <w:trHeight w:val="313"/>
          <w:jc w:val="center"/>
        </w:trPr>
        <w:tc>
          <w:tcPr>
            <w:tcW w:w="1134" w:type="dxa"/>
            <w:vAlign w:val="center"/>
          </w:tcPr>
          <w:p w14:paraId="7B1B474B" w14:textId="7C0A4613" w:rsidR="00B85DAC" w:rsidRPr="009422B1" w:rsidRDefault="00B85DAC" w:rsidP="00C040B3">
            <w:pPr>
              <w:rPr>
                <w:rFonts w:ascii="Times New Roman" w:hAnsi="Times New Roman" w:cs="Times New Roman"/>
              </w:rPr>
            </w:pPr>
            <w:r w:rsidRPr="009422B1">
              <w:rPr>
                <w:rFonts w:ascii="Times New Roman" w:hAnsi="Times New Roman" w:cs="Times New Roman"/>
              </w:rPr>
              <w:t>Ti-6Al-4V</w:t>
            </w:r>
          </w:p>
        </w:tc>
        <w:tc>
          <w:tcPr>
            <w:tcW w:w="988" w:type="dxa"/>
            <w:vAlign w:val="center"/>
          </w:tcPr>
          <w:p w14:paraId="608B0F0A"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Thermal sprayed</w:t>
            </w:r>
          </w:p>
          <w:p w14:paraId="51CCEA25"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Alumina,</w:t>
            </w:r>
          </w:p>
          <w:p w14:paraId="3D3F5C6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 xml:space="preserve">Alumina -Zirconia, </w:t>
            </w:r>
          </w:p>
          <w:p w14:paraId="42C93995"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Alumina- titania</w:t>
            </w:r>
          </w:p>
        </w:tc>
        <w:tc>
          <w:tcPr>
            <w:tcW w:w="992" w:type="dxa"/>
            <w:vAlign w:val="center"/>
          </w:tcPr>
          <w:p w14:paraId="3339129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bovine calf serum (BCS)</w:t>
            </w:r>
          </w:p>
        </w:tc>
        <w:tc>
          <w:tcPr>
            <w:tcW w:w="709" w:type="dxa"/>
            <w:vAlign w:val="center"/>
          </w:tcPr>
          <w:p w14:paraId="2F8B9BFA" w14:textId="77777777" w:rsidR="00B85DAC" w:rsidRPr="009422B1" w:rsidRDefault="00B85DAC" w:rsidP="00C040B3">
            <w:pPr>
              <w:rPr>
                <w:rFonts w:ascii="Times New Roman" w:hAnsi="Times New Roman" w:cs="Times New Roman"/>
              </w:rPr>
            </w:pPr>
            <w:r w:rsidRPr="009422B1">
              <w:rPr>
                <w:rFonts w:ascii="Times New Roman" w:hAnsi="Times New Roman" w:cs="Times New Roman"/>
              </w:rPr>
              <w:t>OCP</w:t>
            </w:r>
          </w:p>
        </w:tc>
        <w:tc>
          <w:tcPr>
            <w:tcW w:w="4677" w:type="dxa"/>
            <w:vAlign w:val="center"/>
          </w:tcPr>
          <w:p w14:paraId="19EB8D3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Ceramic These coatings primarily suffered from mechanical wear rather than corrosion.</w:t>
            </w:r>
          </w:p>
          <w:p w14:paraId="7C95C7E1" w14:textId="77777777" w:rsidR="00B85DAC" w:rsidRPr="009422B1" w:rsidRDefault="00B85DAC" w:rsidP="00C040B3">
            <w:pPr>
              <w:rPr>
                <w:rFonts w:ascii="Times New Roman" w:hAnsi="Times New Roman" w:cs="Times New Roman"/>
              </w:rPr>
            </w:pPr>
            <w:r w:rsidRPr="009422B1">
              <w:rPr>
                <w:rFonts w:ascii="Times New Roman" w:hAnsi="Times New Roman" w:cs="Times New Roman"/>
              </w:rPr>
              <w:t xml:space="preserve">The nanostructured </w:t>
            </w:r>
            <w:proofErr w:type="spellStart"/>
            <w:r w:rsidRPr="009422B1">
              <w:rPr>
                <w:rFonts w:ascii="Times New Roman" w:hAnsi="Times New Roman" w:cs="Times New Roman"/>
              </w:rPr>
              <w:t>bilayered</w:t>
            </w:r>
            <w:proofErr w:type="spellEnd"/>
            <w:r w:rsidRPr="009422B1">
              <w:rPr>
                <w:rFonts w:ascii="Times New Roman" w:hAnsi="Times New Roman" w:cs="Times New Roman"/>
              </w:rPr>
              <w:t xml:space="preserve"> IDZAT coating demonstrated the best performance.</w:t>
            </w:r>
          </w:p>
        </w:tc>
        <w:tc>
          <w:tcPr>
            <w:tcW w:w="709" w:type="dxa"/>
          </w:tcPr>
          <w:p w14:paraId="1921EC77" w14:textId="1256C4CE"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{"citationID":"wjR2mk4L","properties":{"formattedCitation":"[188]","plainCitation":"[188]","noteIndex":0},"citationItems":[{"id":765,"uris":["http://zotero.org/users/9226557/items/KTJXU7GW"],"itemData":{"id":765,"type":"article-journal","abstract":"Developing coatings for various applications is an area of research of uttermost importance, to protect surfaces from severe damage by improving the wear and corrosion resistance of the materials. Recently, there has been increasing interest in ceramic coatings for biomedical applications, as the surface may become more inert in nature for the biological reactions and potentially increase the lifespan of the implants and minimize the side eﬀects on the patients. Hence this study is focused on the tribocorrosion behavior of the ceramic coatings for the hip implant application on commonly used implant titanium alloy. The three types of the ceramic coatings are conventional monolithic micron alumina (IDA), micron alumina−40 wt % yttria-stabilized zirconia (YSZ) composite coating (IDAZ), and by-layer nanostructured alumina−13 wt % titania/YSZ (IDZAT) on Ti-6Al-4V alloy. A series of tests, under free potential and potentiostatic mode, were conducted using a hip simulator tribocorrosion setup under simulated joint ﬂuid (bovine calf serum with protein concentration 30g/L). The tribological conditions are pin-on-ball contact with a load of 16N (approximately contact pressure of 50 MPa), the frequency of 1 Hz (walking frequency), and with an amplitude of 30°. The tribocorrosion studies clearly revealed that the coatings have better wear and corrosion resistance and the predominant damage mechanism was mechanical wear rather than corrosion. Among the coatings, the IDZAT shows enhanced tribocorrosion performance by exhibiting more positive OCP, no induced current, and a lower coeﬃcient of friction.","container-title":"ACS Biomaterials Science &amp; Engineering","DOI":"10.1021/acsbiomaterials.9b00609","ISSN":"2373-9878, 2373-9878","issue":"9","journalAbbreviation":"ACS Biomater. Sci. Eng.","language":"en","page":"4817-4824","source":"DOI.org (Crossref)","title":"Enhanced Tribocorrosion Resistance of Hard Ceramic Coated Ti-6Al-4V Alloy for Hip Implant Application: In-Vitro Simulation Study","title-short":"Enhanced Tribocorrosion Resistance of Hard Ceramic Coated Ti-6Al-4V Alloy for Hip Implant Application","volume":"5","author":[{"family":"Cheng","given":"Kai-yuan"},{"family":"Gopal","given":"Vasanth"},{"family":"McNallan","given":"Michael"},{"family":"Manivasagam","given":"Geetha"},{"family":"Mathew","given":"Mathew T."}],"issued":{"date-parts":[["2019",9,9]]}}}],"schema":"https://github.com/citation-style-language/schema/raw/master/csl-citation.json"}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[188]</w:t>
            </w:r>
            <w:r w:rsidRPr="009422B1">
              <w:rPr>
                <w:rFonts w:ascii="Times New Roman" w:hAnsi="Times New Roman" w:cs="Times New Roman"/>
              </w:rPr>
              <w:fldChar w:fldCharType="end"/>
            </w:r>
          </w:p>
        </w:tc>
      </w:tr>
      <w:tr w:rsidR="00B85DAC" w:rsidRPr="009422B1" w14:paraId="2E827955" w14:textId="77777777" w:rsidTr="00B85DAC">
        <w:trPr>
          <w:trHeight w:val="313"/>
          <w:jc w:val="center"/>
        </w:trPr>
        <w:tc>
          <w:tcPr>
            <w:tcW w:w="1134" w:type="dxa"/>
            <w:vAlign w:val="center"/>
          </w:tcPr>
          <w:p w14:paraId="04F3B943"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316L</w:t>
            </w:r>
          </w:p>
        </w:tc>
        <w:tc>
          <w:tcPr>
            <w:tcW w:w="988" w:type="dxa"/>
            <w:vAlign w:val="center"/>
          </w:tcPr>
          <w:p w14:paraId="1516F777"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Dipping</w:t>
            </w:r>
          </w:p>
          <w:p w14:paraId="2D204595"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polyurethane (PU)–polydimethylsiloxane (PDMS) blended coatings</w:t>
            </w:r>
          </w:p>
        </w:tc>
        <w:tc>
          <w:tcPr>
            <w:tcW w:w="992" w:type="dxa"/>
            <w:vAlign w:val="center"/>
          </w:tcPr>
          <w:p w14:paraId="6811AE40"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Ringer’s solution</w:t>
            </w:r>
          </w:p>
        </w:tc>
        <w:tc>
          <w:tcPr>
            <w:tcW w:w="709" w:type="dxa"/>
            <w:vAlign w:val="center"/>
          </w:tcPr>
          <w:p w14:paraId="0956CB35"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OCP</w:t>
            </w:r>
          </w:p>
        </w:tc>
        <w:tc>
          <w:tcPr>
            <w:tcW w:w="4677" w:type="dxa"/>
            <w:vAlign w:val="center"/>
          </w:tcPr>
          <w:p w14:paraId="61BE70B1"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The wear volume and the friction coefficient of PU–PDMS coatings decreased with the increased PU concentration in the blend.</w:t>
            </w:r>
          </w:p>
          <w:p w14:paraId="61F6183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Polymer-coated samples containing up to 50% PDMS prevented corrosive wear. PU25–PDMS75 coating could not protect the surface due to its weaker mechanical properties.</w:t>
            </w:r>
          </w:p>
        </w:tc>
        <w:tc>
          <w:tcPr>
            <w:tcW w:w="709" w:type="dxa"/>
          </w:tcPr>
          <w:p w14:paraId="390C78C9" w14:textId="2388EB05"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SSH1pF2H","properties":{"formattedCitation":"[189]","plainCitation":"[189]","noteIndex":0},"citationItems":[{"id":1879,"uris":["http://zotero.org/users/9226557/items/MVLDY9EZ"],"itemData":{"id":1879,"type":"article-journal","archive_location":"WOS:000648906300001","container-title":"E-POLYMERS","DOI":"10.1515/epoly-2021-0035","ISSN":"1618-7229","issue":"1","page":"355-365","title":"Investigation of corrosion and thermal behavior of PU-PDMS-coated AISI 316L","volume":"21","author":[{"family":"Tasdemir","given":"M"},{"family":"Senaslan","given":"F"},{"family":"Celik","given":"A"}],"issued":{"date-parts":[["2021",1]]}}}],"schema":"https://github.com/citation-style-language/schema/raw/master/csl-citation.json"}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[189]</w:t>
            </w:r>
            <w:r w:rsidRPr="009422B1">
              <w:rPr>
                <w:rFonts w:ascii="Times New Roman" w:hAnsi="Times New Roman" w:cs="Times New Roman"/>
              </w:rPr>
              <w:fldChar w:fldCharType="end"/>
            </w:r>
          </w:p>
        </w:tc>
      </w:tr>
      <w:tr w:rsidR="00B85DAC" w:rsidRPr="009422B1" w14:paraId="6B2015A6" w14:textId="77777777" w:rsidTr="00B85DAC">
        <w:trPr>
          <w:trHeight w:val="313"/>
          <w:jc w:val="center"/>
        </w:trPr>
        <w:tc>
          <w:tcPr>
            <w:tcW w:w="1134" w:type="dxa"/>
            <w:vAlign w:val="center"/>
          </w:tcPr>
          <w:p w14:paraId="296CEC72"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lastRenderedPageBreak/>
              <w:t>304</w:t>
            </w:r>
          </w:p>
        </w:tc>
        <w:tc>
          <w:tcPr>
            <w:tcW w:w="988" w:type="dxa"/>
            <w:vAlign w:val="center"/>
          </w:tcPr>
          <w:p w14:paraId="52B7900E"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Electrodeposition</w:t>
            </w:r>
          </w:p>
          <w:p w14:paraId="671E3D3A"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Co/nano-CeO2</w:t>
            </w:r>
          </w:p>
        </w:tc>
        <w:tc>
          <w:tcPr>
            <w:tcW w:w="992" w:type="dxa"/>
            <w:vAlign w:val="center"/>
          </w:tcPr>
          <w:p w14:paraId="76EBA243"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Hank ́s solution</w:t>
            </w:r>
          </w:p>
        </w:tc>
        <w:tc>
          <w:tcPr>
            <w:tcW w:w="709" w:type="dxa"/>
            <w:vAlign w:val="center"/>
          </w:tcPr>
          <w:p w14:paraId="48BCE2D2"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EIS</w:t>
            </w:r>
          </w:p>
        </w:tc>
        <w:tc>
          <w:tcPr>
            <w:tcW w:w="4677" w:type="dxa"/>
            <w:vAlign w:val="center"/>
          </w:tcPr>
          <w:p w14:paraId="11565D25"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shd w:val="clear" w:color="auto" w:fill="FFFFFF"/>
              </w:rPr>
              <w:t xml:space="preserve">The inclusion of nano-CeO2 particles into the cobalt matrix by </w:t>
            </w:r>
            <w:proofErr w:type="spellStart"/>
            <w:r w:rsidRPr="009422B1">
              <w:rPr>
                <w:rFonts w:ascii="Times New Roman" w:hAnsi="Times New Roman" w:cs="Times New Roman"/>
                <w:shd w:val="clear" w:color="auto" w:fill="FFFFFF"/>
              </w:rPr>
              <w:t>electroco</w:t>
            </w:r>
            <w:proofErr w:type="spellEnd"/>
            <w:r w:rsidRPr="009422B1">
              <w:rPr>
                <w:rFonts w:ascii="Times New Roman" w:hAnsi="Times New Roman" w:cs="Times New Roman"/>
                <w:shd w:val="clear" w:color="auto" w:fill="FFFFFF"/>
              </w:rPr>
              <w:t xml:space="preserve">-deposition significantly reduces the friction coefficient, wear weight loss, and corrosion damage. </w:t>
            </w:r>
          </w:p>
        </w:tc>
        <w:tc>
          <w:tcPr>
            <w:tcW w:w="709" w:type="dxa"/>
          </w:tcPr>
          <w:p w14:paraId="39401987" w14:textId="6ED3345B"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{"citationID":"az9zePtt","properties":{"formattedCitation":"[190]","plainCitation":"[190]","noteIndex":0},"citationItems":[{"id":1075,"uris":["http://zotero.org/users/9226557/items/NDDX5X6W"],"itemData":{"id":1075,"type":"article-journal","abstract":"Co/nano-CeO2 composite layers were developed by electro-codeposition method from a cobalt electrolyte containing dispersed CeO2 nanoparticles. The tribocorrosion performances of both Co/nano-CeO2 and pure Co layers were comparatively investigated by sliding friction tests under lubricated condition in biological Hank solution. The eﬀect of embedded nano-CeO2 on the corrosion electrochemical response, friction coeﬃcient and wear loss volume is analyzed. The results show that the codeposited of nano-CeO2 particles into cobalt matrix reduce the friction coeﬃcient and wear weight loss as well as the shift of open circuit potential to active state, increasing the polarization resistance and reducing the corrosion damages.","container-title":"Journal of the Mechanical Behavior of Biomedical Materials","DOI":"10.1016/j.jmbbm.2019.103443","ISSN":"17516161","journalAbbreviation":"Journal of the Mechanical Behavior of Biomedical Materials","language":"en","page":"103443","source":"DOI.org (Crossref)","title":"Electro-codeposition of CeO2 nanoparticles into cobalt matrix to improve the tribocorrosion performances of Co/nano CeO2 composite layers in biological solution for medical applications","volume":"101","author":[{"family":"Benea","given":"Lidia"},{"family":"Simionescu","given":"Nicoleta"},{"family":"Celis","given":"Jean Pierre"}],"issued":{"date-parts":[["2020",1]]}}}],"schema":"https://github.com/citation-style-language/schema/raw/master/csl-citation.json"}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[190]</w:t>
            </w:r>
            <w:r w:rsidRPr="009422B1">
              <w:rPr>
                <w:rFonts w:ascii="Times New Roman" w:hAnsi="Times New Roman" w:cs="Times New Roman"/>
              </w:rPr>
              <w:fldChar w:fldCharType="end"/>
            </w:r>
          </w:p>
        </w:tc>
      </w:tr>
      <w:tr w:rsidR="00B85DAC" w:rsidRPr="009422B1" w14:paraId="3AEB1A56" w14:textId="77777777" w:rsidTr="00B85DAC">
        <w:trPr>
          <w:trHeight w:val="313"/>
          <w:jc w:val="center"/>
        </w:trPr>
        <w:tc>
          <w:tcPr>
            <w:tcW w:w="1134" w:type="dxa"/>
            <w:vAlign w:val="center"/>
          </w:tcPr>
          <w:p w14:paraId="660D4893"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304</w:t>
            </w:r>
          </w:p>
        </w:tc>
        <w:tc>
          <w:tcPr>
            <w:tcW w:w="988" w:type="dxa"/>
            <w:vAlign w:val="center"/>
          </w:tcPr>
          <w:p w14:paraId="26A6227E"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PVD</w:t>
            </w:r>
          </w:p>
          <w:p w14:paraId="4E86159D"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calcium phosphate-calcium titanate</w:t>
            </w:r>
          </w:p>
        </w:tc>
        <w:tc>
          <w:tcPr>
            <w:tcW w:w="992" w:type="dxa"/>
            <w:vAlign w:val="center"/>
          </w:tcPr>
          <w:p w14:paraId="2C336E25"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Hank ́s solution</w:t>
            </w:r>
          </w:p>
        </w:tc>
        <w:tc>
          <w:tcPr>
            <w:tcW w:w="709" w:type="dxa"/>
            <w:vAlign w:val="center"/>
          </w:tcPr>
          <w:p w14:paraId="4C154FA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Polarization</w:t>
            </w:r>
          </w:p>
          <w:p w14:paraId="689E1EDF"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OCP</w:t>
            </w:r>
          </w:p>
        </w:tc>
        <w:tc>
          <w:tcPr>
            <w:tcW w:w="4677" w:type="dxa"/>
            <w:vAlign w:val="center"/>
          </w:tcPr>
          <w:p w14:paraId="1513435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Fretting</w:t>
            </w:r>
          </w:p>
          <w:p w14:paraId="1F0BB494"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Calcium titanate coatings showed reduced wear of the bone compared to bare stainless steel, with wear decreasing as the calcium titanate content increased.</w:t>
            </w:r>
          </w:p>
          <w:p w14:paraId="1F1B6649" w14:textId="77777777" w:rsidR="00B85DAC" w:rsidRPr="009422B1" w:rsidRDefault="00B85DAC" w:rsidP="00C040B3">
            <w:pPr>
              <w:jc w:val="both"/>
              <w:rPr>
                <w:rFonts w:ascii="Times New Roman" w:hAnsi="Times New Roman" w:cs="Times New Roman"/>
                <w:shd w:val="clear" w:color="auto" w:fill="FFFFFF"/>
              </w:rPr>
            </w:pPr>
            <w:r w:rsidRPr="009422B1">
              <w:rPr>
                <w:rFonts w:ascii="Times New Roman" w:hAnsi="Times New Roman" w:cs="Times New Roman"/>
              </w:rPr>
              <w:t>Calcium titanate coatings are potentially more effective candidate materials than calcium phosphate coatings for bone tissue replacement in hip prostheses.</w:t>
            </w:r>
          </w:p>
        </w:tc>
        <w:tc>
          <w:tcPr>
            <w:tcW w:w="709" w:type="dxa"/>
          </w:tcPr>
          <w:p w14:paraId="792FD429" w14:textId="1BB50915"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{"citationID":"dTcmZdsa","properties":{"formattedCitation":"[191]","plainCitation":"[191]","noteIndex":0},"citationItems":[{"id":2705,"uris":["http://zotero.org/users/9226557/items/U46HN6AW"],"itemData":{"id":2705,"type":"article-journal","abstract":"Biocompatibility is one of the biggest challenges for biomaterials development. This issue arises in the case of coatings. Calcium phosphate (CP) coatings are currently used to cover femoral stem implants, while calcium titanate (CT) has also been proposed as a coating for biomedical applications due to its good biocompatibility and osteoconductivity. However, its behavior under fretting corrosion conditions, one of the degradation mechanisms of hip joint implants, has not been studied. In this work, tribocorrosion behavior of calcium phosphate - calcium titanate coatings obtained by Radio Frequency (RF) magnetron sputtering onto AISI 304 stainless steel was evaluated. The coatings were deposited in 100%CP-0%CT, 75%CP-25%CT, 50%CP-50%CT, 25%CP-75%CT and 0%CP-100%CT volume proportions. An electrochemical cell integrated with a ball-on-ﬂat reciprocating tribometer was used to investigate the performance of the coatings under fretting conditions against bone in Hank´s solution at 37 °C. The suitability of three speciﬁc coating compositions for the protection of AISI 304 stainless steel, based on their hardness, non-conductive nature and absence of a passive layer, was demonstrated by open circuit potential measurements. It was concluded that 75CP-25CT and 0CP-100CT coatings are potential materials for bone tissue replacement and regeneration.","container-title":"Wear","DOI":"10.1016/j.wear.2018.08.021","ISSN":"00431648","journalAbbreviation":"Wear","language":"en","page":"366-375","source":"DOI.org (Crossref)","title":"Fretting corrosion between bone and calcium phosphate-calcium titanate coatings","volume":"414-415","author":[{"family":"Esguerra-Arce","given":"J."},{"family":"Castañeda","given":"A. Bermúdez"},{"family":"Esguerra-Arce","given":"A."},{"family":"Aguilar","given":"Y."},{"family":"Mischler","given":"S."}],"issued":{"date-parts":[["2018",11]]}}}],"schema":"https://github.com/citation-style-language/schema/raw/master/csl-citation.json"}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[191]</w:t>
            </w:r>
            <w:r w:rsidRPr="009422B1">
              <w:rPr>
                <w:rFonts w:ascii="Times New Roman" w:hAnsi="Times New Roman" w:cs="Times New Roman"/>
              </w:rPr>
              <w:fldChar w:fldCharType="end"/>
            </w:r>
          </w:p>
        </w:tc>
      </w:tr>
      <w:tr w:rsidR="00B85DAC" w:rsidRPr="009422B1" w14:paraId="63262B6B" w14:textId="77777777" w:rsidTr="00B85DAC">
        <w:trPr>
          <w:trHeight w:val="313"/>
          <w:jc w:val="center"/>
        </w:trPr>
        <w:tc>
          <w:tcPr>
            <w:tcW w:w="1134" w:type="dxa"/>
            <w:vAlign w:val="center"/>
          </w:tcPr>
          <w:p w14:paraId="697EE5CD"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Ti-6Al-4V</w:t>
            </w:r>
          </w:p>
          <w:p w14:paraId="4435F894" w14:textId="4442EAA6" w:rsidR="00B85DAC" w:rsidRPr="009422B1" w:rsidRDefault="00B85DAC" w:rsidP="00C040B3">
            <w:pPr>
              <w:jc w:val="both"/>
              <w:rPr>
                <w:rFonts w:ascii="Times New Roman" w:hAnsi="Times New Roman" w:cs="Times New Roman"/>
              </w:rPr>
            </w:pPr>
            <w:r w:rsidRPr="009422B1">
              <w:rPr>
                <w:rFonts w:ascii="Times New Roman" w:hAnsi="Times New Roman" w:cs="Times New Roman"/>
              </w:rPr>
              <w:t>(additive manufactured)</w:t>
            </w:r>
          </w:p>
        </w:tc>
        <w:tc>
          <w:tcPr>
            <w:tcW w:w="988" w:type="dxa"/>
            <w:vAlign w:val="center"/>
          </w:tcPr>
          <w:p w14:paraId="5630C1D6"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PVD</w:t>
            </w:r>
          </w:p>
          <w:p w14:paraId="658E2DB0" w14:textId="27891F49" w:rsidR="00B85DAC" w:rsidRPr="009422B1" w:rsidRDefault="00B85DAC" w:rsidP="00C040B3">
            <w:pPr>
              <w:jc w:val="both"/>
              <w:rPr>
                <w:rFonts w:ascii="Times New Roman" w:hAnsi="Times New Roman" w:cs="Times New Roman"/>
              </w:rPr>
            </w:pPr>
            <w:proofErr w:type="spellStart"/>
            <w:r w:rsidRPr="009422B1">
              <w:rPr>
                <w:rFonts w:ascii="Times New Roman" w:hAnsi="Times New Roman" w:cs="Times New Roman"/>
              </w:rPr>
              <w:t>TiN</w:t>
            </w:r>
            <w:proofErr w:type="spellEnd"/>
          </w:p>
        </w:tc>
        <w:tc>
          <w:tcPr>
            <w:tcW w:w="992" w:type="dxa"/>
            <w:vAlign w:val="center"/>
          </w:tcPr>
          <w:p w14:paraId="171B9005" w14:textId="5282069D" w:rsidR="00B85DAC" w:rsidRPr="009422B1" w:rsidRDefault="00B85DAC" w:rsidP="00C040B3">
            <w:pPr>
              <w:jc w:val="both"/>
              <w:rPr>
                <w:rFonts w:ascii="Times New Roman" w:hAnsi="Times New Roman" w:cs="Times New Roman"/>
              </w:rPr>
            </w:pPr>
            <w:r w:rsidRPr="009422B1">
              <w:rPr>
                <w:rFonts w:ascii="Times New Roman" w:hAnsi="Times New Roman" w:cs="Times New Roman"/>
              </w:rPr>
              <w:t xml:space="preserve">25%(v/v) </w:t>
            </w:r>
            <w:proofErr w:type="gramStart"/>
            <w:r w:rsidRPr="009422B1">
              <w:rPr>
                <w:rFonts w:ascii="Times New Roman" w:hAnsi="Times New Roman" w:cs="Times New Roman"/>
              </w:rPr>
              <w:t>new born</w:t>
            </w:r>
            <w:proofErr w:type="gramEnd"/>
            <w:r w:rsidRPr="009422B1">
              <w:rPr>
                <w:rFonts w:ascii="Times New Roman" w:hAnsi="Times New Roman" w:cs="Times New Roman"/>
              </w:rPr>
              <w:t xml:space="preserve"> bovine serum (17 g/L total protein content) diluted by PBS</w:t>
            </w:r>
          </w:p>
        </w:tc>
        <w:tc>
          <w:tcPr>
            <w:tcW w:w="709" w:type="dxa"/>
            <w:vAlign w:val="center"/>
          </w:tcPr>
          <w:p w14:paraId="1770D7C0" w14:textId="61449FBB" w:rsidR="00B85DAC" w:rsidRPr="009422B1" w:rsidRDefault="00B85DAC" w:rsidP="00C040B3">
            <w:pPr>
              <w:jc w:val="both"/>
              <w:rPr>
                <w:rFonts w:ascii="Times New Roman" w:hAnsi="Times New Roman" w:cs="Times New Roman"/>
              </w:rPr>
            </w:pPr>
            <w:r w:rsidRPr="009422B1">
              <w:rPr>
                <w:rFonts w:ascii="Times New Roman" w:hAnsi="Times New Roman" w:cs="Times New Roman"/>
              </w:rPr>
              <w:t>OCP</w:t>
            </w:r>
          </w:p>
        </w:tc>
        <w:tc>
          <w:tcPr>
            <w:tcW w:w="4677" w:type="dxa"/>
            <w:vAlign w:val="center"/>
          </w:tcPr>
          <w:p w14:paraId="5F11A29C" w14:textId="20B0BBF3" w:rsidR="00B85DAC" w:rsidRPr="009422B1" w:rsidRDefault="00B85DAC" w:rsidP="00C040B3">
            <w:pPr>
              <w:jc w:val="both"/>
              <w:rPr>
                <w:rFonts w:ascii="Times New Roman" w:hAnsi="Times New Roman" w:cs="Times New Roman"/>
              </w:rPr>
            </w:pPr>
            <w:r w:rsidRPr="009422B1">
              <w:rPr>
                <w:rFonts w:ascii="Times New Roman" w:hAnsi="Times New Roman" w:cs="Times New Roman"/>
              </w:rPr>
              <w:t>Duplex-</w:t>
            </w:r>
            <w:proofErr w:type="spellStart"/>
            <w:r w:rsidRPr="009422B1">
              <w:rPr>
                <w:rFonts w:ascii="Times New Roman" w:hAnsi="Times New Roman" w:cs="Times New Roman"/>
              </w:rPr>
              <w:t>TiN</w:t>
            </w:r>
            <w:proofErr w:type="spellEnd"/>
            <w:r w:rsidRPr="009422B1">
              <w:rPr>
                <w:rFonts w:ascii="Times New Roman" w:hAnsi="Times New Roman" w:cs="Times New Roman"/>
              </w:rPr>
              <w:t xml:space="preserve"> coatings were applied on both ALM and traditionally wrought manufactured Ti-6Al-4V substrates.  The coatings enhanced hardness (from 3.5 </w:t>
            </w:r>
            <w:proofErr w:type="spellStart"/>
            <w:r w:rsidRPr="009422B1">
              <w:rPr>
                <w:rFonts w:ascii="Times New Roman" w:hAnsi="Times New Roman" w:cs="Times New Roman"/>
              </w:rPr>
              <w:t>GPa</w:t>
            </w:r>
            <w:proofErr w:type="spellEnd"/>
            <w:r w:rsidRPr="009422B1">
              <w:rPr>
                <w:rFonts w:ascii="Times New Roman" w:hAnsi="Times New Roman" w:cs="Times New Roman"/>
              </w:rPr>
              <w:t xml:space="preserve"> to 14–15 </w:t>
            </w:r>
            <w:proofErr w:type="spellStart"/>
            <w:r w:rsidRPr="009422B1">
              <w:rPr>
                <w:rFonts w:ascii="Times New Roman" w:hAnsi="Times New Roman" w:cs="Times New Roman"/>
              </w:rPr>
              <w:t>GPa</w:t>
            </w:r>
            <w:proofErr w:type="spellEnd"/>
            <w:r w:rsidRPr="009422B1">
              <w:rPr>
                <w:rFonts w:ascii="Times New Roman" w:hAnsi="Times New Roman" w:cs="Times New Roman"/>
              </w:rPr>
              <w:t>), improved corrosion resistance, and showcased excellent wear resistance (wear depth of 0.3 μm against a coating thickness of 3-6 μm).  The coated materials displayed the ability to rapidly recover their protective layer after wear tests.</w:t>
            </w:r>
          </w:p>
        </w:tc>
        <w:tc>
          <w:tcPr>
            <w:tcW w:w="709" w:type="dxa"/>
          </w:tcPr>
          <w:p w14:paraId="42982DE9" w14:textId="184409E5"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zCRVVk7l","properties":{"formattedCitation":"[192]","plainCitation":"[192]","noteIndex":0},"citationItems":[{"id":2190,"uris":["http://zotero.org/users/9226557/items/EZ3JXU6K"],"itemData":{"id":2190,"type":"article-journal","archive_location":"WOS:000822943100001","container-title":"SURFACE &amp; COATINGS TECHNOLOGY","DOI":"10.1016/j.surfcoat.2022.128139","ISSN":"0257-8972","title":"Surface engineering of wrought and additive layer manufactured Ti-6Al-4V alloy for enhanced load bearing and bio-tribocorrosion applications","volume":"442","author":[{"family":"Esfahani","given":"EA"},{"family":"Bukuaghangin","given":"O"},{"family":"Banfield","given":"S"},{"family":"Vangolu","given":"Y"},{"family":"Yang","given":"LQ"},{"family":"Neville","given":"A"},{"family":"Hall","given":"R"},{"family":"Bryant","given":"M"}],"issued":{"date-parts":[["2022",7,25]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[192]</w:t>
            </w:r>
            <w:r w:rsidRPr="009422B1">
              <w:rPr>
                <w:rFonts w:ascii="Times New Roman" w:hAnsi="Times New Roman" w:cs="Times New Roman"/>
              </w:rPr>
              <w:fldChar w:fldCharType="end"/>
            </w:r>
          </w:p>
        </w:tc>
      </w:tr>
      <w:tr w:rsidR="00B85DAC" w:rsidRPr="009422B1" w14:paraId="1A3C7215" w14:textId="77777777" w:rsidTr="00B85DAC">
        <w:trPr>
          <w:trHeight w:val="313"/>
          <w:jc w:val="center"/>
        </w:trPr>
        <w:tc>
          <w:tcPr>
            <w:tcW w:w="1134" w:type="dxa"/>
            <w:vAlign w:val="center"/>
          </w:tcPr>
          <w:p w14:paraId="4C4CCFD3"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Ti</w:t>
            </w:r>
          </w:p>
        </w:tc>
        <w:tc>
          <w:tcPr>
            <w:tcW w:w="988" w:type="dxa"/>
            <w:vAlign w:val="center"/>
          </w:tcPr>
          <w:p w14:paraId="2B704C39"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plasma spraying</w:t>
            </w:r>
          </w:p>
          <w:p w14:paraId="39CD9DB0" w14:textId="0E28FF0D" w:rsidR="00B85DAC" w:rsidRPr="009422B1" w:rsidRDefault="00B85DAC" w:rsidP="00C040B3">
            <w:pPr>
              <w:jc w:val="both"/>
              <w:rPr>
                <w:rFonts w:ascii="Times New Roman" w:hAnsi="Times New Roman" w:cs="Times New Roman"/>
              </w:rPr>
            </w:pPr>
            <w:r w:rsidRPr="009422B1">
              <w:rPr>
                <w:rFonts w:ascii="Times New Roman" w:hAnsi="Times New Roman" w:cs="Times New Roman"/>
              </w:rPr>
              <w:t>Ti-6Al-4V-TiB-TiN</w:t>
            </w:r>
          </w:p>
        </w:tc>
        <w:tc>
          <w:tcPr>
            <w:tcW w:w="992" w:type="dxa"/>
            <w:vAlign w:val="center"/>
          </w:tcPr>
          <w:p w14:paraId="1AC13A6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Hank ́s solution</w:t>
            </w:r>
          </w:p>
        </w:tc>
        <w:tc>
          <w:tcPr>
            <w:tcW w:w="709" w:type="dxa"/>
            <w:vAlign w:val="center"/>
          </w:tcPr>
          <w:p w14:paraId="01EAE62E" w14:textId="5C396769" w:rsidR="00B85DAC" w:rsidRPr="009422B1" w:rsidRDefault="00B85DAC" w:rsidP="00C040B3">
            <w:pPr>
              <w:jc w:val="both"/>
              <w:rPr>
                <w:rFonts w:ascii="Times New Roman" w:hAnsi="Times New Roman" w:cs="Times New Roman"/>
              </w:rPr>
            </w:pPr>
            <w:r w:rsidRPr="009422B1">
              <w:rPr>
                <w:rFonts w:ascii="Times New Roman" w:hAnsi="Times New Roman" w:cs="Times New Roman"/>
              </w:rPr>
              <w:t>PDP</w:t>
            </w:r>
          </w:p>
          <w:p w14:paraId="2B8D14E1"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OCP</w:t>
            </w:r>
          </w:p>
        </w:tc>
        <w:tc>
          <w:tcPr>
            <w:tcW w:w="4677" w:type="dxa"/>
            <w:vAlign w:val="center"/>
          </w:tcPr>
          <w:p w14:paraId="5E66CEFC"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The tests also revealed domination of synergistic effects i.e. corrosion affects wear more than wear effect on corrosion.</w:t>
            </w:r>
          </w:p>
          <w:p w14:paraId="291F82D3"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Increasing the deposition speed and/or decreasing the plasma power led to an increase in mechanical wear and corrosion loss.</w:t>
            </w:r>
          </w:p>
        </w:tc>
        <w:tc>
          <w:tcPr>
            <w:tcW w:w="709" w:type="dxa"/>
          </w:tcPr>
          <w:p w14:paraId="38EA93FF" w14:textId="25A3643B"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{"citationID":"Bqtak38q","properties":{"formattedCitation":"[193]","plainCitation":"[193]","noteIndex":0},"citationItems":[{"id":3537,"uris":["http://zotero.org/users/9226557/items/EUKFP8WU"],"itemData":{"id":3537,"type":"article-journal","abstract":"Ti6Al4V alloy composite coatings in-situ reinforced with TiB-TiN were deposited on Ti substrate using plasma spraying. Influence of plasma power (50 and 60 kW) and deposition speed (40 and 50 mm/s) on coating microstructure and biotribocorrosion performance was analyzed. Process parameters found to have strong influence on the tribocorrosion behavior and the material loss/damage of these coatings was found to be significantly less than that of Ti substrate. However, corrosion played a dominant role in affecting the wear and overall damage of all materials. Present in-situ composite coatings reinforced TiB-TiN exhibited superior tribocorrosion resistance than Ti substrate as a result of their high hardness and non-passivating nature.","container-title":"Journal of Composite Materials","DOI":"10.1177/0021998320981129","ISSN":"0021-9983, 1530-793X","issue":"14","journalAbbreviation":"Journal of Composite Materials","language":"en","page":"1935-1946","source":"DOI.org (Crossref)","title":"Tribocorrosion characteristics of Ti6Al4V-TiB-TiN in-situ composite coatings prepared using plasma spraying","volume":"55","author":[{"family":"Anand","given":"Akrity"},{"family":"Das","given":"Mitun"},{"family":"Kundu","given":"Biswanath"},{"family":"Balla","given":"Vamsi Krishna"},{"family":"Bodhak","given":"Subhadip"},{"family":"Gangadharan","given":"S"}],"issued":{"date-parts":[["2021",6]]}}}],"schema":"https://github.com/citation-style-language/schema/raw/master/csl-citation.json"}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[193]</w:t>
            </w:r>
            <w:r w:rsidRPr="009422B1">
              <w:rPr>
                <w:rFonts w:ascii="Times New Roman" w:hAnsi="Times New Roman" w:cs="Times New Roman"/>
              </w:rPr>
              <w:fldChar w:fldCharType="end"/>
            </w:r>
          </w:p>
        </w:tc>
      </w:tr>
      <w:tr w:rsidR="00B85DAC" w:rsidRPr="009422B1" w14:paraId="7615E56B" w14:textId="77777777" w:rsidTr="00B85DAC">
        <w:trPr>
          <w:trHeight w:val="313"/>
          <w:jc w:val="center"/>
        </w:trPr>
        <w:tc>
          <w:tcPr>
            <w:tcW w:w="1134" w:type="dxa"/>
            <w:vAlign w:val="center"/>
          </w:tcPr>
          <w:p w14:paraId="1EC75CBC"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Ti</w:t>
            </w:r>
          </w:p>
        </w:tc>
        <w:tc>
          <w:tcPr>
            <w:tcW w:w="988" w:type="dxa"/>
            <w:vAlign w:val="center"/>
          </w:tcPr>
          <w:p w14:paraId="613D57AF"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double-glow plasma alloying</w:t>
            </w:r>
          </w:p>
          <w:p w14:paraId="0959C80B"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 xml:space="preserve">Nb </w:t>
            </w:r>
          </w:p>
        </w:tc>
        <w:tc>
          <w:tcPr>
            <w:tcW w:w="992" w:type="dxa"/>
            <w:vAlign w:val="center"/>
          </w:tcPr>
          <w:p w14:paraId="682A36B4"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Ringer’s solution</w:t>
            </w:r>
          </w:p>
        </w:tc>
        <w:tc>
          <w:tcPr>
            <w:tcW w:w="709" w:type="dxa"/>
            <w:vAlign w:val="center"/>
          </w:tcPr>
          <w:p w14:paraId="36819904"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OCP</w:t>
            </w:r>
          </w:p>
        </w:tc>
        <w:tc>
          <w:tcPr>
            <w:tcW w:w="4677" w:type="dxa"/>
            <w:vAlign w:val="center"/>
          </w:tcPr>
          <w:p w14:paraId="24D8116F"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DG-Nb wear rate is merely 4.92% of that of Pure Ti</w:t>
            </w:r>
          </w:p>
        </w:tc>
        <w:tc>
          <w:tcPr>
            <w:tcW w:w="709" w:type="dxa"/>
          </w:tcPr>
          <w:p w14:paraId="1021A725" w14:textId="448C0C48"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S6DAPfH","properties":{"formattedCitation":"[194]","plainCitation":"[194]","noteIndex":0},"citationItems":[{"id":1444,"uris":["http://zotero.org/users/9226557/items/WH22TWCF"],"itemData":{"id":1444,"type":"article-journal","archive_location":"WOS:000612936800001","container-title":"MATERIALS RESEARCH EXPRESS","DOI":"10.1088/2053-1591/abdc39","ISSN":"2053-1591","issue":"1","title":"Tribocorrosion behavior of Nb coating deposited by double-glow plasma alloying","volume":"8","author":[{"family":"Zhu","given":"XB"},{"family":"Dang","given":"B"},{"family":"Li","given":"FK"},{"family":"Wei","given":"DB"},{"family":"Zhang","given":"PZ"},{"family":"Li","given":"SQ"}],"issued":{"date-parts":[["2021",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[194]</w:t>
            </w:r>
            <w:r w:rsidRPr="009422B1">
              <w:rPr>
                <w:rFonts w:ascii="Times New Roman" w:hAnsi="Times New Roman" w:cs="Times New Roman"/>
              </w:rPr>
              <w:fldChar w:fldCharType="end"/>
            </w:r>
          </w:p>
        </w:tc>
      </w:tr>
      <w:tr w:rsidR="00B85DAC" w:rsidRPr="009422B1" w14:paraId="3BA66488" w14:textId="77777777" w:rsidTr="00B85DAC">
        <w:trPr>
          <w:trHeight w:val="313"/>
          <w:jc w:val="center"/>
        </w:trPr>
        <w:tc>
          <w:tcPr>
            <w:tcW w:w="1134" w:type="dxa"/>
            <w:vAlign w:val="center"/>
          </w:tcPr>
          <w:p w14:paraId="098BD199" w14:textId="37700BB0" w:rsidR="00B85DAC" w:rsidRPr="009422B1" w:rsidRDefault="00B85DAC" w:rsidP="00C040B3">
            <w:pPr>
              <w:jc w:val="both"/>
              <w:rPr>
                <w:rFonts w:ascii="Times New Roman" w:hAnsi="Times New Roman" w:cs="Times New Roman"/>
              </w:rPr>
            </w:pPr>
            <w:r w:rsidRPr="009422B1">
              <w:rPr>
                <w:rFonts w:ascii="Times New Roman" w:hAnsi="Times New Roman" w:cs="Times New Roman"/>
              </w:rPr>
              <w:t xml:space="preserve">Ti, </w:t>
            </w:r>
            <w:r w:rsidRPr="009422B1">
              <w:rPr>
                <w:rFonts w:ascii="Times New Roman" w:hAnsi="Times New Roman" w:cs="Times New Roman"/>
              </w:rPr>
              <w:br/>
              <w:t>Ti-6Al-4V Ti13Nb13Zr</w:t>
            </w:r>
          </w:p>
        </w:tc>
        <w:tc>
          <w:tcPr>
            <w:tcW w:w="988" w:type="dxa"/>
            <w:vAlign w:val="center"/>
          </w:tcPr>
          <w:p w14:paraId="53F49447"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CVD</w:t>
            </w:r>
            <w:r w:rsidRPr="009422B1">
              <w:rPr>
                <w:rFonts w:ascii="Times New Roman" w:hAnsi="Times New Roman" w:cs="Times New Roman"/>
              </w:rPr>
              <w:br/>
              <w:t>Nanocrystalline diamond (NCD) coatings</w:t>
            </w:r>
          </w:p>
        </w:tc>
        <w:tc>
          <w:tcPr>
            <w:tcW w:w="992" w:type="dxa"/>
            <w:vAlign w:val="center"/>
          </w:tcPr>
          <w:p w14:paraId="56BE7E93"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9 g/L NaCl</w:t>
            </w:r>
          </w:p>
        </w:tc>
        <w:tc>
          <w:tcPr>
            <w:tcW w:w="709" w:type="dxa"/>
            <w:vAlign w:val="center"/>
          </w:tcPr>
          <w:p w14:paraId="650ABAB9"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OCP</w:t>
            </w:r>
          </w:p>
        </w:tc>
        <w:tc>
          <w:tcPr>
            <w:tcW w:w="4677" w:type="dxa"/>
            <w:vAlign w:val="center"/>
          </w:tcPr>
          <w:p w14:paraId="67AA2592" w14:textId="77777777" w:rsidR="00B85DAC" w:rsidRPr="009422B1" w:rsidRDefault="00B85DAC" w:rsidP="00C040B3">
            <w:pPr>
              <w:jc w:val="both"/>
              <w:rPr>
                <w:rFonts w:ascii="Times New Roman" w:hAnsi="Times New Roman" w:cs="Times New Roman"/>
              </w:rPr>
            </w:pPr>
            <w:r w:rsidRPr="009422B1">
              <w:rPr>
                <w:rFonts w:ascii="Times New Roman" w:hAnsi="Times New Roman" w:cs="Times New Roman"/>
              </w:rPr>
              <w:t>NCD coatings showed promise in corrosion resistance, their response under combined wear and corrosion was mixed. Notably, the occurrence of blistering could hinder the long-term performance of such implants.</w:t>
            </w:r>
          </w:p>
        </w:tc>
        <w:tc>
          <w:tcPr>
            <w:tcW w:w="709" w:type="dxa"/>
          </w:tcPr>
          <w:p w14:paraId="05702E21" w14:textId="5771CC71" w:rsidR="00B85DAC" w:rsidRPr="009422B1" w:rsidRDefault="00B85DAC" w:rsidP="00C040B3">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{"citationID":"SSAW9PsJ","properties":{"formattedCitation":"[195]","plainCitation":"[195]","noteIndex":0},"citationItems":[{"id":3025,"uris":["http://zotero.org/users/9226557/items/EYAL5UEE"],"itemData":{"id":3025,"type":"article-journal","abstract":"Metallic implants such as hip and knee often fail due to the combined action of wear and corrosion. Nanocrystalline diamond (NCD) coatings on metallic implants can be a potential candidate to overcome this issue. In this work, we investigated the tribocorrosion and electrochemical behaviour of Nanocrystalline Diamond (NCD) Coatings deposited on Cp-Ti, Ti-6Al-4V and Ti-13Nb-13Zr using hot ﬁlament chemical vapour deposition (HFCVD) technique. The results demonstrate that the factors such as intercrystallite pores, TiC interlayer, and electrical conductivity inﬂuenced the electrochemical behaviour of all the NCD coatings. Under tribocorrosion, an unexplainable shift in the open circuit potential (OCP) was noticed at the initiation of sliding. Further, a continuous decrease in OCP was also observed as the sliding progress.","container-title":"Tribology International","DOI":"10.1016/j.triboint.2016.10.040","ISSN":"0301679X","journalAbbreviation":"Tribology International","language":"en","page":"88-100","source":"DOI.org (Crossref)","title":"Tribocorrosion and electrochemical behaviour of nanocrystalline diamond coated Ti based alloys for orthopaedic application","volume":"106","author":[{"family":"Gopal","given":"Vasanth"},{"family":"Chandran","given":"Maneesh"},{"family":"Rao","given":"M.S. Ramachandra"},{"family":"Mischler","given":"Stefano"},{"family":"Cao","given":"Shoufan"},{"family":"Manivasagam","given":"Geetha"}],"issued":{"date-parts":[["2017",2]]}}}],"schema":"https://github.com/citation-style-language/schema/raw/master/csl-citation.json"}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[195]</w:t>
            </w:r>
            <w:r w:rsidRPr="009422B1">
              <w:rPr>
                <w:rFonts w:ascii="Times New Roman" w:hAnsi="Times New Roman" w:cs="Times New Roman"/>
              </w:rPr>
              <w:fldChar w:fldCharType="end"/>
            </w:r>
          </w:p>
        </w:tc>
      </w:tr>
    </w:tbl>
    <w:p w14:paraId="59013FD9" w14:textId="77777777" w:rsidR="00FA5C9F" w:rsidRPr="009422B1" w:rsidRDefault="00FA5C9F" w:rsidP="00772ABC">
      <w:pPr>
        <w:pStyle w:val="ListParagraph"/>
        <w:numPr>
          <w:ilvl w:val="1"/>
          <w:numId w:val="1"/>
        </w:numPr>
        <w:spacing w:before="240"/>
        <w:jc w:val="both"/>
        <w:rPr>
          <w:rFonts w:ascii="Times New Roman" w:hAnsi="Times New Roman" w:cs="Times New Roman"/>
        </w:rPr>
      </w:pPr>
      <w:r w:rsidRPr="009422B1">
        <w:rPr>
          <w:rFonts w:ascii="Times New Roman" w:hAnsi="Times New Roman" w:cs="Times New Roman"/>
        </w:rPr>
        <w:t>Marine and Offshore Sector</w:t>
      </w:r>
    </w:p>
    <w:p w14:paraId="731D8169" w14:textId="264F7C94" w:rsidR="00092BFB" w:rsidRPr="009422B1" w:rsidRDefault="001D624C" w:rsidP="008E6CCB">
      <w:pPr>
        <w:jc w:val="both"/>
        <w:rPr>
          <w:rFonts w:ascii="Times New Roman" w:hAnsi="Times New Roman" w:cs="Times New Roman"/>
        </w:rPr>
      </w:pPr>
      <w:r w:rsidRPr="009422B1">
        <w:rPr>
          <w:rFonts w:ascii="Times New Roman" w:hAnsi="Times New Roman" w:cs="Times New Roman"/>
        </w:rPr>
        <w:t>Marine equipment faces</w:t>
      </w:r>
      <w:r w:rsidR="00092BFB" w:rsidRPr="009422B1">
        <w:rPr>
          <w:rFonts w:ascii="Times New Roman" w:hAnsi="Times New Roman" w:cs="Times New Roman"/>
        </w:rPr>
        <w:t xml:space="preserve"> distinct tribocorrosion challenges, greatly impacted by its environment characterized by high salinity, low electrical resistivity, and continuous mechanical stress. These conditions adversely affect a range of materials, including stainless steel and marine-grade alloys. The situation is exacerbated by the sector's growth, driven by global efforts to reduce greenhouse gas emissions. </w:t>
      </w:r>
      <w:r w:rsidR="00166C70" w:rsidRPr="009422B1">
        <w:rPr>
          <w:rFonts w:ascii="Times New Roman" w:hAnsi="Times New Roman" w:cs="Times New Roman"/>
        </w:rPr>
        <w:t>The expansion of offshore energy production, encompassing sectors such as oil and gas platforms, deep-sea mining operations,</w:t>
      </w:r>
      <w:r w:rsidR="00220BFC" w:rsidRPr="009422B1">
        <w:rPr>
          <w:rFonts w:ascii="Times New Roman" w:hAnsi="Times New Roman" w:cs="Times New Roman"/>
        </w:rPr>
        <w:t xml:space="preserve"> thermal re</w:t>
      </w:r>
      <w:r w:rsidR="00233AF6" w:rsidRPr="009422B1">
        <w:rPr>
          <w:rFonts w:ascii="Times New Roman" w:hAnsi="Times New Roman" w:cs="Times New Roman"/>
        </w:rPr>
        <w:t>covery systems,</w:t>
      </w:r>
      <w:r w:rsidR="00166C70" w:rsidRPr="009422B1">
        <w:rPr>
          <w:rFonts w:ascii="Times New Roman" w:hAnsi="Times New Roman" w:cs="Times New Roman"/>
        </w:rPr>
        <w:t xml:space="preserve"> wind turbines, wave</w:t>
      </w:r>
      <w:r w:rsidR="006330A4" w:rsidRPr="009422B1">
        <w:rPr>
          <w:rFonts w:ascii="Times New Roman" w:hAnsi="Times New Roman" w:cs="Times New Roman"/>
        </w:rPr>
        <w:t>/</w:t>
      </w:r>
      <w:r w:rsidR="00166C70" w:rsidRPr="009422B1">
        <w:rPr>
          <w:rFonts w:ascii="Times New Roman" w:hAnsi="Times New Roman" w:cs="Times New Roman"/>
        </w:rPr>
        <w:t>tidal energy systems, and mooring line installations, intensifies the tribocorrosion challenges faced in these demanding marine environments.</w:t>
      </w:r>
      <w:r w:rsidR="00092BFB" w:rsidRPr="009422B1">
        <w:rPr>
          <w:rFonts w:ascii="Times New Roman" w:hAnsi="Times New Roman" w:cs="Times New Roman"/>
        </w:rPr>
        <w:t xml:space="preserve"> In response to these challenges, there is a concerted effort among governments, industry experts, and researchers. This collaboration focuses on developing new materials, </w:t>
      </w:r>
      <w:r w:rsidR="00092BFB" w:rsidRPr="009422B1">
        <w:rPr>
          <w:rFonts w:ascii="Times New Roman" w:hAnsi="Times New Roman" w:cs="Times New Roman"/>
        </w:rPr>
        <w:lastRenderedPageBreak/>
        <w:t xml:space="preserve">coatings, and monitoring techniques that are robust enough to endure the demanding conditions of the offshore environment </w:t>
      </w:r>
      <w:r w:rsidR="008E6CCB"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{"citationID":"IPR3xGww","properties":{"formattedCitation":"[196, 197]","plainCitation":"[196, 197]","noteIndex":0},"citationItems":[{"id":109,"uris":["http://zotero.org/users/9226557/items/CJYWWEZ2"],"itemData":{"id":109,"type":"article-journal","abstract":"Coatings have been widely used in the corrosion protection of metallic materials in marine environments. In this work, the corrosion and tribocorrosion behavior of three potential coatings employed in oﬀshore applications has been evaluated. The coatings studied were a Thermally Sprayed Carbide coating with an organic sealant (C1), a Thermally Sprayed Aluminum with an organic sealant (C2), and an epoxydic organic coating reinforced with ceramic platelets (C3). Electrochemical Impedance Spectroscopy and Potentiodynamic Polarization techniques have been employed to assess the corrosion performance of the coatings in synthetic seawater. Furthermore, unidirectional ball-on-disc tribocorrosion tests were performed to study the response of the coatings subjected to simultaneous action of wear and corrosion. The coatings were found to provide to the steel substrate with enhanced corrosion resistance, both in absence and during wear process, and to improve in the tribological properties with lower coeﬃcients of friction in seawater. The coating less aﬀected by sliding in terms of corrosion resistance was C2 coating, which also showed the lowest coeﬃcient of friction.","container-title":"Surface and Coatings Technology","DOI":"10.1016/j.surfcoat.2018.06.089","ISSN":"02578972","journalAbbreviation":"Surface and Coatings Technology","language":"en","page":"1083-1097","source":"DOI.org (Crossref)","title":"Evaluation of protective coatings for offshore applications. Corrosion and tribocorrosion behavior in synthetic seawater","volume":"349","author":[{"family":"López-Ortega","given":"A."},{"family":"Bayón","given":"R."},{"family":"Arana","given":"J.L."}],"issued":{"date-parts":[["2018",9]]}}},{"id":7645,"uris":["http://zotero.org/users/9226557/items/WCG6GTHV"],"itemData":{"id":7645,"type":"article-journal","abstract":"Wind power has been the fastest growing form of renewable energy for the last few years. According to Intergovernmental Panel on Climate Change (IPCC) report, 80% of the world’s energy supply could come from renewable sources by 2050 and wind energy will play a major role in electricity generation in 2050. In the growing market for wind energy and the limited available space onshore, the development of offshore wind farms become more and more important. With a rapid development of technology, the offshore wind power projects have become a trend in many countries like Europe now. Therefore, this paper aims to provide a brief overview of the current development status of offshore wind power in different countries and also explore the technical, economic and environmental issues around its development. Without doubt, offshore wind will lead technology advances in the wind sector in a near future as it seeks to exploit resources further offshore.","container-title":"Energy","DOI":"10.1016/j.energy.2012.02.054","ISSN":"03605442","issue":"1","journalAbbreviation":"Energy","language":"en","page":"298-312","source":"DOI.org (Crossref)","title":"The current state of offshore wind energy technology development","volume":"41","author":[{"family":"Sun","given":"Xiaojing"},{"family":"Huang","given":"Diangui"},{"family":"Wu","given":"Guoqing"}],"issued":{"date-parts":[["2012",5]]}}}],"schema":"https://github.com/citation-style-language/schema/raw/master/csl-citation.json"} </w:instrText>
      </w:r>
      <w:r w:rsidR="008E6CCB" w:rsidRPr="009422B1">
        <w:rPr>
          <w:rFonts w:ascii="Times New Roman" w:hAnsi="Times New Roman" w:cs="Times New Roman"/>
        </w:rPr>
        <w:fldChar w:fldCharType="separate"/>
      </w:r>
      <w:r w:rsidR="00F7319D" w:rsidRPr="00F7319D">
        <w:rPr>
          <w:rFonts w:ascii="Times New Roman" w:hAnsi="Times New Roman" w:cs="Times New Roman"/>
        </w:rPr>
        <w:t>[196, 197]</w:t>
      </w:r>
      <w:r w:rsidR="008E6CCB" w:rsidRPr="009422B1">
        <w:rPr>
          <w:rFonts w:ascii="Times New Roman" w:hAnsi="Times New Roman" w:cs="Times New Roman"/>
        </w:rPr>
        <w:fldChar w:fldCharType="end"/>
      </w:r>
      <w:r w:rsidR="008E6CCB" w:rsidRPr="009422B1">
        <w:rPr>
          <w:rFonts w:ascii="Times New Roman" w:hAnsi="Times New Roman" w:cs="Times New Roman"/>
        </w:rPr>
        <w:t>.</w:t>
      </w:r>
      <w:r w:rsidR="006330A4" w:rsidRPr="009422B1">
        <w:rPr>
          <w:rFonts w:ascii="Times New Roman" w:hAnsi="Times New Roman" w:cs="Times New Roman"/>
        </w:rPr>
        <w:t xml:space="preserve"> </w:t>
      </w:r>
      <w:r w:rsidR="00ED451A" w:rsidRPr="009422B1">
        <w:rPr>
          <w:rFonts w:ascii="Times New Roman" w:hAnsi="Times New Roman" w:cs="Times New Roman"/>
        </w:rPr>
        <w:t>To mitigate these effects and protect these structures, standards like ISO 12944 and NORSOK M-501 are utilized. They help categorize the corrosivity of offshore installations with classifications like C5-M and Im2</w:t>
      </w:r>
      <w:r w:rsidR="006330A4" w:rsidRPr="009422B1">
        <w:rPr>
          <w:rFonts w:ascii="Times New Roman" w:hAnsi="Times New Roman" w:cs="Times New Roman"/>
        </w:rPr>
        <w:t xml:space="preserve"> (see </w:t>
      </w:r>
      <w:r w:rsidR="006330A4" w:rsidRPr="009422B1">
        <w:rPr>
          <w:rFonts w:ascii="Times New Roman" w:hAnsi="Times New Roman" w:cs="Times New Roman"/>
        </w:rPr>
        <w:fldChar w:fldCharType="begin"/>
      </w:r>
      <w:r w:rsidR="006330A4" w:rsidRPr="009422B1">
        <w:rPr>
          <w:rFonts w:ascii="Times New Roman" w:hAnsi="Times New Roman" w:cs="Times New Roman"/>
        </w:rPr>
        <w:instrText xml:space="preserve"> REF _Ref151665214 \h  \* MERGEFORMAT </w:instrText>
      </w:r>
      <w:r w:rsidR="006330A4" w:rsidRPr="009422B1">
        <w:rPr>
          <w:rFonts w:ascii="Times New Roman" w:hAnsi="Times New Roman" w:cs="Times New Roman"/>
        </w:rPr>
      </w:r>
      <w:r w:rsidR="006330A4" w:rsidRPr="009422B1">
        <w:rPr>
          <w:rFonts w:ascii="Times New Roman" w:hAnsi="Times New Roman" w:cs="Times New Roman"/>
        </w:rPr>
        <w:fldChar w:fldCharType="separate"/>
      </w:r>
      <w:r w:rsidR="00BB08C8" w:rsidRPr="00BB08C8">
        <w:rPr>
          <w:rFonts w:ascii="Times New Roman" w:hAnsi="Times New Roman" w:cs="Times New Roman"/>
        </w:rPr>
        <w:t>Table 4</w:t>
      </w:r>
      <w:r w:rsidR="006330A4" w:rsidRPr="009422B1">
        <w:rPr>
          <w:rFonts w:ascii="Times New Roman" w:hAnsi="Times New Roman" w:cs="Times New Roman"/>
        </w:rPr>
        <w:fldChar w:fldCharType="end"/>
      </w:r>
      <w:r w:rsidR="006330A4" w:rsidRPr="009422B1">
        <w:rPr>
          <w:rFonts w:ascii="Times New Roman" w:hAnsi="Times New Roman" w:cs="Times New Roman"/>
        </w:rPr>
        <w:t>)</w:t>
      </w:r>
      <w:r w:rsidR="00ED451A" w:rsidRPr="009422B1">
        <w:rPr>
          <w:rFonts w:ascii="Times New Roman" w:hAnsi="Times New Roman" w:cs="Times New Roman"/>
        </w:rPr>
        <w:t xml:space="preserve">, guiding the implementation of appropriate protective measures </w:t>
      </w:r>
      <w:r w:rsidR="00092BFB"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{"citationID":"kUyjLk2Q","properties":{"formattedCitation":"[198]","plainCitation":"[198]","noteIndex":0},"citationItems":[{"id":7876,"uris":["http://zotero.org/users/9226557/items/JXPLSBMB"],"itemData":{"id":7876,"type":"article-journal","abstract":"The interest in renewable energies obtained from the resources availed in the ocean has increased during the last few years. However, the harsh atmospheric conditions in marine environments is a major drawback in the design of oﬀshore structures. The protective systems that are employed to preserve oﬀshore steel structures are regulated by several standards (ISO 12944, NORSOK M-501), which classify the corrosivity category of oﬀshore installations as C5-M and Im2. In this work, three coatings employed in oﬀshore components protection have been evaluated according to these standards by performing weathering aging tests in diﬀerent climatic cabinets. The coatings studied were a thermally sprayed carbide coating with an organic sealant (C1), a thermally sprayed aluminum (TSA) coating with an organic topcoat (C2), and an epoxydic organic coating reinforced with ceramic platelets (C3). The only coating that reached the higher categories in all the tests was the C2 coating. The C1 coating presented ferric corrosion products coming from the substrate in some of the tests, and blistering was detected in the C3 coating.","container-title":"Materials","DOI":"10.3390/ma12081325","ISSN":"1996-1944","issue":"8","journalAbbreviation":"Materials","language":"en","page":"1325","source":"DOI.org (Crossref)","title":"Evaluation of Protective Coatings for High-Corrosivity Category Atmospheres in Offshore Applications","volume":"12","author":[{"family":"López-Ortega","given":"Ainara"},{"family":"Bayón","given":"Raquel"},{"family":"Arana","given":"José Luís"}],"issued":{"date-parts":[["2019",4,23]]}}}],"schema":"https://github.com/citation-style-language/schema/raw/master/csl-citation.json"} </w:instrText>
      </w:r>
      <w:r w:rsidR="00092BFB" w:rsidRPr="009422B1">
        <w:rPr>
          <w:rFonts w:ascii="Times New Roman" w:hAnsi="Times New Roman" w:cs="Times New Roman"/>
        </w:rPr>
        <w:fldChar w:fldCharType="separate"/>
      </w:r>
      <w:r w:rsidR="00F7319D" w:rsidRPr="00F7319D">
        <w:rPr>
          <w:rFonts w:ascii="Times New Roman" w:hAnsi="Times New Roman" w:cs="Times New Roman"/>
        </w:rPr>
        <w:t>[198]</w:t>
      </w:r>
      <w:r w:rsidR="00092BFB" w:rsidRPr="009422B1">
        <w:rPr>
          <w:rFonts w:ascii="Times New Roman" w:hAnsi="Times New Roman" w:cs="Times New Roman"/>
        </w:rPr>
        <w:fldChar w:fldCharType="end"/>
      </w:r>
      <w:r w:rsidR="00092BFB" w:rsidRPr="009422B1">
        <w:rPr>
          <w:rFonts w:ascii="Times New Roman" w:hAnsi="Times New Roman" w:cs="Times New Roman"/>
        </w:rPr>
        <w:t>.</w:t>
      </w:r>
    </w:p>
    <w:p w14:paraId="19DE744C" w14:textId="120304E2" w:rsidR="00F05459" w:rsidRPr="009422B1" w:rsidRDefault="000B1950" w:rsidP="00317EA8">
      <w:pPr>
        <w:jc w:val="center"/>
        <w:rPr>
          <w:rFonts w:ascii="Times New Roman" w:hAnsi="Times New Roman" w:cs="Times New Roman"/>
        </w:rPr>
      </w:pPr>
      <w:r w:rsidRPr="009422B1">
        <w:rPr>
          <w:rFonts w:ascii="Times New Roman" w:hAnsi="Times New Roman" w:cs="Times New Roman"/>
          <w:noProof/>
        </w:rPr>
        <w:drawing>
          <wp:inline distT="0" distB="0" distL="0" distR="0" wp14:anchorId="0C63E31F" wp14:editId="6DEE1768">
            <wp:extent cx="1853010" cy="1942465"/>
            <wp:effectExtent l="0" t="0" r="0" b="635"/>
            <wp:docPr id="359049545" name="Picture 359049545" descr="Diagram of a diagram of a water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9545" name="Picture 2" descr="Diagram of a diagram of a water sourc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1192" cy="1951042"/>
                    </a:xfrm>
                    <a:prstGeom prst="rect">
                      <a:avLst/>
                    </a:prstGeom>
                    <a:noFill/>
                    <a:ln>
                      <a:noFill/>
                    </a:ln>
                  </pic:spPr>
                </pic:pic>
              </a:graphicData>
            </a:graphic>
          </wp:inline>
        </w:drawing>
      </w:r>
    </w:p>
    <w:p w14:paraId="7B1D8B56" w14:textId="4D1D9E9E" w:rsidR="003B17DF" w:rsidRPr="009422B1" w:rsidRDefault="003B17DF" w:rsidP="009A2D74">
      <w:pPr>
        <w:pStyle w:val="Caption"/>
        <w:jc w:val="center"/>
        <w:rPr>
          <w:rFonts w:ascii="Times New Roman" w:hAnsi="Times New Roman" w:cs="Times New Roman"/>
          <w:color w:val="auto"/>
        </w:rPr>
      </w:pPr>
    </w:p>
    <w:p w14:paraId="77CAE8FA" w14:textId="19805EF0" w:rsidR="008A19A8" w:rsidRPr="009422B1" w:rsidRDefault="009A2D74" w:rsidP="009A2D74">
      <w:pPr>
        <w:pStyle w:val="Caption"/>
        <w:jc w:val="center"/>
        <w:rPr>
          <w:rFonts w:ascii="Times New Roman" w:hAnsi="Times New Roman" w:cs="Times New Roman"/>
          <w:noProof/>
          <w:color w:val="auto"/>
        </w:rPr>
      </w:pPr>
      <w:bookmarkStart w:id="26" w:name="_Ref151637088"/>
      <w:r w:rsidRPr="009422B1">
        <w:rPr>
          <w:rFonts w:ascii="Times New Roman" w:hAnsi="Times New Roman" w:cs="Times New Roman"/>
          <w:color w:val="auto"/>
        </w:rPr>
        <w:t xml:space="preserve">Figure </w:t>
      </w:r>
      <w:r w:rsidRPr="009422B1">
        <w:rPr>
          <w:rFonts w:ascii="Times New Roman" w:hAnsi="Times New Roman" w:cs="Times New Roman"/>
          <w:color w:val="auto"/>
        </w:rPr>
        <w:fldChar w:fldCharType="begin"/>
      </w:r>
      <w:r w:rsidRPr="009422B1">
        <w:rPr>
          <w:rFonts w:ascii="Times New Roman" w:hAnsi="Times New Roman" w:cs="Times New Roman"/>
          <w:color w:val="auto"/>
        </w:rPr>
        <w:instrText>SEQ Figure \* ARABIC</w:instrText>
      </w:r>
      <w:r w:rsidRPr="009422B1">
        <w:rPr>
          <w:rFonts w:ascii="Times New Roman" w:hAnsi="Times New Roman" w:cs="Times New Roman"/>
          <w:color w:val="auto"/>
        </w:rPr>
        <w:fldChar w:fldCharType="separate"/>
      </w:r>
      <w:r w:rsidR="00BB08C8">
        <w:rPr>
          <w:rFonts w:ascii="Times New Roman" w:hAnsi="Times New Roman" w:cs="Times New Roman"/>
          <w:noProof/>
          <w:color w:val="auto"/>
        </w:rPr>
        <w:t>18</w:t>
      </w:r>
      <w:r w:rsidRPr="009422B1">
        <w:rPr>
          <w:rFonts w:ascii="Times New Roman" w:hAnsi="Times New Roman" w:cs="Times New Roman"/>
          <w:color w:val="auto"/>
        </w:rPr>
        <w:fldChar w:fldCharType="end"/>
      </w:r>
      <w:bookmarkEnd w:id="26"/>
      <w:r w:rsidRPr="009422B1">
        <w:rPr>
          <w:rFonts w:ascii="Times New Roman" w:hAnsi="Times New Roman" w:cs="Times New Roman"/>
          <w:color w:val="auto"/>
        </w:rPr>
        <w:t xml:space="preserve"> Corrosion rate </w:t>
      </w:r>
      <w:r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{"citationID":"NR6opcOB","properties":{"formattedCitation":"[198]","plainCitation":"[198]","noteIndex":0},"citationItems":[{"id":7876,"uris":["http://zotero.org/users/9226557/items/JXPLSBMB"],"itemData":{"id":7876,"type":"article-journal","abstract":"The interest in renewable energies obtained from the resources availed in the ocean has increased during the last few years. However, the harsh atmospheric conditions in marine environments is a major drawback in the design of oﬀshore structures. The protective systems that are employed to preserve oﬀshore steel structures are regulated by several standards (ISO 12944, NORSOK M-501), which classify the corrosivity category of oﬀshore installations as C5-M and Im2. In this work, three coatings employed in oﬀshore components protection have been evaluated according to these standards by performing weathering aging tests in diﬀerent climatic cabinets. The coatings studied were a thermally sprayed carbide coating with an organic sealant (C1), a thermally sprayed aluminum (TSA) coating with an organic topcoat (C2), and an epoxydic organic coating reinforced with ceramic platelets (C3). The only coating that reached the higher categories in all the tests was the C2 coating. The C1 coating presented ferric corrosion products coming from the substrate in some of the tests, and blistering was detected in the C3 coating.","container-title":"Materials","DOI":"10.3390/ma12081325","ISSN":"1996-1944","issue":"8","journalAbbreviation":"Materials","language":"en","page":"1325","source":"DOI.org (Crossref)","title":"Evaluation of Protective Coatings for High-Corrosivity Category Atmospheres in Offshore Applications","volume":"12","author":[{"family":"López-Ortega","given":"Ainara"},{"family":"Bayón","given":"Raquel"},{"family":"Arana","given":"José Luís"}],"issued":{"date-parts":[["2019",4,23]]}}}],"schema":"https://github.com/citation-style-language/schema/raw/master/csl-citation.json"} </w:instrText>
      </w:r>
      <w:r w:rsidRPr="009422B1">
        <w:rPr>
          <w:rFonts w:ascii="Times New Roman" w:hAnsi="Times New Roman" w:cs="Times New Roman"/>
          <w:color w:val="auto"/>
        </w:rPr>
        <w:fldChar w:fldCharType="separate"/>
      </w:r>
      <w:r w:rsidR="00F7319D" w:rsidRPr="00F7319D">
        <w:rPr>
          <w:rFonts w:ascii="Times New Roman" w:hAnsi="Times New Roman" w:cs="Times New Roman"/>
        </w:rPr>
        <w:t>[198]</w:t>
      </w:r>
      <w:r w:rsidRPr="009422B1">
        <w:rPr>
          <w:rFonts w:ascii="Times New Roman" w:hAnsi="Times New Roman" w:cs="Times New Roman"/>
          <w:color w:val="auto"/>
        </w:rPr>
        <w:fldChar w:fldCharType="end"/>
      </w:r>
      <w:r w:rsidR="008A19A8" w:rsidRPr="009422B1">
        <w:rPr>
          <w:rFonts w:ascii="Times New Roman" w:hAnsi="Times New Roman" w:cs="Times New Roman"/>
          <w:noProof/>
          <w:color w:val="auto"/>
        </w:rPr>
        <w:t xml:space="preserve"> </w:t>
      </w:r>
    </w:p>
    <w:p w14:paraId="489139F5" w14:textId="3C1B2D75" w:rsidR="008A1F27" w:rsidRPr="009422B1" w:rsidRDefault="008A1F27" w:rsidP="008A1F27">
      <w:pPr>
        <w:pStyle w:val="Caption"/>
        <w:keepNext/>
      </w:pPr>
      <w:bookmarkStart w:id="27" w:name="_Ref151665214"/>
      <w:r w:rsidRPr="009422B1">
        <w:t xml:space="preserve">Table </w:t>
      </w:r>
      <w:fldSimple w:instr=" SEQ Table \* ARABIC ">
        <w:r w:rsidR="00BB08C8">
          <w:rPr>
            <w:noProof/>
          </w:rPr>
          <w:t>4</w:t>
        </w:r>
      </w:fldSimple>
      <w:bookmarkEnd w:id="27"/>
      <w:r w:rsidRPr="009422B1">
        <w:t xml:space="preserve"> Typical coating systems employed in offshore applications in the different exposure zones with the desired properties and corrosivity category required</w:t>
      </w:r>
      <w:r w:rsidR="00F91057" w:rsidRPr="009422B1">
        <w:t xml:space="preserve"> (ISO 12944) </w:t>
      </w:r>
      <w:r w:rsidR="00F91057" w:rsidRPr="009422B1">
        <w:rPr>
          <w:rFonts w:ascii="Times New Roman" w:hAnsi="Times New Roman" w:cs="Times New Roman"/>
          <w:color w:val="auto"/>
        </w:rPr>
        <w:fldChar w:fldCharType="begin"/>
      </w:r>
      <w:r w:rsidR="00F7319D">
        <w:rPr>
          <w:rFonts w:ascii="Times New Roman" w:hAnsi="Times New Roman" w:cs="Times New Roman"/>
          <w:color w:val="auto"/>
        </w:rPr>
        <w:instrText xml:space="preserve"> ADDIN ZOTERO_ITEM CSL_CITATION {"citationID":"JLltiRXy","properties":{"formattedCitation":"[198]","plainCitation":"[198]","noteIndex":0},"citationItems":[{"id":7876,"uris":["http://zotero.org/users/9226557/items/JXPLSBMB"],"itemData":{"id":7876,"type":"article-journal","abstract":"The interest in renewable energies obtained from the resources availed in the ocean has increased during the last few years. However, the harsh atmospheric conditions in marine environments is a major drawback in the design of oﬀshore structures. The protective systems that are employed to preserve oﬀshore steel structures are regulated by several standards (ISO 12944, NORSOK M-501), which classify the corrosivity category of oﬀshore installations as C5-M and Im2. In this work, three coatings employed in oﬀshore components protection have been evaluated according to these standards by performing weathering aging tests in diﬀerent climatic cabinets. The coatings studied were a thermally sprayed carbide coating with an organic sealant (C1), a thermally sprayed aluminum (TSA) coating with an organic topcoat (C2), and an epoxydic organic coating reinforced with ceramic platelets (C3). The only coating that reached the higher categories in all the tests was the C2 coating. The C1 coating presented ferric corrosion products coming from the substrate in some of the tests, and blistering was detected in the C3 coating.","container-title":"Materials","DOI":"10.3390/ma12081325","ISSN":"1996-1944","issue":"8","journalAbbreviation":"Materials","language":"en","page":"1325","source":"DOI.org (Crossref)","title":"Evaluation of Protective Coatings for High-Corrosivity Category Atmospheres in Offshore Applications","volume":"12","author":[{"family":"López-Ortega","given":"Ainara"},{"family":"Bayón","given":"Raquel"},{"family":"Arana","given":"José Luís"}],"issued":{"date-parts":[["2019",4,23]]}}}],"schema":"https://github.com/citation-style-language/schema/raw/master/csl-citation.json"} </w:instrText>
      </w:r>
      <w:r w:rsidR="00F91057" w:rsidRPr="009422B1">
        <w:rPr>
          <w:rFonts w:ascii="Times New Roman" w:hAnsi="Times New Roman" w:cs="Times New Roman"/>
          <w:color w:val="auto"/>
        </w:rPr>
        <w:fldChar w:fldCharType="separate"/>
      </w:r>
      <w:r w:rsidR="00F7319D" w:rsidRPr="00F7319D">
        <w:rPr>
          <w:rFonts w:ascii="Times New Roman" w:hAnsi="Times New Roman" w:cs="Times New Roman"/>
        </w:rPr>
        <w:t>[198]</w:t>
      </w:r>
      <w:r w:rsidR="00F91057" w:rsidRPr="009422B1">
        <w:rPr>
          <w:rFonts w:ascii="Times New Roman" w:hAnsi="Times New Roman" w:cs="Times New Roman"/>
          <w:color w:val="auto"/>
        </w:rPr>
        <w:fldChar w:fldCharType="end"/>
      </w:r>
    </w:p>
    <w:tbl>
      <w:tblPr>
        <w:tblStyle w:val="PlainTable2"/>
        <w:tblW w:w="9214" w:type="dxa"/>
        <w:jc w:val="center"/>
        <w:tblLook w:val="04A0" w:firstRow="1" w:lastRow="0" w:firstColumn="1" w:lastColumn="0" w:noHBand="0" w:noVBand="1"/>
      </w:tblPr>
      <w:tblGrid>
        <w:gridCol w:w="1696"/>
        <w:gridCol w:w="1418"/>
        <w:gridCol w:w="3827"/>
        <w:gridCol w:w="2273"/>
      </w:tblGrid>
      <w:tr w:rsidR="008A19A8" w:rsidRPr="009422B1" w14:paraId="4864DF75" w14:textId="77777777" w:rsidTr="000764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7872645" w14:textId="1B4D42B4" w:rsidR="008A19A8" w:rsidRPr="009422B1" w:rsidRDefault="008A19A8" w:rsidP="008A19A8">
            <w:r w:rsidRPr="009422B1">
              <w:t>Exposure Zone</w:t>
            </w:r>
          </w:p>
        </w:tc>
        <w:tc>
          <w:tcPr>
            <w:tcW w:w="1418" w:type="dxa"/>
          </w:tcPr>
          <w:p w14:paraId="26D4025B" w14:textId="272B11C7" w:rsidR="008A19A8" w:rsidRPr="009422B1" w:rsidRDefault="008A19A8" w:rsidP="008A19A8">
            <w:pPr>
              <w:cnfStyle w:val="100000000000" w:firstRow="1" w:lastRow="0" w:firstColumn="0" w:lastColumn="0" w:oddVBand="0" w:evenVBand="0" w:oddHBand="0" w:evenHBand="0" w:firstRowFirstColumn="0" w:firstRowLastColumn="0" w:lastRowFirstColumn="0" w:lastRowLastColumn="0"/>
            </w:pPr>
            <w:r w:rsidRPr="009422B1">
              <w:t>Category (ISO 12944)</w:t>
            </w:r>
          </w:p>
        </w:tc>
        <w:tc>
          <w:tcPr>
            <w:tcW w:w="3827" w:type="dxa"/>
          </w:tcPr>
          <w:p w14:paraId="2E6B1601" w14:textId="2B5121B4" w:rsidR="008A19A8" w:rsidRPr="009422B1" w:rsidRDefault="008A19A8" w:rsidP="008A19A8">
            <w:pPr>
              <w:cnfStyle w:val="100000000000" w:firstRow="1" w:lastRow="0" w:firstColumn="0" w:lastColumn="0" w:oddVBand="0" w:evenVBand="0" w:oddHBand="0" w:evenHBand="0" w:firstRowFirstColumn="0" w:firstRowLastColumn="0" w:lastRowFirstColumn="0" w:lastRowLastColumn="0"/>
            </w:pPr>
            <w:r w:rsidRPr="009422B1">
              <w:t>Coating system</w:t>
            </w:r>
          </w:p>
        </w:tc>
        <w:tc>
          <w:tcPr>
            <w:tcW w:w="2273" w:type="dxa"/>
          </w:tcPr>
          <w:p w14:paraId="5D380000" w14:textId="650B25ED" w:rsidR="008A19A8" w:rsidRPr="009422B1" w:rsidRDefault="008A19A8" w:rsidP="008A19A8">
            <w:pPr>
              <w:cnfStyle w:val="100000000000" w:firstRow="1" w:lastRow="0" w:firstColumn="0" w:lastColumn="0" w:oddVBand="0" w:evenVBand="0" w:oddHBand="0" w:evenHBand="0" w:firstRowFirstColumn="0" w:firstRowLastColumn="0" w:lastRowFirstColumn="0" w:lastRowLastColumn="0"/>
            </w:pPr>
            <w:r w:rsidRPr="009422B1">
              <w:t>Desirable coating properties</w:t>
            </w:r>
          </w:p>
        </w:tc>
      </w:tr>
      <w:tr w:rsidR="008A19A8" w:rsidRPr="009422B1" w14:paraId="4FCB1F08" w14:textId="77777777" w:rsidTr="0007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60DD7514" w14:textId="0AF37B20" w:rsidR="008A19A8" w:rsidRPr="009422B1" w:rsidRDefault="008A19A8" w:rsidP="008A19A8">
            <w:pPr>
              <w:rPr>
                <w:b w:val="0"/>
                <w:bCs w:val="0"/>
              </w:rPr>
            </w:pPr>
            <w:r w:rsidRPr="009422B1">
              <w:rPr>
                <w:b w:val="0"/>
                <w:bCs w:val="0"/>
              </w:rPr>
              <w:t>Atmospheric</w:t>
            </w:r>
          </w:p>
        </w:tc>
        <w:tc>
          <w:tcPr>
            <w:tcW w:w="1418" w:type="dxa"/>
          </w:tcPr>
          <w:p w14:paraId="2AE1577C" w14:textId="5F8DC324" w:rsidR="008A19A8" w:rsidRPr="009422B1" w:rsidRDefault="008A19A8" w:rsidP="008A19A8">
            <w:pPr>
              <w:cnfStyle w:val="000000100000" w:firstRow="0" w:lastRow="0" w:firstColumn="0" w:lastColumn="0" w:oddVBand="0" w:evenVBand="0" w:oddHBand="1" w:evenHBand="0" w:firstRowFirstColumn="0" w:firstRowLastColumn="0" w:lastRowFirstColumn="0" w:lastRowLastColumn="0"/>
            </w:pPr>
            <w:r w:rsidRPr="009422B1">
              <w:t>C5-M</w:t>
            </w:r>
          </w:p>
        </w:tc>
        <w:tc>
          <w:tcPr>
            <w:tcW w:w="3827" w:type="dxa"/>
          </w:tcPr>
          <w:p w14:paraId="66744FA4" w14:textId="0648EB2A" w:rsidR="008A19A8" w:rsidRPr="009422B1" w:rsidRDefault="008A19A8" w:rsidP="008A19A8">
            <w:pPr>
              <w:cnfStyle w:val="000000100000" w:firstRow="0" w:lastRow="0" w:firstColumn="0" w:lastColumn="0" w:oddVBand="0" w:evenVBand="0" w:oddHBand="1" w:evenHBand="0" w:firstRowFirstColumn="0" w:firstRowLastColumn="0" w:lastRowFirstColumn="0" w:lastRowLastColumn="0"/>
            </w:pPr>
            <w:r w:rsidRPr="009422B1">
              <w:t>Zinc-rich e</w:t>
            </w:r>
            <w:r w:rsidR="003E0004" w:rsidRPr="009422B1">
              <w:t xml:space="preserve">poxy primer </w:t>
            </w:r>
            <w:r w:rsidR="004761B1" w:rsidRPr="009422B1">
              <w:t>(60-100</w:t>
            </w:r>
            <w:r w:rsidR="00EE06CD" w:rsidRPr="009422B1">
              <w:t xml:space="preserve"> </w:t>
            </w:r>
            <w:r w:rsidR="004761B1" w:rsidRPr="009422B1">
              <w:rPr>
                <w:rFonts w:cstheme="minorHAnsi"/>
              </w:rPr>
              <w:t>µ</w:t>
            </w:r>
            <w:r w:rsidR="004761B1" w:rsidRPr="009422B1">
              <w:t>m)</w:t>
            </w:r>
          </w:p>
          <w:p w14:paraId="5C2AA838" w14:textId="38495171" w:rsidR="004761B1" w:rsidRPr="009422B1" w:rsidRDefault="004761B1" w:rsidP="008A19A8">
            <w:pPr>
              <w:cnfStyle w:val="000000100000" w:firstRow="0" w:lastRow="0" w:firstColumn="0" w:lastColumn="0" w:oddVBand="0" w:evenVBand="0" w:oddHBand="1" w:evenHBand="0" w:firstRowFirstColumn="0" w:firstRowLastColumn="0" w:lastRowFirstColumn="0" w:lastRowLastColumn="0"/>
            </w:pPr>
            <w:r w:rsidRPr="009422B1">
              <w:t>Epoxy interm</w:t>
            </w:r>
            <w:r w:rsidR="00EE06CD" w:rsidRPr="009422B1">
              <w:t>ediate layer (100-120</w:t>
            </w:r>
            <w:r w:rsidR="00EE06CD" w:rsidRPr="009422B1">
              <w:rPr>
                <w:rFonts w:cstheme="minorHAnsi"/>
              </w:rPr>
              <w:t xml:space="preserve"> µ</w:t>
            </w:r>
            <w:r w:rsidR="00EE06CD" w:rsidRPr="009422B1">
              <w:t>m)</w:t>
            </w:r>
          </w:p>
          <w:p w14:paraId="21E5F402" w14:textId="462EF106" w:rsidR="004761B1" w:rsidRPr="009422B1" w:rsidRDefault="00EE06CD" w:rsidP="008A19A8">
            <w:pPr>
              <w:cnfStyle w:val="000000100000" w:firstRow="0" w:lastRow="0" w:firstColumn="0" w:lastColumn="0" w:oddVBand="0" w:evenVBand="0" w:oddHBand="1" w:evenHBand="0" w:firstRowFirstColumn="0" w:firstRowLastColumn="0" w:lastRowFirstColumn="0" w:lastRowLastColumn="0"/>
            </w:pPr>
            <w:r w:rsidRPr="009422B1">
              <w:t xml:space="preserve">Polyurethan </w:t>
            </w:r>
            <w:r w:rsidR="00143C30" w:rsidRPr="009422B1">
              <w:t>topcoat</w:t>
            </w:r>
            <w:r w:rsidRPr="009422B1">
              <w:t xml:space="preserve"> (50-80</w:t>
            </w:r>
            <w:r w:rsidRPr="009422B1">
              <w:rPr>
                <w:rFonts w:cstheme="minorHAnsi"/>
              </w:rPr>
              <w:t xml:space="preserve"> µ</w:t>
            </w:r>
            <w:r w:rsidRPr="009422B1">
              <w:t>m)</w:t>
            </w:r>
          </w:p>
        </w:tc>
        <w:tc>
          <w:tcPr>
            <w:tcW w:w="2273" w:type="dxa"/>
          </w:tcPr>
          <w:p w14:paraId="24762021" w14:textId="77777777" w:rsidR="008A19A8" w:rsidRPr="009422B1" w:rsidRDefault="00EE06CD" w:rsidP="008A19A8">
            <w:pPr>
              <w:cnfStyle w:val="000000100000" w:firstRow="0" w:lastRow="0" w:firstColumn="0" w:lastColumn="0" w:oddVBand="0" w:evenVBand="0" w:oddHBand="1" w:evenHBand="0" w:firstRowFirstColumn="0" w:firstRowLastColumn="0" w:lastRowFirstColumn="0" w:lastRowLastColumn="0"/>
            </w:pPr>
            <w:r w:rsidRPr="009422B1">
              <w:t>Corrosion-resistant,</w:t>
            </w:r>
          </w:p>
          <w:p w14:paraId="0DCEC0E7" w14:textId="04C009F8" w:rsidR="00EE06CD" w:rsidRPr="009422B1" w:rsidRDefault="00EE06CD" w:rsidP="00076499">
            <w:pPr>
              <w:cnfStyle w:val="000000100000" w:firstRow="0" w:lastRow="0" w:firstColumn="0" w:lastColumn="0" w:oddVBand="0" w:evenVBand="0" w:oddHBand="1" w:evenHBand="0" w:firstRowFirstColumn="0" w:firstRowLastColumn="0" w:lastRowFirstColumn="0" w:lastRowLastColumn="0"/>
            </w:pPr>
            <w:r w:rsidRPr="009422B1">
              <w:t>Erosion-resistant, anti-icing,</w:t>
            </w:r>
            <w:r w:rsidR="00076499" w:rsidRPr="009422B1">
              <w:t xml:space="preserve"> </w:t>
            </w:r>
            <w:r w:rsidRPr="009422B1">
              <w:t>UV-resistant</w:t>
            </w:r>
          </w:p>
        </w:tc>
      </w:tr>
      <w:tr w:rsidR="008A19A8" w:rsidRPr="009422B1" w14:paraId="4D7ACC8E" w14:textId="77777777" w:rsidTr="00076499">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3E7249D4" w14:textId="5D4FFE24" w:rsidR="008A19A8" w:rsidRPr="009422B1" w:rsidRDefault="008A19A8" w:rsidP="008A19A8">
            <w:pPr>
              <w:rPr>
                <w:b w:val="0"/>
                <w:bCs w:val="0"/>
              </w:rPr>
            </w:pPr>
            <w:r w:rsidRPr="009422B1">
              <w:rPr>
                <w:b w:val="0"/>
                <w:bCs w:val="0"/>
              </w:rPr>
              <w:t>Splash and tidal</w:t>
            </w:r>
          </w:p>
        </w:tc>
        <w:tc>
          <w:tcPr>
            <w:tcW w:w="1418" w:type="dxa"/>
          </w:tcPr>
          <w:p w14:paraId="41870E47" w14:textId="79EEF37E" w:rsidR="008A19A8" w:rsidRPr="009422B1" w:rsidRDefault="008A19A8" w:rsidP="008A19A8">
            <w:pPr>
              <w:cnfStyle w:val="000000000000" w:firstRow="0" w:lastRow="0" w:firstColumn="0" w:lastColumn="0" w:oddVBand="0" w:evenVBand="0" w:oddHBand="0" w:evenHBand="0" w:firstRowFirstColumn="0" w:firstRowLastColumn="0" w:lastRowFirstColumn="0" w:lastRowLastColumn="0"/>
            </w:pPr>
            <w:r w:rsidRPr="009422B1">
              <w:t>C-M and Im2</w:t>
            </w:r>
          </w:p>
        </w:tc>
        <w:tc>
          <w:tcPr>
            <w:tcW w:w="3827" w:type="dxa"/>
          </w:tcPr>
          <w:p w14:paraId="7837E2E6" w14:textId="77777777" w:rsidR="008A19A8" w:rsidRPr="009422B1" w:rsidRDefault="00EE06CD" w:rsidP="008A19A8">
            <w:pPr>
              <w:cnfStyle w:val="000000000000" w:firstRow="0" w:lastRow="0" w:firstColumn="0" w:lastColumn="0" w:oddVBand="0" w:evenVBand="0" w:oddHBand="0" w:evenHBand="0" w:firstRowFirstColumn="0" w:firstRowLastColumn="0" w:lastRowFirstColumn="0" w:lastRowLastColumn="0"/>
            </w:pPr>
            <w:r w:rsidRPr="009422B1">
              <w:t xml:space="preserve">Two or three epoxy-based coats (&gt;1000 </w:t>
            </w:r>
            <w:r w:rsidRPr="009422B1">
              <w:rPr>
                <w:rFonts w:cstheme="minorHAnsi"/>
              </w:rPr>
              <w:t>µ</w:t>
            </w:r>
            <w:r w:rsidRPr="009422B1">
              <w:t>m</w:t>
            </w:r>
            <w:r w:rsidR="00143C30" w:rsidRPr="009422B1">
              <w:t xml:space="preserve"> in total</w:t>
            </w:r>
            <w:r w:rsidRPr="009422B1">
              <w:t>)</w:t>
            </w:r>
          </w:p>
          <w:p w14:paraId="753B7F79" w14:textId="4DB54CE0" w:rsidR="00143C30" w:rsidRPr="009422B1" w:rsidRDefault="00143C30" w:rsidP="008A19A8">
            <w:pPr>
              <w:cnfStyle w:val="000000000000" w:firstRow="0" w:lastRow="0" w:firstColumn="0" w:lastColumn="0" w:oddVBand="0" w:evenVBand="0" w:oddHBand="0" w:evenHBand="0" w:firstRowFirstColumn="0" w:firstRowLastColumn="0" w:lastRowFirstColumn="0" w:lastRowLastColumn="0"/>
            </w:pPr>
            <w:r w:rsidRPr="009422B1">
              <w:t xml:space="preserve">Polyurethane topcoat (50-80 </w:t>
            </w:r>
            <w:r w:rsidRPr="009422B1">
              <w:rPr>
                <w:rFonts w:cstheme="minorHAnsi"/>
              </w:rPr>
              <w:t>µ</w:t>
            </w:r>
            <w:r w:rsidRPr="009422B1">
              <w:t>m)</w:t>
            </w:r>
          </w:p>
        </w:tc>
        <w:tc>
          <w:tcPr>
            <w:tcW w:w="2273" w:type="dxa"/>
          </w:tcPr>
          <w:p w14:paraId="06964251" w14:textId="6692CB5C" w:rsidR="008A19A8" w:rsidRPr="009422B1" w:rsidRDefault="008A1F27" w:rsidP="008A19A8">
            <w:pPr>
              <w:cnfStyle w:val="000000000000" w:firstRow="0" w:lastRow="0" w:firstColumn="0" w:lastColumn="0" w:oddVBand="0" w:evenVBand="0" w:oddHBand="0" w:evenHBand="0" w:firstRowFirstColumn="0" w:firstRowLastColumn="0" w:lastRowFirstColumn="0" w:lastRowLastColumn="0"/>
            </w:pPr>
            <w:r w:rsidRPr="009422B1">
              <w:t>Combination of atmospheric and submerged coatings’ properties</w:t>
            </w:r>
          </w:p>
        </w:tc>
      </w:tr>
      <w:tr w:rsidR="008A19A8" w:rsidRPr="009422B1" w14:paraId="7496402D" w14:textId="77777777" w:rsidTr="000764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7B064716" w14:textId="2B906618" w:rsidR="008A19A8" w:rsidRPr="009422B1" w:rsidRDefault="008A19A8" w:rsidP="008A19A8">
            <w:pPr>
              <w:rPr>
                <w:b w:val="0"/>
                <w:bCs w:val="0"/>
              </w:rPr>
            </w:pPr>
            <w:r w:rsidRPr="009422B1">
              <w:rPr>
                <w:b w:val="0"/>
                <w:bCs w:val="0"/>
              </w:rPr>
              <w:t>Submerged</w:t>
            </w:r>
          </w:p>
        </w:tc>
        <w:tc>
          <w:tcPr>
            <w:tcW w:w="1418" w:type="dxa"/>
          </w:tcPr>
          <w:p w14:paraId="3AE21F96" w14:textId="3A9CB9AF" w:rsidR="008A19A8" w:rsidRPr="009422B1" w:rsidRDefault="008A19A8" w:rsidP="008A19A8">
            <w:pPr>
              <w:cnfStyle w:val="000000100000" w:firstRow="0" w:lastRow="0" w:firstColumn="0" w:lastColumn="0" w:oddVBand="0" w:evenVBand="0" w:oddHBand="1" w:evenHBand="0" w:firstRowFirstColumn="0" w:firstRowLastColumn="0" w:lastRowFirstColumn="0" w:lastRowLastColumn="0"/>
            </w:pPr>
            <w:r w:rsidRPr="009422B1">
              <w:t>Im2</w:t>
            </w:r>
          </w:p>
        </w:tc>
        <w:tc>
          <w:tcPr>
            <w:tcW w:w="3827" w:type="dxa"/>
          </w:tcPr>
          <w:p w14:paraId="0FE29C6E" w14:textId="4853273D" w:rsidR="008A19A8" w:rsidRPr="009422B1" w:rsidRDefault="00143C30" w:rsidP="008A19A8">
            <w:pPr>
              <w:cnfStyle w:val="000000100000" w:firstRow="0" w:lastRow="0" w:firstColumn="0" w:lastColumn="0" w:oddVBand="0" w:evenVBand="0" w:oddHBand="1" w:evenHBand="0" w:firstRowFirstColumn="0" w:firstRowLastColumn="0" w:lastRowFirstColumn="0" w:lastRowLastColumn="0"/>
            </w:pPr>
            <w:r w:rsidRPr="009422B1">
              <w:t xml:space="preserve">Two or three epoxy-based coats (&gt;450 </w:t>
            </w:r>
            <w:r w:rsidRPr="009422B1">
              <w:rPr>
                <w:rFonts w:cstheme="minorHAnsi"/>
              </w:rPr>
              <w:t>µ</w:t>
            </w:r>
            <w:r w:rsidRPr="009422B1">
              <w:t>m in total)</w:t>
            </w:r>
          </w:p>
        </w:tc>
        <w:tc>
          <w:tcPr>
            <w:tcW w:w="2273" w:type="dxa"/>
          </w:tcPr>
          <w:p w14:paraId="0397E0C3" w14:textId="4E8CABB1" w:rsidR="008A19A8" w:rsidRPr="009422B1" w:rsidRDefault="008A1F27" w:rsidP="008A19A8">
            <w:pPr>
              <w:cnfStyle w:val="000000100000" w:firstRow="0" w:lastRow="0" w:firstColumn="0" w:lastColumn="0" w:oddVBand="0" w:evenVBand="0" w:oddHBand="1" w:evenHBand="0" w:firstRowFirstColumn="0" w:firstRowLastColumn="0" w:lastRowFirstColumn="0" w:lastRowLastColumn="0"/>
            </w:pPr>
            <w:r w:rsidRPr="009422B1">
              <w:t>Corrosion-resistant, antifouling, wear-</w:t>
            </w:r>
            <w:r w:rsidR="00F91057" w:rsidRPr="009422B1">
              <w:t>resistance</w:t>
            </w:r>
          </w:p>
        </w:tc>
      </w:tr>
    </w:tbl>
    <w:p w14:paraId="79AE9AC6" w14:textId="77777777" w:rsidR="006330A4" w:rsidRPr="009422B1" w:rsidRDefault="006330A4" w:rsidP="00417EBF">
      <w:pPr>
        <w:jc w:val="both"/>
        <w:rPr>
          <w:rFonts w:ascii="Times New Roman" w:hAnsi="Times New Roman" w:cs="Times New Roman"/>
        </w:rPr>
      </w:pPr>
    </w:p>
    <w:p w14:paraId="037D551C" w14:textId="52E6309C" w:rsidR="00C52876" w:rsidRPr="009422B1" w:rsidRDefault="00C52876" w:rsidP="00417EBF">
      <w:pPr>
        <w:jc w:val="both"/>
        <w:rPr>
          <w:rFonts w:ascii="Times New Roman" w:hAnsi="Times New Roman" w:cs="Times New Roman"/>
        </w:rPr>
      </w:pPr>
      <w:r w:rsidRPr="009422B1">
        <w:rPr>
          <w:rFonts w:ascii="Times New Roman" w:hAnsi="Times New Roman" w:cs="Times New Roman"/>
        </w:rPr>
        <w:t>In managing tribocorrosion, the marine and offshore industries must strategically select coating systems based on the environmental conditions specific to each exposure zone</w:t>
      </w:r>
      <w:r w:rsidR="009D51DD" w:rsidRPr="009422B1">
        <w:rPr>
          <w:rFonts w:ascii="Times New Roman" w:hAnsi="Times New Roman" w:cs="Times New Roman"/>
        </w:rPr>
        <w:t xml:space="preserve"> </w:t>
      </w:r>
      <w:r w:rsidR="009D51D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2sp23Vr","properties":{"formattedCitation":"[199]","plainCitation":"[199]","noteIndex":0},"citationItems":[{"id":1532,"uris":["http://zotero.org/users/9226557/items/ZS5MX43H"],"itemData":{"id":1532,"type":"article-journal","archive_location":"WOS:000753995300002","container-title":"PROGRESS IN ORGANIC COATINGS","DOI":"10.1016/j.porgcoat.2021.106604","ISSN":"0300-9440","title":"Expounding the interaction of ultraviolet irradiation and tribocorrosion on soap fiber enhanced epoxy coating","volume":"163","author":[{"family":"Yan","given":"H"},{"family":"Cai","given":"M"},{"family":"Song","given":"SJ"},{"family":"Huang","given":"Y"},{"family":"Fan","given":"XQ"},{"family":"Zhu","given":"MH"}],"issued":{"date-parts":[["2022",2]]}}}],"schema":"https://github.com/citation-style-language/schema/raw/master/csl-citation.json"} </w:instrText>
      </w:r>
      <w:r w:rsidR="009D51DD" w:rsidRPr="009422B1">
        <w:rPr>
          <w:rFonts w:ascii="Times New Roman" w:hAnsi="Times New Roman" w:cs="Times New Roman"/>
        </w:rPr>
        <w:fldChar w:fldCharType="separate"/>
      </w:r>
      <w:r w:rsidR="00F7319D" w:rsidRPr="00F7319D">
        <w:rPr>
          <w:rFonts w:ascii="Times New Roman" w:hAnsi="Times New Roman" w:cs="Times New Roman"/>
        </w:rPr>
        <w:t>[199]</w:t>
      </w:r>
      <w:r w:rsidR="009D51DD" w:rsidRPr="009422B1">
        <w:rPr>
          <w:rFonts w:ascii="Times New Roman" w:hAnsi="Times New Roman" w:cs="Times New Roman"/>
        </w:rPr>
        <w:fldChar w:fldCharType="end"/>
      </w:r>
      <w:r w:rsidR="009D51DD" w:rsidRPr="009422B1">
        <w:rPr>
          <w:rFonts w:ascii="Times New Roman" w:hAnsi="Times New Roman" w:cs="Times New Roman"/>
        </w:rPr>
        <w:t xml:space="preserve">. </w:t>
      </w:r>
      <w:r w:rsidRPr="009422B1">
        <w:rPr>
          <w:rFonts w:ascii="Times New Roman" w:hAnsi="Times New Roman" w:cs="Times New Roman"/>
        </w:rPr>
        <w:t xml:space="preserve">Referring to </w:t>
      </w:r>
      <w:r w:rsidRPr="009422B1">
        <w:rPr>
          <w:rFonts w:ascii="Times New Roman" w:hAnsi="Times New Roman" w:cs="Times New Roman"/>
        </w:rPr>
        <w:fldChar w:fldCharType="begin"/>
      </w:r>
      <w:r w:rsidRPr="009422B1">
        <w:rPr>
          <w:rFonts w:ascii="Times New Roman" w:hAnsi="Times New Roman" w:cs="Times New Roman"/>
        </w:rPr>
        <w:instrText xml:space="preserve"> REF _Ref151637088 \h </w:instrText>
      </w:r>
      <w:r w:rsidR="0040526C" w:rsidRPr="009422B1">
        <w:rPr>
          <w:rFonts w:ascii="Times New Roman" w:hAnsi="Times New Roman" w:cs="Times New Roman"/>
        </w:rPr>
        <w:instrText xml:space="preserve"> \* MERGEFORMAT </w:instrText>
      </w:r>
      <w:r w:rsidRPr="009422B1">
        <w:rPr>
          <w:rFonts w:ascii="Times New Roman" w:hAnsi="Times New Roman" w:cs="Times New Roman"/>
        </w:rPr>
      </w:r>
      <w:r w:rsidRPr="009422B1">
        <w:rPr>
          <w:rFonts w:ascii="Times New Roman" w:hAnsi="Times New Roman" w:cs="Times New Roman"/>
        </w:rPr>
        <w:fldChar w:fldCharType="separate"/>
      </w:r>
      <w:r w:rsidR="00BB08C8" w:rsidRPr="009422B1">
        <w:rPr>
          <w:rFonts w:ascii="Times New Roman" w:hAnsi="Times New Roman" w:cs="Times New Roman"/>
        </w:rPr>
        <w:t xml:space="preserve">Figure </w:t>
      </w:r>
      <w:r w:rsidR="00BB08C8">
        <w:rPr>
          <w:rFonts w:ascii="Times New Roman" w:hAnsi="Times New Roman" w:cs="Times New Roman"/>
          <w:noProof/>
        </w:rPr>
        <w:t>18</w:t>
      </w:r>
      <w:r w:rsidRPr="009422B1">
        <w:rPr>
          <w:rFonts w:ascii="Times New Roman" w:hAnsi="Times New Roman" w:cs="Times New Roman"/>
        </w:rPr>
        <w:fldChar w:fldCharType="end"/>
      </w:r>
      <w:r w:rsidRPr="009422B1">
        <w:rPr>
          <w:rFonts w:ascii="Times New Roman" w:hAnsi="Times New Roman" w:cs="Times New Roman"/>
        </w:rPr>
        <w:t xml:space="preserve">, </w:t>
      </w:r>
      <w:r w:rsidR="003D25E7" w:rsidRPr="009422B1">
        <w:rPr>
          <w:rFonts w:ascii="Times New Roman" w:hAnsi="Times New Roman" w:cs="Times New Roman"/>
        </w:rPr>
        <w:t>structures within the atmospheric zone require coatings that deliver resistance to corrosive elements and additional protection against UV radiation and icing, as indicated by the ISO 12944 C5-M category.</w:t>
      </w:r>
      <w:r w:rsidR="00DD12D2" w:rsidRPr="009422B1">
        <w:rPr>
          <w:rFonts w:ascii="Times New Roman" w:hAnsi="Times New Roman" w:cs="Times New Roman"/>
        </w:rPr>
        <w:t xml:space="preserve"> In the splash and tidal zones, where structures are intermittently exposed to both air and seawater, the coatings must embody a combination of atmospheric and submerged coatings’ properties. </w:t>
      </w:r>
      <w:r w:rsidR="009D51DD" w:rsidRPr="009422B1">
        <w:rPr>
          <w:rFonts w:ascii="Times New Roman" w:hAnsi="Times New Roman" w:cs="Times New Roman"/>
        </w:rPr>
        <w:t xml:space="preserve">For fully submerged structures, the focus shifts primarily to corrosion resistance, while also incorporating antifouling and wear-resistant characteristics as necessitated by the Im2 category </w:t>
      </w:r>
      <w:r w:rsidR="009D51D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{"citationID":"1Akb3cmH","properties":{"formattedCitation":"[198]","plainCitation":"[198]","noteIndex":0},"citationItems":[{"id":7876,"uris":["http://zotero.org/users/9226557/items/JXPLSBMB"],"itemData":{"id":7876,"type":"article-journal","abstract":"The interest in renewable energies obtained from the resources availed in the ocean has increased during the last few years. However, the harsh atmospheric conditions in marine environments is a major drawback in the design of oﬀshore structures. The protective systems that are employed to preserve oﬀshore steel structures are regulated by several standards (ISO 12944, NORSOK M-501), which classify the corrosivity category of oﬀshore installations as C5-M and Im2. In this work, three coatings employed in oﬀshore components protection have been evaluated according to these standards by performing weathering aging tests in diﬀerent climatic cabinets. The coatings studied were a thermally sprayed carbide coating with an organic sealant (C1), a thermally sprayed aluminum (TSA) coating with an organic topcoat (C2), and an epoxydic organic coating reinforced with ceramic platelets (C3). The only coating that reached the higher categories in all the tests was the C2 coating. The C1 coating presented ferric corrosion products coming from the substrate in some of the tests, and blistering was detected in the C3 coating.","container-title":"Materials","DOI":"10.3390/ma12081325","ISSN":"1996-1944","issue":"8","journalAbbreviation":"Materials","language":"en","page":"1325","source":"DOI.org (Crossref)","title":"Evaluation of Protective Coatings for High-Corrosivity Category Atmospheres in Offshore Applications","volume":"12","author":[{"family":"López-Ortega","given":"Ainara"},{"family":"Bayón","given":"Raquel"},{"family":"Arana","given":"José Luís"}],"issued":{"date-parts":[["2019",4,23]]}}}],"schema":"https://github.com/citation-style-language/schema/raw/master/csl-citation.json"} </w:instrText>
      </w:r>
      <w:r w:rsidR="009D51DD" w:rsidRPr="009422B1">
        <w:rPr>
          <w:rFonts w:ascii="Times New Roman" w:hAnsi="Times New Roman" w:cs="Times New Roman"/>
        </w:rPr>
        <w:fldChar w:fldCharType="separate"/>
      </w:r>
      <w:r w:rsidR="00F7319D" w:rsidRPr="00F7319D">
        <w:rPr>
          <w:rFonts w:ascii="Times New Roman" w:hAnsi="Times New Roman" w:cs="Times New Roman"/>
        </w:rPr>
        <w:t>[198]</w:t>
      </w:r>
      <w:r w:rsidR="009D51DD" w:rsidRPr="009422B1">
        <w:rPr>
          <w:rFonts w:ascii="Times New Roman" w:hAnsi="Times New Roman" w:cs="Times New Roman"/>
        </w:rPr>
        <w:fldChar w:fldCharType="end"/>
      </w:r>
      <w:r w:rsidR="009D51DD" w:rsidRPr="009422B1">
        <w:rPr>
          <w:rFonts w:ascii="Times New Roman" w:hAnsi="Times New Roman" w:cs="Times New Roman"/>
        </w:rPr>
        <w:t>.</w:t>
      </w:r>
    </w:p>
    <w:p w14:paraId="21A653D1" w14:textId="7690ADC1" w:rsidR="00FE2A51" w:rsidRPr="009422B1" w:rsidRDefault="008B5618" w:rsidP="000C0284">
      <w:pPr>
        <w:jc w:val="both"/>
        <w:rPr>
          <w:rFonts w:ascii="Times New Roman" w:hAnsi="Times New Roman" w:cs="Times New Roman"/>
        </w:rPr>
      </w:pPr>
      <w:r w:rsidRPr="009422B1">
        <w:rPr>
          <w:rFonts w:ascii="Times New Roman" w:hAnsi="Times New Roman" w:cs="Times New Roman"/>
        </w:rPr>
        <w:t>​</w:t>
      </w:r>
      <w:r w:rsidR="00227E12" w:rsidRPr="009422B1">
        <w:rPr>
          <w:rFonts w:ascii="Times New Roman" w:hAnsi="Times New Roman" w:cs="Times New Roman"/>
        </w:rPr>
        <w:t xml:space="preserve">Steel remains a pivotal structural material in offshore settings. To safeguard these structures against harsh marine environments, significant advancements in protective coatings have been made. </w:t>
      </w:r>
      <w:proofErr w:type="spellStart"/>
      <w:r w:rsidR="00EB29D2" w:rsidRPr="009422B1">
        <w:rPr>
          <w:rFonts w:ascii="Times New Roman" w:hAnsi="Times New Roman" w:cs="Times New Roman"/>
        </w:rPr>
        <w:t>Aiying</w:t>
      </w:r>
      <w:proofErr w:type="spellEnd"/>
      <w:r w:rsidR="00EB29D2" w:rsidRPr="009422B1">
        <w:rPr>
          <w:rFonts w:ascii="Times New Roman" w:hAnsi="Times New Roman" w:cs="Times New Roman"/>
        </w:rPr>
        <w:t xml:space="preserve"> Wang's team studied the effectiveness of various PVD coatings, such as Cr/GLC and DLC-based variants</w:t>
      </w:r>
      <w:r w:rsidR="00873629" w:rsidRPr="009422B1">
        <w:rPr>
          <w:rFonts w:ascii="Times New Roman" w:hAnsi="Times New Roman" w:cs="Times New Roman"/>
        </w:rPr>
        <w:t xml:space="preserve">, in a 3.5 </w:t>
      </w:r>
      <w:proofErr w:type="spellStart"/>
      <w:r w:rsidR="00873629" w:rsidRPr="009422B1">
        <w:rPr>
          <w:rFonts w:ascii="Times New Roman" w:hAnsi="Times New Roman" w:cs="Times New Roman"/>
        </w:rPr>
        <w:t>wt</w:t>
      </w:r>
      <w:proofErr w:type="spellEnd"/>
      <w:r w:rsidR="00873629" w:rsidRPr="009422B1">
        <w:rPr>
          <w:rFonts w:ascii="Times New Roman" w:hAnsi="Times New Roman" w:cs="Times New Roman"/>
        </w:rPr>
        <w:t xml:space="preserve">% NaCl environment. Their studies highlighted that while some coatings like </w:t>
      </w:r>
      <w:proofErr w:type="spellStart"/>
      <w:r w:rsidR="00873629" w:rsidRPr="009422B1">
        <w:rPr>
          <w:rFonts w:ascii="Times New Roman" w:hAnsi="Times New Roman" w:cs="Times New Roman"/>
        </w:rPr>
        <w:t>TiCx</w:t>
      </w:r>
      <w:proofErr w:type="spellEnd"/>
      <w:r w:rsidR="00873629" w:rsidRPr="009422B1">
        <w:rPr>
          <w:rFonts w:ascii="Times New Roman" w:hAnsi="Times New Roman" w:cs="Times New Roman"/>
        </w:rPr>
        <w:t>/DLC excel in short-term durability due to high hardness, others like Ti‒</w:t>
      </w:r>
      <w:proofErr w:type="spellStart"/>
      <w:r w:rsidR="00873629" w:rsidRPr="009422B1">
        <w:rPr>
          <w:rFonts w:ascii="Times New Roman" w:hAnsi="Times New Roman" w:cs="Times New Roman"/>
        </w:rPr>
        <w:t>TiCx</w:t>
      </w:r>
      <w:proofErr w:type="spellEnd"/>
      <w:r w:rsidR="00873629" w:rsidRPr="009422B1">
        <w:rPr>
          <w:rFonts w:ascii="Times New Roman" w:hAnsi="Times New Roman" w:cs="Times New Roman"/>
        </w:rPr>
        <w:t xml:space="preserve">/DLC offer superior long-term performance through a balance of hardness and toughness </w:t>
      </w:r>
      <w:r w:rsidR="00873629"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Hf1Wx4XS","properties":{"formattedCitation":"[200\\uc0\\u8211{}202]","plainCitation":"[200–202]","noteIndex":0},"citationItems":[{"id":1445,"uris":["http://zotero.org/users/9226557/items/4ZBRDZDY"],"itemData":{"id":1445,"type":"article-journal","archive_location":"WOS:000771330000001","container-title":"FRICTION","DOI":"10.1007/s40544-021-0559-4","ISSN":"2223-7690","issue":"10","page":"1707-1721","title":"Long-term tribocorrosion resistance and failure tolerable of multilayer carbon-based coatings","volume":"10","author":[{"family":"Li","given":"H"},{"family":"Liu","given":"LL"},{"family":"Guo","given":"P"},{"family":"Sun","given":"LL"},{"family":"Wei","given":"J"},{"family":"Liu","given":"YR"},{"family":"Li","given":"SY"},{"family":"Wang","given":"SY"},{"family":"Lee","given":"KR"},{"family":"Ke","given":"PL"},{"family":"Wang","given":"AY"}],"issued":{"date-parts":[["2022",10]]}}},{"id":1645,"uris":["http://zotero.org/users/9226557/items/P6I9YCE7"],"itemData":{"id":1645,"type":"article-journal","archive_location":"WOS:000776447700002","container-title":"CORROSION SCIENCE","DOI":"10.1016/j.corsci.2022.110175","ISSN":"0010-938X","title":"Controllable defect engineering to enhance the corrosion resistance of Cr/GLC multilayered coating for deep-sea applications","volume":"199","author":[{"family":"Liu","given":"YR"},{"family":"Li","given":"SY"},{"family":"Li","given":"H"},{"family":"Ma","given":"GS"},{"family":"Sun","given":"LL"},{"family":"Guo","given":"P"},{"family":"Ke","given":"PL"},{"family":"Lee","given":"KR"},{"family":"Wang","given":"AY"}],"issued":{"date-parts":[["2022",5,1]]}}},{"id":1809,"uris":["http://zotero.org/users/9226557/items/U5YAUWFK"],"itemData":{"id":1809,"type":"article-journal","archive_location":"WOS:000590183000049","container-title":"SURFACE &amp; COATINGS TECHNOLOGY","DOI":"10.1016/j.surfcoat.2020.126347","ISSN":"0257-8972","title":"Understanding the effect of Al/Ti ratio on the tribocorrosion performance of Al/Ti co-doped diamond-like carbon films for marine applications","volume":"402","author":[{"family":"Xu","given":"XW"},{"family":"Guo","given":"P"},{"family":"Zuo","given":"X"},{"family":"Sun","given":"LL"},{"family":"Li","given":"XW"},{"family":"Lee","given":"KR"},{"family":"Wang","given":"AY"}],"issued":{"date-parts":[["2020",11,25]]}}}],"schema":"https://github.com/citation-style-language/schema/raw/master/csl-citation.json"} </w:instrText>
      </w:r>
      <w:r w:rsidR="00873629" w:rsidRPr="009422B1">
        <w:rPr>
          <w:rFonts w:ascii="Times New Roman" w:hAnsi="Times New Roman" w:cs="Times New Roman"/>
        </w:rPr>
        <w:fldChar w:fldCharType="separate"/>
      </w:r>
      <w:r w:rsidR="00F7319D" w:rsidRPr="00F7319D">
        <w:rPr>
          <w:rFonts w:ascii="Times New Roman" w:hAnsi="Times New Roman" w:cs="Times New Roman"/>
          <w:szCs w:val="24"/>
        </w:rPr>
        <w:t>[200–202]</w:t>
      </w:r>
      <w:r w:rsidR="00873629" w:rsidRPr="009422B1">
        <w:rPr>
          <w:rFonts w:ascii="Times New Roman" w:hAnsi="Times New Roman" w:cs="Times New Roman"/>
        </w:rPr>
        <w:fldChar w:fldCharType="end"/>
      </w:r>
      <w:r w:rsidR="00873629" w:rsidRPr="009422B1">
        <w:rPr>
          <w:rFonts w:ascii="Times New Roman" w:hAnsi="Times New Roman" w:cs="Times New Roman"/>
        </w:rPr>
        <w:t>.</w:t>
      </w:r>
      <w:r w:rsidR="003B4231" w:rsidRPr="009422B1">
        <w:rPr>
          <w:rFonts w:ascii="Times New Roman" w:hAnsi="Times New Roman" w:cs="Times New Roman"/>
        </w:rPr>
        <w:t xml:space="preserve"> </w:t>
      </w:r>
      <w:r w:rsidR="005B2B19" w:rsidRPr="009422B1">
        <w:rPr>
          <w:rFonts w:ascii="Times New Roman" w:hAnsi="Times New Roman" w:cs="Times New Roman"/>
        </w:rPr>
        <w:t xml:space="preserve">Studies by </w:t>
      </w:r>
      <w:r w:rsidR="00CF7DF8" w:rsidRPr="009422B1">
        <w:rPr>
          <w:rFonts w:ascii="Times New Roman" w:hAnsi="Times New Roman" w:cs="Times New Roman"/>
        </w:rPr>
        <w:t>other</w:t>
      </w:r>
      <w:r w:rsidR="005B2B19" w:rsidRPr="009422B1">
        <w:rPr>
          <w:rFonts w:ascii="Times New Roman" w:hAnsi="Times New Roman" w:cs="Times New Roman"/>
        </w:rPr>
        <w:t xml:space="preserve"> </w:t>
      </w:r>
      <w:r w:rsidR="005B2B19" w:rsidRPr="009422B1">
        <w:rPr>
          <w:rFonts w:ascii="Times New Roman" w:hAnsi="Times New Roman" w:cs="Times New Roman"/>
        </w:rPr>
        <w:lastRenderedPageBreak/>
        <w:t xml:space="preserve">researchers have demonstrated that PVD coatings exhibit diverse performances under both stationary and dynamic conditions. These studies highlight that certain coatings provide enhanced resistance to wear and corrosion, showcasing the range of effectiveness these coatings can offer in different environmental scenarios </w:t>
      </w:r>
      <w:r w:rsidR="00836F5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{"citationID":"pWOENaGg","properties":{"formattedCitation":"[203\\uc0\\u8211{}207]","plainCitation":"[203–207]","noteIndex":0},"citationItems":[{"id":2759,"uris":["http://zotero.org/users/9226557/items/JKAQMIPT"],"itemData":{"id":2759,"type":"article-journal","abstract":"The offshore and coastal infrastructure needs additional protection from wear, corrosion, and tribocorrosion. Herein, electrospark deposition (ESD) was employed to deposit composite TaC-(Fe,Mo,Ni) and (Ta,Zr)C-(Fe,Mo, Ni) coatings with a metallic matrix (similar in elemental composition to that of stainless steel) reinforced with carbide nanoparticles. The coatings were produced using TaC–Mo–Ni and TaC–ZrC–Mo–Ni electrodes under different energy regimes by varying frequency, voltage, and pulse duration to obtain different carbide contents. The obtained coatings have a bilayer composite structure: core-shell TaC–ZrC crystallites embedded in an Febased metal matrix with a (Ta,Zr)C network (zone 1) and approximately 5 nm Fe-based nanocrystallites sur­ rounded by amorphous interlayers (zone 2). The tribological properties of TaC-(Fe,Mo,Ni) and (Ta,Zr)C-(Fe,Mo, Ni) coatings were superior to those of uncoated AISI 304 stainless steel, both in the 3.5% NaCl solution and in 3.5% NaCl + SiC suspension. The electrochemical characteristics of the best coatings were comparable to those of the stainless steel. Tribocorrosion tests indicated that when load is applied, the open-circuit potential values of steel reduce more significantly than those of the coatings.","container-title":"Wear","DOI":"10.1016/j.wear.2021.204094","ISSN":"00431648","journalAbbreviation":"Wear","language":"en","page":"204094","source":"DOI.org (Crossref)","title":"Electrospark deposition of wear and corrosion resistant Ta(Zr)C-(Fe,Mo,Ni) coatings to protect stainless steel from tribocorrosion in seawater","volume":"486-487","author":[{"family":"Kuptsov","given":"K.A."},{"family":"Antonyuk","given":"M.N."},{"family":"Bondarev","given":"A.V."},{"family":"Sheveyko","given":"A.N."},{"family":"Shtansky","given":"D.V."}],"issued":{"date-parts":[["2021",12]]}}},{"id":1585,"uris":["http://zotero.org/users/9226557/items/8AGULUC5"],"itemData":{"id":1585,"type":"article-journal","archive_location":"WOS:000787587500002","container-title":"JOURNAL OF MATERIALS SCIENCE &amp; TECHNOLOGY","DOI":"10.1016/j.jmst.2021.08.032","ISSN":"1005-0302","page":"172-182","title":"Tailoring the microstructure, mechanical and tribocorrosion performance of (CrNbTiAlV)N-x high-entropy nitride films by controlling nitrogen flow","volume":"107","author":[{"family":"Zhang","given":"CX"},{"family":"Lu","given":"XL"},{"family":"Wang","given":"C"},{"family":"Sui","given":"XD"},{"family":"Wang","given":"YF"},{"family":"Zhou","given":"HB"},{"family":"Hao","given":"JY"}],"issued":{"date-parts":[["2022",4,30]]}}},{"id":755,"uris":["http://zotero.org/users/9226557/items/EWVNIKNV"],"itemData":{"id":755,"type":"article-journal","abstract":"CrNbTiAlVMo)xN1− x coatings were deposited on 316 L steel by sputtering method. The structure, mechanical and tribo-corrosion performances of the coating were studied. The results show that all coatings exhibit single FCC structure. With the increase of Mo content, the surface particle size increases, and the orientation changes from (111) to (200). The maximum hardness reaches 44.3 GPa and the corresponding elastic modulus is 405 GPa. Tribo-corrosion test show that the coatings exhibit better resistance to tribo-corrosion than 316 L steel. The coating with 8 at% Mo content has the lowest static current density (7.49 ×10− 9 A/cm2) and dynamic current density (9.33 ×10− 8 A/cm2), while the coating with 32 at% Mo content shows the smallest wear volume. The related synergistic mechanism of tribo-corrosion was discussed.","container-title":"Tribology International","DOI":"10.1016/j.triboint.2022.107638","ISSN":"0301679X","journalAbbreviation":"Tribology International","language":"en","page":"107638","source":"DOI.org (Crossref)","title":"Microstructure, mechanical properties and tribo-corrosion mechanism of (CrNbTiAlVMo)xN1−x coated 316 L stainless steel in 3.5 wt% NaCl solution","volume":"173","author":[{"family":"Niu","given":"Dewen"},{"family":"Zhang","given":"Cunxiu"},{"family":"Sui","given":"Xudong"},{"family":"Lu","given":"Xiaolong"},{"family":"Zhang","given":"Xiao"},{"family":"Wang","given":"Cong"},{"family":"Hao","given":"Junying"},{"family":"Shi","given":"Zhiqiang"}],"issued":{"date-parts":[["2022",9]]}}},{"id":1751,"uris":["http://zotero.org/users/9226557/items/UYS83KG9"],"itemData":{"id":1751,"type":"article-journal","archive_location":"WOS:000589654300004","container-title":"CERAMICS INTERNATIONAL","DOI":"10.1016/j.ceramint.2020.08.196","ISSN":"0272-8842","issue":"1","page":"842-850","title":"Inhibiting tribocorrosion damage of Cr/CrxN coatings by multi-layer design","volume":"47","author":[{"family":"Wang","given":"YX"},{"family":"Zhang","given":"JW"},{"family":"Wang","given":"YX"},{"family":"Wang","given":"CT"},{"family":"Guo","given":"WM"},{"family":"Lu","given":"XJ"},{"family":"Sui","given":"YF"},{"family":"Lan","given":"JB"}],"issued":{"date-parts":[["2021",1,1]]}}},{"id":2812,"uris":["http://zotero.org/users/9226557/items/QDN3PCCI"],"itemData":{"id":2812,"type":"article-journal","abstract":"Steel structures signiﬁcantly degrades owing to tribology and corrosion in aggressive marine environment and is unavoidable. Chromium nitride (CrN) based coatings material has aroused great interest as one of the most promising protective system in the marine equipment or its components. In the present study, we provided insights for the tribocorrosion mechanism of CrN and CrCN monolayers as well as CrN/CrCN multilayered coatings deposited on steel substrates via a multi-arc ion method. Field emission scanning electron microscopy (FESEM) and transmission electron microscope (TEM) revealed that the design of multilayer structure could interrupt the continuous growth of columnar crystals and making the coating denser. Furthermore, Raman spectroscopy and X-ray photoelectron spectroscopy (XPS) results conﬁrmed the CrN/CrCN multilayered coating presented a high content of graphite-like phase and hard Cr-C compounds, which might play a key role enhancing lubrication and hardness. In particular, tribocorrosion tests in artiﬁcial seawater showed that the asdeposited CrN/CrCN multilayered coating could demonstrate signiﬁcant improvement of tribocorrosion resistance compared to the CrN and CrCN monolayers coatings. The corresponded mechanisms were discussed in term of the coatings microstructure and tribocorrosion behaviors.","container-title":"Applied Surface Science","DOI":"10.1016/j.apsusc.2020.147061","ISSN":"01694332","journalAbbreviation":"Applied Surface Science","language":"en","page":"147061","source":"DOI.org (Crossref)","title":"Improvement in the tribocorrosion performance of CrCN coating by multilayered design for marine protective application","volume":"528","author":[{"family":"Wang","given":"Yongxin"},{"family":"Zhang","given":"Jingwen"},{"family":"Zhou","given":"Shengguo"},{"family":"Wang","given":"Yuecheng"},{"family":"Wang","given":"Chunting"},{"family":"Wang","given":"Yixuan"},{"family":"Sui","given":"Yongfeng"},{"family":"Lan","given":"Jibing"},{"family":"Xue","given":"Qunji"}],"issued":{"date-parts":[["2020",10]]}}}],"schema":"https://github.com/citation-style-language/schema/raw/master/csl-citation.json"} </w:instrText>
      </w:r>
      <w:r w:rsidR="00836F51" w:rsidRPr="009422B1">
        <w:rPr>
          <w:rFonts w:ascii="Times New Roman" w:hAnsi="Times New Roman" w:cs="Times New Roman"/>
        </w:rPr>
        <w:fldChar w:fldCharType="separate"/>
      </w:r>
      <w:r w:rsidR="00F7319D" w:rsidRPr="00F7319D">
        <w:rPr>
          <w:rFonts w:ascii="Times New Roman" w:hAnsi="Times New Roman" w:cs="Times New Roman"/>
          <w:szCs w:val="24"/>
        </w:rPr>
        <w:t>[203–207]</w:t>
      </w:r>
      <w:r w:rsidR="00836F51" w:rsidRPr="009422B1">
        <w:rPr>
          <w:rFonts w:ascii="Times New Roman" w:hAnsi="Times New Roman" w:cs="Times New Roman"/>
        </w:rPr>
        <w:fldChar w:fldCharType="end"/>
      </w:r>
      <w:r w:rsidR="00C21248" w:rsidRPr="009422B1">
        <w:rPr>
          <w:rFonts w:ascii="Times New Roman" w:hAnsi="Times New Roman" w:cs="Times New Roman"/>
        </w:rPr>
        <w:t>. The effectiveness of these coatings is</w:t>
      </w:r>
      <w:r w:rsidR="000C62AC" w:rsidRPr="009422B1">
        <w:rPr>
          <w:rFonts w:ascii="Times New Roman" w:hAnsi="Times New Roman" w:cs="Times New Roman"/>
        </w:rPr>
        <w:t xml:space="preserve"> also</w:t>
      </w:r>
      <w:r w:rsidR="00C21248" w:rsidRPr="009422B1">
        <w:rPr>
          <w:rFonts w:ascii="Times New Roman" w:hAnsi="Times New Roman" w:cs="Times New Roman"/>
        </w:rPr>
        <w:t xml:space="preserve"> influenced by the substrate material, as seen in studies involving different steel types with PVD </w:t>
      </w:r>
      <w:proofErr w:type="spellStart"/>
      <w:r w:rsidR="00C21248" w:rsidRPr="009422B1">
        <w:rPr>
          <w:rFonts w:ascii="Times New Roman" w:hAnsi="Times New Roman" w:cs="Times New Roman"/>
        </w:rPr>
        <w:t>CrCN</w:t>
      </w:r>
      <w:proofErr w:type="spellEnd"/>
      <w:r w:rsidR="00C21248" w:rsidRPr="009422B1">
        <w:rPr>
          <w:rFonts w:ascii="Times New Roman" w:hAnsi="Times New Roman" w:cs="Times New Roman"/>
        </w:rPr>
        <w:t xml:space="preserve"> coatings </w:t>
      </w:r>
      <w:r w:rsidR="008265F3"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{"citationID":"4XalKZis","properties":{"formattedCitation":"[208]","plainCitation":"[208]","noteIndex":0},"citationItems":[{"id":2604,"uris":["http://zotero.org/users/9226557/items/P3SS6CQI"],"itemData":{"id":2604,"type":"article-journal","abstract":"The CrCN coatings have been prepared by multi-arc ion plating technology with diﬀerent bias voltages on 316 L, TC4 and H65 substrates, respectively. The prepared CrCN coatings have been characterized by XRD, SEM, and EDS, respectively. The mechanical properties, electrochemical corrosion behavior, and tribological performance of prepared coatings were tested by microhardness tester, scratch tester, electrochemical workstation, and friction and wear tester, respectively. Results show that the CrCN coatings with bias voltage of −50 V presented the ﬁner grain size, denser structure, better comprehensive mechanical properties and friction, and better corrosion resistance than the CrCN coatings with a bias voltage of −30 V. The coating on TC4 substrate show the lower hardness, the better adhesion, the better electrochemical properties and tribological properties than that on 316 L substrate. The coatings based on H65 Cu substrate presented the worst electrochemical and wear properties. The CrCN coating with a bias voltage of −50 V on TC4 substrate is an optimal candidate in artiﬁcial seawater for tribocorrosion.","container-title":"Ceramics International","DOI":"10.1016/j.ceramint.2019.02.031","ISSN":"02728842","issue":"8","journalAbbreviation":"Ceramics International","language":"en","page":"9901-9911","source":"DOI.org (Crossref)","title":"Preparation and tribocorrosion performance of CrCN coatings in artificial seawater on different substrates with different bias voltages","volume":"45","author":[{"family":"Zhang","given":"Jing"},{"family":"Su","given":"Xiaolei"},{"family":"Shan","given":"Lei"},{"family":"Liu","given":"Yi"},{"family":"Zhang","given":"Peng"},{"family":"Jia","given":"Yan"}],"issued":{"date-parts":[["2019",6]]}}}],"schema":"https://github.com/citation-style-language/schema/raw/master/csl-citation.json"} </w:instrText>
      </w:r>
      <w:r w:rsidR="008265F3" w:rsidRPr="009422B1">
        <w:rPr>
          <w:rFonts w:ascii="Times New Roman" w:hAnsi="Times New Roman" w:cs="Times New Roman"/>
        </w:rPr>
        <w:fldChar w:fldCharType="separate"/>
      </w:r>
      <w:r w:rsidR="00F7319D" w:rsidRPr="00F7319D">
        <w:rPr>
          <w:rFonts w:ascii="Times New Roman" w:hAnsi="Times New Roman" w:cs="Times New Roman"/>
        </w:rPr>
        <w:t>[208]</w:t>
      </w:r>
      <w:r w:rsidR="008265F3" w:rsidRPr="009422B1">
        <w:rPr>
          <w:rFonts w:ascii="Times New Roman" w:hAnsi="Times New Roman" w:cs="Times New Roman"/>
        </w:rPr>
        <w:fldChar w:fldCharType="end"/>
      </w:r>
      <w:r w:rsidR="00C21248" w:rsidRPr="009422B1">
        <w:rPr>
          <w:rFonts w:ascii="Times New Roman" w:hAnsi="Times New Roman" w:cs="Times New Roman"/>
        </w:rPr>
        <w:t xml:space="preserve">. Additionally, coatings like </w:t>
      </w:r>
      <w:proofErr w:type="spellStart"/>
      <w:r w:rsidR="00C21248" w:rsidRPr="009422B1">
        <w:rPr>
          <w:rFonts w:ascii="Times New Roman" w:hAnsi="Times New Roman" w:cs="Times New Roman"/>
        </w:rPr>
        <w:t>CrN</w:t>
      </w:r>
      <w:proofErr w:type="spellEnd"/>
      <w:r w:rsidR="00C21248" w:rsidRPr="009422B1">
        <w:rPr>
          <w:rFonts w:ascii="Times New Roman" w:hAnsi="Times New Roman" w:cs="Times New Roman"/>
        </w:rPr>
        <w:t xml:space="preserve"> and Cr/</w:t>
      </w:r>
      <w:proofErr w:type="spellStart"/>
      <w:r w:rsidR="00C21248" w:rsidRPr="009422B1">
        <w:rPr>
          <w:rFonts w:ascii="Times New Roman" w:hAnsi="Times New Roman" w:cs="Times New Roman"/>
        </w:rPr>
        <w:t>CrCN</w:t>
      </w:r>
      <w:proofErr w:type="spellEnd"/>
      <w:r w:rsidR="00C21248" w:rsidRPr="009422B1">
        <w:rPr>
          <w:rFonts w:ascii="Times New Roman" w:hAnsi="Times New Roman" w:cs="Times New Roman"/>
        </w:rPr>
        <w:t xml:space="preserve"> on steel have been observed to alter wear mechanisms depending on environmental conditions, highlighting the importance of coating composition</w:t>
      </w:r>
      <w:r w:rsidR="00E51732" w:rsidRPr="009422B1">
        <w:rPr>
          <w:rFonts w:ascii="Times New Roman" w:hAnsi="Times New Roman" w:cs="Times New Roman"/>
        </w:rPr>
        <w:t xml:space="preserve"> </w:t>
      </w:r>
      <w:r w:rsidR="00432DF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{"citationID":"RZTKLA90","properties":{"formattedCitation":"[209, 210]","plainCitation":"[209, 210]","noteIndex":0},"citationItems":[{"id":3033,"uris":["http://zotero.org/users/9226557/items/36N8DP2B"],"itemData":{"id":3033,"type":"article-journal","abstract":"The tribocorrosion behavior of type 316L stainless steel and CrN coated 316L by PVD was investigated in seawater environment. Tests were carried out in a triboelectrochemical cell using a ball-on-plate tribometer integrated with a potentiostat for electrochemical control. Sliding contact against silicon nitride balls had a signiﬁcant effect on the open circuit potential (OCP) and corrosion potential (Ecorr) for 316L. However, the OCP for the CrN coating remained relatively stable during the sliding. Tribocorrosion tests performed under various applied potentials demonstrated that the friction coefﬁcient decreased and wear-loss increased as the applied potential increased from À 1 V to 0 V. Under cathodic potential of À 1 V, abrasive wear form of mechanical wear dominated the wear of 316L stainless steel. As the potential increases, the general corrosion was observed and tribo-corrosive contributions to the wear increased. Plastic deformation dominated the wear process of CrN coating under a cathodic potential. With an increase in potential, the mechanical wear contribution decreased and corrosion-accelerated wear contribution increased. At high anodic potential (0.5 V), pitting corrosion occurred in the wear track and on the outer part of wear track on 316L and CrN coated 316L.","container-title":"Wear","DOI":"10.1016/j.wear.2016.05.016","ISSN":"00431648","journalAbbreviation":"Wear","language":"en","page":"97-104","source":"DOI.org (Crossref)","title":"Tribocorrosion behaviors of PVD CrN coated stainless steel in seawater","volume":"362-363","author":[{"family":"Shan","given":"Lei"},{"family":"Wang","given":"Yongxin"},{"family":"Zhang","given":"Yangrong"},{"family":"Zhang","given":"Qi"},{"family":"Xue","given":"Qunji"}],"issued":{"date-parts":[["2016",9]]}}},{"id":1928,"uris":["http://zotero.org/users/9226557/items/UH967ZYQ"],"itemData":{"id":1928,"type":"article-journal","archive_location":"WOS:000655545500017","container-title":"SURFACE &amp; COATINGS TECHNOLOGY","DOI":"10.1016/j.surfcoat.2021.126997","ISSN":"0257-8972","title":"Microstructure, electrochemical and tribocorrosion behaviors of CrCN nanocomposite coating with various carbon content","volume":"411","author":[{"family":"Xu","given":"X"},{"family":"Sun","given":"JF"},{"family":"Xu","given":"ZBA"},{"family":"Li","given":"ZJ"},{"family":"Su","given":"FH"}],"issued":{"date-parts":[["2021",4,15]]}}}],"schema":"https://github.com/citation-style-language/schema/raw/master/csl-citation.json"} </w:instrText>
      </w:r>
      <w:r w:rsidR="00432DFD" w:rsidRPr="009422B1">
        <w:rPr>
          <w:rFonts w:ascii="Times New Roman" w:hAnsi="Times New Roman" w:cs="Times New Roman"/>
        </w:rPr>
        <w:fldChar w:fldCharType="separate"/>
      </w:r>
      <w:r w:rsidR="00F7319D" w:rsidRPr="00F7319D">
        <w:rPr>
          <w:rFonts w:ascii="Times New Roman" w:hAnsi="Times New Roman" w:cs="Times New Roman"/>
        </w:rPr>
        <w:t>[209, 210]</w:t>
      </w:r>
      <w:r w:rsidR="00432DFD" w:rsidRPr="009422B1">
        <w:rPr>
          <w:rFonts w:ascii="Times New Roman" w:hAnsi="Times New Roman" w:cs="Times New Roman"/>
        </w:rPr>
        <w:fldChar w:fldCharType="end"/>
      </w:r>
      <w:r w:rsidR="00C21248" w:rsidRPr="009422B1">
        <w:rPr>
          <w:rFonts w:ascii="Times New Roman" w:hAnsi="Times New Roman" w:cs="Times New Roman"/>
        </w:rPr>
        <w:t xml:space="preserve">. Innovations in coatings such as Ti, </w:t>
      </w:r>
      <w:proofErr w:type="spellStart"/>
      <w:r w:rsidR="00C21248" w:rsidRPr="009422B1">
        <w:rPr>
          <w:rFonts w:ascii="Times New Roman" w:hAnsi="Times New Roman" w:cs="Times New Roman"/>
        </w:rPr>
        <w:t>TiSiC</w:t>
      </w:r>
      <w:proofErr w:type="spellEnd"/>
      <w:r w:rsidR="00C21248" w:rsidRPr="009422B1">
        <w:rPr>
          <w:rFonts w:ascii="Times New Roman" w:hAnsi="Times New Roman" w:cs="Times New Roman"/>
        </w:rPr>
        <w:t xml:space="preserve">, </w:t>
      </w:r>
      <w:proofErr w:type="spellStart"/>
      <w:r w:rsidR="00C21248" w:rsidRPr="009422B1">
        <w:rPr>
          <w:rFonts w:ascii="Times New Roman" w:hAnsi="Times New Roman" w:cs="Times New Roman"/>
        </w:rPr>
        <w:t>TiSiCN</w:t>
      </w:r>
      <w:proofErr w:type="spellEnd"/>
      <w:r w:rsidR="00C21248" w:rsidRPr="009422B1">
        <w:rPr>
          <w:rFonts w:ascii="Times New Roman" w:hAnsi="Times New Roman" w:cs="Times New Roman"/>
        </w:rPr>
        <w:t xml:space="preserve">, </w:t>
      </w:r>
      <w:proofErr w:type="spellStart"/>
      <w:r w:rsidR="00C21248" w:rsidRPr="009422B1">
        <w:rPr>
          <w:rFonts w:ascii="Times New Roman" w:hAnsi="Times New Roman" w:cs="Times New Roman"/>
        </w:rPr>
        <w:t>AlFeCrNiMo</w:t>
      </w:r>
      <w:proofErr w:type="spellEnd"/>
      <w:r w:rsidR="00C21248" w:rsidRPr="009422B1">
        <w:rPr>
          <w:rFonts w:ascii="Times New Roman" w:hAnsi="Times New Roman" w:cs="Times New Roman"/>
        </w:rPr>
        <w:t>, and W-doped DLC have shown to improve wear resistance and durability</w:t>
      </w:r>
      <w:r w:rsidR="004E77D4" w:rsidRPr="009422B1">
        <w:rPr>
          <w:rFonts w:ascii="Times New Roman" w:hAnsi="Times New Roman" w:cs="Times New Roman"/>
        </w:rPr>
        <w:t xml:space="preserve"> </w:t>
      </w:r>
      <w:r w:rsidR="004E77D4"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{"citationID":"j0siqIHC","properties":{"formattedCitation":"[211, 212]","plainCitation":"[211, 212]","noteIndex":0},"citationItems":[{"id":2813,"uris":["http://zotero.org/users/9226557/items/7P6ZWV63"],"itemData":{"id":2813,"type":"article-journal","abstract":"Abstract\n            \n              High-performance coatings originated in ingenious coating designs and advanced preparation techniques are expected to fulfill imperious demands in propulsion, bearings and mechanical seals, etc in marine systems for seawater lubrication. In this work, TiSiCN nanocomposite coatings were deposited by high power impulse magnetron sputtering at a power of 4–8 kW. As power is increased, TiSiCN coatings possess nanocrystalline (TiN, TiC, TiCN)/amorphous (Si\n              3\n              N\n              4\n              , SiC, sp\n              2\n              -C) nanocomposite structure without distinctly preferred orientation. The highest hardness (H) of 43 GPa and effective Young’s modulus (E*) of 360 GPa were achieved at 8 kW, while the highest H/E* of 0.123 and H\n              3\n              /E*\n              2\n              of 0.61 appear at 7 kW due to refined nano-grains, uniform distribution, high surface/interface integrity and fully dense microstructure. Rockwell C adhesion level increased from HF2 at 4 kW to HF1 at 8 kW. TiSiCN coatings with high H, H/E*, H\n              3\n              /E*\n              2\n              and adhesion exhibit high open circuit potential of −0.07 V, low friction coefficient of 0.25 and specific wear rate of 4.78 × 10\n              −5\n              mm\n              3\n              N\n              −1\n              m\n              −1\n              , resulting from mild abrasive wear without the occurrence of pitting corrosion in 3.5 wt.% NaCl aqueous solution. Moreover, cycling tribocorrosion tests revealed that passive films possess strong abilities of regeneration and self-repairation on sliding contact surface.","container-title":"Materials Research Express","DOI":"10.1088/2053-1591/ab95d4","ISSN":"2053-1591","issue":"7","journalAbbreviation":"Mater. Res. Express","language":"en","page":"076407","source":"DOI.org (Crossref)","title":"Tribocorrosion behaviors of TiSiCN nanocomposite coatings deposited by high power impulse magnetron sputtering","volume":"7","author":[{"family":"Wang","given":"Haoqi"},{"family":"Ou","given":"Yixiang"},{"family":"Zhang","given":"Xu"},{"family":"Liao","given":"Bin"},{"family":"Ou","given":"Xuedong"},{"family":"Luo","given":"Jun"},{"family":"Pang","given":"Pan"},{"family":"Chen","given":"Lin"},{"family":"Hua","given":"Qingsong"},{"family":"Bao","given":"Manyu"}],"issued":{"date-parts":[["2020",7,1]]}}},{"id":2619,"uris":["http://zotero.org/users/9226557/items/URKQ5R3U"],"itemData":{"id":2619,"type":"article-journal","abstract":"AlFeCrNiMo high entropy alloy (HEA) coatings were successfully fabricated on the surface of 304 stainless steel (304SS) by the magnetron sputtering technology. The microstructure, hardness and tribocorrosion behaviors of 304SS and AlFeCrNiMo HEA coatings were systematically investigated to obtain a comprehensive understanding of the tribocorrosion behaviors in artiﬁcial seawater in the present work. Experimental results showed that AlFeCrNiMo HEA coatings have BCC crystal structure. And the hardness, corrosion resistance and tribocorrosion behaviors of 304SS are improved by HEA coatings. Those improvements are attributed to the synthesis eﬀects of BCC structure, solid solution strengthening and the formation of the oxide ﬁlms. The wear mechanisms of 304SS and HEA coatings are abrasive wear and oxidative wear, respectively. The comparison study of the tribocorrosion behaviors between HEA coatings and 304SS indicates that HEA coatings are good candidates as tribocorrosion-resistant coatings in artiﬁcial seawater, such as in the marine industry.","container-title":"Materials Today Communications","DOI":"10.1016/j.mtcomm.2020.101261","ISSN":"23524928","journalAbbreviation":"Materials Today Communications","language":"en","page":"101261","source":"DOI.org (Crossref)","title":"A comparative study on the tribocorrosion behaviors of AlFeCrNiMo high entropy alloy coatings and 304 stainless steel","volume":"24","author":[{"family":"Zeng","given":"Qunfeng"},{"family":"Xu","given":"Yating"}],"issued":{"date-parts":[["2020",9]]}}}],"schema":"https://github.com/citation-style-language/schema/raw/master/csl-citation.json"} </w:instrText>
      </w:r>
      <w:r w:rsidR="004E77D4" w:rsidRPr="009422B1">
        <w:rPr>
          <w:rFonts w:ascii="Times New Roman" w:hAnsi="Times New Roman" w:cs="Times New Roman"/>
        </w:rPr>
        <w:fldChar w:fldCharType="separate"/>
      </w:r>
      <w:r w:rsidR="00F7319D" w:rsidRPr="00F7319D">
        <w:rPr>
          <w:rFonts w:ascii="Times New Roman" w:hAnsi="Times New Roman" w:cs="Times New Roman"/>
        </w:rPr>
        <w:t>[211, 212]</w:t>
      </w:r>
      <w:r w:rsidR="004E77D4" w:rsidRPr="009422B1">
        <w:rPr>
          <w:rFonts w:ascii="Times New Roman" w:hAnsi="Times New Roman" w:cs="Times New Roman"/>
        </w:rPr>
        <w:fldChar w:fldCharType="end"/>
      </w:r>
      <w:r w:rsidR="00C21248" w:rsidRPr="009422B1">
        <w:rPr>
          <w:rFonts w:ascii="Times New Roman" w:hAnsi="Times New Roman" w:cs="Times New Roman"/>
        </w:rPr>
        <w:t xml:space="preserve">. Moreover, nanocomposite structures like </w:t>
      </w:r>
      <w:proofErr w:type="spellStart"/>
      <w:r w:rsidR="00C21248" w:rsidRPr="009422B1">
        <w:rPr>
          <w:rFonts w:ascii="Times New Roman" w:hAnsi="Times New Roman" w:cs="Times New Roman"/>
        </w:rPr>
        <w:t>TiSiN</w:t>
      </w:r>
      <w:proofErr w:type="spellEnd"/>
      <w:r w:rsidR="00C21248" w:rsidRPr="009422B1">
        <w:rPr>
          <w:rFonts w:ascii="Times New Roman" w:hAnsi="Times New Roman" w:cs="Times New Roman"/>
        </w:rPr>
        <w:t xml:space="preserve">-Cu and </w:t>
      </w:r>
      <w:proofErr w:type="spellStart"/>
      <w:r w:rsidR="00C21248" w:rsidRPr="009422B1">
        <w:rPr>
          <w:rFonts w:ascii="Times New Roman" w:hAnsi="Times New Roman" w:cs="Times New Roman"/>
        </w:rPr>
        <w:t>CrN</w:t>
      </w:r>
      <w:proofErr w:type="spellEnd"/>
      <w:r w:rsidR="00C21248" w:rsidRPr="009422B1">
        <w:rPr>
          <w:rFonts w:ascii="Times New Roman" w:hAnsi="Times New Roman" w:cs="Times New Roman"/>
        </w:rPr>
        <w:t>/</w:t>
      </w:r>
      <w:proofErr w:type="spellStart"/>
      <w:r w:rsidR="00C21248" w:rsidRPr="009422B1">
        <w:rPr>
          <w:rFonts w:ascii="Times New Roman" w:hAnsi="Times New Roman" w:cs="Times New Roman"/>
        </w:rPr>
        <w:t>AlN</w:t>
      </w:r>
      <w:proofErr w:type="spellEnd"/>
      <w:r w:rsidR="00C21248" w:rsidRPr="009422B1">
        <w:rPr>
          <w:rFonts w:ascii="Times New Roman" w:hAnsi="Times New Roman" w:cs="Times New Roman"/>
        </w:rPr>
        <w:t xml:space="preserve"> coatings provide enhanced mechanical properties and resistance, proving beneficial in corrosive environments</w:t>
      </w:r>
      <w:r w:rsidR="003960BB" w:rsidRPr="009422B1">
        <w:rPr>
          <w:rFonts w:ascii="Times New Roman" w:hAnsi="Times New Roman" w:cs="Times New Roman"/>
        </w:rPr>
        <w:t xml:space="preserve"> </w:t>
      </w:r>
      <w:r w:rsidR="00250392"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{"citationID":"uGVqQe7u","properties":{"formattedCitation":"[213, 214]","plainCitation":"[213, 214]","noteIndex":0},"citationItems":[{"id":2931,"uris":["http://zotero.org/users/9226557/items/IEGHE75P"],"itemData":{"id":2931,"type":"article-journal","container-title":"Journal of Materials Science &amp; Technology","DOI":"10.1016/j.jmst.2018.09.038","ISSN":"10050302","issue":"3","journalAbbreviation":"Journal of Materials Science &amp; Technology","language":"en","page":"448-459","source":"DOI.org (Crossref)","title":"Tribocorrosion behavior in artificial seawater and anti-microbiologically influenced corrosion properties of TiSiN-Cu coating on F690 steel","volume":"35","author":[{"family":"Ma","given":"Fuliang"},{"family":"Li","given":"Jinlong"},{"family":"Zeng","given":"Zhixiang"},{"family":"Gao","given":"Yimin"}],"issued":{"date-parts":[["2019",3]]}}},{"id":2717,"uris":["http://zotero.org/users/9226557/items/6J34FCYJ"],"itemData":{"id":2717,"type":"article-journal","container-title":"Applied Surface Science","DOI":"10.1016/j.apsusc.2017.09.166","ISSN":"01694332","journalAbbreviation":"Applied Surface Science","language":"en","page":"404-414","source":"DOI.org (Crossref)","title":"Structural, mechanical and tribocorrosion behaviour in artificial seawater of CrN/AlN nano-multilayer coatings on F690 steel substrates","volume":"428","author":[{"family":"Ma","given":"Fuliang"},{"family":"Li","given":"Jinlong"},{"family":"Zeng","given":"Zhixiang"},{"family":"Gao","given":"Yimin"}],"issued":{"date-parts":[["2018",1]]}}}],"schema":"https://github.com/citation-style-language/schema/raw/master/csl-citation.json"} </w:instrText>
      </w:r>
      <w:r w:rsidR="00250392" w:rsidRPr="009422B1">
        <w:rPr>
          <w:rFonts w:ascii="Times New Roman" w:hAnsi="Times New Roman" w:cs="Times New Roman"/>
        </w:rPr>
        <w:fldChar w:fldCharType="separate"/>
      </w:r>
      <w:r w:rsidR="00F7319D" w:rsidRPr="00F7319D">
        <w:rPr>
          <w:rFonts w:ascii="Times New Roman" w:hAnsi="Times New Roman" w:cs="Times New Roman"/>
        </w:rPr>
        <w:t>[213, 214]</w:t>
      </w:r>
      <w:r w:rsidR="00250392" w:rsidRPr="009422B1">
        <w:rPr>
          <w:rFonts w:ascii="Times New Roman" w:hAnsi="Times New Roman" w:cs="Times New Roman"/>
        </w:rPr>
        <w:fldChar w:fldCharType="end"/>
      </w:r>
      <w:r w:rsidR="00C21248" w:rsidRPr="009422B1">
        <w:rPr>
          <w:rFonts w:ascii="Times New Roman" w:hAnsi="Times New Roman" w:cs="Times New Roman"/>
        </w:rPr>
        <w:t xml:space="preserve">. </w:t>
      </w:r>
      <w:r w:rsidR="003960BB" w:rsidRPr="009422B1">
        <w:rPr>
          <w:rFonts w:ascii="Times New Roman" w:hAnsi="Times New Roman" w:cs="Times New Roman"/>
        </w:rPr>
        <w:t xml:space="preserve">Moreover, plasma nitriding before PVD coating can significantly enhance the corrosion and tribocorrosion resistance of steels, making them suitable for marine applications </w:t>
      </w:r>
      <w:r w:rsidR="00CF7DF8"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{"citationID":"59tF7rlX","properties":{"formattedCitation":"[215]","plainCitation":"[215]","noteIndex":0},"citationItems":[{"id":2544,"uris":["http://zotero.org/users/9226557/items/A4WDVKE5"],"itemData":{"id":2544,"type":"article-journal","abstract":"Abstract CrN, TiN and AlTiN coatings were applied by the Physical Vapour Deposition (PVD) method on AISI 4140 and plasma nitrided (PN) AISI 4140 steel. The study aimed to investigate the effect of plasma nitriding before PVD on the corrosion and tribocorrosion behaviour of AISI 4140 steel in seawater. The electrochemical corrosion behaviour of the samples was evaluated in natural seawater by the potentiodynamic polarisation method. Tribocorrosion tests were performed against alumina in natural seawater under 5 N load and open circuit potential (OCP) using a ball-on-disk tribometer coupled with an electrochemical cell. As a result of the study, plasma nitriding applied before the coating significantly improved corrosion and tribocorrosion resistance of PVD CrN, TiN and AlTiN coatings. Besides, it was concluded that duplex treated low alloy AISI 4140 steel could be a candidate instead of stainless steel in tribocorrosion conditions for the marine environment.","container-title":"Lubrication Science","DOI":"10.1002/ls.1572","ISSN":"0954-0075","issue":"2","journalAbbreviation":"Lubrication Science","note":"publisher: John Wiley &amp; Sons, Ltd","page":"67-83","title":"Influence of plasma nitriding pre-treatment on the corrosion and tribocorrosion behaviours of PVD CrN, TiN and AlTiN coated AISI 4140 steel in seawater","volume":"34","author":[{"family":"Alkan","given":"Sabri"},{"family":"Gök","given":"Mustafa Sabri"}],"issued":{"date-parts":[["2022",3,1]]}}}],"schema":"https://github.com/citation-style-language/schema/raw/master/csl-citation.json"} </w:instrText>
      </w:r>
      <w:r w:rsidR="00CF7DF8" w:rsidRPr="009422B1">
        <w:rPr>
          <w:rFonts w:ascii="Times New Roman" w:hAnsi="Times New Roman" w:cs="Times New Roman"/>
        </w:rPr>
        <w:fldChar w:fldCharType="separate"/>
      </w:r>
      <w:r w:rsidR="00F7319D" w:rsidRPr="00F7319D">
        <w:rPr>
          <w:rFonts w:ascii="Times New Roman" w:hAnsi="Times New Roman" w:cs="Times New Roman"/>
        </w:rPr>
        <w:t>[215]</w:t>
      </w:r>
      <w:r w:rsidR="00CF7DF8" w:rsidRPr="009422B1">
        <w:rPr>
          <w:rFonts w:ascii="Times New Roman" w:hAnsi="Times New Roman" w:cs="Times New Roman"/>
        </w:rPr>
        <w:fldChar w:fldCharType="end"/>
      </w:r>
      <w:r w:rsidR="003960BB" w:rsidRPr="009422B1">
        <w:rPr>
          <w:rFonts w:ascii="Times New Roman" w:hAnsi="Times New Roman" w:cs="Times New Roman"/>
        </w:rPr>
        <w:t>.</w:t>
      </w:r>
      <w:r w:rsidR="00CF7DF8" w:rsidRPr="009422B1">
        <w:rPr>
          <w:rFonts w:ascii="Times New Roman" w:hAnsi="Times New Roman" w:cs="Times New Roman"/>
        </w:rPr>
        <w:t xml:space="preserve"> </w:t>
      </w:r>
      <w:r w:rsidR="004A3A81" w:rsidRPr="009422B1">
        <w:rPr>
          <w:rFonts w:ascii="Times New Roman" w:hAnsi="Times New Roman" w:cs="Times New Roman"/>
        </w:rPr>
        <w:t>In addition to PVD, there have been significant advancements in Thermally Sprayed Aluminium (TSA) coatings, which have markedly enhanced their capability to protect steel structures in offshore environments</w:t>
      </w:r>
      <w:r w:rsidR="000C0284" w:rsidRPr="009422B1">
        <w:rPr>
          <w:rFonts w:ascii="Times New Roman" w:hAnsi="Times New Roman" w:cs="Times New Roman"/>
        </w:rPr>
        <w:t xml:space="preserve">. </w:t>
      </w:r>
      <w:r w:rsidR="0079722B" w:rsidRPr="009422B1">
        <w:rPr>
          <w:rFonts w:ascii="Times New Roman" w:hAnsi="Times New Roman" w:cs="Times New Roman"/>
        </w:rPr>
        <w:t xml:space="preserve">Composite coatings of TSA with </w:t>
      </w:r>
      <w:r w:rsidR="000C0284" w:rsidRPr="009422B1">
        <w:rPr>
          <w:rFonts w:ascii="Times New Roman" w:hAnsi="Times New Roman" w:cs="Times New Roman"/>
        </w:rPr>
        <w:t>Al</w:t>
      </w:r>
      <w:r w:rsidR="000C0284" w:rsidRPr="009422B1">
        <w:rPr>
          <w:rFonts w:ascii="Times New Roman" w:hAnsi="Times New Roman" w:cs="Times New Roman"/>
          <w:vertAlign w:val="subscript"/>
        </w:rPr>
        <w:t>2</w:t>
      </w:r>
      <w:r w:rsidR="000C0284" w:rsidRPr="009422B1">
        <w:rPr>
          <w:rFonts w:ascii="Times New Roman" w:hAnsi="Times New Roman" w:cs="Times New Roman"/>
        </w:rPr>
        <w:t>O</w:t>
      </w:r>
      <w:r w:rsidR="000C0284" w:rsidRPr="009422B1">
        <w:rPr>
          <w:rFonts w:ascii="Times New Roman" w:hAnsi="Times New Roman" w:cs="Times New Roman"/>
          <w:vertAlign w:val="subscript"/>
        </w:rPr>
        <w:t xml:space="preserve">3 </w:t>
      </w:r>
      <w:r w:rsidR="000C0284" w:rsidRPr="009422B1">
        <w:rPr>
          <w:rFonts w:ascii="Times New Roman" w:hAnsi="Times New Roman" w:cs="Times New Roman"/>
        </w:rPr>
        <w:t>particles have lower wear rates and friction coefficients than pure Al coatings</w:t>
      </w:r>
      <w:r w:rsidR="0079722B" w:rsidRPr="009422B1">
        <w:rPr>
          <w:rFonts w:ascii="Times New Roman" w:hAnsi="Times New Roman" w:cs="Times New Roman"/>
        </w:rPr>
        <w:t xml:space="preserve"> </w:t>
      </w:r>
      <w:r w:rsidR="00007EF0"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{"citationID":"YL2kYv2A","properties":{"formattedCitation":"[216]","plainCitation":"[216]","noteIndex":0},"citationItems":[{"id":2821,"uris":["http://zotero.org/users/9226557/items/2YQQN2UA"],"itemData":{"id":2821,"type":"article-journal","container-title":"Journal of Thermal Spray Technology","DOI":"10.1007/s11666-020-01062-1","ISSN":"1059-9630, 1544-1016","issue":"7","journalAbbreviation":"J Therm Spray Tech","language":"en","page":"1741-1751","source":"DOI.org (Crossref)","title":"Microstructure and Tribocorrosion Behavior of Al2O3/Al Composite Coatings: Role of Al2O3 Addition","title-short":"Microstructure and Tribocorrosion Behavior of Al2O3/Al Composite Coatings","volume":"29","author":[{"family":"Cheng","given":"Jiangbo"},{"family":"Ge","given":"Yunyun"},{"family":"Wang","given":"Bishi"},{"family":"Zhang","given":"Lianhua"},{"family":"Hu","given":"Xianlong"},{"family":"Hong","given":"Shen"},{"family":"Liang","given":"Xiubing"},{"family":"Zhang","given":"Xiancheng"}],"issued":{"date-parts":[["2020",10]]}}}],"schema":"https://github.com/citation-style-language/schema/raw/master/csl-citation.json"} </w:instrText>
      </w:r>
      <w:r w:rsidR="00007EF0" w:rsidRPr="009422B1">
        <w:rPr>
          <w:rFonts w:ascii="Times New Roman" w:hAnsi="Times New Roman" w:cs="Times New Roman"/>
        </w:rPr>
        <w:fldChar w:fldCharType="separate"/>
      </w:r>
      <w:r w:rsidR="00F7319D" w:rsidRPr="00F7319D">
        <w:rPr>
          <w:rFonts w:ascii="Times New Roman" w:hAnsi="Times New Roman" w:cs="Times New Roman"/>
        </w:rPr>
        <w:t>[216]</w:t>
      </w:r>
      <w:r w:rsidR="00007EF0" w:rsidRPr="009422B1">
        <w:rPr>
          <w:rFonts w:ascii="Times New Roman" w:hAnsi="Times New Roman" w:cs="Times New Roman"/>
        </w:rPr>
        <w:fldChar w:fldCharType="end"/>
      </w:r>
      <w:r w:rsidR="003105FC" w:rsidRPr="009422B1">
        <w:rPr>
          <w:rFonts w:ascii="Times New Roman" w:hAnsi="Times New Roman" w:cs="Times New Roman"/>
        </w:rPr>
        <w:t>.</w:t>
      </w:r>
      <w:r w:rsidR="004A644F" w:rsidRPr="009422B1">
        <w:rPr>
          <w:rFonts w:ascii="Times New Roman" w:hAnsi="Times New Roman" w:cs="Times New Roman"/>
        </w:rPr>
        <w:t xml:space="preserve"> The integration of the Plasma Electrolytic Oxidation (PEO) technique into TSA coatings has led to the development of a robust TSA/PEO duplex coating. </w:t>
      </w:r>
      <w:r w:rsidR="00D31C73" w:rsidRPr="009422B1">
        <w:rPr>
          <w:rFonts w:ascii="Times New Roman" w:hAnsi="Times New Roman" w:cs="Times New Roman"/>
        </w:rPr>
        <w:t xml:space="preserve">Extensively tested for sliding wear, electrochemical corrosion, and tribocorrosion in synthetic seawater, it shows enhanced durability and resistance in harsh marine environments </w:t>
      </w:r>
      <w:r w:rsidR="000B364F"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{"citationID":"AIDvqTK2","properties":{"formattedCitation":"[217]","plainCitation":"[217]","noteIndex":0},"citationItems":[{"id":154,"uris":["http://zotero.org/users/9226557/items/IVBR2R6C"],"itemData":{"id":154,"type":"article-journal","abstract":"Thermally Sprayed Aluminum (TSA) coatings have been widely employed to protect steel components from corrosion in marine environment. However, TSA is highly damaged in transport operations, due to the low wear resistance of aluminum, leading to a rapid coating deterioration during ﬁnal service. In this work, the TSA properties have been improved by Plasma Electrolytic Oxidation (PEO) technique. The response of the newly generated TSA/PEO duplex system was investigated by means of sliding wear tests, electrochemical corrosion tests, and tribocorrosion tests in synthetic seawater. The study was completed with several characterization techniques, including SEM and confocal microscopy, and X-ray diﬀractometry.","container-title":"Corrosion Science","DOI":"10.1016/j.corsci.2018.08.001","ISSN":"0010938X","journalAbbreviation":"Corrosion Science","language":"en","page":"258-280","source":"DOI.org (Crossref)","title":"Corrosion, wear and tribocorrosion performance of a thermally sprayed aluminum coating modified by plasma electrolytic oxidation technique for offshore submerged components protection","volume":"143","author":[{"family":"López-Ortega","given":"A."},{"family":"Arana","given":"J.L."},{"family":"Rodríguez","given":"E."},{"family":"Bayón","given":"R."}],"issued":{"date-parts":[["2018",10]]}}}],"schema":"https://github.com/citation-style-language/schema/raw/master/csl-citation.json"} </w:instrText>
      </w:r>
      <w:r w:rsidR="000B364F" w:rsidRPr="009422B1">
        <w:rPr>
          <w:rFonts w:ascii="Times New Roman" w:hAnsi="Times New Roman" w:cs="Times New Roman"/>
        </w:rPr>
        <w:fldChar w:fldCharType="separate"/>
      </w:r>
      <w:r w:rsidR="00F7319D" w:rsidRPr="00F7319D">
        <w:rPr>
          <w:rFonts w:ascii="Times New Roman" w:hAnsi="Times New Roman" w:cs="Times New Roman"/>
        </w:rPr>
        <w:t>[217]</w:t>
      </w:r>
      <w:r w:rsidR="000B364F" w:rsidRPr="009422B1">
        <w:rPr>
          <w:rFonts w:ascii="Times New Roman" w:hAnsi="Times New Roman" w:cs="Times New Roman"/>
        </w:rPr>
        <w:fldChar w:fldCharType="end"/>
      </w:r>
      <w:r w:rsidR="00D2315B" w:rsidRPr="009422B1">
        <w:rPr>
          <w:rFonts w:ascii="Times New Roman" w:hAnsi="Times New Roman" w:cs="Times New Roman"/>
        </w:rPr>
        <w:t>​</w:t>
      </w:r>
      <w:r w:rsidR="001D4350" w:rsidRPr="009422B1">
        <w:rPr>
          <w:rFonts w:ascii="Times New Roman" w:hAnsi="Times New Roman" w:cs="Times New Roman"/>
        </w:rPr>
        <w:t xml:space="preserve">. </w:t>
      </w:r>
      <w:r w:rsidR="004335D3" w:rsidRPr="009422B1">
        <w:rPr>
          <w:rFonts w:ascii="Times New Roman" w:hAnsi="Times New Roman" w:cs="Times New Roman"/>
        </w:rPr>
        <w:t xml:space="preserve">Ceramic materials are traditionally </w:t>
      </w:r>
      <w:r w:rsidR="004A7081" w:rsidRPr="009422B1">
        <w:rPr>
          <w:rFonts w:ascii="Times New Roman" w:hAnsi="Times New Roman" w:cs="Times New Roman"/>
        </w:rPr>
        <w:t>favoured</w:t>
      </w:r>
      <w:r w:rsidR="004335D3" w:rsidRPr="009422B1">
        <w:rPr>
          <w:rFonts w:ascii="Times New Roman" w:hAnsi="Times New Roman" w:cs="Times New Roman"/>
        </w:rPr>
        <w:t xml:space="preserve"> for their wear and corrosion resistance but are limited by brittleness. This has led to the innovation of Ti-C-N coatings, which balance hardness with toughness, addressing the brittleness issue </w:t>
      </w:r>
      <w:r w:rsidR="009D51DD"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yQaBPmeE","properties":{"formattedCitation":"[218]","plainCitation":"[218]","noteIndex":0},"citationItems":[{"id":2017,"uris":["http://zotero.org/users/9226557/items/GCN7BJVP"],"itemData":{"id":2017,"type":"article-journal","archive_location":"WOS:000793763000003","container-title":"SURFACE &amp; COATINGS TECHNOLOGY","DOI":"10.1016/j.surfcoat.2022.128448","ISSN":"0257-8972","title":"Tribocorrosion behaviors of superhard yet tough Ti-C-N ceramic coatings","volume":"439","author":[{"family":"Ou","given":"YX"},{"family":"Wang","given":"HQ"},{"family":"Hua","given":"QS"},{"family":"Liao","given":"B"},{"family":"Ouyang","given":"XP"}],"issued":{"date-parts":[["2022",6,15]]}}}],"schema":"https://github.com/citation-style-language/schema/raw/master/csl-citation.json"} </w:instrText>
      </w:r>
      <w:r w:rsidR="009D51DD" w:rsidRPr="009422B1">
        <w:rPr>
          <w:rFonts w:ascii="Times New Roman" w:hAnsi="Times New Roman" w:cs="Times New Roman"/>
        </w:rPr>
        <w:fldChar w:fldCharType="separate"/>
      </w:r>
      <w:r w:rsidR="00F7319D" w:rsidRPr="00F7319D">
        <w:rPr>
          <w:rFonts w:ascii="Times New Roman" w:hAnsi="Times New Roman" w:cs="Times New Roman"/>
        </w:rPr>
        <w:t>[218]</w:t>
      </w:r>
      <w:r w:rsidR="009D51DD" w:rsidRPr="009422B1">
        <w:rPr>
          <w:rFonts w:ascii="Times New Roman" w:hAnsi="Times New Roman" w:cs="Times New Roman"/>
        </w:rPr>
        <w:fldChar w:fldCharType="end"/>
      </w:r>
      <w:r w:rsidR="009D51DD" w:rsidRPr="009422B1">
        <w:rPr>
          <w:rFonts w:ascii="Times New Roman" w:hAnsi="Times New Roman" w:cs="Times New Roman"/>
        </w:rPr>
        <w:t>.</w:t>
      </w:r>
      <w:r w:rsidR="00E33302" w:rsidRPr="009422B1">
        <w:rPr>
          <w:rFonts w:ascii="Times New Roman" w:hAnsi="Times New Roman" w:cs="Times New Roman"/>
        </w:rPr>
        <w:t xml:space="preserve"> </w:t>
      </w:r>
      <w:r w:rsidR="000D30A1" w:rsidRPr="009422B1">
        <w:rPr>
          <w:rFonts w:ascii="Times New Roman" w:hAnsi="Times New Roman" w:cs="Times New Roman"/>
        </w:rPr>
        <w:t xml:space="preserve">Complementing these, metal-ceramic coatings applied via High-Velocity Oxygen Fuel (HVOF) spraying techniques are particularly effective for deep-sea equipment, where conventional oil lubrication is insufficient. Coatings such as WC-based variants offer high hardness and wear resistance, effectively tackling the multifaceted tribocorrosion challenges in marine settings </w:t>
      </w:r>
      <w:r w:rsidR="000D30A1"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PKSWLZvc","properties":{"formattedCitation":"[219]","plainCitation":"[219]","noteIndex":0},"citationItems":[{"id":1798,"uris":["http://zotero.org/users/9226557/items/EJ9H2G7U"],"itemData":{"id":1798,"type":"article-journal","archive_location":"WOS:000880086100001","container-title":"INTERNATIONAL JOURNAL OF REFRACTORY METALS &amp; HARD MATERIALS","DOI":"10.1016/j.ijrmhm.2022.105936","ISSN":"0263-4368","title":"Influence of high hydrostatic pressure on tribocorrosion behavior of HVOF WC-10Co-4Cr coating coupled with Si3N4 in artificial seawater","volume":"108","author":[{"family":"Wu","given":"DF"},{"family":"Cheng","given":"Q"},{"family":"Yu","given":"Q"},{"family":"Guan","given":"ZW"},{"family":"Deng","given":"YP"},{"family":"Liu","given":"YS"}],"issued":{"date-parts":[["2022",11]]}}}],"schema":"https://github.com/citation-style-language/schema/raw/master/csl-citation.json"} </w:instrText>
      </w:r>
      <w:r w:rsidR="000D30A1" w:rsidRPr="009422B1">
        <w:rPr>
          <w:rFonts w:ascii="Times New Roman" w:hAnsi="Times New Roman" w:cs="Times New Roman"/>
        </w:rPr>
        <w:fldChar w:fldCharType="separate"/>
      </w:r>
      <w:r w:rsidR="00F7319D" w:rsidRPr="00F7319D">
        <w:rPr>
          <w:rFonts w:ascii="Times New Roman" w:hAnsi="Times New Roman" w:cs="Times New Roman"/>
        </w:rPr>
        <w:t>[219]</w:t>
      </w:r>
      <w:r w:rsidR="000D30A1" w:rsidRPr="009422B1">
        <w:rPr>
          <w:rFonts w:ascii="Times New Roman" w:hAnsi="Times New Roman" w:cs="Times New Roman"/>
        </w:rPr>
        <w:fldChar w:fldCharType="end"/>
      </w:r>
      <w:r w:rsidR="000D30A1" w:rsidRPr="009422B1">
        <w:rPr>
          <w:rFonts w:ascii="Times New Roman" w:hAnsi="Times New Roman" w:cs="Times New Roman"/>
        </w:rPr>
        <w:t xml:space="preserve">. </w:t>
      </w:r>
      <w:r w:rsidR="00757751" w:rsidRPr="009422B1">
        <w:rPr>
          <w:rFonts w:ascii="Times New Roman" w:hAnsi="Times New Roman" w:cs="Times New Roman"/>
        </w:rPr>
        <w:t xml:space="preserve">Further details on other studies are provided in </w:t>
      </w:r>
      <w:r w:rsidR="00E44653" w:rsidRPr="009422B1">
        <w:rPr>
          <w:rFonts w:ascii="Times New Roman" w:hAnsi="Times New Roman" w:cs="Times New Roman"/>
        </w:rPr>
        <w:fldChar w:fldCharType="begin"/>
      </w:r>
      <w:r w:rsidR="00E44653" w:rsidRPr="009422B1">
        <w:rPr>
          <w:rFonts w:ascii="Times New Roman" w:hAnsi="Times New Roman" w:cs="Times New Roman"/>
        </w:rPr>
        <w:instrText xml:space="preserve"> REF _Ref151983862 \h  \* MERGEFORMAT </w:instrText>
      </w:r>
      <w:r w:rsidR="00E44653" w:rsidRPr="009422B1">
        <w:rPr>
          <w:rFonts w:ascii="Times New Roman" w:hAnsi="Times New Roman" w:cs="Times New Roman"/>
        </w:rPr>
      </w:r>
      <w:r w:rsidR="00E44653" w:rsidRPr="009422B1">
        <w:rPr>
          <w:rFonts w:ascii="Times New Roman" w:hAnsi="Times New Roman" w:cs="Times New Roman"/>
        </w:rPr>
        <w:fldChar w:fldCharType="separate"/>
      </w:r>
      <w:r w:rsidR="00BB08C8" w:rsidRPr="00BB08C8">
        <w:rPr>
          <w:rFonts w:ascii="Times New Roman" w:hAnsi="Times New Roman" w:cs="Times New Roman"/>
        </w:rPr>
        <w:t>Table 5</w:t>
      </w:r>
      <w:r w:rsidR="00E44653" w:rsidRPr="009422B1">
        <w:rPr>
          <w:rFonts w:ascii="Times New Roman" w:hAnsi="Times New Roman" w:cs="Times New Roman"/>
        </w:rPr>
        <w:fldChar w:fldCharType="end"/>
      </w:r>
      <w:r w:rsidR="00E44653" w:rsidRPr="009422B1">
        <w:rPr>
          <w:rFonts w:ascii="Times New Roman" w:hAnsi="Times New Roman" w:cs="Times New Roman"/>
        </w:rPr>
        <w:t>.</w:t>
      </w:r>
    </w:p>
    <w:p w14:paraId="739F86C5" w14:textId="18F8CA17" w:rsidR="005463A5" w:rsidRPr="009422B1" w:rsidRDefault="00582DD7" w:rsidP="009E3B25">
      <w:pPr>
        <w:jc w:val="both"/>
        <w:rPr>
          <w:rFonts w:ascii="Times New Roman" w:hAnsi="Times New Roman" w:cs="Times New Roman"/>
        </w:rPr>
      </w:pPr>
      <w:r w:rsidRPr="009422B1">
        <w:rPr>
          <w:rFonts w:ascii="Times New Roman" w:hAnsi="Times New Roman" w:cs="Times New Roman"/>
        </w:rPr>
        <w:t xml:space="preserve">Titanium, often termed "Ocean Metal," is renowned for its lightweight, high strength, and exceptional corrosion resistance, particularly against saltwater and marine atmospheric conditions. This makes it an ideal material for marine engineering, marking it as a pivotal material in this field. </w:t>
      </w:r>
      <w:r w:rsidR="00BB4E51" w:rsidRPr="009422B1">
        <w:rPr>
          <w:rFonts w:ascii="Times New Roman" w:hAnsi="Times New Roman" w:cs="Times New Roman"/>
        </w:rPr>
        <w:t xml:space="preserve">Kuptsov deposited </w:t>
      </w:r>
      <w:proofErr w:type="spellStart"/>
      <w:r w:rsidR="00BB4E51" w:rsidRPr="009422B1">
        <w:rPr>
          <w:rFonts w:ascii="Times New Roman" w:hAnsi="Times New Roman" w:cs="Times New Roman"/>
        </w:rPr>
        <w:t>TiC</w:t>
      </w:r>
      <w:proofErr w:type="spellEnd"/>
      <w:r w:rsidR="00BB4E51" w:rsidRPr="009422B1">
        <w:rPr>
          <w:rFonts w:ascii="Times New Roman" w:hAnsi="Times New Roman" w:cs="Times New Roman"/>
        </w:rPr>
        <w:t xml:space="preserve">/C coatings on Ti substrate using electro-spark deposition (ESD). By altering electrode polarity and pulse energy, control over the carbon content, microstructure, and phase composition of the modified Ti layer was achieved.  </w:t>
      </w:r>
      <w:r w:rsidR="00FA6AEF" w:rsidRPr="009422B1">
        <w:rPr>
          <w:rFonts w:ascii="Times New Roman" w:hAnsi="Times New Roman" w:cs="Times New Roman"/>
        </w:rPr>
        <w:t>Results show</w:t>
      </w:r>
      <w:r w:rsidR="00BB4E51" w:rsidRPr="009422B1">
        <w:rPr>
          <w:rFonts w:ascii="Times New Roman" w:hAnsi="Times New Roman" w:cs="Times New Roman"/>
        </w:rPr>
        <w:t xml:space="preserve"> coatings with an upper graphite layer exhibited low friction and high corrosion resistance in saltwater </w:t>
      </w:r>
      <w:r w:rsidR="00941BF5"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{"citationID":"sxkZDHwf","properties":{"formattedCitation":"[220]","plainCitation":"[220]","noteIndex":0},"citationItems":[{"id":2760,"uris":["http://zotero.org/users/9226557/items/B9FRQ8RP"],"itemData":{"id":2760,"type":"article-journal","abstract":"Titanium and its alloys are widely used in offshore and costal infrastructure, but need protection against wear and corrosion in saline environments. Compared to other surface engineering methods, electro-spark deposition (ESD) does not have the drawbacks of small thickness and poor adhesion of protective coatings. However, ESD in air or inert atmosphere using a graphite electrode does not provide sufficient continuity of a protective layer due to a low efficiency of carbon transfer. To enhance carbon transfer, Ti was subjected to ESD in vacuum using a graphite electrode. The main difference between vacuum and air deposition is that, in addition to spark dis­ charges, arc evaporation occurs. It was shown that the carbon content, microstructure, and phase composition of modified Ti layer can be well controlled by changing electrode polarity and pulse energy. At cathodic polarity, arc discharge occurs on graphite electrode, which leads to increased carbon evaporation and a higher carbon content in the coating. Resulting coatings protect Ti from wear and corrosion in 3.5 wt.% NaCl solution due to formation of TiC layer. Coatings with top graphite layer show the lowest values of friction coefficient and corrosion current density, as well as fast corrosion potential recovery during tribocorrosion tests.","container-title":"Applied Surface Science","DOI":"10.1016/j.apsusc.2021.150722","ISSN":"01694332","journalAbbreviation":"Applied Surface Science","language":"en","page":"150722","source":"DOI.org (Crossref)","title":"Electro-spark deposition in vacuum using graphite electrode at different electrode polarities: Peculiarities of microstructure, electrochemical and tribological properties","title-short":"Electro-spark deposition in vacuum using graphite electrode at different electrode polarities","volume":"566","author":[{"family":"Kuptsov","given":"K.A."},{"family":"Sheveyko","given":"A.N."},{"family":"Sidorenko","given":"D.A."},{"family":"Shtansky","given":"D.V."}],"issued":{"date-parts":[["2021",11]]}}}],"schema":"https://github.com/citation-style-language/schema/raw/master/csl-citation.json"} </w:instrText>
      </w:r>
      <w:r w:rsidR="00941BF5" w:rsidRPr="009422B1">
        <w:rPr>
          <w:rFonts w:ascii="Times New Roman" w:hAnsi="Times New Roman" w:cs="Times New Roman"/>
        </w:rPr>
        <w:fldChar w:fldCharType="separate"/>
      </w:r>
      <w:r w:rsidR="00F7319D" w:rsidRPr="00F7319D">
        <w:rPr>
          <w:rFonts w:ascii="Times New Roman" w:hAnsi="Times New Roman" w:cs="Times New Roman"/>
        </w:rPr>
        <w:t>[220]</w:t>
      </w:r>
      <w:r w:rsidR="00941BF5" w:rsidRPr="009422B1">
        <w:rPr>
          <w:rFonts w:ascii="Times New Roman" w:hAnsi="Times New Roman" w:cs="Times New Roman"/>
        </w:rPr>
        <w:fldChar w:fldCharType="end"/>
      </w:r>
      <w:r w:rsidR="00941BF5" w:rsidRPr="009422B1">
        <w:rPr>
          <w:rFonts w:ascii="Times New Roman" w:hAnsi="Times New Roman" w:cs="Times New Roman"/>
        </w:rPr>
        <w:t xml:space="preserve">. </w:t>
      </w:r>
      <w:r w:rsidR="009E3B25" w:rsidRPr="009422B1">
        <w:rPr>
          <w:rFonts w:ascii="Times New Roman" w:hAnsi="Times New Roman" w:cs="Times New Roman"/>
        </w:rPr>
        <w:t>Recent research towards coatings for titanium alloy substrates, particularly Ti-6Al-4V</w:t>
      </w:r>
      <w:r w:rsidR="0022404D" w:rsidRPr="009422B1">
        <w:rPr>
          <w:rFonts w:ascii="Times New Roman" w:hAnsi="Times New Roman" w:cs="Times New Roman"/>
        </w:rPr>
        <w:t>,</w:t>
      </w:r>
      <w:r w:rsidR="0022404D" w:rsidRPr="009422B1">
        <w:t xml:space="preserve"> </w:t>
      </w:r>
      <w:r w:rsidR="00D96AD5" w:rsidRPr="009422B1">
        <w:rPr>
          <w:rFonts w:ascii="Times New Roman" w:hAnsi="Times New Roman" w:cs="Times New Roman"/>
        </w:rPr>
        <w:t xml:space="preserve">has solidified its status as one of the key materials in marine engineering, </w:t>
      </w:r>
      <w:r w:rsidR="00A65042" w:rsidRPr="009422B1">
        <w:rPr>
          <w:rFonts w:ascii="Times New Roman" w:hAnsi="Times New Roman" w:cs="Times New Roman"/>
        </w:rPr>
        <w:t xml:space="preserve">especially suitable for light, marine equipment. </w:t>
      </w:r>
      <w:r w:rsidR="005D4DAF" w:rsidRPr="009422B1">
        <w:rPr>
          <w:rFonts w:ascii="Times New Roman" w:hAnsi="Times New Roman" w:cs="Times New Roman"/>
        </w:rPr>
        <w:t>E</w:t>
      </w:r>
      <w:r w:rsidR="00C8257B" w:rsidRPr="009422B1">
        <w:rPr>
          <w:rFonts w:ascii="Times New Roman" w:hAnsi="Times New Roman" w:cs="Times New Roman"/>
        </w:rPr>
        <w:t xml:space="preserve">xtensive research on PVD </w:t>
      </w:r>
      <w:proofErr w:type="spellStart"/>
      <w:r w:rsidR="00C8257B" w:rsidRPr="009422B1">
        <w:rPr>
          <w:rFonts w:ascii="Times New Roman" w:hAnsi="Times New Roman" w:cs="Times New Roman"/>
        </w:rPr>
        <w:t>CrMoSiCN</w:t>
      </w:r>
      <w:proofErr w:type="spellEnd"/>
      <w:r w:rsidR="00C8257B" w:rsidRPr="009422B1">
        <w:rPr>
          <w:rFonts w:ascii="Times New Roman" w:hAnsi="Times New Roman" w:cs="Times New Roman"/>
        </w:rPr>
        <w:t xml:space="preserve"> and </w:t>
      </w:r>
      <w:proofErr w:type="spellStart"/>
      <w:r w:rsidR="00C8257B" w:rsidRPr="009422B1">
        <w:rPr>
          <w:rFonts w:ascii="Times New Roman" w:hAnsi="Times New Roman" w:cs="Times New Roman"/>
        </w:rPr>
        <w:t>CrMoSiN</w:t>
      </w:r>
      <w:proofErr w:type="spellEnd"/>
      <w:r w:rsidR="00C8257B" w:rsidRPr="009422B1">
        <w:rPr>
          <w:rFonts w:ascii="Times New Roman" w:hAnsi="Times New Roman" w:cs="Times New Roman"/>
        </w:rPr>
        <w:t xml:space="preserve"> coatings for Ti-6Al-4V alloys</w:t>
      </w:r>
      <w:r w:rsidR="005D4DAF" w:rsidRPr="009422B1">
        <w:rPr>
          <w:rFonts w:ascii="Times New Roman" w:hAnsi="Times New Roman" w:cs="Times New Roman"/>
        </w:rPr>
        <w:t xml:space="preserve"> were conducted by Zhou</w:t>
      </w:r>
      <w:r w:rsidR="00C8257B" w:rsidRPr="009422B1">
        <w:rPr>
          <w:rFonts w:ascii="Times New Roman" w:hAnsi="Times New Roman" w:cs="Times New Roman"/>
        </w:rPr>
        <w:t xml:space="preserve">. </w:t>
      </w:r>
      <w:r w:rsidR="0063540F" w:rsidRPr="009422B1">
        <w:rPr>
          <w:rFonts w:ascii="Times New Roman" w:hAnsi="Times New Roman" w:cs="Times New Roman"/>
        </w:rPr>
        <w:t>They</w:t>
      </w:r>
      <w:r w:rsidR="00C8257B" w:rsidRPr="009422B1">
        <w:rPr>
          <w:rFonts w:ascii="Times New Roman" w:hAnsi="Times New Roman" w:cs="Times New Roman"/>
        </w:rPr>
        <w:t xml:space="preserve"> discovered that these coatings exhibited varying tribocorrosion </w:t>
      </w:r>
      <w:r w:rsidR="0063540F" w:rsidRPr="009422B1">
        <w:rPr>
          <w:rFonts w:ascii="Times New Roman" w:hAnsi="Times New Roman" w:cs="Times New Roman"/>
        </w:rPr>
        <w:t>behaviours</w:t>
      </w:r>
      <w:r w:rsidR="00C8257B" w:rsidRPr="009422B1">
        <w:rPr>
          <w:rFonts w:ascii="Times New Roman" w:hAnsi="Times New Roman" w:cs="Times New Roman"/>
        </w:rPr>
        <w:t xml:space="preserve">, which were influenced by the Ag target current. The study revealed that with an increase in the Ag current, the tribocorrosion mechanisms of </w:t>
      </w:r>
      <w:proofErr w:type="spellStart"/>
      <w:r w:rsidR="00C8257B" w:rsidRPr="009422B1">
        <w:rPr>
          <w:rFonts w:ascii="Times New Roman" w:hAnsi="Times New Roman" w:cs="Times New Roman"/>
        </w:rPr>
        <w:t>CrMoSiCN</w:t>
      </w:r>
      <w:proofErr w:type="spellEnd"/>
      <w:r w:rsidR="00C8257B" w:rsidRPr="009422B1">
        <w:rPr>
          <w:rFonts w:ascii="Times New Roman" w:hAnsi="Times New Roman" w:cs="Times New Roman"/>
        </w:rPr>
        <w:t>/Ag coatings shifted, highlighting different wear resistance levels under varying conditions</w:t>
      </w:r>
      <w:r w:rsidR="0063540F" w:rsidRPr="009422B1">
        <w:rPr>
          <w:rFonts w:ascii="Times New Roman" w:hAnsi="Times New Roman" w:cs="Times New Roman"/>
        </w:rPr>
        <w:t xml:space="preserve"> </w:t>
      </w:r>
      <w:r w:rsidR="0063540F"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g0Oy0fyH","properties":{"formattedCitation":"[221\\uc0\\u8211{}224]","plainCitation":"[221–224]","noteIndex":0},"citationItems":[{"id":2680,"uris":["http://zotero.org/users/9226557/items/ERZPLBHY"],"itemData":{"id":2680,"type":"article-journal","abstract":"CrMoSiN coatings containing various molybdenum (Mo) contents were prepared on Si wafers and titanium alloy substrates using unbalanced magnetron sputtering system via adjusting the Mo target current. The microstructures of CrMoSiN coatings were characterized by using X-ray diﬀraction (XRD) and X-ray photoelectron spectroscopy (XPS), scanning electron microscope (SEM) and transmission electron microscope (TEM), respectively. The mechanical properties of coatings were determined using scratch and nano-indentation tests, while the tribocorrosion behavior of coatings sliding against SiC balls in seawater was performed using a linear reciprocating motion of tribometer. The results showed that Cr(Mo)SiN coatings exhibited (2 0 0) preferred orientation. By adding the Mo element into CrSiN coating, an substitutional solid solution of (Cr, Mo)N was formed, and the columnar structure became signiﬁcantly dense. Consequently, the coating surface changed from “ﬁne-dome” like morphology to a relatively ﬂat morphology with “groove-boundaries”. The hardness of CrMoSiN coatings accordingly increased to a maximum value of 35.5 GPa at the Mo content of 11.85 at.%. Due to the formation of MoO3, the tribocorrosion performances of coatings were enhanced.","container-title":"Applied Surface Science","DOI":"10.1016/j.apsusc.2020.146629","ISSN":"01694332","journalAbbreviation":"Applied Surface Science","language":"en","page":"146629","source":"DOI.org (Crossref)","title":"Structural, mechanical and tribocorrosion performances of CrMoSiN coatings with various Mo contents in artificial seawater","volume":"525","author":[{"family":"Fu","given":"Yongqiang"},{"family":"Zhou","given":"Fei"},{"family":"Zhang","given":"Maoda"},{"family":"Wang","given":"Qianzhi"},{"family":"Zhou","given":"Zhifeng"}],"issued":{"date-parts":[["2020",9]]}}},{"id":1514,"uris":["http://zotero.org/users/9226557/items/ZUEG8T4T"],"itemData":{"id":1514,"type":"article-journal","archive_location":"WOS:000702736000001","container-title":"CERAMICS INTERNATIONAL","DOI":"10.1016/j.ceramint.2021.08.060","ISSN":"0272-8842","issue":"22","page":"31780-31797","title":"Tribocorrosion characteristics of CrMoSiCN/Ag coatings on Ti6Al4V alloys in seawater","volume":"47","author":[{"family":"Zhang","given":"MD"},{"family":"Zhou","given":"F"},{"family":"Wang","given":"QZ"},{"family":"Fu","given":"YQ"},{"family":"Zhou","given":"ZF"}],"issued":{"date-parts":[["2021",11,15]]}}},{"id":2747,"uris":["http://zotero.org/users/9226557/items/BN6HA57N"],"itemData":{"id":2747,"type":"article-journal","abstract":"CrMoSiCN nanocomposite coatings with a low C content were prepared on Ti−6Al−4V using an unbalanced magnetron sputtering system, and their corresponding microstructures, mechanical properties, and tribocorrosion performance were evaluated in detail. The results revealed that the CrMoSiCN coating had a compact nanocomposite microstructure consisting of CrN and Mo2N nanocrystallites, (Cr, Mo)N solid solution, and Si−C−N amorphous phases. Moreover, the coating exhibited superior mechanical properties with a hardness of 28.6 GPa and an elastic modulus of 273 GPa, owing to the solid solution strengthening effect. The tribocorrosion test results showed that the dominant failure of the Ti−6Al−4V alloy was caused by the corrosion contribution to wear behaviors (synergistic effect). The CrMoSiCN nanocomposite coating could effectively alleviate the material loss caused by the synergistic effect of corrosion and wear behaviors, leading to pure wear behaviors during the entire tribocorrosion process. The corresponding tribocorrosion mechanisms under the open circuit potential and dynamic polarization conditions were discussed in terms of their tribocorrosion behaviors.","container-title":"Friction","DOI":"10.1007/s40544-020-0445-5","ISSN":"2223-7690, 2223-7704","issue":"6","journalAbbreviation":"Friction","language":"en","page":"1599-1615","source":"DOI.org (Crossref)","title":"Structure and tribocorrosion behavior of CrMoSiCN nanocomposite coating with low C content in artificial seawater","volume":"9","author":[{"family":"Fu","given":"Yongqiang"},{"family":"Zhou","given":"Fei"},{"family":"Zhang","given":"Maoda"},{"family":"Wang","given":"Qianzhi"},{"family":"Zhou","given":"Zhifeng"}],"issued":{"date-parts":[["2021",12]]}}},{"id":2681,"uris":["http://zotero.org/users/9226557/items/5D3KW5JP"],"itemData":{"id":2681,"type":"article-journal","abstract":"CrMoSiCN coatings were applied to Ti-6Al-4V titanium alloy substrates, and their electrochemical and tribocorrosion performances in seawater were studied systematically. When the coating polarization was conducted without sliding contact, the passive oxide ﬁlm with MoO3 and Cr2O3 was formed on the surface of CrMoSiCN coatings to prevent the penetration of seawater. During tribocorrosion testing, the friction coeﬃcient decreased but the material loss of coatings increased with increasing Mo content. This indicated that the tribocorrosion behaviors of CrMoSiCN coatings were closely related to their mechanical properties and electrochemical performance. Among all CrMoSiCN coatings, the CrMoSiCN-2 coating possessed the best corrosion resistance.","container-title":"Corrosion Science","DOI":"10.1016/j.corsci.2019.108385","ISSN":"0010938X","journalAbbreviation":"Corrosion Science","language":"en","page":"108385","source":"DOI.org (Crossref)","title":"Electrochemical and tribocorrosion performances of CrMoSiCN coating on Ti-6Al-4V titanium alloy in artificial seawater","volume":"165","author":[{"family":"Fu","given":"Yongqiang"},{"family":"Zhou","given":"Fei"},{"family":"Wang","given":"Qianzhi"},{"family":"Zhang","given":"Maoda"},{"family":"Zhou","given":"Zhifeng"}],"issued":{"date-parts":[["2020",4]]}}}],"schema":"https://github.com/citation-style-language/schema/raw/master/csl-citation.json"} </w:instrText>
      </w:r>
      <w:r w:rsidR="0063540F" w:rsidRPr="009422B1">
        <w:rPr>
          <w:rFonts w:ascii="Times New Roman" w:hAnsi="Times New Roman" w:cs="Times New Roman"/>
        </w:rPr>
        <w:fldChar w:fldCharType="separate"/>
      </w:r>
      <w:r w:rsidR="00F7319D" w:rsidRPr="00F7319D">
        <w:rPr>
          <w:rFonts w:ascii="Times New Roman" w:hAnsi="Times New Roman" w:cs="Times New Roman"/>
          <w:szCs w:val="24"/>
        </w:rPr>
        <w:t>[221–224]</w:t>
      </w:r>
      <w:r w:rsidR="0063540F" w:rsidRPr="009422B1">
        <w:rPr>
          <w:rFonts w:ascii="Times New Roman" w:hAnsi="Times New Roman" w:cs="Times New Roman"/>
        </w:rPr>
        <w:fldChar w:fldCharType="end"/>
      </w:r>
      <w:r w:rsidR="0063540F" w:rsidRPr="009422B1">
        <w:rPr>
          <w:rFonts w:ascii="Times New Roman" w:hAnsi="Times New Roman" w:cs="Times New Roman"/>
        </w:rPr>
        <w:t>.</w:t>
      </w:r>
      <w:r w:rsidR="000A5FD7" w:rsidRPr="009422B1">
        <w:rPr>
          <w:rFonts w:ascii="Times New Roman" w:hAnsi="Times New Roman" w:cs="Times New Roman"/>
        </w:rPr>
        <w:t xml:space="preserve"> </w:t>
      </w:r>
      <w:r w:rsidR="005D4DAF" w:rsidRPr="009422B1">
        <w:rPr>
          <w:rFonts w:ascii="Times New Roman" w:hAnsi="Times New Roman" w:cs="Times New Roman"/>
        </w:rPr>
        <w:t>D</w:t>
      </w:r>
      <w:r w:rsidR="000A5FD7" w:rsidRPr="009422B1">
        <w:rPr>
          <w:rFonts w:ascii="Times New Roman" w:hAnsi="Times New Roman" w:cs="Times New Roman"/>
        </w:rPr>
        <w:t xml:space="preserve">ifferent PVD coatings like </w:t>
      </w:r>
      <w:proofErr w:type="spellStart"/>
      <w:r w:rsidR="000A5FD7" w:rsidRPr="009422B1">
        <w:rPr>
          <w:rFonts w:ascii="Times New Roman" w:hAnsi="Times New Roman" w:cs="Times New Roman"/>
        </w:rPr>
        <w:t>TiAlCN</w:t>
      </w:r>
      <w:proofErr w:type="spellEnd"/>
      <w:r w:rsidR="000A5FD7" w:rsidRPr="009422B1">
        <w:rPr>
          <w:rFonts w:ascii="Times New Roman" w:hAnsi="Times New Roman" w:cs="Times New Roman"/>
        </w:rPr>
        <w:t xml:space="preserve"> and </w:t>
      </w:r>
      <w:proofErr w:type="spellStart"/>
      <w:r w:rsidR="000A5FD7" w:rsidRPr="009422B1">
        <w:rPr>
          <w:rFonts w:ascii="Times New Roman" w:hAnsi="Times New Roman" w:cs="Times New Roman"/>
        </w:rPr>
        <w:t>TiSiN</w:t>
      </w:r>
      <w:proofErr w:type="spellEnd"/>
      <w:r w:rsidR="000A5FD7" w:rsidRPr="009422B1">
        <w:rPr>
          <w:rFonts w:ascii="Times New Roman" w:hAnsi="Times New Roman" w:cs="Times New Roman"/>
        </w:rPr>
        <w:t>/Ag</w:t>
      </w:r>
      <w:r w:rsidR="005D4DAF" w:rsidRPr="009422B1">
        <w:rPr>
          <w:rFonts w:ascii="Times New Roman" w:hAnsi="Times New Roman" w:cs="Times New Roman"/>
        </w:rPr>
        <w:t xml:space="preserve"> have been looked by Li</w:t>
      </w:r>
      <w:r w:rsidR="000A5FD7" w:rsidRPr="009422B1">
        <w:rPr>
          <w:rFonts w:ascii="Times New Roman" w:hAnsi="Times New Roman" w:cs="Times New Roman"/>
        </w:rPr>
        <w:t xml:space="preserve">, including </w:t>
      </w:r>
      <w:proofErr w:type="spellStart"/>
      <w:r w:rsidR="000A5FD7" w:rsidRPr="009422B1">
        <w:rPr>
          <w:rFonts w:ascii="Times New Roman" w:hAnsi="Times New Roman" w:cs="Times New Roman"/>
        </w:rPr>
        <w:t>nitrided</w:t>
      </w:r>
      <w:proofErr w:type="spellEnd"/>
      <w:r w:rsidR="000A5FD7" w:rsidRPr="009422B1">
        <w:rPr>
          <w:rFonts w:ascii="Times New Roman" w:hAnsi="Times New Roman" w:cs="Times New Roman"/>
        </w:rPr>
        <w:t xml:space="preserve"> </w:t>
      </w:r>
      <w:proofErr w:type="spellStart"/>
      <w:r w:rsidR="000A5FD7" w:rsidRPr="009422B1">
        <w:rPr>
          <w:rFonts w:ascii="Times New Roman" w:hAnsi="Times New Roman" w:cs="Times New Roman"/>
        </w:rPr>
        <w:t>TiSiCN</w:t>
      </w:r>
      <w:proofErr w:type="spellEnd"/>
      <w:r w:rsidR="000A5FD7" w:rsidRPr="009422B1">
        <w:rPr>
          <w:rFonts w:ascii="Times New Roman" w:hAnsi="Times New Roman" w:cs="Times New Roman"/>
        </w:rPr>
        <w:t xml:space="preserve">. Their research demonstrated that annealing could enhance the corrosion resistance and reduce the friction of </w:t>
      </w:r>
      <w:proofErr w:type="spellStart"/>
      <w:r w:rsidR="000A5FD7" w:rsidRPr="009422B1">
        <w:rPr>
          <w:rFonts w:ascii="Times New Roman" w:hAnsi="Times New Roman" w:cs="Times New Roman"/>
        </w:rPr>
        <w:t>TiSiN</w:t>
      </w:r>
      <w:proofErr w:type="spellEnd"/>
      <w:r w:rsidR="000A5FD7" w:rsidRPr="009422B1">
        <w:rPr>
          <w:rFonts w:ascii="Times New Roman" w:hAnsi="Times New Roman" w:cs="Times New Roman"/>
        </w:rPr>
        <w:t xml:space="preserve"> and </w:t>
      </w:r>
      <w:proofErr w:type="spellStart"/>
      <w:r w:rsidR="000A5FD7" w:rsidRPr="009422B1">
        <w:rPr>
          <w:rFonts w:ascii="Times New Roman" w:hAnsi="Times New Roman" w:cs="Times New Roman"/>
        </w:rPr>
        <w:t>TiSiN</w:t>
      </w:r>
      <w:proofErr w:type="spellEnd"/>
      <w:r w:rsidR="000A5FD7" w:rsidRPr="009422B1">
        <w:rPr>
          <w:rFonts w:ascii="Times New Roman" w:hAnsi="Times New Roman" w:cs="Times New Roman"/>
        </w:rPr>
        <w:t xml:space="preserve">/Ag coatings. The studies also revealed that the carbon content in the </w:t>
      </w:r>
      <w:proofErr w:type="spellStart"/>
      <w:r w:rsidR="000A5FD7" w:rsidRPr="009422B1">
        <w:rPr>
          <w:rFonts w:ascii="Times New Roman" w:hAnsi="Times New Roman" w:cs="Times New Roman"/>
        </w:rPr>
        <w:t>TiSiCN</w:t>
      </w:r>
      <w:proofErr w:type="spellEnd"/>
      <w:r w:rsidR="000A5FD7" w:rsidRPr="009422B1">
        <w:rPr>
          <w:rFonts w:ascii="Times New Roman" w:hAnsi="Times New Roman" w:cs="Times New Roman"/>
        </w:rPr>
        <w:t xml:space="preserve"> coating significantly influenced its tribocorrosion properties, with its nanocomposite structure and graphitization effects playing a crucial role in wear reduction </w:t>
      </w:r>
      <w:r w:rsidR="000A5FD7"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{"citationID":"0go3z2uJ","properties":{"formattedCitation":"[225\\uc0\\u8211{}230]","plainCitation":"[225–230]","noteIndex":0},"citationItems":[{"id":3077,"uris":["http://zotero.org/users/9226557/items/V6CGHJUA"],"itemData":{"id":3077,"type":"article-journal","abstract":"The TiSiCN coatings deposited at different bias voltages were fabricated on Ti6Al4V alloy by arc ion plating. The structure and properties of the TiSiCN coating were characterized using scanning electron microscope, X-ray diffraction, X-ray photoelectron spectroscopy, transmission electron microscopy, nanoindentation, potentiostat and ball-on-plate wear tests. As the bias voltage increases, the TiSiCN coating shows a nanocrystallite/amorphous structure, whereas the phase constitution and grain size changed slightly, and its hardness and tribocorrosion properties also change correspondingly. When the bias voltage is −100 V, the coating has a composite structure of typical nanocrystallite/amorphous, and a small amount of MAX phase of Ti3SiC2. Moreover, the protection potential applied on the coating effectively prevents the electrochemical corrosion of the coating. However, the applied protection potential will accelerate the degradation of the coating when the channel formed between the surface of the wear track and substrate.","container-title":"Materials Characterization","DOI":"10.1016/j.matchar.2017.03.012","ISSN":"10445803","journalAbbreviation":"Materials Characterization","language":"en","page":"198-208","source":"DOI.org (Crossref)","title":"Influence of bias voltage on structure and tribocorrosion properties of TiSiCN coating in artificial seawater","volume":"127","author":[{"family":"Wang","given":"Yue"},{"family":"Li","given":"Jinlong"},{"family":"Dang","given":"Chaoqun"},{"family":"Wang","given":"Yongxin"},{"family":"Zhu","given":"Yuejin"}],"issued":{"date-parts":[["2017",5]]}}},{"id":3530,"uris":["http://zotero.org/users/9226557/items/THQZPC85"],"itemData":{"id":3530,"type":"article-journal","abstract":"In this work, titanium aluminum carbonitride (TiAlCN) coatings with different aluminum (Al) contents were prepared on Ti–6Al–4V alloys using reactive co-sputtering in multi-arc ion plating system. The role of Al content (14.4 at.%-21.5 at.%) on the structure, mechanical properties and tribocorrosion behavior of TiAlCN coatings were studied. According to the x-ray diffraction (XRD) and High-resolution transition electron microscope (HRTEM) results, the TiAlCN coatings possess a nanocomposite structure composed of nanocrystalline TiN/TiC/AlN embedded in an amorphous carbon matrix. When the Al content is low (14.4 at.%), the coatings exhibits ultra-high hardness (42.6 GPa). Further increase of the Al content, the hardness of the coating reduced, as the formation of amorphous carbon increased in the coating (16.8 and 21.5 at.%). In addition, the coating with 14.4 at.% Al content also reveal better tribocorrosion performance in artiﬁcial seawater than other high Al content coatings as well as the substrate. This is owing to the denser structure can prevent the penetration of the corrosive media thus limits the material loss. Moreover, the material loss in tribocorrosion experiment is not only caused by the summation of pure corrosion and pure wear loss, but also the synergism between corrosion and wear takes a large proportion of the total volume loss.","container-title":"Surface Topography: Metrology and Properties","DOI":"10.1088/2051-672X/ac1046","ISSN":"2051-672X","issue":"4","journalAbbreviation":"Surf. Topogr.: Metrol. Prop.","language":"en","page":"045004","source":"DOI.org (Crossref)","title":"Structure and tribocorrosion behavior of TiAlCN coatings with different Al contents in artificial seawater by multi-arc ion plating","volume":"9","author":[{"family":"Liu","given":"Ke"},{"family":"Ma","given":"Fuliang"},{"family":"Lou","given":"Ming"},{"family":"Dong","given":"Minpeng"},{"family":"Zhu","given":"Yebiao"},{"family":"Wang","given":"Yongxin"},{"family":"Wu","given":"Xuedong"},{"family":"Liu","given":"Xiang"},{"family":"Li","given":"Jinlong"}],"issued":{"date-parts":[["2021",12,1]]}}},{"id":1077,"uris":["http://zotero.org/users/9226557/items/MZVGAI6M"],"itemData":{"id":1077,"type":"article-journal","abstract":"TiSiN and TiSiN/Ag coatings were prepared by multi ion arc plating and annealed at 650 °C for 5 h. It was found that the annealed coatings had the better corrosion and tribocorrosion properties than as-deposited coatings. The annealed TiSiN coatings exhibited a slower failure process in electrochemical impedance spectroscopy in test due to the reduction of porosities. Moreover, the annealing process can decrease the residual stresses in the coating which can lead to the low coeﬃcient of friction during tribocorrosion tests. What's more, Ag played an important role in tribocorrosion experiment in TiSiN/Ag multilayer coatings. In general, the thermal treatment can improve the corrosion and tribocorrosion properties of the coatings and annealed TiSiN/Ag coatings exhibited the best tribocorrosion performance.","container-title":"Surface and Coatings Technology","DOI":"10.1016/j.surfcoat.2020.125437","ISSN":"02578972","journalAbbreviation":"Surface and Coatings Technology","language":"en","page":"125437","source":"DOI.org (Crossref)","title":"The improved corrosion and tribocorrosion properties of TiSiN/Ag by thermal treatment","volume":"385","author":[{"family":"Zhu","given":"Yebiao"},{"family":"Dong","given":"Minpeng"},{"family":"Li","given":"Jinlong"},{"family":"Wang","given":"Liping"}],"issued":{"date-parts":[["2020",3]]}}},{"id":2923,"uris":["http://zotero.org/users/9226557/items/4MZB5BQH"],"itemData":{"id":2923,"type":"article-journal","abstract":"Wear performance in the marine environment always limits the application of coatings in critical components. Hence, a kind of wave-like nano-layered coating is developed and investigated. Synergy degrees of coatings in the tribocorrosion system are quantiﬁed and the corrosion mechanism of coating containing Ag in seawater under friction condition is clariﬁed. Results indicated that the wave-like nano-layered coating exhibits the maximum hardness (37.8 GPa), exceptional toughness with the maximum micro-hardness dissipation parameter value (0.79) and the greatest synergy ratio. Excellent tribocorrosion performance attributed to the formation of reaction ﬁlm, which acts as a barrier to block the penetration of corrosive media in seawater into coating to some extent.","container-title":"Applied Surface Science","DOI":"10.1016/j.apsusc.2019.05.119","ISSN":"01694332","journalAbbreviation":"Applied Surface Science","language":"en","page":"647-654","source":"DOI.org (Crossref)","title":"Tribocorrosion performance of nano-layered coating in artificial seawater","volume":"487","author":[{"family":"Dong","given":"Minpeng"},{"family":"Zhu","given":"Yebiao"},{"family":"Xu","given":"Lufeng"},{"family":"Ren","given":"Xueru"},{"family":"Ma","given":"Fuliang"},{"family":"Mao","given":"Feixiong"},{"family":"Li","given":"Jinlong"},{"family":"Wang","given":"Liping"}],"issued":{"date-parts":[["2019",9]]}}},{"id":2922,"uris":["http://zotero.org/users/9226557/items/L5L2IMQH","http://zotero.org/users/9226557/items/L5L2IMQH"],"itemData":{"id":2922,"type":"article-journal","abstract":"To meet the performance requirements in harsh marine service environment, developing coatings with excellent trbibocorrosion performance is necessary. Herein, TiSiCN/nitride duplex treatment coatings are prepared by gas nitriding and multi-arc ion plating in turn in this work. The hardness and density are enhanced by nitriding treatment. Duplex treatment coatings exhibit more excellent mechanical properties possessing the maximum hardness values (33 GPa) and exceptional load bearing capacity (88 N) compared to TiSiCN coating. Meanwhile, the eﬀect of wear on corrosion is signiﬁcant and the action of corrosion determines the total degree of synergy in tribocorrosion system. Furthermore, the friction coeﬃcient is greatly reduced through duplex treatment coatings during tribocorrosion test due to the good resistance to the seawater and the graphitization eﬀect produced by TiSiCN layer.","container-title":"Ceramics International","DOI":"10.1016/j.ceramint.2019.03.180","ISSN":"02728842","issue":"9","journalAbbreviation":"Ceramics International","language":"en","page":"12461-12468","source":"DOI.org (Crossref)","title":"Structure and tribocorrosion properties of duplex treatment coatings of TiSiCN/nitride on Ti6Al4V alloy","volume":"45","author":[{"family":"Dong","given":"Minpeng"},{"family":"Zhu","given":"Yebiao"},{"family":"Wang","given":"Chunting"},{"family":"Shan","given":"Lei"},{"family":"Li","given":"Jinlong"}],"issued":{"date-parts":[["2019",6]]}}},{"id":3078,"uris":["http://zotero.org/users/9226557/items/YLABTXK6"],"itemData":{"id":3078,"type":"article-journal","abstract":"The TiSiCN coatings were fabricated on Ti6Al4V. The eﬀect of carbon contents on the structure and tribocorrosion properties were studied. The coatings consist of TiN, TiC and Ti(C,N) nanocrystallites, amorphous Si3N4, SiC and little amorphous carbon. The coating (11.9 at% C) exhibits maximum hardness of 39.8 GPa and the best tribocorrosion resistance, which is attributed to the special nanocomposite structure, and the lower friction coeﬃcient of the TiSiCN coating associated with the graphitization eﬀect during sliding in atmosphere. Moreover, the results of tribocorrosion indicate that the volume loss of TiSiCN coatings ascribed to main wear loss and a little corrosion loss, and the synergy between wear and corrosion is a key factor in degenerating the TiSiCN coating.","container-title":"Tribology International","DOI":"10.1016/j.triboint.2017.01.002","ISSN":"0301679X","journalAbbreviation":"Tribology International","language":"en","page":"285-296","source":"DOI.org (Crossref)","title":"Influence of carbon contents on the structure and tribocorrosion properties of TiSiCN coatings on Ti6Al4V","volume":"109","author":[{"family":"Wang","given":"Yue"},{"family":"Li","given":"Jinlong"},{"family":"Dang","given":"Chaoqun"},{"family":"Wang","given":"Yongxin"},{"family":"Zhu","given":"Yuejin"}],"issued":{"date-parts":[["2017",5]]}}}],"schema":"https://github.com/citation-style-language/schema/raw/master/csl-citation.json"} </w:instrText>
      </w:r>
      <w:r w:rsidR="000A5FD7" w:rsidRPr="009422B1">
        <w:rPr>
          <w:rFonts w:ascii="Times New Roman" w:hAnsi="Times New Roman" w:cs="Times New Roman"/>
        </w:rPr>
        <w:fldChar w:fldCharType="separate"/>
      </w:r>
      <w:r w:rsidR="00F7319D" w:rsidRPr="00F7319D">
        <w:rPr>
          <w:rFonts w:ascii="Times New Roman" w:hAnsi="Times New Roman" w:cs="Times New Roman"/>
          <w:szCs w:val="24"/>
        </w:rPr>
        <w:t>[225–230]</w:t>
      </w:r>
      <w:r w:rsidR="000A5FD7" w:rsidRPr="009422B1">
        <w:rPr>
          <w:rFonts w:ascii="Times New Roman" w:hAnsi="Times New Roman" w:cs="Times New Roman"/>
        </w:rPr>
        <w:fldChar w:fldCharType="end"/>
      </w:r>
      <w:r w:rsidR="000A5FD7" w:rsidRPr="009422B1">
        <w:rPr>
          <w:rFonts w:ascii="Times New Roman" w:hAnsi="Times New Roman" w:cs="Times New Roman"/>
        </w:rPr>
        <w:t>.</w:t>
      </w:r>
    </w:p>
    <w:p w14:paraId="0AAEDC90" w14:textId="29E7566A" w:rsidR="00DA3D29" w:rsidRPr="009422B1" w:rsidRDefault="009F7E7D" w:rsidP="00FF4DC3">
      <w:pPr>
        <w:jc w:val="both"/>
        <w:rPr>
          <w:rFonts w:ascii="Times New Roman" w:hAnsi="Times New Roman" w:cs="Times New Roman"/>
        </w:rPr>
      </w:pPr>
      <w:r w:rsidRPr="009422B1">
        <w:rPr>
          <w:rFonts w:ascii="Times New Roman" w:hAnsi="Times New Roman" w:cs="Times New Roman"/>
        </w:rPr>
        <w:t xml:space="preserve">The exploration of advanced coating technologies in the marine sector is a pivotal response to its unique tribocorrosion challenges, reflecting the evolving needs and dynamic solutions being developed. This comprehensive review highlights the industry's commitment to enhancing the durability and performance of marine structures and machinery, from adopting robust coatings like Thermally Sprayed Aluminium (TSA) to innovative materials like titanium alloys. The strategic selection of these coatings, tailored to specific environmental exposures and operational requirements, is crucial for both static and </w:t>
      </w:r>
      <w:r w:rsidRPr="009422B1">
        <w:rPr>
          <w:rFonts w:ascii="Times New Roman" w:hAnsi="Times New Roman" w:cs="Times New Roman"/>
        </w:rPr>
        <w:lastRenderedPageBreak/>
        <w:t>dynamic marine components. Static components, such as hull plates, deck structures, and anchoring systems, require coatings with strong anti-corrosive properties and enhanced wear resistance due to their continuous exposure to seawater and marine sediments. Conversely, dynamic components like propeller blades, rudder hinges, and winches necessitate coatings that not only resist wear and corrosion but also reduce friction to maintain operational efficiency. This specialized approach, driven by ongoing research and collaborative efforts across academia and industry, is vital for ensuring the functionality and longevity of marine machinery. It embodies a dedicated strategy to overcome the multifaceted challenges of marine engineering, ensuring that structures and equipment can withstand the harsh marine environment while fostering sustainable and efficient offshore operations.</w:t>
      </w:r>
    </w:p>
    <w:p w14:paraId="4EDF3970" w14:textId="392BF6B9" w:rsidR="00D45A88" w:rsidRPr="009422B1" w:rsidRDefault="00D45A88" w:rsidP="008653AC">
      <w:pPr>
        <w:pStyle w:val="Caption"/>
        <w:keepNext/>
        <w:jc w:val="center"/>
      </w:pPr>
      <w:bookmarkStart w:id="28" w:name="_Ref151983862"/>
      <w:r w:rsidRPr="009422B1">
        <w:t xml:space="preserve">Table </w:t>
      </w:r>
      <w:fldSimple w:instr=" SEQ Table \* ARABIC ">
        <w:r w:rsidR="00BB08C8">
          <w:rPr>
            <w:noProof/>
          </w:rPr>
          <w:t>5</w:t>
        </w:r>
      </w:fldSimple>
      <w:bookmarkEnd w:id="28"/>
      <w:r w:rsidR="002A3392" w:rsidRPr="009422B1">
        <w:t xml:space="preserve"> </w:t>
      </w:r>
      <w:r w:rsidR="00537B56" w:rsidRPr="009422B1">
        <w:t xml:space="preserve">Overview of coating techniques used on marine equipment for tribocorrosion </w:t>
      </w:r>
      <w:proofErr w:type="gramStart"/>
      <w:r w:rsidR="00537B56" w:rsidRPr="009422B1">
        <w:t>resistance</w:t>
      </w:r>
      <w:proofErr w:type="gramEnd"/>
    </w:p>
    <w:tbl>
      <w:tblPr>
        <w:tblStyle w:val="TableGrid"/>
        <w:tblW w:w="10201" w:type="dxa"/>
        <w:jc w:val="center"/>
        <w:tblLayout w:type="fixed"/>
        <w:tblLook w:val="04A0" w:firstRow="1" w:lastRow="0" w:firstColumn="1" w:lastColumn="0" w:noHBand="0" w:noVBand="1"/>
      </w:tblPr>
      <w:tblGrid>
        <w:gridCol w:w="1129"/>
        <w:gridCol w:w="1134"/>
        <w:gridCol w:w="1134"/>
        <w:gridCol w:w="1134"/>
        <w:gridCol w:w="709"/>
        <w:gridCol w:w="4253"/>
        <w:gridCol w:w="708"/>
      </w:tblGrid>
      <w:tr w:rsidR="001E3E34" w:rsidRPr="009422B1" w14:paraId="140ABB47" w14:textId="77777777" w:rsidTr="00772ABC">
        <w:trPr>
          <w:trHeight w:val="313"/>
          <w:jc w:val="center"/>
        </w:trPr>
        <w:tc>
          <w:tcPr>
            <w:tcW w:w="1129" w:type="dxa"/>
            <w:vAlign w:val="center"/>
          </w:tcPr>
          <w:p w14:paraId="19AC4D96" w14:textId="0A0281A7" w:rsidR="001E3E34" w:rsidRPr="009422B1" w:rsidRDefault="00A162DD" w:rsidP="00D45A88">
            <w:pPr>
              <w:rPr>
                <w:rFonts w:ascii="Times New Roman" w:hAnsi="Times New Roman" w:cs="Times New Roman"/>
              </w:rPr>
            </w:pPr>
            <w:r w:rsidRPr="009422B1">
              <w:rPr>
                <w:rFonts w:ascii="Times New Roman" w:hAnsi="Times New Roman" w:cs="Times New Roman"/>
              </w:rPr>
              <w:t>Substrate</w:t>
            </w:r>
          </w:p>
        </w:tc>
        <w:tc>
          <w:tcPr>
            <w:tcW w:w="1134" w:type="dxa"/>
            <w:vAlign w:val="center"/>
          </w:tcPr>
          <w:p w14:paraId="02293462" w14:textId="75446289" w:rsidR="001E3E34" w:rsidRPr="009422B1" w:rsidRDefault="001E3E34" w:rsidP="00D45A88">
            <w:pPr>
              <w:rPr>
                <w:rFonts w:ascii="Times New Roman" w:hAnsi="Times New Roman" w:cs="Times New Roman"/>
              </w:rPr>
            </w:pPr>
            <w:r w:rsidRPr="009422B1">
              <w:rPr>
                <w:rFonts w:ascii="Times New Roman" w:hAnsi="Times New Roman" w:cs="Times New Roman"/>
              </w:rPr>
              <w:t>Tech</w:t>
            </w:r>
          </w:p>
        </w:tc>
        <w:tc>
          <w:tcPr>
            <w:tcW w:w="1134" w:type="dxa"/>
            <w:vAlign w:val="center"/>
          </w:tcPr>
          <w:p w14:paraId="01CB529F" w14:textId="77777777" w:rsidR="001E3E34" w:rsidRPr="009422B1" w:rsidRDefault="001E3E34" w:rsidP="00D45A88">
            <w:pPr>
              <w:rPr>
                <w:rFonts w:ascii="Times New Roman" w:hAnsi="Times New Roman" w:cs="Times New Roman"/>
              </w:rPr>
            </w:pPr>
            <w:r w:rsidRPr="009422B1">
              <w:rPr>
                <w:rFonts w:ascii="Times New Roman" w:hAnsi="Times New Roman" w:cs="Times New Roman"/>
              </w:rPr>
              <w:t>Interlayer</w:t>
            </w:r>
          </w:p>
        </w:tc>
        <w:tc>
          <w:tcPr>
            <w:tcW w:w="1134" w:type="dxa"/>
            <w:vAlign w:val="center"/>
          </w:tcPr>
          <w:p w14:paraId="702D4805" w14:textId="77777777" w:rsidR="001E3E34" w:rsidRPr="009422B1" w:rsidRDefault="001E3E34" w:rsidP="00772ABC">
            <w:pPr>
              <w:rPr>
                <w:rFonts w:ascii="Times New Roman" w:hAnsi="Times New Roman" w:cs="Times New Roman"/>
              </w:rPr>
            </w:pPr>
            <w:r w:rsidRPr="009422B1">
              <w:rPr>
                <w:rFonts w:ascii="Times New Roman" w:hAnsi="Times New Roman" w:cs="Times New Roman"/>
              </w:rPr>
              <w:t>Solution</w:t>
            </w:r>
          </w:p>
        </w:tc>
        <w:tc>
          <w:tcPr>
            <w:tcW w:w="709" w:type="dxa"/>
            <w:vAlign w:val="center"/>
          </w:tcPr>
          <w:p w14:paraId="1430E9BE" w14:textId="552C9077" w:rsidR="001E3E34" w:rsidRPr="009422B1" w:rsidRDefault="001E3E34" w:rsidP="00D45A88">
            <w:pPr>
              <w:rPr>
                <w:rFonts w:ascii="Times New Roman" w:hAnsi="Times New Roman" w:cs="Times New Roman"/>
              </w:rPr>
            </w:pPr>
            <w:r w:rsidRPr="009422B1">
              <w:rPr>
                <w:rFonts w:ascii="Times New Roman" w:hAnsi="Times New Roman" w:cs="Times New Roman"/>
              </w:rPr>
              <w:t>Test</w:t>
            </w:r>
            <w:r w:rsidR="00772ABC" w:rsidRPr="009422B1">
              <w:rPr>
                <w:rFonts w:ascii="Times New Roman" w:hAnsi="Times New Roman" w:cs="Times New Roman" w:hint="eastAsia"/>
              </w:rPr>
              <w:t>s</w:t>
            </w:r>
          </w:p>
        </w:tc>
        <w:tc>
          <w:tcPr>
            <w:tcW w:w="4253" w:type="dxa"/>
            <w:vAlign w:val="center"/>
          </w:tcPr>
          <w:p w14:paraId="3383C8A9" w14:textId="77777777" w:rsidR="001E3E34" w:rsidRPr="009422B1" w:rsidRDefault="001E3E34" w:rsidP="00D45A88">
            <w:pPr>
              <w:rPr>
                <w:rFonts w:ascii="Times New Roman" w:hAnsi="Times New Roman" w:cs="Times New Roman"/>
              </w:rPr>
            </w:pPr>
            <w:r w:rsidRPr="009422B1">
              <w:rPr>
                <w:rFonts w:ascii="Times New Roman" w:hAnsi="Times New Roman" w:cs="Times New Roman"/>
              </w:rPr>
              <w:t>Findings</w:t>
            </w:r>
          </w:p>
        </w:tc>
        <w:tc>
          <w:tcPr>
            <w:tcW w:w="708" w:type="dxa"/>
          </w:tcPr>
          <w:p w14:paraId="61B5BC6E" w14:textId="77777777" w:rsidR="001E3E34" w:rsidRPr="009422B1" w:rsidRDefault="001E3E34" w:rsidP="00D45A88">
            <w:pPr>
              <w:rPr>
                <w:rFonts w:ascii="Times New Roman" w:hAnsi="Times New Roman" w:cs="Times New Roman"/>
              </w:rPr>
            </w:pPr>
            <w:r w:rsidRPr="009422B1">
              <w:rPr>
                <w:rFonts w:ascii="Times New Roman" w:hAnsi="Times New Roman" w:cs="Times New Roman"/>
              </w:rPr>
              <w:t>Ref</w:t>
            </w:r>
          </w:p>
        </w:tc>
      </w:tr>
      <w:tr w:rsidR="008F7DB6" w:rsidRPr="009422B1" w14:paraId="5FF301C8" w14:textId="77777777" w:rsidTr="00772ABC">
        <w:trPr>
          <w:trHeight w:val="313"/>
          <w:jc w:val="center"/>
        </w:trPr>
        <w:tc>
          <w:tcPr>
            <w:tcW w:w="1129" w:type="dxa"/>
            <w:vAlign w:val="center"/>
          </w:tcPr>
          <w:p w14:paraId="1CC39D10" w14:textId="68DD9D4A" w:rsidR="008F7DB6" w:rsidRPr="009422B1" w:rsidRDefault="008F7DB6" w:rsidP="008F7DB6">
            <w:pPr>
              <w:rPr>
                <w:rFonts w:ascii="Times New Roman" w:hAnsi="Times New Roman" w:cs="Times New Roman"/>
              </w:rPr>
            </w:pPr>
            <w:r w:rsidRPr="009422B1">
              <w:rPr>
                <w:rFonts w:ascii="Times New Roman" w:hAnsi="Times New Roman" w:cs="Times New Roman"/>
              </w:rPr>
              <w:t>AISI 1045</w:t>
            </w:r>
          </w:p>
        </w:tc>
        <w:tc>
          <w:tcPr>
            <w:tcW w:w="1134" w:type="dxa"/>
            <w:vAlign w:val="center"/>
          </w:tcPr>
          <w:p w14:paraId="18E8172C"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PVD</w:t>
            </w:r>
          </w:p>
          <w:p w14:paraId="176D2271" w14:textId="1ACDAD0E" w:rsidR="008F7DB6" w:rsidRPr="009422B1" w:rsidRDefault="008F7DB6" w:rsidP="008F7DB6">
            <w:pPr>
              <w:rPr>
                <w:rFonts w:ascii="Times New Roman" w:hAnsi="Times New Roman" w:cs="Times New Roman"/>
              </w:rPr>
            </w:pPr>
            <w:r w:rsidRPr="009422B1">
              <w:rPr>
                <w:rFonts w:ascii="Times New Roman" w:hAnsi="Times New Roman" w:cs="Times New Roman"/>
              </w:rPr>
              <w:t>Cr/</w:t>
            </w:r>
            <w:proofErr w:type="spellStart"/>
            <w:r w:rsidRPr="009422B1">
              <w:rPr>
                <w:rFonts w:ascii="Times New Roman" w:hAnsi="Times New Roman" w:cs="Times New Roman"/>
              </w:rPr>
              <w:t>CrN</w:t>
            </w:r>
            <w:proofErr w:type="spellEnd"/>
          </w:p>
        </w:tc>
        <w:tc>
          <w:tcPr>
            <w:tcW w:w="1134" w:type="dxa"/>
            <w:vAlign w:val="center"/>
          </w:tcPr>
          <w:p w14:paraId="50CF024C" w14:textId="5F74C328" w:rsidR="008F7DB6" w:rsidRPr="009422B1" w:rsidRDefault="008F7DB6" w:rsidP="008F7DB6">
            <w:pPr>
              <w:rPr>
                <w:rFonts w:ascii="Times New Roman" w:hAnsi="Times New Roman" w:cs="Times New Roman"/>
              </w:rPr>
            </w:pPr>
            <w:proofErr w:type="spellStart"/>
            <w:r w:rsidRPr="009422B1">
              <w:rPr>
                <w:rFonts w:ascii="Times New Roman" w:hAnsi="Times New Roman" w:cs="Times New Roman"/>
              </w:rPr>
              <w:t>Nitrided</w:t>
            </w:r>
            <w:proofErr w:type="spellEnd"/>
          </w:p>
        </w:tc>
        <w:tc>
          <w:tcPr>
            <w:tcW w:w="1134" w:type="dxa"/>
            <w:vAlign w:val="center"/>
          </w:tcPr>
          <w:p w14:paraId="3097EEC2" w14:textId="1D6FC3E7" w:rsidR="008F7DB6" w:rsidRPr="009422B1" w:rsidRDefault="008F7DB6" w:rsidP="00772ABC">
            <w:pPr>
              <w:rPr>
                <w:rFonts w:ascii="Times New Roman" w:hAnsi="Times New Roman" w:cs="Times New Roman"/>
              </w:rPr>
            </w:pPr>
            <w:r w:rsidRPr="009422B1">
              <w:rPr>
                <w:rFonts w:ascii="Times New Roman" w:hAnsi="Times New Roman" w:cs="Times New Roman"/>
              </w:rPr>
              <w:t xml:space="preserve">3.5 </w:t>
            </w:r>
            <w:proofErr w:type="spellStart"/>
            <w:r w:rsidRPr="009422B1">
              <w:rPr>
                <w:rFonts w:ascii="Times New Roman" w:hAnsi="Times New Roman" w:cs="Times New Roman"/>
              </w:rPr>
              <w:t>wt</w:t>
            </w:r>
            <w:proofErr w:type="spellEnd"/>
            <w:r w:rsidRPr="009422B1">
              <w:rPr>
                <w:rFonts w:ascii="Times New Roman" w:hAnsi="Times New Roman" w:cs="Times New Roman"/>
              </w:rPr>
              <w:t>% NaCl</w:t>
            </w:r>
          </w:p>
        </w:tc>
        <w:tc>
          <w:tcPr>
            <w:tcW w:w="709" w:type="dxa"/>
            <w:vAlign w:val="center"/>
          </w:tcPr>
          <w:p w14:paraId="63BB3DBF"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OCP,</w:t>
            </w:r>
          </w:p>
          <w:p w14:paraId="4FAF5773" w14:textId="213CB782" w:rsidR="008F7DB6" w:rsidRPr="009422B1" w:rsidRDefault="008F7DB6" w:rsidP="008F7DB6">
            <w:pPr>
              <w:rPr>
                <w:rFonts w:ascii="Times New Roman" w:hAnsi="Times New Roman" w:cs="Times New Roman"/>
              </w:rPr>
            </w:pPr>
            <w:r w:rsidRPr="009422B1">
              <w:rPr>
                <w:rFonts w:ascii="Times New Roman" w:hAnsi="Times New Roman" w:cs="Times New Roman"/>
              </w:rPr>
              <w:t>PDP</w:t>
            </w:r>
          </w:p>
        </w:tc>
        <w:tc>
          <w:tcPr>
            <w:tcW w:w="4253" w:type="dxa"/>
            <w:vAlign w:val="center"/>
          </w:tcPr>
          <w:p w14:paraId="14BAC1DA" w14:textId="3158B804" w:rsidR="008F7DB6" w:rsidRPr="009422B1" w:rsidRDefault="008F7DB6" w:rsidP="008F7DB6">
            <w:pPr>
              <w:rPr>
                <w:rFonts w:ascii="Times New Roman" w:hAnsi="Times New Roman" w:cs="Times New Roman"/>
              </w:rPr>
            </w:pPr>
            <w:r w:rsidRPr="009422B1">
              <w:rPr>
                <w:rFonts w:ascii="Times New Roman" w:hAnsi="Times New Roman" w:cs="Times New Roman"/>
              </w:rPr>
              <w:t xml:space="preserve">A clear synergy effect of over 30% between friction and </w:t>
            </w:r>
            <w:proofErr w:type="gramStart"/>
            <w:r w:rsidRPr="009422B1">
              <w:rPr>
                <w:rFonts w:ascii="Times New Roman" w:hAnsi="Times New Roman" w:cs="Times New Roman"/>
              </w:rPr>
              <w:t>corrosion,  the</w:t>
            </w:r>
            <w:proofErr w:type="gramEnd"/>
            <w:r w:rsidRPr="009422B1">
              <w:rPr>
                <w:rFonts w:ascii="Times New Roman" w:hAnsi="Times New Roman" w:cs="Times New Roman"/>
              </w:rPr>
              <w:t xml:space="preserve"> synergy effect is caused by the fact that corrosion processes create local cavities which at successive time intervals are most likely to intensify mechanical wear. The area around the cavities facilitates plastic deformation, the initiation of cracking of cyclically deformed layers and the tearing off larger fragments of material (especially at higher unit pressures in the frictional contact zones).</w:t>
            </w:r>
          </w:p>
        </w:tc>
        <w:tc>
          <w:tcPr>
            <w:tcW w:w="708" w:type="dxa"/>
          </w:tcPr>
          <w:p w14:paraId="5BAB9153" w14:textId="6B3D93E6" w:rsidR="008F7DB6" w:rsidRPr="009422B1" w:rsidRDefault="008F7DB6" w:rsidP="008F7DB6">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{"citationID":"4dsZqbKC","properties":{"formattedCitation":"[231]","plainCitation":"[231]","noteIndex":0},"citationItems":[{"id":112,"uris":["http://zotero.org/users/9226557/items/93PGPEVX"],"itemData":{"id":112,"type":"article-journal","abstract":"The aim of the article was to identify the effect of material hardness on the tribocorrosion process by comparing two material solutions. The analysis concerned the assessment of the process intensity and the identiﬁcation of the mechanisms responsible for material loss. Possible mechanisms of tribocorrosion common for materials of high hardness were determined. Two classic material solutions (based on AISI 1045 steel) ensuring high hardness of the subsurface layers were tested: nitriding with an additional oxidation and impregnation process, and Physical Vapour Deposition (PVD) coating. In order to better identify the impact of hardness on the tribocorrosion process in each individual test, the pressures in the contact zone were increased. The tribocorrosion tests were carried out in 3.5% NaCl with free corrosion potential (OCP) for the ball-on-plate system. The results of the tribocorrosion tests presented in the article indicate that the synergy effect of friction and corrosion can be generated by the same mechanisms of material removal in both the material solutions tested. The intensity of these mechanisms is determined by material hardness. The likely mechanism of generating the synergy effect may be related to the formation of local pits along the friction path. The corrosion processes that are initiated by the cracking of the hard surface layer create local cavities, which most probably intensify frictional wear in successive time intervals. The area around the cavities facilitates plastic deformation, the initiation of cracking of the cyclically deformed layer and the tearing of larger pieces of material (especially at higher unit pressures in the frictional contact zone).","container-title":"Coatings","DOI":"10.3390/coatings11020242","ISSN":"2079-6412","issue":"2","journalAbbreviation":"Coatings","language":"en","page":"242","source":"DOI.org (Crossref)","title":"Tribocorrosion Performance of Cr/CrN Hybrid Layer as a Coating for Machine Components Used in a Chloride Ions Environment","volume":"11","author":[{"family":"Kowalski","given":"Marcin"},{"family":"Stachowiak","given":"Arkadiusz"}],"issued":{"date-parts":[["2021",2,18]]}}}],"schema":"https://github.com/citation-style-language/schema/raw/master/csl-citation.json"}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[231]</w:t>
            </w:r>
            <w:r w:rsidRPr="009422B1">
              <w:rPr>
                <w:rFonts w:ascii="Times New Roman" w:hAnsi="Times New Roman" w:cs="Times New Roman"/>
              </w:rPr>
              <w:fldChar w:fldCharType="end"/>
            </w:r>
          </w:p>
        </w:tc>
      </w:tr>
      <w:tr w:rsidR="008F7DB6" w:rsidRPr="009422B1" w14:paraId="662FC558" w14:textId="77777777" w:rsidTr="00772ABC">
        <w:trPr>
          <w:trHeight w:val="313"/>
          <w:jc w:val="center"/>
        </w:trPr>
        <w:tc>
          <w:tcPr>
            <w:tcW w:w="1129" w:type="dxa"/>
            <w:vAlign w:val="center"/>
          </w:tcPr>
          <w:p w14:paraId="3354791C"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316L, TC4, and H65 copper</w:t>
            </w:r>
          </w:p>
        </w:tc>
        <w:tc>
          <w:tcPr>
            <w:tcW w:w="1134" w:type="dxa"/>
            <w:vAlign w:val="center"/>
          </w:tcPr>
          <w:p w14:paraId="4AB6F89F"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PVD</w:t>
            </w:r>
          </w:p>
          <w:p w14:paraId="686CC73F"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 xml:space="preserve">Si-Doped </w:t>
            </w:r>
            <w:proofErr w:type="spellStart"/>
            <w:r w:rsidRPr="009422B1">
              <w:rPr>
                <w:rFonts w:ascii="Times New Roman" w:hAnsi="Times New Roman" w:cs="Times New Roman"/>
              </w:rPr>
              <w:t>TiSiN</w:t>
            </w:r>
            <w:proofErr w:type="spellEnd"/>
            <w:r w:rsidRPr="009422B1">
              <w:rPr>
                <w:rFonts w:ascii="Times New Roman" w:hAnsi="Times New Roman" w:cs="Times New Roman"/>
              </w:rPr>
              <w:t>-Ag</w:t>
            </w:r>
          </w:p>
        </w:tc>
        <w:tc>
          <w:tcPr>
            <w:tcW w:w="1134" w:type="dxa"/>
            <w:vAlign w:val="center"/>
          </w:tcPr>
          <w:p w14:paraId="3024B3C6" w14:textId="77777777" w:rsidR="008F7DB6" w:rsidRPr="009422B1" w:rsidRDefault="008F7DB6" w:rsidP="008F7DB6">
            <w:pPr>
              <w:rPr>
                <w:rFonts w:ascii="Times New Roman" w:hAnsi="Times New Roman" w:cs="Times New Roman"/>
              </w:rPr>
            </w:pPr>
          </w:p>
        </w:tc>
        <w:tc>
          <w:tcPr>
            <w:tcW w:w="1134" w:type="dxa"/>
            <w:vAlign w:val="center"/>
          </w:tcPr>
          <w:p w14:paraId="0B117E63" w14:textId="77777777" w:rsidR="008F7DB6" w:rsidRPr="009422B1" w:rsidRDefault="008F7DB6" w:rsidP="00772ABC">
            <w:pPr>
              <w:rPr>
                <w:rFonts w:ascii="Times New Roman" w:hAnsi="Times New Roman" w:cs="Times New Roman"/>
              </w:rPr>
            </w:pPr>
            <w:r w:rsidRPr="009422B1">
              <w:rPr>
                <w:rFonts w:ascii="Times New Roman" w:hAnsi="Times New Roman" w:cs="Times New Roman"/>
              </w:rPr>
              <w:t>artificial seawater</w:t>
            </w:r>
          </w:p>
        </w:tc>
        <w:tc>
          <w:tcPr>
            <w:tcW w:w="709" w:type="dxa"/>
            <w:vAlign w:val="center"/>
          </w:tcPr>
          <w:p w14:paraId="392A4C12" w14:textId="7C7915A3" w:rsidR="008F7DB6" w:rsidRPr="009422B1" w:rsidRDefault="008F7DB6" w:rsidP="008F7DB6">
            <w:pPr>
              <w:rPr>
                <w:rFonts w:ascii="Times New Roman" w:hAnsi="Times New Roman" w:cs="Times New Roman"/>
              </w:rPr>
            </w:pPr>
            <w:r w:rsidRPr="009422B1">
              <w:rPr>
                <w:rFonts w:ascii="Times New Roman" w:hAnsi="Times New Roman" w:cs="Times New Roman"/>
              </w:rPr>
              <w:t>OCP, PDP</w:t>
            </w:r>
          </w:p>
        </w:tc>
        <w:tc>
          <w:tcPr>
            <w:tcW w:w="4253" w:type="dxa"/>
            <w:vAlign w:val="center"/>
          </w:tcPr>
          <w:p w14:paraId="26B5198B" w14:textId="77777777" w:rsidR="008F7DB6" w:rsidRPr="009422B1" w:rsidRDefault="008F7DB6" w:rsidP="008F7DB6">
            <w:pPr>
              <w:rPr>
                <w:rFonts w:ascii="Times New Roman" w:hAnsi="Times New Roman" w:cs="Times New Roman"/>
              </w:rPr>
            </w:pPr>
            <w:proofErr w:type="spellStart"/>
            <w:r w:rsidRPr="009422B1">
              <w:rPr>
                <w:rFonts w:ascii="Times New Roman" w:hAnsi="Times New Roman" w:cs="Times New Roman"/>
              </w:rPr>
              <w:t>TiSiN</w:t>
            </w:r>
            <w:proofErr w:type="spellEnd"/>
            <w:r w:rsidRPr="009422B1">
              <w:rPr>
                <w:rFonts w:ascii="Times New Roman" w:hAnsi="Times New Roman" w:cs="Times New Roman"/>
              </w:rPr>
              <w:t>-Ag composite coatings with 8 wt.% Si doping exhibit superior characteristics. These coatings' network structure effectively hinders the generation and growth of cracks.</w:t>
            </w:r>
          </w:p>
          <w:p w14:paraId="0CA1BC85"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Si doping content can help mitigate the presence of defects such as pinholes and cracks.</w:t>
            </w:r>
          </w:p>
        </w:tc>
        <w:tc>
          <w:tcPr>
            <w:tcW w:w="708" w:type="dxa"/>
          </w:tcPr>
          <w:p w14:paraId="33C9F7AF" w14:textId="304D467E" w:rsidR="008F7DB6" w:rsidRPr="009422B1" w:rsidRDefault="008F7DB6" w:rsidP="008F7DB6">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{"citationID":"yYao2LQe","properties":{"formattedCitation":"[232]","plainCitation":"[232]","noteIndex":0},"citationItems":[{"id":2805,"uris":["http://zotero.org/users/9226557/items/GY2FNSMZ"],"itemData":{"id":2805,"type":"article-journal","abstract":"TiSiN-Ag composite coatings with different Si doping contents were prepared by multi-arc ion plating technology on 316L, TC4, and H65 copper substrates, respectively. The microstructure of the prepared coatings was characterized by X-ray diffraction, scanning electron microscopy, and energy-dispersive spectroscopy, respectively. The mechanical properties, electrochemical properties, and tribological properties were characterized by a micro-hardness tester, electrochemical workstation, scratch tester, and friction and wear tester, respectively. Results showed that the coatings with 8 wt.% Si doping content had a smaller average grain size, denser structure, excellent mechanical properties, and better anti-tribocorrosion performance than those with 5 wt.% Si doping content. The coating on the TC4 substrate with 8 wt.% Si doping content presented the best combination of properties and is a candidate for an anti-tribocorrosion material in seawater.","container-title":"Coatings","DOI":"10.3390/coatings11040459","ISSN":"2079-6412","issue":"4","journalAbbreviation":"Coatings","language":"en","page":"459","source":"DOI.org (Crossref)","title":"Preparation and Tribocorrosion Performance of Different Si-Doped TiSiN-Ag Coatings on Different Substrates in Seawater","volume":"11","author":[{"family":"Cai","given":"Ke"},{"family":"Jiang","given":"Bailing"},{"family":"Zhang","given":"Jing"},{"family":"Su","given":"Xiaolei"}],"issued":{"date-parts":[["2021",4,15]]}}}],"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[232]</w:t>
            </w:r>
            <w:r w:rsidRPr="009422B1">
              <w:rPr>
                <w:rFonts w:ascii="Times New Roman" w:hAnsi="Times New Roman" w:cs="Times New Roman"/>
              </w:rPr>
              <w:fldChar w:fldCharType="end"/>
            </w:r>
          </w:p>
        </w:tc>
      </w:tr>
      <w:tr w:rsidR="008F7DB6" w:rsidRPr="009422B1" w14:paraId="0069F692" w14:textId="77777777" w:rsidTr="00772ABC">
        <w:trPr>
          <w:trHeight w:val="313"/>
          <w:jc w:val="center"/>
        </w:trPr>
        <w:tc>
          <w:tcPr>
            <w:tcW w:w="1129" w:type="dxa"/>
            <w:vAlign w:val="center"/>
          </w:tcPr>
          <w:p w14:paraId="50E69E27"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Ti-6Al-4V</w:t>
            </w:r>
          </w:p>
        </w:tc>
        <w:tc>
          <w:tcPr>
            <w:tcW w:w="1134" w:type="dxa"/>
            <w:vAlign w:val="center"/>
          </w:tcPr>
          <w:p w14:paraId="3A4E1490"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 xml:space="preserve">W-DLC </w:t>
            </w:r>
          </w:p>
          <w:p w14:paraId="60779C59" w14:textId="77777777" w:rsidR="008F7DB6" w:rsidRPr="009422B1" w:rsidRDefault="008F7DB6" w:rsidP="008F7DB6">
            <w:pPr>
              <w:rPr>
                <w:rFonts w:ascii="Times New Roman" w:hAnsi="Times New Roman" w:cs="Times New Roman"/>
              </w:rPr>
            </w:pPr>
            <w:proofErr w:type="spellStart"/>
            <w:r w:rsidRPr="009422B1">
              <w:rPr>
                <w:rFonts w:ascii="Times New Roman" w:hAnsi="Times New Roman" w:cs="Times New Roman"/>
              </w:rPr>
              <w:t>CrN</w:t>
            </w:r>
            <w:proofErr w:type="spellEnd"/>
            <w:r w:rsidRPr="009422B1">
              <w:rPr>
                <w:rFonts w:ascii="Times New Roman" w:hAnsi="Times New Roman" w:cs="Times New Roman"/>
              </w:rPr>
              <w:t xml:space="preserve"> + a-C:</w:t>
            </w:r>
            <w:proofErr w:type="gramStart"/>
            <w:r w:rsidRPr="009422B1">
              <w:rPr>
                <w:rFonts w:ascii="Times New Roman" w:hAnsi="Times New Roman" w:cs="Times New Roman"/>
              </w:rPr>
              <w:t>H:W</w:t>
            </w:r>
            <w:proofErr w:type="gramEnd"/>
            <w:r w:rsidRPr="009422B1">
              <w:rPr>
                <w:rFonts w:ascii="Times New Roman" w:hAnsi="Times New Roman" w:cs="Times New Roman"/>
              </w:rPr>
              <w:t xml:space="preserve"> HVOF </w:t>
            </w:r>
          </w:p>
          <w:p w14:paraId="67B5D979"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 xml:space="preserve">Cr3C2 in Ni/Cr </w:t>
            </w:r>
          </w:p>
          <w:p w14:paraId="4664DA50"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Ion implantation</w:t>
            </w:r>
          </w:p>
          <w:p w14:paraId="2618035C"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nitriding</w:t>
            </w:r>
          </w:p>
        </w:tc>
        <w:tc>
          <w:tcPr>
            <w:tcW w:w="1134" w:type="dxa"/>
            <w:vAlign w:val="center"/>
          </w:tcPr>
          <w:p w14:paraId="0245A12A" w14:textId="77777777" w:rsidR="008F7DB6" w:rsidRPr="009422B1" w:rsidRDefault="008F7DB6" w:rsidP="008F7DB6">
            <w:pPr>
              <w:rPr>
                <w:rFonts w:ascii="Times New Roman" w:hAnsi="Times New Roman" w:cs="Times New Roman"/>
              </w:rPr>
            </w:pPr>
          </w:p>
        </w:tc>
        <w:tc>
          <w:tcPr>
            <w:tcW w:w="1134" w:type="dxa"/>
            <w:vAlign w:val="center"/>
          </w:tcPr>
          <w:p w14:paraId="44447956" w14:textId="77777777" w:rsidR="008F7DB6" w:rsidRPr="009422B1" w:rsidRDefault="008F7DB6" w:rsidP="00772ABC">
            <w:pPr>
              <w:rPr>
                <w:rFonts w:ascii="Times New Roman" w:hAnsi="Times New Roman" w:cs="Times New Roman"/>
              </w:rPr>
            </w:pPr>
            <w:r w:rsidRPr="009422B1">
              <w:rPr>
                <w:rFonts w:ascii="Times New Roman" w:hAnsi="Times New Roman" w:cs="Times New Roman"/>
              </w:rPr>
              <w:t>artificial seawater</w:t>
            </w:r>
          </w:p>
        </w:tc>
        <w:tc>
          <w:tcPr>
            <w:tcW w:w="709" w:type="dxa"/>
            <w:vAlign w:val="center"/>
          </w:tcPr>
          <w:p w14:paraId="11EFB11D"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OCP</w:t>
            </w:r>
          </w:p>
          <w:p w14:paraId="336A59FC" w14:textId="2B62AB2F" w:rsidR="008F7DB6" w:rsidRPr="009422B1" w:rsidRDefault="008F7DB6" w:rsidP="008F7DB6">
            <w:pPr>
              <w:rPr>
                <w:rFonts w:ascii="Times New Roman" w:hAnsi="Times New Roman" w:cs="Times New Roman"/>
              </w:rPr>
            </w:pPr>
            <w:r w:rsidRPr="009422B1">
              <w:rPr>
                <w:rFonts w:ascii="Times New Roman" w:hAnsi="Times New Roman" w:cs="Times New Roman"/>
              </w:rPr>
              <w:t>PDP</w:t>
            </w:r>
          </w:p>
        </w:tc>
        <w:tc>
          <w:tcPr>
            <w:tcW w:w="4253" w:type="dxa"/>
            <w:vAlign w:val="center"/>
          </w:tcPr>
          <w:p w14:paraId="120AF815"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The Ion implantation treatment on Ti6Al4V substrate yielded the best static corrosion resistance.</w:t>
            </w:r>
          </w:p>
          <w:p w14:paraId="49DC07CF"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The W-DLC coated Ti6Al4V substrate exhibited the most stable and lowest friction, leading to a commendable wear and corrosion resistance in artificial seawater.</w:t>
            </w:r>
          </w:p>
          <w:p w14:paraId="1924634C" w14:textId="77777777" w:rsidR="008F7DB6" w:rsidRPr="009422B1" w:rsidRDefault="008F7DB6" w:rsidP="008F7DB6">
            <w:pPr>
              <w:rPr>
                <w:rFonts w:ascii="Times New Roman" w:hAnsi="Times New Roman" w:cs="Times New Roman"/>
              </w:rPr>
            </w:pPr>
            <w:r w:rsidRPr="009422B1">
              <w:rPr>
                <w:rFonts w:ascii="Times New Roman" w:hAnsi="Times New Roman" w:cs="Times New Roman"/>
              </w:rPr>
              <w:t>Both the HVOF coating and Ion implantation treated substrates had noticeable crack initiation, increasing susceptibility to localized corrosion.</w:t>
            </w:r>
          </w:p>
        </w:tc>
        <w:tc>
          <w:tcPr>
            <w:tcW w:w="708" w:type="dxa"/>
          </w:tcPr>
          <w:p w14:paraId="24021EF2" w14:textId="60D9D853" w:rsidR="008F7DB6" w:rsidRPr="009422B1" w:rsidRDefault="008F7DB6" w:rsidP="008F7DB6">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{"citationID":"E3Mi3D4D","properties":{"formattedCitation":"[233]","plainCitation":"[233]","noteIndex":0},"citationItems":[{"id":985,"uris":["http://zotero.org/users/9226557/items/KGA4DQCK"],"itemData":{"id":985,"type":"article-journal","abstract":"Titanium and its alloys are materials with excellent corrosion resistant properties, but under sliding contact exhibit poor wear and friction performance. Therefore, the aim of this study was to ﬁnd suitable surface treatments for titanium alloy substrates to be used under saline environmental conditions. Various surface engineering techniques have been applied to Ti6Al4V substrates, and the static corrosion performance of these surface treatments in presence of artiﬁcial seawater was evaluated using potentiodynamic investigations. Furthermore, the combined sliding-corrosion performance was investigated using a micro-tribometer coupled to an electrochemical cell. Using this set-up, the selected samples were tested in order to check the synergistic effect of wear and corrosion, also known as tribocorrosion. The results clearly revealed a poor tribological performance of the untreated Ti6Al4V substrate, thus highlighting the need for surface treatments. Furthermore, it was highlighted that some of the compared surface engineering treatments applied to Ti6Al4V although exhibited improved corrosion resistance under static conditions, they showed a radically different behaviour under tribocorrosion. The underlying reasons leading to a different tribocorrosion performance are discussed and the main mechanisms associated with surface degradation under combined wear and corrosion are revealed.","container-title":"Materials &amp; Design","DOI":"10.1016/j.matdes.2016.04.080","ISSN":"02641275","journalAbbreviation":"Materials &amp; Design","language":"en","page":"10-18","source":"DOI.org (Crossref)","title":"Surface engineering of Ti6Al4V surfaces for enhanced tribocorrosion performance in artificial seawater","volume":"104","author":[{"family":"Totolin","given":"Vladimir"},{"family":"Pejaković","given":"Vladimir"},{"family":"Csanyi","given":"Thomas"},{"family":"Hekele","given":"Oliver"},{"family":"Huber","given":"Martin"},{"family":"Rodríguez Ripoll","given":"Manel"}],"issued":{"date-parts":[["2016",8]]}}}],"schema":"https://github.com/citation-style-language/schema/raw/master/csl-citation.json"}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[233]</w:t>
            </w:r>
            <w:r w:rsidRPr="009422B1">
              <w:rPr>
                <w:rFonts w:ascii="Times New Roman" w:hAnsi="Times New Roman" w:cs="Times New Roman"/>
              </w:rPr>
              <w:fldChar w:fldCharType="end"/>
            </w:r>
          </w:p>
        </w:tc>
      </w:tr>
      <w:tr w:rsidR="005D43F7" w:rsidRPr="009422B1" w14:paraId="73B1CD36" w14:textId="77777777" w:rsidTr="00772ABC">
        <w:trPr>
          <w:trHeight w:val="313"/>
          <w:jc w:val="center"/>
        </w:trPr>
        <w:tc>
          <w:tcPr>
            <w:tcW w:w="1129" w:type="dxa"/>
            <w:vAlign w:val="center"/>
          </w:tcPr>
          <w:p w14:paraId="37E423A3" w14:textId="669B357F" w:rsidR="005D43F7" w:rsidRPr="009422B1" w:rsidRDefault="005D43F7" w:rsidP="005D43F7">
            <w:pPr>
              <w:rPr>
                <w:rFonts w:ascii="Times New Roman" w:hAnsi="Times New Roman" w:cs="Times New Roman"/>
              </w:rPr>
            </w:pPr>
            <w:r w:rsidRPr="009422B1">
              <w:rPr>
                <w:rFonts w:ascii="Times New Roman" w:hAnsi="Times New Roman" w:cs="Times New Roman"/>
              </w:rPr>
              <w:t>F22 steel</w:t>
            </w:r>
          </w:p>
        </w:tc>
        <w:tc>
          <w:tcPr>
            <w:tcW w:w="1134" w:type="dxa"/>
            <w:vAlign w:val="center"/>
          </w:tcPr>
          <w:p w14:paraId="6B603003"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Thermal spray</w:t>
            </w:r>
          </w:p>
          <w:p w14:paraId="4637E973" w14:textId="641ECBFD" w:rsidR="005D43F7" w:rsidRPr="009422B1" w:rsidRDefault="005D43F7" w:rsidP="005D43F7">
            <w:pPr>
              <w:rPr>
                <w:rFonts w:ascii="Times New Roman" w:hAnsi="Times New Roman" w:cs="Times New Roman"/>
              </w:rPr>
            </w:pPr>
            <w:r w:rsidRPr="009422B1">
              <w:rPr>
                <w:rFonts w:ascii="Times New Roman" w:hAnsi="Times New Roman" w:cs="Times New Roman"/>
              </w:rPr>
              <w:t>Fe-based amorphous</w:t>
            </w:r>
          </w:p>
        </w:tc>
        <w:tc>
          <w:tcPr>
            <w:tcW w:w="1134" w:type="dxa"/>
            <w:vAlign w:val="center"/>
          </w:tcPr>
          <w:p w14:paraId="6A03B452" w14:textId="77777777" w:rsidR="005D43F7" w:rsidRPr="009422B1" w:rsidRDefault="005D43F7" w:rsidP="005D43F7">
            <w:pPr>
              <w:rPr>
                <w:rFonts w:ascii="Times New Roman" w:hAnsi="Times New Roman" w:cs="Times New Roman"/>
              </w:rPr>
            </w:pPr>
          </w:p>
        </w:tc>
        <w:tc>
          <w:tcPr>
            <w:tcW w:w="1134" w:type="dxa"/>
            <w:vAlign w:val="center"/>
          </w:tcPr>
          <w:p w14:paraId="2B299BEF" w14:textId="0C848E24" w:rsidR="005D43F7" w:rsidRPr="009422B1" w:rsidRDefault="005D43F7" w:rsidP="00772ABC">
            <w:pPr>
              <w:rPr>
                <w:rFonts w:ascii="Times New Roman" w:hAnsi="Times New Roman" w:cs="Times New Roman"/>
              </w:rPr>
            </w:pPr>
            <w:r w:rsidRPr="009422B1">
              <w:rPr>
                <w:rFonts w:ascii="Times New Roman" w:hAnsi="Times New Roman" w:cs="Times New Roman"/>
              </w:rPr>
              <w:t>artificial seawater</w:t>
            </w:r>
          </w:p>
        </w:tc>
        <w:tc>
          <w:tcPr>
            <w:tcW w:w="709" w:type="dxa"/>
            <w:vAlign w:val="center"/>
          </w:tcPr>
          <w:p w14:paraId="544DBDC3"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OCP</w:t>
            </w:r>
          </w:p>
          <w:p w14:paraId="764FFA1C" w14:textId="4575D501" w:rsidR="005D43F7" w:rsidRPr="009422B1" w:rsidRDefault="005D43F7" w:rsidP="005D43F7">
            <w:pPr>
              <w:rPr>
                <w:rFonts w:ascii="Times New Roman" w:hAnsi="Times New Roman" w:cs="Times New Roman"/>
              </w:rPr>
            </w:pPr>
            <w:r w:rsidRPr="009422B1">
              <w:rPr>
                <w:rFonts w:ascii="Times New Roman" w:hAnsi="Times New Roman" w:cs="Times New Roman"/>
              </w:rPr>
              <w:t>PDP</w:t>
            </w:r>
          </w:p>
        </w:tc>
        <w:tc>
          <w:tcPr>
            <w:tcW w:w="4253" w:type="dxa"/>
            <w:vAlign w:val="center"/>
          </w:tcPr>
          <w:p w14:paraId="5479682B"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Synergy effect:  Wear-induced material loss (</w:t>
            </w:r>
            <w:proofErr w:type="spellStart"/>
            <w:r w:rsidRPr="009422B1">
              <w:rPr>
                <w:rFonts w:ascii="Times New Roman" w:hAnsi="Times New Roman" w:cs="Times New Roman"/>
              </w:rPr>
              <w:t>Vw</w:t>
            </w:r>
            <w:proofErr w:type="spellEnd"/>
            <w:r w:rsidRPr="009422B1">
              <w:rPr>
                <w:rFonts w:ascii="Times New Roman" w:hAnsi="Times New Roman" w:cs="Times New Roman"/>
              </w:rPr>
              <w:t>) is the major material damage under the current experimental conditions.</w:t>
            </w:r>
          </w:p>
          <w:p w14:paraId="753AFFA7" w14:textId="509E2D89" w:rsidR="005D43F7" w:rsidRPr="009422B1" w:rsidRDefault="005D43F7" w:rsidP="005D43F7">
            <w:pPr>
              <w:rPr>
                <w:rFonts w:ascii="Times New Roman" w:hAnsi="Times New Roman" w:cs="Times New Roman"/>
              </w:rPr>
            </w:pPr>
            <w:r w:rsidRPr="009422B1">
              <w:rPr>
                <w:rFonts w:ascii="Times New Roman" w:hAnsi="Times New Roman" w:cs="Times New Roman"/>
              </w:rPr>
              <w:t>Seawater aided in lubrication and reducing friction</w:t>
            </w:r>
          </w:p>
        </w:tc>
        <w:tc>
          <w:tcPr>
            <w:tcW w:w="708" w:type="dxa"/>
          </w:tcPr>
          <w:p w14:paraId="736E90B1" w14:textId="7EB78C1C" w:rsidR="005D43F7" w:rsidRPr="009422B1" w:rsidRDefault="005D43F7" w:rsidP="005D43F7">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czEdtyN","properties":{"formattedCitation":"[234]","plainCitation":"[234]","noteIndex":0},"citationItems":[{"id":1802,"uris":["http://zotero.org/users/9226557/items/XE48DV5T"],"itemData":{"id":1802,"type":"article-journal","archive_location":"WOS:000776092200001","container-title":"JOURNAL OF ADHESION SCIENCE AND TECHNOLOGY","DOI":"10.1080/01694243.2022.2057103","ISSN":"0169-4243","title":"Exploration of tribocorrosion behavior of Fe-based amorphous coating in simulated seawater","author":[{"family":"Zhou","given":"XX"},{"family":"Dong","given":"QS"},{"family":"Zhu","given":"SS"},{"family":"Tao","given":"XW"},{"family":"Wang","given":"ZZ"},{"family":"Zhang","given":"BS"}],"issued":{"date-parts":[["2021"]]}}}],"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[234]</w:t>
            </w:r>
            <w:r w:rsidRPr="009422B1">
              <w:rPr>
                <w:rFonts w:ascii="Times New Roman" w:hAnsi="Times New Roman" w:cs="Times New Roman"/>
              </w:rPr>
              <w:fldChar w:fldCharType="end"/>
            </w:r>
          </w:p>
        </w:tc>
      </w:tr>
      <w:tr w:rsidR="005D43F7" w:rsidRPr="009422B1" w14:paraId="45633619" w14:textId="77777777" w:rsidTr="00772ABC">
        <w:trPr>
          <w:trHeight w:val="313"/>
          <w:jc w:val="center"/>
        </w:trPr>
        <w:tc>
          <w:tcPr>
            <w:tcW w:w="1129" w:type="dxa"/>
            <w:vAlign w:val="center"/>
          </w:tcPr>
          <w:p w14:paraId="5339A0C6" w14:textId="730992DF" w:rsidR="005D43F7" w:rsidRPr="009422B1" w:rsidRDefault="005D43F7" w:rsidP="005D43F7">
            <w:pPr>
              <w:rPr>
                <w:rFonts w:ascii="Times New Roman" w:hAnsi="Times New Roman" w:cs="Times New Roman"/>
              </w:rPr>
            </w:pPr>
            <w:r w:rsidRPr="009422B1">
              <w:rPr>
                <w:rFonts w:ascii="Times New Roman" w:hAnsi="Times New Roman" w:cs="Times New Roman"/>
              </w:rPr>
              <w:t>SS316</w:t>
            </w:r>
          </w:p>
        </w:tc>
        <w:tc>
          <w:tcPr>
            <w:tcW w:w="1134" w:type="dxa"/>
            <w:vAlign w:val="center"/>
          </w:tcPr>
          <w:p w14:paraId="64D99CC7" w14:textId="51545B83" w:rsidR="005D43F7" w:rsidRPr="009422B1" w:rsidRDefault="005D43F7" w:rsidP="005D43F7">
            <w:pPr>
              <w:rPr>
                <w:rFonts w:ascii="Times New Roman" w:hAnsi="Times New Roman" w:cs="Times New Roman"/>
              </w:rPr>
            </w:pPr>
            <w:r w:rsidRPr="009422B1">
              <w:rPr>
                <w:rFonts w:ascii="Times New Roman" w:hAnsi="Times New Roman" w:cs="Times New Roman"/>
              </w:rPr>
              <w:t>Thermal spray WC/Ni60</w:t>
            </w:r>
          </w:p>
        </w:tc>
        <w:tc>
          <w:tcPr>
            <w:tcW w:w="1134" w:type="dxa"/>
            <w:vAlign w:val="center"/>
          </w:tcPr>
          <w:p w14:paraId="0B6057C3" w14:textId="77777777" w:rsidR="005D43F7" w:rsidRPr="009422B1" w:rsidRDefault="005D43F7" w:rsidP="005D43F7">
            <w:pPr>
              <w:rPr>
                <w:rFonts w:ascii="Times New Roman" w:hAnsi="Times New Roman" w:cs="Times New Roman"/>
              </w:rPr>
            </w:pPr>
          </w:p>
        </w:tc>
        <w:tc>
          <w:tcPr>
            <w:tcW w:w="1134" w:type="dxa"/>
            <w:vAlign w:val="center"/>
          </w:tcPr>
          <w:p w14:paraId="0A1382AC" w14:textId="2C479D03" w:rsidR="005D43F7" w:rsidRPr="009422B1" w:rsidRDefault="005D43F7" w:rsidP="00772ABC">
            <w:pPr>
              <w:rPr>
                <w:rFonts w:ascii="Times New Roman" w:hAnsi="Times New Roman" w:cs="Times New Roman"/>
              </w:rPr>
            </w:pPr>
            <w:r w:rsidRPr="009422B1">
              <w:rPr>
                <w:rFonts w:ascii="Times New Roman" w:hAnsi="Times New Roman" w:cs="Times New Roman"/>
              </w:rPr>
              <w:t>artificial seawater</w:t>
            </w:r>
          </w:p>
        </w:tc>
        <w:tc>
          <w:tcPr>
            <w:tcW w:w="709" w:type="dxa"/>
            <w:vAlign w:val="center"/>
          </w:tcPr>
          <w:p w14:paraId="2988C81E" w14:textId="77777777" w:rsidR="005D43F7" w:rsidRPr="009422B1" w:rsidRDefault="005D43F7" w:rsidP="005D43F7">
            <w:pPr>
              <w:rPr>
                <w:rFonts w:ascii="Times New Roman" w:hAnsi="Times New Roman" w:cs="Times New Roman"/>
              </w:rPr>
            </w:pPr>
          </w:p>
        </w:tc>
        <w:tc>
          <w:tcPr>
            <w:tcW w:w="4253" w:type="dxa"/>
            <w:vAlign w:val="center"/>
          </w:tcPr>
          <w:p w14:paraId="7F71F33F" w14:textId="525F4F8F" w:rsidR="005D43F7" w:rsidRPr="009422B1" w:rsidRDefault="005D43F7" w:rsidP="005D43F7">
            <w:pPr>
              <w:rPr>
                <w:rFonts w:ascii="Times New Roman" w:hAnsi="Times New Roman" w:cs="Times New Roman"/>
              </w:rPr>
            </w:pPr>
            <w:r w:rsidRPr="009422B1">
              <w:rPr>
                <w:rFonts w:ascii="Times New Roman" w:hAnsi="Times New Roman" w:cs="Times New Roman"/>
              </w:rPr>
              <w:t>the WC phases in the coating help resist wear, while the Ni-based materials improve corrosion resistance.</w:t>
            </w:r>
          </w:p>
        </w:tc>
        <w:tc>
          <w:tcPr>
            <w:tcW w:w="708" w:type="dxa"/>
          </w:tcPr>
          <w:p w14:paraId="518DBB9C" w14:textId="18487EDF" w:rsidR="005D43F7" w:rsidRPr="009422B1" w:rsidRDefault="005D43F7" w:rsidP="005D43F7">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j76UW5uC","properties":{"formattedCitation":"[235]","plainCitation":"[235]","noteIndex":0},"citationItems":[{"id":1725,"uris":["http://zotero.org/users/9226557/items/KYICXKEH"],"itemData":{"id":1725,"type":"article-journal","archive_location":"WOS:000482397700002","container-title":"INDUSTRIAL LUBRICATION AND TRIBOLOGY","DOI":"10.1108/ILT-12-2017-0386","ISSN":"0036-8792","issue":"6","page":"741-748","title":"Tribocorrosion behaviors of thermal spraying WC/Ni60 coated 316L stainless steel in artificial seawater","volume":"71","author":[{"family":"Liu","given":"EY"},{"family":"Zhang","given":"YX"},{"family":"Wang","given":"X"},{"family":"Zeng","given":"ZX"},{"family":"Du","given":"HL"},{"family":"Qin","given":"HM"}],"issued":{"date-parts":[["2019",8,12]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[235]</w:t>
            </w:r>
            <w:r w:rsidRPr="009422B1">
              <w:rPr>
                <w:rFonts w:ascii="Times New Roman" w:hAnsi="Times New Roman" w:cs="Times New Roman"/>
              </w:rPr>
              <w:fldChar w:fldCharType="end"/>
            </w:r>
          </w:p>
        </w:tc>
      </w:tr>
      <w:tr w:rsidR="005D43F7" w:rsidRPr="009422B1" w14:paraId="44EAA2C5" w14:textId="77777777" w:rsidTr="00772ABC">
        <w:trPr>
          <w:trHeight w:val="313"/>
          <w:jc w:val="center"/>
        </w:trPr>
        <w:tc>
          <w:tcPr>
            <w:tcW w:w="1129" w:type="dxa"/>
            <w:vAlign w:val="center"/>
          </w:tcPr>
          <w:p w14:paraId="6DA507A9" w14:textId="0A50920A" w:rsidR="005D43F7" w:rsidRPr="009422B1" w:rsidRDefault="005D43F7" w:rsidP="005D43F7">
            <w:pPr>
              <w:rPr>
                <w:rFonts w:ascii="Times New Roman" w:hAnsi="Times New Roman" w:cs="Times New Roman"/>
              </w:rPr>
            </w:pPr>
            <w:r w:rsidRPr="009422B1">
              <w:rPr>
                <w:rFonts w:ascii="Times New Roman" w:hAnsi="Times New Roman" w:cs="Times New Roman"/>
              </w:rPr>
              <w:t>SS316</w:t>
            </w:r>
          </w:p>
        </w:tc>
        <w:tc>
          <w:tcPr>
            <w:tcW w:w="1134" w:type="dxa"/>
            <w:vAlign w:val="center"/>
          </w:tcPr>
          <w:p w14:paraId="4FFF3803"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Laser cladding</w:t>
            </w:r>
          </w:p>
          <w:p w14:paraId="6F23D707" w14:textId="0D14B5A4" w:rsidR="005D43F7" w:rsidRPr="009422B1" w:rsidRDefault="005D43F7" w:rsidP="005D43F7">
            <w:pPr>
              <w:rPr>
                <w:rFonts w:ascii="Times New Roman" w:hAnsi="Times New Roman" w:cs="Times New Roman"/>
              </w:rPr>
            </w:pPr>
            <w:r w:rsidRPr="009422B1">
              <w:rPr>
                <w:rFonts w:ascii="Times New Roman" w:hAnsi="Times New Roman" w:cs="Times New Roman"/>
              </w:rPr>
              <w:lastRenderedPageBreak/>
              <w:t>titanium carbonitride</w:t>
            </w:r>
          </w:p>
        </w:tc>
        <w:tc>
          <w:tcPr>
            <w:tcW w:w="1134" w:type="dxa"/>
            <w:vAlign w:val="center"/>
          </w:tcPr>
          <w:p w14:paraId="4CFD1277" w14:textId="77777777" w:rsidR="005D43F7" w:rsidRPr="009422B1" w:rsidRDefault="005D43F7" w:rsidP="005D43F7">
            <w:pPr>
              <w:rPr>
                <w:rFonts w:ascii="Times New Roman" w:hAnsi="Times New Roman" w:cs="Times New Roman"/>
              </w:rPr>
            </w:pPr>
          </w:p>
        </w:tc>
        <w:tc>
          <w:tcPr>
            <w:tcW w:w="1134" w:type="dxa"/>
            <w:vAlign w:val="center"/>
          </w:tcPr>
          <w:p w14:paraId="23BA40DD" w14:textId="6E89134A" w:rsidR="005D43F7" w:rsidRPr="009422B1" w:rsidRDefault="005D43F7" w:rsidP="00772ABC">
            <w:pPr>
              <w:rPr>
                <w:rFonts w:ascii="Times New Roman" w:hAnsi="Times New Roman" w:cs="Times New Roman"/>
              </w:rPr>
            </w:pPr>
            <w:r w:rsidRPr="009422B1">
              <w:rPr>
                <w:rFonts w:ascii="Times New Roman" w:hAnsi="Times New Roman" w:cs="Times New Roman"/>
              </w:rPr>
              <w:t>3 M NaCl saturated solution</w:t>
            </w:r>
          </w:p>
        </w:tc>
        <w:tc>
          <w:tcPr>
            <w:tcW w:w="709" w:type="dxa"/>
            <w:vAlign w:val="center"/>
          </w:tcPr>
          <w:p w14:paraId="3B572BC3" w14:textId="1BB5FF5D" w:rsidR="005D43F7" w:rsidRPr="009422B1" w:rsidRDefault="005D43F7" w:rsidP="005D43F7">
            <w:pPr>
              <w:rPr>
                <w:rFonts w:ascii="Times New Roman" w:hAnsi="Times New Roman" w:cs="Times New Roman"/>
              </w:rPr>
            </w:pPr>
            <w:r w:rsidRPr="009422B1">
              <w:rPr>
                <w:rFonts w:ascii="Times New Roman" w:hAnsi="Times New Roman" w:cs="Times New Roman"/>
              </w:rPr>
              <w:t>OCP, PDP</w:t>
            </w:r>
          </w:p>
        </w:tc>
        <w:tc>
          <w:tcPr>
            <w:tcW w:w="4253" w:type="dxa"/>
            <w:vAlign w:val="center"/>
          </w:tcPr>
          <w:p w14:paraId="30124177"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 xml:space="preserve">316L laser claddings reinforced with titanium carbonitride grains improved its tribocorrosion performance by over 10-fold in certain conditions. The optimized addition </w:t>
            </w:r>
            <w:r w:rsidRPr="009422B1">
              <w:rPr>
                <w:rFonts w:ascii="Times New Roman" w:hAnsi="Times New Roman" w:cs="Times New Roman"/>
              </w:rPr>
              <w:lastRenderedPageBreak/>
              <w:t>of (</w:t>
            </w:r>
            <w:proofErr w:type="spellStart"/>
            <w:proofErr w:type="gramStart"/>
            <w:r w:rsidRPr="009422B1">
              <w:rPr>
                <w:rFonts w:ascii="Times New Roman" w:hAnsi="Times New Roman" w:cs="Times New Roman"/>
              </w:rPr>
              <w:t>Ti,Mo</w:t>
            </w:r>
            <w:proofErr w:type="spellEnd"/>
            <w:proofErr w:type="gramEnd"/>
            <w:r w:rsidRPr="009422B1">
              <w:rPr>
                <w:rFonts w:ascii="Times New Roman" w:hAnsi="Times New Roman" w:cs="Times New Roman"/>
              </w:rPr>
              <w:t>)(C,N)-Ni powder led to homogeneously distributed reinforcements, enhancing durability.</w:t>
            </w:r>
          </w:p>
          <w:p w14:paraId="1A36AAA3" w14:textId="4766524A" w:rsidR="005D43F7" w:rsidRPr="009422B1" w:rsidRDefault="005D43F7" w:rsidP="005D43F7">
            <w:pPr>
              <w:rPr>
                <w:rFonts w:ascii="Times New Roman" w:hAnsi="Times New Roman" w:cs="Times New Roman"/>
              </w:rPr>
            </w:pPr>
            <w:r w:rsidRPr="009422B1">
              <w:rPr>
                <w:rFonts w:ascii="Times New Roman" w:hAnsi="Times New Roman" w:cs="Times New Roman"/>
              </w:rPr>
              <w:t>Inappropriate quantities of (</w:t>
            </w:r>
            <w:proofErr w:type="spellStart"/>
            <w:proofErr w:type="gramStart"/>
            <w:r w:rsidRPr="009422B1">
              <w:rPr>
                <w:rFonts w:ascii="Times New Roman" w:hAnsi="Times New Roman" w:cs="Times New Roman"/>
              </w:rPr>
              <w:t>Ti,Mo</w:t>
            </w:r>
            <w:proofErr w:type="spellEnd"/>
            <w:proofErr w:type="gramEnd"/>
            <w:r w:rsidRPr="009422B1">
              <w:rPr>
                <w:rFonts w:ascii="Times New Roman" w:hAnsi="Times New Roman" w:cs="Times New Roman"/>
              </w:rPr>
              <w:t>)(C,N)-Ni powder can cause either high agglomerations or uneven dispersion.</w:t>
            </w:r>
          </w:p>
        </w:tc>
        <w:tc>
          <w:tcPr>
            <w:tcW w:w="708" w:type="dxa"/>
          </w:tcPr>
          <w:p w14:paraId="3E3CFE0A" w14:textId="61549ECB" w:rsidR="005D43F7" w:rsidRPr="009422B1" w:rsidRDefault="005D43F7" w:rsidP="005D43F7">
            <w:pPr>
              <w:rPr>
                <w:rFonts w:ascii="Times New Roman" w:hAnsi="Times New Roman" w:cs="Times New Roman"/>
              </w:rPr>
            </w:pPr>
            <w:r w:rsidRPr="009422B1">
              <w:rPr>
                <w:rFonts w:ascii="Times New Roman" w:hAnsi="Times New Roman" w:cs="Times New Roman"/>
              </w:rPr>
              <w:lastRenderedPageBreak/>
              <w:fldChar w:fldCharType="begin"/>
            </w:r>
            <w:r w:rsidR="00F7319D">
              <w:rPr>
                <w:rFonts w:ascii="Times New Roman" w:hAnsi="Times New Roman" w:cs="Times New Roman"/>
              </w:rPr>
              <w:instrText xml:space="preserve"> ADDIN ZOTERO_ITEM CSL_CITATION {"citationID":"WjG7IXPt","properties":{"formattedCitation":"[236]","plainCitation":"[236]","noteIndex":0},"citationItems":[{"id":1734,"uris":["http://zotero.org/users/9226557/items/RLJ57W3N"],"itemData":{"id":1734,"type":"article-journal","archive_location":"WOS:000675861600003","container-title":"MATERIALS &amp; DESIGN","DOI":"10.1016/j.matdes.2021.109847","ISSN":"0264-1275","title":"Fine grained titanium carbonitride reinforcements for laser deposition processes of 316L boost tribocorrosion resistance in marine environments","volume":"207","author":[{"family":"Pejakovic","given":"V"},{"family":"Berger","given":"LM"},{"family":"Thiele","given":"S"},{"family":"Rojacz","given":"H"},{"family":"Ripoll","given":"MR"}],"issued":{"date-parts":[["2021",9]]}}}],"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[236]</w:t>
            </w:r>
            <w:r w:rsidRPr="009422B1">
              <w:rPr>
                <w:rFonts w:ascii="Times New Roman" w:hAnsi="Times New Roman" w:cs="Times New Roman"/>
              </w:rPr>
              <w:fldChar w:fldCharType="end"/>
            </w:r>
          </w:p>
        </w:tc>
      </w:tr>
      <w:tr w:rsidR="005D43F7" w:rsidRPr="009422B1" w14:paraId="7C864A4F" w14:textId="77777777" w:rsidTr="00772ABC">
        <w:trPr>
          <w:trHeight w:val="313"/>
          <w:jc w:val="center"/>
        </w:trPr>
        <w:tc>
          <w:tcPr>
            <w:tcW w:w="1129" w:type="dxa"/>
            <w:vAlign w:val="center"/>
          </w:tcPr>
          <w:p w14:paraId="7BA445C7" w14:textId="4791E5EE" w:rsidR="005D43F7" w:rsidRPr="009422B1" w:rsidRDefault="005D43F7" w:rsidP="005D43F7">
            <w:pPr>
              <w:rPr>
                <w:rFonts w:ascii="Times New Roman" w:hAnsi="Times New Roman" w:cs="Times New Roman"/>
              </w:rPr>
            </w:pPr>
            <w:r w:rsidRPr="009422B1">
              <w:rPr>
                <w:rFonts w:ascii="Times New Roman" w:hAnsi="Times New Roman" w:cs="Times New Roman"/>
              </w:rPr>
              <w:t>SS304</w:t>
            </w:r>
          </w:p>
        </w:tc>
        <w:tc>
          <w:tcPr>
            <w:tcW w:w="1134" w:type="dxa"/>
            <w:vAlign w:val="center"/>
          </w:tcPr>
          <w:p w14:paraId="432EC8C8"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High-Intensity Pulsed Ion Beam (HIPIB)</w:t>
            </w:r>
          </w:p>
          <w:p w14:paraId="6815ED9C" w14:textId="74D97B04" w:rsidR="005D43F7" w:rsidRPr="009422B1" w:rsidRDefault="005D43F7" w:rsidP="005D43F7">
            <w:pPr>
              <w:rPr>
                <w:rFonts w:ascii="Times New Roman" w:hAnsi="Times New Roman" w:cs="Times New Roman"/>
              </w:rPr>
            </w:pPr>
            <w:proofErr w:type="spellStart"/>
            <w:r w:rsidRPr="009422B1">
              <w:rPr>
                <w:rFonts w:ascii="Times New Roman" w:hAnsi="Times New Roman" w:cs="Times New Roman"/>
              </w:rPr>
              <w:t>CrN</w:t>
            </w:r>
            <w:proofErr w:type="spellEnd"/>
            <w:r w:rsidRPr="009422B1">
              <w:rPr>
                <w:rFonts w:ascii="Times New Roman" w:hAnsi="Times New Roman" w:cs="Times New Roman"/>
              </w:rPr>
              <w:t>/</w:t>
            </w:r>
            <w:proofErr w:type="spellStart"/>
            <w:r w:rsidRPr="009422B1">
              <w:rPr>
                <w:rFonts w:ascii="Times New Roman" w:hAnsi="Times New Roman" w:cs="Times New Roman"/>
              </w:rPr>
              <w:t>TiN</w:t>
            </w:r>
            <w:proofErr w:type="spellEnd"/>
          </w:p>
        </w:tc>
        <w:tc>
          <w:tcPr>
            <w:tcW w:w="1134" w:type="dxa"/>
            <w:vAlign w:val="center"/>
          </w:tcPr>
          <w:p w14:paraId="2C495F80" w14:textId="77777777" w:rsidR="005D43F7" w:rsidRPr="009422B1" w:rsidRDefault="005D43F7" w:rsidP="005D43F7">
            <w:pPr>
              <w:rPr>
                <w:rFonts w:ascii="Times New Roman" w:hAnsi="Times New Roman" w:cs="Times New Roman"/>
              </w:rPr>
            </w:pPr>
          </w:p>
        </w:tc>
        <w:tc>
          <w:tcPr>
            <w:tcW w:w="1134" w:type="dxa"/>
            <w:vAlign w:val="center"/>
          </w:tcPr>
          <w:p w14:paraId="15E18593" w14:textId="56514AE7" w:rsidR="005D43F7" w:rsidRPr="009422B1" w:rsidRDefault="005D43F7" w:rsidP="005D43F7">
            <w:pPr>
              <w:rPr>
                <w:rFonts w:ascii="Times New Roman" w:hAnsi="Times New Roman" w:cs="Times New Roman"/>
              </w:rPr>
            </w:pPr>
            <w:r w:rsidRPr="009422B1">
              <w:rPr>
                <w:rFonts w:ascii="Times New Roman" w:hAnsi="Times New Roman" w:cs="Times New Roman"/>
              </w:rPr>
              <w:t xml:space="preserve">3.5 </w:t>
            </w:r>
            <w:proofErr w:type="spellStart"/>
            <w:r w:rsidRPr="009422B1">
              <w:rPr>
                <w:rFonts w:ascii="Times New Roman" w:hAnsi="Times New Roman" w:cs="Times New Roman"/>
              </w:rPr>
              <w:t>wt</w:t>
            </w:r>
            <w:proofErr w:type="spellEnd"/>
            <w:r w:rsidRPr="009422B1">
              <w:rPr>
                <w:rFonts w:ascii="Times New Roman" w:hAnsi="Times New Roman" w:cs="Times New Roman"/>
              </w:rPr>
              <w:t>% NaCl</w:t>
            </w:r>
          </w:p>
        </w:tc>
        <w:tc>
          <w:tcPr>
            <w:tcW w:w="709" w:type="dxa"/>
            <w:vAlign w:val="center"/>
          </w:tcPr>
          <w:p w14:paraId="07CE043D" w14:textId="07B362E7" w:rsidR="005D43F7" w:rsidRPr="009422B1" w:rsidRDefault="005D43F7" w:rsidP="005D43F7">
            <w:pPr>
              <w:rPr>
                <w:rFonts w:ascii="Times New Roman" w:hAnsi="Times New Roman" w:cs="Times New Roman"/>
              </w:rPr>
            </w:pPr>
            <w:r w:rsidRPr="009422B1">
              <w:rPr>
                <w:rFonts w:ascii="Times New Roman" w:hAnsi="Times New Roman" w:cs="Times New Roman"/>
              </w:rPr>
              <w:t>OCP</w:t>
            </w:r>
          </w:p>
        </w:tc>
        <w:tc>
          <w:tcPr>
            <w:tcW w:w="4253" w:type="dxa"/>
            <w:vAlign w:val="center"/>
          </w:tcPr>
          <w:p w14:paraId="0585559B" w14:textId="07E5E960" w:rsidR="005D43F7" w:rsidRPr="009422B1" w:rsidRDefault="005D43F7" w:rsidP="005D43F7">
            <w:pPr>
              <w:rPr>
                <w:rFonts w:ascii="Times New Roman" w:hAnsi="Times New Roman" w:cs="Times New Roman"/>
              </w:rPr>
            </w:pPr>
            <w:r w:rsidRPr="009422B1">
              <w:rPr>
                <w:rFonts w:ascii="Times New Roman" w:hAnsi="Times New Roman" w:cs="Times New Roman"/>
              </w:rPr>
              <w:t>Coated surfaces present excellent tribocorrosion properties in seawater, showcasing a high open circuit potential, low coefficient of friction, and low specific tribocorrosion rate, all without pitting corrosion due to the high surface integrity, stable interfaces, and dense microstructure.</w:t>
            </w:r>
          </w:p>
        </w:tc>
        <w:tc>
          <w:tcPr>
            <w:tcW w:w="708" w:type="dxa"/>
          </w:tcPr>
          <w:p w14:paraId="6731CCAF" w14:textId="4446B892" w:rsidR="005D43F7" w:rsidRPr="009422B1" w:rsidRDefault="005D43F7" w:rsidP="005D43F7">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{"citationID":"VoeZXBnu","properties":{"formattedCitation":"[237]","plainCitation":"[237]","noteIndex":0},"citationItems":[{"id":2934,"uris":["http://zotero.org/users/9226557/items/NYRPF7ZF"],"itemData":{"id":2934,"type":"article-journal","abstract":"Surface integrity and interface structure of coating materials play a key role in tribological and corrosion behaviors in harsh working environments in nuclear power plants. In this work, we focus on the investigations of tribological behaviors in air and seawater of CrN/TiN superlattice coatings deposited by the combined deep oscillation magnetron sputtering with pulsed dc magnetron sputtering, which were irradiated by high-intensity pulsed ion beam (HIPIB) with ion energy density of 1–3 J/cm2 and shot number of 1–5. At 1 J/cm2, the increased shot number leads to a broaden (111) peak of face-centered cubic crystal structure, indicating grain size refinement. At 3 J/cm2, the increased shot number results in the coarsening grain, and superlattice structure gradually disappeared at 2 shots, finally the coatings fell off from substrate at 5 shots. The highest hardness (H), H/E* (E*, effective Young’s modulus) and H3/E*2 of the coatings irradiated at 1 J/cm2 and 5 shots are achieved at 38.7 GPa, 0.1 and 0.387, respectively. The increased ion energy density and shot number result in the decrease in Rockwell C HF adhesion level from HF1 to HF6. At 1 Jcm−2 and 1 shot, tribological behavior of irradiated coatings in air was dominated by oxidative wear with coefficient of friction (COF) of 0.51 and specific wear rate of 4.2 × 10−7mm3N−1m−1. The irradiated coatings show excellent tribocorrosion properties in seawater with high open circuit potential of 0.32 V, low COF of 0.14 and specific tribocorrosion rate of 6.1 × 10−8mm3N−1m−1 without pitting corrosion under moderate HIPIB irradiation due to high surface integrity and stability of well-defined interfaces and dense microstructure. With an increase of energy density and shot number, wear mechanism in air changes to severe adhesive and oxidative wear, while tribocorrosion mechanism is gradually dominated by plough wear coupled with pitting corrosion.","container-title":"Ceramics International","DOI":"10.1016/j.ceramint.2019.08.162","ISSN":"02728842","issue":"18","journalAbbreviation":"Ceramics International","language":"en","page":"24405-24412","source":"DOI.org (Crossref)","title":"Tribological behaviors in air and seawater of CrN/TiN superlattice coatings irradiated by high-intensity pulsed ion beam","volume":"45","author":[{"family":"Ou","given":"Y.X."},{"family":"Wang","given":"H.Q."},{"family":"Liao","given":"B."},{"family":"Lei","given":"M.K."},{"family":"Ouyang","given":"X.P."}],"issued":{"date-parts":[["2019",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[237]</w:t>
            </w:r>
            <w:r w:rsidRPr="009422B1">
              <w:rPr>
                <w:rFonts w:ascii="Times New Roman" w:hAnsi="Times New Roman" w:cs="Times New Roman"/>
              </w:rPr>
              <w:fldChar w:fldCharType="end"/>
            </w:r>
          </w:p>
        </w:tc>
      </w:tr>
      <w:tr w:rsidR="005D43F7" w:rsidRPr="009422B1" w14:paraId="48AB72E6" w14:textId="77777777" w:rsidTr="00772ABC">
        <w:trPr>
          <w:trHeight w:val="313"/>
          <w:jc w:val="center"/>
        </w:trPr>
        <w:tc>
          <w:tcPr>
            <w:tcW w:w="1129" w:type="dxa"/>
            <w:vAlign w:val="center"/>
          </w:tcPr>
          <w:p w14:paraId="178D50C0" w14:textId="7E2DA36F" w:rsidR="005D43F7" w:rsidRPr="009422B1" w:rsidRDefault="005D43F7" w:rsidP="005D43F7">
            <w:pPr>
              <w:rPr>
                <w:rFonts w:ascii="Times New Roman" w:hAnsi="Times New Roman" w:cs="Times New Roman"/>
              </w:rPr>
            </w:pPr>
            <w:r w:rsidRPr="009422B1">
              <w:rPr>
                <w:rFonts w:ascii="Times New Roman" w:hAnsi="Times New Roman" w:cs="Times New Roman"/>
              </w:rPr>
              <w:t>R4 mooring chain</w:t>
            </w:r>
          </w:p>
        </w:tc>
        <w:tc>
          <w:tcPr>
            <w:tcW w:w="1134" w:type="dxa"/>
            <w:vAlign w:val="center"/>
          </w:tcPr>
          <w:p w14:paraId="235F9AB0" w14:textId="37E3DE9F" w:rsidR="005D43F7" w:rsidRPr="009422B1" w:rsidRDefault="005D43F7" w:rsidP="005D43F7">
            <w:pPr>
              <w:rPr>
                <w:rFonts w:ascii="Times New Roman" w:hAnsi="Times New Roman" w:cs="Times New Roman"/>
              </w:rPr>
            </w:pPr>
            <w:r w:rsidRPr="009422B1">
              <w:rPr>
                <w:rFonts w:ascii="Times New Roman" w:hAnsi="Times New Roman" w:cs="Times New Roman"/>
              </w:rPr>
              <w:t xml:space="preserve">pack cementation method </w:t>
            </w:r>
            <w:proofErr w:type="spellStart"/>
            <w:r w:rsidRPr="009422B1">
              <w:rPr>
                <w:rFonts w:ascii="Times New Roman" w:hAnsi="Times New Roman" w:cs="Times New Roman"/>
              </w:rPr>
              <w:t>FeAl</w:t>
            </w:r>
            <w:proofErr w:type="spellEnd"/>
          </w:p>
        </w:tc>
        <w:tc>
          <w:tcPr>
            <w:tcW w:w="1134" w:type="dxa"/>
            <w:vAlign w:val="center"/>
          </w:tcPr>
          <w:p w14:paraId="25BE099C" w14:textId="77777777" w:rsidR="005D43F7" w:rsidRPr="009422B1" w:rsidRDefault="005D43F7" w:rsidP="005D43F7">
            <w:pPr>
              <w:rPr>
                <w:rFonts w:ascii="Times New Roman" w:hAnsi="Times New Roman" w:cs="Times New Roman"/>
              </w:rPr>
            </w:pPr>
          </w:p>
        </w:tc>
        <w:tc>
          <w:tcPr>
            <w:tcW w:w="1134" w:type="dxa"/>
            <w:vAlign w:val="center"/>
          </w:tcPr>
          <w:p w14:paraId="06837DF1" w14:textId="3BE058FF" w:rsidR="005D43F7" w:rsidRPr="009422B1" w:rsidRDefault="005D43F7" w:rsidP="005D43F7">
            <w:pPr>
              <w:rPr>
                <w:rFonts w:ascii="Times New Roman" w:hAnsi="Times New Roman" w:cs="Times New Roman"/>
              </w:rPr>
            </w:pPr>
            <w:r w:rsidRPr="009422B1">
              <w:rPr>
                <w:rFonts w:ascii="Times New Roman" w:hAnsi="Times New Roman" w:cs="Times New Roman"/>
              </w:rPr>
              <w:t xml:space="preserve">3.5 </w:t>
            </w:r>
            <w:proofErr w:type="spellStart"/>
            <w:r w:rsidRPr="009422B1">
              <w:rPr>
                <w:rFonts w:ascii="Times New Roman" w:hAnsi="Times New Roman" w:cs="Times New Roman"/>
              </w:rPr>
              <w:t>wt</w:t>
            </w:r>
            <w:proofErr w:type="spellEnd"/>
            <w:r w:rsidRPr="009422B1">
              <w:rPr>
                <w:rFonts w:ascii="Times New Roman" w:hAnsi="Times New Roman" w:cs="Times New Roman"/>
              </w:rPr>
              <w:t>% NaCl</w:t>
            </w:r>
          </w:p>
        </w:tc>
        <w:tc>
          <w:tcPr>
            <w:tcW w:w="709" w:type="dxa"/>
            <w:vAlign w:val="center"/>
          </w:tcPr>
          <w:p w14:paraId="28C3034F" w14:textId="77777777" w:rsidR="005D43F7" w:rsidRPr="009422B1" w:rsidRDefault="005D43F7" w:rsidP="005D43F7">
            <w:pPr>
              <w:rPr>
                <w:rFonts w:ascii="Times New Roman" w:hAnsi="Times New Roman" w:cs="Times New Roman"/>
              </w:rPr>
            </w:pPr>
            <w:r w:rsidRPr="009422B1">
              <w:rPr>
                <w:rFonts w:ascii="Times New Roman" w:hAnsi="Times New Roman" w:cs="Times New Roman"/>
              </w:rPr>
              <w:t>OCP,</w:t>
            </w:r>
          </w:p>
          <w:p w14:paraId="7D8338F9" w14:textId="5C62AAEA" w:rsidR="005D43F7" w:rsidRPr="009422B1" w:rsidRDefault="005D43F7" w:rsidP="005D43F7">
            <w:pPr>
              <w:rPr>
                <w:rFonts w:ascii="Times New Roman" w:hAnsi="Times New Roman" w:cs="Times New Roman"/>
              </w:rPr>
            </w:pPr>
            <w:r w:rsidRPr="009422B1">
              <w:rPr>
                <w:rFonts w:ascii="Times New Roman" w:hAnsi="Times New Roman" w:cs="Times New Roman"/>
              </w:rPr>
              <w:t>PDP</w:t>
            </w:r>
          </w:p>
        </w:tc>
        <w:tc>
          <w:tcPr>
            <w:tcW w:w="4253" w:type="dxa"/>
            <w:vAlign w:val="center"/>
          </w:tcPr>
          <w:p w14:paraId="2E2DB207" w14:textId="5043BC35" w:rsidR="005D43F7" w:rsidRPr="009422B1" w:rsidRDefault="005D43F7" w:rsidP="005D43F7">
            <w:pPr>
              <w:rPr>
                <w:rFonts w:ascii="Times New Roman" w:hAnsi="Times New Roman" w:cs="Times New Roman"/>
              </w:rPr>
            </w:pPr>
            <w:r w:rsidRPr="009422B1">
              <w:rPr>
                <w:rFonts w:ascii="Times New Roman" w:hAnsi="Times New Roman" w:cs="Times New Roman"/>
              </w:rPr>
              <w:t>Improved corrosion resistance offered by the aluminized coating, with the oxide layer on the surface playing a key role in this improvement. But its wear resistance decreased due to the presence of brittle phases.</w:t>
            </w:r>
          </w:p>
        </w:tc>
        <w:tc>
          <w:tcPr>
            <w:tcW w:w="708" w:type="dxa"/>
          </w:tcPr>
          <w:p w14:paraId="2A137CE7" w14:textId="51E014C2" w:rsidR="005D43F7" w:rsidRPr="009422B1" w:rsidRDefault="005D43F7" w:rsidP="005D43F7">
            <w:pPr>
              <w:rPr>
                <w:rFonts w:ascii="Times New Roman" w:hAnsi="Times New Roman" w:cs="Times New Roman"/>
              </w:rPr>
            </w:pPr>
            <w:r w:rsidRPr="009422B1">
              <w:rPr>
                <w:rFonts w:ascii="Times New Roman" w:hAnsi="Times New Roman" w:cs="Times New Roman"/>
              </w:rPr>
              <w:fldChar w:fldCharType="begin"/>
            </w:r>
            <w:r w:rsidR="00F7319D">
              <w:rPr>
                <w:rFonts w:ascii="Times New Roman" w:hAnsi="Times New Roman" w:cs="Times New Roman"/>
              </w:rPr>
              <w:instrText xml:space="preserve"> ADDIN ZOTERO_ITEM CSL_CITATION {"citationID":"MQtocl13","properties":{"formattedCitation":"[238]","plainCitation":"[238]","noteIndex":0},"citationItems":[{"id":1582,"uris":["http://zotero.org/users/9226557/items/SELPR9ZW"],"itemData":{"id":1582,"type":"article-journal","archive_location":"WOS:000891240800001","container-title":"BRODOGRADNJA","DOI":"10.21278/brod73407","ISSN":"0007-215X","issue":"4","page":"131-159","title":"ENHANCEMENT OF MARINE CORROSION AND TRIBOCORROSION RESISTANCE OF OFFSHORE MOORING CHAIN STEEL BY ALUMINIZING PROCESS","volume":"73","author":[{"family":"Alkan","given":"S"}],"issued":{"date-parts":[["2022",12]]}}}],"schema":"https://github.com/citation-style-language/schema/raw/master/csl-citation.json"} </w:instrText>
            </w:r>
            <w:r w:rsidRPr="009422B1">
              <w:rPr>
                <w:rFonts w:ascii="Times New Roman" w:hAnsi="Times New Roman" w:cs="Times New Roman"/>
              </w:rPr>
              <w:fldChar w:fldCharType="separate"/>
            </w:r>
            <w:r w:rsidR="00F7319D" w:rsidRPr="00F7319D">
              <w:rPr>
                <w:rFonts w:ascii="Times New Roman" w:hAnsi="Times New Roman" w:cs="Times New Roman"/>
              </w:rPr>
              <w:t>[238]</w:t>
            </w:r>
            <w:r w:rsidRPr="009422B1">
              <w:rPr>
                <w:rFonts w:ascii="Times New Roman" w:hAnsi="Times New Roman" w:cs="Times New Roman"/>
              </w:rPr>
              <w:fldChar w:fldCharType="end"/>
            </w:r>
          </w:p>
        </w:tc>
      </w:tr>
    </w:tbl>
    <w:p w14:paraId="4636DE42" w14:textId="0337D1C8" w:rsidR="000D0860" w:rsidRPr="009422B1" w:rsidRDefault="000D0860" w:rsidP="00772ABC">
      <w:pPr>
        <w:pStyle w:val="ListParagraph"/>
        <w:numPr>
          <w:ilvl w:val="0"/>
          <w:numId w:val="1"/>
        </w:numPr>
        <w:spacing w:before="240"/>
        <w:jc w:val="both"/>
        <w:rPr>
          <w:rFonts w:ascii="Times New Roman" w:hAnsi="Times New Roman" w:cs="Times New Roman"/>
        </w:rPr>
      </w:pPr>
      <w:r w:rsidRPr="009422B1">
        <w:rPr>
          <w:rFonts w:ascii="Times New Roman" w:hAnsi="Times New Roman" w:cs="Times New Roman"/>
        </w:rPr>
        <w:t xml:space="preserve">Conclusions and future </w:t>
      </w:r>
      <w:r w:rsidR="61975608" w:rsidRPr="009422B1">
        <w:rPr>
          <w:rFonts w:ascii="Times New Roman" w:hAnsi="Times New Roman" w:cs="Times New Roman"/>
        </w:rPr>
        <w:t>challenges</w:t>
      </w:r>
    </w:p>
    <w:p w14:paraId="5B57CA28" w14:textId="19741D22" w:rsidR="00C14B15" w:rsidRPr="009422B1" w:rsidRDefault="3E941734" w:rsidP="008E0B8E">
      <w:pPr>
        <w:jc w:val="both"/>
        <w:rPr>
          <w:rFonts w:ascii="Times New Roman" w:hAnsi="Times New Roman" w:cs="Times New Roman"/>
        </w:rPr>
      </w:pPr>
      <w:r w:rsidRPr="009422B1">
        <w:rPr>
          <w:rFonts w:ascii="Times New Roman" w:hAnsi="Times New Roman" w:cs="Times New Roman"/>
          <w:shd w:val="clear" w:color="auto" w:fill="FFFFFF"/>
        </w:rPr>
        <w:t>Surface design often has</w:t>
      </w:r>
      <w:r w:rsidR="00C14B15" w:rsidRPr="009422B1">
        <w:rPr>
          <w:rFonts w:ascii="Times New Roman" w:hAnsi="Times New Roman" w:cs="Times New Roman"/>
        </w:rPr>
        <w:t xml:space="preserve"> a strong playoff between wear, </w:t>
      </w:r>
      <w:proofErr w:type="gramStart"/>
      <w:r w:rsidR="00C14B15" w:rsidRPr="009422B1">
        <w:rPr>
          <w:rFonts w:ascii="Times New Roman" w:hAnsi="Times New Roman" w:cs="Times New Roman"/>
        </w:rPr>
        <w:t>friction</w:t>
      </w:r>
      <w:proofErr w:type="gramEnd"/>
      <w:r w:rsidR="00C14B15" w:rsidRPr="009422B1">
        <w:rPr>
          <w:rFonts w:ascii="Times New Roman" w:hAnsi="Times New Roman" w:cs="Times New Roman"/>
        </w:rPr>
        <w:t xml:space="preserve"> and corrosion rates often </w:t>
      </w:r>
      <w:r w:rsidR="479D0970" w:rsidRPr="009422B1">
        <w:rPr>
          <w:rFonts w:ascii="Times New Roman" w:hAnsi="Times New Roman" w:cs="Times New Roman"/>
        </w:rPr>
        <w:t xml:space="preserve">with </w:t>
      </w:r>
      <w:r w:rsidR="00C14B15" w:rsidRPr="009422B1">
        <w:rPr>
          <w:rFonts w:ascii="Times New Roman" w:hAnsi="Times New Roman" w:cs="Times New Roman"/>
        </w:rPr>
        <w:t xml:space="preserve">antagonistic relationships and complicated </w:t>
      </w:r>
      <w:r w:rsidR="1C394C45" w:rsidRPr="009422B1">
        <w:rPr>
          <w:rFonts w:ascii="Times New Roman" w:hAnsi="Times New Roman" w:cs="Times New Roman"/>
        </w:rPr>
        <w:t>interactions between multiple mechanisms at different scale lengths within tribocorrosion contacts. However</w:t>
      </w:r>
      <w:r w:rsidR="3D6B0BCE" w:rsidRPr="009422B1">
        <w:rPr>
          <w:rFonts w:ascii="Times New Roman" w:hAnsi="Times New Roman" w:cs="Times New Roman"/>
        </w:rPr>
        <w:t xml:space="preserve">, the tribologically induced stresses can create damage propagation </w:t>
      </w:r>
      <w:r w:rsidR="55B04560" w:rsidRPr="009422B1">
        <w:rPr>
          <w:rFonts w:ascii="Times New Roman" w:hAnsi="Times New Roman" w:cs="Times New Roman"/>
        </w:rPr>
        <w:t xml:space="preserve">and accelerate corrosion </w:t>
      </w:r>
      <w:r w:rsidR="3D6B0BCE" w:rsidRPr="009422B1">
        <w:rPr>
          <w:rFonts w:ascii="Times New Roman" w:hAnsi="Times New Roman" w:cs="Times New Roman"/>
        </w:rPr>
        <w:t xml:space="preserve">either within </w:t>
      </w:r>
      <w:r w:rsidR="46799EB5" w:rsidRPr="009422B1">
        <w:rPr>
          <w:rFonts w:ascii="Times New Roman" w:hAnsi="Times New Roman" w:cs="Times New Roman"/>
        </w:rPr>
        <w:t xml:space="preserve">the coating </w:t>
      </w:r>
      <w:r w:rsidR="3D6B0BCE" w:rsidRPr="009422B1">
        <w:rPr>
          <w:rFonts w:ascii="Times New Roman" w:hAnsi="Times New Roman" w:cs="Times New Roman"/>
        </w:rPr>
        <w:t>or at</w:t>
      </w:r>
      <w:r w:rsidR="49157E13" w:rsidRPr="009422B1">
        <w:rPr>
          <w:rFonts w:ascii="Times New Roman" w:hAnsi="Times New Roman" w:cs="Times New Roman"/>
        </w:rPr>
        <w:t xml:space="preserve"> the coating coating-substrate interface. </w:t>
      </w:r>
      <w:r w:rsidR="148298D6" w:rsidRPr="009422B1">
        <w:rPr>
          <w:rFonts w:ascii="Times New Roman" w:hAnsi="Times New Roman" w:cs="Times New Roman"/>
        </w:rPr>
        <w:t xml:space="preserve">Any </w:t>
      </w:r>
      <w:r w:rsidR="00C14B15" w:rsidRPr="009422B1">
        <w:rPr>
          <w:rFonts w:ascii="Times New Roman" w:hAnsi="Times New Roman" w:cs="Times New Roman"/>
        </w:rPr>
        <w:t>crack systems in the coating or porosity allow</w:t>
      </w:r>
      <w:r w:rsidR="7D242D7F" w:rsidRPr="009422B1">
        <w:rPr>
          <w:rFonts w:ascii="Times New Roman" w:hAnsi="Times New Roman" w:cs="Times New Roman"/>
        </w:rPr>
        <w:t>s</w:t>
      </w:r>
      <w:r w:rsidR="00C14B15" w:rsidRPr="009422B1">
        <w:rPr>
          <w:rFonts w:ascii="Times New Roman" w:hAnsi="Times New Roman" w:cs="Times New Roman"/>
        </w:rPr>
        <w:t xml:space="preserve"> the environment to permeate into the coating</w:t>
      </w:r>
      <w:r w:rsidR="76E204E9" w:rsidRPr="009422B1">
        <w:rPr>
          <w:rFonts w:ascii="Times New Roman" w:hAnsi="Times New Roman" w:cs="Times New Roman"/>
        </w:rPr>
        <w:t xml:space="preserve"> and eventually to the coating</w:t>
      </w:r>
      <w:r w:rsidR="00C14B15" w:rsidRPr="009422B1">
        <w:rPr>
          <w:rFonts w:ascii="Times New Roman" w:hAnsi="Times New Roman" w:cs="Times New Roman"/>
        </w:rPr>
        <w:t xml:space="preserve">/substrate interface accelerating substrate corrosion and coating </w:t>
      </w:r>
      <w:proofErr w:type="spellStart"/>
      <w:r w:rsidR="00C14B15" w:rsidRPr="009422B1">
        <w:rPr>
          <w:rFonts w:ascii="Times New Roman" w:hAnsi="Times New Roman" w:cs="Times New Roman"/>
        </w:rPr>
        <w:t>disbondment</w:t>
      </w:r>
      <w:proofErr w:type="spellEnd"/>
      <w:r w:rsidR="00C14B15" w:rsidRPr="009422B1">
        <w:rPr>
          <w:rFonts w:ascii="Times New Roman" w:hAnsi="Times New Roman" w:cs="Times New Roman"/>
        </w:rPr>
        <w:t xml:space="preserve"> often causing early failure or poor performance.</w:t>
      </w:r>
    </w:p>
    <w:p w14:paraId="5841F8B8" w14:textId="49CF0ACB" w:rsidR="00BD64FD" w:rsidRPr="009422B1" w:rsidRDefault="7EFBF064" w:rsidP="008E0B8E">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Th</w:t>
      </w:r>
      <w:r w:rsidR="2F2053B7" w:rsidRPr="009422B1">
        <w:rPr>
          <w:rFonts w:ascii="Times New Roman" w:hAnsi="Times New Roman" w:cs="Times New Roman"/>
          <w:shd w:val="clear" w:color="auto" w:fill="FFFFFF"/>
        </w:rPr>
        <w:t>is review has highlighted th</w:t>
      </w:r>
      <w:r w:rsidRPr="009422B1">
        <w:rPr>
          <w:rFonts w:ascii="Times New Roman" w:hAnsi="Times New Roman" w:cs="Times New Roman"/>
          <w:shd w:val="clear" w:color="auto" w:fill="FFFFFF"/>
        </w:rPr>
        <w:t xml:space="preserve">e role </w:t>
      </w:r>
      <w:r w:rsidR="667F6490" w:rsidRPr="009422B1">
        <w:rPr>
          <w:rFonts w:ascii="Times New Roman" w:hAnsi="Times New Roman" w:cs="Times New Roman"/>
          <w:shd w:val="clear" w:color="auto" w:fill="FFFFFF"/>
        </w:rPr>
        <w:t xml:space="preserve">of </w:t>
      </w:r>
      <w:r w:rsidRPr="009422B1">
        <w:rPr>
          <w:rFonts w:ascii="Times New Roman" w:hAnsi="Times New Roman" w:cs="Times New Roman"/>
          <w:shd w:val="clear" w:color="auto" w:fill="FFFFFF"/>
        </w:rPr>
        <w:t>stress as a driver for damage processes and the need to understand the stress fields</w:t>
      </w:r>
      <w:r w:rsidR="521AD1CF" w:rsidRPr="009422B1">
        <w:rPr>
          <w:rFonts w:ascii="Times New Roman" w:hAnsi="Times New Roman" w:cs="Times New Roman"/>
          <w:shd w:val="clear" w:color="auto" w:fill="FFFFFF"/>
        </w:rPr>
        <w:t xml:space="preserve"> induced</w:t>
      </w:r>
      <w:r w:rsidRPr="009422B1">
        <w:rPr>
          <w:rFonts w:ascii="Times New Roman" w:hAnsi="Times New Roman" w:cs="Times New Roman"/>
          <w:shd w:val="clear" w:color="auto" w:fill="FFFFFF"/>
        </w:rPr>
        <w:t xml:space="preserve"> under sli</w:t>
      </w:r>
      <w:r w:rsidR="2279B6F5" w:rsidRPr="009422B1">
        <w:rPr>
          <w:rFonts w:ascii="Times New Roman" w:hAnsi="Times New Roman" w:cs="Times New Roman"/>
          <w:shd w:val="clear" w:color="auto" w:fill="FFFFFF"/>
        </w:rPr>
        <w:t>ding</w:t>
      </w:r>
      <w:r w:rsidR="3A922FA3" w:rsidRPr="009422B1">
        <w:rPr>
          <w:rFonts w:ascii="Times New Roman" w:hAnsi="Times New Roman" w:cs="Times New Roman"/>
          <w:shd w:val="clear" w:color="auto" w:fill="FFFFFF"/>
        </w:rPr>
        <w:t xml:space="preserve"> or rolling</w:t>
      </w:r>
      <w:r w:rsidR="2279B6F5" w:rsidRPr="009422B1">
        <w:rPr>
          <w:rFonts w:ascii="Times New Roman" w:hAnsi="Times New Roman" w:cs="Times New Roman"/>
          <w:shd w:val="clear" w:color="auto" w:fill="FFFFFF"/>
        </w:rPr>
        <w:t xml:space="preserve"> contacts</w:t>
      </w:r>
      <w:r w:rsidR="5F86191D" w:rsidRPr="009422B1">
        <w:rPr>
          <w:rFonts w:ascii="Times New Roman" w:hAnsi="Times New Roman" w:cs="Times New Roman"/>
          <w:shd w:val="clear" w:color="auto" w:fill="FFFFFF"/>
        </w:rPr>
        <w:t xml:space="preserve">. Stress </w:t>
      </w:r>
      <w:r w:rsidR="57916011" w:rsidRPr="009422B1">
        <w:rPr>
          <w:rFonts w:ascii="Times New Roman" w:hAnsi="Times New Roman" w:cs="Times New Roman"/>
          <w:shd w:val="clear" w:color="auto" w:fill="FFFFFF"/>
        </w:rPr>
        <w:t>and dynamic loadings are</w:t>
      </w:r>
      <w:r w:rsidR="5F86191D" w:rsidRPr="009422B1">
        <w:rPr>
          <w:rFonts w:ascii="Times New Roman" w:hAnsi="Times New Roman" w:cs="Times New Roman"/>
          <w:shd w:val="clear" w:color="auto" w:fill="FFFFFF"/>
        </w:rPr>
        <w:t xml:space="preserve"> shown to enhance both wear and corrosion and</w:t>
      </w:r>
      <w:r w:rsidR="3586EA1B" w:rsidRPr="009422B1">
        <w:rPr>
          <w:rFonts w:ascii="Times New Roman" w:hAnsi="Times New Roman" w:cs="Times New Roman"/>
          <w:shd w:val="clear" w:color="auto" w:fill="FFFFFF"/>
        </w:rPr>
        <w:t>,</w:t>
      </w:r>
      <w:r w:rsidR="5F86191D" w:rsidRPr="009422B1">
        <w:rPr>
          <w:rFonts w:ascii="Times New Roman" w:hAnsi="Times New Roman" w:cs="Times New Roman"/>
          <w:shd w:val="clear" w:color="auto" w:fill="FFFFFF"/>
        </w:rPr>
        <w:t xml:space="preserve"> therefore</w:t>
      </w:r>
      <w:r w:rsidR="0B227C10" w:rsidRPr="009422B1">
        <w:rPr>
          <w:rFonts w:ascii="Times New Roman" w:hAnsi="Times New Roman" w:cs="Times New Roman"/>
          <w:shd w:val="clear" w:color="auto" w:fill="FFFFFF"/>
        </w:rPr>
        <w:t>,</w:t>
      </w:r>
      <w:r w:rsidR="5F86191D" w:rsidRPr="009422B1">
        <w:rPr>
          <w:rFonts w:ascii="Times New Roman" w:hAnsi="Times New Roman" w:cs="Times New Roman"/>
          <w:shd w:val="clear" w:color="auto" w:fill="FFFFFF"/>
        </w:rPr>
        <w:t xml:space="preserve"> tribocorrosion. </w:t>
      </w:r>
      <w:r w:rsidR="36E3D2AA" w:rsidRPr="009422B1">
        <w:rPr>
          <w:rFonts w:ascii="Times New Roman" w:hAnsi="Times New Roman" w:cs="Times New Roman"/>
          <w:shd w:val="clear" w:color="auto" w:fill="FFFFFF"/>
        </w:rPr>
        <w:t xml:space="preserve">The environment (pH and temperature) is also shown to </w:t>
      </w:r>
      <w:r w:rsidR="12A2EBF1" w:rsidRPr="009422B1">
        <w:rPr>
          <w:rFonts w:ascii="Times New Roman" w:hAnsi="Times New Roman" w:cs="Times New Roman"/>
          <w:shd w:val="clear" w:color="auto" w:fill="FFFFFF"/>
        </w:rPr>
        <w:t>have</w:t>
      </w:r>
      <w:r w:rsidR="36E3D2AA" w:rsidRPr="009422B1">
        <w:rPr>
          <w:rFonts w:ascii="Times New Roman" w:hAnsi="Times New Roman" w:cs="Times New Roman"/>
          <w:shd w:val="clear" w:color="auto" w:fill="FFFFFF"/>
        </w:rPr>
        <w:t xml:space="preserve"> a strong influence on tribocorrosion performance</w:t>
      </w:r>
      <w:r w:rsidR="00BD64FD" w:rsidRPr="009422B1">
        <w:rPr>
          <w:rFonts w:ascii="Times New Roman" w:hAnsi="Times New Roman" w:cs="Times New Roman"/>
          <w:shd w:val="clear" w:color="auto" w:fill="FFFFFF"/>
        </w:rPr>
        <w:t>.</w:t>
      </w:r>
      <w:r w:rsidR="00D4497A" w:rsidRPr="009422B1">
        <w:rPr>
          <w:rFonts w:ascii="Times New Roman" w:hAnsi="Times New Roman" w:cs="Times New Roman"/>
          <w:shd w:val="clear" w:color="auto" w:fill="FFFFFF"/>
        </w:rPr>
        <w:t xml:space="preserve"> </w:t>
      </w:r>
      <w:r w:rsidR="00481DD9" w:rsidRPr="009422B1">
        <w:rPr>
          <w:rFonts w:ascii="Times New Roman" w:hAnsi="Times New Roman" w:cs="Times New Roman"/>
          <w:shd w:val="clear" w:color="auto" w:fill="FFFFFF"/>
        </w:rPr>
        <w:t xml:space="preserve">Experiments should monitor and report on the key factors listed in </w:t>
      </w:r>
      <w:r w:rsidR="00481DD9" w:rsidRPr="009422B1">
        <w:rPr>
          <w:rFonts w:ascii="Times New Roman" w:hAnsi="Times New Roman" w:cs="Times New Roman"/>
          <w:shd w:val="clear" w:color="auto" w:fill="FFFFFF"/>
        </w:rPr>
        <w:fldChar w:fldCharType="begin"/>
      </w:r>
      <w:r w:rsidR="00481DD9" w:rsidRPr="009422B1">
        <w:rPr>
          <w:rFonts w:ascii="Times New Roman" w:hAnsi="Times New Roman" w:cs="Times New Roman"/>
          <w:shd w:val="clear" w:color="auto" w:fill="FFFFFF"/>
        </w:rPr>
        <w:instrText xml:space="preserve"> REF _Ref149650054 \h  \* MERGEFORMAT </w:instrText>
      </w:r>
      <w:r w:rsidR="00481DD9" w:rsidRPr="009422B1">
        <w:rPr>
          <w:rFonts w:ascii="Times New Roman" w:hAnsi="Times New Roman" w:cs="Times New Roman"/>
          <w:shd w:val="clear" w:color="auto" w:fill="FFFFFF"/>
        </w:rPr>
      </w:r>
      <w:r w:rsidR="00481DD9" w:rsidRPr="009422B1">
        <w:rPr>
          <w:rFonts w:ascii="Times New Roman" w:hAnsi="Times New Roman" w:cs="Times New Roman"/>
          <w:shd w:val="clear" w:color="auto" w:fill="FFFFFF"/>
        </w:rPr>
        <w:fldChar w:fldCharType="separate"/>
      </w:r>
      <w:r w:rsidR="00BB08C8" w:rsidRPr="00BB08C8">
        <w:rPr>
          <w:rFonts w:ascii="Times New Roman" w:hAnsi="Times New Roman" w:cs="Times New Roman"/>
          <w:shd w:val="clear" w:color="auto" w:fill="FFFFFF"/>
        </w:rPr>
        <w:t>Figure 1</w:t>
      </w:r>
      <w:r w:rsidR="00481DD9" w:rsidRPr="009422B1">
        <w:rPr>
          <w:rFonts w:ascii="Times New Roman" w:hAnsi="Times New Roman" w:cs="Times New Roman"/>
          <w:shd w:val="clear" w:color="auto" w:fill="FFFFFF"/>
        </w:rPr>
        <w:fldChar w:fldCharType="end"/>
      </w:r>
      <w:r w:rsidR="00481DD9" w:rsidRPr="009422B1">
        <w:rPr>
          <w:rFonts w:ascii="Times New Roman" w:hAnsi="Times New Roman" w:cs="Times New Roman"/>
          <w:shd w:val="clear" w:color="auto" w:fill="FFFFFF"/>
        </w:rPr>
        <w:t xml:space="preserve"> (surface film, recovery, composition, environment, friction and wear, microstructural changes both in surface and subsurface, roughness changes, what electrochemical reaction(s) are occurring and so on. This would allow a more generic understanding across a very diverse set of coatings and surface modification techniques being investigated.</w:t>
      </w:r>
    </w:p>
    <w:p w14:paraId="45C892CA" w14:textId="2AEB4ED7" w:rsidR="009937B7" w:rsidRPr="009422B1" w:rsidRDefault="30087FB5" w:rsidP="008E0B8E">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 xml:space="preserve">Coating solutions being developed </w:t>
      </w:r>
      <w:r w:rsidR="617C3E42" w:rsidRPr="009422B1">
        <w:rPr>
          <w:rFonts w:ascii="Times New Roman" w:hAnsi="Times New Roman" w:cs="Times New Roman"/>
          <w:shd w:val="clear" w:color="auto" w:fill="FFFFFF"/>
        </w:rPr>
        <w:t xml:space="preserve">for tribocorrosion </w:t>
      </w:r>
      <w:r w:rsidR="324C825C" w:rsidRPr="009422B1">
        <w:rPr>
          <w:rFonts w:ascii="Times New Roman" w:hAnsi="Times New Roman" w:cs="Times New Roman"/>
          <w:shd w:val="clear" w:color="auto" w:fill="FFFFFF"/>
        </w:rPr>
        <w:t>applications</w:t>
      </w:r>
      <w:r w:rsidR="617C3E42" w:rsidRPr="009422B1">
        <w:rPr>
          <w:rFonts w:ascii="Times New Roman" w:hAnsi="Times New Roman" w:cs="Times New Roman"/>
          <w:shd w:val="clear" w:color="auto" w:fill="FFFFFF"/>
        </w:rPr>
        <w:t xml:space="preserve"> </w:t>
      </w:r>
      <w:r w:rsidRPr="009422B1">
        <w:rPr>
          <w:rFonts w:ascii="Times New Roman" w:hAnsi="Times New Roman" w:cs="Times New Roman"/>
          <w:shd w:val="clear" w:color="auto" w:fill="FFFFFF"/>
        </w:rPr>
        <w:t>include a</w:t>
      </w:r>
      <w:r w:rsidR="00C14B15" w:rsidRPr="009422B1">
        <w:rPr>
          <w:rFonts w:ascii="Times New Roman" w:hAnsi="Times New Roman" w:cs="Times New Roman"/>
          <w:shd w:val="clear" w:color="auto" w:fill="FFFFFF"/>
        </w:rPr>
        <w:t xml:space="preserve"> whole range of Ni based electrodeposited coatings</w:t>
      </w:r>
      <w:r w:rsidR="16364543" w:rsidRPr="009422B1">
        <w:rPr>
          <w:rFonts w:ascii="Times New Roman" w:hAnsi="Times New Roman" w:cs="Times New Roman"/>
          <w:shd w:val="clear" w:color="auto" w:fill="FFFFFF"/>
        </w:rPr>
        <w:t>, h</w:t>
      </w:r>
      <w:r w:rsidR="00C14B15" w:rsidRPr="009422B1">
        <w:rPr>
          <w:rFonts w:ascii="Times New Roman" w:hAnsi="Times New Roman" w:cs="Times New Roman"/>
          <w:shd w:val="clear" w:color="auto" w:fill="FFFFFF"/>
        </w:rPr>
        <w:t>ard on tough coatings</w:t>
      </w:r>
      <w:r w:rsidR="728B60AC" w:rsidRPr="009422B1">
        <w:rPr>
          <w:rFonts w:ascii="Times New Roman" w:hAnsi="Times New Roman" w:cs="Times New Roman"/>
          <w:shd w:val="clear" w:color="auto" w:fill="FFFFFF"/>
        </w:rPr>
        <w:t xml:space="preserve"> and </w:t>
      </w:r>
      <w:r w:rsidR="5364E454" w:rsidRPr="009422B1">
        <w:rPr>
          <w:rFonts w:ascii="Times New Roman" w:hAnsi="Times New Roman" w:cs="Times New Roman"/>
          <w:shd w:val="clear" w:color="auto" w:fill="FFFFFF"/>
        </w:rPr>
        <w:t>h</w:t>
      </w:r>
      <w:r w:rsidR="00C14B15" w:rsidRPr="009422B1">
        <w:rPr>
          <w:rFonts w:ascii="Times New Roman" w:hAnsi="Times New Roman" w:cs="Times New Roman"/>
          <w:shd w:val="clear" w:color="auto" w:fill="FFFFFF"/>
        </w:rPr>
        <w:t>igh impedance coatings</w:t>
      </w:r>
      <w:r w:rsidR="495971C1" w:rsidRPr="009422B1">
        <w:rPr>
          <w:rFonts w:ascii="Times New Roman" w:hAnsi="Times New Roman" w:cs="Times New Roman"/>
          <w:shd w:val="clear" w:color="auto" w:fill="FFFFFF"/>
        </w:rPr>
        <w:t xml:space="preserve"> such as</w:t>
      </w:r>
      <w:r w:rsidR="00C14B15" w:rsidRPr="009422B1">
        <w:rPr>
          <w:rFonts w:ascii="Times New Roman" w:hAnsi="Times New Roman" w:cs="Times New Roman"/>
          <w:shd w:val="clear" w:color="auto" w:fill="FFFFFF"/>
        </w:rPr>
        <w:t xml:space="preserve"> </w:t>
      </w:r>
      <w:r w:rsidR="002820BA" w:rsidRPr="009422B1">
        <w:rPr>
          <w:rFonts w:ascii="Times New Roman" w:hAnsi="Times New Roman" w:cs="Times New Roman"/>
          <w:shd w:val="clear" w:color="auto" w:fill="FFFFFF"/>
        </w:rPr>
        <w:t>PECVD</w:t>
      </w:r>
      <w:r w:rsidR="00C14B15" w:rsidRPr="009422B1">
        <w:rPr>
          <w:rFonts w:ascii="Times New Roman" w:hAnsi="Times New Roman" w:cs="Times New Roman"/>
          <w:shd w:val="clear" w:color="auto" w:fill="FFFFFF"/>
        </w:rPr>
        <w:t xml:space="preserve"> N and Si doped diamond. </w:t>
      </w:r>
      <w:r w:rsidR="005817C0" w:rsidRPr="009422B1">
        <w:rPr>
          <w:rFonts w:ascii="Times New Roman" w:hAnsi="Times New Roman" w:cs="Times New Roman"/>
          <w:shd w:val="clear" w:color="auto" w:fill="FFFFFF"/>
        </w:rPr>
        <w:t>Hybrid and multi-layered</w:t>
      </w:r>
      <w:r w:rsidR="7588B7DB" w:rsidRPr="009422B1">
        <w:rPr>
          <w:rFonts w:ascii="Times New Roman" w:hAnsi="Times New Roman" w:cs="Times New Roman"/>
          <w:shd w:val="clear" w:color="auto" w:fill="FFFFFF"/>
        </w:rPr>
        <w:t xml:space="preserve"> coatings are </w:t>
      </w:r>
      <w:r w:rsidR="0F96C94C" w:rsidRPr="009422B1">
        <w:rPr>
          <w:rFonts w:ascii="Times New Roman" w:hAnsi="Times New Roman" w:cs="Times New Roman"/>
          <w:shd w:val="clear" w:color="auto" w:fill="FFFFFF"/>
        </w:rPr>
        <w:t xml:space="preserve">also </w:t>
      </w:r>
      <w:r w:rsidR="7588B7DB" w:rsidRPr="009422B1">
        <w:rPr>
          <w:rFonts w:ascii="Times New Roman" w:hAnsi="Times New Roman" w:cs="Times New Roman"/>
          <w:shd w:val="clear" w:color="auto" w:fill="FFFFFF"/>
        </w:rPr>
        <w:t>being</w:t>
      </w:r>
      <w:r w:rsidR="00C14B15" w:rsidRPr="009422B1">
        <w:rPr>
          <w:rFonts w:ascii="Times New Roman" w:hAnsi="Times New Roman" w:cs="Times New Roman"/>
          <w:shd w:val="clear" w:color="auto" w:fill="FFFFFF"/>
        </w:rPr>
        <w:t xml:space="preserve"> used to control damage penetration into the coating (</w:t>
      </w:r>
      <w:r w:rsidR="14CBDDAC" w:rsidRPr="009422B1">
        <w:rPr>
          <w:rFonts w:ascii="Times New Roman" w:hAnsi="Times New Roman" w:cs="Times New Roman"/>
          <w:shd w:val="clear" w:color="auto" w:fill="FFFFFF"/>
        </w:rPr>
        <w:t xml:space="preserve">to </w:t>
      </w:r>
      <w:r w:rsidR="00C14B15" w:rsidRPr="009422B1">
        <w:rPr>
          <w:rFonts w:ascii="Times New Roman" w:hAnsi="Times New Roman" w:cs="Times New Roman"/>
          <w:shd w:val="clear" w:color="auto" w:fill="FFFFFF"/>
        </w:rPr>
        <w:t xml:space="preserve">increase toughness) and </w:t>
      </w:r>
      <w:r w:rsidR="54DB2A74" w:rsidRPr="009422B1">
        <w:rPr>
          <w:rFonts w:ascii="Times New Roman" w:hAnsi="Times New Roman" w:cs="Times New Roman"/>
          <w:shd w:val="clear" w:color="auto" w:fill="FFFFFF"/>
        </w:rPr>
        <w:t xml:space="preserve">to </w:t>
      </w:r>
      <w:r w:rsidR="00C14B15" w:rsidRPr="009422B1">
        <w:rPr>
          <w:rFonts w:ascii="Times New Roman" w:hAnsi="Times New Roman" w:cs="Times New Roman"/>
          <w:shd w:val="clear" w:color="auto" w:fill="FFFFFF"/>
        </w:rPr>
        <w:t>manag</w:t>
      </w:r>
      <w:r w:rsidR="7791229B" w:rsidRPr="009422B1">
        <w:rPr>
          <w:rFonts w:ascii="Times New Roman" w:hAnsi="Times New Roman" w:cs="Times New Roman"/>
          <w:shd w:val="clear" w:color="auto" w:fill="FFFFFF"/>
        </w:rPr>
        <w:t>e</w:t>
      </w:r>
      <w:r w:rsidR="00C14B15" w:rsidRPr="009422B1">
        <w:rPr>
          <w:rFonts w:ascii="Times New Roman" w:hAnsi="Times New Roman" w:cs="Times New Roman"/>
          <w:shd w:val="clear" w:color="auto" w:fill="FFFFFF"/>
        </w:rPr>
        <w:t xml:space="preserve"> stresses.</w:t>
      </w:r>
      <w:r w:rsidR="00F62D87" w:rsidRPr="009422B1">
        <w:rPr>
          <w:rFonts w:ascii="Times New Roman" w:hAnsi="Times New Roman" w:cs="Times New Roman"/>
          <w:shd w:val="clear" w:color="auto" w:fill="FFFFFF"/>
        </w:rPr>
        <w:t xml:space="preserve"> </w:t>
      </w:r>
      <w:r w:rsidR="009937B7" w:rsidRPr="009422B1">
        <w:rPr>
          <w:rFonts w:ascii="Times New Roman" w:hAnsi="Times New Roman" w:cs="Times New Roman"/>
          <w:shd w:val="clear" w:color="auto" w:fill="FFFFFF"/>
        </w:rPr>
        <w:t xml:space="preserve">A </w:t>
      </w:r>
      <w:r w:rsidR="00641D4E" w:rsidRPr="009422B1">
        <w:rPr>
          <w:rFonts w:ascii="Times New Roman" w:hAnsi="Times New Roman" w:cs="Times New Roman"/>
          <w:shd w:val="clear" w:color="auto" w:fill="FFFFFF"/>
        </w:rPr>
        <w:t>particular</w:t>
      </w:r>
      <w:r w:rsidR="009937B7" w:rsidRPr="009422B1">
        <w:rPr>
          <w:rFonts w:ascii="Times New Roman" w:hAnsi="Times New Roman" w:cs="Times New Roman"/>
          <w:shd w:val="clear" w:color="auto" w:fill="FFFFFF"/>
        </w:rPr>
        <w:t xml:space="preserve"> </w:t>
      </w:r>
      <w:r w:rsidR="00641D4E" w:rsidRPr="009422B1">
        <w:rPr>
          <w:rFonts w:ascii="Times New Roman" w:hAnsi="Times New Roman" w:cs="Times New Roman"/>
          <w:shd w:val="clear" w:color="auto" w:fill="FFFFFF"/>
        </w:rPr>
        <w:t>focus</w:t>
      </w:r>
      <w:r w:rsidR="009937B7" w:rsidRPr="009422B1">
        <w:rPr>
          <w:rFonts w:ascii="Times New Roman" w:hAnsi="Times New Roman" w:cs="Times New Roman"/>
          <w:shd w:val="clear" w:color="auto" w:fill="FFFFFF"/>
        </w:rPr>
        <w:t xml:space="preserve"> involves the combination of various treatment techniques. For example, the use of surface treatment methods </w:t>
      </w:r>
      <w:r w:rsidR="03730BDF" w:rsidRPr="009422B1">
        <w:rPr>
          <w:rFonts w:ascii="Times New Roman" w:hAnsi="Times New Roman" w:cs="Times New Roman"/>
          <w:shd w:val="clear" w:color="auto" w:fill="FFFFFF"/>
        </w:rPr>
        <w:t>such as</w:t>
      </w:r>
      <w:r w:rsidR="009937B7" w:rsidRPr="009422B1">
        <w:rPr>
          <w:rFonts w:ascii="Times New Roman" w:hAnsi="Times New Roman" w:cs="Times New Roman"/>
          <w:shd w:val="clear" w:color="auto" w:fill="FFFFFF"/>
        </w:rPr>
        <w:t xml:space="preserve"> Plasma Electrolytic Oxidation (PEO) alongside deposition techniques is gaining traction. </w:t>
      </w:r>
    </w:p>
    <w:p w14:paraId="3BA32A14" w14:textId="64D1E0F6" w:rsidR="00387B71" w:rsidRPr="009422B1" w:rsidRDefault="00387B71" w:rsidP="004D1E73">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In biomedical applications, the development and utilization of coated implants have gained significant traction. The market currently offers a diverse range of these implants, featuring advanced coatings such as Titanium Nitride (</w:t>
      </w:r>
      <w:proofErr w:type="spellStart"/>
      <w:r w:rsidRPr="009422B1">
        <w:rPr>
          <w:rFonts w:ascii="Times New Roman" w:hAnsi="Times New Roman" w:cs="Times New Roman"/>
          <w:shd w:val="clear" w:color="auto" w:fill="FFFFFF"/>
        </w:rPr>
        <w:t>TiN</w:t>
      </w:r>
      <w:proofErr w:type="spellEnd"/>
      <w:r w:rsidRPr="009422B1">
        <w:rPr>
          <w:rFonts w:ascii="Times New Roman" w:hAnsi="Times New Roman" w:cs="Times New Roman"/>
          <w:shd w:val="clear" w:color="auto" w:fill="FFFFFF"/>
        </w:rPr>
        <w:t>), Titanium Niobium Nitride (</w:t>
      </w:r>
      <w:proofErr w:type="spellStart"/>
      <w:r w:rsidRPr="009422B1">
        <w:rPr>
          <w:rFonts w:ascii="Times New Roman" w:hAnsi="Times New Roman" w:cs="Times New Roman"/>
          <w:shd w:val="clear" w:color="auto" w:fill="FFFFFF"/>
        </w:rPr>
        <w:t>TiNbN</w:t>
      </w:r>
      <w:proofErr w:type="spellEnd"/>
      <w:r w:rsidRPr="009422B1">
        <w:rPr>
          <w:rFonts w:ascii="Times New Roman" w:hAnsi="Times New Roman" w:cs="Times New Roman"/>
          <w:shd w:val="clear" w:color="auto" w:fill="FFFFFF"/>
        </w:rPr>
        <w:t>), Zirconium Nitride (</w:t>
      </w:r>
      <w:proofErr w:type="spellStart"/>
      <w:r w:rsidRPr="009422B1">
        <w:rPr>
          <w:rFonts w:ascii="Times New Roman" w:hAnsi="Times New Roman" w:cs="Times New Roman"/>
          <w:shd w:val="clear" w:color="auto" w:fill="FFFFFF"/>
        </w:rPr>
        <w:t>ZrN</w:t>
      </w:r>
      <w:proofErr w:type="spellEnd"/>
      <w:r w:rsidRPr="009422B1">
        <w:rPr>
          <w:rFonts w:ascii="Times New Roman" w:hAnsi="Times New Roman" w:cs="Times New Roman"/>
          <w:shd w:val="clear" w:color="auto" w:fill="FFFFFF"/>
        </w:rPr>
        <w:t>), and surface-treated Zirconium that results in an oxidized surface layer (</w:t>
      </w:r>
      <w:proofErr w:type="spellStart"/>
      <w:r w:rsidRPr="009422B1">
        <w:rPr>
          <w:rFonts w:ascii="Times New Roman" w:hAnsi="Times New Roman" w:cs="Times New Roman"/>
          <w:shd w:val="clear" w:color="auto" w:fill="FFFFFF"/>
        </w:rPr>
        <w:t>Zr</w:t>
      </w:r>
      <w:r w:rsidR="00E65B97" w:rsidRPr="009422B1">
        <w:rPr>
          <w:rFonts w:ascii="Times New Roman" w:hAnsi="Times New Roman" w:cs="Times New Roman"/>
          <w:shd w:val="clear" w:color="auto" w:fill="FFFFFF"/>
        </w:rPr>
        <w:t>O</w:t>
      </w:r>
      <w:r w:rsidR="00E65B97" w:rsidRPr="009422B1">
        <w:rPr>
          <w:rFonts w:ascii="Times New Roman" w:hAnsi="Times New Roman" w:cs="Times New Roman"/>
          <w:shd w:val="clear" w:color="auto" w:fill="FFFFFF"/>
          <w:vertAlign w:val="subscript"/>
        </w:rPr>
        <w:t>x</w:t>
      </w:r>
      <w:proofErr w:type="spellEnd"/>
      <w:r w:rsidRPr="009422B1">
        <w:rPr>
          <w:rFonts w:ascii="Times New Roman" w:hAnsi="Times New Roman" w:cs="Times New Roman"/>
          <w:shd w:val="clear" w:color="auto" w:fill="FFFFFF"/>
        </w:rPr>
        <w:t xml:space="preserve">). Additionally, a wide array of candidate materials is under active research, including carbon-based, silicon nitride, chromium nitride, as well as Titanium-based (Ti-based), Zirconium-based (Zr-based), Tantalum-based (Ta-based), and alumina-based coatings. </w:t>
      </w:r>
      <w:r w:rsidR="6B37EE41" w:rsidRPr="009422B1">
        <w:rPr>
          <w:rFonts w:ascii="Times New Roman" w:hAnsi="Times New Roman" w:cs="Times New Roman"/>
          <w:shd w:val="clear" w:color="auto" w:fill="FFFFFF"/>
        </w:rPr>
        <w:t>However</w:t>
      </w:r>
      <w:r w:rsidRPr="009422B1">
        <w:rPr>
          <w:rFonts w:ascii="Times New Roman" w:hAnsi="Times New Roman" w:cs="Times New Roman"/>
          <w:shd w:val="clear" w:color="auto" w:fill="FFFFFF"/>
        </w:rPr>
        <w:t xml:space="preserve">, a notable discrepancy </w:t>
      </w:r>
      <w:r w:rsidR="2DDC852D" w:rsidRPr="009422B1">
        <w:rPr>
          <w:rFonts w:ascii="Times New Roman" w:hAnsi="Times New Roman" w:cs="Times New Roman"/>
          <w:shd w:val="clear" w:color="auto" w:fill="FFFFFF"/>
        </w:rPr>
        <w:t xml:space="preserve">is seen </w:t>
      </w:r>
      <w:r w:rsidRPr="009422B1">
        <w:rPr>
          <w:rFonts w:ascii="Times New Roman" w:hAnsi="Times New Roman" w:cs="Times New Roman"/>
          <w:shd w:val="clear" w:color="auto" w:fill="FFFFFF"/>
        </w:rPr>
        <w:t xml:space="preserve">between the outcomes of simulator </w:t>
      </w:r>
      <w:r w:rsidRPr="009422B1">
        <w:rPr>
          <w:rFonts w:ascii="Times New Roman" w:hAnsi="Times New Roman" w:cs="Times New Roman"/>
          <w:shd w:val="clear" w:color="auto" w:fill="FFFFFF"/>
        </w:rPr>
        <w:lastRenderedPageBreak/>
        <w:t>tests and actual in vivo (clinical) usage of these coatings. In several instances, coatings that have successfully passed rigorous laboratory testing</w:t>
      </w:r>
      <w:r w:rsidR="666F7D9F" w:rsidRPr="009422B1">
        <w:rPr>
          <w:rFonts w:ascii="Times New Roman" w:hAnsi="Times New Roman" w:cs="Times New Roman"/>
          <w:shd w:val="clear" w:color="auto" w:fill="FFFFFF"/>
        </w:rPr>
        <w:t>,</w:t>
      </w:r>
      <w:r w:rsidRPr="009422B1">
        <w:rPr>
          <w:rFonts w:ascii="Times New Roman" w:hAnsi="Times New Roman" w:cs="Times New Roman"/>
          <w:shd w:val="clear" w:color="auto" w:fill="FFFFFF"/>
        </w:rPr>
        <w:t xml:space="preserve"> have failed to demonstrate similar performance in clinical settings. A case in point is the introduction and subsequent market withdrawal of Diamond-Like Carbon (DLC) coated implants. Such instances raise serious concerns, as the failure of coatings within the body can lead to severe complications. This situation highlights the urgent need for more reliable and realistic testing methods.</w:t>
      </w:r>
    </w:p>
    <w:p w14:paraId="1A9C35DA" w14:textId="3B682972" w:rsidR="00652AC5" w:rsidRPr="009422B1" w:rsidRDefault="4C3C2751" w:rsidP="004D1E73">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 xml:space="preserve">Global interest in marine research is increasing, with </w:t>
      </w:r>
      <w:r w:rsidR="6F4570D9" w:rsidRPr="009422B1">
        <w:rPr>
          <w:rFonts w:ascii="Times New Roman" w:hAnsi="Times New Roman" w:cs="Times New Roman"/>
          <w:shd w:val="clear" w:color="auto" w:fill="FFFFFF"/>
        </w:rPr>
        <w:t xml:space="preserve">recent </w:t>
      </w:r>
      <w:r w:rsidRPr="009422B1">
        <w:rPr>
          <w:rFonts w:ascii="Times New Roman" w:hAnsi="Times New Roman" w:cs="Times New Roman"/>
          <w:shd w:val="clear" w:color="auto" w:fill="FFFFFF"/>
        </w:rPr>
        <w:t xml:space="preserve">notable contributions from </w:t>
      </w:r>
      <w:r w:rsidR="55949775" w:rsidRPr="009422B1">
        <w:rPr>
          <w:rFonts w:ascii="Times New Roman" w:hAnsi="Times New Roman" w:cs="Times New Roman"/>
          <w:shd w:val="clear" w:color="auto" w:fill="FFFFFF"/>
        </w:rPr>
        <w:t xml:space="preserve">a diverse set of </w:t>
      </w:r>
      <w:r w:rsidRPr="009422B1">
        <w:rPr>
          <w:rFonts w:ascii="Times New Roman" w:hAnsi="Times New Roman" w:cs="Times New Roman"/>
          <w:shd w:val="clear" w:color="auto" w:fill="FFFFFF"/>
        </w:rPr>
        <w:t xml:space="preserve">countries including China. In this field, thermal spray techniques have become particularly valuable. </w:t>
      </w:r>
      <w:r w:rsidR="03F643FD" w:rsidRPr="009422B1">
        <w:rPr>
          <w:rFonts w:ascii="Times New Roman" w:hAnsi="Times New Roman" w:cs="Times New Roman"/>
          <w:shd w:val="clear" w:color="auto" w:fill="FFFFFF"/>
        </w:rPr>
        <w:t xml:space="preserve">For example, </w:t>
      </w:r>
      <w:r w:rsidR="00CA1558" w:rsidRPr="009422B1">
        <w:rPr>
          <w:rFonts w:ascii="Times New Roman" w:hAnsi="Times New Roman" w:cs="Times New Roman"/>
          <w:shd w:val="clear" w:color="auto" w:fill="FFFFFF"/>
        </w:rPr>
        <w:t>aluminium</w:t>
      </w:r>
      <w:r w:rsidRPr="009422B1">
        <w:rPr>
          <w:rFonts w:ascii="Times New Roman" w:hAnsi="Times New Roman" w:cs="Times New Roman"/>
          <w:shd w:val="clear" w:color="auto" w:fill="FFFFFF"/>
        </w:rPr>
        <w:t xml:space="preserve"> coatings</w:t>
      </w:r>
      <w:r w:rsidR="72CC18FA" w:rsidRPr="009422B1">
        <w:rPr>
          <w:rFonts w:ascii="Times New Roman" w:hAnsi="Times New Roman" w:cs="Times New Roman"/>
          <w:shd w:val="clear" w:color="auto" w:fill="FFFFFF"/>
        </w:rPr>
        <w:t xml:space="preserve"> ae being</w:t>
      </w:r>
      <w:r w:rsidRPr="009422B1">
        <w:rPr>
          <w:rFonts w:ascii="Times New Roman" w:hAnsi="Times New Roman" w:cs="Times New Roman"/>
          <w:shd w:val="clear" w:color="auto" w:fill="FFFFFF"/>
        </w:rPr>
        <w:t xml:space="preserve"> used on submerged components and often </w:t>
      </w:r>
      <w:r w:rsidR="1379A662" w:rsidRPr="009422B1">
        <w:rPr>
          <w:rFonts w:ascii="Times New Roman" w:hAnsi="Times New Roman" w:cs="Times New Roman"/>
          <w:shd w:val="clear" w:color="auto" w:fill="FFFFFF"/>
        </w:rPr>
        <w:t>post deposition treated with an</w:t>
      </w:r>
      <w:r w:rsidRPr="009422B1">
        <w:rPr>
          <w:rFonts w:ascii="Times New Roman" w:hAnsi="Times New Roman" w:cs="Times New Roman"/>
          <w:shd w:val="clear" w:color="auto" w:fill="FFFFFF"/>
        </w:rPr>
        <w:t xml:space="preserve"> organic sealant</w:t>
      </w:r>
      <w:r w:rsidR="1447F4F2" w:rsidRPr="009422B1">
        <w:rPr>
          <w:rFonts w:ascii="Times New Roman" w:hAnsi="Times New Roman" w:cs="Times New Roman"/>
          <w:shd w:val="clear" w:color="auto" w:fill="FFFFFF"/>
        </w:rPr>
        <w:t xml:space="preserve">. </w:t>
      </w:r>
      <w:r w:rsidRPr="009422B1">
        <w:rPr>
          <w:rFonts w:ascii="Times New Roman" w:hAnsi="Times New Roman" w:cs="Times New Roman"/>
          <w:shd w:val="clear" w:color="auto" w:fill="FFFFFF"/>
        </w:rPr>
        <w:t xml:space="preserve"> Additionally, Thermally Sprayed Carbide Coatings, known for their high hardness and wear resistance, are widely employed, offering enhanced corrosion resistance. While research in this area frequently adopts a trial-and-error methodology, adapting techniques from other applications. Recent advances have </w:t>
      </w:r>
      <w:r w:rsidR="6F9FEA55" w:rsidRPr="009422B1">
        <w:rPr>
          <w:rFonts w:ascii="Times New Roman" w:hAnsi="Times New Roman" w:cs="Times New Roman"/>
          <w:shd w:val="clear" w:color="auto" w:fill="FFFFFF"/>
        </w:rPr>
        <w:t xml:space="preserve">also </w:t>
      </w:r>
      <w:r w:rsidRPr="009422B1">
        <w:rPr>
          <w:rFonts w:ascii="Times New Roman" w:hAnsi="Times New Roman" w:cs="Times New Roman"/>
          <w:shd w:val="clear" w:color="auto" w:fill="FFFFFF"/>
        </w:rPr>
        <w:t xml:space="preserve">seen the </w:t>
      </w:r>
      <w:r w:rsidR="22B70C04" w:rsidRPr="009422B1">
        <w:rPr>
          <w:rFonts w:ascii="Times New Roman" w:hAnsi="Times New Roman" w:cs="Times New Roman"/>
          <w:shd w:val="clear" w:color="auto" w:fill="FFFFFF"/>
        </w:rPr>
        <w:t>use of</w:t>
      </w:r>
      <w:r w:rsidRPr="009422B1">
        <w:rPr>
          <w:rFonts w:ascii="Times New Roman" w:hAnsi="Times New Roman" w:cs="Times New Roman"/>
          <w:shd w:val="clear" w:color="auto" w:fill="FFFFFF"/>
        </w:rPr>
        <w:t xml:space="preserve"> thin film techniques, such as Diamond-Like Carbon (DLC) and Nitride coatings, applied via Physical Vapor Deposition (PVD). However, it remains crucial to recognize the distinct and challenging nature of the marine environment in these applications</w:t>
      </w:r>
      <w:r w:rsidR="75824E97" w:rsidRPr="009422B1">
        <w:rPr>
          <w:rFonts w:ascii="Times New Roman" w:hAnsi="Times New Roman" w:cs="Times New Roman"/>
          <w:shd w:val="clear" w:color="auto" w:fill="FFFFFF"/>
        </w:rPr>
        <w:t xml:space="preserve"> for thin film technologies</w:t>
      </w:r>
      <w:r w:rsidRPr="009422B1">
        <w:rPr>
          <w:rFonts w:ascii="Times New Roman" w:hAnsi="Times New Roman" w:cs="Times New Roman"/>
          <w:shd w:val="clear" w:color="auto" w:fill="FFFFFF"/>
        </w:rPr>
        <w:t>.</w:t>
      </w:r>
    </w:p>
    <w:p w14:paraId="1305B8EF" w14:textId="55089864" w:rsidR="00071603" w:rsidRPr="009422B1" w:rsidRDefault="002820BA" w:rsidP="008E0B8E">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The review has</w:t>
      </w:r>
      <w:r w:rsidR="0B00D888" w:rsidRPr="009422B1">
        <w:rPr>
          <w:rFonts w:ascii="Times New Roman" w:hAnsi="Times New Roman" w:cs="Times New Roman"/>
          <w:shd w:val="clear" w:color="auto" w:fill="FFFFFF"/>
        </w:rPr>
        <w:t xml:space="preserve"> also</w:t>
      </w:r>
      <w:r w:rsidRPr="009422B1">
        <w:rPr>
          <w:rFonts w:ascii="Times New Roman" w:hAnsi="Times New Roman" w:cs="Times New Roman"/>
          <w:shd w:val="clear" w:color="auto" w:fill="FFFFFF"/>
        </w:rPr>
        <w:t xml:space="preserve"> shown the importance of the microstructure</w:t>
      </w:r>
      <w:r w:rsidR="76D3CBCF" w:rsidRPr="009422B1">
        <w:rPr>
          <w:rFonts w:ascii="Times New Roman" w:hAnsi="Times New Roman" w:cs="Times New Roman"/>
          <w:shd w:val="clear" w:color="auto" w:fill="FFFFFF"/>
        </w:rPr>
        <w:t xml:space="preserve">, the </w:t>
      </w:r>
      <w:r w:rsidRPr="009422B1">
        <w:rPr>
          <w:rFonts w:ascii="Times New Roman" w:hAnsi="Times New Roman" w:cs="Times New Roman"/>
          <w:shd w:val="clear" w:color="auto" w:fill="FFFFFF"/>
        </w:rPr>
        <w:t xml:space="preserve">active phases that are dissolved </w:t>
      </w:r>
      <w:r w:rsidR="446B5A55" w:rsidRPr="009422B1">
        <w:rPr>
          <w:rFonts w:ascii="Times New Roman" w:hAnsi="Times New Roman" w:cs="Times New Roman"/>
          <w:shd w:val="clear" w:color="auto" w:fill="FFFFFF"/>
        </w:rPr>
        <w:t xml:space="preserve">and </w:t>
      </w:r>
      <w:r w:rsidR="00F67117" w:rsidRPr="009422B1">
        <w:rPr>
          <w:rFonts w:ascii="Times New Roman" w:hAnsi="Times New Roman" w:cs="Times New Roman"/>
          <w:shd w:val="clear" w:color="auto" w:fill="FFFFFF"/>
        </w:rPr>
        <w:t xml:space="preserve">the critical role of surface films </w:t>
      </w:r>
      <w:r w:rsidR="00071603" w:rsidRPr="009422B1">
        <w:rPr>
          <w:rFonts w:ascii="Times New Roman" w:hAnsi="Times New Roman" w:cs="Times New Roman"/>
          <w:shd w:val="clear" w:color="auto" w:fill="FFFFFF"/>
        </w:rPr>
        <w:t xml:space="preserve">and their composition </w:t>
      </w:r>
      <w:r w:rsidR="00F67117" w:rsidRPr="009422B1">
        <w:rPr>
          <w:rFonts w:ascii="Times New Roman" w:hAnsi="Times New Roman" w:cs="Times New Roman"/>
          <w:shd w:val="clear" w:color="auto" w:fill="FFFFFF"/>
        </w:rPr>
        <w:t xml:space="preserve">(oxide or passive) </w:t>
      </w:r>
      <w:r w:rsidRPr="009422B1">
        <w:rPr>
          <w:rFonts w:ascii="Times New Roman" w:hAnsi="Times New Roman" w:cs="Times New Roman"/>
          <w:shd w:val="clear" w:color="auto" w:fill="FFFFFF"/>
        </w:rPr>
        <w:t xml:space="preserve">in tribocorrosion performance which although discovered for bulk materials will be equally applicable to coating performance.  </w:t>
      </w:r>
      <w:r w:rsidR="00071603" w:rsidRPr="009422B1">
        <w:rPr>
          <w:rFonts w:ascii="Times New Roman" w:hAnsi="Times New Roman" w:cs="Times New Roman"/>
          <w:shd w:val="clear" w:color="auto" w:fill="FFFFFF"/>
        </w:rPr>
        <w:t>New techniques show the way to reveal response of surfaces to tribocorrosion (</w:t>
      </w:r>
      <w:r w:rsidR="5C8CD4CC" w:rsidRPr="009422B1">
        <w:rPr>
          <w:rFonts w:ascii="Times New Roman" w:hAnsi="Times New Roman" w:cs="Times New Roman"/>
          <w:shd w:val="clear" w:color="auto" w:fill="FFFFFF"/>
        </w:rPr>
        <w:t>i.e.</w:t>
      </w:r>
      <w:r w:rsidR="00071603" w:rsidRPr="009422B1">
        <w:rPr>
          <w:rFonts w:ascii="Times New Roman" w:hAnsi="Times New Roman" w:cs="Times New Roman"/>
          <w:shd w:val="clear" w:color="auto" w:fill="FFFFFF"/>
        </w:rPr>
        <w:t xml:space="preserve"> scanning electrochemical microscopy)</w:t>
      </w:r>
      <w:r w:rsidR="00BD64FD" w:rsidRPr="009422B1">
        <w:rPr>
          <w:rFonts w:ascii="Times New Roman" w:hAnsi="Times New Roman" w:cs="Times New Roman"/>
          <w:shd w:val="clear" w:color="auto" w:fill="FFFFFF"/>
        </w:rPr>
        <w:t>.</w:t>
      </w:r>
    </w:p>
    <w:p w14:paraId="7D695F6F" w14:textId="74ECDD6A" w:rsidR="00846F5B" w:rsidRPr="009422B1" w:rsidRDefault="3C69B8C5" w:rsidP="008E0B8E">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Modelling tribocorrosion has yet to embrace the full range of coatings and the fact that some coatings/environments result in reduced wear so are antagonistic rather than synergistic. The actual synergistic/antagonistic mechanisms are not well understood making it difficult to model</w:t>
      </w:r>
      <w:r w:rsidR="234D5219" w:rsidRPr="009422B1">
        <w:rPr>
          <w:rFonts w:ascii="Times New Roman" w:hAnsi="Times New Roman" w:cs="Times New Roman"/>
          <w:shd w:val="clear" w:color="auto" w:fill="FFFFFF"/>
        </w:rPr>
        <w:t xml:space="preserve">. </w:t>
      </w:r>
      <w:r w:rsidRPr="009422B1">
        <w:rPr>
          <w:rFonts w:ascii="Times New Roman" w:hAnsi="Times New Roman" w:cs="Times New Roman"/>
          <w:shd w:val="clear" w:color="auto" w:fill="FFFFFF"/>
        </w:rPr>
        <w:t xml:space="preserve"> </w:t>
      </w:r>
      <w:r w:rsidR="4941C9D3" w:rsidRPr="009422B1">
        <w:rPr>
          <w:rFonts w:ascii="Times New Roman" w:hAnsi="Times New Roman" w:cs="Times New Roman"/>
          <w:shd w:val="clear" w:color="auto" w:fill="FFFFFF"/>
        </w:rPr>
        <w:t>T</w:t>
      </w:r>
      <w:r w:rsidRPr="009422B1">
        <w:rPr>
          <w:rFonts w:ascii="Times New Roman" w:hAnsi="Times New Roman" w:cs="Times New Roman"/>
          <w:shd w:val="clear" w:color="auto" w:fill="FFFFFF"/>
        </w:rPr>
        <w:t>hese</w:t>
      </w:r>
      <w:r w:rsidR="23B9EAF2" w:rsidRPr="009422B1">
        <w:rPr>
          <w:rFonts w:ascii="Times New Roman" w:hAnsi="Times New Roman" w:cs="Times New Roman"/>
          <w:shd w:val="clear" w:color="auto" w:fill="FFFFFF"/>
        </w:rPr>
        <w:t xml:space="preserve"> interactions</w:t>
      </w:r>
      <w:r w:rsidRPr="009422B1">
        <w:rPr>
          <w:rFonts w:ascii="Times New Roman" w:hAnsi="Times New Roman" w:cs="Times New Roman"/>
          <w:shd w:val="clear" w:color="auto" w:fill="FFFFFF"/>
        </w:rPr>
        <w:t xml:space="preserve"> need to be fully understood to enable modelling to advance.</w:t>
      </w:r>
      <w:r w:rsidR="00C65B94" w:rsidRPr="009422B1">
        <w:rPr>
          <w:rFonts w:ascii="Times New Roman" w:hAnsi="Times New Roman" w:cs="Times New Roman"/>
          <w:shd w:val="clear" w:color="auto" w:fill="FFFFFF"/>
        </w:rPr>
        <w:t xml:space="preserve"> Other areas that need to be included are; the role of debris in the contact, temperature/flash temperatures, areal roughness evolution, chemistry of oxides and corrosion reactions, complete and partial film removal and growth rates, porosity and defects, microstructural and compositional evolution, selective phase corrosion attack, environmental changes in the interface, strain hardening/phase transformations, material transfer between mating surfaces, porosity of coating and subsequent permeation of electrolyte to coating-substrate interface, interfacial corrosion/cathodic </w:t>
      </w:r>
      <w:proofErr w:type="spellStart"/>
      <w:r w:rsidR="00C65B94" w:rsidRPr="009422B1">
        <w:rPr>
          <w:rFonts w:ascii="Times New Roman" w:hAnsi="Times New Roman" w:cs="Times New Roman"/>
          <w:shd w:val="clear" w:color="auto" w:fill="FFFFFF"/>
        </w:rPr>
        <w:t>disbondment</w:t>
      </w:r>
      <w:proofErr w:type="spellEnd"/>
      <w:r w:rsidR="00C65B94" w:rsidRPr="009422B1">
        <w:rPr>
          <w:rFonts w:ascii="Times New Roman" w:hAnsi="Times New Roman" w:cs="Times New Roman"/>
          <w:shd w:val="clear" w:color="auto" w:fill="FFFFFF"/>
        </w:rPr>
        <w:t>, galvanic coating-substrate interactions, the role of corrosion products as well as intrinsic residual and surface stresses.</w:t>
      </w:r>
      <w:r w:rsidR="5B41C0D8" w:rsidRPr="009422B1">
        <w:rPr>
          <w:rFonts w:ascii="Times New Roman" w:hAnsi="Times New Roman" w:cs="Times New Roman"/>
          <w:shd w:val="clear" w:color="auto" w:fill="FFFFFF"/>
        </w:rPr>
        <w:t xml:space="preserve"> </w:t>
      </w:r>
      <w:r w:rsidR="00846F5B" w:rsidRPr="009422B1">
        <w:rPr>
          <w:rFonts w:ascii="Times New Roman" w:hAnsi="Times New Roman" w:cs="Times New Roman"/>
          <w:shd w:val="clear" w:color="auto" w:fill="FFFFFF"/>
        </w:rPr>
        <w:t>Also</w:t>
      </w:r>
      <w:r w:rsidR="35FCE323" w:rsidRPr="009422B1">
        <w:rPr>
          <w:rFonts w:ascii="Times New Roman" w:hAnsi="Times New Roman" w:cs="Times New Roman"/>
          <w:shd w:val="clear" w:color="auto" w:fill="FFFFFF"/>
        </w:rPr>
        <w:t>,</w:t>
      </w:r>
      <w:r w:rsidR="00846F5B" w:rsidRPr="009422B1">
        <w:rPr>
          <w:rFonts w:ascii="Times New Roman" w:hAnsi="Times New Roman" w:cs="Times New Roman"/>
          <w:shd w:val="clear" w:color="auto" w:fill="FFFFFF"/>
        </w:rPr>
        <w:t xml:space="preserve"> </w:t>
      </w:r>
      <w:proofErr w:type="spellStart"/>
      <w:r w:rsidR="00846F5B" w:rsidRPr="009422B1">
        <w:rPr>
          <w:rFonts w:ascii="Times New Roman" w:hAnsi="Times New Roman" w:cs="Times New Roman"/>
          <w:shd w:val="clear" w:color="auto" w:fill="FFFFFF"/>
        </w:rPr>
        <w:t>repassivation</w:t>
      </w:r>
      <w:proofErr w:type="spellEnd"/>
      <w:r w:rsidR="00846F5B" w:rsidRPr="009422B1">
        <w:rPr>
          <w:rFonts w:ascii="Times New Roman" w:hAnsi="Times New Roman" w:cs="Times New Roman"/>
          <w:shd w:val="clear" w:color="auto" w:fill="FFFFFF"/>
        </w:rPr>
        <w:t xml:space="preserve"> or oxidation rates are often unknown</w:t>
      </w:r>
      <w:r w:rsidR="228CFF9E" w:rsidRPr="009422B1">
        <w:rPr>
          <w:rFonts w:ascii="Times New Roman" w:hAnsi="Times New Roman" w:cs="Times New Roman"/>
          <w:shd w:val="clear" w:color="auto" w:fill="FFFFFF"/>
        </w:rPr>
        <w:t xml:space="preserve"> hampering prediction of tribocorrosion and the </w:t>
      </w:r>
      <w:r w:rsidR="00846F5B" w:rsidRPr="009422B1">
        <w:rPr>
          <w:rFonts w:ascii="Times New Roman" w:hAnsi="Times New Roman" w:cs="Times New Roman"/>
          <w:shd w:val="clear" w:color="auto" w:fill="FFFFFF"/>
        </w:rPr>
        <w:t>assum</w:t>
      </w:r>
      <w:r w:rsidR="0D9DAB64" w:rsidRPr="009422B1">
        <w:rPr>
          <w:rFonts w:ascii="Times New Roman" w:hAnsi="Times New Roman" w:cs="Times New Roman"/>
          <w:shd w:val="clear" w:color="auto" w:fill="FFFFFF"/>
        </w:rPr>
        <w:t>ption</w:t>
      </w:r>
      <w:r w:rsidR="00846F5B" w:rsidRPr="009422B1">
        <w:rPr>
          <w:rFonts w:ascii="Times New Roman" w:hAnsi="Times New Roman" w:cs="Times New Roman"/>
          <w:shd w:val="clear" w:color="auto" w:fill="FFFFFF"/>
        </w:rPr>
        <w:t xml:space="preserve"> </w:t>
      </w:r>
      <w:r w:rsidR="007C3473" w:rsidRPr="009422B1">
        <w:rPr>
          <w:rFonts w:ascii="Times New Roman" w:hAnsi="Times New Roman" w:cs="Times New Roman"/>
          <w:shd w:val="clear" w:color="auto" w:fill="FFFFFF"/>
        </w:rPr>
        <w:t xml:space="preserve">that </w:t>
      </w:r>
      <w:r w:rsidR="00846F5B" w:rsidRPr="009422B1">
        <w:rPr>
          <w:rFonts w:ascii="Times New Roman" w:hAnsi="Times New Roman" w:cs="Times New Roman"/>
          <w:shd w:val="clear" w:color="auto" w:fill="FFFFFF"/>
        </w:rPr>
        <w:t>Archard wear law applies</w:t>
      </w:r>
      <w:r w:rsidR="51FD29D6" w:rsidRPr="009422B1">
        <w:rPr>
          <w:rFonts w:ascii="Times New Roman" w:hAnsi="Times New Roman" w:cs="Times New Roman"/>
          <w:shd w:val="clear" w:color="auto" w:fill="FFFFFF"/>
        </w:rPr>
        <w:t xml:space="preserve"> is often applied without </w:t>
      </w:r>
      <w:r w:rsidR="007C3473" w:rsidRPr="009422B1">
        <w:rPr>
          <w:rFonts w:ascii="Times New Roman" w:hAnsi="Times New Roman" w:cs="Times New Roman"/>
          <w:shd w:val="clear" w:color="auto" w:fill="FFFFFF"/>
        </w:rPr>
        <w:t>evidence that</w:t>
      </w:r>
      <w:r w:rsidR="51FD29D6" w:rsidRPr="009422B1">
        <w:rPr>
          <w:rFonts w:ascii="Times New Roman" w:hAnsi="Times New Roman" w:cs="Times New Roman"/>
          <w:shd w:val="clear" w:color="auto" w:fill="FFFFFF"/>
        </w:rPr>
        <w:t xml:space="preserve"> Archard is applicable.</w:t>
      </w:r>
      <w:r w:rsidR="00846F5B" w:rsidRPr="009422B1">
        <w:rPr>
          <w:rFonts w:ascii="Times New Roman" w:hAnsi="Times New Roman" w:cs="Times New Roman"/>
          <w:shd w:val="clear" w:color="auto" w:fill="FFFFFF"/>
        </w:rPr>
        <w:t xml:space="preserve"> </w:t>
      </w:r>
    </w:p>
    <w:p w14:paraId="482B6DB8" w14:textId="77187718" w:rsidR="006C7E64" w:rsidRPr="009422B1" w:rsidRDefault="006C7E64" w:rsidP="004D1E73">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 xml:space="preserve">A significant challenge in the field is the lack of overarching design principles. The application of coating processes is quite varied, making it challenging to form a general understanding. </w:t>
      </w:r>
      <w:r w:rsidR="1950515E" w:rsidRPr="009422B1">
        <w:rPr>
          <w:rFonts w:ascii="Times New Roman" w:hAnsi="Times New Roman" w:cs="Times New Roman"/>
          <w:shd w:val="clear" w:color="auto" w:fill="FFFFFF"/>
        </w:rPr>
        <w:t>The diversity in testing methods, the assessment and characterisation of the tribocorrosion components</w:t>
      </w:r>
      <w:r w:rsidR="57F5368F" w:rsidRPr="009422B1">
        <w:rPr>
          <w:rFonts w:ascii="Times New Roman" w:hAnsi="Times New Roman" w:cs="Times New Roman"/>
          <w:shd w:val="clear" w:color="auto" w:fill="FFFFFF"/>
        </w:rPr>
        <w:t xml:space="preserve"> and mechanisms also makes it difficult to compare performance of different coatings and therefore coating s</w:t>
      </w:r>
      <w:r w:rsidR="169A1BC1" w:rsidRPr="009422B1">
        <w:rPr>
          <w:rFonts w:ascii="Times New Roman" w:hAnsi="Times New Roman" w:cs="Times New Roman"/>
          <w:shd w:val="clear" w:color="auto" w:fill="FFFFFF"/>
        </w:rPr>
        <w:t>e</w:t>
      </w:r>
      <w:r w:rsidR="57F5368F" w:rsidRPr="009422B1">
        <w:rPr>
          <w:rFonts w:ascii="Times New Roman" w:hAnsi="Times New Roman" w:cs="Times New Roman"/>
          <w:shd w:val="clear" w:color="auto" w:fill="FFFFFF"/>
        </w:rPr>
        <w:t>lection.</w:t>
      </w:r>
      <w:r w:rsidR="1950515E" w:rsidRPr="009422B1">
        <w:rPr>
          <w:rFonts w:ascii="Times New Roman" w:hAnsi="Times New Roman" w:cs="Times New Roman"/>
          <w:shd w:val="clear" w:color="auto" w:fill="FFFFFF"/>
        </w:rPr>
        <w:t xml:space="preserve"> </w:t>
      </w:r>
      <w:r w:rsidRPr="009422B1">
        <w:rPr>
          <w:rFonts w:ascii="Times New Roman" w:hAnsi="Times New Roman" w:cs="Times New Roman"/>
          <w:shd w:val="clear" w:color="auto" w:fill="FFFFFF"/>
        </w:rPr>
        <w:t xml:space="preserve">The diversity in coating types and compositions further complicates the development of a generic understanding. </w:t>
      </w:r>
      <w:r w:rsidR="7F43BEC0" w:rsidRPr="009422B1">
        <w:rPr>
          <w:rFonts w:ascii="Times New Roman" w:hAnsi="Times New Roman" w:cs="Times New Roman"/>
          <w:shd w:val="clear" w:color="auto" w:fill="FFFFFF"/>
        </w:rPr>
        <w:t xml:space="preserve">An </w:t>
      </w:r>
      <w:r w:rsidR="5E963159" w:rsidRPr="009422B1">
        <w:rPr>
          <w:rFonts w:ascii="Times New Roman" w:hAnsi="Times New Roman" w:cs="Times New Roman"/>
          <w:shd w:val="clear" w:color="auto" w:fill="FFFFFF"/>
        </w:rPr>
        <w:t>often-overlooked</w:t>
      </w:r>
      <w:r w:rsidR="7F43BEC0" w:rsidRPr="009422B1">
        <w:rPr>
          <w:rFonts w:ascii="Times New Roman" w:hAnsi="Times New Roman" w:cs="Times New Roman"/>
          <w:shd w:val="clear" w:color="auto" w:fill="FFFFFF"/>
        </w:rPr>
        <w:t xml:space="preserve"> aspect is the</w:t>
      </w:r>
      <w:r w:rsidRPr="009422B1">
        <w:rPr>
          <w:rFonts w:ascii="Times New Roman" w:hAnsi="Times New Roman" w:cs="Times New Roman"/>
          <w:shd w:val="clear" w:color="auto" w:fill="FFFFFF"/>
        </w:rPr>
        <w:t xml:space="preserve"> cost-benefit analysis to facilitate the transition of scientific research into practical industrial applications</w:t>
      </w:r>
      <w:r w:rsidR="5DBD91D2" w:rsidRPr="009422B1">
        <w:rPr>
          <w:rFonts w:ascii="Times New Roman" w:hAnsi="Times New Roman" w:cs="Times New Roman"/>
          <w:shd w:val="clear" w:color="auto" w:fill="FFFFFF"/>
        </w:rPr>
        <w:t xml:space="preserve"> which is also hindering the uptake of </w:t>
      </w:r>
      <w:r w:rsidR="204072CA" w:rsidRPr="009422B1">
        <w:rPr>
          <w:rFonts w:ascii="Times New Roman" w:hAnsi="Times New Roman" w:cs="Times New Roman"/>
          <w:shd w:val="clear" w:color="auto" w:fill="FFFFFF"/>
        </w:rPr>
        <w:t>research</w:t>
      </w:r>
      <w:r w:rsidR="5DBD91D2" w:rsidRPr="009422B1">
        <w:rPr>
          <w:rFonts w:ascii="Times New Roman" w:hAnsi="Times New Roman" w:cs="Times New Roman"/>
          <w:shd w:val="clear" w:color="auto" w:fill="FFFFFF"/>
        </w:rPr>
        <w:t xml:space="preserve"> outcomes into businesses</w:t>
      </w:r>
      <w:r w:rsidRPr="009422B1">
        <w:rPr>
          <w:rFonts w:ascii="Times New Roman" w:hAnsi="Times New Roman" w:cs="Times New Roman"/>
          <w:shd w:val="clear" w:color="auto" w:fill="FFFFFF"/>
        </w:rPr>
        <w:t>.</w:t>
      </w:r>
    </w:p>
    <w:p w14:paraId="6C25B8A2" w14:textId="05DD1756" w:rsidR="004526A1" w:rsidRPr="009422B1" w:rsidRDefault="006C7E64" w:rsidP="004D1E73">
      <w:pPr>
        <w:jc w:val="both"/>
        <w:rPr>
          <w:rFonts w:ascii="Times New Roman" w:hAnsi="Times New Roman" w:cs="Times New Roman"/>
          <w:shd w:val="clear" w:color="auto" w:fill="FFFFFF"/>
        </w:rPr>
      </w:pPr>
      <w:r w:rsidRPr="009422B1">
        <w:rPr>
          <w:rFonts w:ascii="Times New Roman" w:hAnsi="Times New Roman" w:cs="Times New Roman"/>
          <w:shd w:val="clear" w:color="auto" w:fill="FFFFFF"/>
        </w:rPr>
        <w:t>Moreover, several factors still require thorough investigation, such as the effects of cyclic-loading stress. There's also a need to ensure that coatings developed in laboratories are effective when used in service. Variability in coatings from different production batches poses a challenge; thus, addressing issues of repeatability and reproducibility is critical for consistent quality assurance in coating applications.</w:t>
      </w:r>
    </w:p>
    <w:p w14:paraId="08C1C30C" w14:textId="77777777" w:rsidR="004526A1" w:rsidRPr="009422B1" w:rsidRDefault="004526A1" w:rsidP="002F1EB3">
      <w:pPr>
        <w:pStyle w:val="PlainText"/>
        <w:jc w:val="both"/>
        <w:rPr>
          <w:rFonts w:ascii="Times New Roman" w:hAnsi="Times New Roman" w:cs="Times New Roman"/>
        </w:rPr>
      </w:pPr>
    </w:p>
    <w:p w14:paraId="2DAF2403" w14:textId="6718D36E" w:rsidR="002F1EB3" w:rsidRPr="009422B1" w:rsidRDefault="002F1EB3" w:rsidP="002F1EB3">
      <w:pPr>
        <w:pStyle w:val="PlainText"/>
        <w:jc w:val="both"/>
        <w:rPr>
          <w:rFonts w:ascii="Times New Roman" w:hAnsi="Times New Roman" w:cs="Times New Roman"/>
        </w:rPr>
      </w:pPr>
      <w:r w:rsidRPr="009422B1">
        <w:rPr>
          <w:rFonts w:ascii="Times New Roman" w:hAnsi="Times New Roman" w:cs="Times New Roman"/>
        </w:rPr>
        <w:lastRenderedPageBreak/>
        <w:t>References:</w:t>
      </w:r>
    </w:p>
    <w:p w14:paraId="3C0F3772" w14:textId="77777777" w:rsidR="00F7319D" w:rsidRDefault="00773321" w:rsidP="00F7319D">
      <w:pPr>
        <w:pStyle w:val="Bibliography"/>
      </w:pPr>
      <w:r w:rsidRPr="009422B1">
        <w:fldChar w:fldCharType="begin"/>
      </w:r>
      <w:r w:rsidR="00661DD7" w:rsidRPr="009422B1">
        <w:instrText xml:space="preserve"> ADDIN ZOTERO_BIBL {"uncited":[],"omitted":[],"custom":[]} CSL_BIBLIOGRAPHY </w:instrText>
      </w:r>
      <w:r w:rsidRPr="009422B1">
        <w:fldChar w:fldCharType="separate"/>
      </w:r>
      <w:r w:rsidR="00F7319D">
        <w:t xml:space="preserve">1. </w:t>
      </w:r>
      <w:r w:rsidR="00F7319D">
        <w:tab/>
        <w:t>Kumar V, Agarwal AK, Jena A, Upadhyay RK (2022) Advances in Engine Tribology. Springer Singapore, Singapore</w:t>
      </w:r>
    </w:p>
    <w:p w14:paraId="2ECEDF04" w14:textId="77777777" w:rsidR="00F7319D" w:rsidRDefault="00F7319D" w:rsidP="00F7319D">
      <w:pPr>
        <w:pStyle w:val="Bibliography"/>
      </w:pPr>
      <w:r>
        <w:t xml:space="preserve">2. </w:t>
      </w:r>
      <w:r>
        <w:tab/>
        <w:t xml:space="preserve">López-Ortega A, Arana JL, </w:t>
      </w:r>
      <w:proofErr w:type="spellStart"/>
      <w:r>
        <w:t>Bayón</w:t>
      </w:r>
      <w:proofErr w:type="spellEnd"/>
      <w:r>
        <w:t xml:space="preserve"> R (2018) Tribocorrosion of Passive Materials: A Review on Test Procedures and Standards. Int J </w:t>
      </w:r>
      <w:proofErr w:type="spellStart"/>
      <w:r>
        <w:t>Corros</w:t>
      </w:r>
      <w:proofErr w:type="spellEnd"/>
      <w:r>
        <w:t xml:space="preserve"> 2018:1–24. https://doi.org/10.1155/2018/7345346</w:t>
      </w:r>
    </w:p>
    <w:p w14:paraId="514E64AF" w14:textId="77777777" w:rsidR="00F7319D" w:rsidRDefault="00F7319D" w:rsidP="00F7319D">
      <w:pPr>
        <w:pStyle w:val="Bibliography"/>
      </w:pPr>
      <w:r>
        <w:t xml:space="preserve">3. </w:t>
      </w:r>
      <w:r>
        <w:tab/>
        <w:t>Blau PJ, Wood R, Stack MM, et al (2013) Future Needs and Challenges in Tribo-Corrosion Research and Testing. In: Blau PJ, Celis J-P, Drees D (eds) Tribo-Corrosion: Research, Testing, and Applications. ASTM International, 100 Barr Harbor Drive, PO Box C700, West Conshohocken, PA 19428-2959, pp 214–226</w:t>
      </w:r>
    </w:p>
    <w:p w14:paraId="47796B4F" w14:textId="77777777" w:rsidR="00F7319D" w:rsidRDefault="00F7319D" w:rsidP="00F7319D">
      <w:pPr>
        <w:pStyle w:val="Bibliography"/>
      </w:pPr>
      <w:r>
        <w:t xml:space="preserve">4. </w:t>
      </w:r>
      <w:r>
        <w:tab/>
        <w:t xml:space="preserve">Mathew MT, Cheng K, Sun Y, Barao VAR (2023) The Progress in Tribocorrosion Research (2010–21): Focused on the </w:t>
      </w:r>
      <w:proofErr w:type="spellStart"/>
      <w:r>
        <w:t>Orthopedics</w:t>
      </w:r>
      <w:proofErr w:type="spellEnd"/>
      <w:r>
        <w:t xml:space="preserve"> and Dental Implants. J Bio- Tribo-</w:t>
      </w:r>
      <w:proofErr w:type="spellStart"/>
      <w:r>
        <w:t>Corros</w:t>
      </w:r>
      <w:proofErr w:type="spellEnd"/>
      <w:r>
        <w:t xml:space="preserve"> 9:48. https://doi.org/10.1007/s40735-023-00767-4</w:t>
      </w:r>
    </w:p>
    <w:p w14:paraId="18169875" w14:textId="77777777" w:rsidR="00F7319D" w:rsidRDefault="00F7319D" w:rsidP="00F7319D">
      <w:pPr>
        <w:pStyle w:val="Bibliography"/>
      </w:pPr>
      <w:r>
        <w:t xml:space="preserve">5. </w:t>
      </w:r>
      <w:r>
        <w:tab/>
        <w:t>Oluwatosin Abegunde O, Titilayo Akinlabi E, Philip Oladijo O, et al (2019) Overview of thin film deposition techniques. AIMS Mater Sci 6:174–199. https://doi.org/10.3934/matersci.2019.2.174</w:t>
      </w:r>
    </w:p>
    <w:p w14:paraId="35E3836A" w14:textId="77777777" w:rsidR="00F7319D" w:rsidRDefault="00F7319D" w:rsidP="00F7319D">
      <w:pPr>
        <w:pStyle w:val="Bibliography"/>
      </w:pPr>
      <w:r>
        <w:t xml:space="preserve">6. </w:t>
      </w:r>
      <w:r>
        <w:tab/>
        <w:t xml:space="preserve">Pinto G, Silva F, </w:t>
      </w:r>
      <w:proofErr w:type="spellStart"/>
      <w:r>
        <w:t>Porteiro</w:t>
      </w:r>
      <w:proofErr w:type="spellEnd"/>
      <w:r>
        <w:t xml:space="preserve"> J, et al (2018) Numerical Simulation Applied to PVD Reactors: An Overview. Coatings 8:410. https://doi.org/10.3390/coatings8110410</w:t>
      </w:r>
    </w:p>
    <w:p w14:paraId="74355B36" w14:textId="77777777" w:rsidR="00F7319D" w:rsidRPr="00F7319D" w:rsidRDefault="00F7319D" w:rsidP="00F7319D">
      <w:pPr>
        <w:pStyle w:val="Bibliography"/>
        <w:rPr>
          <w:highlight w:val="yellow"/>
        </w:rPr>
      </w:pPr>
      <w:r w:rsidRPr="00F7319D">
        <w:rPr>
          <w:highlight w:val="yellow"/>
        </w:rPr>
        <w:t xml:space="preserve">7. </w:t>
      </w:r>
      <w:r w:rsidRPr="00F7319D">
        <w:rPr>
          <w:highlight w:val="yellow"/>
        </w:rPr>
        <w:tab/>
        <w:t xml:space="preserve">Bozkurt Y, Kovaci H, Yetim A, Celik A (2022) Tribocorrosion properties and mechanism of a shot peened AISI 4140 low-alloy steel. Surf Coat </w:t>
      </w:r>
      <w:proofErr w:type="spellStart"/>
      <w:r w:rsidRPr="00F7319D">
        <w:rPr>
          <w:highlight w:val="yellow"/>
        </w:rPr>
        <w:t>Technol</w:t>
      </w:r>
      <w:proofErr w:type="spellEnd"/>
      <w:r w:rsidRPr="00F7319D">
        <w:rPr>
          <w:highlight w:val="yellow"/>
        </w:rPr>
        <w:t xml:space="preserve"> </w:t>
      </w:r>
      <w:proofErr w:type="gramStart"/>
      <w:r w:rsidRPr="00F7319D">
        <w:rPr>
          <w:highlight w:val="yellow"/>
        </w:rPr>
        <w:t>440:.</w:t>
      </w:r>
      <w:proofErr w:type="gramEnd"/>
      <w:r w:rsidRPr="00F7319D">
        <w:rPr>
          <w:highlight w:val="yellow"/>
        </w:rPr>
        <w:t xml:space="preserve"> https://doi.org/10.1016/j.surfcoat.2022.128444</w:t>
      </w:r>
    </w:p>
    <w:p w14:paraId="3DF9216D" w14:textId="77777777" w:rsidR="00F7319D" w:rsidRDefault="00F7319D" w:rsidP="00F7319D">
      <w:pPr>
        <w:pStyle w:val="Bibliography"/>
      </w:pPr>
      <w:r w:rsidRPr="00F7319D">
        <w:rPr>
          <w:highlight w:val="yellow"/>
        </w:rPr>
        <w:t xml:space="preserve">8. </w:t>
      </w:r>
      <w:r w:rsidRPr="00F7319D">
        <w:rPr>
          <w:highlight w:val="yellow"/>
        </w:rPr>
        <w:tab/>
        <w:t xml:space="preserve">Liu R, Yuan S, Lin N, et al (2021) Application of ultrasonic nanocrystal surface modification (UNSM) technique for surface strengthening of titanium and titanium alloys: a mini review. J Mater Res </w:t>
      </w:r>
      <w:proofErr w:type="spellStart"/>
      <w:r w:rsidRPr="00F7319D">
        <w:rPr>
          <w:highlight w:val="yellow"/>
        </w:rPr>
        <w:t>Technol</w:t>
      </w:r>
      <w:proofErr w:type="spellEnd"/>
      <w:r w:rsidRPr="00F7319D">
        <w:rPr>
          <w:highlight w:val="yellow"/>
        </w:rPr>
        <w:t xml:space="preserve"> 11:351–377. https://doi.org/10.1016/j.jmrt.2021.01.013</w:t>
      </w:r>
    </w:p>
    <w:p w14:paraId="1984215A" w14:textId="77777777" w:rsidR="00F7319D" w:rsidRDefault="00F7319D" w:rsidP="00F7319D">
      <w:pPr>
        <w:pStyle w:val="Bibliography"/>
      </w:pPr>
      <w:r>
        <w:t xml:space="preserve">9. </w:t>
      </w:r>
      <w:r>
        <w:tab/>
        <w:t>Wood RJK (2007) Tribo-corrosion of coatings: a review. J Phys Appl Phys 40:5502–5521. https://doi.org/10.1088/0022-3727/40/18/S10</w:t>
      </w:r>
    </w:p>
    <w:p w14:paraId="7D00297F" w14:textId="77777777" w:rsidR="00F7319D" w:rsidRDefault="00F7319D" w:rsidP="00F7319D">
      <w:pPr>
        <w:pStyle w:val="Bibliography"/>
      </w:pPr>
      <w:r>
        <w:t xml:space="preserve">10. </w:t>
      </w:r>
      <w:r>
        <w:tab/>
        <w:t>Zeisel H, Durst F (1990) Computations of erosion–corrosion processes in separated two-phase flows NACE Corrosion. NACE</w:t>
      </w:r>
    </w:p>
    <w:p w14:paraId="0A44E8FF" w14:textId="77777777" w:rsidR="00F7319D" w:rsidRDefault="00F7319D" w:rsidP="00F7319D">
      <w:pPr>
        <w:pStyle w:val="Bibliography"/>
      </w:pPr>
      <w:r>
        <w:t xml:space="preserve">11. </w:t>
      </w:r>
      <w:r>
        <w:tab/>
      </w:r>
      <w:proofErr w:type="spellStart"/>
      <w:r>
        <w:t>Vignal</w:t>
      </w:r>
      <w:proofErr w:type="spellEnd"/>
      <w:r>
        <w:t xml:space="preserve"> V, Mary N, </w:t>
      </w:r>
      <w:proofErr w:type="spellStart"/>
      <w:r>
        <w:t>Ponthiaux</w:t>
      </w:r>
      <w:proofErr w:type="spellEnd"/>
      <w:r>
        <w:t xml:space="preserve"> P, Wenger F (2006) Influence of friction on the local mechanical and electrochemical behaviour of duplex stainless steels. Wear 261:947–953</w:t>
      </w:r>
    </w:p>
    <w:p w14:paraId="10AB3BDB" w14:textId="77777777" w:rsidR="00F7319D" w:rsidRDefault="00F7319D" w:rsidP="00F7319D">
      <w:pPr>
        <w:pStyle w:val="Bibliography"/>
      </w:pPr>
      <w:r>
        <w:t xml:space="preserve">12. </w:t>
      </w:r>
      <w:r>
        <w:tab/>
        <w:t>Zhou S, Stack MM, Newman RC (1996) Characterization of synergistic effects between erosion and corrosion in an aqueous environment using electrochemical techniques. Corrosion 52:934–946</w:t>
      </w:r>
    </w:p>
    <w:p w14:paraId="14240366" w14:textId="77777777" w:rsidR="00F7319D" w:rsidRDefault="00F7319D" w:rsidP="00F7319D">
      <w:pPr>
        <w:pStyle w:val="Bibliography"/>
      </w:pPr>
      <w:r>
        <w:t xml:space="preserve">13. </w:t>
      </w:r>
      <w:r>
        <w:tab/>
        <w:t xml:space="preserve">Matsumura M (1994) Erosion-corrosion of metallic materials in slurries. </w:t>
      </w:r>
      <w:proofErr w:type="spellStart"/>
      <w:r>
        <w:t>Corros</w:t>
      </w:r>
      <w:proofErr w:type="spellEnd"/>
      <w:r>
        <w:t xml:space="preserve"> Rev 12:321–340</w:t>
      </w:r>
    </w:p>
    <w:p w14:paraId="44A3146E" w14:textId="77777777" w:rsidR="00F7319D" w:rsidRDefault="00F7319D" w:rsidP="00F7319D">
      <w:pPr>
        <w:pStyle w:val="Bibliography"/>
      </w:pPr>
      <w:r>
        <w:t xml:space="preserve">14. </w:t>
      </w:r>
      <w:r>
        <w:tab/>
        <w:t xml:space="preserve">Neville A, </w:t>
      </w:r>
      <w:proofErr w:type="spellStart"/>
      <w:r>
        <w:t>Hodgkiess</w:t>
      </w:r>
      <w:proofErr w:type="spellEnd"/>
      <w:r>
        <w:t xml:space="preserve"> T, Xu H (1999) An electrochemical and microstructural assessment of erosion–corrosion of cast iron. Wear 233:523–534</w:t>
      </w:r>
    </w:p>
    <w:p w14:paraId="3F539887" w14:textId="77777777" w:rsidR="00F7319D" w:rsidRDefault="00F7319D" w:rsidP="00F7319D">
      <w:pPr>
        <w:pStyle w:val="Bibliography"/>
      </w:pPr>
      <w:r>
        <w:lastRenderedPageBreak/>
        <w:t xml:space="preserve">15. </w:t>
      </w:r>
      <w:r>
        <w:tab/>
        <w:t xml:space="preserve">Mathew MT, Srinivasa Pai P, </w:t>
      </w:r>
      <w:proofErr w:type="spellStart"/>
      <w:r>
        <w:t>Pourzal</w:t>
      </w:r>
      <w:proofErr w:type="spellEnd"/>
      <w:r>
        <w:t xml:space="preserve"> R, et al (2009) Significance of Tribocorrosion in Biomedical Applications: Overview and Current Status. Adv </w:t>
      </w:r>
      <w:proofErr w:type="spellStart"/>
      <w:r>
        <w:t>Tribol</w:t>
      </w:r>
      <w:proofErr w:type="spellEnd"/>
      <w:r>
        <w:t xml:space="preserve"> 2009:1–12. https://doi.org/10.1155/2009/250986</w:t>
      </w:r>
    </w:p>
    <w:p w14:paraId="050F4159" w14:textId="77777777" w:rsidR="00F7319D" w:rsidRDefault="00F7319D" w:rsidP="00F7319D">
      <w:pPr>
        <w:pStyle w:val="Bibliography"/>
      </w:pPr>
      <w:r>
        <w:t xml:space="preserve">16. </w:t>
      </w:r>
      <w:r>
        <w:tab/>
      </w:r>
      <w:proofErr w:type="spellStart"/>
      <w:r>
        <w:t>Skjöldebrand</w:t>
      </w:r>
      <w:proofErr w:type="spellEnd"/>
      <w:r>
        <w:t xml:space="preserve"> C, Tipper JL, Hatto P, et al (2022) Current status and future potential of wear-resistant coatings and articulating surfaces for hip and knee implants. Mater Today Bio 15:100270. https://doi.org/10.1016/j.mtbio.2022.100270</w:t>
      </w:r>
    </w:p>
    <w:p w14:paraId="354A9FB1" w14:textId="77777777" w:rsidR="00F7319D" w:rsidRDefault="00F7319D" w:rsidP="00F7319D">
      <w:pPr>
        <w:pStyle w:val="Bibliography"/>
      </w:pPr>
      <w:r>
        <w:t xml:space="preserve">17. </w:t>
      </w:r>
      <w:r>
        <w:tab/>
      </w:r>
      <w:proofErr w:type="spellStart"/>
      <w:r>
        <w:t>Puthillam</w:t>
      </w:r>
      <w:proofErr w:type="spellEnd"/>
      <w:r>
        <w:t xml:space="preserve"> U, Selvam RE (2023) Tribocorrosion in biomaterials and control techniques: a review. https://doi.org/10.1515/corrrev-2023-0008</w:t>
      </w:r>
    </w:p>
    <w:p w14:paraId="0ADD1129" w14:textId="77777777" w:rsidR="00F7319D" w:rsidRDefault="00F7319D" w:rsidP="00F7319D">
      <w:pPr>
        <w:pStyle w:val="Bibliography"/>
      </w:pPr>
      <w:r>
        <w:t xml:space="preserve">18. </w:t>
      </w:r>
      <w:r>
        <w:tab/>
        <w:t>Wood RJK (2017) Marine wear and tribocorrosion. Wear 376–377:893–910. https://doi.org/10.1016/j.wear.2017.01.076</w:t>
      </w:r>
    </w:p>
    <w:p w14:paraId="5DE80CC9" w14:textId="77777777" w:rsidR="00F7319D" w:rsidRDefault="00F7319D" w:rsidP="00F7319D">
      <w:pPr>
        <w:pStyle w:val="Bibliography"/>
      </w:pPr>
      <w:r>
        <w:t xml:space="preserve">19. </w:t>
      </w:r>
      <w:r>
        <w:tab/>
        <w:t>Wood RJK (2006) Erosion–corrosion interactions and their effect on marine and offshore materials. Wear 261:1012–1023. https://doi.org/10.1016/j.wear.2006.03.033</w:t>
      </w:r>
    </w:p>
    <w:p w14:paraId="2A3F7262" w14:textId="77777777" w:rsidR="00F7319D" w:rsidRDefault="00F7319D" w:rsidP="00F7319D">
      <w:pPr>
        <w:pStyle w:val="Bibliography"/>
      </w:pPr>
      <w:r>
        <w:t xml:space="preserve">20. </w:t>
      </w:r>
      <w:r>
        <w:tab/>
        <w:t xml:space="preserve">Monticelli C, Balbo A, Zucchi F (2011) Corrosion and tribocorrosion behaviour of thermally sprayed ceramic coatings on steel. Surf Coat </w:t>
      </w:r>
      <w:proofErr w:type="spellStart"/>
      <w:r>
        <w:t>Technol</w:t>
      </w:r>
      <w:proofErr w:type="spellEnd"/>
      <w:r>
        <w:t xml:space="preserve"> 205:3683–3691. https://doi.org/10.1016/j.surfcoat.2011.01.023</w:t>
      </w:r>
    </w:p>
    <w:p w14:paraId="5F13DAA3" w14:textId="77777777" w:rsidR="00F7319D" w:rsidRDefault="00F7319D" w:rsidP="00F7319D">
      <w:pPr>
        <w:pStyle w:val="Bibliography"/>
      </w:pPr>
      <w:r>
        <w:t xml:space="preserve">21. </w:t>
      </w:r>
      <w:r>
        <w:tab/>
        <w:t xml:space="preserve">Monticelli C, Balbo A, Zucchi F (2010) Corrosion and tribocorrosion behaviour of cermet and cermet/nanoscale multilayer </w:t>
      </w:r>
      <w:proofErr w:type="spellStart"/>
      <w:r>
        <w:t>CrN</w:t>
      </w:r>
      <w:proofErr w:type="spellEnd"/>
      <w:r>
        <w:t>/</w:t>
      </w:r>
      <w:proofErr w:type="spellStart"/>
      <w:r>
        <w:t>NbN</w:t>
      </w:r>
      <w:proofErr w:type="spellEnd"/>
      <w:r>
        <w:t xml:space="preserve"> coatings. Surf Coat </w:t>
      </w:r>
      <w:proofErr w:type="spellStart"/>
      <w:r>
        <w:t>Technol</w:t>
      </w:r>
      <w:proofErr w:type="spellEnd"/>
      <w:r>
        <w:t xml:space="preserve"> 204:1452–1460. https://doi.org/10.1016/j.surfcoat.2009.09.046</w:t>
      </w:r>
    </w:p>
    <w:p w14:paraId="17B79288" w14:textId="77777777" w:rsidR="00F7319D" w:rsidRDefault="00F7319D" w:rsidP="00F7319D">
      <w:pPr>
        <w:pStyle w:val="Bibliography"/>
      </w:pPr>
      <w:r>
        <w:t xml:space="preserve">22. </w:t>
      </w:r>
      <w:r>
        <w:tab/>
        <w:t xml:space="preserve">Ge Y, Cheng J, Yan C, et al (2021) Devitrification and sliding wear </w:t>
      </w:r>
      <w:proofErr w:type="spellStart"/>
      <w:r>
        <w:t>behaviors</w:t>
      </w:r>
      <w:proofErr w:type="spellEnd"/>
      <w:r>
        <w:t xml:space="preserve"> of </w:t>
      </w:r>
      <w:proofErr w:type="spellStart"/>
      <w:r>
        <w:t>AlFeSi</w:t>
      </w:r>
      <w:proofErr w:type="spellEnd"/>
      <w:r>
        <w:t xml:space="preserve"> metallic glass coatings. J Mater Res </w:t>
      </w:r>
      <w:proofErr w:type="spellStart"/>
      <w:r>
        <w:t>Technol</w:t>
      </w:r>
      <w:proofErr w:type="spellEnd"/>
      <w:r>
        <w:t xml:space="preserve"> 15:7022–7032. https://doi.org/10.1016/j.jmrt.2021.11.136</w:t>
      </w:r>
    </w:p>
    <w:p w14:paraId="787D33C9" w14:textId="77777777" w:rsidR="00F7319D" w:rsidRDefault="00F7319D" w:rsidP="00F7319D">
      <w:pPr>
        <w:pStyle w:val="Bibliography"/>
      </w:pPr>
      <w:r>
        <w:t xml:space="preserve">23. </w:t>
      </w:r>
      <w:r>
        <w:tab/>
        <w:t xml:space="preserve">Cao L, Liu J, Wan Y, Pu J (2020) Corrosion and tribocorrosion </w:t>
      </w:r>
      <w:proofErr w:type="spellStart"/>
      <w:r>
        <w:t>behavior</w:t>
      </w:r>
      <w:proofErr w:type="spellEnd"/>
      <w:r>
        <w:t xml:space="preserve"> of W doped DLC coating in artificial seawater. </w:t>
      </w:r>
      <w:proofErr w:type="spellStart"/>
      <w:r>
        <w:t>Diam</w:t>
      </w:r>
      <w:proofErr w:type="spellEnd"/>
      <w:r>
        <w:t xml:space="preserve"> </w:t>
      </w:r>
      <w:proofErr w:type="spellStart"/>
      <w:r>
        <w:t>Relat</w:t>
      </w:r>
      <w:proofErr w:type="spellEnd"/>
      <w:r>
        <w:t xml:space="preserve"> Mater 109:108019. https://doi.org/10.1016/j.diamond.2020.108019</w:t>
      </w:r>
    </w:p>
    <w:p w14:paraId="763891B0" w14:textId="77777777" w:rsidR="00F7319D" w:rsidRDefault="00F7319D" w:rsidP="00F7319D">
      <w:pPr>
        <w:pStyle w:val="Bibliography"/>
      </w:pPr>
      <w:r>
        <w:t xml:space="preserve">24. </w:t>
      </w:r>
      <w:r>
        <w:tab/>
        <w:t xml:space="preserve">Shen Y, Luo J, Liao B, et al (2022) Tribocorrosion and tribological </w:t>
      </w:r>
      <w:proofErr w:type="spellStart"/>
      <w:r>
        <w:t>behavior</w:t>
      </w:r>
      <w:proofErr w:type="spellEnd"/>
      <w:r>
        <w:t xml:space="preserve"> of Ti-DLC coatings deposited by filtered cathodic vacuum arc. </w:t>
      </w:r>
      <w:proofErr w:type="spellStart"/>
      <w:r>
        <w:t>Diam</w:t>
      </w:r>
      <w:proofErr w:type="spellEnd"/>
      <w:r>
        <w:t xml:space="preserve"> </w:t>
      </w:r>
      <w:proofErr w:type="spellStart"/>
      <w:r>
        <w:t>Relat</w:t>
      </w:r>
      <w:proofErr w:type="spellEnd"/>
      <w:r>
        <w:t xml:space="preserve"> Mater </w:t>
      </w:r>
      <w:proofErr w:type="gramStart"/>
      <w:r>
        <w:t>125:.</w:t>
      </w:r>
      <w:proofErr w:type="gramEnd"/>
      <w:r>
        <w:t xml:space="preserve"> https://doi.org/10.1016/j.diamond.2022.108985</w:t>
      </w:r>
    </w:p>
    <w:p w14:paraId="733A0DE3" w14:textId="77777777" w:rsidR="00F7319D" w:rsidRDefault="00F7319D" w:rsidP="00F7319D">
      <w:pPr>
        <w:pStyle w:val="Bibliography"/>
      </w:pPr>
      <w:r>
        <w:t xml:space="preserve">25. </w:t>
      </w:r>
      <w:r>
        <w:tab/>
        <w:t xml:space="preserve">Yasir M, Zhang C, Wang W, et al (2015) Wear </w:t>
      </w:r>
      <w:proofErr w:type="spellStart"/>
      <w:r>
        <w:t>behaviors</w:t>
      </w:r>
      <w:proofErr w:type="spellEnd"/>
      <w:r>
        <w:t xml:space="preserve"> of Fe-based amorphous composite coatings reinforced by Al2O3 particles in air and in NaCl solution. Mater Des 88:207–213. https://doi.org/10.1016/j.matdes.2015.08.142</w:t>
      </w:r>
    </w:p>
    <w:p w14:paraId="1533AE89" w14:textId="77777777" w:rsidR="00F7319D" w:rsidRDefault="00F7319D" w:rsidP="00F7319D">
      <w:pPr>
        <w:pStyle w:val="Bibliography"/>
      </w:pPr>
      <w:r>
        <w:t xml:space="preserve">26. </w:t>
      </w:r>
      <w:r>
        <w:tab/>
        <w:t xml:space="preserve">Kuptsov KA, </w:t>
      </w:r>
      <w:proofErr w:type="spellStart"/>
      <w:r>
        <w:t>Sheveyko</w:t>
      </w:r>
      <w:proofErr w:type="spellEnd"/>
      <w:r>
        <w:t xml:space="preserve"> AN, </w:t>
      </w:r>
      <w:proofErr w:type="spellStart"/>
      <w:r>
        <w:t>Manakova</w:t>
      </w:r>
      <w:proofErr w:type="spellEnd"/>
      <w:r>
        <w:t xml:space="preserve"> OS, et al (2020) Comparative investigation of single-layer and multilayer Nb-doped </w:t>
      </w:r>
      <w:proofErr w:type="spellStart"/>
      <w:r>
        <w:t>TiC</w:t>
      </w:r>
      <w:proofErr w:type="spellEnd"/>
      <w:r>
        <w:t xml:space="preserve"> coatings deposited by pulsed vacuum deposition techniques. Surf Coat </w:t>
      </w:r>
      <w:proofErr w:type="spellStart"/>
      <w:r>
        <w:t>Technol</w:t>
      </w:r>
      <w:proofErr w:type="spellEnd"/>
      <w:r>
        <w:t xml:space="preserve"> 385:125422. https://doi.org/10.1016/j.surfcoat.2020.125422</w:t>
      </w:r>
    </w:p>
    <w:p w14:paraId="7ABB74FD" w14:textId="77777777" w:rsidR="00F7319D" w:rsidRDefault="00F7319D" w:rsidP="00F7319D">
      <w:pPr>
        <w:pStyle w:val="Bibliography"/>
      </w:pPr>
      <w:r>
        <w:t xml:space="preserve">27. </w:t>
      </w:r>
      <w:r>
        <w:tab/>
        <w:t xml:space="preserve">Hu K, Liu X, Zhang S, et al (2022) Tribocorrosion </w:t>
      </w:r>
      <w:proofErr w:type="spellStart"/>
      <w:r>
        <w:t>behavior</w:t>
      </w:r>
      <w:proofErr w:type="spellEnd"/>
      <w:r>
        <w:t xml:space="preserve"> of HVOF sprayed WC-based cermet coatings in sodium chloride solution environment in relation to binder phases. Surf Coat </w:t>
      </w:r>
      <w:proofErr w:type="spellStart"/>
      <w:r>
        <w:t>Technol</w:t>
      </w:r>
      <w:proofErr w:type="spellEnd"/>
      <w:r>
        <w:t xml:space="preserve"> </w:t>
      </w:r>
      <w:proofErr w:type="gramStart"/>
      <w:r>
        <w:t>435:.</w:t>
      </w:r>
      <w:proofErr w:type="gramEnd"/>
      <w:r>
        <w:t xml:space="preserve"> https://doi.org/10.1016/j.surfcoat.2022.128248</w:t>
      </w:r>
    </w:p>
    <w:p w14:paraId="04840919" w14:textId="77777777" w:rsidR="00F7319D" w:rsidRDefault="00F7319D" w:rsidP="00F7319D">
      <w:pPr>
        <w:pStyle w:val="Bibliography"/>
      </w:pPr>
      <w:r>
        <w:t xml:space="preserve">28. </w:t>
      </w:r>
      <w:r>
        <w:tab/>
        <w:t xml:space="preserve">Pileggi R, </w:t>
      </w:r>
      <w:proofErr w:type="spellStart"/>
      <w:r>
        <w:t>Tului</w:t>
      </w:r>
      <w:proofErr w:type="spellEnd"/>
      <w:r>
        <w:t xml:space="preserve"> M, </w:t>
      </w:r>
      <w:proofErr w:type="spellStart"/>
      <w:r>
        <w:t>Stocchi</w:t>
      </w:r>
      <w:proofErr w:type="spellEnd"/>
      <w:r>
        <w:t xml:space="preserve"> D, Lionetti S (2015) Tribo-corrosion behaviour of chromium </w:t>
      </w:r>
      <w:proofErr w:type="gramStart"/>
      <w:r>
        <w:t>carbide based</w:t>
      </w:r>
      <w:proofErr w:type="gramEnd"/>
      <w:r>
        <w:t xml:space="preserve"> coatings deposited by HVOF. Surf Coat </w:t>
      </w:r>
      <w:proofErr w:type="spellStart"/>
      <w:r>
        <w:t>Technol</w:t>
      </w:r>
      <w:proofErr w:type="spellEnd"/>
      <w:r>
        <w:t xml:space="preserve"> 268:247–251. https://doi.org/10.1016/j.surfcoat.2014.10.007</w:t>
      </w:r>
    </w:p>
    <w:p w14:paraId="585DA8DF" w14:textId="77777777" w:rsidR="00F7319D" w:rsidRDefault="00F7319D" w:rsidP="00F7319D">
      <w:pPr>
        <w:pStyle w:val="Bibliography"/>
      </w:pPr>
      <w:r>
        <w:lastRenderedPageBreak/>
        <w:t xml:space="preserve">29. </w:t>
      </w:r>
      <w:r>
        <w:tab/>
        <w:t xml:space="preserve">Rodrigues I, Nunes B, Almeida A, et al (2020) Are Cr3C2-25(80Ni20Cr) coatings deposited by HVOF suitable for reciprocating sliding contacts under aqueous media? </w:t>
      </w:r>
      <w:proofErr w:type="spellStart"/>
      <w:r>
        <w:t>Tribol</w:t>
      </w:r>
      <w:proofErr w:type="spellEnd"/>
      <w:r>
        <w:t xml:space="preserve"> Int 149:105825. https://doi.org/10.1016/j.triboint.2019.06.018</w:t>
      </w:r>
    </w:p>
    <w:p w14:paraId="1C2453F9" w14:textId="77777777" w:rsidR="00F7319D" w:rsidRDefault="00F7319D" w:rsidP="00F7319D">
      <w:pPr>
        <w:pStyle w:val="Bibliography"/>
      </w:pPr>
      <w:r>
        <w:t xml:space="preserve">30. </w:t>
      </w:r>
      <w:r>
        <w:tab/>
        <w:t xml:space="preserve">Caha I, Alves A, </w:t>
      </w:r>
      <w:proofErr w:type="spellStart"/>
      <w:r>
        <w:t>Affonco</w:t>
      </w:r>
      <w:proofErr w:type="spellEnd"/>
      <w:r>
        <w:t xml:space="preserve"> L, et al (2019) Corrosion and tribocorrosion behaviour of titanium nitride thin films grown on titanium under different deposition times. Surf Coat </w:t>
      </w:r>
      <w:proofErr w:type="spellStart"/>
      <w:r>
        <w:t>Technol</w:t>
      </w:r>
      <w:proofErr w:type="spellEnd"/>
      <w:r>
        <w:t xml:space="preserve"> 374:878–888. https://doi.org/10.1016/j.surfcoat.2019.06.073</w:t>
      </w:r>
    </w:p>
    <w:p w14:paraId="38B62C95" w14:textId="77777777" w:rsidR="00F7319D" w:rsidRDefault="00F7319D" w:rsidP="00F7319D">
      <w:pPr>
        <w:pStyle w:val="Bibliography"/>
      </w:pPr>
      <w:r>
        <w:t xml:space="preserve">31. </w:t>
      </w:r>
      <w:r>
        <w:tab/>
        <w:t xml:space="preserve">Merl D, </w:t>
      </w:r>
      <w:proofErr w:type="spellStart"/>
      <w:r>
        <w:t>Panjan</w:t>
      </w:r>
      <w:proofErr w:type="spellEnd"/>
      <w:r>
        <w:t xml:space="preserve"> P, Cekada M, et al (2013) Tribocorrosion degradation of protective coatings on stainless steel. Mater </w:t>
      </w:r>
      <w:proofErr w:type="spellStart"/>
      <w:r>
        <w:t>Tehnol</w:t>
      </w:r>
      <w:proofErr w:type="spellEnd"/>
      <w:r>
        <w:t xml:space="preserve"> 47:435–439</w:t>
      </w:r>
    </w:p>
    <w:p w14:paraId="3FD921A7" w14:textId="77777777" w:rsidR="00F7319D" w:rsidRDefault="00F7319D" w:rsidP="00F7319D">
      <w:pPr>
        <w:pStyle w:val="Bibliography"/>
      </w:pPr>
      <w:r>
        <w:t xml:space="preserve">32. </w:t>
      </w:r>
      <w:r>
        <w:tab/>
        <w:t xml:space="preserve">Cui W, Niu F, Tan Y, Qin G (2019) Microstructure and tribocorrosion performance of nanocrystalline </w:t>
      </w:r>
      <w:proofErr w:type="spellStart"/>
      <w:r>
        <w:t>TiN</w:t>
      </w:r>
      <w:proofErr w:type="spellEnd"/>
      <w:r>
        <w:t xml:space="preserve"> graded coating on biomedical titanium alloy. Trans Nonferrous Met Soc China 29:1026–1035. https://doi.org/10.1016/S1003-6326(19)65011-9</w:t>
      </w:r>
    </w:p>
    <w:p w14:paraId="07ECCF20" w14:textId="77777777" w:rsidR="00F7319D" w:rsidRDefault="00F7319D" w:rsidP="00F7319D">
      <w:pPr>
        <w:pStyle w:val="Bibliography"/>
      </w:pPr>
      <w:r>
        <w:t xml:space="preserve">33. </w:t>
      </w:r>
      <w:r>
        <w:tab/>
        <w:t xml:space="preserve">Cui W, Cheng J, Liu Z (2019) Bio-tribocorrosion </w:t>
      </w:r>
      <w:proofErr w:type="spellStart"/>
      <w:r>
        <w:t>behavior</w:t>
      </w:r>
      <w:proofErr w:type="spellEnd"/>
      <w:r>
        <w:t xml:space="preserve"> of a nanocrystalline </w:t>
      </w:r>
      <w:proofErr w:type="spellStart"/>
      <w:r>
        <w:t>TiZrN</w:t>
      </w:r>
      <w:proofErr w:type="spellEnd"/>
      <w:r>
        <w:t xml:space="preserve"> coating on biomedical titanium alloy. Surf Coat </w:t>
      </w:r>
      <w:proofErr w:type="spellStart"/>
      <w:r>
        <w:t>Technol</w:t>
      </w:r>
      <w:proofErr w:type="spellEnd"/>
      <w:r>
        <w:t xml:space="preserve"> 369:79–86. https://doi.org/10.1016/j.surfcoat.2019.04.036</w:t>
      </w:r>
    </w:p>
    <w:p w14:paraId="22D2AEBB" w14:textId="77777777" w:rsidR="00F7319D" w:rsidRDefault="00F7319D" w:rsidP="00F7319D">
      <w:pPr>
        <w:pStyle w:val="Bibliography"/>
      </w:pPr>
      <w:r>
        <w:t xml:space="preserve">34. </w:t>
      </w:r>
      <w:r>
        <w:tab/>
        <w:t xml:space="preserve">Sáenz de Viteri V, </w:t>
      </w:r>
      <w:proofErr w:type="spellStart"/>
      <w:r>
        <w:t>Barandika</w:t>
      </w:r>
      <w:proofErr w:type="spellEnd"/>
      <w:r>
        <w:t xml:space="preserve"> G, </w:t>
      </w:r>
      <w:proofErr w:type="spellStart"/>
      <w:r>
        <w:t>Bayón</w:t>
      </w:r>
      <w:proofErr w:type="spellEnd"/>
      <w:r>
        <w:t xml:space="preserve"> R, et al (2016) Development of Ti–C–N coatings with improved tribological </w:t>
      </w:r>
      <w:proofErr w:type="spellStart"/>
      <w:r>
        <w:t>behavior</w:t>
      </w:r>
      <w:proofErr w:type="spellEnd"/>
      <w:r>
        <w:t xml:space="preserve"> and antibacterial properties. J Mech </w:t>
      </w:r>
      <w:proofErr w:type="spellStart"/>
      <w:r>
        <w:t>Behav</w:t>
      </w:r>
      <w:proofErr w:type="spellEnd"/>
      <w:r>
        <w:t xml:space="preserve"> Biomed Mater 55:75–86. https://doi.org/10.1016/j.jmbbm.2015.10.020</w:t>
      </w:r>
    </w:p>
    <w:p w14:paraId="078606F1" w14:textId="77777777" w:rsidR="00F7319D" w:rsidRDefault="00F7319D" w:rsidP="00F7319D">
      <w:pPr>
        <w:pStyle w:val="Bibliography"/>
      </w:pPr>
      <w:r>
        <w:t xml:space="preserve">35. </w:t>
      </w:r>
      <w:r>
        <w:tab/>
        <w:t xml:space="preserve">Tijerina-Gonzalez JL, Hernandez-Rodriguez MAL, Lozano DE, et al (2021) Tribological Characterization of </w:t>
      </w:r>
      <w:proofErr w:type="spellStart"/>
      <w:r>
        <w:t>AlCrN</w:t>
      </w:r>
      <w:proofErr w:type="spellEnd"/>
      <w:r>
        <w:t xml:space="preserve">, AlTiN, </w:t>
      </w:r>
      <w:proofErr w:type="spellStart"/>
      <w:r>
        <w:t>AlTiON</w:t>
      </w:r>
      <w:proofErr w:type="spellEnd"/>
      <w:r>
        <w:t xml:space="preserve">, and </w:t>
      </w:r>
      <w:proofErr w:type="spellStart"/>
      <w:r>
        <w:t>AlCrON</w:t>
      </w:r>
      <w:proofErr w:type="spellEnd"/>
      <w:r>
        <w:t xml:space="preserve"> Coatings on </w:t>
      </w:r>
      <w:proofErr w:type="spellStart"/>
      <w:r>
        <w:t>CoCrMo</w:t>
      </w:r>
      <w:proofErr w:type="spellEnd"/>
      <w:r>
        <w:t xml:space="preserve"> Alloy. </w:t>
      </w:r>
      <w:proofErr w:type="spellStart"/>
      <w:r>
        <w:t>Tribol</w:t>
      </w:r>
      <w:proofErr w:type="spellEnd"/>
      <w:r>
        <w:t xml:space="preserve"> Trans 64:119–125. https://doi.org/10.1080/10402004.2020.1812780</w:t>
      </w:r>
    </w:p>
    <w:p w14:paraId="3BC4F835" w14:textId="77777777" w:rsidR="00F7319D" w:rsidRDefault="00F7319D" w:rsidP="00F7319D">
      <w:pPr>
        <w:pStyle w:val="Bibliography"/>
      </w:pPr>
      <w:r>
        <w:t xml:space="preserve">36. </w:t>
      </w:r>
      <w:r>
        <w:tab/>
        <w:t xml:space="preserve">Pana I, </w:t>
      </w:r>
      <w:proofErr w:type="spellStart"/>
      <w:r>
        <w:t>Vladescu</w:t>
      </w:r>
      <w:proofErr w:type="spellEnd"/>
      <w:r>
        <w:t xml:space="preserve"> A, Constantin L, et al (2020) In Vitro Corrosion and Tribocorrosion Performance of Biocompatible Carbide Coatings. COATINGS </w:t>
      </w:r>
      <w:proofErr w:type="gramStart"/>
      <w:r>
        <w:t>10:.</w:t>
      </w:r>
      <w:proofErr w:type="gramEnd"/>
      <w:r>
        <w:t xml:space="preserve"> https://doi.org/10.3390/coatings10070654</w:t>
      </w:r>
    </w:p>
    <w:p w14:paraId="0E72ECFD" w14:textId="77777777" w:rsidR="00F7319D" w:rsidRDefault="00F7319D" w:rsidP="00F7319D">
      <w:pPr>
        <w:pStyle w:val="Bibliography"/>
      </w:pPr>
      <w:r>
        <w:t xml:space="preserve">37. </w:t>
      </w:r>
      <w:r>
        <w:tab/>
        <w:t xml:space="preserve">de Oliveira SMM, da Silva NS, Sene A, et al (2019) Comparative Study of </w:t>
      </w:r>
      <w:r>
        <w:rPr>
          <w:i/>
          <w:iCs/>
        </w:rPr>
        <w:t>Candida albicans</w:t>
      </w:r>
      <w:r>
        <w:t xml:space="preserve"> Inactivation by Nonthermal Plasma on Stainless Steel with and without Diamond-like Carbon Film. ACS Omega 4:6891–6902. https://doi.org/10.1021/acsomega.8b03640</w:t>
      </w:r>
    </w:p>
    <w:p w14:paraId="69FA5051" w14:textId="77777777" w:rsidR="00F7319D" w:rsidRDefault="00F7319D" w:rsidP="00F7319D">
      <w:pPr>
        <w:pStyle w:val="Bibliography"/>
      </w:pPr>
      <w:r>
        <w:t xml:space="preserve">38. </w:t>
      </w:r>
      <w:r>
        <w:tab/>
        <w:t xml:space="preserve">Bayon R, Igartua A, Gonzalez J, de </w:t>
      </w:r>
      <w:proofErr w:type="spellStart"/>
      <w:r>
        <w:t>Gopegui</w:t>
      </w:r>
      <w:proofErr w:type="spellEnd"/>
      <w:r>
        <w:t xml:space="preserve"> U (2015) Influence of the carbon content on the corrosion and tribocorrosion performance of Ti-DLC coatings for biomedical alloys. </w:t>
      </w:r>
      <w:proofErr w:type="spellStart"/>
      <w:r>
        <w:t>Tribol</w:t>
      </w:r>
      <w:proofErr w:type="spellEnd"/>
      <w:r>
        <w:t xml:space="preserve"> Int 88:115–125. https://doi.org/10.1016/j.triboint.2015.03.007</w:t>
      </w:r>
    </w:p>
    <w:p w14:paraId="42E82C49" w14:textId="77777777" w:rsidR="00F7319D" w:rsidRDefault="00F7319D" w:rsidP="00F7319D">
      <w:pPr>
        <w:pStyle w:val="Bibliography"/>
      </w:pPr>
      <w:r>
        <w:t xml:space="preserve">39. </w:t>
      </w:r>
      <w:r>
        <w:tab/>
        <w:t xml:space="preserve">Liu J, Wang X, Wu B, et al (2013) Tribocorrosion </w:t>
      </w:r>
      <w:proofErr w:type="spellStart"/>
      <w:r>
        <w:t>behavior</w:t>
      </w:r>
      <w:proofErr w:type="spellEnd"/>
      <w:r>
        <w:t xml:space="preserve"> of DLC-coated </w:t>
      </w:r>
      <w:proofErr w:type="spellStart"/>
      <w:r>
        <w:t>CoCrMo</w:t>
      </w:r>
      <w:proofErr w:type="spellEnd"/>
      <w:r>
        <w:t xml:space="preserve"> alloy in simulated biological environment. VACUUM 92:39–43. https://doi.org/10.1016/j.vacuum.2012.11.017</w:t>
      </w:r>
    </w:p>
    <w:p w14:paraId="5FF7C5D5" w14:textId="77777777" w:rsidR="00F7319D" w:rsidRDefault="00F7319D" w:rsidP="00F7319D">
      <w:pPr>
        <w:pStyle w:val="Bibliography"/>
      </w:pPr>
      <w:r>
        <w:t xml:space="preserve">40. </w:t>
      </w:r>
      <w:r>
        <w:tab/>
        <w:t>Azzi M, Paquette M, Szpunar J, et al (2009) Tribocorrosion behaviour of DLC-coated 316L stainless steel. WEAR 267:860–866. https://doi.org/10.1016/j.wear.2009.02.006</w:t>
      </w:r>
    </w:p>
    <w:p w14:paraId="3F6D6A00" w14:textId="77777777" w:rsidR="00F7319D" w:rsidRDefault="00F7319D" w:rsidP="00F7319D">
      <w:pPr>
        <w:pStyle w:val="Bibliography"/>
      </w:pPr>
      <w:r>
        <w:t xml:space="preserve">41. </w:t>
      </w:r>
      <w:r>
        <w:tab/>
        <w:t xml:space="preserve">Oliveira SMM, </w:t>
      </w:r>
      <w:proofErr w:type="spellStart"/>
      <w:r>
        <w:t>Barzotto</w:t>
      </w:r>
      <w:proofErr w:type="spellEnd"/>
      <w:r>
        <w:t xml:space="preserve"> ILM, Vieira L, et al (2019) Tribocorrosion studies on diamond-like carbon film deposited by PECVD on 304 stainless </w:t>
      </w:r>
      <w:proofErr w:type="gramStart"/>
      <w:r>
        <w:t>steel</w:t>
      </w:r>
      <w:proofErr w:type="gramEnd"/>
      <w:r>
        <w:t xml:space="preserve"> in simulated body fluid. Biomed Phys Eng Express 5:045012. https://doi.org/10.1088/2057-1976/ab18e9</w:t>
      </w:r>
    </w:p>
    <w:p w14:paraId="638851DF" w14:textId="77777777" w:rsidR="00F7319D" w:rsidRDefault="00F7319D" w:rsidP="00F7319D">
      <w:pPr>
        <w:pStyle w:val="Bibliography"/>
      </w:pPr>
      <w:r>
        <w:t xml:space="preserve">42. </w:t>
      </w:r>
      <w:r>
        <w:tab/>
        <w:t>Gracia-</w:t>
      </w:r>
      <w:proofErr w:type="spellStart"/>
      <w:r>
        <w:t>Escosa</w:t>
      </w:r>
      <w:proofErr w:type="spellEnd"/>
      <w:r>
        <w:t xml:space="preserve"> E, Garcia I, Sanchez-Lopez J, et al (2015) Tribocorrosion </w:t>
      </w:r>
      <w:proofErr w:type="spellStart"/>
      <w:r>
        <w:t>behavior</w:t>
      </w:r>
      <w:proofErr w:type="spellEnd"/>
      <w:r>
        <w:t xml:space="preserve"> of </w:t>
      </w:r>
      <w:proofErr w:type="spellStart"/>
      <w:r>
        <w:t>TiBxCy</w:t>
      </w:r>
      <w:proofErr w:type="spellEnd"/>
      <w:r>
        <w:t xml:space="preserve">/a-C nanocomposite coating in strong oxidant disinfectant solutions. Surf Coat </w:t>
      </w:r>
      <w:proofErr w:type="spellStart"/>
      <w:r>
        <w:t>Technol</w:t>
      </w:r>
      <w:proofErr w:type="spellEnd"/>
      <w:r>
        <w:t xml:space="preserve"> 263:78–85. https://doi.org/10.1016/j.surfcoat.2014.12.047</w:t>
      </w:r>
    </w:p>
    <w:p w14:paraId="7FB9C9F9" w14:textId="77777777" w:rsidR="00F7319D" w:rsidRDefault="00F7319D" w:rsidP="00F7319D">
      <w:pPr>
        <w:pStyle w:val="Bibliography"/>
      </w:pPr>
      <w:r>
        <w:lastRenderedPageBreak/>
        <w:t xml:space="preserve">43. </w:t>
      </w:r>
      <w:r>
        <w:tab/>
        <w:t xml:space="preserve">Wu J, Wu G, Kou X, et al (2020) Probing Tribological </w:t>
      </w:r>
      <w:proofErr w:type="spellStart"/>
      <w:r>
        <w:t>Behaviors</w:t>
      </w:r>
      <w:proofErr w:type="spellEnd"/>
      <w:r>
        <w:t xml:space="preserve"> of Cr-DLC in Corrosion Solution by Tailoring Sliding Interface. </w:t>
      </w:r>
      <w:proofErr w:type="spellStart"/>
      <w:r>
        <w:t>Tribol</w:t>
      </w:r>
      <w:proofErr w:type="spellEnd"/>
      <w:r>
        <w:t xml:space="preserve"> Lett 68:95. https://doi.org/10.1007/s11249-020-01334-5</w:t>
      </w:r>
    </w:p>
    <w:p w14:paraId="1586603A" w14:textId="77777777" w:rsidR="00F7319D" w:rsidRDefault="00F7319D" w:rsidP="00F7319D">
      <w:pPr>
        <w:pStyle w:val="Bibliography"/>
      </w:pPr>
      <w:r>
        <w:t xml:space="preserve">44. </w:t>
      </w:r>
      <w:r>
        <w:tab/>
        <w:t xml:space="preserve">Shen Y, Luo J, Liao B, et al (2022) Enhanced Anti-Tribocorrosion Performance of Ti-DLC Coatings Deposited by Filtered Cathodic Vacuum Arc with the Optimization of Bias Voltage. COATINGS </w:t>
      </w:r>
      <w:proofErr w:type="gramStart"/>
      <w:r>
        <w:t>12:.</w:t>
      </w:r>
      <w:proofErr w:type="gramEnd"/>
      <w:r>
        <w:t xml:space="preserve"> https://doi.org/10.3390/coatings12050697</w:t>
      </w:r>
    </w:p>
    <w:p w14:paraId="5F2653D4" w14:textId="77777777" w:rsidR="00F7319D" w:rsidRDefault="00F7319D" w:rsidP="00F7319D">
      <w:pPr>
        <w:pStyle w:val="Bibliography"/>
      </w:pPr>
      <w:r>
        <w:t xml:space="preserve">45. </w:t>
      </w:r>
      <w:r>
        <w:tab/>
        <w:t xml:space="preserve">Sun J, Tang Y, Xu X, et al (2022) Synthesis of Nitrogen-Doped Diamond-Like Carbon Films Produced by Plasma-Enhanced Chemical Vapor Deposition and their Tribocorrosion </w:t>
      </w:r>
      <w:proofErr w:type="spellStart"/>
      <w:r>
        <w:t>Behavior</w:t>
      </w:r>
      <w:proofErr w:type="spellEnd"/>
      <w:r>
        <w:t xml:space="preserve"> in Hanks’ Solution. J Mater Eng Perform 31:8334–8345. https://doi.org/10.1007/s11665-022-06984-1</w:t>
      </w:r>
    </w:p>
    <w:p w14:paraId="5C6AE626" w14:textId="77777777" w:rsidR="00F7319D" w:rsidRDefault="00F7319D" w:rsidP="00F7319D">
      <w:pPr>
        <w:pStyle w:val="Bibliography"/>
      </w:pPr>
      <w:r>
        <w:t xml:space="preserve">46. </w:t>
      </w:r>
      <w:r>
        <w:tab/>
        <w:t>Cui M, Pu J, Liang J, et al (2015) Corrosion and tribocorrosion performance of multilayer diamond-like carbon film in NaCl solution. RSC Adv 5:104829–104840. https://doi.org/10.1039/c5ra21207c</w:t>
      </w:r>
    </w:p>
    <w:p w14:paraId="0C0C1C7F" w14:textId="77777777" w:rsidR="00F7319D" w:rsidRDefault="00F7319D" w:rsidP="00F7319D">
      <w:pPr>
        <w:pStyle w:val="Bibliography"/>
      </w:pPr>
      <w:r>
        <w:t xml:space="preserve">47. </w:t>
      </w:r>
      <w:r>
        <w:tab/>
        <w:t>Pu J, Wang J, He D, Wan S (2016) Corrosion and tribocorrosion behaviour of super-thick diamond-like carbon films deposited on stainless steel in NaCl solution. Surf INTERFACE Anal 48:360–367. https://doi.org/10.1002/sia.5987</w:t>
      </w:r>
    </w:p>
    <w:p w14:paraId="47ADDBB3" w14:textId="77777777" w:rsidR="00F7319D" w:rsidRDefault="00F7319D" w:rsidP="00F7319D">
      <w:pPr>
        <w:pStyle w:val="Bibliography"/>
      </w:pPr>
      <w:r>
        <w:t xml:space="preserve">48. </w:t>
      </w:r>
      <w:r>
        <w:tab/>
        <w:t xml:space="preserve">Wang Q, Zhou F, Wang C, et al (2015) Comparison of tribological and electrochemical properties of </w:t>
      </w:r>
      <w:proofErr w:type="spellStart"/>
      <w:r>
        <w:t>TiN</w:t>
      </w:r>
      <w:proofErr w:type="spellEnd"/>
      <w:r>
        <w:t xml:space="preserve">, </w:t>
      </w:r>
      <w:proofErr w:type="spellStart"/>
      <w:r>
        <w:t>CrN</w:t>
      </w:r>
      <w:proofErr w:type="spellEnd"/>
      <w:r>
        <w:t xml:space="preserve">, </w:t>
      </w:r>
      <w:proofErr w:type="spellStart"/>
      <w:r>
        <w:t>TiAlN</w:t>
      </w:r>
      <w:proofErr w:type="spellEnd"/>
      <w:r>
        <w:t xml:space="preserve"> and a-C:H coatings in simulated body fluid. Mater Chem Phys 158:74–81. https://doi.org/10.1016/j.matchemphys.2015.03.039</w:t>
      </w:r>
    </w:p>
    <w:p w14:paraId="73D23844" w14:textId="77777777" w:rsidR="00F7319D" w:rsidRDefault="00F7319D" w:rsidP="00F7319D">
      <w:pPr>
        <w:pStyle w:val="Bibliography"/>
      </w:pPr>
      <w:r>
        <w:t xml:space="preserve">49. </w:t>
      </w:r>
      <w:r>
        <w:tab/>
        <w:t xml:space="preserve">Lou B-S, </w:t>
      </w:r>
      <w:proofErr w:type="spellStart"/>
      <w:r>
        <w:t>Rahmadtulloh</w:t>
      </w:r>
      <w:proofErr w:type="spellEnd"/>
      <w:r>
        <w:t xml:space="preserve"> I, Wang C-J, et al (2023) Tribocorrosion </w:t>
      </w:r>
      <w:proofErr w:type="spellStart"/>
      <w:r>
        <w:t>behaviors</w:t>
      </w:r>
      <w:proofErr w:type="spellEnd"/>
      <w:r>
        <w:t xml:space="preserve"> of </w:t>
      </w:r>
      <w:proofErr w:type="spellStart"/>
      <w:r>
        <w:t>VNbMoTaWCr</w:t>
      </w:r>
      <w:proofErr w:type="spellEnd"/>
      <w:r>
        <w:t xml:space="preserve"> high entropy alloy coatings. Surf Coat </w:t>
      </w:r>
      <w:proofErr w:type="spellStart"/>
      <w:r>
        <w:t>Technol</w:t>
      </w:r>
      <w:proofErr w:type="spellEnd"/>
      <w:r>
        <w:t xml:space="preserve"> 130250. https://doi.org/10.1016/j.surfcoat.2023.130250</w:t>
      </w:r>
    </w:p>
    <w:p w14:paraId="62C58B87" w14:textId="77777777" w:rsidR="00F7319D" w:rsidRDefault="00F7319D" w:rsidP="00F7319D">
      <w:pPr>
        <w:pStyle w:val="Bibliography"/>
      </w:pPr>
      <w:r>
        <w:t xml:space="preserve">50. </w:t>
      </w:r>
      <w:r>
        <w:tab/>
      </w:r>
      <w:proofErr w:type="spellStart"/>
      <w:r>
        <w:t>Tasdemir</w:t>
      </w:r>
      <w:proofErr w:type="spellEnd"/>
      <w:r>
        <w:t xml:space="preserve"> M, </w:t>
      </w:r>
      <w:proofErr w:type="spellStart"/>
      <w:r>
        <w:t>Senaslan</w:t>
      </w:r>
      <w:proofErr w:type="spellEnd"/>
      <w:r>
        <w:t xml:space="preserve"> F, Celik A (2021) Wear, Corrosion and Tribocorrosion </w:t>
      </w:r>
      <w:proofErr w:type="spellStart"/>
      <w:r>
        <w:t>Behavior</w:t>
      </w:r>
      <w:proofErr w:type="spellEnd"/>
      <w:r>
        <w:t xml:space="preserve"> of Polyurethane and Polyvinylpyrrolidone Blends as Coating for Corrosion Protection of AISI 316L Stainless Steel. Int J </w:t>
      </w:r>
      <w:proofErr w:type="spellStart"/>
      <w:r>
        <w:t>Electrochem</w:t>
      </w:r>
      <w:proofErr w:type="spellEnd"/>
      <w:r>
        <w:t xml:space="preserve"> Sci </w:t>
      </w:r>
      <w:proofErr w:type="gramStart"/>
      <w:r>
        <w:t>16:.</w:t>
      </w:r>
      <w:proofErr w:type="gramEnd"/>
      <w:r>
        <w:t xml:space="preserve"> https://doi.org/10.20964/2021.05.09</w:t>
      </w:r>
    </w:p>
    <w:p w14:paraId="4F869993" w14:textId="77777777" w:rsidR="00F7319D" w:rsidRDefault="00F7319D" w:rsidP="00F7319D">
      <w:pPr>
        <w:pStyle w:val="Bibliography"/>
      </w:pPr>
      <w:r>
        <w:t xml:space="preserve">51. </w:t>
      </w:r>
      <w:r>
        <w:tab/>
        <w:t>Lin Q, Wang X, Cai M, et al (2021) Enhancement of Si3N4@MoS2 core–shell structure on wear/corrosion resistance of epoxy resin/polyacrylate IPN composite coating. Appl Surf Sci 568:150938. https://doi.org/10.1016/j.apsusc.2021.150938</w:t>
      </w:r>
    </w:p>
    <w:p w14:paraId="79BE8CF1" w14:textId="77777777" w:rsidR="00F7319D" w:rsidRDefault="00F7319D" w:rsidP="00F7319D">
      <w:pPr>
        <w:pStyle w:val="Bibliography"/>
      </w:pPr>
      <w:r>
        <w:t xml:space="preserve">52. </w:t>
      </w:r>
      <w:r>
        <w:tab/>
      </w:r>
      <w:proofErr w:type="spellStart"/>
      <w:r>
        <w:t>Lajevardi</w:t>
      </w:r>
      <w:proofErr w:type="spellEnd"/>
      <w:r>
        <w:t xml:space="preserve"> SA, </w:t>
      </w:r>
      <w:proofErr w:type="spellStart"/>
      <w:r>
        <w:t>Shahrabi</w:t>
      </w:r>
      <w:proofErr w:type="spellEnd"/>
      <w:r>
        <w:t xml:space="preserve"> T, Szpunar JA (2017) Tribological Properties of Functionally Graded Ni-Al </w:t>
      </w:r>
      <w:r>
        <w:rPr>
          <w:vertAlign w:val="subscript"/>
        </w:rPr>
        <w:t>2</w:t>
      </w:r>
      <w:r>
        <w:t xml:space="preserve"> O </w:t>
      </w:r>
      <w:r>
        <w:rPr>
          <w:vertAlign w:val="subscript"/>
        </w:rPr>
        <w:t>3</w:t>
      </w:r>
      <w:r>
        <w:t xml:space="preserve"> Nanocomposite Coating. J </w:t>
      </w:r>
      <w:proofErr w:type="spellStart"/>
      <w:r>
        <w:t>Electrochem</w:t>
      </w:r>
      <w:proofErr w:type="spellEnd"/>
      <w:r>
        <w:t xml:space="preserve"> Soc </w:t>
      </w:r>
      <w:proofErr w:type="gramStart"/>
      <w:r>
        <w:t>164:D</w:t>
      </w:r>
      <w:proofErr w:type="gramEnd"/>
      <w:r>
        <w:t>275–D281. https://doi.org/10.1149/2.0731706jes</w:t>
      </w:r>
    </w:p>
    <w:p w14:paraId="1E31F303" w14:textId="77777777" w:rsidR="00F7319D" w:rsidRDefault="00F7319D" w:rsidP="00F7319D">
      <w:pPr>
        <w:pStyle w:val="Bibliography"/>
      </w:pPr>
      <w:r>
        <w:t xml:space="preserve">53. </w:t>
      </w:r>
      <w:r>
        <w:tab/>
      </w:r>
      <w:proofErr w:type="spellStart"/>
      <w:r>
        <w:t>Offoiach</w:t>
      </w:r>
      <w:proofErr w:type="spellEnd"/>
      <w:r>
        <w:t xml:space="preserve"> R, </w:t>
      </w:r>
      <w:proofErr w:type="spellStart"/>
      <w:r>
        <w:t>Lekka</w:t>
      </w:r>
      <w:proofErr w:type="spellEnd"/>
      <w:r>
        <w:t xml:space="preserve"> M, </w:t>
      </w:r>
      <w:proofErr w:type="spellStart"/>
      <w:r>
        <w:t>Lanzutti</w:t>
      </w:r>
      <w:proofErr w:type="spellEnd"/>
      <w:r>
        <w:t xml:space="preserve"> A, et al (2019) Tribocorrosion study of Ni/B electrodeposits with low B content. Surf Coat </w:t>
      </w:r>
      <w:proofErr w:type="spellStart"/>
      <w:r>
        <w:t>Technol</w:t>
      </w:r>
      <w:proofErr w:type="spellEnd"/>
      <w:r>
        <w:t xml:space="preserve"> 369:1–15. https://doi.org/10.1016/j.surfcoat.2019.04.047</w:t>
      </w:r>
    </w:p>
    <w:p w14:paraId="7D447E7F" w14:textId="77777777" w:rsidR="00F7319D" w:rsidRDefault="00F7319D" w:rsidP="00F7319D">
      <w:pPr>
        <w:pStyle w:val="Bibliography"/>
      </w:pPr>
      <w:r>
        <w:t xml:space="preserve">54. </w:t>
      </w:r>
      <w:r>
        <w:tab/>
        <w:t xml:space="preserve">Lee HB (2013) Synergy Between Corrosion and Wear of Electrodeposited Ni–W Coating. </w:t>
      </w:r>
      <w:proofErr w:type="spellStart"/>
      <w:r>
        <w:t>Tribol</w:t>
      </w:r>
      <w:proofErr w:type="spellEnd"/>
      <w:r>
        <w:t xml:space="preserve"> Lett 50:407–419. https://doi.org/10.1007/s11249-013-0134-x</w:t>
      </w:r>
    </w:p>
    <w:p w14:paraId="47B5C81F" w14:textId="77777777" w:rsidR="00F7319D" w:rsidRDefault="00F7319D" w:rsidP="00F7319D">
      <w:pPr>
        <w:pStyle w:val="Bibliography"/>
      </w:pPr>
      <w:r>
        <w:t xml:space="preserve">55. </w:t>
      </w:r>
      <w:r>
        <w:tab/>
        <w:t xml:space="preserve">Hassani S, </w:t>
      </w:r>
      <w:proofErr w:type="spellStart"/>
      <w:r>
        <w:t>Raeissi</w:t>
      </w:r>
      <w:proofErr w:type="spellEnd"/>
      <w:r>
        <w:t xml:space="preserve"> K, Azzi M, et al (2009) Improving the corrosion and tribocorrosion resistance of Ni-Co nanocrystalline coatings in NaOH solution. </w:t>
      </w:r>
      <w:proofErr w:type="spellStart"/>
      <w:r>
        <w:t>Corros</w:t>
      </w:r>
      <w:proofErr w:type="spellEnd"/>
      <w:r>
        <w:t xml:space="preserve"> Sci 51:2371–2379. https://doi.org/10.1016/j.corsci.2009.06.026</w:t>
      </w:r>
    </w:p>
    <w:p w14:paraId="23CB1C03" w14:textId="77777777" w:rsidR="00F7319D" w:rsidRDefault="00F7319D" w:rsidP="00F7319D">
      <w:pPr>
        <w:pStyle w:val="Bibliography"/>
      </w:pPr>
      <w:r>
        <w:t xml:space="preserve">56. </w:t>
      </w:r>
      <w:r>
        <w:tab/>
        <w:t xml:space="preserve">Malfatti C, Veit H, Santos C, et al (2009) Heat Treated </w:t>
      </w:r>
      <w:proofErr w:type="spellStart"/>
      <w:r>
        <w:t>NiP-SiC</w:t>
      </w:r>
      <w:proofErr w:type="spellEnd"/>
      <w:r>
        <w:t xml:space="preserve"> Composite Coatings: Elaboration and Tribocorrosion Behaviour in NaCl Solution. </w:t>
      </w:r>
      <w:proofErr w:type="spellStart"/>
      <w:r>
        <w:t>Tribol</w:t>
      </w:r>
      <w:proofErr w:type="spellEnd"/>
      <w:r>
        <w:t xml:space="preserve"> Lett 36:165–173. https://doi.org/10.1007/s11249-009-9471-1</w:t>
      </w:r>
    </w:p>
    <w:p w14:paraId="41FE7542" w14:textId="77777777" w:rsidR="00F7319D" w:rsidRDefault="00F7319D" w:rsidP="00F7319D">
      <w:pPr>
        <w:pStyle w:val="Bibliography"/>
      </w:pPr>
      <w:r>
        <w:lastRenderedPageBreak/>
        <w:t xml:space="preserve">57. </w:t>
      </w:r>
      <w:r>
        <w:tab/>
        <w:t xml:space="preserve">Benea L (2009) Electrodeposition and tribocorrosion behaviour of ZrO2-Ni composite coatings. J Appl </w:t>
      </w:r>
      <w:proofErr w:type="spellStart"/>
      <w:r>
        <w:t>Electrochem</w:t>
      </w:r>
      <w:proofErr w:type="spellEnd"/>
      <w:r>
        <w:t xml:space="preserve"> 39:1671–1681. https://doi.org/10.1007/s10800-009-9859-5</w:t>
      </w:r>
    </w:p>
    <w:p w14:paraId="59E53A78" w14:textId="77777777" w:rsidR="00F7319D" w:rsidRDefault="00F7319D" w:rsidP="00F7319D">
      <w:pPr>
        <w:pStyle w:val="Bibliography"/>
      </w:pPr>
      <w:r>
        <w:t xml:space="preserve">58. </w:t>
      </w:r>
      <w:r>
        <w:tab/>
        <w:t xml:space="preserve">Chun-Ying L, Wei-Ti M, Ming-Der G, Hung-Bin L (2019) A study on the corrosion and wear </w:t>
      </w:r>
      <w:proofErr w:type="spellStart"/>
      <w:r>
        <w:t>behavior</w:t>
      </w:r>
      <w:proofErr w:type="spellEnd"/>
      <w:r>
        <w:t xml:space="preserve"> of nanocrystalline Ni-Mo electrodeposited coatings. Surf Coat </w:t>
      </w:r>
      <w:proofErr w:type="spellStart"/>
      <w:r>
        <w:t>Technol</w:t>
      </w:r>
      <w:proofErr w:type="spellEnd"/>
      <w:r>
        <w:t xml:space="preserve"> 366:286–295. https://doi.org/10.1016/j.surfcoat.2019.03.048</w:t>
      </w:r>
    </w:p>
    <w:p w14:paraId="4A00F119" w14:textId="77777777" w:rsidR="00F7319D" w:rsidRDefault="00F7319D" w:rsidP="00F7319D">
      <w:pPr>
        <w:pStyle w:val="Bibliography"/>
      </w:pPr>
      <w:r>
        <w:t xml:space="preserve">59. </w:t>
      </w:r>
      <w:r>
        <w:tab/>
        <w:t xml:space="preserve">Benea L, Basa S, Danaila E, et al (2015) Fretting and wear </w:t>
      </w:r>
      <w:proofErr w:type="spellStart"/>
      <w:r>
        <w:t>behaviors</w:t>
      </w:r>
      <w:proofErr w:type="spellEnd"/>
      <w:r>
        <w:t xml:space="preserve"> of Ni/nano-WC composite coatings in dry and wet conditions. Mater Des 65:550–558. https://doi.org/10.1016/j.matdes.2014.09.050</w:t>
      </w:r>
    </w:p>
    <w:p w14:paraId="212E2E51" w14:textId="77777777" w:rsidR="00F7319D" w:rsidRDefault="00F7319D" w:rsidP="00F7319D">
      <w:pPr>
        <w:pStyle w:val="Bibliography"/>
      </w:pPr>
      <w:r>
        <w:t xml:space="preserve">60. </w:t>
      </w:r>
      <w:r>
        <w:tab/>
      </w:r>
      <w:proofErr w:type="spellStart"/>
      <w:r>
        <w:t>Fathollahzade</w:t>
      </w:r>
      <w:proofErr w:type="spellEnd"/>
      <w:r>
        <w:t xml:space="preserve"> N, </w:t>
      </w:r>
      <w:proofErr w:type="spellStart"/>
      <w:r>
        <w:t>Raeissi</w:t>
      </w:r>
      <w:proofErr w:type="spellEnd"/>
      <w:r>
        <w:t xml:space="preserve"> K (2016) A tribocorrosion study of cobalt–tungsten electrodeposited coating with a mixed amorphous/nanocrystalline structure. Trans IMF 94:328–335. https://doi.org/10.1080/00202967.2016.1224488</w:t>
      </w:r>
    </w:p>
    <w:p w14:paraId="03B391ED" w14:textId="77777777" w:rsidR="00F7319D" w:rsidRDefault="00F7319D" w:rsidP="00F7319D">
      <w:pPr>
        <w:pStyle w:val="Bibliography"/>
      </w:pPr>
      <w:r>
        <w:t xml:space="preserve">61. </w:t>
      </w:r>
      <w:r>
        <w:tab/>
        <w:t xml:space="preserve">Rajabi M, Tahmasebi K, </w:t>
      </w:r>
      <w:proofErr w:type="spellStart"/>
      <w:r>
        <w:t>Ehteshamzadeh</w:t>
      </w:r>
      <w:proofErr w:type="spellEnd"/>
      <w:r>
        <w:t xml:space="preserve"> M, </w:t>
      </w:r>
      <w:proofErr w:type="spellStart"/>
      <w:r>
        <w:t>Soroushian</w:t>
      </w:r>
      <w:proofErr w:type="spellEnd"/>
      <w:r>
        <w:t xml:space="preserve"> S (2021) Tribological and magnetic behaviour of Ni-P coating modified with </w:t>
      </w:r>
      <w:proofErr w:type="spellStart"/>
      <w:r>
        <w:t>NiO</w:t>
      </w:r>
      <w:proofErr w:type="spellEnd"/>
      <w:r>
        <w:t xml:space="preserve"> nanoparticles. </w:t>
      </w:r>
      <w:proofErr w:type="spellStart"/>
      <w:r>
        <w:t>Tribol</w:t>
      </w:r>
      <w:proofErr w:type="spellEnd"/>
      <w:r>
        <w:t>-Mater Surf INTERFACES 15:243–251. https://doi.org/10.1080/17515831.2020.1840208</w:t>
      </w:r>
    </w:p>
    <w:p w14:paraId="1AF1E2ED" w14:textId="77777777" w:rsidR="00F7319D" w:rsidRDefault="00F7319D" w:rsidP="00F7319D">
      <w:pPr>
        <w:pStyle w:val="Bibliography"/>
      </w:pPr>
      <w:r>
        <w:t xml:space="preserve">62. </w:t>
      </w:r>
      <w:r>
        <w:tab/>
      </w:r>
      <w:proofErr w:type="spellStart"/>
      <w:r>
        <w:t>Salicio</w:t>
      </w:r>
      <w:proofErr w:type="spellEnd"/>
      <w:r>
        <w:t>-Paz A, Dalmau A, Grande H, et al (2020) Impact of the multilayer approach on the tribocorrosion behaviour of nanocrystalline electroless nickel coatings obtained by different plating modes. Wear 456–457:203384. https://doi.org/10.1016/j.wear.2020.203384</w:t>
      </w:r>
    </w:p>
    <w:p w14:paraId="4C9B6FEB" w14:textId="77777777" w:rsidR="00F7319D" w:rsidRDefault="00F7319D" w:rsidP="00F7319D">
      <w:pPr>
        <w:pStyle w:val="Bibliography"/>
      </w:pPr>
      <w:r>
        <w:t xml:space="preserve">63. </w:t>
      </w:r>
      <w:r>
        <w:tab/>
        <w:t xml:space="preserve">Vitry V, Bonin L (2019) Effect of temperature on ultrasound-assisted electroless nickel-boron plating. </w:t>
      </w:r>
      <w:proofErr w:type="spellStart"/>
      <w:r>
        <w:t>Ultrason</w:t>
      </w:r>
      <w:proofErr w:type="spellEnd"/>
      <w:r>
        <w:t xml:space="preserve"> </w:t>
      </w:r>
      <w:proofErr w:type="spellStart"/>
      <w:r>
        <w:t>Sonochem</w:t>
      </w:r>
      <w:proofErr w:type="spellEnd"/>
      <w:r>
        <w:t xml:space="preserve"> 56:327–336. https://doi.org/10.1016/j.ultsonch.2019.04.027</w:t>
      </w:r>
    </w:p>
    <w:p w14:paraId="022171B4" w14:textId="77777777" w:rsidR="00F7319D" w:rsidRDefault="00F7319D" w:rsidP="00F7319D">
      <w:pPr>
        <w:pStyle w:val="Bibliography"/>
      </w:pPr>
      <w:r>
        <w:t xml:space="preserve">64. </w:t>
      </w:r>
      <w:r>
        <w:tab/>
        <w:t xml:space="preserve">Tabatabaei F, </w:t>
      </w:r>
      <w:proofErr w:type="spellStart"/>
      <w:r>
        <w:t>Raeissi</w:t>
      </w:r>
      <w:proofErr w:type="spellEnd"/>
      <w:r>
        <w:t xml:space="preserve"> K, Saatchi A, et al (2013) Effect of heat treatment on tribocorrosion of nanostructure Ni–P coatings. Surf Eng 29:671–676. https://doi.org/10.1179/1743294413Y.0000000175</w:t>
      </w:r>
    </w:p>
    <w:p w14:paraId="5813A602" w14:textId="77777777" w:rsidR="00F7319D" w:rsidRDefault="00F7319D" w:rsidP="00F7319D">
      <w:pPr>
        <w:pStyle w:val="Bibliography"/>
      </w:pPr>
      <w:r>
        <w:t xml:space="preserve">65. </w:t>
      </w:r>
      <w:r>
        <w:tab/>
        <w:t xml:space="preserve">Wang J, Bian D, Liu Y, et al (2021) Influence of </w:t>
      </w:r>
      <w:proofErr w:type="spellStart"/>
      <w:r>
        <w:t>aluminum</w:t>
      </w:r>
      <w:proofErr w:type="spellEnd"/>
      <w:r>
        <w:t xml:space="preserve"> phosphate on the tribocorrosion performance of chemically bonded phosphate ceramic coatings. Mater </w:t>
      </w:r>
      <w:proofErr w:type="spellStart"/>
      <w:r>
        <w:t>Corros-Werkst</w:t>
      </w:r>
      <w:proofErr w:type="spellEnd"/>
      <w:r>
        <w:t xml:space="preserve"> </w:t>
      </w:r>
      <w:proofErr w:type="spellStart"/>
      <w:r>
        <w:t>Korros</w:t>
      </w:r>
      <w:proofErr w:type="spellEnd"/>
      <w:r>
        <w:t xml:space="preserve"> 72:1677–1686. https://doi.org/10.1002/maco.202112426</w:t>
      </w:r>
    </w:p>
    <w:p w14:paraId="04D48D99" w14:textId="77777777" w:rsidR="00F7319D" w:rsidRDefault="00F7319D" w:rsidP="00F7319D">
      <w:pPr>
        <w:pStyle w:val="Bibliography"/>
      </w:pPr>
      <w:r>
        <w:t xml:space="preserve">66. </w:t>
      </w:r>
      <w:r>
        <w:tab/>
        <w:t>Li T, Li L, Qi J, Chen F (2020) Corrosion protection of Ti6Al4V by a composite coating with a plasma electrolytic oxidation layer and sol-gel layer filled with graphene oxide. Prog Org Coat 144:105632. https://doi.org/10.1016/j.porgcoat.2020.105632</w:t>
      </w:r>
    </w:p>
    <w:p w14:paraId="6948DC27" w14:textId="77777777" w:rsidR="00F7319D" w:rsidRDefault="00F7319D" w:rsidP="00F7319D">
      <w:pPr>
        <w:pStyle w:val="Bibliography"/>
      </w:pPr>
      <w:r>
        <w:t xml:space="preserve">67. </w:t>
      </w:r>
      <w:r>
        <w:tab/>
        <w:t>Da B, Yaxuan L, Vasu AT, et al (2021) Improving tribocorrosion performance of chemically bonded ceramic phosphate coating reinforced by GO-</w:t>
      </w:r>
      <w:proofErr w:type="spellStart"/>
      <w:r>
        <w:t>ZnO</w:t>
      </w:r>
      <w:proofErr w:type="spellEnd"/>
      <w:r>
        <w:t>. Ceram Int 47:15722–15731. https://doi.org/10.1016/j.ceramint.2021.02.143</w:t>
      </w:r>
    </w:p>
    <w:p w14:paraId="2B32BF80" w14:textId="77777777" w:rsidR="00F7319D" w:rsidRDefault="00F7319D" w:rsidP="00F7319D">
      <w:pPr>
        <w:pStyle w:val="Bibliography"/>
      </w:pPr>
      <w:r>
        <w:t xml:space="preserve">68. </w:t>
      </w:r>
      <w:r>
        <w:tab/>
        <w:t xml:space="preserve">Ripoll MR, Torres H (2021) Chapter 6 - Tribocorrosion of hard coatings and thin films. In: </w:t>
      </w:r>
      <w:proofErr w:type="spellStart"/>
      <w:r>
        <w:t>Siddaiah</w:t>
      </w:r>
      <w:proofErr w:type="spellEnd"/>
      <w:r>
        <w:t xml:space="preserve"> A, Ramachandran R, Menezes PL (eds) Tribocorrosion. Academic Press, pp 127–171</w:t>
      </w:r>
    </w:p>
    <w:p w14:paraId="54E96A97" w14:textId="77777777" w:rsidR="00F7319D" w:rsidRDefault="00F7319D" w:rsidP="00F7319D">
      <w:pPr>
        <w:pStyle w:val="Bibliography"/>
      </w:pPr>
      <w:r>
        <w:t xml:space="preserve">69. </w:t>
      </w:r>
      <w:r>
        <w:tab/>
      </w:r>
      <w:proofErr w:type="spellStart"/>
      <w:r>
        <w:t>Łapaj</w:t>
      </w:r>
      <w:proofErr w:type="spellEnd"/>
      <w:r>
        <w:t xml:space="preserve"> Ł, Wendland J, </w:t>
      </w:r>
      <w:proofErr w:type="spellStart"/>
      <w:r>
        <w:t>Markuszewski</w:t>
      </w:r>
      <w:proofErr w:type="spellEnd"/>
      <w:r>
        <w:t xml:space="preserve"> J, et al (2016) Retrieval analysis of titanium nitride (</w:t>
      </w:r>
      <w:proofErr w:type="spellStart"/>
      <w:r>
        <w:t>TiN</w:t>
      </w:r>
      <w:proofErr w:type="spellEnd"/>
      <w:r>
        <w:t xml:space="preserve">) coated prosthetic femoral heads articulating with polyethylene. J Mech </w:t>
      </w:r>
      <w:proofErr w:type="spellStart"/>
      <w:r>
        <w:t>Behav</w:t>
      </w:r>
      <w:proofErr w:type="spellEnd"/>
      <w:r>
        <w:t xml:space="preserve"> Biomed Mater 55:127–139. https://doi.org/10.1016/j.jmbbm.2015.10.012</w:t>
      </w:r>
    </w:p>
    <w:p w14:paraId="19AAFB93" w14:textId="77777777" w:rsidR="00F7319D" w:rsidRDefault="00F7319D" w:rsidP="00F7319D">
      <w:pPr>
        <w:pStyle w:val="Bibliography"/>
      </w:pPr>
      <w:r>
        <w:t xml:space="preserve">70. </w:t>
      </w:r>
      <w:r>
        <w:tab/>
      </w:r>
      <w:proofErr w:type="spellStart"/>
      <w:r>
        <w:t>Pougoum</w:t>
      </w:r>
      <w:proofErr w:type="spellEnd"/>
      <w:r>
        <w:t xml:space="preserve"> F, Qian J, Martinu L, et al (2019) Study of corrosion and tribocorrosion of Fe3Al-based duplex PVD/HVOF coatings against alumina in NaCl solution. Surf Coat </w:t>
      </w:r>
      <w:proofErr w:type="spellStart"/>
      <w:r>
        <w:t>Technol</w:t>
      </w:r>
      <w:proofErr w:type="spellEnd"/>
      <w:r>
        <w:t xml:space="preserve"> 357:774–783. https://doi.org/10.1016/j.surfcoat.2018.10.060</w:t>
      </w:r>
    </w:p>
    <w:p w14:paraId="4F81EC46" w14:textId="77777777" w:rsidR="00F7319D" w:rsidRDefault="00F7319D" w:rsidP="00F7319D">
      <w:pPr>
        <w:pStyle w:val="Bibliography"/>
      </w:pPr>
      <w:r>
        <w:lastRenderedPageBreak/>
        <w:t xml:space="preserve">71. </w:t>
      </w:r>
      <w:r>
        <w:tab/>
      </w:r>
      <w:proofErr w:type="spellStart"/>
      <w:r>
        <w:t>Kovacı</w:t>
      </w:r>
      <w:proofErr w:type="spellEnd"/>
      <w:r>
        <w:t xml:space="preserve"> H, Bozkurt YB, Yetim AF, et al (2021) Corrosion and tribocorrosion properties of duplex surface treatments consisting of plasma nitriding and DLC coating. </w:t>
      </w:r>
      <w:proofErr w:type="spellStart"/>
      <w:r>
        <w:t>Tribol</w:t>
      </w:r>
      <w:proofErr w:type="spellEnd"/>
      <w:r>
        <w:t xml:space="preserve"> Int 156:106823. https://doi.org/10.1016/j.triboint.2020.106823</w:t>
      </w:r>
    </w:p>
    <w:p w14:paraId="46522A46" w14:textId="77777777" w:rsidR="00F7319D" w:rsidRDefault="00F7319D" w:rsidP="00F7319D">
      <w:pPr>
        <w:pStyle w:val="Bibliography"/>
      </w:pPr>
      <w:r>
        <w:t xml:space="preserve">72. </w:t>
      </w:r>
      <w:r>
        <w:tab/>
        <w:t xml:space="preserve">Bayon R, </w:t>
      </w:r>
      <w:proofErr w:type="spellStart"/>
      <w:r>
        <w:t>Nevshupa</w:t>
      </w:r>
      <w:proofErr w:type="spellEnd"/>
      <w:r>
        <w:t xml:space="preserve"> R, Zubizarreta C, et al (2010) Characterisation of tribocorrosion behaviour of multilayer PVD coatings. Anal </w:t>
      </w:r>
      <w:proofErr w:type="spellStart"/>
      <w:r>
        <w:t>Bioanal</w:t>
      </w:r>
      <w:proofErr w:type="spellEnd"/>
      <w:r>
        <w:t xml:space="preserve"> Chem 396:2855–2862. https://doi.org/10.1007/s00216-010-3538-6</w:t>
      </w:r>
    </w:p>
    <w:p w14:paraId="592C8809" w14:textId="77777777" w:rsidR="00F7319D" w:rsidRDefault="00F7319D" w:rsidP="00F7319D">
      <w:pPr>
        <w:pStyle w:val="Bibliography"/>
      </w:pPr>
      <w:r>
        <w:t xml:space="preserve">73. </w:t>
      </w:r>
      <w:r>
        <w:tab/>
        <w:t xml:space="preserve">Bai WQ, Li LL, Xie YJ, et al (2016) Corrosion and tribocorrosion performance of M (M Ta, Ti) doped amorphous carbon multilayers in Hank’s solution. Surf Coat </w:t>
      </w:r>
      <w:proofErr w:type="spellStart"/>
      <w:r>
        <w:t>Technol</w:t>
      </w:r>
      <w:proofErr w:type="spellEnd"/>
      <w:r>
        <w:t xml:space="preserve"> 305:11–22. https://doi.org/10.1016/j.surfcoat.2016.07.078</w:t>
      </w:r>
    </w:p>
    <w:p w14:paraId="1C6B9B7C" w14:textId="77777777" w:rsidR="00F7319D" w:rsidRDefault="00F7319D" w:rsidP="00F7319D">
      <w:pPr>
        <w:pStyle w:val="Bibliography"/>
      </w:pPr>
      <w:r>
        <w:t xml:space="preserve">74. </w:t>
      </w:r>
      <w:r>
        <w:tab/>
      </w:r>
      <w:proofErr w:type="spellStart"/>
      <w:r>
        <w:t>Çomaklı</w:t>
      </w:r>
      <w:proofErr w:type="spellEnd"/>
      <w:r>
        <w:t xml:space="preserve"> O (2021) Improved structural, mechanical, corrosion and tribocorrosion properties of Ti45Nb alloys by </w:t>
      </w:r>
      <w:proofErr w:type="spellStart"/>
      <w:r>
        <w:t>TiN</w:t>
      </w:r>
      <w:proofErr w:type="spellEnd"/>
      <w:r>
        <w:t xml:space="preserve">, </w:t>
      </w:r>
      <w:proofErr w:type="spellStart"/>
      <w:r>
        <w:t>TiAlN</w:t>
      </w:r>
      <w:proofErr w:type="spellEnd"/>
      <w:r>
        <w:t xml:space="preserve"> monolayers, and </w:t>
      </w:r>
      <w:proofErr w:type="spellStart"/>
      <w:r>
        <w:t>TiAlN</w:t>
      </w:r>
      <w:proofErr w:type="spellEnd"/>
      <w:r>
        <w:t>/</w:t>
      </w:r>
      <w:proofErr w:type="spellStart"/>
      <w:r>
        <w:t>TiN</w:t>
      </w:r>
      <w:proofErr w:type="spellEnd"/>
      <w:r>
        <w:t xml:space="preserve"> multilayer ceramic films. Ceram Int 47:4149–4156. https://doi.org/10.1016/j.ceramint.2020.09.292</w:t>
      </w:r>
    </w:p>
    <w:p w14:paraId="6738B232" w14:textId="77777777" w:rsidR="00F7319D" w:rsidRDefault="00F7319D" w:rsidP="00F7319D">
      <w:pPr>
        <w:pStyle w:val="Bibliography"/>
      </w:pPr>
      <w:r>
        <w:t xml:space="preserve">75. </w:t>
      </w:r>
      <w:r>
        <w:tab/>
      </w:r>
      <w:proofErr w:type="spellStart"/>
      <w:r>
        <w:t>Çaha</w:t>
      </w:r>
      <w:proofErr w:type="spellEnd"/>
      <w:r>
        <w:t xml:space="preserve"> I, Alves AC, </w:t>
      </w:r>
      <w:proofErr w:type="spellStart"/>
      <w:r>
        <w:t>Affonço</w:t>
      </w:r>
      <w:proofErr w:type="spellEnd"/>
      <w:r>
        <w:t xml:space="preserve"> LJ, et al (2021) Degradation behaviour of Ti-12Nb alloy coated with </w:t>
      </w:r>
      <w:proofErr w:type="spellStart"/>
      <w:r>
        <w:t>ZnO</w:t>
      </w:r>
      <w:proofErr w:type="spellEnd"/>
      <w:r>
        <w:t>/</w:t>
      </w:r>
      <w:proofErr w:type="spellStart"/>
      <w:r>
        <w:t>TiN</w:t>
      </w:r>
      <w:proofErr w:type="spellEnd"/>
      <w:r>
        <w:t xml:space="preserve"> double layer. Surf Coat </w:t>
      </w:r>
      <w:proofErr w:type="spellStart"/>
      <w:r>
        <w:t>Technol</w:t>
      </w:r>
      <w:proofErr w:type="spellEnd"/>
      <w:r>
        <w:t xml:space="preserve"> 413:127104. https://doi.org/10.1016/j.surfcoat.2021.127104</w:t>
      </w:r>
    </w:p>
    <w:p w14:paraId="05191351" w14:textId="77777777" w:rsidR="00F7319D" w:rsidRDefault="00F7319D" w:rsidP="00F7319D">
      <w:pPr>
        <w:pStyle w:val="Bibliography"/>
      </w:pPr>
      <w:r>
        <w:t xml:space="preserve">76. </w:t>
      </w:r>
      <w:r>
        <w:tab/>
        <w:t xml:space="preserve">Sun Y, Dearnley PA, Mallia B (2017) Response of duplex Cr(N)/S and Cr(C)/S coatings on 316L stainless steel to tribocorrosion in 0.89% NaCl solution under plastic contact conditions: Response of Duplex Cr(N)/S and Cr(C)/S Coatings. J Biomed Mater Res B Appl </w:t>
      </w:r>
      <w:proofErr w:type="spellStart"/>
      <w:r>
        <w:t>Biomater</w:t>
      </w:r>
      <w:proofErr w:type="spellEnd"/>
      <w:r>
        <w:t xml:space="preserve"> 105:1503–1513. https://doi.org/10.1002/jbm.b.33690</w:t>
      </w:r>
    </w:p>
    <w:p w14:paraId="2E06B42A" w14:textId="77777777" w:rsidR="00F7319D" w:rsidRDefault="00F7319D" w:rsidP="00F7319D">
      <w:pPr>
        <w:pStyle w:val="Bibliography"/>
      </w:pPr>
      <w:r>
        <w:t xml:space="preserve">77. </w:t>
      </w:r>
      <w:r>
        <w:tab/>
      </w:r>
      <w:proofErr w:type="spellStart"/>
      <w:r>
        <w:t>Mazzonello</w:t>
      </w:r>
      <w:proofErr w:type="spellEnd"/>
      <w:r>
        <w:t xml:space="preserve"> A, Buhagiar J, Chetcuti R, et al (2022) A tribocorrosion appraisal of a dual layer PVD coated </w:t>
      </w:r>
      <w:proofErr w:type="spellStart"/>
      <w:r>
        <w:t>CoCrMo</w:t>
      </w:r>
      <w:proofErr w:type="spellEnd"/>
      <w:r>
        <w:t xml:space="preserve"> alloy </w:t>
      </w:r>
      <w:proofErr w:type="spellStart"/>
      <w:r>
        <w:t>tribopair</w:t>
      </w:r>
      <w:proofErr w:type="spellEnd"/>
      <w:r>
        <w:t xml:space="preserve">. Surf Coat </w:t>
      </w:r>
      <w:proofErr w:type="spellStart"/>
      <w:r>
        <w:t>Technol</w:t>
      </w:r>
      <w:proofErr w:type="spellEnd"/>
      <w:r>
        <w:t xml:space="preserve"> </w:t>
      </w:r>
      <w:proofErr w:type="gramStart"/>
      <w:r>
        <w:t>442:.</w:t>
      </w:r>
      <w:proofErr w:type="gramEnd"/>
      <w:r>
        <w:t xml:space="preserve"> https://doi.org/10.1016/j.surfcoat.2022.128341</w:t>
      </w:r>
    </w:p>
    <w:p w14:paraId="523A6967" w14:textId="77777777" w:rsidR="00F7319D" w:rsidRDefault="00F7319D" w:rsidP="00F7319D">
      <w:pPr>
        <w:pStyle w:val="Bibliography"/>
      </w:pPr>
      <w:r>
        <w:t xml:space="preserve">78. </w:t>
      </w:r>
      <w:r>
        <w:tab/>
        <w:t xml:space="preserve">Chetcuti R, Dearnley P, </w:t>
      </w:r>
      <w:proofErr w:type="spellStart"/>
      <w:r>
        <w:t>Mazzonello</w:t>
      </w:r>
      <w:proofErr w:type="spellEnd"/>
      <w:r>
        <w:t xml:space="preserve"> A, et al (2020) Tribocorrosion response of duplex layered </w:t>
      </w:r>
      <w:proofErr w:type="spellStart"/>
      <w:r>
        <w:t>CoCrMoC</w:t>
      </w:r>
      <w:proofErr w:type="spellEnd"/>
      <w:r>
        <w:t>/</w:t>
      </w:r>
      <w:proofErr w:type="spellStart"/>
      <w:r>
        <w:t>CrN</w:t>
      </w:r>
      <w:proofErr w:type="spellEnd"/>
      <w:r>
        <w:t xml:space="preserve"> and </w:t>
      </w:r>
      <w:proofErr w:type="spellStart"/>
      <w:r>
        <w:t>CrN</w:t>
      </w:r>
      <w:proofErr w:type="spellEnd"/>
      <w:r>
        <w:t>/</w:t>
      </w:r>
      <w:proofErr w:type="spellStart"/>
      <w:r>
        <w:t>CoCrMoC</w:t>
      </w:r>
      <w:proofErr w:type="spellEnd"/>
      <w:r>
        <w:t xml:space="preserve"> coatings on implant grade 316LVM stainless steel. Surf Coat </w:t>
      </w:r>
      <w:proofErr w:type="spellStart"/>
      <w:r>
        <w:t>Technol</w:t>
      </w:r>
      <w:proofErr w:type="spellEnd"/>
      <w:r>
        <w:t xml:space="preserve"> </w:t>
      </w:r>
      <w:proofErr w:type="gramStart"/>
      <w:r>
        <w:t>384:.</w:t>
      </w:r>
      <w:proofErr w:type="gramEnd"/>
      <w:r>
        <w:t xml:space="preserve"> https://doi.org/10.1016/j.surfcoat.2019.125313</w:t>
      </w:r>
    </w:p>
    <w:p w14:paraId="25EA6C76" w14:textId="77777777" w:rsidR="00F7319D" w:rsidRDefault="00F7319D" w:rsidP="00F7319D">
      <w:pPr>
        <w:pStyle w:val="Bibliography"/>
      </w:pPr>
      <w:r>
        <w:t xml:space="preserve">79. </w:t>
      </w:r>
      <w:r>
        <w:tab/>
      </w:r>
      <w:proofErr w:type="spellStart"/>
      <w:r>
        <w:t>Naghibi</w:t>
      </w:r>
      <w:proofErr w:type="spellEnd"/>
      <w:r>
        <w:t xml:space="preserve"> S, </w:t>
      </w:r>
      <w:proofErr w:type="spellStart"/>
      <w:r>
        <w:t>Raeissi</w:t>
      </w:r>
      <w:proofErr w:type="spellEnd"/>
      <w:r>
        <w:t xml:space="preserve"> K, Fathi M (2014) Corrosion and tribocorrosion </w:t>
      </w:r>
      <w:proofErr w:type="spellStart"/>
      <w:r>
        <w:t>behavior</w:t>
      </w:r>
      <w:proofErr w:type="spellEnd"/>
      <w:r>
        <w:t xml:space="preserve"> of Ti/</w:t>
      </w:r>
      <w:proofErr w:type="spellStart"/>
      <w:r>
        <w:t>TiN</w:t>
      </w:r>
      <w:proofErr w:type="spellEnd"/>
      <w:r>
        <w:t xml:space="preserve"> PVD coating on 316L stainless steel substrate in Ringer’s solution. Mater Chem Phys 148:614–623. https://doi.org/10.1016/j.matchemphys.2014.08.025</w:t>
      </w:r>
    </w:p>
    <w:p w14:paraId="2D4FAEC1" w14:textId="77777777" w:rsidR="00F7319D" w:rsidRDefault="00F7319D" w:rsidP="00F7319D">
      <w:pPr>
        <w:pStyle w:val="Bibliography"/>
      </w:pPr>
      <w:r>
        <w:t xml:space="preserve">80. </w:t>
      </w:r>
      <w:r>
        <w:tab/>
        <w:t xml:space="preserve">Zhao C, Zhu Y, Yuan Z, Li J (2020) Structure and tribocorrosion </w:t>
      </w:r>
      <w:proofErr w:type="spellStart"/>
      <w:r>
        <w:t>behavior</w:t>
      </w:r>
      <w:proofErr w:type="spellEnd"/>
      <w:r>
        <w:t xml:space="preserve"> of Ti/</w:t>
      </w:r>
      <w:proofErr w:type="spellStart"/>
      <w:r>
        <w:t>TiN</w:t>
      </w:r>
      <w:proofErr w:type="spellEnd"/>
      <w:r>
        <w:t xml:space="preserve"> multilayer coatings in simulated body fluid by arc ion plating. Surf Coat </w:t>
      </w:r>
      <w:proofErr w:type="spellStart"/>
      <w:r>
        <w:t>Technol</w:t>
      </w:r>
      <w:proofErr w:type="spellEnd"/>
      <w:r>
        <w:t xml:space="preserve"> 403:126399. https://doi.org/10.1016/j.surfcoat.2020.126399</w:t>
      </w:r>
    </w:p>
    <w:p w14:paraId="64EFEB51" w14:textId="77777777" w:rsidR="00F7319D" w:rsidRDefault="00F7319D" w:rsidP="00F7319D">
      <w:pPr>
        <w:pStyle w:val="Bibliography"/>
      </w:pPr>
      <w:r>
        <w:t xml:space="preserve">81. </w:t>
      </w:r>
      <w:r>
        <w:tab/>
      </w:r>
      <w:proofErr w:type="spellStart"/>
      <w:r>
        <w:t>Beliardouh</w:t>
      </w:r>
      <w:proofErr w:type="spellEnd"/>
      <w:r>
        <w:t xml:space="preserve"> N, Ramoul C, Nouveau C, et al (2022) Synthesis and tribocorrosion performances of multilayer (Ta/</w:t>
      </w:r>
      <w:proofErr w:type="spellStart"/>
      <w:r>
        <w:t>ZrN</w:t>
      </w:r>
      <w:proofErr w:type="spellEnd"/>
      <w:r>
        <w:t xml:space="preserve">) n coatings. THIN SOLID FILMS </w:t>
      </w:r>
      <w:proofErr w:type="gramStart"/>
      <w:r>
        <w:t>749:.</w:t>
      </w:r>
      <w:proofErr w:type="gramEnd"/>
      <w:r>
        <w:t xml:space="preserve"> https://doi.org/10.1016/j.tsf.2022.139184</w:t>
      </w:r>
    </w:p>
    <w:p w14:paraId="63236E05" w14:textId="77777777" w:rsidR="00F7319D" w:rsidRDefault="00F7319D" w:rsidP="00F7319D">
      <w:pPr>
        <w:pStyle w:val="Bibliography"/>
      </w:pPr>
      <w:r>
        <w:t xml:space="preserve">82. </w:t>
      </w:r>
      <w:r>
        <w:tab/>
        <w:t xml:space="preserve">de Frutos A, Arenas M, Fuentes G, et al (2010) Tribocorrosion behaviour of duplex surface treated AISI 304 stainless </w:t>
      </w:r>
      <w:proofErr w:type="gramStart"/>
      <w:r>
        <w:t>steel</w:t>
      </w:r>
      <w:proofErr w:type="gramEnd"/>
      <w:r>
        <w:t xml:space="preserve">. Surf Coat </w:t>
      </w:r>
      <w:proofErr w:type="spellStart"/>
      <w:r>
        <w:t>Technol</w:t>
      </w:r>
      <w:proofErr w:type="spellEnd"/>
      <w:r>
        <w:t xml:space="preserve"> 204:1623–1630. https://doi.org/10.1016/j.surfcoat.2009.10.039</w:t>
      </w:r>
    </w:p>
    <w:p w14:paraId="6140AFB9" w14:textId="77777777" w:rsidR="00F7319D" w:rsidRDefault="00F7319D" w:rsidP="00F7319D">
      <w:pPr>
        <w:pStyle w:val="Bibliography"/>
      </w:pPr>
      <w:r>
        <w:t xml:space="preserve">83. </w:t>
      </w:r>
      <w:r>
        <w:tab/>
        <w:t xml:space="preserve">Zhao G-H, Aune RE, </w:t>
      </w:r>
      <w:proofErr w:type="spellStart"/>
      <w:r>
        <w:t>Espallargas</w:t>
      </w:r>
      <w:proofErr w:type="spellEnd"/>
      <w:r>
        <w:t xml:space="preserve"> N (2016) Tribocorrosion studies of metallic biomaterials: The effect of plasma nitriding and DLC surface modifications. J Mech </w:t>
      </w:r>
      <w:proofErr w:type="spellStart"/>
      <w:r>
        <w:t>Behav</w:t>
      </w:r>
      <w:proofErr w:type="spellEnd"/>
      <w:r>
        <w:t xml:space="preserve"> Biomed Mater 63:100–114. https://doi.org/10.1016/j.jmbbm.2016.06.014</w:t>
      </w:r>
    </w:p>
    <w:p w14:paraId="09A23A5B" w14:textId="77777777" w:rsidR="00F7319D" w:rsidRDefault="00F7319D" w:rsidP="00F7319D">
      <w:pPr>
        <w:pStyle w:val="Bibliography"/>
      </w:pPr>
      <w:r>
        <w:lastRenderedPageBreak/>
        <w:t xml:space="preserve">84. </w:t>
      </w:r>
      <w:r>
        <w:tab/>
        <w:t xml:space="preserve">Uzun Y (2022) Tribocorrosion properties of plasma </w:t>
      </w:r>
      <w:proofErr w:type="spellStart"/>
      <w:r>
        <w:t>nitrided</w:t>
      </w:r>
      <w:proofErr w:type="spellEnd"/>
      <w:r>
        <w:t xml:space="preserve">, Ti-DLC coated and duplex surface treated AISI 316L stainless steel. Surf Coat </w:t>
      </w:r>
      <w:proofErr w:type="spellStart"/>
      <w:r>
        <w:t>Technol</w:t>
      </w:r>
      <w:proofErr w:type="spellEnd"/>
      <w:r>
        <w:t xml:space="preserve"> </w:t>
      </w:r>
      <w:proofErr w:type="gramStart"/>
      <w:r>
        <w:t>441:.</w:t>
      </w:r>
      <w:proofErr w:type="gramEnd"/>
      <w:r>
        <w:t xml:space="preserve"> https://doi.org/10.1016/j.surfcoat.2022.128587</w:t>
      </w:r>
    </w:p>
    <w:p w14:paraId="2FA568FC" w14:textId="77777777" w:rsidR="00F7319D" w:rsidRDefault="00F7319D" w:rsidP="00F7319D">
      <w:pPr>
        <w:pStyle w:val="Bibliography"/>
      </w:pPr>
      <w:r>
        <w:t xml:space="preserve">85. </w:t>
      </w:r>
      <w:r>
        <w:tab/>
        <w:t xml:space="preserve">Grabarczyk J, Gaj J, Pazik B, et al (2021) Tribocorrosion </w:t>
      </w:r>
      <w:proofErr w:type="spellStart"/>
      <w:r>
        <w:t>behavior</w:t>
      </w:r>
      <w:proofErr w:type="spellEnd"/>
      <w:r>
        <w:t xml:space="preserve"> of Ti6Al4V alloy after thermo-chemical treatment and DLC deposition for biomedical applications. </w:t>
      </w:r>
      <w:proofErr w:type="spellStart"/>
      <w:r>
        <w:t>Tribol</w:t>
      </w:r>
      <w:proofErr w:type="spellEnd"/>
      <w:r>
        <w:t xml:space="preserve"> Int 153:106560. https://doi.org/10.1016/j.triboint.2020.106560</w:t>
      </w:r>
    </w:p>
    <w:p w14:paraId="77B960AA" w14:textId="77777777" w:rsidR="00F7319D" w:rsidRDefault="00F7319D" w:rsidP="00F7319D">
      <w:pPr>
        <w:pStyle w:val="Bibliography"/>
      </w:pPr>
      <w:r>
        <w:t xml:space="preserve">86. </w:t>
      </w:r>
      <w:r>
        <w:tab/>
        <w:t xml:space="preserve">Lopez-Ortega A, de Viteri V, Alves S, et al (2022) Multifunctional TiO2 coatings developed by plasma electrolytic oxidation technique on a Ti20Nb20Zr4Ta alloy for dental applications. </w:t>
      </w:r>
      <w:proofErr w:type="spellStart"/>
      <w:r>
        <w:t>Biomater</w:t>
      </w:r>
      <w:proofErr w:type="spellEnd"/>
      <w:r>
        <w:t xml:space="preserve"> Adv </w:t>
      </w:r>
      <w:proofErr w:type="gramStart"/>
      <w:r>
        <w:t>138:.</w:t>
      </w:r>
      <w:proofErr w:type="gramEnd"/>
      <w:r>
        <w:t xml:space="preserve"> https://doi.org/10.1016/j.bioadv.2022.212875</w:t>
      </w:r>
    </w:p>
    <w:p w14:paraId="1DBE40C9" w14:textId="77777777" w:rsidR="00F7319D" w:rsidRDefault="00F7319D" w:rsidP="00F7319D">
      <w:pPr>
        <w:pStyle w:val="Bibliography"/>
      </w:pPr>
      <w:r>
        <w:t xml:space="preserve">87. </w:t>
      </w:r>
      <w:r>
        <w:tab/>
      </w:r>
      <w:proofErr w:type="spellStart"/>
      <w:r>
        <w:t>Rahmatian</w:t>
      </w:r>
      <w:proofErr w:type="spellEnd"/>
      <w:r>
        <w:t xml:space="preserve"> B, Ghasemi HM, Sohi MH, De </w:t>
      </w:r>
      <w:proofErr w:type="spellStart"/>
      <w:r>
        <w:t>Baets</w:t>
      </w:r>
      <w:proofErr w:type="spellEnd"/>
      <w:r>
        <w:t xml:space="preserve"> P (2023) Insight into tribocorrosion resistance and tribofilm formation on titanium boride coatings in a phosphate buffer saline solution. J Mater Res </w:t>
      </w:r>
      <w:proofErr w:type="spellStart"/>
      <w:r>
        <w:t>Technol</w:t>
      </w:r>
      <w:proofErr w:type="spellEnd"/>
      <w:r>
        <w:t xml:space="preserve"> 27:6847–6862. https://doi.org/10.1016/j.jmrt.2023.11.105</w:t>
      </w:r>
    </w:p>
    <w:p w14:paraId="26C82F92" w14:textId="77777777" w:rsidR="00F7319D" w:rsidRDefault="00F7319D" w:rsidP="00F7319D">
      <w:pPr>
        <w:pStyle w:val="Bibliography"/>
      </w:pPr>
      <w:r>
        <w:t xml:space="preserve">88. </w:t>
      </w:r>
      <w:r>
        <w:tab/>
        <w:t xml:space="preserve">Zhai H, Cui S, Li S, et al (2024) Tribocorrosion </w:t>
      </w:r>
      <w:proofErr w:type="spellStart"/>
      <w:r>
        <w:t>behaviors</w:t>
      </w:r>
      <w:proofErr w:type="spellEnd"/>
      <w:r>
        <w:t xml:space="preserve"> of Ti-based bulk metallic glass via laser shock peening in 3.5 </w:t>
      </w:r>
      <w:proofErr w:type="spellStart"/>
      <w:r>
        <w:t>wt</w:t>
      </w:r>
      <w:proofErr w:type="spellEnd"/>
      <w:r>
        <w:t xml:space="preserve"> % NaCl solutions. </w:t>
      </w:r>
      <w:proofErr w:type="spellStart"/>
      <w:r>
        <w:t>Intermetallics</w:t>
      </w:r>
      <w:proofErr w:type="spellEnd"/>
      <w:r>
        <w:t xml:space="preserve"> 164:108127. https://doi.org/10.1016/j.intermet.2023.108127</w:t>
      </w:r>
    </w:p>
    <w:p w14:paraId="68D5B1A1" w14:textId="77777777" w:rsidR="00F7319D" w:rsidRDefault="00F7319D" w:rsidP="00F7319D">
      <w:pPr>
        <w:pStyle w:val="Bibliography"/>
      </w:pPr>
      <w:r>
        <w:t xml:space="preserve">89. </w:t>
      </w:r>
      <w:r>
        <w:tab/>
        <w:t xml:space="preserve">Xu L, Zhang D, Su H, et al (2022) Improving the tribocorrosion performance of plasma electrolytic oxidized coatings on AZ31B magnesium alloy using pullulan as an electrolyte additive. Surf Coat </w:t>
      </w:r>
      <w:proofErr w:type="spellStart"/>
      <w:r>
        <w:t>Technol</w:t>
      </w:r>
      <w:proofErr w:type="spellEnd"/>
      <w:r>
        <w:t xml:space="preserve"> </w:t>
      </w:r>
      <w:proofErr w:type="gramStart"/>
      <w:r>
        <w:t>446:.</w:t>
      </w:r>
      <w:proofErr w:type="gramEnd"/>
      <w:r>
        <w:t xml:space="preserve"> https://doi.org/10.1016/j.surfcoat.2022.128754</w:t>
      </w:r>
    </w:p>
    <w:p w14:paraId="690C532A" w14:textId="77777777" w:rsidR="00F7319D" w:rsidRDefault="00F7319D" w:rsidP="00F7319D">
      <w:pPr>
        <w:pStyle w:val="Bibliography"/>
      </w:pPr>
      <w:r>
        <w:t xml:space="preserve">90. </w:t>
      </w:r>
      <w:r>
        <w:tab/>
        <w:t xml:space="preserve">Xu L, Fu X, Su H, et al (2022) Corrosion and tribocorrosion protection of AZ31B Mg alloy by a hydrothermally treated PEO/chitosan composite coating. Prog Org Coat </w:t>
      </w:r>
      <w:proofErr w:type="gramStart"/>
      <w:r>
        <w:t>170:.</w:t>
      </w:r>
      <w:proofErr w:type="gramEnd"/>
      <w:r>
        <w:t xml:space="preserve"> https://doi.org/10.1016/j.porgcoat.2022.107002</w:t>
      </w:r>
    </w:p>
    <w:p w14:paraId="18DF5EC2" w14:textId="77777777" w:rsidR="00F7319D" w:rsidRDefault="00F7319D" w:rsidP="00F7319D">
      <w:pPr>
        <w:pStyle w:val="Bibliography"/>
      </w:pPr>
      <w:r>
        <w:t xml:space="preserve">91. </w:t>
      </w:r>
      <w:r>
        <w:tab/>
      </w:r>
      <w:proofErr w:type="spellStart"/>
      <w:r>
        <w:t>Sourani</w:t>
      </w:r>
      <w:proofErr w:type="spellEnd"/>
      <w:r>
        <w:t xml:space="preserve"> F, </w:t>
      </w:r>
      <w:proofErr w:type="spellStart"/>
      <w:r>
        <w:t>Raeissi</w:t>
      </w:r>
      <w:proofErr w:type="spellEnd"/>
      <w:r>
        <w:t xml:space="preserve"> K, Enayati M, et al (2022) Corrosion and tribocorrosion </w:t>
      </w:r>
      <w:proofErr w:type="spellStart"/>
      <w:r>
        <w:t>behavior</w:t>
      </w:r>
      <w:proofErr w:type="spellEnd"/>
      <w:r>
        <w:t xml:space="preserve"> of ZrO2-Al2O3 composite coatings developed by plasma electrolytic oxidation for load-bearing implants. J ALLOYS Compd </w:t>
      </w:r>
      <w:proofErr w:type="gramStart"/>
      <w:r>
        <w:t>920:.</w:t>
      </w:r>
      <w:proofErr w:type="gramEnd"/>
      <w:r>
        <w:t xml:space="preserve"> https://doi.org/10.1016/j.jallcom.2022.165856</w:t>
      </w:r>
    </w:p>
    <w:p w14:paraId="4C42EC8D" w14:textId="77777777" w:rsidR="00F7319D" w:rsidRDefault="00F7319D" w:rsidP="00F7319D">
      <w:pPr>
        <w:pStyle w:val="Bibliography"/>
      </w:pPr>
      <w:r>
        <w:t xml:space="preserve">92. </w:t>
      </w:r>
      <w:r>
        <w:tab/>
      </w:r>
      <w:proofErr w:type="spellStart"/>
      <w:r>
        <w:t>Daavari</w:t>
      </w:r>
      <w:proofErr w:type="spellEnd"/>
      <w:r>
        <w:t xml:space="preserve"> M, </w:t>
      </w:r>
      <w:proofErr w:type="spellStart"/>
      <w:r>
        <w:t>Atapour</w:t>
      </w:r>
      <w:proofErr w:type="spellEnd"/>
      <w:r>
        <w:t xml:space="preserve"> M, Mohedano M, et al (2021) </w:t>
      </w:r>
      <w:proofErr w:type="spellStart"/>
      <w:r>
        <w:t>Biotribology</w:t>
      </w:r>
      <w:proofErr w:type="spellEnd"/>
      <w:r>
        <w:t xml:space="preserve"> and biocorrosion of MWCNTs-reinforced PEO coating on AZ31B Mg alloy. Surf Interfaces 22:100850. https://doi.org/10.1016/j.surfin.2020.100850</w:t>
      </w:r>
    </w:p>
    <w:p w14:paraId="3E79C047" w14:textId="77777777" w:rsidR="00F7319D" w:rsidRDefault="00F7319D" w:rsidP="00F7319D">
      <w:pPr>
        <w:pStyle w:val="Bibliography"/>
      </w:pPr>
      <w:r>
        <w:t xml:space="preserve">93. </w:t>
      </w:r>
      <w:r>
        <w:tab/>
        <w:t xml:space="preserve">Yang J, Gu Y, Zhou X, Zhang Y (2018) Tribocorrosion </w:t>
      </w:r>
      <w:proofErr w:type="spellStart"/>
      <w:r>
        <w:t>behavior</w:t>
      </w:r>
      <w:proofErr w:type="spellEnd"/>
      <w:r>
        <w:t xml:space="preserve"> and mechanism of micro-arc oxidation Ca/P coating on </w:t>
      </w:r>
      <w:proofErr w:type="spellStart"/>
      <w:r>
        <w:t>nanocrystallized</w:t>
      </w:r>
      <w:proofErr w:type="spellEnd"/>
      <w:r>
        <w:t xml:space="preserve"> magnesium alloys. Mater </w:t>
      </w:r>
      <w:proofErr w:type="spellStart"/>
      <w:r>
        <w:t>Corros-Werkst</w:t>
      </w:r>
      <w:proofErr w:type="spellEnd"/>
      <w:r>
        <w:t xml:space="preserve"> </w:t>
      </w:r>
      <w:proofErr w:type="spellStart"/>
      <w:r>
        <w:t>Korros</w:t>
      </w:r>
      <w:proofErr w:type="spellEnd"/>
      <w:r>
        <w:t xml:space="preserve"> 69:749–759. https://doi.org/10.1002/maco.201709674</w:t>
      </w:r>
    </w:p>
    <w:p w14:paraId="5FD24293" w14:textId="77777777" w:rsidR="00F7319D" w:rsidRDefault="00F7319D" w:rsidP="00F7319D">
      <w:pPr>
        <w:pStyle w:val="Bibliography"/>
      </w:pPr>
      <w:r>
        <w:t xml:space="preserve">94. </w:t>
      </w:r>
      <w:r>
        <w:tab/>
        <w:t xml:space="preserve">Xu L, Liu N, Cao L, Wan Y (2021) Influences of electrolytes on tribocorrosion performance of MAO coating on AZ31B magnesium alloy in simulated body fluid. Int J Appl Ceram </w:t>
      </w:r>
      <w:proofErr w:type="spellStart"/>
      <w:r>
        <w:t>Technol</w:t>
      </w:r>
      <w:proofErr w:type="spellEnd"/>
      <w:r>
        <w:t xml:space="preserve"> 18:1657–1669. https://doi.org/10.1111/ijac.13817</w:t>
      </w:r>
    </w:p>
    <w:p w14:paraId="2050F8FD" w14:textId="77777777" w:rsidR="00F7319D" w:rsidRDefault="00F7319D" w:rsidP="00F7319D">
      <w:pPr>
        <w:pStyle w:val="Bibliography"/>
      </w:pPr>
      <w:r>
        <w:t xml:space="preserve">95. </w:t>
      </w:r>
      <w:r>
        <w:tab/>
        <w:t>Dalmau A, Buch AR, Rovira A, et al (2018) Wear model for describing the time dependence of the material degradation mechanisms of the AISI 316L in a NaCl solution. Wear 394–395:166–175. https://doi.org/10.1016/j.wear.2017.10.015</w:t>
      </w:r>
    </w:p>
    <w:p w14:paraId="5D6CD7DA" w14:textId="77777777" w:rsidR="00F7319D" w:rsidRDefault="00F7319D" w:rsidP="00F7319D">
      <w:pPr>
        <w:pStyle w:val="Bibliography"/>
      </w:pPr>
      <w:r>
        <w:t xml:space="preserve">96. </w:t>
      </w:r>
      <w:r>
        <w:tab/>
        <w:t xml:space="preserve">Papageorgiou N, von Bonin A, </w:t>
      </w:r>
      <w:proofErr w:type="spellStart"/>
      <w:r>
        <w:t>Espallargas</w:t>
      </w:r>
      <w:proofErr w:type="spellEnd"/>
      <w:r>
        <w:t xml:space="preserve"> N (2014) Tribocorrosion mechanisms of NiCrMo-625 alloy: An electrochemical </w:t>
      </w:r>
      <w:proofErr w:type="spellStart"/>
      <w:r>
        <w:t>modeling</w:t>
      </w:r>
      <w:proofErr w:type="spellEnd"/>
      <w:r>
        <w:t xml:space="preserve"> approach. </w:t>
      </w:r>
      <w:proofErr w:type="spellStart"/>
      <w:r>
        <w:t>Tribol</w:t>
      </w:r>
      <w:proofErr w:type="spellEnd"/>
      <w:r>
        <w:t xml:space="preserve"> Int 73:177–186. https://doi.org/10.1016/j.triboint.2014.01.018</w:t>
      </w:r>
    </w:p>
    <w:p w14:paraId="33A1AD26" w14:textId="77777777" w:rsidR="00F7319D" w:rsidRDefault="00F7319D" w:rsidP="00F7319D">
      <w:pPr>
        <w:pStyle w:val="Bibliography"/>
      </w:pPr>
      <w:r>
        <w:lastRenderedPageBreak/>
        <w:t xml:space="preserve">97. </w:t>
      </w:r>
      <w:r>
        <w:tab/>
        <w:t xml:space="preserve">Wang K, Wang Y, Yue X, Cai W (2021) Multiphysics </w:t>
      </w:r>
      <w:proofErr w:type="spellStart"/>
      <w:r>
        <w:t>modeling</w:t>
      </w:r>
      <w:proofErr w:type="spellEnd"/>
      <w:r>
        <w:t xml:space="preserve"> and uncertainty quantification of tribocorrosion in </w:t>
      </w:r>
      <w:proofErr w:type="spellStart"/>
      <w:r>
        <w:t>aluminum</w:t>
      </w:r>
      <w:proofErr w:type="spellEnd"/>
      <w:r>
        <w:t xml:space="preserve"> alloys. </w:t>
      </w:r>
      <w:proofErr w:type="spellStart"/>
      <w:r>
        <w:t>Corros</w:t>
      </w:r>
      <w:proofErr w:type="spellEnd"/>
      <w:r>
        <w:t xml:space="preserve"> Sci </w:t>
      </w:r>
      <w:proofErr w:type="gramStart"/>
      <w:r>
        <w:t>178:.</w:t>
      </w:r>
      <w:proofErr w:type="gramEnd"/>
      <w:r>
        <w:t xml:space="preserve"> https://doi.org/10.1016/j.corsci.2020.109095</w:t>
      </w:r>
    </w:p>
    <w:p w14:paraId="5C7C544F" w14:textId="77777777" w:rsidR="00F7319D" w:rsidRDefault="00F7319D" w:rsidP="00F7319D">
      <w:pPr>
        <w:pStyle w:val="Bibliography"/>
      </w:pPr>
      <w:r>
        <w:t xml:space="preserve">98. </w:t>
      </w:r>
      <w:r>
        <w:tab/>
      </w:r>
      <w:proofErr w:type="spellStart"/>
      <w:r>
        <w:t>Fallahnezhad</w:t>
      </w:r>
      <w:proofErr w:type="spellEnd"/>
      <w:r>
        <w:t xml:space="preserve"> K, Feyzi M, </w:t>
      </w:r>
      <w:proofErr w:type="spellStart"/>
      <w:r>
        <w:t>Ghadirinejad</w:t>
      </w:r>
      <w:proofErr w:type="spellEnd"/>
      <w:r>
        <w:t xml:space="preserve"> K, et al (2022) Finite </w:t>
      </w:r>
      <w:proofErr w:type="gramStart"/>
      <w:r>
        <w:t>element based</w:t>
      </w:r>
      <w:proofErr w:type="gramEnd"/>
      <w:r>
        <w:t xml:space="preserve"> simulation of tribocorrosion at the head-neck junction of hip implants. </w:t>
      </w:r>
      <w:proofErr w:type="spellStart"/>
      <w:r>
        <w:t>Tribol</w:t>
      </w:r>
      <w:proofErr w:type="spellEnd"/>
      <w:r>
        <w:t xml:space="preserve"> Int </w:t>
      </w:r>
      <w:proofErr w:type="gramStart"/>
      <w:r>
        <w:t>165:.</w:t>
      </w:r>
      <w:proofErr w:type="gramEnd"/>
      <w:r>
        <w:t xml:space="preserve"> https://doi.org/10.1016/j.triboint.2021.107284</w:t>
      </w:r>
    </w:p>
    <w:p w14:paraId="28BB3BCF" w14:textId="77777777" w:rsidR="00F7319D" w:rsidRDefault="00F7319D" w:rsidP="00F7319D">
      <w:pPr>
        <w:pStyle w:val="Bibliography"/>
      </w:pPr>
      <w:r>
        <w:t xml:space="preserve">99. </w:t>
      </w:r>
      <w:r>
        <w:tab/>
        <w:t xml:space="preserve">Papageorgiou N, Mischler S (2012) Electrochemical Simulation of the Current and Potential Response in Sliding Tribocorrosion. </w:t>
      </w:r>
      <w:proofErr w:type="spellStart"/>
      <w:r>
        <w:t>Tribol</w:t>
      </w:r>
      <w:proofErr w:type="spellEnd"/>
      <w:r>
        <w:t xml:space="preserve"> Lett 48:271–283. https://doi.org/10.1007/s11249-012-0022-9</w:t>
      </w:r>
    </w:p>
    <w:p w14:paraId="31F23743" w14:textId="77777777" w:rsidR="00F7319D" w:rsidRDefault="00F7319D" w:rsidP="00F7319D">
      <w:pPr>
        <w:pStyle w:val="Bibliography"/>
      </w:pPr>
      <w:r>
        <w:t xml:space="preserve">100. </w:t>
      </w:r>
      <w:r>
        <w:tab/>
        <w:t>Guadalupe S, Cao S, Cantoni M, et al (2017) Applicability of a recently proposed tribocorrosion model to CoCr alloys with different carbides content. Wear 376–377:203–211. https://doi.org/10.1016/j.wear.2016.11.048</w:t>
      </w:r>
    </w:p>
    <w:p w14:paraId="343ECE9F" w14:textId="77777777" w:rsidR="00F7319D" w:rsidRDefault="00F7319D" w:rsidP="00F7319D">
      <w:pPr>
        <w:pStyle w:val="Bibliography"/>
      </w:pPr>
      <w:r>
        <w:t xml:space="preserve">101. </w:t>
      </w:r>
      <w:r>
        <w:tab/>
        <w:t xml:space="preserve">Gilbert JL, Mali SA, Liu Y (2016) Area-dependent impedance-based voltage shifts during tribocorrosion of Ti-6Al-4V biomaterials: theory and experiment. Surf </w:t>
      </w:r>
      <w:proofErr w:type="spellStart"/>
      <w:r>
        <w:t>Topogr</w:t>
      </w:r>
      <w:proofErr w:type="spellEnd"/>
      <w:r>
        <w:t xml:space="preserve"> </w:t>
      </w:r>
      <w:proofErr w:type="spellStart"/>
      <w:r>
        <w:t>Metrol</w:t>
      </w:r>
      <w:proofErr w:type="spellEnd"/>
      <w:r>
        <w:t xml:space="preserve"> Prop 4:034002. https://doi.org/10.1088/2051-672X/4/3/034002</w:t>
      </w:r>
    </w:p>
    <w:p w14:paraId="688975F6" w14:textId="77777777" w:rsidR="00F7319D" w:rsidRDefault="00F7319D" w:rsidP="00F7319D">
      <w:pPr>
        <w:pStyle w:val="Bibliography"/>
      </w:pPr>
      <w:r>
        <w:t xml:space="preserve">102. </w:t>
      </w:r>
      <w:r>
        <w:tab/>
        <w:t xml:space="preserve">Gilbert JL, Zhu D (2020) A metallic biomaterial tribocorrosion model linking fretting mechanics, currents, and potentials: Model development and experimental comparison. J Biomed Mater Res B Appl </w:t>
      </w:r>
      <w:proofErr w:type="spellStart"/>
      <w:r>
        <w:t>Biomater</w:t>
      </w:r>
      <w:proofErr w:type="spellEnd"/>
      <w:r>
        <w:t xml:space="preserve"> 108:3174–3189. https://doi.org/10.1002/jbm.b.34643</w:t>
      </w:r>
    </w:p>
    <w:p w14:paraId="7C7F5427" w14:textId="77777777" w:rsidR="00F7319D" w:rsidRDefault="00F7319D" w:rsidP="00F7319D">
      <w:pPr>
        <w:pStyle w:val="Bibliography"/>
      </w:pPr>
      <w:r>
        <w:t xml:space="preserve">103. </w:t>
      </w:r>
      <w:r>
        <w:tab/>
        <w:t xml:space="preserve">Dalbert V, Mary N, Normand B, et al (2020) In situ determinations of the wear surfaces, </w:t>
      </w:r>
      <w:proofErr w:type="gramStart"/>
      <w:r>
        <w:t>volumes</w:t>
      </w:r>
      <w:proofErr w:type="gramEnd"/>
      <w:r>
        <w:t xml:space="preserve"> and kinetics of </w:t>
      </w:r>
      <w:proofErr w:type="spellStart"/>
      <w:r>
        <w:t>repassivation</w:t>
      </w:r>
      <w:proofErr w:type="spellEnd"/>
      <w:r>
        <w:t xml:space="preserve">: Contribution in the understanding of the tribocorrosion behaviour of a ferritic stainless steel in various </w:t>
      </w:r>
      <w:proofErr w:type="spellStart"/>
      <w:r>
        <w:t>pH.</w:t>
      </w:r>
      <w:proofErr w:type="spellEnd"/>
      <w:r>
        <w:t xml:space="preserve"> </w:t>
      </w:r>
      <w:proofErr w:type="spellStart"/>
      <w:r>
        <w:t>Tribol</w:t>
      </w:r>
      <w:proofErr w:type="spellEnd"/>
      <w:r>
        <w:t xml:space="preserve"> Int </w:t>
      </w:r>
      <w:proofErr w:type="gramStart"/>
      <w:r>
        <w:t>150:.</w:t>
      </w:r>
      <w:proofErr w:type="gramEnd"/>
      <w:r>
        <w:t xml:space="preserve"> https://doi.org/10.1016/j.triboint.2020.106374</w:t>
      </w:r>
    </w:p>
    <w:p w14:paraId="3BCC4AB0" w14:textId="77777777" w:rsidR="00F7319D" w:rsidRDefault="00F7319D" w:rsidP="00F7319D">
      <w:pPr>
        <w:pStyle w:val="Bibliography"/>
      </w:pPr>
      <w:r>
        <w:t xml:space="preserve">104. </w:t>
      </w:r>
      <w:r>
        <w:tab/>
      </w:r>
      <w:proofErr w:type="spellStart"/>
      <w:r>
        <w:t>Fallahnezhad</w:t>
      </w:r>
      <w:proofErr w:type="spellEnd"/>
      <w:r>
        <w:t xml:space="preserve"> K, Feyzi M, Hashemi R, Taylor M (2022) The Role of the Assembly Force in the Tribocorrosion Behaviour of Hip Implant Head-Neck Junctions: An Adaptive Finite Element Approach. </w:t>
      </w:r>
      <w:proofErr w:type="spellStart"/>
      <w:r>
        <w:t>Bioeng</w:t>
      </w:r>
      <w:proofErr w:type="spellEnd"/>
      <w:r>
        <w:t xml:space="preserve">-BASEL </w:t>
      </w:r>
      <w:proofErr w:type="gramStart"/>
      <w:r>
        <w:t>9:.</w:t>
      </w:r>
      <w:proofErr w:type="gramEnd"/>
      <w:r>
        <w:t xml:space="preserve"> https://doi.org/10.3390/bioengineering9110629</w:t>
      </w:r>
    </w:p>
    <w:p w14:paraId="275A18C8" w14:textId="77777777" w:rsidR="00F7319D" w:rsidRDefault="00F7319D" w:rsidP="00F7319D">
      <w:pPr>
        <w:pStyle w:val="Bibliography"/>
      </w:pPr>
      <w:r>
        <w:t xml:space="preserve">105. </w:t>
      </w:r>
      <w:r>
        <w:tab/>
        <w:t>Cao S, Maldonado S, Mischler S (2015) Tribocorrosion of passive metals in the mixed lubrication regime: theoretical model and application to metal-on-metal artificial hip joints. WEAR 324:55–63. https://doi.org/10.1016/j.wear.2014.12.003</w:t>
      </w:r>
    </w:p>
    <w:p w14:paraId="46757823" w14:textId="77777777" w:rsidR="00F7319D" w:rsidRDefault="00F7319D" w:rsidP="00F7319D">
      <w:pPr>
        <w:pStyle w:val="Bibliography"/>
      </w:pPr>
      <w:r>
        <w:t xml:space="preserve">106. </w:t>
      </w:r>
      <w:r>
        <w:tab/>
        <w:t>Miyabe S, Fujii N, Fujimoto S (2021) Numerical Simulation of Tribocorrosion of CoCr Alloy and Ti with Galvanic Coupling in Simulated Body Fluid. Mater Trans 62:1489–1494. https://doi.org/10.2320/matertrans.MT-Z2021007</w:t>
      </w:r>
    </w:p>
    <w:p w14:paraId="238EBB7F" w14:textId="77777777" w:rsidR="00F7319D" w:rsidRDefault="00F7319D" w:rsidP="00F7319D">
      <w:pPr>
        <w:pStyle w:val="Bibliography"/>
      </w:pPr>
      <w:r>
        <w:t xml:space="preserve">107. </w:t>
      </w:r>
      <w:r>
        <w:tab/>
        <w:t xml:space="preserve">von der Ohe CB, Johnsen R, </w:t>
      </w:r>
      <w:proofErr w:type="spellStart"/>
      <w:r>
        <w:t>Espallargas</w:t>
      </w:r>
      <w:proofErr w:type="spellEnd"/>
      <w:r>
        <w:t xml:space="preserve"> N (2010) </w:t>
      </w:r>
      <w:proofErr w:type="spellStart"/>
      <w:r>
        <w:t>Modeling</w:t>
      </w:r>
      <w:proofErr w:type="spellEnd"/>
      <w:r>
        <w:t xml:space="preserve"> the multi-degradation mechanisms of combined tribocorrosion interacting with static and cyclic loaded surfaces of passive metals exposed to seawater. Wear 269:607–616. https://doi.org/10.1016/j.wear.2010.06.010</w:t>
      </w:r>
    </w:p>
    <w:p w14:paraId="35BBB661" w14:textId="77777777" w:rsidR="00F7319D" w:rsidRDefault="00F7319D" w:rsidP="00F7319D">
      <w:pPr>
        <w:pStyle w:val="Bibliography"/>
      </w:pPr>
      <w:r>
        <w:t xml:space="preserve">108. </w:t>
      </w:r>
      <w:r>
        <w:tab/>
        <w:t xml:space="preserve">Wang H, Liu T, Zhang Y, et al (2022) A Fully Coupled Tribocorrosion Simulation Method for Anchor Chain Considering Mechano-Electrochemical Interaction. LUBRICANTS </w:t>
      </w:r>
      <w:proofErr w:type="gramStart"/>
      <w:r>
        <w:t>10:.</w:t>
      </w:r>
      <w:proofErr w:type="gramEnd"/>
      <w:r>
        <w:t xml:space="preserve"> https://doi.org/10.3390/lubricants10120330</w:t>
      </w:r>
    </w:p>
    <w:p w14:paraId="7D506666" w14:textId="77777777" w:rsidR="00F7319D" w:rsidRDefault="00F7319D" w:rsidP="00F7319D">
      <w:pPr>
        <w:pStyle w:val="Bibliography"/>
      </w:pPr>
      <w:r>
        <w:t xml:space="preserve">109. </w:t>
      </w:r>
      <w:r>
        <w:tab/>
        <w:t xml:space="preserve">Wang W, Wang K, Zhang Z, et al (2021) Ultrahigh tribocorrosion resistance of metals enabled by nano-layering. ACTA Mater </w:t>
      </w:r>
      <w:proofErr w:type="gramStart"/>
      <w:r>
        <w:t>206:.</w:t>
      </w:r>
      <w:proofErr w:type="gramEnd"/>
      <w:r>
        <w:t xml:space="preserve"> https://doi.org/10.1016/j.actamat.2020.116609</w:t>
      </w:r>
    </w:p>
    <w:p w14:paraId="10755BFB" w14:textId="77777777" w:rsidR="00F7319D" w:rsidRDefault="00F7319D" w:rsidP="00F7319D">
      <w:pPr>
        <w:pStyle w:val="Bibliography"/>
      </w:pPr>
      <w:r>
        <w:lastRenderedPageBreak/>
        <w:t xml:space="preserve">110. </w:t>
      </w:r>
      <w:r>
        <w:tab/>
        <w:t xml:space="preserve">Olsson C-OA, Munoz ANI, Cao S, Mischler S (2021) </w:t>
      </w:r>
      <w:proofErr w:type="spellStart"/>
      <w:r>
        <w:t>Modeling</w:t>
      </w:r>
      <w:proofErr w:type="spellEnd"/>
      <w:r>
        <w:t xml:space="preserve"> Current Transients in a Reciprocal Motion Tribocorrosion Experiment. J </w:t>
      </w:r>
      <w:proofErr w:type="spellStart"/>
      <w:r>
        <w:t>Electrochem</w:t>
      </w:r>
      <w:proofErr w:type="spellEnd"/>
      <w:r>
        <w:t xml:space="preserve"> Soc 168:031503. https://doi.org/10.1149/1945-7111/abe6ed</w:t>
      </w:r>
    </w:p>
    <w:p w14:paraId="015668A8" w14:textId="77777777" w:rsidR="00F7319D" w:rsidRDefault="00F7319D" w:rsidP="00F7319D">
      <w:pPr>
        <w:pStyle w:val="Bibliography"/>
      </w:pPr>
      <w:r>
        <w:t xml:space="preserve">111. </w:t>
      </w:r>
      <w:r>
        <w:tab/>
        <w:t>Mary N, Ter-</w:t>
      </w:r>
      <w:proofErr w:type="spellStart"/>
      <w:r>
        <w:t>Ovanessian</w:t>
      </w:r>
      <w:proofErr w:type="spellEnd"/>
      <w:r>
        <w:t xml:space="preserve"> B, Normand B (2020) Growth mechanism and </w:t>
      </w:r>
      <w:proofErr w:type="spellStart"/>
      <w:r>
        <w:t>repassivation</w:t>
      </w:r>
      <w:proofErr w:type="spellEnd"/>
      <w:r>
        <w:t xml:space="preserve"> kinetic determinations on stainless steel under sliding: Role of the solution pH and dissolved oxygen concentration. Wear 460–461:203478. https://doi.org/10.1016/j.wear.2020.203478</w:t>
      </w:r>
    </w:p>
    <w:p w14:paraId="6AF9988C" w14:textId="77777777" w:rsidR="00F7319D" w:rsidRDefault="00F7319D" w:rsidP="00F7319D">
      <w:pPr>
        <w:pStyle w:val="Bibliography"/>
      </w:pPr>
      <w:r>
        <w:t xml:space="preserve">112. </w:t>
      </w:r>
      <w:r>
        <w:tab/>
        <w:t xml:space="preserve">Ghanbarzadeh A, Salehi FM, Bryant M, Neville A (2019) A New Asperity-Scale Mechanistic Model of Tribocorrosive Wear: Synergistic Effects of Mechanical Wear and Corrosion. J </w:t>
      </w:r>
      <w:proofErr w:type="spellStart"/>
      <w:r>
        <w:t>Tribol</w:t>
      </w:r>
      <w:proofErr w:type="spellEnd"/>
      <w:r>
        <w:t xml:space="preserve"> 141:021601. https://doi.org/10.1115/1.4041246</w:t>
      </w:r>
    </w:p>
    <w:p w14:paraId="045E1073" w14:textId="77777777" w:rsidR="00F7319D" w:rsidRDefault="00F7319D" w:rsidP="00F7319D">
      <w:pPr>
        <w:pStyle w:val="Bibliography"/>
      </w:pPr>
      <w:r>
        <w:t xml:space="preserve">113. </w:t>
      </w:r>
      <w:r>
        <w:tab/>
        <w:t xml:space="preserve">Stachowiak A, </w:t>
      </w:r>
      <w:proofErr w:type="spellStart"/>
      <w:r>
        <w:t>Zwierzycki</w:t>
      </w:r>
      <w:proofErr w:type="spellEnd"/>
      <w:r>
        <w:t xml:space="preserve"> W (2012) Analysis of the tribocorrosion mechanisms in a pin-on-plate combination on the example of AISI304 steel. WEAR 294:277–285. https://doi.org/10.1016/j.wear.2012.07.013</w:t>
      </w:r>
    </w:p>
    <w:p w14:paraId="27A9C5D9" w14:textId="77777777" w:rsidR="00F7319D" w:rsidRDefault="00F7319D" w:rsidP="00F7319D">
      <w:pPr>
        <w:pStyle w:val="Bibliography"/>
      </w:pPr>
      <w:r>
        <w:t xml:space="preserve">114. </w:t>
      </w:r>
      <w:r>
        <w:tab/>
        <w:t xml:space="preserve">Stachowiak A, </w:t>
      </w:r>
      <w:proofErr w:type="spellStart"/>
      <w:r>
        <w:t>Tyczewski</w:t>
      </w:r>
      <w:proofErr w:type="spellEnd"/>
      <w:r>
        <w:t xml:space="preserve"> P, </w:t>
      </w:r>
      <w:proofErr w:type="spellStart"/>
      <w:r>
        <w:t>Zwierzycki</w:t>
      </w:r>
      <w:proofErr w:type="spellEnd"/>
      <w:r>
        <w:t xml:space="preserve"> W (2016) The application of wear maps for </w:t>
      </w:r>
      <w:proofErr w:type="spellStart"/>
      <w:r>
        <w:t>analyzing</w:t>
      </w:r>
      <w:proofErr w:type="spellEnd"/>
      <w:r>
        <w:t xml:space="preserve"> the results of research into tribocorrosion. Wear 352–353:146–154. https://doi.org/10.1016/j.wear.2016.02.009</w:t>
      </w:r>
    </w:p>
    <w:p w14:paraId="3717E6E8" w14:textId="77777777" w:rsidR="00F7319D" w:rsidRDefault="00F7319D" w:rsidP="00F7319D">
      <w:pPr>
        <w:pStyle w:val="Bibliography"/>
      </w:pPr>
      <w:r>
        <w:t xml:space="preserve">115. </w:t>
      </w:r>
      <w:r>
        <w:tab/>
        <w:t>Ramachandran R (2020) Machine learning model to cluster and map tribocorrosion regimes in feature space</w:t>
      </w:r>
    </w:p>
    <w:p w14:paraId="2B021A4A" w14:textId="77777777" w:rsidR="00F7319D" w:rsidRDefault="00F7319D" w:rsidP="00F7319D">
      <w:pPr>
        <w:pStyle w:val="Bibliography"/>
      </w:pPr>
      <w:r>
        <w:t xml:space="preserve">116. </w:t>
      </w:r>
      <w:r>
        <w:tab/>
        <w:t xml:space="preserve">Ramachandran R (2021) Machine Learning Model to Map Tribocorrosion Regimes in Feature Space. COATINGS </w:t>
      </w:r>
      <w:proofErr w:type="gramStart"/>
      <w:r>
        <w:t>11:.</w:t>
      </w:r>
      <w:proofErr w:type="gramEnd"/>
      <w:r>
        <w:t xml:space="preserve"> https://doi.org/10.3390/coatings11040450</w:t>
      </w:r>
    </w:p>
    <w:p w14:paraId="0AB751B7" w14:textId="77777777" w:rsidR="00F7319D" w:rsidRDefault="00F7319D" w:rsidP="00F7319D">
      <w:pPr>
        <w:pStyle w:val="Bibliography"/>
      </w:pPr>
      <w:r>
        <w:t xml:space="preserve">117. </w:t>
      </w:r>
      <w:r>
        <w:tab/>
        <w:t xml:space="preserve">Jiang J, Stack MM, Neville A (2002) Modelling the tribo-corrosion interaction in aqueous sliding conditions. </w:t>
      </w:r>
      <w:proofErr w:type="spellStart"/>
      <w:r>
        <w:t>Tribol</w:t>
      </w:r>
      <w:proofErr w:type="spellEnd"/>
      <w:r>
        <w:t xml:space="preserve"> Int 35:669–679. https://doi.org/10.1016/S0301-679X(02)00058-0</w:t>
      </w:r>
    </w:p>
    <w:p w14:paraId="35C6A23D" w14:textId="77777777" w:rsidR="00F7319D" w:rsidRDefault="00F7319D" w:rsidP="00F7319D">
      <w:pPr>
        <w:pStyle w:val="Bibliography"/>
      </w:pPr>
      <w:r>
        <w:t xml:space="preserve">118. </w:t>
      </w:r>
      <w:r>
        <w:tab/>
        <w:t xml:space="preserve">Wang W, </w:t>
      </w:r>
      <w:proofErr w:type="spellStart"/>
      <w:r>
        <w:t>Mraied</w:t>
      </w:r>
      <w:proofErr w:type="spellEnd"/>
      <w:r>
        <w:t xml:space="preserve"> H, </w:t>
      </w:r>
      <w:proofErr w:type="spellStart"/>
      <w:r>
        <w:t>Diyatmika</w:t>
      </w:r>
      <w:proofErr w:type="spellEnd"/>
      <w:r>
        <w:t xml:space="preserve"> W, et al (2020) Effects of nanoscale chemical heterogeneity on the wear, corrosion, and tribocorrosion resistance of Zr-based thin film metallic glasses. Surf Coat </w:t>
      </w:r>
      <w:proofErr w:type="spellStart"/>
      <w:r>
        <w:t>Technol</w:t>
      </w:r>
      <w:proofErr w:type="spellEnd"/>
      <w:r>
        <w:t xml:space="preserve"> </w:t>
      </w:r>
      <w:proofErr w:type="gramStart"/>
      <w:r>
        <w:t>402:.</w:t>
      </w:r>
      <w:proofErr w:type="gramEnd"/>
      <w:r>
        <w:t xml:space="preserve"> https://doi.org/10.1016/j.surfcoat.2020.126324</w:t>
      </w:r>
    </w:p>
    <w:p w14:paraId="204ABFF3" w14:textId="77777777" w:rsidR="00F7319D" w:rsidRDefault="00F7319D" w:rsidP="00F7319D">
      <w:pPr>
        <w:pStyle w:val="Bibliography"/>
      </w:pPr>
      <w:r>
        <w:t xml:space="preserve">119. </w:t>
      </w:r>
      <w:r>
        <w:tab/>
        <w:t xml:space="preserve">Zou J, Wang Z, Ma Y, et al (2022) Role of gradient nano-structured surface in collapsed pitting corrosion on AISI 316L stainless steel during tribocorrosion. </w:t>
      </w:r>
      <w:proofErr w:type="spellStart"/>
      <w:r>
        <w:t>Corros</w:t>
      </w:r>
      <w:proofErr w:type="spellEnd"/>
      <w:r>
        <w:t xml:space="preserve"> Sci </w:t>
      </w:r>
      <w:proofErr w:type="gramStart"/>
      <w:r>
        <w:t>197:.</w:t>
      </w:r>
      <w:proofErr w:type="gramEnd"/>
      <w:r>
        <w:t xml:space="preserve"> https://doi.org/10.1016/j.corsci.2021.110043</w:t>
      </w:r>
    </w:p>
    <w:p w14:paraId="6EB2932F" w14:textId="77777777" w:rsidR="00F7319D" w:rsidRDefault="00F7319D" w:rsidP="00F7319D">
      <w:pPr>
        <w:pStyle w:val="Bibliography"/>
      </w:pPr>
      <w:r>
        <w:t xml:space="preserve">120. </w:t>
      </w:r>
      <w:r>
        <w:tab/>
        <w:t xml:space="preserve">Liu Z, Liu E, Du S, et al (2021) Tribocorrosion </w:t>
      </w:r>
      <w:proofErr w:type="spellStart"/>
      <w:r>
        <w:t>Behavior</w:t>
      </w:r>
      <w:proofErr w:type="spellEnd"/>
      <w:r>
        <w:t xml:space="preserve"> of Typical Austenitic, Martensitic, and Ferritic Stainless Steels in 3.5% NaCl Solution. J Mater Eng Perform 30:6284–6296. https://doi.org/10.1007/s11665-021-05846-6</w:t>
      </w:r>
    </w:p>
    <w:p w14:paraId="53C55DF8" w14:textId="77777777" w:rsidR="00F7319D" w:rsidRDefault="00F7319D" w:rsidP="00F7319D">
      <w:pPr>
        <w:pStyle w:val="Bibliography"/>
      </w:pPr>
      <w:r>
        <w:t xml:space="preserve">121. </w:t>
      </w:r>
      <w:r>
        <w:tab/>
        <w:t xml:space="preserve">Tan L, Wang Z, Ma Y (2021) Tribocorrosion </w:t>
      </w:r>
      <w:proofErr w:type="spellStart"/>
      <w:r>
        <w:t>Behavior</w:t>
      </w:r>
      <w:proofErr w:type="spellEnd"/>
      <w:r>
        <w:t xml:space="preserve"> and Degradation Mechanism of 316L Stainless Steel in Typical Corrosive Media. Acta </w:t>
      </w:r>
      <w:proofErr w:type="spellStart"/>
      <w:r>
        <w:t>Metall</w:t>
      </w:r>
      <w:proofErr w:type="spellEnd"/>
      <w:r>
        <w:t xml:space="preserve"> Sin Engl Lett 34:813–824. https://doi.org/10.1007/s40195-020-01182-1</w:t>
      </w:r>
    </w:p>
    <w:p w14:paraId="55B2E283" w14:textId="77777777" w:rsidR="00F7319D" w:rsidRDefault="00F7319D" w:rsidP="00F7319D">
      <w:pPr>
        <w:pStyle w:val="Bibliography"/>
      </w:pPr>
      <w:r>
        <w:t xml:space="preserve">122. </w:t>
      </w:r>
      <w:r>
        <w:tab/>
        <w:t xml:space="preserve">Sousa JM, Alves AC, </w:t>
      </w:r>
      <w:proofErr w:type="spellStart"/>
      <w:r>
        <w:t>Toptan</w:t>
      </w:r>
      <w:proofErr w:type="spellEnd"/>
      <w:r>
        <w:t xml:space="preserve"> F, et al (2019) Corrosion and Tribocorrosion </w:t>
      </w:r>
      <w:proofErr w:type="spellStart"/>
      <w:r>
        <w:t>Behavior</w:t>
      </w:r>
      <w:proofErr w:type="spellEnd"/>
      <w:r>
        <w:t xml:space="preserve"> of Ti-B4C Composites Joined with </w:t>
      </w:r>
      <w:proofErr w:type="spellStart"/>
      <w:r>
        <w:t>TiCuNi</w:t>
      </w:r>
      <w:proofErr w:type="spellEnd"/>
      <w:r>
        <w:t xml:space="preserve"> Brazing Alloy. J Mater Eng Perform 28:4972–4982. https://doi.org/10.1007/s11665-019-04217-6</w:t>
      </w:r>
    </w:p>
    <w:p w14:paraId="4AA89940" w14:textId="77777777" w:rsidR="00F7319D" w:rsidRDefault="00F7319D" w:rsidP="00F7319D">
      <w:pPr>
        <w:pStyle w:val="Bibliography"/>
      </w:pPr>
      <w:r>
        <w:t xml:space="preserve">123. </w:t>
      </w:r>
      <w:r>
        <w:tab/>
      </w:r>
      <w:proofErr w:type="spellStart"/>
      <w:r>
        <w:t>Mraied</w:t>
      </w:r>
      <w:proofErr w:type="spellEnd"/>
      <w:r>
        <w:t xml:space="preserve"> H, Cai W (2017) The effects of Mn concentration on the tribocorrosion resistance of Al–Mn alloys. Wear 380–381:191–202. https://doi.org/10.1016/j.wear.2017.03.017</w:t>
      </w:r>
    </w:p>
    <w:p w14:paraId="410C080A" w14:textId="77777777" w:rsidR="00F7319D" w:rsidRDefault="00F7319D" w:rsidP="00F7319D">
      <w:pPr>
        <w:pStyle w:val="Bibliography"/>
      </w:pPr>
      <w:r>
        <w:lastRenderedPageBreak/>
        <w:t xml:space="preserve">124. </w:t>
      </w:r>
      <w:r>
        <w:tab/>
        <w:t xml:space="preserve">Obadele BA, Andrews A, Shongwe MB, </w:t>
      </w:r>
      <w:proofErr w:type="spellStart"/>
      <w:r>
        <w:t>Olubambi</w:t>
      </w:r>
      <w:proofErr w:type="spellEnd"/>
      <w:r>
        <w:t xml:space="preserve"> PA (2016) Tribocorrosion behaviours of AISI 310 and AISI 316 austenitic stainless steels in 3.5% NaCl solution. Mater Chem Phys 171:239–246. https://doi.org/10.1016/j.matchemphys.2016.01.013</w:t>
      </w:r>
    </w:p>
    <w:p w14:paraId="059D2EAB" w14:textId="77777777" w:rsidR="00F7319D" w:rsidRDefault="00F7319D" w:rsidP="00F7319D">
      <w:pPr>
        <w:pStyle w:val="Bibliography"/>
      </w:pPr>
      <w:r>
        <w:t xml:space="preserve">125. </w:t>
      </w:r>
      <w:r>
        <w:tab/>
        <w:t>Sun Y, Rana V (2011) Tribocorrosion behaviour of AISI 304 stainless steel in 0.5M NaCl solution. Mater Chem Phys 129:138–147. https://doi.org/10.1016/j.matchemphys.2011.03.063</w:t>
      </w:r>
    </w:p>
    <w:p w14:paraId="7A141116" w14:textId="77777777" w:rsidR="00F7319D" w:rsidRDefault="00F7319D" w:rsidP="00F7319D">
      <w:pPr>
        <w:pStyle w:val="Bibliography"/>
      </w:pPr>
      <w:r>
        <w:t xml:space="preserve">126. </w:t>
      </w:r>
      <w:r>
        <w:tab/>
        <w:t>Kossman S, Coelho LB, Mejias A, et al (2020) Impact of industrially applied surface finishing processes on tribocorrosion performance of 316L stainless steel. Wear 456–457:203341. https://doi.org/10.1016/j.wear.2020.203341</w:t>
      </w:r>
    </w:p>
    <w:p w14:paraId="6EE07752" w14:textId="77777777" w:rsidR="00F7319D" w:rsidRDefault="00F7319D" w:rsidP="00F7319D">
      <w:pPr>
        <w:pStyle w:val="Bibliography"/>
      </w:pPr>
      <w:r>
        <w:t xml:space="preserve">127. </w:t>
      </w:r>
      <w:r>
        <w:tab/>
        <w:t xml:space="preserve">Zhang Y, Yin X, Yan Y, et al (2015) Tribocorrosion </w:t>
      </w:r>
      <w:proofErr w:type="spellStart"/>
      <w:r>
        <w:t>behaviors</w:t>
      </w:r>
      <w:proofErr w:type="spellEnd"/>
      <w:r>
        <w:t xml:space="preserve"> of 304SS: effect of solution </w:t>
      </w:r>
      <w:proofErr w:type="spellStart"/>
      <w:r>
        <w:t>pH.</w:t>
      </w:r>
      <w:proofErr w:type="spellEnd"/>
      <w:r>
        <w:t xml:space="preserve"> RSC Adv 5:17676–17682. https://doi.org/10.1039/C4RA13728K</w:t>
      </w:r>
    </w:p>
    <w:p w14:paraId="344E6838" w14:textId="77777777" w:rsidR="00F7319D" w:rsidRDefault="00F7319D" w:rsidP="00F7319D">
      <w:pPr>
        <w:pStyle w:val="Bibliography"/>
      </w:pPr>
      <w:r>
        <w:t xml:space="preserve">128. </w:t>
      </w:r>
      <w:r>
        <w:tab/>
        <w:t xml:space="preserve">Zou J, Wang Z, Ma Y, Tan L (2022) Tribocorrosion </w:t>
      </w:r>
      <w:proofErr w:type="spellStart"/>
      <w:r>
        <w:t>Behavior</w:t>
      </w:r>
      <w:proofErr w:type="spellEnd"/>
      <w:r>
        <w:t xml:space="preserve"> and Degradation Mechanism of 316L Stainless Steel in Alkaline Solution: Effect of Tribo-Film. ACTA </w:t>
      </w:r>
      <w:proofErr w:type="spellStart"/>
      <w:r>
        <w:t>Metall</w:t>
      </w:r>
      <w:proofErr w:type="spellEnd"/>
      <w:r>
        <w:t xml:space="preserve"> Sin-Engl Lett 35:1365–1375. https://doi.org/10.1007/s40195-022-01374-x</w:t>
      </w:r>
    </w:p>
    <w:p w14:paraId="3F0107AF" w14:textId="77777777" w:rsidR="00F7319D" w:rsidRDefault="00F7319D" w:rsidP="00F7319D">
      <w:pPr>
        <w:pStyle w:val="Bibliography"/>
      </w:pPr>
      <w:r>
        <w:t xml:space="preserve">129. </w:t>
      </w:r>
      <w:r>
        <w:tab/>
        <w:t xml:space="preserve">Xin L, Jiang L (2020) Effects of Normal Force on the Tribocorrosion </w:t>
      </w:r>
      <w:proofErr w:type="spellStart"/>
      <w:r>
        <w:t>Behavior</w:t>
      </w:r>
      <w:proofErr w:type="spellEnd"/>
      <w:r>
        <w:t xml:space="preserve"> of a Nickel-Based Superalloy in Alkaline Solution: An Electrochemical Study. MATERIALS </w:t>
      </w:r>
      <w:proofErr w:type="gramStart"/>
      <w:r>
        <w:t>13:.</w:t>
      </w:r>
      <w:proofErr w:type="gramEnd"/>
      <w:r>
        <w:t xml:space="preserve"> https://doi.org/10.3390/ma13183959</w:t>
      </w:r>
    </w:p>
    <w:p w14:paraId="25908829" w14:textId="77777777" w:rsidR="00F7319D" w:rsidRDefault="00F7319D" w:rsidP="00F7319D">
      <w:pPr>
        <w:pStyle w:val="Bibliography"/>
      </w:pPr>
      <w:r>
        <w:t xml:space="preserve">130. </w:t>
      </w:r>
      <w:r>
        <w:tab/>
        <w:t xml:space="preserve">Du J, Cao S, </w:t>
      </w:r>
      <w:proofErr w:type="spellStart"/>
      <w:r>
        <w:t>Igual</w:t>
      </w:r>
      <w:proofErr w:type="spellEnd"/>
      <w:r>
        <w:t xml:space="preserve"> Munoz A, Mischler S (2019) Tribological and tribocorrosion </w:t>
      </w:r>
      <w:proofErr w:type="spellStart"/>
      <w:r>
        <w:t>behavior</w:t>
      </w:r>
      <w:proofErr w:type="spellEnd"/>
      <w:r>
        <w:t xml:space="preserve"> of nickel sliding against oxide ceramics. Wear 426–427:1496–1506. https://doi.org/10.1016/j.wear.2019.01.007</w:t>
      </w:r>
    </w:p>
    <w:p w14:paraId="34C46097" w14:textId="77777777" w:rsidR="00F7319D" w:rsidRDefault="00F7319D" w:rsidP="00F7319D">
      <w:pPr>
        <w:pStyle w:val="Bibliography"/>
      </w:pPr>
      <w:r>
        <w:t xml:space="preserve">131. </w:t>
      </w:r>
      <w:r>
        <w:tab/>
      </w:r>
      <w:proofErr w:type="spellStart"/>
      <w:r>
        <w:t>Espallargas</w:t>
      </w:r>
      <w:proofErr w:type="spellEnd"/>
      <w:r>
        <w:t xml:space="preserve"> N, Mischler S (2010) Tribocorrosion behaviour of overlay welded Ni-Cr 625 alloy in sulphuric and nitric acids: Electrochemical and chemical effects. </w:t>
      </w:r>
      <w:proofErr w:type="spellStart"/>
      <w:r>
        <w:t>Tribol</w:t>
      </w:r>
      <w:proofErr w:type="spellEnd"/>
      <w:r>
        <w:t xml:space="preserve"> Int 43:1209–1217. https://doi.org/10.1016/j.triboint.2009.12.009</w:t>
      </w:r>
    </w:p>
    <w:p w14:paraId="6CBA5692" w14:textId="77777777" w:rsidR="00F7319D" w:rsidRDefault="00F7319D" w:rsidP="00F7319D">
      <w:pPr>
        <w:pStyle w:val="Bibliography"/>
      </w:pPr>
      <w:r>
        <w:t xml:space="preserve">132. </w:t>
      </w:r>
      <w:r>
        <w:tab/>
        <w:t xml:space="preserve">Balla VK, Das M (2017) Advances in Wear and Tribocorrosion Testing of Artificial Implants and Materials: A Review. Trends </w:t>
      </w:r>
      <w:proofErr w:type="spellStart"/>
      <w:r>
        <w:t>Biomater</w:t>
      </w:r>
      <w:proofErr w:type="spellEnd"/>
      <w:r>
        <w:t xml:space="preserve"> </w:t>
      </w:r>
      <w:proofErr w:type="spellStart"/>
      <w:r>
        <w:t>Artif</w:t>
      </w:r>
      <w:proofErr w:type="spellEnd"/>
      <w:r>
        <w:t xml:space="preserve"> Organs 31:150+</w:t>
      </w:r>
    </w:p>
    <w:p w14:paraId="43981773" w14:textId="77777777" w:rsidR="00F7319D" w:rsidRDefault="00F7319D" w:rsidP="00F7319D">
      <w:pPr>
        <w:pStyle w:val="Bibliography"/>
      </w:pPr>
      <w:r>
        <w:t xml:space="preserve">133. </w:t>
      </w:r>
      <w:r>
        <w:tab/>
        <w:t xml:space="preserve">Zheng Y, </w:t>
      </w:r>
      <w:proofErr w:type="spellStart"/>
      <w:r>
        <w:t>Bashandeh</w:t>
      </w:r>
      <w:proofErr w:type="spellEnd"/>
      <w:r>
        <w:t xml:space="preserve"> K, Shakil A, et al (2022) Review of dental tribology: </w:t>
      </w:r>
      <w:proofErr w:type="gramStart"/>
      <w:r>
        <w:t>Current status</w:t>
      </w:r>
      <w:proofErr w:type="gramEnd"/>
      <w:r>
        <w:t xml:space="preserve"> and challenges. </w:t>
      </w:r>
      <w:proofErr w:type="spellStart"/>
      <w:r>
        <w:t>Tribol</w:t>
      </w:r>
      <w:proofErr w:type="spellEnd"/>
      <w:r>
        <w:t xml:space="preserve"> Int 166:107354. https://doi.org/10.1016/j.triboint.2021.107354</w:t>
      </w:r>
    </w:p>
    <w:p w14:paraId="3CC86CB8" w14:textId="77777777" w:rsidR="00F7319D" w:rsidRDefault="00F7319D" w:rsidP="00F7319D">
      <w:pPr>
        <w:pStyle w:val="Bibliography"/>
      </w:pPr>
      <w:r>
        <w:t xml:space="preserve">134. </w:t>
      </w:r>
      <w:r>
        <w:tab/>
        <w:t>Zindani D, Kumar K, Paulo Davim J (2019) Metallic biomaterials—A review. In: Mechanical Behaviour of Biomaterials. Elsevier, pp 83–99</w:t>
      </w:r>
    </w:p>
    <w:p w14:paraId="6FFFB5CB" w14:textId="77777777" w:rsidR="00F7319D" w:rsidRDefault="00F7319D" w:rsidP="00F7319D">
      <w:pPr>
        <w:pStyle w:val="Bibliography"/>
      </w:pPr>
      <w:r>
        <w:t xml:space="preserve">135. </w:t>
      </w:r>
      <w:r>
        <w:tab/>
      </w:r>
      <w:proofErr w:type="spellStart"/>
      <w:r>
        <w:t>Siddaiah</w:t>
      </w:r>
      <w:proofErr w:type="spellEnd"/>
      <w:r>
        <w:t xml:space="preserve"> A Understanding the Tribocorrosion </w:t>
      </w:r>
      <w:proofErr w:type="spellStart"/>
      <w:r>
        <w:t>Behavior</w:t>
      </w:r>
      <w:proofErr w:type="spellEnd"/>
      <w:r>
        <w:t xml:space="preserve"> of Engineered Surfaces. 163</w:t>
      </w:r>
    </w:p>
    <w:p w14:paraId="3FEE1C9D" w14:textId="77777777" w:rsidR="00F7319D" w:rsidRDefault="00F7319D" w:rsidP="00F7319D">
      <w:pPr>
        <w:pStyle w:val="Bibliography"/>
      </w:pPr>
      <w:r>
        <w:t xml:space="preserve">136. </w:t>
      </w:r>
      <w:r>
        <w:tab/>
        <w:t xml:space="preserve">Ferreira D, Almeida S, Soares R, et al (2019) Synergism between mechanical wear and corrosion on tribocorrosion of a titanium alloy in a Ringer solution. J Mater Res </w:t>
      </w:r>
      <w:proofErr w:type="spellStart"/>
      <w:r>
        <w:t>Technol</w:t>
      </w:r>
      <w:proofErr w:type="spellEnd"/>
      <w:r>
        <w:t>-JMRT 8:1593–1600. https://doi.org/10.1016/j.jmrt.2018.11.004</w:t>
      </w:r>
    </w:p>
    <w:p w14:paraId="2CCC9438" w14:textId="77777777" w:rsidR="00F7319D" w:rsidRDefault="00F7319D" w:rsidP="00F7319D">
      <w:pPr>
        <w:pStyle w:val="Bibliography"/>
      </w:pPr>
      <w:r>
        <w:t xml:space="preserve">137. </w:t>
      </w:r>
      <w:r>
        <w:tab/>
      </w:r>
      <w:proofErr w:type="spellStart"/>
      <w:r>
        <w:t>Shahmohammadi</w:t>
      </w:r>
      <w:proofErr w:type="spellEnd"/>
      <w:r>
        <w:t xml:space="preserve"> M, Sun Y, Yuan JC-C, et al (2022) In vitro corrosion </w:t>
      </w:r>
      <w:proofErr w:type="spellStart"/>
      <w:r>
        <w:t>behavior</w:t>
      </w:r>
      <w:proofErr w:type="spellEnd"/>
      <w:r>
        <w:t xml:space="preserve"> of coated Ti6Al4V with TiO2, ZrO2, and TiO2/ZrO2 mixed nanofilms using atomic layer deposition for dental implants. Surf Coat </w:t>
      </w:r>
      <w:proofErr w:type="spellStart"/>
      <w:r>
        <w:t>Technol</w:t>
      </w:r>
      <w:proofErr w:type="spellEnd"/>
      <w:r>
        <w:t xml:space="preserve"> 444:128686. https://doi.org/10.1016/j.surfcoat.2022.128686</w:t>
      </w:r>
    </w:p>
    <w:p w14:paraId="3F5EF260" w14:textId="77777777" w:rsidR="00F7319D" w:rsidRDefault="00F7319D" w:rsidP="00F7319D">
      <w:pPr>
        <w:pStyle w:val="Bibliography"/>
      </w:pPr>
      <w:r>
        <w:t xml:space="preserve">138. </w:t>
      </w:r>
      <w:r>
        <w:tab/>
        <w:t xml:space="preserve">Alves SA, Patel SB, Sukotjo C, et al (2017) Synthesis of </w:t>
      </w:r>
      <w:proofErr w:type="gramStart"/>
      <w:r>
        <w:t>calcium-phosphorous</w:t>
      </w:r>
      <w:proofErr w:type="gramEnd"/>
      <w:r>
        <w:t xml:space="preserve"> doped TiO2 nanotubes by anodization and reverse polarization: A promising strategy for an efficient </w:t>
      </w:r>
      <w:proofErr w:type="spellStart"/>
      <w:r>
        <w:lastRenderedPageBreak/>
        <w:t>biofunctional</w:t>
      </w:r>
      <w:proofErr w:type="spellEnd"/>
      <w:r>
        <w:t xml:space="preserve"> implant surface. Appl Surf Sci 399:682–701. https://doi.org/10.1016/j.apsusc.2016.12.105</w:t>
      </w:r>
    </w:p>
    <w:p w14:paraId="38851209" w14:textId="77777777" w:rsidR="00F7319D" w:rsidRDefault="00F7319D" w:rsidP="00F7319D">
      <w:pPr>
        <w:pStyle w:val="Bibliography"/>
      </w:pPr>
      <w:r>
        <w:t xml:space="preserve">139. </w:t>
      </w:r>
      <w:r>
        <w:tab/>
        <w:t xml:space="preserve">Tobin EJ (2017) Recent coating developments for combination devices in </w:t>
      </w:r>
      <w:proofErr w:type="spellStart"/>
      <w:r>
        <w:t>orthopedic</w:t>
      </w:r>
      <w:proofErr w:type="spellEnd"/>
      <w:r>
        <w:t xml:space="preserve"> and dental applications: A literature review. Adv Drug Deliv Rev 112:88–100. https://doi.org/10.1016/j.addr.2017.01.007</w:t>
      </w:r>
    </w:p>
    <w:p w14:paraId="6411AFD8" w14:textId="77777777" w:rsidR="00F7319D" w:rsidRDefault="00F7319D" w:rsidP="00F7319D">
      <w:pPr>
        <w:pStyle w:val="Bibliography"/>
      </w:pPr>
      <w:r>
        <w:t xml:space="preserve">140. </w:t>
      </w:r>
      <w:r>
        <w:tab/>
        <w:t>Ribeiro AR, Gemini-</w:t>
      </w:r>
      <w:proofErr w:type="spellStart"/>
      <w:r>
        <w:t>Piperni</w:t>
      </w:r>
      <w:proofErr w:type="spellEnd"/>
      <w:r>
        <w:t xml:space="preserve"> S, Travassos R, et al (2016) Trojan-Like Internalization of Anatase Titanium Dioxide Nanoparticles by Human Osteoblast Cells. Sci Rep 6:23615. https://doi.org/10.1038/srep23615</w:t>
      </w:r>
    </w:p>
    <w:p w14:paraId="1593E3BD" w14:textId="77777777" w:rsidR="00F7319D" w:rsidRDefault="00F7319D" w:rsidP="00F7319D">
      <w:pPr>
        <w:pStyle w:val="Bibliography"/>
      </w:pPr>
      <w:r>
        <w:t xml:space="preserve">141. </w:t>
      </w:r>
      <w:r>
        <w:tab/>
        <w:t>Yang R, Hao Y, Li S (2011) Development and application of low-modulus biomedical titanium alloy Ti2448. Biomed Eng Trends 10:225–247</w:t>
      </w:r>
    </w:p>
    <w:p w14:paraId="65947D35" w14:textId="77777777" w:rsidR="00F7319D" w:rsidRDefault="00F7319D" w:rsidP="00F7319D">
      <w:pPr>
        <w:pStyle w:val="Bibliography"/>
      </w:pPr>
      <w:r>
        <w:t xml:space="preserve">142. </w:t>
      </w:r>
      <w:r>
        <w:tab/>
        <w:t xml:space="preserve">Mastnak T, Maver U, </w:t>
      </w:r>
      <w:proofErr w:type="spellStart"/>
      <w:r>
        <w:t>Finšgar</w:t>
      </w:r>
      <w:proofErr w:type="spellEnd"/>
      <w:r>
        <w:t xml:space="preserve"> M (2022) Addressing the Needs of the Rapidly Aging Society through the Development of Multifunctional Bioactive Coatings for </w:t>
      </w:r>
      <w:proofErr w:type="spellStart"/>
      <w:r>
        <w:t>Orthopedic</w:t>
      </w:r>
      <w:proofErr w:type="spellEnd"/>
      <w:r>
        <w:t xml:space="preserve"> Applications. Int J Mol Sci 23:2786. https://doi.org/10.3390/ijms23052786</w:t>
      </w:r>
    </w:p>
    <w:p w14:paraId="0C945943" w14:textId="77777777" w:rsidR="00F7319D" w:rsidRDefault="00F7319D" w:rsidP="00F7319D">
      <w:pPr>
        <w:pStyle w:val="Bibliography"/>
      </w:pPr>
      <w:r>
        <w:t xml:space="preserve">143. </w:t>
      </w:r>
      <w:r>
        <w:tab/>
        <w:t>Brooks EK, Brooks RP, Ehrensberger MT (2017) Effects of simulated inflammation on the corrosion of 316L stainless steel. Mater Sci Eng C 71:200–205. https://doi.org/10.1016/j.msec.2016.10.012</w:t>
      </w:r>
    </w:p>
    <w:p w14:paraId="32310E3F" w14:textId="77777777" w:rsidR="00F7319D" w:rsidRDefault="00F7319D" w:rsidP="00F7319D">
      <w:pPr>
        <w:pStyle w:val="Bibliography"/>
      </w:pPr>
      <w:r>
        <w:t xml:space="preserve">144. </w:t>
      </w:r>
      <w:r>
        <w:tab/>
        <w:t xml:space="preserve">Rafiq NM, Wang W, Liew SL, et al (2023) A review on multifunctional </w:t>
      </w:r>
      <w:proofErr w:type="spellStart"/>
      <w:r>
        <w:t>bioceramic</w:t>
      </w:r>
      <w:proofErr w:type="spellEnd"/>
      <w:r>
        <w:t xml:space="preserve"> coatings in hip implants for osteointegration enhancement. Appl Surf Sci Adv 13:100353. https://doi.org/10.1016/j.apsadv.2022.100353</w:t>
      </w:r>
    </w:p>
    <w:p w14:paraId="1EFC557D" w14:textId="77777777" w:rsidR="00F7319D" w:rsidRDefault="00F7319D" w:rsidP="00F7319D">
      <w:pPr>
        <w:pStyle w:val="Bibliography"/>
      </w:pPr>
      <w:r>
        <w:t xml:space="preserve">145. </w:t>
      </w:r>
      <w:r>
        <w:tab/>
        <w:t>Manam NS, Harun WSW, Shri DNA, et al (2017) Study of corrosion in biocompatible metals for implants: A review. J Alloys Compd 701:698–715. https://doi.org/10.1016/j.jallcom.2017.01.196</w:t>
      </w:r>
    </w:p>
    <w:p w14:paraId="516864A4" w14:textId="77777777" w:rsidR="00F7319D" w:rsidRDefault="00F7319D" w:rsidP="00F7319D">
      <w:pPr>
        <w:pStyle w:val="Bibliography"/>
      </w:pPr>
      <w:r>
        <w:t xml:space="preserve">146. </w:t>
      </w:r>
      <w:r>
        <w:tab/>
        <w:t>W. Nicholson J (2020) Titanium Alloys for Dental Implants: A Review. Prosthesis 2:100–116. https://doi.org/10.3390/prosthesis2020011</w:t>
      </w:r>
    </w:p>
    <w:p w14:paraId="2CE9C551" w14:textId="77777777" w:rsidR="00F7319D" w:rsidRDefault="00F7319D" w:rsidP="00F7319D">
      <w:pPr>
        <w:pStyle w:val="Bibliography"/>
      </w:pPr>
      <w:r>
        <w:t xml:space="preserve">147. </w:t>
      </w:r>
      <w:r>
        <w:tab/>
        <w:t xml:space="preserve">Li J, He X, Zhang G, et al (2018) Electrochemical corrosion, </w:t>
      </w:r>
      <w:proofErr w:type="gramStart"/>
      <w:r>
        <w:t>wear</w:t>
      </w:r>
      <w:proofErr w:type="gramEnd"/>
      <w:r>
        <w:t xml:space="preserve"> and cell </w:t>
      </w:r>
      <w:proofErr w:type="spellStart"/>
      <w:r>
        <w:t>behavior</w:t>
      </w:r>
      <w:proofErr w:type="spellEnd"/>
      <w:r>
        <w:t xml:space="preserve"> of ZrO2/TiO2 alloyed layer on Ti-6Al-4V. Bioelectrochemistry 121:105–114. https://doi.org/10.1016/j.bioelechem.2018.01.011</w:t>
      </w:r>
    </w:p>
    <w:p w14:paraId="1F4370D2" w14:textId="77777777" w:rsidR="00F7319D" w:rsidRDefault="00F7319D" w:rsidP="00F7319D">
      <w:pPr>
        <w:pStyle w:val="Bibliography"/>
      </w:pPr>
      <w:r>
        <w:t xml:space="preserve">148. </w:t>
      </w:r>
      <w:r>
        <w:tab/>
        <w:t>Alhamad M, Barão VAR, Sukotjo C, et al (2021) Ti-Ions and/or Particles in Saliva Potentially Aggravate Dental Implant Corrosion. Materials 14:5733. https://doi.org/10.3390/ma14195733</w:t>
      </w:r>
    </w:p>
    <w:p w14:paraId="794BEB32" w14:textId="77777777" w:rsidR="00F7319D" w:rsidRDefault="00F7319D" w:rsidP="00F7319D">
      <w:pPr>
        <w:pStyle w:val="Bibliography"/>
      </w:pPr>
      <w:r>
        <w:t xml:space="preserve">149. </w:t>
      </w:r>
      <w:r>
        <w:tab/>
        <w:t xml:space="preserve">Chellappa M, Vijayalakshmi U (2017) Improved corrosion resistant and mechanical </w:t>
      </w:r>
      <w:proofErr w:type="spellStart"/>
      <w:r>
        <w:t>behavior</w:t>
      </w:r>
      <w:proofErr w:type="spellEnd"/>
      <w:r>
        <w:t xml:space="preserve"> of distinct composite coatings (silica/titania/zirconia) on Ti–6Al–4V deposited by EPD. J Asian Ceram Soc 5:326–333. https://doi.org/10.1016/j.jascer.2017.06.005</w:t>
      </w:r>
    </w:p>
    <w:p w14:paraId="708AE53B" w14:textId="77777777" w:rsidR="00F7319D" w:rsidRDefault="00F7319D" w:rsidP="00F7319D">
      <w:pPr>
        <w:pStyle w:val="Bibliography"/>
      </w:pPr>
      <w:r>
        <w:t xml:space="preserve">150. </w:t>
      </w:r>
      <w:r>
        <w:tab/>
        <w:t>Romanos G, Fischer G, Delgado-Ruiz R (2021) Titanium Wear of Dental Implants from Placement, under Loading and Maintenance Protocols. Int J Mol Sci 22:1067. https://doi.org/10.3390/ijms22031067</w:t>
      </w:r>
    </w:p>
    <w:p w14:paraId="1B89033E" w14:textId="77777777" w:rsidR="00F7319D" w:rsidRDefault="00F7319D" w:rsidP="00F7319D">
      <w:pPr>
        <w:pStyle w:val="Bibliography"/>
      </w:pPr>
      <w:r>
        <w:t xml:space="preserve">151. </w:t>
      </w:r>
      <w:r>
        <w:tab/>
        <w:t xml:space="preserve">Elias CN, Fernandes DJ, Resende CRS, </w:t>
      </w:r>
      <w:proofErr w:type="spellStart"/>
      <w:r>
        <w:t>Roestel</w:t>
      </w:r>
      <w:proofErr w:type="spellEnd"/>
      <w:r>
        <w:t xml:space="preserve"> J (2015) Mechanical properties, surface morphology and stability of a modified commercially pure high strength titanium alloy for dental implants. Dent Mater </w:t>
      </w:r>
      <w:proofErr w:type="gramStart"/>
      <w:r>
        <w:t>31:e</w:t>
      </w:r>
      <w:proofErr w:type="gramEnd"/>
      <w:r>
        <w:t>1–e13. https://doi.org/10.1016/j.dental.2014.10.002</w:t>
      </w:r>
    </w:p>
    <w:p w14:paraId="724E3045" w14:textId="77777777" w:rsidR="00F7319D" w:rsidRDefault="00F7319D" w:rsidP="00F7319D">
      <w:pPr>
        <w:pStyle w:val="Bibliography"/>
      </w:pPr>
      <w:r>
        <w:lastRenderedPageBreak/>
        <w:t xml:space="preserve">152. </w:t>
      </w:r>
      <w:r>
        <w:tab/>
        <w:t xml:space="preserve">Ji X, Luo C, Jin J, et al (2022) Tribocorrosion performance of 316L stainless steel enhanced by laser clad 2-layer coating using Fe-based amorphous powder. J Mater Res </w:t>
      </w:r>
      <w:proofErr w:type="spellStart"/>
      <w:r>
        <w:t>Technol</w:t>
      </w:r>
      <w:proofErr w:type="spellEnd"/>
      <w:r>
        <w:t>-JMRT 17:612–621. https://doi.org/10.1016/j.jmrt.2022.01.046</w:t>
      </w:r>
    </w:p>
    <w:p w14:paraId="3C9EC399" w14:textId="77777777" w:rsidR="00F7319D" w:rsidRDefault="00F7319D" w:rsidP="00F7319D">
      <w:pPr>
        <w:pStyle w:val="Bibliography"/>
      </w:pPr>
      <w:r>
        <w:t xml:space="preserve">153. </w:t>
      </w:r>
      <w:r>
        <w:tab/>
        <w:t>Ji X, Luo C, Sun Y, Zhao J (2019) Corrosive wear of multi-layer Fe-based coatings laser cladded from amorphous powders. Wear 438–439:203113. https://doi.org/10.1016/j.wear.2019.203113</w:t>
      </w:r>
    </w:p>
    <w:p w14:paraId="31C29A3A" w14:textId="77777777" w:rsidR="00F7319D" w:rsidRDefault="00F7319D" w:rsidP="00F7319D">
      <w:pPr>
        <w:pStyle w:val="Bibliography"/>
      </w:pPr>
      <w:r>
        <w:t xml:space="preserve">154. </w:t>
      </w:r>
      <w:r>
        <w:tab/>
        <w:t>Luo C, Ji X, Ji C, et al (2018) Tribocorrosion of Fe-Based Amorphous Coating in Simulated Body Fluids. Lubricants 6:37. https://doi.org/10.3390/lubricants6020037</w:t>
      </w:r>
    </w:p>
    <w:p w14:paraId="11A36E27" w14:textId="77777777" w:rsidR="00F7319D" w:rsidRDefault="00F7319D" w:rsidP="00F7319D">
      <w:pPr>
        <w:pStyle w:val="Bibliography"/>
      </w:pPr>
      <w:r>
        <w:t xml:space="preserve">155. </w:t>
      </w:r>
      <w:r>
        <w:tab/>
      </w:r>
      <w:proofErr w:type="spellStart"/>
      <w:r>
        <w:t>Kirmanidou</w:t>
      </w:r>
      <w:proofErr w:type="spellEnd"/>
      <w:r>
        <w:t xml:space="preserve"> Y, </w:t>
      </w:r>
      <w:proofErr w:type="spellStart"/>
      <w:r>
        <w:t>Sidira</w:t>
      </w:r>
      <w:proofErr w:type="spellEnd"/>
      <w:r>
        <w:t xml:space="preserve"> M, Drosou M-E, et al (2016) New Ti-Alloys and Surface Modifications to Improve the Mechanical Properties and the Biological Response to </w:t>
      </w:r>
      <w:proofErr w:type="spellStart"/>
      <w:r>
        <w:t>Orthopedic</w:t>
      </w:r>
      <w:proofErr w:type="spellEnd"/>
      <w:r>
        <w:t xml:space="preserve"> and Dental Implants: A Review. BioMed Res Int 2016:1–21. https://doi.org/10.1155/2016/2908570</w:t>
      </w:r>
    </w:p>
    <w:p w14:paraId="45C581CB" w14:textId="77777777" w:rsidR="00F7319D" w:rsidRDefault="00F7319D" w:rsidP="00F7319D">
      <w:pPr>
        <w:pStyle w:val="Bibliography"/>
      </w:pPr>
      <w:r>
        <w:t xml:space="preserve">156. </w:t>
      </w:r>
      <w:r>
        <w:tab/>
        <w:t>Costa RC, Abdo VL, Mendes PHC, et al (2021) Microbial Corrosion in Titanium-Based Dental Implants: How Tiny Bacteria Can Create a Big Problem? J Bio- Tribo-</w:t>
      </w:r>
      <w:proofErr w:type="spellStart"/>
      <w:r>
        <w:t>Corros</w:t>
      </w:r>
      <w:proofErr w:type="spellEnd"/>
      <w:r>
        <w:t xml:space="preserve"> 7:136. https://doi.org/10.1007/s40735-021-00575-8</w:t>
      </w:r>
    </w:p>
    <w:p w14:paraId="4511285B" w14:textId="77777777" w:rsidR="00F7319D" w:rsidRDefault="00F7319D" w:rsidP="00F7319D">
      <w:pPr>
        <w:pStyle w:val="Bibliography"/>
      </w:pPr>
      <w:r>
        <w:t xml:space="preserve">157. </w:t>
      </w:r>
      <w:r>
        <w:tab/>
        <w:t xml:space="preserve">Shemtov-Yona K, Rittel D (2015) On the mechanical integrity of retrieved dental implants. J Mech </w:t>
      </w:r>
      <w:proofErr w:type="spellStart"/>
      <w:r>
        <w:t>Behav</w:t>
      </w:r>
      <w:proofErr w:type="spellEnd"/>
      <w:r>
        <w:t xml:space="preserve"> Biomed Mater 49:290–299. https://doi.org/10.1016/j.jmbbm.2015.05.014</w:t>
      </w:r>
    </w:p>
    <w:p w14:paraId="3E45FC35" w14:textId="77777777" w:rsidR="00F7319D" w:rsidRDefault="00F7319D" w:rsidP="00F7319D">
      <w:pPr>
        <w:pStyle w:val="Bibliography"/>
      </w:pPr>
      <w:r>
        <w:t xml:space="preserve">158. </w:t>
      </w:r>
      <w:r>
        <w:tab/>
        <w:t>Dong H, Liu H, Zhou N, et al (2020) Surface Modified Techniques and Emerging Functional Coating of Dental Implants. Coatings 10:1012. https://doi.org/10.3390/coatings10111012</w:t>
      </w:r>
    </w:p>
    <w:p w14:paraId="1DE94C3B" w14:textId="77777777" w:rsidR="00F7319D" w:rsidRDefault="00F7319D" w:rsidP="00F7319D">
      <w:pPr>
        <w:pStyle w:val="Bibliography"/>
      </w:pPr>
      <w:r>
        <w:t xml:space="preserve">159. </w:t>
      </w:r>
      <w:r>
        <w:tab/>
        <w:t xml:space="preserve">Richard C, </w:t>
      </w:r>
      <w:proofErr w:type="spellStart"/>
      <w:r>
        <w:t>Kowandy</w:t>
      </w:r>
      <w:proofErr w:type="spellEnd"/>
      <w:r>
        <w:t xml:space="preserve"> C, </w:t>
      </w:r>
      <w:proofErr w:type="spellStart"/>
      <w:r>
        <w:t>Landoulsi</w:t>
      </w:r>
      <w:proofErr w:type="spellEnd"/>
      <w:r>
        <w:t xml:space="preserve"> J, et al (2010) Corrosion and wear </w:t>
      </w:r>
      <w:proofErr w:type="spellStart"/>
      <w:r>
        <w:t>behavior</w:t>
      </w:r>
      <w:proofErr w:type="spellEnd"/>
      <w:r>
        <w:t xml:space="preserve"> of thermally sprayed nano ceramic coatings on commercially pure Titanium and Ti–13Nb–13Zr substrates. Int J Refract Met Hard Mater 28:115–123. https://doi.org/10.1016/j.ijrmhm.2009.08.006</w:t>
      </w:r>
    </w:p>
    <w:p w14:paraId="1A1E3825" w14:textId="77777777" w:rsidR="00F7319D" w:rsidRDefault="00F7319D" w:rsidP="00F7319D">
      <w:pPr>
        <w:pStyle w:val="Bibliography"/>
      </w:pPr>
      <w:r>
        <w:t xml:space="preserve">160. </w:t>
      </w:r>
      <w:r>
        <w:tab/>
        <w:t xml:space="preserve">Visentin F, </w:t>
      </w:r>
      <w:proofErr w:type="spellStart"/>
      <w:r>
        <w:t>Galenda</w:t>
      </w:r>
      <w:proofErr w:type="spellEnd"/>
      <w:r>
        <w:t xml:space="preserve"> A, Fabrizio M, et al (2019) Assessment of synergistic effects of LP-MOCVD TiO2 and Ti surface finish for dental implant purposes. Appl Surf Sci 490:568–579. https://doi.org/10.1016/j.apsusc.2019.06.067</w:t>
      </w:r>
    </w:p>
    <w:p w14:paraId="145CAC93" w14:textId="77777777" w:rsidR="00F7319D" w:rsidRDefault="00F7319D" w:rsidP="00F7319D">
      <w:pPr>
        <w:pStyle w:val="Bibliography"/>
      </w:pPr>
      <w:r>
        <w:t xml:space="preserve">161. </w:t>
      </w:r>
      <w:r>
        <w:tab/>
        <w:t xml:space="preserve">Mezger PR, </w:t>
      </w:r>
      <w:proofErr w:type="spellStart"/>
      <w:r>
        <w:t>Creugers</w:t>
      </w:r>
      <w:proofErr w:type="spellEnd"/>
      <w:r>
        <w:t xml:space="preserve"> NHJ (1992) Titanium nitride coatings in clinical dentistry. J Dent 20:342–344. https://doi.org/10.1016/0300-5712(92)90021-4</w:t>
      </w:r>
    </w:p>
    <w:p w14:paraId="425541AB" w14:textId="77777777" w:rsidR="00F7319D" w:rsidRDefault="00F7319D" w:rsidP="00F7319D">
      <w:pPr>
        <w:pStyle w:val="Bibliography"/>
      </w:pPr>
      <w:r>
        <w:t xml:space="preserve">162. </w:t>
      </w:r>
      <w:r>
        <w:tab/>
        <w:t xml:space="preserve">Alves S, Bayon R, Igartua A, et al (2014) Tribocorrosion behaviour of anodic titanium oxide films produced by plasma electrolytic oxidation for dental implants. </w:t>
      </w:r>
      <w:proofErr w:type="spellStart"/>
      <w:r>
        <w:t>Lubr</w:t>
      </w:r>
      <w:proofErr w:type="spellEnd"/>
      <w:r>
        <w:t xml:space="preserve"> Sci 26:500–513. https://doi.org/10.1002/ls.1234</w:t>
      </w:r>
    </w:p>
    <w:p w14:paraId="5BC514C9" w14:textId="77777777" w:rsidR="00F7319D" w:rsidRDefault="00F7319D" w:rsidP="00F7319D">
      <w:pPr>
        <w:pStyle w:val="Bibliography"/>
      </w:pPr>
      <w:r>
        <w:t xml:space="preserve">163. </w:t>
      </w:r>
      <w:r>
        <w:tab/>
        <w:t>Alves AC, Oliveira F, Wenger F, et al (2013) Tribocorrosion behaviour of anodic treated titanium surfaces intended for dental implants. J Phys Appl Phys 46:404001. https://doi.org/10.1088/0022-3727/46/40/404001</w:t>
      </w:r>
    </w:p>
    <w:p w14:paraId="32BB50CA" w14:textId="77777777" w:rsidR="00F7319D" w:rsidRDefault="00F7319D" w:rsidP="00F7319D">
      <w:pPr>
        <w:pStyle w:val="Bibliography"/>
      </w:pPr>
      <w:r>
        <w:t xml:space="preserve">164. </w:t>
      </w:r>
      <w:r>
        <w:tab/>
      </w:r>
      <w:proofErr w:type="spellStart"/>
      <w:r>
        <w:t>Toptan</w:t>
      </w:r>
      <w:proofErr w:type="spellEnd"/>
      <w:r>
        <w:t xml:space="preserve"> F, Alves A, Pinto A, </w:t>
      </w:r>
      <w:proofErr w:type="spellStart"/>
      <w:r>
        <w:t>Ponthiaux</w:t>
      </w:r>
      <w:proofErr w:type="spellEnd"/>
      <w:r>
        <w:t xml:space="preserve"> P (2017) Tribocorrosion </w:t>
      </w:r>
      <w:proofErr w:type="spellStart"/>
      <w:r>
        <w:t>behavior</w:t>
      </w:r>
      <w:proofErr w:type="spellEnd"/>
      <w:r>
        <w:t xml:space="preserve"> of bio-functionalized highly porous titanium. J Mech </w:t>
      </w:r>
      <w:proofErr w:type="spellStart"/>
      <w:r>
        <w:t>Behav</w:t>
      </w:r>
      <w:proofErr w:type="spellEnd"/>
      <w:r>
        <w:t xml:space="preserve"> Biomed Mater 69:144–152. https://doi.org/10.1016/j.jmbbm.2017.01.006</w:t>
      </w:r>
    </w:p>
    <w:p w14:paraId="57173331" w14:textId="77777777" w:rsidR="00F7319D" w:rsidRDefault="00F7319D" w:rsidP="00F7319D">
      <w:pPr>
        <w:pStyle w:val="Bibliography"/>
      </w:pPr>
      <w:r>
        <w:t xml:space="preserve">165. </w:t>
      </w:r>
      <w:r>
        <w:tab/>
        <w:t xml:space="preserve">Costa AI, Viana F, </w:t>
      </w:r>
      <w:proofErr w:type="spellStart"/>
      <w:r>
        <w:t>Toptan</w:t>
      </w:r>
      <w:proofErr w:type="spellEnd"/>
      <w:r>
        <w:t xml:space="preserve"> F (2021) Preliminary tribocorrosion evaluation of bio-functionalized Ti doped with Ca-P-Sr. Mater Lett 283:128775. https://doi.org/10.1016/j.matlet.2020.128775</w:t>
      </w:r>
    </w:p>
    <w:p w14:paraId="3013C887" w14:textId="77777777" w:rsidR="00F7319D" w:rsidRDefault="00F7319D" w:rsidP="00F7319D">
      <w:pPr>
        <w:pStyle w:val="Bibliography"/>
      </w:pPr>
      <w:r>
        <w:lastRenderedPageBreak/>
        <w:t xml:space="preserve">166. </w:t>
      </w:r>
      <w:r>
        <w:tab/>
        <w:t xml:space="preserve">Rodrigues N, Alves A, </w:t>
      </w:r>
      <w:proofErr w:type="spellStart"/>
      <w:r>
        <w:t>Toptan</w:t>
      </w:r>
      <w:proofErr w:type="spellEnd"/>
      <w:r>
        <w:t xml:space="preserve"> F, Rocha L (2018) Preliminary investigation on the tribocorrosion behaviour of nanotubular structured Ti6Al4V surfaces. Mater Lett 213:214–217. https://doi.org/10.1016/j.matlet.2017.11.067</w:t>
      </w:r>
    </w:p>
    <w:p w14:paraId="0200A1D6" w14:textId="77777777" w:rsidR="00F7319D" w:rsidRDefault="00F7319D" w:rsidP="00F7319D">
      <w:pPr>
        <w:pStyle w:val="Bibliography"/>
      </w:pPr>
      <w:r>
        <w:t xml:space="preserve">167. </w:t>
      </w:r>
      <w:r>
        <w:tab/>
        <w:t xml:space="preserve">Costa AI, Sousa L, Alves AC, </w:t>
      </w:r>
      <w:proofErr w:type="spellStart"/>
      <w:r>
        <w:t>Toptan</w:t>
      </w:r>
      <w:proofErr w:type="spellEnd"/>
      <w:r>
        <w:t xml:space="preserve"> F (2020) Tribocorrosion behaviour of bio-functionalized porous Ti surfaces obtained by two-step anodic treatment. </w:t>
      </w:r>
      <w:proofErr w:type="spellStart"/>
      <w:r>
        <w:t>Corros</w:t>
      </w:r>
      <w:proofErr w:type="spellEnd"/>
      <w:r>
        <w:t xml:space="preserve"> Sci 166:108467. https://doi.org/10.1016/j.corsci.2020.108467</w:t>
      </w:r>
    </w:p>
    <w:p w14:paraId="6D4D4A75" w14:textId="77777777" w:rsidR="00F7319D" w:rsidRDefault="00F7319D" w:rsidP="00F7319D">
      <w:pPr>
        <w:pStyle w:val="Bibliography"/>
      </w:pPr>
      <w:r>
        <w:t xml:space="preserve">168. </w:t>
      </w:r>
      <w:r>
        <w:tab/>
        <w:t xml:space="preserve">Sousa L, Mendes A, Pinto A, et al (2021) Influence of Calcium Acetate Concentration in Electrolyte on Tribocorrosion Behaviour of MAO Treated Titanium. METALS </w:t>
      </w:r>
      <w:proofErr w:type="gramStart"/>
      <w:r>
        <w:t>11:.</w:t>
      </w:r>
      <w:proofErr w:type="gramEnd"/>
      <w:r>
        <w:t xml:space="preserve"> https://doi.org/10.3390/met11121985</w:t>
      </w:r>
    </w:p>
    <w:p w14:paraId="492E61CB" w14:textId="77777777" w:rsidR="00F7319D" w:rsidRDefault="00F7319D" w:rsidP="00F7319D">
      <w:pPr>
        <w:pStyle w:val="Bibliography"/>
      </w:pPr>
      <w:r>
        <w:t xml:space="preserve">169. </w:t>
      </w:r>
      <w:r>
        <w:tab/>
        <w:t xml:space="preserve">Caha I, Alves A, Chirico C, et al (2021) A promising method to develop TiO2-based nanotubular surfaces on Ti-40Nb alloy with enhanced adhesion and improved tribocorrosion resistance. Appl Surf Sci </w:t>
      </w:r>
      <w:proofErr w:type="gramStart"/>
      <w:r>
        <w:t>542:.</w:t>
      </w:r>
      <w:proofErr w:type="gramEnd"/>
      <w:r>
        <w:t xml:space="preserve"> https://doi.org/10.1016/j.apsusc.2020.148658</w:t>
      </w:r>
    </w:p>
    <w:p w14:paraId="136A79E5" w14:textId="77777777" w:rsidR="00F7319D" w:rsidRDefault="00F7319D" w:rsidP="00F7319D">
      <w:pPr>
        <w:pStyle w:val="Bibliography"/>
      </w:pPr>
      <w:r>
        <w:t xml:space="preserve">170. </w:t>
      </w:r>
      <w:r>
        <w:tab/>
        <w:t xml:space="preserve">Caha I, Alves A, Chirico C, et al (2022) Tribocorrosion-Resistant Ti40Nb-TiN Composites </w:t>
      </w:r>
      <w:proofErr w:type="spellStart"/>
      <w:proofErr w:type="gramStart"/>
      <w:r>
        <w:t>HavingTiO</w:t>
      </w:r>
      <w:proofErr w:type="spellEnd"/>
      <w:r>
        <w:t>(</w:t>
      </w:r>
      <w:proofErr w:type="gramEnd"/>
      <w:r>
        <w:t xml:space="preserve">2)-Based Nanotubular Surfaces. ACS </w:t>
      </w:r>
      <w:proofErr w:type="spellStart"/>
      <w:r>
        <w:t>Biomater</w:t>
      </w:r>
      <w:proofErr w:type="spellEnd"/>
      <w:r>
        <w:t xml:space="preserve"> Sci Eng 8:1816–1828. https://doi.org/10.1021/acsbiomaterials.1c01446</w:t>
      </w:r>
    </w:p>
    <w:p w14:paraId="76D3152A" w14:textId="77777777" w:rsidR="00F7319D" w:rsidRDefault="00F7319D" w:rsidP="00F7319D">
      <w:pPr>
        <w:pStyle w:val="Bibliography"/>
      </w:pPr>
      <w:r>
        <w:t xml:space="preserve">171. </w:t>
      </w:r>
      <w:r>
        <w:tab/>
      </w:r>
      <w:proofErr w:type="spellStart"/>
      <w:r>
        <w:t>Çaha</w:t>
      </w:r>
      <w:proofErr w:type="spellEnd"/>
      <w:r>
        <w:t xml:space="preserve"> I, Alves AC, Chirico C, et al (2021) Improved tribocorrosion </w:t>
      </w:r>
      <w:proofErr w:type="spellStart"/>
      <w:r>
        <w:t>behavior</w:t>
      </w:r>
      <w:proofErr w:type="spellEnd"/>
      <w:r>
        <w:t xml:space="preserve"> on bio-functionalized β-type titanium alloy by the pillar effect given by </w:t>
      </w:r>
      <w:proofErr w:type="spellStart"/>
      <w:r>
        <w:t>TiN</w:t>
      </w:r>
      <w:proofErr w:type="spellEnd"/>
      <w:r>
        <w:t xml:space="preserve"> reinforcements. Surf Coat </w:t>
      </w:r>
      <w:proofErr w:type="spellStart"/>
      <w:r>
        <w:t>Technol</w:t>
      </w:r>
      <w:proofErr w:type="spellEnd"/>
      <w:r>
        <w:t xml:space="preserve"> 415:127122. https://doi.org/10.1016/j.surfcoat.2021.127122</w:t>
      </w:r>
    </w:p>
    <w:p w14:paraId="1ADFD755" w14:textId="77777777" w:rsidR="00F7319D" w:rsidRDefault="00F7319D" w:rsidP="00F7319D">
      <w:pPr>
        <w:pStyle w:val="Bibliography"/>
      </w:pPr>
      <w:r>
        <w:t xml:space="preserve">172. </w:t>
      </w:r>
      <w:r>
        <w:tab/>
        <w:t>Garcia-</w:t>
      </w:r>
      <w:proofErr w:type="spellStart"/>
      <w:r>
        <w:t>Cabezón</w:t>
      </w:r>
      <w:proofErr w:type="spellEnd"/>
      <w:r>
        <w:t xml:space="preserve"> C, Rodríguez-Méndez ML, </w:t>
      </w:r>
      <w:proofErr w:type="spellStart"/>
      <w:r>
        <w:t>Borrás</w:t>
      </w:r>
      <w:proofErr w:type="spellEnd"/>
      <w:r>
        <w:t xml:space="preserve"> VA, et al (2021) Improvements in tribological and anticorrosion performance of porous Ti-6Al-4V via PEO coating. Friction 9:1303–1318. https://doi.org/10.1007/s40544-020-0480-2</w:t>
      </w:r>
    </w:p>
    <w:p w14:paraId="1854A116" w14:textId="77777777" w:rsidR="00F7319D" w:rsidRDefault="00F7319D" w:rsidP="00F7319D">
      <w:pPr>
        <w:pStyle w:val="Bibliography"/>
      </w:pPr>
      <w:r>
        <w:t xml:space="preserve">173. </w:t>
      </w:r>
      <w:r>
        <w:tab/>
        <w:t xml:space="preserve">Zuo Y, Li T, Jiang X, et al (2020) Tribocorrosion </w:t>
      </w:r>
      <w:proofErr w:type="spellStart"/>
      <w:r>
        <w:t>behavior</w:t>
      </w:r>
      <w:proofErr w:type="spellEnd"/>
      <w:r>
        <w:t xml:space="preserve"> of Ca-P MAO coatings on Ti6Al4V alloy at various applied voltages. J Mater Res 35:444–453. https://doi.org/10.1557/jmr.2019.344</w:t>
      </w:r>
    </w:p>
    <w:p w14:paraId="01B48E3B" w14:textId="77777777" w:rsidR="00F7319D" w:rsidRDefault="00F7319D" w:rsidP="00F7319D">
      <w:pPr>
        <w:pStyle w:val="Bibliography"/>
      </w:pPr>
      <w:r>
        <w:t xml:space="preserve">174. </w:t>
      </w:r>
      <w:r>
        <w:tab/>
        <w:t xml:space="preserve">Zuo Y, Li T, Yu P, et al (2019) Effect of graphene oxide additive on tribocorrosion </w:t>
      </w:r>
      <w:proofErr w:type="spellStart"/>
      <w:r>
        <w:t>behavior</w:t>
      </w:r>
      <w:proofErr w:type="spellEnd"/>
      <w:r>
        <w:t xml:space="preserve"> of MAO coatings prepared on Ti6Al4V alloy. Appl Surf Sci 480:26–34. https://doi.org/10.1016/j.apsusc.2019.02.065</w:t>
      </w:r>
    </w:p>
    <w:p w14:paraId="06C11A9F" w14:textId="77777777" w:rsidR="00F7319D" w:rsidRDefault="00F7319D" w:rsidP="00F7319D">
      <w:pPr>
        <w:pStyle w:val="Bibliography"/>
      </w:pPr>
      <w:r>
        <w:t xml:space="preserve">175. </w:t>
      </w:r>
      <w:r>
        <w:tab/>
        <w:t xml:space="preserve">He B, Xin C, Chen Y, et al (2022) Biological performance and tribocorrosion </w:t>
      </w:r>
      <w:proofErr w:type="spellStart"/>
      <w:r>
        <w:t>behavior</w:t>
      </w:r>
      <w:proofErr w:type="spellEnd"/>
      <w:r>
        <w:t xml:space="preserve"> of in-situ synthesized </w:t>
      </w:r>
      <w:proofErr w:type="spellStart"/>
      <w:r>
        <w:t>CuxO</w:t>
      </w:r>
      <w:proofErr w:type="spellEnd"/>
      <w:r>
        <w:t xml:space="preserve">/TiO2 coatings. Appl Surf Sci </w:t>
      </w:r>
      <w:proofErr w:type="gramStart"/>
      <w:r>
        <w:t>600:.</w:t>
      </w:r>
      <w:proofErr w:type="gramEnd"/>
      <w:r>
        <w:t xml:space="preserve"> https://doi.org/10.1016/j.apsusc.2022.154096</w:t>
      </w:r>
    </w:p>
    <w:p w14:paraId="3926E72F" w14:textId="77777777" w:rsidR="00F7319D" w:rsidRDefault="00F7319D" w:rsidP="00F7319D">
      <w:pPr>
        <w:pStyle w:val="Bibliography"/>
      </w:pPr>
      <w:r>
        <w:t xml:space="preserve">176. </w:t>
      </w:r>
      <w:r>
        <w:tab/>
      </w:r>
      <w:proofErr w:type="spellStart"/>
      <w:r>
        <w:t>Aliofkhazraei</w:t>
      </w:r>
      <w:proofErr w:type="spellEnd"/>
      <w:r>
        <w:t xml:space="preserve"> M, Macdonald DD, </w:t>
      </w:r>
      <w:proofErr w:type="spellStart"/>
      <w:r>
        <w:t>Matykina</w:t>
      </w:r>
      <w:proofErr w:type="spellEnd"/>
      <w:r>
        <w:t xml:space="preserve"> E, et al (2021) Review of plasma electrolytic oxidation of titanium substrates: Mechanism, properties, </w:t>
      </w:r>
      <w:proofErr w:type="gramStart"/>
      <w:r>
        <w:t>applications</w:t>
      </w:r>
      <w:proofErr w:type="gramEnd"/>
      <w:r>
        <w:t xml:space="preserve"> and limitations. Appl Surf Sci Adv 5:100121. https://doi.org/10.1016/j.apsadv.2021.100121</w:t>
      </w:r>
    </w:p>
    <w:p w14:paraId="247FC0FF" w14:textId="77777777" w:rsidR="00F7319D" w:rsidRDefault="00F7319D" w:rsidP="00F7319D">
      <w:pPr>
        <w:pStyle w:val="Bibliography"/>
      </w:pPr>
      <w:r>
        <w:t xml:space="preserve">177. </w:t>
      </w:r>
      <w:r>
        <w:tab/>
        <w:t xml:space="preserve">Revathi A, </w:t>
      </w:r>
      <w:proofErr w:type="spellStart"/>
      <w:r>
        <w:t>Borrás</w:t>
      </w:r>
      <w:proofErr w:type="spellEnd"/>
      <w:r>
        <w:t xml:space="preserve"> AD, Muñoz AI, et al (2017) Degradation mechanisms and future challenges of titanium and its alloys for dental implant applications in oral environment. Mater Sci Eng C 76:1354–1368. https://doi.org/10.1016/j.msec.2017.02.159</w:t>
      </w:r>
    </w:p>
    <w:p w14:paraId="541BB367" w14:textId="77777777" w:rsidR="00F7319D" w:rsidRDefault="00F7319D" w:rsidP="00F7319D">
      <w:pPr>
        <w:pStyle w:val="Bibliography"/>
      </w:pPr>
      <w:r>
        <w:t xml:space="preserve">178. </w:t>
      </w:r>
      <w:r>
        <w:tab/>
        <w:t xml:space="preserve">Hart AJ, </w:t>
      </w:r>
      <w:proofErr w:type="spellStart"/>
      <w:r>
        <w:t>Satchithananda</w:t>
      </w:r>
      <w:proofErr w:type="spellEnd"/>
      <w:r>
        <w:t xml:space="preserve"> K, Liddle AD, et al (2012) </w:t>
      </w:r>
      <w:proofErr w:type="spellStart"/>
      <w:r>
        <w:t>Pseudotumors</w:t>
      </w:r>
      <w:proofErr w:type="spellEnd"/>
      <w:r>
        <w:t xml:space="preserve"> in Association with Well-Functioning Metal-on-Metal Hip Prostheses: A Case-Control Study Using Three-Dimensional Computed Tomography and Magnetic Resonance Imaging. JBJS 94:</w:t>
      </w:r>
    </w:p>
    <w:p w14:paraId="45BE5C2C" w14:textId="77777777" w:rsidR="00F7319D" w:rsidRDefault="00F7319D" w:rsidP="00F7319D">
      <w:pPr>
        <w:pStyle w:val="Bibliography"/>
      </w:pPr>
      <w:r>
        <w:lastRenderedPageBreak/>
        <w:t xml:space="preserve">179. </w:t>
      </w:r>
      <w:r>
        <w:tab/>
        <w:t>Urban RM, Jacobs JJ, Tomlinson MJ, et al (2000) Dissemination of Wear Particles to the Liver, Spleen, and Abdominal Lymph Nodes of Patients with Hip or Knee Replacement*. JBJS 82:</w:t>
      </w:r>
    </w:p>
    <w:p w14:paraId="32E2D116" w14:textId="77777777" w:rsidR="00F7319D" w:rsidRDefault="00F7319D" w:rsidP="00F7319D">
      <w:pPr>
        <w:pStyle w:val="Bibliography"/>
      </w:pPr>
      <w:r>
        <w:t xml:space="preserve">180. </w:t>
      </w:r>
      <w:r>
        <w:tab/>
        <w:t>Concerns about Metal-on-Metal Hip Implants. In: US Food Drug Adm. https://www.fda.gov/medical-devices/metal-metal-hip-implants/concerns-about-metal-metal-hip-implants. Accessed 12 Nov 2023</w:t>
      </w:r>
    </w:p>
    <w:p w14:paraId="427C0F4F" w14:textId="77777777" w:rsidR="00F7319D" w:rsidRDefault="00F7319D" w:rsidP="00F7319D">
      <w:pPr>
        <w:pStyle w:val="Bibliography"/>
      </w:pPr>
      <w:r>
        <w:t xml:space="preserve">181. </w:t>
      </w:r>
      <w:r>
        <w:tab/>
      </w:r>
      <w:proofErr w:type="spellStart"/>
      <w:r>
        <w:t>Boulila</w:t>
      </w:r>
      <w:proofErr w:type="spellEnd"/>
      <w:r>
        <w:t xml:space="preserve"> A, Bouzid L, Ayadi M (2023) Chapter 6 - Failure of total hip arthroplasty (THA): State of the art. In: Boubaker O (ed) Medical and Healthcare Robotics. Academic Press, pp 157–181</w:t>
      </w:r>
    </w:p>
    <w:p w14:paraId="2C642D21" w14:textId="77777777" w:rsidR="00F7319D" w:rsidRDefault="00F7319D" w:rsidP="00F7319D">
      <w:pPr>
        <w:pStyle w:val="Bibliography"/>
      </w:pPr>
      <w:r>
        <w:t xml:space="preserve">182. </w:t>
      </w:r>
      <w:r>
        <w:tab/>
        <w:t xml:space="preserve">Cheng K-Y, </w:t>
      </w:r>
      <w:proofErr w:type="spellStart"/>
      <w:r>
        <w:t>Bijukumar</w:t>
      </w:r>
      <w:proofErr w:type="spellEnd"/>
      <w:r>
        <w:t xml:space="preserve"> D, Runa M, et al (2021) Chapter 5 - Tribocorrosion aspects of implant coatings: Hip replacements. In: </w:t>
      </w:r>
      <w:proofErr w:type="spellStart"/>
      <w:r>
        <w:t>Siddaiah</w:t>
      </w:r>
      <w:proofErr w:type="spellEnd"/>
      <w:r>
        <w:t xml:space="preserve"> A, Ramachandran R, Menezes PL (eds) Tribocorrosion. Academic Press, pp 93–126</w:t>
      </w:r>
    </w:p>
    <w:p w14:paraId="1A242641" w14:textId="77777777" w:rsidR="00F7319D" w:rsidRDefault="00F7319D" w:rsidP="00F7319D">
      <w:pPr>
        <w:pStyle w:val="Bibliography"/>
      </w:pPr>
      <w:r>
        <w:t xml:space="preserve">183. </w:t>
      </w:r>
      <w:r>
        <w:tab/>
        <w:t xml:space="preserve">Swaminathan V, Gilbert J (2012) Fretting corrosion of </w:t>
      </w:r>
      <w:proofErr w:type="spellStart"/>
      <w:r>
        <w:t>CoCrMo</w:t>
      </w:r>
      <w:proofErr w:type="spellEnd"/>
      <w:r>
        <w:t xml:space="preserve"> and Ti6Al4V interfaces. BIOMATERIALS 33:5487–5503. https://doi.org/10.1016/j.biomaterials.2012.04.015</w:t>
      </w:r>
    </w:p>
    <w:p w14:paraId="77DC483A" w14:textId="77777777" w:rsidR="00F7319D" w:rsidRDefault="00F7319D" w:rsidP="00F7319D">
      <w:pPr>
        <w:pStyle w:val="Bibliography"/>
      </w:pPr>
      <w:r>
        <w:t xml:space="preserve">184. </w:t>
      </w:r>
      <w:r>
        <w:tab/>
        <w:t xml:space="preserve">Norman TL, Denen JE, Land AJ, et al (2019) Taper-Trunnion Interface Stress Varies Significantly </w:t>
      </w:r>
      <w:proofErr w:type="gramStart"/>
      <w:r>
        <w:t>With</w:t>
      </w:r>
      <w:proofErr w:type="gramEnd"/>
      <w:r>
        <w:t xml:space="preserve"> Head Size and Activity. J Arthroplasty 34:157–162. https://doi.org/10.1016/j.arth.2018.09.004</w:t>
      </w:r>
    </w:p>
    <w:p w14:paraId="58CBD740" w14:textId="77777777" w:rsidR="00F7319D" w:rsidRDefault="00F7319D" w:rsidP="00F7319D">
      <w:pPr>
        <w:pStyle w:val="Bibliography"/>
      </w:pPr>
      <w:r>
        <w:t xml:space="preserve">185. </w:t>
      </w:r>
      <w:r>
        <w:tab/>
        <w:t>Harman MK, Banks SA, Hodge WA (1997) Wear analysis of a retrieved hip implant with titanium nitride coating. J Arthroplasty 12:938–945. https://doi.org/10.1016/S0883-5403(97)90164-9</w:t>
      </w:r>
    </w:p>
    <w:p w14:paraId="1F0D8798" w14:textId="77777777" w:rsidR="00F7319D" w:rsidRDefault="00F7319D" w:rsidP="00F7319D">
      <w:pPr>
        <w:pStyle w:val="Bibliography"/>
      </w:pPr>
      <w:r>
        <w:t xml:space="preserve">186. </w:t>
      </w:r>
      <w:r>
        <w:tab/>
        <w:t xml:space="preserve">Teresa Raimondi M, </w:t>
      </w:r>
      <w:proofErr w:type="spellStart"/>
      <w:r>
        <w:t>Pietrabissa</w:t>
      </w:r>
      <w:proofErr w:type="spellEnd"/>
      <w:r>
        <w:t xml:space="preserve"> R (2000) The in-vivo wear performance of prosthetic femoral heads with titanium nitride coating. Biomaterials 21:907–913. https://doi.org/10.1016/S0142-9612(99)00246-X</w:t>
      </w:r>
    </w:p>
    <w:p w14:paraId="6517A7C9" w14:textId="77777777" w:rsidR="00F7319D" w:rsidRDefault="00F7319D" w:rsidP="00F7319D">
      <w:pPr>
        <w:pStyle w:val="Bibliography"/>
      </w:pPr>
      <w:r>
        <w:t xml:space="preserve">187. </w:t>
      </w:r>
      <w:r>
        <w:tab/>
        <w:t xml:space="preserve">Taeger G, </w:t>
      </w:r>
      <w:proofErr w:type="spellStart"/>
      <w:r>
        <w:t>Podleska</w:t>
      </w:r>
      <w:proofErr w:type="spellEnd"/>
      <w:r>
        <w:t xml:space="preserve"> LE, Schmidt B, et al (2003) Comparison of Diamond-Like-Carbon and Alumina-Oxide articulating with Polyethylene in Total Hip Arthroplasty. Mater </w:t>
      </w:r>
      <w:proofErr w:type="spellStart"/>
      <w:r>
        <w:t>Werkst</w:t>
      </w:r>
      <w:proofErr w:type="spellEnd"/>
      <w:r>
        <w:t xml:space="preserve"> 34:1094–1100. https://doi.org/10.1002/mawe.200300717</w:t>
      </w:r>
    </w:p>
    <w:p w14:paraId="578CB47E" w14:textId="77777777" w:rsidR="00F7319D" w:rsidRDefault="00F7319D" w:rsidP="00F7319D">
      <w:pPr>
        <w:pStyle w:val="Bibliography"/>
      </w:pPr>
      <w:r>
        <w:t xml:space="preserve">188. </w:t>
      </w:r>
      <w:r>
        <w:tab/>
        <w:t xml:space="preserve">Cheng K, Gopal V, McNallan M, et al (2019) Enhanced Tribocorrosion Resistance of Hard Ceramic Coated Ti-6Al-4V Alloy for Hip Implant Application: In-Vitro Simulation Study. ACS </w:t>
      </w:r>
      <w:proofErr w:type="spellStart"/>
      <w:r>
        <w:t>Biomater</w:t>
      </w:r>
      <w:proofErr w:type="spellEnd"/>
      <w:r>
        <w:t xml:space="preserve"> Sci Eng 5:4817–4824. https://doi.org/10.1021/acsbiomaterials.9b00609</w:t>
      </w:r>
    </w:p>
    <w:p w14:paraId="4BF523E2" w14:textId="77777777" w:rsidR="00F7319D" w:rsidRDefault="00F7319D" w:rsidP="00F7319D">
      <w:pPr>
        <w:pStyle w:val="Bibliography"/>
      </w:pPr>
      <w:r>
        <w:t xml:space="preserve">189. </w:t>
      </w:r>
      <w:r>
        <w:tab/>
      </w:r>
      <w:proofErr w:type="spellStart"/>
      <w:r>
        <w:t>Tasdemir</w:t>
      </w:r>
      <w:proofErr w:type="spellEnd"/>
      <w:r>
        <w:t xml:space="preserve"> M, </w:t>
      </w:r>
      <w:proofErr w:type="spellStart"/>
      <w:r>
        <w:t>Senaslan</w:t>
      </w:r>
      <w:proofErr w:type="spellEnd"/>
      <w:r>
        <w:t xml:space="preserve"> F, Celik A (2021) Investigation of corrosion and thermal </w:t>
      </w:r>
      <w:proofErr w:type="spellStart"/>
      <w:r>
        <w:t>behavior</w:t>
      </w:r>
      <w:proofErr w:type="spellEnd"/>
      <w:r>
        <w:t xml:space="preserve"> of PU-PDMS-coated AISI 316L. E-</w:t>
      </w:r>
      <w:proofErr w:type="spellStart"/>
      <w:r>
        <w:t>Polym</w:t>
      </w:r>
      <w:proofErr w:type="spellEnd"/>
      <w:r>
        <w:t xml:space="preserve"> 21:355–365. https://doi.org/10.1515/epoly-2021-0035</w:t>
      </w:r>
    </w:p>
    <w:p w14:paraId="166E7457" w14:textId="77777777" w:rsidR="00F7319D" w:rsidRDefault="00F7319D" w:rsidP="00F7319D">
      <w:pPr>
        <w:pStyle w:val="Bibliography"/>
      </w:pPr>
      <w:r>
        <w:t xml:space="preserve">190. </w:t>
      </w:r>
      <w:r>
        <w:tab/>
        <w:t>Benea L, Simionescu N, Celis JP (2020) Electro-</w:t>
      </w:r>
      <w:proofErr w:type="spellStart"/>
      <w:r>
        <w:t>codeposition</w:t>
      </w:r>
      <w:proofErr w:type="spellEnd"/>
      <w:r>
        <w:t xml:space="preserve"> of CeO2 nanoparticles into cobalt matrix to improve the tribocorrosion performances of Co/nano CeO2 composite layers in biological solution for medical applications. J Mech </w:t>
      </w:r>
      <w:proofErr w:type="spellStart"/>
      <w:r>
        <w:t>Behav</w:t>
      </w:r>
      <w:proofErr w:type="spellEnd"/>
      <w:r>
        <w:t xml:space="preserve"> Biomed Mater 101:103443. https://doi.org/10.1016/j.jmbbm.2019.103443</w:t>
      </w:r>
    </w:p>
    <w:p w14:paraId="2671DBEA" w14:textId="77777777" w:rsidR="00F7319D" w:rsidRDefault="00F7319D" w:rsidP="00F7319D">
      <w:pPr>
        <w:pStyle w:val="Bibliography"/>
      </w:pPr>
      <w:r>
        <w:t xml:space="preserve">191. </w:t>
      </w:r>
      <w:r>
        <w:tab/>
        <w:t>Esguerra-Arce J, Castañeda AB, Esguerra-Arce A, et al (2018) Fretting corrosion between bone and calcium phosphate-calcium titanate coatings. Wear 414–415:366–375. https://doi.org/10.1016/j.wear.2018.08.021</w:t>
      </w:r>
    </w:p>
    <w:p w14:paraId="790E5D39" w14:textId="77777777" w:rsidR="00F7319D" w:rsidRDefault="00F7319D" w:rsidP="00F7319D">
      <w:pPr>
        <w:pStyle w:val="Bibliography"/>
      </w:pPr>
      <w:r>
        <w:t xml:space="preserve">192. </w:t>
      </w:r>
      <w:r>
        <w:tab/>
        <w:t xml:space="preserve">Esfahani E, </w:t>
      </w:r>
      <w:proofErr w:type="spellStart"/>
      <w:r>
        <w:t>Bukuaghangin</w:t>
      </w:r>
      <w:proofErr w:type="spellEnd"/>
      <w:r>
        <w:t xml:space="preserve"> O, Banfield S, et al (2022) Surface engineering of wrought and additive layer manufactured Ti-6Al-4V alloy for enhanced load bearing and bio-tribocorrosion applications. Surf Coat </w:t>
      </w:r>
      <w:proofErr w:type="spellStart"/>
      <w:r>
        <w:t>Technol</w:t>
      </w:r>
      <w:proofErr w:type="spellEnd"/>
      <w:r>
        <w:t xml:space="preserve"> </w:t>
      </w:r>
      <w:proofErr w:type="gramStart"/>
      <w:r>
        <w:t>442:.</w:t>
      </w:r>
      <w:proofErr w:type="gramEnd"/>
      <w:r>
        <w:t xml:space="preserve"> https://doi.org/10.1016/j.surfcoat.2022.128139</w:t>
      </w:r>
    </w:p>
    <w:p w14:paraId="371B3CE8" w14:textId="77777777" w:rsidR="00F7319D" w:rsidRDefault="00F7319D" w:rsidP="00F7319D">
      <w:pPr>
        <w:pStyle w:val="Bibliography"/>
      </w:pPr>
      <w:r>
        <w:lastRenderedPageBreak/>
        <w:t xml:space="preserve">193. </w:t>
      </w:r>
      <w:r>
        <w:tab/>
        <w:t>Anand A, Das M, Kundu B, et al (2021) Tribocorrosion characteristics of Ti6Al4V-TiB-TiN in-situ composite coatings prepared using plasma spraying. J Compos Mater 55:1935–1946. https://doi.org/10.1177/0021998320981129</w:t>
      </w:r>
    </w:p>
    <w:p w14:paraId="2AFC6B05" w14:textId="77777777" w:rsidR="00F7319D" w:rsidRDefault="00F7319D" w:rsidP="00F7319D">
      <w:pPr>
        <w:pStyle w:val="Bibliography"/>
      </w:pPr>
      <w:r>
        <w:t xml:space="preserve">194. </w:t>
      </w:r>
      <w:r>
        <w:tab/>
        <w:t xml:space="preserve">Zhu X, Dang B, Li F, et al (2021) Tribocorrosion </w:t>
      </w:r>
      <w:proofErr w:type="spellStart"/>
      <w:r>
        <w:t>behavior</w:t>
      </w:r>
      <w:proofErr w:type="spellEnd"/>
      <w:r>
        <w:t xml:space="preserve"> of Nb coating deposited by double-glow plasma alloying. Mater Res EXPRESS </w:t>
      </w:r>
      <w:proofErr w:type="gramStart"/>
      <w:r>
        <w:t>8:.</w:t>
      </w:r>
      <w:proofErr w:type="gramEnd"/>
      <w:r>
        <w:t xml:space="preserve"> https://doi.org/10.1088/2053-1591/abdc39</w:t>
      </w:r>
    </w:p>
    <w:p w14:paraId="30A27762" w14:textId="77777777" w:rsidR="00F7319D" w:rsidRDefault="00F7319D" w:rsidP="00F7319D">
      <w:pPr>
        <w:pStyle w:val="Bibliography"/>
      </w:pPr>
      <w:r>
        <w:t xml:space="preserve">195. </w:t>
      </w:r>
      <w:r>
        <w:tab/>
        <w:t xml:space="preserve">Gopal V, Chandran M, Rao MSR, et al (2017) Tribocorrosion and electrochemical behaviour of nanocrystalline diamond coated Ti based alloys for orthopaedic application. </w:t>
      </w:r>
      <w:proofErr w:type="spellStart"/>
      <w:r>
        <w:t>Tribol</w:t>
      </w:r>
      <w:proofErr w:type="spellEnd"/>
      <w:r>
        <w:t xml:space="preserve"> Int 106:88–100. https://doi.org/10.1016/j.triboint.2016.10.040</w:t>
      </w:r>
    </w:p>
    <w:p w14:paraId="63CAB8E6" w14:textId="77777777" w:rsidR="00F7319D" w:rsidRDefault="00F7319D" w:rsidP="00F7319D">
      <w:pPr>
        <w:pStyle w:val="Bibliography"/>
      </w:pPr>
      <w:r>
        <w:t xml:space="preserve">196. </w:t>
      </w:r>
      <w:r>
        <w:tab/>
        <w:t xml:space="preserve">López-Ortega A, </w:t>
      </w:r>
      <w:proofErr w:type="spellStart"/>
      <w:r>
        <w:t>Bayón</w:t>
      </w:r>
      <w:proofErr w:type="spellEnd"/>
      <w:r>
        <w:t xml:space="preserve"> R, Arana JL (2018) Evaluation of protective coatings for offshore applications. Corrosion and tribocorrosion </w:t>
      </w:r>
      <w:proofErr w:type="spellStart"/>
      <w:r>
        <w:t>behavior</w:t>
      </w:r>
      <w:proofErr w:type="spellEnd"/>
      <w:r>
        <w:t xml:space="preserve"> in synthetic seawater. Surf Coat </w:t>
      </w:r>
      <w:proofErr w:type="spellStart"/>
      <w:r>
        <w:t>Technol</w:t>
      </w:r>
      <w:proofErr w:type="spellEnd"/>
      <w:r>
        <w:t xml:space="preserve"> 349:1083–1097. https://doi.org/10.1016/j.surfcoat.2018.06.089</w:t>
      </w:r>
    </w:p>
    <w:p w14:paraId="732448A3" w14:textId="77777777" w:rsidR="00F7319D" w:rsidRDefault="00F7319D" w:rsidP="00F7319D">
      <w:pPr>
        <w:pStyle w:val="Bibliography"/>
      </w:pPr>
      <w:r>
        <w:t xml:space="preserve">197. </w:t>
      </w:r>
      <w:r>
        <w:tab/>
        <w:t>Sun X, Huang D, Wu G (2012) The current state of offshore wind energy technology development. Energy 41:298–312. https://doi.org/10.1016/j.energy.2012.02.054</w:t>
      </w:r>
    </w:p>
    <w:p w14:paraId="5203836F" w14:textId="77777777" w:rsidR="00F7319D" w:rsidRDefault="00F7319D" w:rsidP="00F7319D">
      <w:pPr>
        <w:pStyle w:val="Bibliography"/>
      </w:pPr>
      <w:r>
        <w:t xml:space="preserve">198. </w:t>
      </w:r>
      <w:r>
        <w:tab/>
        <w:t xml:space="preserve">López-Ortega A, </w:t>
      </w:r>
      <w:proofErr w:type="spellStart"/>
      <w:r>
        <w:t>Bayón</w:t>
      </w:r>
      <w:proofErr w:type="spellEnd"/>
      <w:r>
        <w:t xml:space="preserve"> R, Arana JL (2019) Evaluation of Protective Coatings for High-Corrosivity Category Atmospheres in Offshore Applications. Materials 12:1325. https://doi.org/10.3390/ma12081325</w:t>
      </w:r>
    </w:p>
    <w:p w14:paraId="6BD61AA7" w14:textId="77777777" w:rsidR="00F7319D" w:rsidRDefault="00F7319D" w:rsidP="00F7319D">
      <w:pPr>
        <w:pStyle w:val="Bibliography"/>
      </w:pPr>
      <w:r>
        <w:t xml:space="preserve">199. </w:t>
      </w:r>
      <w:r>
        <w:tab/>
        <w:t xml:space="preserve">Yan H, Cai M, Song S, et al (2022) Expounding the interaction of ultraviolet irradiation and tribocorrosion on soap </w:t>
      </w:r>
      <w:proofErr w:type="spellStart"/>
      <w:r>
        <w:t>fiber</w:t>
      </w:r>
      <w:proofErr w:type="spellEnd"/>
      <w:r>
        <w:t xml:space="preserve"> enhanced epoxy coating. Prog Org Coat </w:t>
      </w:r>
      <w:proofErr w:type="gramStart"/>
      <w:r>
        <w:t>163:.</w:t>
      </w:r>
      <w:proofErr w:type="gramEnd"/>
      <w:r>
        <w:t xml:space="preserve"> https://doi.org/10.1016/j.porgcoat.2021.106604</w:t>
      </w:r>
    </w:p>
    <w:p w14:paraId="0FC97700" w14:textId="77777777" w:rsidR="00F7319D" w:rsidRDefault="00F7319D" w:rsidP="00F7319D">
      <w:pPr>
        <w:pStyle w:val="Bibliography"/>
      </w:pPr>
      <w:r>
        <w:t xml:space="preserve">200. </w:t>
      </w:r>
      <w:r>
        <w:tab/>
        <w:t>Li H, Liu L, Guo P, et al (2022) Long-term tribocorrosion resistance and failure tolerable of multilayer carbon-based coatings. FRICTION 10:1707–1721. https://doi.org/10.1007/s40544-021-0559-4</w:t>
      </w:r>
    </w:p>
    <w:p w14:paraId="3EE6F811" w14:textId="77777777" w:rsidR="00F7319D" w:rsidRDefault="00F7319D" w:rsidP="00F7319D">
      <w:pPr>
        <w:pStyle w:val="Bibliography"/>
      </w:pPr>
      <w:r>
        <w:t xml:space="preserve">201. </w:t>
      </w:r>
      <w:r>
        <w:tab/>
        <w:t xml:space="preserve">Liu Y, Li S, Li H, et al (2022) Controllable defect engineering to enhance the corrosion resistance of Cr/GLC multilayered coating for deep-sea applications. </w:t>
      </w:r>
      <w:proofErr w:type="spellStart"/>
      <w:r>
        <w:t>Corros</w:t>
      </w:r>
      <w:proofErr w:type="spellEnd"/>
      <w:r>
        <w:t xml:space="preserve"> Sci </w:t>
      </w:r>
      <w:proofErr w:type="gramStart"/>
      <w:r>
        <w:t>199:.</w:t>
      </w:r>
      <w:proofErr w:type="gramEnd"/>
      <w:r>
        <w:t xml:space="preserve"> https://doi.org/10.1016/j.corsci.2022.110175</w:t>
      </w:r>
    </w:p>
    <w:p w14:paraId="3DC77F70" w14:textId="77777777" w:rsidR="00F7319D" w:rsidRDefault="00F7319D" w:rsidP="00F7319D">
      <w:pPr>
        <w:pStyle w:val="Bibliography"/>
      </w:pPr>
      <w:r>
        <w:t xml:space="preserve">202. </w:t>
      </w:r>
      <w:r>
        <w:tab/>
        <w:t xml:space="preserve">Xu X, Guo P, Zuo X, et al (2020) Understanding the effect of Al/Ti ratio on the tribocorrosion performance of Al/Ti co-doped diamond-like carbon films for marine applications. Surf Coat </w:t>
      </w:r>
      <w:proofErr w:type="spellStart"/>
      <w:r>
        <w:t>Technol</w:t>
      </w:r>
      <w:proofErr w:type="spellEnd"/>
      <w:r>
        <w:t xml:space="preserve"> </w:t>
      </w:r>
      <w:proofErr w:type="gramStart"/>
      <w:r>
        <w:t>402:.</w:t>
      </w:r>
      <w:proofErr w:type="gramEnd"/>
      <w:r>
        <w:t xml:space="preserve"> https://doi.org/10.1016/j.surfcoat.2020.126347</w:t>
      </w:r>
    </w:p>
    <w:p w14:paraId="2970CEAB" w14:textId="77777777" w:rsidR="00F7319D" w:rsidRDefault="00F7319D" w:rsidP="00F7319D">
      <w:pPr>
        <w:pStyle w:val="Bibliography"/>
      </w:pPr>
      <w:r>
        <w:t xml:space="preserve">203. </w:t>
      </w:r>
      <w:r>
        <w:tab/>
        <w:t xml:space="preserve">Kuptsov KA, Antonyuk MN, Bondarev AV, et al (2021) </w:t>
      </w:r>
      <w:proofErr w:type="spellStart"/>
      <w:r>
        <w:t>Electrospark</w:t>
      </w:r>
      <w:proofErr w:type="spellEnd"/>
      <w:r>
        <w:t xml:space="preserve"> deposition of wear and corrosion resistant </w:t>
      </w:r>
      <w:proofErr w:type="gramStart"/>
      <w:r>
        <w:t>Ta(</w:t>
      </w:r>
      <w:proofErr w:type="gramEnd"/>
      <w:r>
        <w:t>Zr)C-(</w:t>
      </w:r>
      <w:proofErr w:type="spellStart"/>
      <w:r>
        <w:t>Fe,Mo,Ni</w:t>
      </w:r>
      <w:proofErr w:type="spellEnd"/>
      <w:r>
        <w:t>) coatings to protect stainless steel from tribocorrosion in seawater. Wear 486–487:204094. https://doi.org/10.1016/j.wear.2021.204094</w:t>
      </w:r>
    </w:p>
    <w:p w14:paraId="67B54DEF" w14:textId="77777777" w:rsidR="00F7319D" w:rsidRDefault="00F7319D" w:rsidP="00F7319D">
      <w:pPr>
        <w:pStyle w:val="Bibliography"/>
      </w:pPr>
      <w:r>
        <w:t xml:space="preserve">204. </w:t>
      </w:r>
      <w:r>
        <w:tab/>
        <w:t>Zhang C, Lu X, Wang C, et al (2022) Tailoring the microstructure, mechanical and tribocorrosion performance of (</w:t>
      </w:r>
      <w:proofErr w:type="spellStart"/>
      <w:r>
        <w:t>CrNbTiAlV</w:t>
      </w:r>
      <w:proofErr w:type="spellEnd"/>
      <w:r>
        <w:t xml:space="preserve">)N-x high-entropy nitride films by controlling nitrogen flow. J Mater Sci </w:t>
      </w:r>
      <w:proofErr w:type="spellStart"/>
      <w:r>
        <w:t>Technol</w:t>
      </w:r>
      <w:proofErr w:type="spellEnd"/>
      <w:r>
        <w:t xml:space="preserve"> 107:172–182. https://doi.org/10.1016/j.jmst.2021.08.032</w:t>
      </w:r>
    </w:p>
    <w:p w14:paraId="317BC588" w14:textId="77777777" w:rsidR="00F7319D" w:rsidRDefault="00F7319D" w:rsidP="00F7319D">
      <w:pPr>
        <w:pStyle w:val="Bibliography"/>
      </w:pPr>
      <w:r>
        <w:t xml:space="preserve">205. </w:t>
      </w:r>
      <w:r>
        <w:tab/>
        <w:t xml:space="preserve">Niu D, Zhang C, Sui X, et al (2022) Microstructure, mechanical </w:t>
      </w:r>
      <w:proofErr w:type="gramStart"/>
      <w:r>
        <w:t>properties</w:t>
      </w:r>
      <w:proofErr w:type="gramEnd"/>
      <w:r>
        <w:t xml:space="preserve"> and tribo-corrosion mechanism of (</w:t>
      </w:r>
      <w:proofErr w:type="spellStart"/>
      <w:r>
        <w:t>CrNbTiAlVMo</w:t>
      </w:r>
      <w:proofErr w:type="spellEnd"/>
      <w:r>
        <w:t xml:space="preserve">)xN1−x coated 316 L stainless steel in 3.5 </w:t>
      </w:r>
      <w:proofErr w:type="spellStart"/>
      <w:r>
        <w:t>wt</w:t>
      </w:r>
      <w:proofErr w:type="spellEnd"/>
      <w:r>
        <w:t xml:space="preserve">% NaCl solution. </w:t>
      </w:r>
      <w:proofErr w:type="spellStart"/>
      <w:r>
        <w:t>Tribol</w:t>
      </w:r>
      <w:proofErr w:type="spellEnd"/>
      <w:r>
        <w:t xml:space="preserve"> Int 173:107638. https://doi.org/10.1016/j.triboint.2022.107638</w:t>
      </w:r>
    </w:p>
    <w:p w14:paraId="7455C7F9" w14:textId="77777777" w:rsidR="00F7319D" w:rsidRDefault="00F7319D" w:rsidP="00F7319D">
      <w:pPr>
        <w:pStyle w:val="Bibliography"/>
      </w:pPr>
      <w:r>
        <w:t xml:space="preserve">206. </w:t>
      </w:r>
      <w:r>
        <w:tab/>
        <w:t>Wang Y, Zhang J, Wang Y, et al (2021) Inhibiting tribocorrosion damage of Cr/</w:t>
      </w:r>
      <w:proofErr w:type="spellStart"/>
      <w:r>
        <w:t>CrxN</w:t>
      </w:r>
      <w:proofErr w:type="spellEnd"/>
      <w:r>
        <w:t xml:space="preserve"> coatings by multi-layer design. Ceram Int 47:842–850. https://doi.org/10.1016/j.ceramint.2020.08.196</w:t>
      </w:r>
    </w:p>
    <w:p w14:paraId="19E585EF" w14:textId="77777777" w:rsidR="00F7319D" w:rsidRDefault="00F7319D" w:rsidP="00F7319D">
      <w:pPr>
        <w:pStyle w:val="Bibliography"/>
      </w:pPr>
      <w:r>
        <w:lastRenderedPageBreak/>
        <w:t xml:space="preserve">207. </w:t>
      </w:r>
      <w:r>
        <w:tab/>
        <w:t xml:space="preserve">Wang Y, Zhang J, Zhou S, et al (2020) Improvement in the tribocorrosion performance of </w:t>
      </w:r>
      <w:proofErr w:type="spellStart"/>
      <w:r>
        <w:t>CrCN</w:t>
      </w:r>
      <w:proofErr w:type="spellEnd"/>
      <w:r>
        <w:t xml:space="preserve"> coating by multilayered design for marine protective application. Appl Surf Sci 528:147061. https://doi.org/10.1016/j.apsusc.2020.147061</w:t>
      </w:r>
    </w:p>
    <w:p w14:paraId="154FD9A6" w14:textId="77777777" w:rsidR="00F7319D" w:rsidRDefault="00F7319D" w:rsidP="00F7319D">
      <w:pPr>
        <w:pStyle w:val="Bibliography"/>
      </w:pPr>
      <w:r>
        <w:t xml:space="preserve">208. </w:t>
      </w:r>
      <w:r>
        <w:tab/>
        <w:t xml:space="preserve">Zhang J, Su X, Shan L, et al (2019) Preparation and tribocorrosion performance of </w:t>
      </w:r>
      <w:proofErr w:type="spellStart"/>
      <w:r>
        <w:t>CrCN</w:t>
      </w:r>
      <w:proofErr w:type="spellEnd"/>
      <w:r>
        <w:t xml:space="preserve"> coatings in artificial seawater on different substrates with different bias voltages. Ceram Int 45:9901–9911. https://doi.org/10.1016/j.ceramint.2019.02.031</w:t>
      </w:r>
    </w:p>
    <w:p w14:paraId="335D7525" w14:textId="77777777" w:rsidR="00F7319D" w:rsidRDefault="00F7319D" w:rsidP="00F7319D">
      <w:pPr>
        <w:pStyle w:val="Bibliography"/>
      </w:pPr>
      <w:r>
        <w:t xml:space="preserve">209. </w:t>
      </w:r>
      <w:r>
        <w:tab/>
        <w:t xml:space="preserve">Shan L, Wang Y, Zhang Y, et al (2016) Tribocorrosion </w:t>
      </w:r>
      <w:proofErr w:type="spellStart"/>
      <w:r>
        <w:t>behaviors</w:t>
      </w:r>
      <w:proofErr w:type="spellEnd"/>
      <w:r>
        <w:t xml:space="preserve"> of PVD </w:t>
      </w:r>
      <w:proofErr w:type="spellStart"/>
      <w:r>
        <w:t>CrN</w:t>
      </w:r>
      <w:proofErr w:type="spellEnd"/>
      <w:r>
        <w:t xml:space="preserve"> coated stainless steel in seawater. Wear 362–363:97–104. https://doi.org/10.1016/j.wear.2016.05.016</w:t>
      </w:r>
    </w:p>
    <w:p w14:paraId="2363DCFE" w14:textId="77777777" w:rsidR="00F7319D" w:rsidRDefault="00F7319D" w:rsidP="00F7319D">
      <w:pPr>
        <w:pStyle w:val="Bibliography"/>
      </w:pPr>
      <w:r>
        <w:t xml:space="preserve">210. </w:t>
      </w:r>
      <w:r>
        <w:tab/>
        <w:t xml:space="preserve">Xu X, Sun J, Xu Z, et al (2021) Microstructure, electrochemical and tribocorrosion </w:t>
      </w:r>
      <w:proofErr w:type="spellStart"/>
      <w:r>
        <w:t>behaviors</w:t>
      </w:r>
      <w:proofErr w:type="spellEnd"/>
      <w:r>
        <w:t xml:space="preserve"> of </w:t>
      </w:r>
      <w:proofErr w:type="spellStart"/>
      <w:r>
        <w:t>CrCN</w:t>
      </w:r>
      <w:proofErr w:type="spellEnd"/>
      <w:r>
        <w:t xml:space="preserve"> nanocomposite coating with various carbon content. Surf Coat </w:t>
      </w:r>
      <w:proofErr w:type="spellStart"/>
      <w:r>
        <w:t>Technol</w:t>
      </w:r>
      <w:proofErr w:type="spellEnd"/>
      <w:r>
        <w:t xml:space="preserve"> </w:t>
      </w:r>
      <w:proofErr w:type="gramStart"/>
      <w:r>
        <w:t>411:.</w:t>
      </w:r>
      <w:proofErr w:type="gramEnd"/>
      <w:r>
        <w:t xml:space="preserve"> https://doi.org/10.1016/j.surfcoat.2021.126997</w:t>
      </w:r>
    </w:p>
    <w:p w14:paraId="4921B9DD" w14:textId="77777777" w:rsidR="00F7319D" w:rsidRDefault="00F7319D" w:rsidP="00F7319D">
      <w:pPr>
        <w:pStyle w:val="Bibliography"/>
      </w:pPr>
      <w:r>
        <w:t xml:space="preserve">211. </w:t>
      </w:r>
      <w:r>
        <w:tab/>
        <w:t xml:space="preserve">Wang H, Ou Y, Zhang X, et al (2020) Tribocorrosion </w:t>
      </w:r>
      <w:proofErr w:type="spellStart"/>
      <w:r>
        <w:t>behaviors</w:t>
      </w:r>
      <w:proofErr w:type="spellEnd"/>
      <w:r>
        <w:t xml:space="preserve"> of </w:t>
      </w:r>
      <w:proofErr w:type="spellStart"/>
      <w:r>
        <w:t>TiSiCN</w:t>
      </w:r>
      <w:proofErr w:type="spellEnd"/>
      <w:r>
        <w:t xml:space="preserve"> nanocomposite coatings deposited by high power impulse magnetron sputtering. Mater Res Express 7:076407. https://doi.org/10.1088/2053-1591/ab95d4</w:t>
      </w:r>
    </w:p>
    <w:p w14:paraId="2DE438F7" w14:textId="77777777" w:rsidR="00F7319D" w:rsidRDefault="00F7319D" w:rsidP="00F7319D">
      <w:pPr>
        <w:pStyle w:val="Bibliography"/>
      </w:pPr>
      <w:r>
        <w:t xml:space="preserve">212. </w:t>
      </w:r>
      <w:r>
        <w:tab/>
        <w:t xml:space="preserve">Zeng Q, Xu Y (2020) A comparative study on the tribocorrosion </w:t>
      </w:r>
      <w:proofErr w:type="spellStart"/>
      <w:r>
        <w:t>behaviors</w:t>
      </w:r>
      <w:proofErr w:type="spellEnd"/>
      <w:r>
        <w:t xml:space="preserve"> of </w:t>
      </w:r>
      <w:proofErr w:type="spellStart"/>
      <w:r>
        <w:t>AlFeCrNiMo</w:t>
      </w:r>
      <w:proofErr w:type="spellEnd"/>
      <w:r>
        <w:t xml:space="preserve"> high entropy alloy coatings and 304 stainless </w:t>
      </w:r>
      <w:proofErr w:type="gramStart"/>
      <w:r>
        <w:t>steel</w:t>
      </w:r>
      <w:proofErr w:type="gramEnd"/>
      <w:r>
        <w:t xml:space="preserve">. Mater Today </w:t>
      </w:r>
      <w:proofErr w:type="spellStart"/>
      <w:r>
        <w:t>Commun</w:t>
      </w:r>
      <w:proofErr w:type="spellEnd"/>
      <w:r>
        <w:t xml:space="preserve"> 24:101261. https://doi.org/10.1016/j.mtcomm.2020.101261</w:t>
      </w:r>
    </w:p>
    <w:p w14:paraId="276A21DD" w14:textId="77777777" w:rsidR="00F7319D" w:rsidRDefault="00F7319D" w:rsidP="00F7319D">
      <w:pPr>
        <w:pStyle w:val="Bibliography"/>
      </w:pPr>
      <w:r>
        <w:t xml:space="preserve">213. </w:t>
      </w:r>
      <w:r>
        <w:tab/>
        <w:t xml:space="preserve">Ma F, Li J, Zeng Z, Gao Y (2019) Tribocorrosion </w:t>
      </w:r>
      <w:proofErr w:type="spellStart"/>
      <w:r>
        <w:t>behavior</w:t>
      </w:r>
      <w:proofErr w:type="spellEnd"/>
      <w:r>
        <w:t xml:space="preserve"> in artificial seawater and anti-microbiologically influenced corrosion properties of </w:t>
      </w:r>
      <w:proofErr w:type="spellStart"/>
      <w:r>
        <w:t>TiSiN</w:t>
      </w:r>
      <w:proofErr w:type="spellEnd"/>
      <w:r>
        <w:t xml:space="preserve">-Cu coating on F690 steel. J Mater Sci </w:t>
      </w:r>
      <w:proofErr w:type="spellStart"/>
      <w:r>
        <w:t>Technol</w:t>
      </w:r>
      <w:proofErr w:type="spellEnd"/>
      <w:r>
        <w:t xml:space="preserve"> 35:448–459. https://doi.org/10.1016/j.jmst.2018.09.038</w:t>
      </w:r>
    </w:p>
    <w:p w14:paraId="2DA1F5BA" w14:textId="77777777" w:rsidR="00F7319D" w:rsidRDefault="00F7319D" w:rsidP="00F7319D">
      <w:pPr>
        <w:pStyle w:val="Bibliography"/>
      </w:pPr>
      <w:r>
        <w:t xml:space="preserve">214. </w:t>
      </w:r>
      <w:r>
        <w:tab/>
        <w:t xml:space="preserve">Ma F, Li J, Zeng Z, Gao Y (2018) Structural, mechanical and tribocorrosion behaviour in artificial seawater of </w:t>
      </w:r>
      <w:proofErr w:type="spellStart"/>
      <w:r>
        <w:t>CrN</w:t>
      </w:r>
      <w:proofErr w:type="spellEnd"/>
      <w:r>
        <w:t>/</w:t>
      </w:r>
      <w:proofErr w:type="spellStart"/>
      <w:r>
        <w:t>AlN</w:t>
      </w:r>
      <w:proofErr w:type="spellEnd"/>
      <w:r>
        <w:t xml:space="preserve"> nano-multilayer coatings on F690 steel substrates. Appl Surf Sci 428:404–414. https://doi.org/10.1016/j.apsusc.2017.09.166</w:t>
      </w:r>
    </w:p>
    <w:p w14:paraId="395C9D43" w14:textId="77777777" w:rsidR="00F7319D" w:rsidRDefault="00F7319D" w:rsidP="00F7319D">
      <w:pPr>
        <w:pStyle w:val="Bibliography"/>
      </w:pPr>
      <w:r>
        <w:t xml:space="preserve">215. </w:t>
      </w:r>
      <w:r>
        <w:tab/>
        <w:t xml:space="preserve">Alkan S, Gök MS (2022) Influence of plasma nitriding pre-treatment on the corrosion and tribocorrosion behaviours of PVD </w:t>
      </w:r>
      <w:proofErr w:type="spellStart"/>
      <w:r>
        <w:t>CrN</w:t>
      </w:r>
      <w:proofErr w:type="spellEnd"/>
      <w:r>
        <w:t xml:space="preserve">, </w:t>
      </w:r>
      <w:proofErr w:type="spellStart"/>
      <w:r>
        <w:t>TiN</w:t>
      </w:r>
      <w:proofErr w:type="spellEnd"/>
      <w:r>
        <w:t xml:space="preserve"> and AlTiN coated AISI 4140 steel in seawater. </w:t>
      </w:r>
      <w:proofErr w:type="spellStart"/>
      <w:r>
        <w:t>Lubr</w:t>
      </w:r>
      <w:proofErr w:type="spellEnd"/>
      <w:r>
        <w:t xml:space="preserve"> Sci 34:67–83. https://doi.org/10.1002/ls.1572</w:t>
      </w:r>
    </w:p>
    <w:p w14:paraId="3109F220" w14:textId="77777777" w:rsidR="00F7319D" w:rsidRDefault="00F7319D" w:rsidP="00F7319D">
      <w:pPr>
        <w:pStyle w:val="Bibliography"/>
      </w:pPr>
      <w:r>
        <w:t xml:space="preserve">216. </w:t>
      </w:r>
      <w:r>
        <w:tab/>
        <w:t xml:space="preserve">Cheng J, Ge Y, Wang B, et al (2020) Microstructure and Tribocorrosion </w:t>
      </w:r>
      <w:proofErr w:type="spellStart"/>
      <w:r>
        <w:t>Behavior</w:t>
      </w:r>
      <w:proofErr w:type="spellEnd"/>
      <w:r>
        <w:t xml:space="preserve"> of Al2O3/Al Composite Coatings: Role of Al2O3 Addition. J </w:t>
      </w:r>
      <w:proofErr w:type="spellStart"/>
      <w:r>
        <w:t>Therm</w:t>
      </w:r>
      <w:proofErr w:type="spellEnd"/>
      <w:r>
        <w:t xml:space="preserve"> Spray </w:t>
      </w:r>
      <w:proofErr w:type="spellStart"/>
      <w:r>
        <w:t>Technol</w:t>
      </w:r>
      <w:proofErr w:type="spellEnd"/>
      <w:r>
        <w:t xml:space="preserve"> 29:1741–1751. https://doi.org/10.1007/s11666-020-01062-1</w:t>
      </w:r>
    </w:p>
    <w:p w14:paraId="659A86D8" w14:textId="77777777" w:rsidR="00F7319D" w:rsidRDefault="00F7319D" w:rsidP="00F7319D">
      <w:pPr>
        <w:pStyle w:val="Bibliography"/>
      </w:pPr>
      <w:r>
        <w:t xml:space="preserve">217. </w:t>
      </w:r>
      <w:r>
        <w:tab/>
        <w:t xml:space="preserve">López-Ortega A, Arana JL, Rodríguez E, </w:t>
      </w:r>
      <w:proofErr w:type="spellStart"/>
      <w:r>
        <w:t>Bayón</w:t>
      </w:r>
      <w:proofErr w:type="spellEnd"/>
      <w:r>
        <w:t xml:space="preserve"> R (2018) Corrosion, wear and tribocorrosion performance of a thermally sprayed </w:t>
      </w:r>
      <w:proofErr w:type="spellStart"/>
      <w:r>
        <w:t>aluminum</w:t>
      </w:r>
      <w:proofErr w:type="spellEnd"/>
      <w:r>
        <w:t xml:space="preserve"> coating modified by plasma electrolytic oxidation technique for offshore submerged components protection. </w:t>
      </w:r>
      <w:proofErr w:type="spellStart"/>
      <w:r>
        <w:t>Corros</w:t>
      </w:r>
      <w:proofErr w:type="spellEnd"/>
      <w:r>
        <w:t xml:space="preserve"> Sci 143:258–280. https://doi.org/10.1016/j.corsci.2018.08.001</w:t>
      </w:r>
    </w:p>
    <w:p w14:paraId="743408C6" w14:textId="77777777" w:rsidR="00F7319D" w:rsidRDefault="00F7319D" w:rsidP="00F7319D">
      <w:pPr>
        <w:pStyle w:val="Bibliography"/>
      </w:pPr>
      <w:r>
        <w:t xml:space="preserve">218. </w:t>
      </w:r>
      <w:r>
        <w:tab/>
        <w:t xml:space="preserve">Ou Y, Wang H, Hua Q, et al (2022) Tribocorrosion </w:t>
      </w:r>
      <w:proofErr w:type="spellStart"/>
      <w:r>
        <w:t>behaviors</w:t>
      </w:r>
      <w:proofErr w:type="spellEnd"/>
      <w:r>
        <w:t xml:space="preserve"> of superhard yet tough Ti-C-N ceramic coatings. Surf Coat </w:t>
      </w:r>
      <w:proofErr w:type="spellStart"/>
      <w:r>
        <w:t>Technol</w:t>
      </w:r>
      <w:proofErr w:type="spellEnd"/>
      <w:r>
        <w:t xml:space="preserve"> </w:t>
      </w:r>
      <w:proofErr w:type="gramStart"/>
      <w:r>
        <w:t>439:.</w:t>
      </w:r>
      <w:proofErr w:type="gramEnd"/>
      <w:r>
        <w:t xml:space="preserve"> https://doi.org/10.1016/j.surfcoat.2022.128448</w:t>
      </w:r>
    </w:p>
    <w:p w14:paraId="0B417AE2" w14:textId="77777777" w:rsidR="00F7319D" w:rsidRDefault="00F7319D" w:rsidP="00F7319D">
      <w:pPr>
        <w:pStyle w:val="Bibliography"/>
      </w:pPr>
      <w:r>
        <w:t xml:space="preserve">219. </w:t>
      </w:r>
      <w:r>
        <w:tab/>
        <w:t xml:space="preserve">Wu D, Cheng Q, Yu Q, et al (2022) Influence of high hydrostatic pressure on tribocorrosion </w:t>
      </w:r>
      <w:proofErr w:type="spellStart"/>
      <w:r>
        <w:t>behavior</w:t>
      </w:r>
      <w:proofErr w:type="spellEnd"/>
      <w:r>
        <w:t xml:space="preserve"> of HVOF WC-10Co-4Cr coating coupled with Si3N4 in artificial seawater. Int J Refract Met HARD Mater </w:t>
      </w:r>
      <w:proofErr w:type="gramStart"/>
      <w:r>
        <w:t>108:.</w:t>
      </w:r>
      <w:proofErr w:type="gramEnd"/>
      <w:r>
        <w:t xml:space="preserve"> https://doi.org/10.1016/j.ijrmhm.2022.105936</w:t>
      </w:r>
    </w:p>
    <w:p w14:paraId="6A13F9C1" w14:textId="77777777" w:rsidR="00F7319D" w:rsidRDefault="00F7319D" w:rsidP="00F7319D">
      <w:pPr>
        <w:pStyle w:val="Bibliography"/>
      </w:pPr>
      <w:r>
        <w:t xml:space="preserve">220. </w:t>
      </w:r>
      <w:r>
        <w:tab/>
        <w:t xml:space="preserve">Kuptsov KA, </w:t>
      </w:r>
      <w:proofErr w:type="spellStart"/>
      <w:r>
        <w:t>Sheveyko</w:t>
      </w:r>
      <w:proofErr w:type="spellEnd"/>
      <w:r>
        <w:t xml:space="preserve"> AN, Sidorenko DA, </w:t>
      </w:r>
      <w:proofErr w:type="spellStart"/>
      <w:r>
        <w:t>Shtansky</w:t>
      </w:r>
      <w:proofErr w:type="spellEnd"/>
      <w:r>
        <w:t xml:space="preserve"> DV (2021) Electro-spark deposition in vacuum using graphite electrode at different electrode polarities: Peculiarities of </w:t>
      </w:r>
      <w:r>
        <w:lastRenderedPageBreak/>
        <w:t>microstructure, electrochemical and tribological properties. Appl Surf Sci 566:150722. https://doi.org/10.1016/j.apsusc.2021.150722</w:t>
      </w:r>
    </w:p>
    <w:p w14:paraId="1B615029" w14:textId="77777777" w:rsidR="00F7319D" w:rsidRDefault="00F7319D" w:rsidP="00F7319D">
      <w:pPr>
        <w:pStyle w:val="Bibliography"/>
      </w:pPr>
      <w:r>
        <w:t xml:space="preserve">221. </w:t>
      </w:r>
      <w:r>
        <w:tab/>
        <w:t xml:space="preserve">Fu Y, Zhou F, Zhang M, et al (2020) Structural, mechanical and tribocorrosion performances of </w:t>
      </w:r>
      <w:proofErr w:type="spellStart"/>
      <w:r>
        <w:t>CrMoSiN</w:t>
      </w:r>
      <w:proofErr w:type="spellEnd"/>
      <w:r>
        <w:t xml:space="preserve"> coatings with various Mo contents in artificial seawater. Appl Surf Sci 525:146629. https://doi.org/10.1016/j.apsusc.2020.146629</w:t>
      </w:r>
    </w:p>
    <w:p w14:paraId="7F4CEFB6" w14:textId="77777777" w:rsidR="00F7319D" w:rsidRDefault="00F7319D" w:rsidP="00F7319D">
      <w:pPr>
        <w:pStyle w:val="Bibliography"/>
      </w:pPr>
      <w:r>
        <w:t xml:space="preserve">222. </w:t>
      </w:r>
      <w:r>
        <w:tab/>
        <w:t xml:space="preserve">Zhang M, Zhou F, Wang Q, et al (2021) Tribocorrosion characteristics of </w:t>
      </w:r>
      <w:proofErr w:type="spellStart"/>
      <w:r>
        <w:t>CrMoSiCN</w:t>
      </w:r>
      <w:proofErr w:type="spellEnd"/>
      <w:r>
        <w:t>/Ag coatings on Ti6Al4V alloys in seawater. Ceram Int 47:31780–31797. https://doi.org/10.1016/j.ceramint.2021.08.060</w:t>
      </w:r>
    </w:p>
    <w:p w14:paraId="45950982" w14:textId="77777777" w:rsidR="00F7319D" w:rsidRDefault="00F7319D" w:rsidP="00F7319D">
      <w:pPr>
        <w:pStyle w:val="Bibliography"/>
      </w:pPr>
      <w:r>
        <w:t xml:space="preserve">223. </w:t>
      </w:r>
      <w:r>
        <w:tab/>
        <w:t xml:space="preserve">Fu Y, Zhou F, Zhang M, et al (2021) Structure and tribocorrosion </w:t>
      </w:r>
      <w:proofErr w:type="spellStart"/>
      <w:r>
        <w:t>behavior</w:t>
      </w:r>
      <w:proofErr w:type="spellEnd"/>
      <w:r>
        <w:t xml:space="preserve"> of </w:t>
      </w:r>
      <w:proofErr w:type="spellStart"/>
      <w:r>
        <w:t>CrMoSiCN</w:t>
      </w:r>
      <w:proofErr w:type="spellEnd"/>
      <w:r>
        <w:t xml:space="preserve"> nanocomposite coating with low C content in artificial seawater. Friction 9:1599–1615. https://doi.org/10.1007/s40544-020-0445-5</w:t>
      </w:r>
    </w:p>
    <w:p w14:paraId="019AABC1" w14:textId="77777777" w:rsidR="00F7319D" w:rsidRDefault="00F7319D" w:rsidP="00F7319D">
      <w:pPr>
        <w:pStyle w:val="Bibliography"/>
      </w:pPr>
      <w:r>
        <w:t xml:space="preserve">224. </w:t>
      </w:r>
      <w:r>
        <w:tab/>
        <w:t xml:space="preserve">Fu Y, Zhou F, Wang Q, et al (2020) Electrochemical and tribocorrosion performances of </w:t>
      </w:r>
      <w:proofErr w:type="spellStart"/>
      <w:r>
        <w:t>CrMoSiCN</w:t>
      </w:r>
      <w:proofErr w:type="spellEnd"/>
      <w:r>
        <w:t xml:space="preserve"> coating on Ti-6Al-4V titanium alloy in artificial seawater. </w:t>
      </w:r>
      <w:proofErr w:type="spellStart"/>
      <w:r>
        <w:t>Corros</w:t>
      </w:r>
      <w:proofErr w:type="spellEnd"/>
      <w:r>
        <w:t xml:space="preserve"> Sci 165:108385. https://doi.org/10.1016/j.corsci.2019.108385</w:t>
      </w:r>
    </w:p>
    <w:p w14:paraId="25BBB154" w14:textId="77777777" w:rsidR="00F7319D" w:rsidRDefault="00F7319D" w:rsidP="00F7319D">
      <w:pPr>
        <w:pStyle w:val="Bibliography"/>
      </w:pPr>
      <w:r>
        <w:t xml:space="preserve">225. </w:t>
      </w:r>
      <w:r>
        <w:tab/>
        <w:t xml:space="preserve">Wang Y, Li J, Dang C, et al (2017) Influence of bias voltage on structure and tribocorrosion properties of </w:t>
      </w:r>
      <w:proofErr w:type="spellStart"/>
      <w:r>
        <w:t>TiSiCN</w:t>
      </w:r>
      <w:proofErr w:type="spellEnd"/>
      <w:r>
        <w:t xml:space="preserve"> coating in artificial seawater. Mater Charact 127:198–208. https://doi.org/10.1016/j.matchar.2017.03.012</w:t>
      </w:r>
    </w:p>
    <w:p w14:paraId="2C8EAF6C" w14:textId="77777777" w:rsidR="00F7319D" w:rsidRDefault="00F7319D" w:rsidP="00F7319D">
      <w:pPr>
        <w:pStyle w:val="Bibliography"/>
      </w:pPr>
      <w:r>
        <w:t xml:space="preserve">226. </w:t>
      </w:r>
      <w:r>
        <w:tab/>
        <w:t xml:space="preserve">Liu K, Ma F, Lou M, et al (2021) Structure and tribocorrosion </w:t>
      </w:r>
      <w:proofErr w:type="spellStart"/>
      <w:r>
        <w:t>behavior</w:t>
      </w:r>
      <w:proofErr w:type="spellEnd"/>
      <w:r>
        <w:t xml:space="preserve"> of </w:t>
      </w:r>
      <w:proofErr w:type="spellStart"/>
      <w:r>
        <w:t>TiAlCN</w:t>
      </w:r>
      <w:proofErr w:type="spellEnd"/>
      <w:r>
        <w:t xml:space="preserve"> coatings with different Al contents in artificial seawater by multi-arc ion plating. Surf </w:t>
      </w:r>
      <w:proofErr w:type="spellStart"/>
      <w:r>
        <w:t>Topogr</w:t>
      </w:r>
      <w:proofErr w:type="spellEnd"/>
      <w:r>
        <w:t xml:space="preserve"> </w:t>
      </w:r>
      <w:proofErr w:type="spellStart"/>
      <w:r>
        <w:t>Metrol</w:t>
      </w:r>
      <w:proofErr w:type="spellEnd"/>
      <w:r>
        <w:t xml:space="preserve"> Prop 9:045004. https://doi.org/10.1088/2051-672X/ac1046</w:t>
      </w:r>
    </w:p>
    <w:p w14:paraId="78EC8149" w14:textId="77777777" w:rsidR="00F7319D" w:rsidRDefault="00F7319D" w:rsidP="00F7319D">
      <w:pPr>
        <w:pStyle w:val="Bibliography"/>
      </w:pPr>
      <w:r>
        <w:t xml:space="preserve">227. </w:t>
      </w:r>
      <w:r>
        <w:tab/>
        <w:t xml:space="preserve">Zhu Y, Dong M, Li J, Wang L (2020) The improved corrosion and tribocorrosion properties of </w:t>
      </w:r>
      <w:proofErr w:type="spellStart"/>
      <w:r>
        <w:t>TiSiN</w:t>
      </w:r>
      <w:proofErr w:type="spellEnd"/>
      <w:r>
        <w:t xml:space="preserve">/Ag by thermal treatment. Surf Coat </w:t>
      </w:r>
      <w:proofErr w:type="spellStart"/>
      <w:r>
        <w:t>Technol</w:t>
      </w:r>
      <w:proofErr w:type="spellEnd"/>
      <w:r>
        <w:t xml:space="preserve"> 385:125437. https://doi.org/10.1016/j.surfcoat.2020.125437</w:t>
      </w:r>
    </w:p>
    <w:p w14:paraId="2428B4CF" w14:textId="77777777" w:rsidR="00F7319D" w:rsidRDefault="00F7319D" w:rsidP="00F7319D">
      <w:pPr>
        <w:pStyle w:val="Bibliography"/>
      </w:pPr>
      <w:r>
        <w:t xml:space="preserve">228. </w:t>
      </w:r>
      <w:r>
        <w:tab/>
        <w:t>Dong M, Zhu Y, Xu L, et al (2019) Tribocorrosion performance of nano-layered coating in artificial seawater. Appl Surf Sci 487:647–654. https://doi.org/10.1016/j.apsusc.2019.05.119</w:t>
      </w:r>
    </w:p>
    <w:p w14:paraId="48AD3EFE" w14:textId="77777777" w:rsidR="00F7319D" w:rsidRDefault="00F7319D" w:rsidP="00F7319D">
      <w:pPr>
        <w:pStyle w:val="Bibliography"/>
      </w:pPr>
      <w:r>
        <w:t xml:space="preserve">229. </w:t>
      </w:r>
      <w:r>
        <w:tab/>
        <w:t xml:space="preserve">Dong M, Zhu Y, Wang C, et al (2019) Structure and tribocorrosion properties of duplex treatment coatings of </w:t>
      </w:r>
      <w:proofErr w:type="spellStart"/>
      <w:r>
        <w:t>TiSiCN</w:t>
      </w:r>
      <w:proofErr w:type="spellEnd"/>
      <w:r>
        <w:t>/nitride on Ti6Al4V alloy. Ceram Int 45:12461–12468. https://doi.org/10.1016/j.ceramint.2019.03.180</w:t>
      </w:r>
    </w:p>
    <w:p w14:paraId="39566F4A" w14:textId="77777777" w:rsidR="00F7319D" w:rsidRDefault="00F7319D" w:rsidP="00F7319D">
      <w:pPr>
        <w:pStyle w:val="Bibliography"/>
      </w:pPr>
      <w:r>
        <w:t xml:space="preserve">230. </w:t>
      </w:r>
      <w:r>
        <w:tab/>
        <w:t xml:space="preserve">Wang Y, Li J, Dang C, et al (2017) Influence of carbon contents on the structure and tribocorrosion properties of </w:t>
      </w:r>
      <w:proofErr w:type="spellStart"/>
      <w:r>
        <w:t>TiSiCN</w:t>
      </w:r>
      <w:proofErr w:type="spellEnd"/>
      <w:r>
        <w:t xml:space="preserve"> coatings on Ti6Al4V. </w:t>
      </w:r>
      <w:proofErr w:type="spellStart"/>
      <w:r>
        <w:t>Tribol</w:t>
      </w:r>
      <w:proofErr w:type="spellEnd"/>
      <w:r>
        <w:t xml:space="preserve"> Int 109:285–296. https://doi.org/10.1016/j.triboint.2017.01.002</w:t>
      </w:r>
    </w:p>
    <w:p w14:paraId="43F83BA1" w14:textId="77777777" w:rsidR="00F7319D" w:rsidRDefault="00F7319D" w:rsidP="00F7319D">
      <w:pPr>
        <w:pStyle w:val="Bibliography"/>
      </w:pPr>
      <w:r>
        <w:t xml:space="preserve">231. </w:t>
      </w:r>
      <w:r>
        <w:tab/>
        <w:t>Kowalski M, Stachowiak A (2021) Tribocorrosion Performance of Cr/</w:t>
      </w:r>
      <w:proofErr w:type="spellStart"/>
      <w:r>
        <w:t>CrN</w:t>
      </w:r>
      <w:proofErr w:type="spellEnd"/>
      <w:r>
        <w:t xml:space="preserve"> Hybrid Layer as a Coating for Machine Components Used in a Chloride Ions Environment. Coatings 11:242. https://doi.org/10.3390/coatings11020242</w:t>
      </w:r>
    </w:p>
    <w:p w14:paraId="25146FD9" w14:textId="77777777" w:rsidR="00F7319D" w:rsidRDefault="00F7319D" w:rsidP="00F7319D">
      <w:pPr>
        <w:pStyle w:val="Bibliography"/>
      </w:pPr>
      <w:r>
        <w:t xml:space="preserve">232. </w:t>
      </w:r>
      <w:r>
        <w:tab/>
        <w:t xml:space="preserve">Cai K, Jiang B, Zhang J, Su X (2021) Preparation and Tribocorrosion Performance of Different Si-Doped </w:t>
      </w:r>
      <w:proofErr w:type="spellStart"/>
      <w:r>
        <w:t>TiSiN</w:t>
      </w:r>
      <w:proofErr w:type="spellEnd"/>
      <w:r>
        <w:t>-Ag Coatings on Different Substrates in Seawater. Coatings 11:459. https://doi.org/10.3390/coatings11040459</w:t>
      </w:r>
    </w:p>
    <w:p w14:paraId="1C13A1F0" w14:textId="77777777" w:rsidR="00F7319D" w:rsidRDefault="00F7319D" w:rsidP="00F7319D">
      <w:pPr>
        <w:pStyle w:val="Bibliography"/>
      </w:pPr>
      <w:r>
        <w:t xml:space="preserve">233. </w:t>
      </w:r>
      <w:r>
        <w:tab/>
      </w:r>
      <w:proofErr w:type="spellStart"/>
      <w:r>
        <w:t>Totolin</w:t>
      </w:r>
      <w:proofErr w:type="spellEnd"/>
      <w:r>
        <w:t xml:space="preserve"> V, Pejaković V, Csanyi T, et al (2016) Surface engineering of Ti6Al4V surfaces for enhanced tribocorrosion performance in artificial seawater. Mater Des 104:10–18. https://doi.org/10.1016/j.matdes.2016.04.080</w:t>
      </w:r>
    </w:p>
    <w:p w14:paraId="38384051" w14:textId="77777777" w:rsidR="00F7319D" w:rsidRDefault="00F7319D" w:rsidP="00F7319D">
      <w:pPr>
        <w:pStyle w:val="Bibliography"/>
      </w:pPr>
      <w:r>
        <w:lastRenderedPageBreak/>
        <w:t xml:space="preserve">234. </w:t>
      </w:r>
      <w:r>
        <w:tab/>
        <w:t xml:space="preserve">Zhou X, Dong Q, Zhu S, et al (2021) Exploration of tribocorrosion </w:t>
      </w:r>
      <w:proofErr w:type="spellStart"/>
      <w:r>
        <w:t>behavior</w:t>
      </w:r>
      <w:proofErr w:type="spellEnd"/>
      <w:r>
        <w:t xml:space="preserve"> of Fe-based amorphous coating in simulated seawater. J </w:t>
      </w:r>
      <w:proofErr w:type="spellStart"/>
      <w:r>
        <w:t>Adhes</w:t>
      </w:r>
      <w:proofErr w:type="spellEnd"/>
      <w:r>
        <w:t xml:space="preserve"> Sci Technol. https://doi.org/10.1080/01694243.2022.2057103</w:t>
      </w:r>
    </w:p>
    <w:p w14:paraId="61082BE1" w14:textId="77777777" w:rsidR="00F7319D" w:rsidRDefault="00F7319D" w:rsidP="00F7319D">
      <w:pPr>
        <w:pStyle w:val="Bibliography"/>
      </w:pPr>
      <w:r>
        <w:t xml:space="preserve">235. </w:t>
      </w:r>
      <w:r>
        <w:tab/>
        <w:t xml:space="preserve">Liu E, Zhang Y, Wang X, et al (2019) Tribocorrosion </w:t>
      </w:r>
      <w:proofErr w:type="spellStart"/>
      <w:r>
        <w:t>behaviors</w:t>
      </w:r>
      <w:proofErr w:type="spellEnd"/>
      <w:r>
        <w:t xml:space="preserve"> of thermal spraying WC/Ni60 coated 316L stainless steel in artificial seawater. Ind </w:t>
      </w:r>
      <w:proofErr w:type="spellStart"/>
      <w:r>
        <w:t>Lubr</w:t>
      </w:r>
      <w:proofErr w:type="spellEnd"/>
      <w:r>
        <w:t xml:space="preserve"> </w:t>
      </w:r>
      <w:proofErr w:type="spellStart"/>
      <w:r>
        <w:t>Tribol</w:t>
      </w:r>
      <w:proofErr w:type="spellEnd"/>
      <w:r>
        <w:t xml:space="preserve"> 71:741–748. https://doi.org/10.1108/ILT-12-2017-0386</w:t>
      </w:r>
    </w:p>
    <w:p w14:paraId="11884962" w14:textId="77777777" w:rsidR="00F7319D" w:rsidRDefault="00F7319D" w:rsidP="00F7319D">
      <w:pPr>
        <w:pStyle w:val="Bibliography"/>
      </w:pPr>
      <w:r>
        <w:t xml:space="preserve">236. </w:t>
      </w:r>
      <w:r>
        <w:tab/>
      </w:r>
      <w:proofErr w:type="spellStart"/>
      <w:r>
        <w:t>Pejakovic</w:t>
      </w:r>
      <w:proofErr w:type="spellEnd"/>
      <w:r>
        <w:t xml:space="preserve"> V, Berger L, Thiele S, et al (2021) Fine grained titanium carbonitride reinforcements for laser deposition processes of 316L boost tribocorrosion resistance in marine environments. Mater Des </w:t>
      </w:r>
      <w:proofErr w:type="gramStart"/>
      <w:r>
        <w:t>207:.</w:t>
      </w:r>
      <w:proofErr w:type="gramEnd"/>
      <w:r>
        <w:t xml:space="preserve"> https://doi.org/10.1016/j.matdes.2021.109847</w:t>
      </w:r>
    </w:p>
    <w:p w14:paraId="3473E4A2" w14:textId="77777777" w:rsidR="00F7319D" w:rsidRDefault="00F7319D" w:rsidP="00F7319D">
      <w:pPr>
        <w:pStyle w:val="Bibliography"/>
      </w:pPr>
      <w:r>
        <w:t xml:space="preserve">237. </w:t>
      </w:r>
      <w:r>
        <w:tab/>
        <w:t xml:space="preserve">Ou YX, Wang HQ, Liao B, et al (2019) Tribological </w:t>
      </w:r>
      <w:proofErr w:type="spellStart"/>
      <w:r>
        <w:t>behaviors</w:t>
      </w:r>
      <w:proofErr w:type="spellEnd"/>
      <w:r>
        <w:t xml:space="preserve"> in air and seawater of </w:t>
      </w:r>
      <w:proofErr w:type="spellStart"/>
      <w:r>
        <w:t>CrN</w:t>
      </w:r>
      <w:proofErr w:type="spellEnd"/>
      <w:r>
        <w:t>/</w:t>
      </w:r>
      <w:proofErr w:type="spellStart"/>
      <w:r>
        <w:t>TiN</w:t>
      </w:r>
      <w:proofErr w:type="spellEnd"/>
      <w:r>
        <w:t xml:space="preserve"> superlattice coatings irradiated by </w:t>
      </w:r>
      <w:proofErr w:type="gramStart"/>
      <w:r>
        <w:t>high-intensity</w:t>
      </w:r>
      <w:proofErr w:type="gramEnd"/>
      <w:r>
        <w:t xml:space="preserve"> pulsed ion beam. Ceram Int 45:24405–24412. https://doi.org/10.1016/j.ceramint.2019.08.162</w:t>
      </w:r>
    </w:p>
    <w:p w14:paraId="5D16DEE3" w14:textId="77777777" w:rsidR="00F7319D" w:rsidRDefault="00F7319D" w:rsidP="00F7319D">
      <w:pPr>
        <w:pStyle w:val="Bibliography"/>
      </w:pPr>
      <w:r>
        <w:t xml:space="preserve">238. </w:t>
      </w:r>
      <w:r>
        <w:tab/>
        <w:t>Alkan S (2022) ENHANCEMENT OF MARINE CORROSION AND TRIBOCORROSION RESISTANCE OF OFFSHORE MOORING CHAIN STEEL BY ALUMINIZING PROCESS. BRODOGRADNJA 73:131–159. https://doi.org/10.21278/brod73407</w:t>
      </w:r>
    </w:p>
    <w:p w14:paraId="06D72DCE" w14:textId="0A85FAAB" w:rsidR="00DF3166" w:rsidRPr="0040526C" w:rsidRDefault="00773321" w:rsidP="00AC5F3D">
      <w:pPr>
        <w:jc w:val="both"/>
        <w:rPr>
          <w:rFonts w:ascii="Times New Roman" w:hAnsi="Times New Roman" w:cs="Times New Roman"/>
        </w:rPr>
      </w:pPr>
      <w:r w:rsidRPr="009422B1">
        <w:rPr>
          <w:rFonts w:ascii="Times New Roman" w:hAnsi="Times New Roman" w:cs="Times New Roman"/>
        </w:rPr>
        <w:fldChar w:fldCharType="end"/>
      </w:r>
    </w:p>
    <w:sectPr w:rsidR="00DF3166" w:rsidRPr="0040526C" w:rsidSect="00C875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977"/>
    <w:multiLevelType w:val="hybridMultilevel"/>
    <w:tmpl w:val="1952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234AC0"/>
    <w:multiLevelType w:val="multilevel"/>
    <w:tmpl w:val="E9921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60127D"/>
    <w:multiLevelType w:val="multilevel"/>
    <w:tmpl w:val="3CAE44E0"/>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2BDF5325"/>
    <w:multiLevelType w:val="hybridMultilevel"/>
    <w:tmpl w:val="D7B4CB6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F70537"/>
    <w:multiLevelType w:val="multilevel"/>
    <w:tmpl w:val="6AB2A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6163F2"/>
    <w:multiLevelType w:val="multilevel"/>
    <w:tmpl w:val="6AFE293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5FA33749"/>
    <w:multiLevelType w:val="multilevel"/>
    <w:tmpl w:val="6AFE293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648E5CA6"/>
    <w:multiLevelType w:val="multilevel"/>
    <w:tmpl w:val="6AFE293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6FEE47F3"/>
    <w:multiLevelType w:val="multilevel"/>
    <w:tmpl w:val="6AFE293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7399797A"/>
    <w:multiLevelType w:val="multilevel"/>
    <w:tmpl w:val="6AFE2932"/>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323438763">
    <w:abstractNumId w:val="7"/>
  </w:num>
  <w:num w:numId="2" w16cid:durableId="519047563">
    <w:abstractNumId w:val="9"/>
  </w:num>
  <w:num w:numId="3" w16cid:durableId="1911041816">
    <w:abstractNumId w:val="8"/>
  </w:num>
  <w:num w:numId="4" w16cid:durableId="470635407">
    <w:abstractNumId w:val="4"/>
  </w:num>
  <w:num w:numId="5" w16cid:durableId="231502698">
    <w:abstractNumId w:val="5"/>
  </w:num>
  <w:num w:numId="6" w16cid:durableId="1766413628">
    <w:abstractNumId w:val="2"/>
  </w:num>
  <w:num w:numId="7" w16cid:durableId="1631551053">
    <w:abstractNumId w:val="3"/>
  </w:num>
  <w:num w:numId="8" w16cid:durableId="798688072">
    <w:abstractNumId w:val="0"/>
  </w:num>
  <w:num w:numId="9" w16cid:durableId="804081494">
    <w:abstractNumId w:val="6"/>
  </w:num>
  <w:num w:numId="10" w16cid:durableId="1600721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A0"/>
    <w:rsid w:val="00002467"/>
    <w:rsid w:val="00002B71"/>
    <w:rsid w:val="0000317D"/>
    <w:rsid w:val="00007EF0"/>
    <w:rsid w:val="00011CFB"/>
    <w:rsid w:val="000137C3"/>
    <w:rsid w:val="000139E3"/>
    <w:rsid w:val="000152E5"/>
    <w:rsid w:val="000160B2"/>
    <w:rsid w:val="00016D95"/>
    <w:rsid w:val="00020FC0"/>
    <w:rsid w:val="00021042"/>
    <w:rsid w:val="00021AF8"/>
    <w:rsid w:val="00023671"/>
    <w:rsid w:val="00024A05"/>
    <w:rsid w:val="00025805"/>
    <w:rsid w:val="00026581"/>
    <w:rsid w:val="00030224"/>
    <w:rsid w:val="00031E51"/>
    <w:rsid w:val="00032412"/>
    <w:rsid w:val="000348EF"/>
    <w:rsid w:val="00034A6B"/>
    <w:rsid w:val="000367E8"/>
    <w:rsid w:val="00036FC3"/>
    <w:rsid w:val="00037800"/>
    <w:rsid w:val="00042148"/>
    <w:rsid w:val="00042858"/>
    <w:rsid w:val="00042961"/>
    <w:rsid w:val="00042D2D"/>
    <w:rsid w:val="00044EE2"/>
    <w:rsid w:val="000478C2"/>
    <w:rsid w:val="00047A0E"/>
    <w:rsid w:val="0005115D"/>
    <w:rsid w:val="00051683"/>
    <w:rsid w:val="00051830"/>
    <w:rsid w:val="00051A00"/>
    <w:rsid w:val="00051A37"/>
    <w:rsid w:val="000552D7"/>
    <w:rsid w:val="00055458"/>
    <w:rsid w:val="00055B6D"/>
    <w:rsid w:val="0005653A"/>
    <w:rsid w:val="00056A3D"/>
    <w:rsid w:val="00056DEE"/>
    <w:rsid w:val="0005761D"/>
    <w:rsid w:val="000576D7"/>
    <w:rsid w:val="0006053E"/>
    <w:rsid w:val="000652C8"/>
    <w:rsid w:val="00067D68"/>
    <w:rsid w:val="00067EE9"/>
    <w:rsid w:val="00070234"/>
    <w:rsid w:val="00070963"/>
    <w:rsid w:val="0007108A"/>
    <w:rsid w:val="00071603"/>
    <w:rsid w:val="00071650"/>
    <w:rsid w:val="00072760"/>
    <w:rsid w:val="00072878"/>
    <w:rsid w:val="00072CE6"/>
    <w:rsid w:val="00072E2F"/>
    <w:rsid w:val="00072EE8"/>
    <w:rsid w:val="00073FC0"/>
    <w:rsid w:val="00074C91"/>
    <w:rsid w:val="00076499"/>
    <w:rsid w:val="00081D45"/>
    <w:rsid w:val="00081DDC"/>
    <w:rsid w:val="00081EDF"/>
    <w:rsid w:val="000830E1"/>
    <w:rsid w:val="00083971"/>
    <w:rsid w:val="00083B13"/>
    <w:rsid w:val="0008465A"/>
    <w:rsid w:val="00085247"/>
    <w:rsid w:val="000856EB"/>
    <w:rsid w:val="00087BC6"/>
    <w:rsid w:val="00087C02"/>
    <w:rsid w:val="00087F8A"/>
    <w:rsid w:val="000903F8"/>
    <w:rsid w:val="00092049"/>
    <w:rsid w:val="00092BFB"/>
    <w:rsid w:val="00095979"/>
    <w:rsid w:val="00095C6D"/>
    <w:rsid w:val="00095FDD"/>
    <w:rsid w:val="0009661F"/>
    <w:rsid w:val="00096936"/>
    <w:rsid w:val="000A025E"/>
    <w:rsid w:val="000A23AA"/>
    <w:rsid w:val="000A2B29"/>
    <w:rsid w:val="000A3950"/>
    <w:rsid w:val="000A3AE4"/>
    <w:rsid w:val="000A3E00"/>
    <w:rsid w:val="000A48A5"/>
    <w:rsid w:val="000A4939"/>
    <w:rsid w:val="000A5FD7"/>
    <w:rsid w:val="000A6825"/>
    <w:rsid w:val="000B1950"/>
    <w:rsid w:val="000B2A2E"/>
    <w:rsid w:val="000B362B"/>
    <w:rsid w:val="000B364F"/>
    <w:rsid w:val="000B479D"/>
    <w:rsid w:val="000B492B"/>
    <w:rsid w:val="000B68E7"/>
    <w:rsid w:val="000B6A39"/>
    <w:rsid w:val="000C0284"/>
    <w:rsid w:val="000C0F54"/>
    <w:rsid w:val="000C0F6B"/>
    <w:rsid w:val="000C2194"/>
    <w:rsid w:val="000C2389"/>
    <w:rsid w:val="000C264F"/>
    <w:rsid w:val="000C3128"/>
    <w:rsid w:val="000C58D6"/>
    <w:rsid w:val="000C5BCC"/>
    <w:rsid w:val="000C5EC5"/>
    <w:rsid w:val="000C62AC"/>
    <w:rsid w:val="000D0860"/>
    <w:rsid w:val="000D1511"/>
    <w:rsid w:val="000D1984"/>
    <w:rsid w:val="000D30A1"/>
    <w:rsid w:val="000D481C"/>
    <w:rsid w:val="000D5AC0"/>
    <w:rsid w:val="000D5BCF"/>
    <w:rsid w:val="000D66AA"/>
    <w:rsid w:val="000E1BD8"/>
    <w:rsid w:val="000E251A"/>
    <w:rsid w:val="000E2956"/>
    <w:rsid w:val="000E3312"/>
    <w:rsid w:val="000E3ABD"/>
    <w:rsid w:val="000E5BAF"/>
    <w:rsid w:val="000E6463"/>
    <w:rsid w:val="000E739E"/>
    <w:rsid w:val="000E7C23"/>
    <w:rsid w:val="000F1271"/>
    <w:rsid w:val="000F12C9"/>
    <w:rsid w:val="000F20E3"/>
    <w:rsid w:val="000F3935"/>
    <w:rsid w:val="000F3D08"/>
    <w:rsid w:val="000F5717"/>
    <w:rsid w:val="000F578B"/>
    <w:rsid w:val="000F750C"/>
    <w:rsid w:val="00100914"/>
    <w:rsid w:val="001038B3"/>
    <w:rsid w:val="00103979"/>
    <w:rsid w:val="00104543"/>
    <w:rsid w:val="00104F91"/>
    <w:rsid w:val="00106662"/>
    <w:rsid w:val="00106AE0"/>
    <w:rsid w:val="00106F95"/>
    <w:rsid w:val="00107EB3"/>
    <w:rsid w:val="00112157"/>
    <w:rsid w:val="001134E5"/>
    <w:rsid w:val="00114F3B"/>
    <w:rsid w:val="00116B40"/>
    <w:rsid w:val="00120357"/>
    <w:rsid w:val="0012133D"/>
    <w:rsid w:val="001232DE"/>
    <w:rsid w:val="0012332E"/>
    <w:rsid w:val="00123390"/>
    <w:rsid w:val="00123432"/>
    <w:rsid w:val="00123C1B"/>
    <w:rsid w:val="001249EB"/>
    <w:rsid w:val="00124F28"/>
    <w:rsid w:val="00126375"/>
    <w:rsid w:val="00126423"/>
    <w:rsid w:val="001274A5"/>
    <w:rsid w:val="00127C12"/>
    <w:rsid w:val="00130370"/>
    <w:rsid w:val="00130D4D"/>
    <w:rsid w:val="00131788"/>
    <w:rsid w:val="00132E4F"/>
    <w:rsid w:val="00132F36"/>
    <w:rsid w:val="00132FB2"/>
    <w:rsid w:val="00133121"/>
    <w:rsid w:val="001340CB"/>
    <w:rsid w:val="00135378"/>
    <w:rsid w:val="001356FC"/>
    <w:rsid w:val="00135CE8"/>
    <w:rsid w:val="001405DD"/>
    <w:rsid w:val="00140D0E"/>
    <w:rsid w:val="001414BA"/>
    <w:rsid w:val="0014298B"/>
    <w:rsid w:val="00143549"/>
    <w:rsid w:val="00143C30"/>
    <w:rsid w:val="0014437F"/>
    <w:rsid w:val="00145F24"/>
    <w:rsid w:val="001464B3"/>
    <w:rsid w:val="00151C1E"/>
    <w:rsid w:val="001545CF"/>
    <w:rsid w:val="00155608"/>
    <w:rsid w:val="00155CB9"/>
    <w:rsid w:val="0015605E"/>
    <w:rsid w:val="00161CA3"/>
    <w:rsid w:val="001632CD"/>
    <w:rsid w:val="001633B3"/>
    <w:rsid w:val="0016447C"/>
    <w:rsid w:val="00164F5D"/>
    <w:rsid w:val="0016525D"/>
    <w:rsid w:val="001656A7"/>
    <w:rsid w:val="00165BF3"/>
    <w:rsid w:val="00166173"/>
    <w:rsid w:val="00166C70"/>
    <w:rsid w:val="0016722F"/>
    <w:rsid w:val="00167325"/>
    <w:rsid w:val="00167634"/>
    <w:rsid w:val="0016795F"/>
    <w:rsid w:val="00167F90"/>
    <w:rsid w:val="0017104D"/>
    <w:rsid w:val="001742C6"/>
    <w:rsid w:val="001744B3"/>
    <w:rsid w:val="00176921"/>
    <w:rsid w:val="00177DCB"/>
    <w:rsid w:val="0018252D"/>
    <w:rsid w:val="00182AE1"/>
    <w:rsid w:val="001838E5"/>
    <w:rsid w:val="00187190"/>
    <w:rsid w:val="00187917"/>
    <w:rsid w:val="00187B8F"/>
    <w:rsid w:val="00191FAD"/>
    <w:rsid w:val="001922CD"/>
    <w:rsid w:val="0019244A"/>
    <w:rsid w:val="00194AA2"/>
    <w:rsid w:val="00195ABB"/>
    <w:rsid w:val="001A0680"/>
    <w:rsid w:val="001A1942"/>
    <w:rsid w:val="001A29C3"/>
    <w:rsid w:val="001A3876"/>
    <w:rsid w:val="001A38CB"/>
    <w:rsid w:val="001A5D68"/>
    <w:rsid w:val="001A64EE"/>
    <w:rsid w:val="001A66BC"/>
    <w:rsid w:val="001A66CE"/>
    <w:rsid w:val="001A7647"/>
    <w:rsid w:val="001A7787"/>
    <w:rsid w:val="001A7DF3"/>
    <w:rsid w:val="001B22E4"/>
    <w:rsid w:val="001B3D64"/>
    <w:rsid w:val="001B6E08"/>
    <w:rsid w:val="001B6F01"/>
    <w:rsid w:val="001C00BE"/>
    <w:rsid w:val="001C0AE8"/>
    <w:rsid w:val="001C1D2C"/>
    <w:rsid w:val="001C221A"/>
    <w:rsid w:val="001C366B"/>
    <w:rsid w:val="001C4602"/>
    <w:rsid w:val="001C5039"/>
    <w:rsid w:val="001C5B16"/>
    <w:rsid w:val="001C79B3"/>
    <w:rsid w:val="001D0917"/>
    <w:rsid w:val="001D241B"/>
    <w:rsid w:val="001D26A6"/>
    <w:rsid w:val="001D2CE4"/>
    <w:rsid w:val="001D4350"/>
    <w:rsid w:val="001D4B47"/>
    <w:rsid w:val="001D5561"/>
    <w:rsid w:val="001D624C"/>
    <w:rsid w:val="001D682C"/>
    <w:rsid w:val="001D7A69"/>
    <w:rsid w:val="001E0ABA"/>
    <w:rsid w:val="001E11B1"/>
    <w:rsid w:val="001E1D8F"/>
    <w:rsid w:val="001E1DEF"/>
    <w:rsid w:val="001E2742"/>
    <w:rsid w:val="001E3B94"/>
    <w:rsid w:val="001E3E34"/>
    <w:rsid w:val="001E5080"/>
    <w:rsid w:val="001E5CC3"/>
    <w:rsid w:val="001E620C"/>
    <w:rsid w:val="001F126E"/>
    <w:rsid w:val="001F18B0"/>
    <w:rsid w:val="001F2802"/>
    <w:rsid w:val="001F47EF"/>
    <w:rsid w:val="001F4FF6"/>
    <w:rsid w:val="001F52CB"/>
    <w:rsid w:val="001F5F28"/>
    <w:rsid w:val="00200889"/>
    <w:rsid w:val="00201E91"/>
    <w:rsid w:val="002026EA"/>
    <w:rsid w:val="0020297A"/>
    <w:rsid w:val="002048BF"/>
    <w:rsid w:val="002055B3"/>
    <w:rsid w:val="00205BD5"/>
    <w:rsid w:val="002062DF"/>
    <w:rsid w:val="002065D3"/>
    <w:rsid w:val="00206991"/>
    <w:rsid w:val="0021310A"/>
    <w:rsid w:val="002148A8"/>
    <w:rsid w:val="00214C70"/>
    <w:rsid w:val="00216A48"/>
    <w:rsid w:val="00217CA7"/>
    <w:rsid w:val="00220BFC"/>
    <w:rsid w:val="00221BA6"/>
    <w:rsid w:val="00223CFE"/>
    <w:rsid w:val="00223DD2"/>
    <w:rsid w:val="0022404D"/>
    <w:rsid w:val="00224506"/>
    <w:rsid w:val="0022456E"/>
    <w:rsid w:val="00226741"/>
    <w:rsid w:val="00226F61"/>
    <w:rsid w:val="00227E12"/>
    <w:rsid w:val="0023091A"/>
    <w:rsid w:val="00231ED9"/>
    <w:rsid w:val="00233AF6"/>
    <w:rsid w:val="0023473D"/>
    <w:rsid w:val="00234A65"/>
    <w:rsid w:val="002353F9"/>
    <w:rsid w:val="002355B3"/>
    <w:rsid w:val="00237390"/>
    <w:rsid w:val="00237483"/>
    <w:rsid w:val="00237B29"/>
    <w:rsid w:val="00237F02"/>
    <w:rsid w:val="0024147E"/>
    <w:rsid w:val="00241E67"/>
    <w:rsid w:val="0024261B"/>
    <w:rsid w:val="00242DDF"/>
    <w:rsid w:val="00242DEA"/>
    <w:rsid w:val="00242E62"/>
    <w:rsid w:val="002440C2"/>
    <w:rsid w:val="00245B07"/>
    <w:rsid w:val="00250392"/>
    <w:rsid w:val="00250A05"/>
    <w:rsid w:val="00250C49"/>
    <w:rsid w:val="002530F4"/>
    <w:rsid w:val="002548B2"/>
    <w:rsid w:val="00254FAF"/>
    <w:rsid w:val="00256D51"/>
    <w:rsid w:val="00257D21"/>
    <w:rsid w:val="0026065C"/>
    <w:rsid w:val="00265486"/>
    <w:rsid w:val="0026641C"/>
    <w:rsid w:val="00267141"/>
    <w:rsid w:val="00267C5F"/>
    <w:rsid w:val="0027037E"/>
    <w:rsid w:val="00270696"/>
    <w:rsid w:val="00271782"/>
    <w:rsid w:val="00272602"/>
    <w:rsid w:val="00272FCF"/>
    <w:rsid w:val="00275EB7"/>
    <w:rsid w:val="00276232"/>
    <w:rsid w:val="002763FE"/>
    <w:rsid w:val="00276A72"/>
    <w:rsid w:val="00276EC1"/>
    <w:rsid w:val="00277292"/>
    <w:rsid w:val="00277D6F"/>
    <w:rsid w:val="0028009C"/>
    <w:rsid w:val="00280C54"/>
    <w:rsid w:val="00281CD4"/>
    <w:rsid w:val="00281F3B"/>
    <w:rsid w:val="002820BA"/>
    <w:rsid w:val="00283DBE"/>
    <w:rsid w:val="002853E5"/>
    <w:rsid w:val="00285D50"/>
    <w:rsid w:val="00286562"/>
    <w:rsid w:val="00287A81"/>
    <w:rsid w:val="002900E1"/>
    <w:rsid w:val="0029186D"/>
    <w:rsid w:val="0029468C"/>
    <w:rsid w:val="00295178"/>
    <w:rsid w:val="00295E77"/>
    <w:rsid w:val="0029743E"/>
    <w:rsid w:val="00297CBA"/>
    <w:rsid w:val="00297FDA"/>
    <w:rsid w:val="002A1390"/>
    <w:rsid w:val="002A24A7"/>
    <w:rsid w:val="002A3392"/>
    <w:rsid w:val="002A3A3F"/>
    <w:rsid w:val="002A4E70"/>
    <w:rsid w:val="002A56B3"/>
    <w:rsid w:val="002A5DA3"/>
    <w:rsid w:val="002A6B8E"/>
    <w:rsid w:val="002B03EC"/>
    <w:rsid w:val="002B143A"/>
    <w:rsid w:val="002B1908"/>
    <w:rsid w:val="002B25CC"/>
    <w:rsid w:val="002B309B"/>
    <w:rsid w:val="002B4A64"/>
    <w:rsid w:val="002B534F"/>
    <w:rsid w:val="002B6FF3"/>
    <w:rsid w:val="002C2EFD"/>
    <w:rsid w:val="002C3157"/>
    <w:rsid w:val="002C3776"/>
    <w:rsid w:val="002C4106"/>
    <w:rsid w:val="002C4C97"/>
    <w:rsid w:val="002C6838"/>
    <w:rsid w:val="002C69A6"/>
    <w:rsid w:val="002C74FD"/>
    <w:rsid w:val="002C7EF2"/>
    <w:rsid w:val="002D047E"/>
    <w:rsid w:val="002D2689"/>
    <w:rsid w:val="002D2BC3"/>
    <w:rsid w:val="002D2C13"/>
    <w:rsid w:val="002D34E6"/>
    <w:rsid w:val="002D52F7"/>
    <w:rsid w:val="002D5DF1"/>
    <w:rsid w:val="002D69C7"/>
    <w:rsid w:val="002D7DC5"/>
    <w:rsid w:val="002E1864"/>
    <w:rsid w:val="002E2D58"/>
    <w:rsid w:val="002E3597"/>
    <w:rsid w:val="002E3CEF"/>
    <w:rsid w:val="002E613D"/>
    <w:rsid w:val="002E638E"/>
    <w:rsid w:val="002F037D"/>
    <w:rsid w:val="002F0661"/>
    <w:rsid w:val="002F1EB3"/>
    <w:rsid w:val="002F2324"/>
    <w:rsid w:val="002F50F3"/>
    <w:rsid w:val="002F520B"/>
    <w:rsid w:val="002FBAC2"/>
    <w:rsid w:val="003019E5"/>
    <w:rsid w:val="00301A61"/>
    <w:rsid w:val="003020BC"/>
    <w:rsid w:val="003021C9"/>
    <w:rsid w:val="00302C6C"/>
    <w:rsid w:val="00302CD6"/>
    <w:rsid w:val="003030E8"/>
    <w:rsid w:val="0030365E"/>
    <w:rsid w:val="00303C08"/>
    <w:rsid w:val="003060D4"/>
    <w:rsid w:val="0030622A"/>
    <w:rsid w:val="00306CE0"/>
    <w:rsid w:val="00310107"/>
    <w:rsid w:val="003105FC"/>
    <w:rsid w:val="00310D82"/>
    <w:rsid w:val="003125F0"/>
    <w:rsid w:val="003151E6"/>
    <w:rsid w:val="00315B3C"/>
    <w:rsid w:val="00317B21"/>
    <w:rsid w:val="00317EA8"/>
    <w:rsid w:val="00320A16"/>
    <w:rsid w:val="003216B5"/>
    <w:rsid w:val="003217D3"/>
    <w:rsid w:val="00323D4B"/>
    <w:rsid w:val="00323F5D"/>
    <w:rsid w:val="003252AE"/>
    <w:rsid w:val="00325F17"/>
    <w:rsid w:val="003265B8"/>
    <w:rsid w:val="0032753B"/>
    <w:rsid w:val="00330A29"/>
    <w:rsid w:val="00332B94"/>
    <w:rsid w:val="00333614"/>
    <w:rsid w:val="00334799"/>
    <w:rsid w:val="00334F0D"/>
    <w:rsid w:val="003355B0"/>
    <w:rsid w:val="00340349"/>
    <w:rsid w:val="003405F0"/>
    <w:rsid w:val="00341143"/>
    <w:rsid w:val="0034124E"/>
    <w:rsid w:val="003416D5"/>
    <w:rsid w:val="003417FD"/>
    <w:rsid w:val="00341BDB"/>
    <w:rsid w:val="00342282"/>
    <w:rsid w:val="0034359F"/>
    <w:rsid w:val="00344172"/>
    <w:rsid w:val="00345317"/>
    <w:rsid w:val="003454FA"/>
    <w:rsid w:val="0034557D"/>
    <w:rsid w:val="00345609"/>
    <w:rsid w:val="00351E47"/>
    <w:rsid w:val="0035357E"/>
    <w:rsid w:val="003544FB"/>
    <w:rsid w:val="003558C5"/>
    <w:rsid w:val="00356251"/>
    <w:rsid w:val="00356605"/>
    <w:rsid w:val="0036084F"/>
    <w:rsid w:val="0036092F"/>
    <w:rsid w:val="00361AFD"/>
    <w:rsid w:val="00362389"/>
    <w:rsid w:val="00362474"/>
    <w:rsid w:val="00363FC8"/>
    <w:rsid w:val="00364A08"/>
    <w:rsid w:val="003701B8"/>
    <w:rsid w:val="003703E8"/>
    <w:rsid w:val="0037121F"/>
    <w:rsid w:val="00371D86"/>
    <w:rsid w:val="00372317"/>
    <w:rsid w:val="003742D5"/>
    <w:rsid w:val="00374547"/>
    <w:rsid w:val="00375336"/>
    <w:rsid w:val="00376B5D"/>
    <w:rsid w:val="00376E07"/>
    <w:rsid w:val="003806CA"/>
    <w:rsid w:val="0038070B"/>
    <w:rsid w:val="00382A83"/>
    <w:rsid w:val="0038364B"/>
    <w:rsid w:val="003851EA"/>
    <w:rsid w:val="0038675F"/>
    <w:rsid w:val="00387B71"/>
    <w:rsid w:val="00390AE4"/>
    <w:rsid w:val="00392D06"/>
    <w:rsid w:val="00393FE3"/>
    <w:rsid w:val="0039420C"/>
    <w:rsid w:val="003947EA"/>
    <w:rsid w:val="00395F06"/>
    <w:rsid w:val="003960BB"/>
    <w:rsid w:val="00396B51"/>
    <w:rsid w:val="00396BE5"/>
    <w:rsid w:val="00397981"/>
    <w:rsid w:val="003A2141"/>
    <w:rsid w:val="003A23C5"/>
    <w:rsid w:val="003A245A"/>
    <w:rsid w:val="003A6464"/>
    <w:rsid w:val="003B1296"/>
    <w:rsid w:val="003B17DF"/>
    <w:rsid w:val="003B21D7"/>
    <w:rsid w:val="003B4231"/>
    <w:rsid w:val="003B42BF"/>
    <w:rsid w:val="003B5F0E"/>
    <w:rsid w:val="003C176F"/>
    <w:rsid w:val="003C2266"/>
    <w:rsid w:val="003C5FBB"/>
    <w:rsid w:val="003C71AE"/>
    <w:rsid w:val="003C7395"/>
    <w:rsid w:val="003C7396"/>
    <w:rsid w:val="003C74CA"/>
    <w:rsid w:val="003C7768"/>
    <w:rsid w:val="003D015B"/>
    <w:rsid w:val="003D0329"/>
    <w:rsid w:val="003D0FAB"/>
    <w:rsid w:val="003D1411"/>
    <w:rsid w:val="003D25E7"/>
    <w:rsid w:val="003D2F42"/>
    <w:rsid w:val="003D382A"/>
    <w:rsid w:val="003D3CD4"/>
    <w:rsid w:val="003D42CE"/>
    <w:rsid w:val="003D71C8"/>
    <w:rsid w:val="003D759A"/>
    <w:rsid w:val="003D75BC"/>
    <w:rsid w:val="003D7718"/>
    <w:rsid w:val="003D7DCF"/>
    <w:rsid w:val="003E0004"/>
    <w:rsid w:val="003E0963"/>
    <w:rsid w:val="003E0DF5"/>
    <w:rsid w:val="003E1F3B"/>
    <w:rsid w:val="003E2C1D"/>
    <w:rsid w:val="003E3716"/>
    <w:rsid w:val="003E4DFA"/>
    <w:rsid w:val="003E507F"/>
    <w:rsid w:val="003E52B5"/>
    <w:rsid w:val="003E550D"/>
    <w:rsid w:val="003E5DC1"/>
    <w:rsid w:val="003E72C8"/>
    <w:rsid w:val="003F052B"/>
    <w:rsid w:val="003F16AD"/>
    <w:rsid w:val="003F19D0"/>
    <w:rsid w:val="003F3B99"/>
    <w:rsid w:val="003F46FD"/>
    <w:rsid w:val="003F5986"/>
    <w:rsid w:val="0040174D"/>
    <w:rsid w:val="00403FD7"/>
    <w:rsid w:val="004051BB"/>
    <w:rsid w:val="0040526C"/>
    <w:rsid w:val="00407060"/>
    <w:rsid w:val="004118D4"/>
    <w:rsid w:val="00411E73"/>
    <w:rsid w:val="004143C8"/>
    <w:rsid w:val="00414F8C"/>
    <w:rsid w:val="00415517"/>
    <w:rsid w:val="0041585C"/>
    <w:rsid w:val="00415E40"/>
    <w:rsid w:val="00416E3C"/>
    <w:rsid w:val="00417EBF"/>
    <w:rsid w:val="00420465"/>
    <w:rsid w:val="00420739"/>
    <w:rsid w:val="004215B2"/>
    <w:rsid w:val="004224C4"/>
    <w:rsid w:val="004234CE"/>
    <w:rsid w:val="004236E1"/>
    <w:rsid w:val="00424694"/>
    <w:rsid w:val="00425956"/>
    <w:rsid w:val="00425B73"/>
    <w:rsid w:val="00427CD3"/>
    <w:rsid w:val="0043026E"/>
    <w:rsid w:val="0043062F"/>
    <w:rsid w:val="00430703"/>
    <w:rsid w:val="00430AF1"/>
    <w:rsid w:val="00432DFD"/>
    <w:rsid w:val="004330C7"/>
    <w:rsid w:val="004335D3"/>
    <w:rsid w:val="00433753"/>
    <w:rsid w:val="00433E90"/>
    <w:rsid w:val="004345D8"/>
    <w:rsid w:val="00434C0E"/>
    <w:rsid w:val="0043672C"/>
    <w:rsid w:val="00436946"/>
    <w:rsid w:val="00436CCA"/>
    <w:rsid w:val="00436D28"/>
    <w:rsid w:val="004378AB"/>
    <w:rsid w:val="00441374"/>
    <w:rsid w:val="004417C3"/>
    <w:rsid w:val="004419E6"/>
    <w:rsid w:val="004444CB"/>
    <w:rsid w:val="004452FC"/>
    <w:rsid w:val="004456DE"/>
    <w:rsid w:val="004459D9"/>
    <w:rsid w:val="00446F86"/>
    <w:rsid w:val="004513CB"/>
    <w:rsid w:val="00452563"/>
    <w:rsid w:val="004526A1"/>
    <w:rsid w:val="00454C69"/>
    <w:rsid w:val="00454E0C"/>
    <w:rsid w:val="00454E5F"/>
    <w:rsid w:val="0045510D"/>
    <w:rsid w:val="004556D0"/>
    <w:rsid w:val="00455C66"/>
    <w:rsid w:val="0045635F"/>
    <w:rsid w:val="00457304"/>
    <w:rsid w:val="00460148"/>
    <w:rsid w:val="00460305"/>
    <w:rsid w:val="00462271"/>
    <w:rsid w:val="004627A6"/>
    <w:rsid w:val="00462A12"/>
    <w:rsid w:val="00462EB3"/>
    <w:rsid w:val="00463406"/>
    <w:rsid w:val="004638AD"/>
    <w:rsid w:val="00463CAD"/>
    <w:rsid w:val="00464FC2"/>
    <w:rsid w:val="00466FCF"/>
    <w:rsid w:val="004678B1"/>
    <w:rsid w:val="00467B9C"/>
    <w:rsid w:val="004705E7"/>
    <w:rsid w:val="00471F34"/>
    <w:rsid w:val="0047210B"/>
    <w:rsid w:val="00472E86"/>
    <w:rsid w:val="00474C6B"/>
    <w:rsid w:val="004761B1"/>
    <w:rsid w:val="004769B9"/>
    <w:rsid w:val="00476AB4"/>
    <w:rsid w:val="0047768D"/>
    <w:rsid w:val="0048041A"/>
    <w:rsid w:val="00481DD9"/>
    <w:rsid w:val="004823CE"/>
    <w:rsid w:val="00482788"/>
    <w:rsid w:val="004828C8"/>
    <w:rsid w:val="00483A16"/>
    <w:rsid w:val="00485C39"/>
    <w:rsid w:val="00486091"/>
    <w:rsid w:val="00486758"/>
    <w:rsid w:val="00486D88"/>
    <w:rsid w:val="00486DC3"/>
    <w:rsid w:val="00490B5A"/>
    <w:rsid w:val="00490D4F"/>
    <w:rsid w:val="00490E09"/>
    <w:rsid w:val="0049191A"/>
    <w:rsid w:val="004928A8"/>
    <w:rsid w:val="00493BF3"/>
    <w:rsid w:val="00493E75"/>
    <w:rsid w:val="004941E9"/>
    <w:rsid w:val="004947B3"/>
    <w:rsid w:val="00494B4B"/>
    <w:rsid w:val="00494E10"/>
    <w:rsid w:val="00495DF2"/>
    <w:rsid w:val="00497E35"/>
    <w:rsid w:val="004A048F"/>
    <w:rsid w:val="004A092A"/>
    <w:rsid w:val="004A1501"/>
    <w:rsid w:val="004A3735"/>
    <w:rsid w:val="004A3A81"/>
    <w:rsid w:val="004A5F6D"/>
    <w:rsid w:val="004A644F"/>
    <w:rsid w:val="004A7081"/>
    <w:rsid w:val="004B07E8"/>
    <w:rsid w:val="004B08A2"/>
    <w:rsid w:val="004B41C7"/>
    <w:rsid w:val="004C2D4D"/>
    <w:rsid w:val="004C33FE"/>
    <w:rsid w:val="004C3A73"/>
    <w:rsid w:val="004C4BC9"/>
    <w:rsid w:val="004C5096"/>
    <w:rsid w:val="004CD90A"/>
    <w:rsid w:val="004D1DBD"/>
    <w:rsid w:val="004D1E73"/>
    <w:rsid w:val="004D3AAC"/>
    <w:rsid w:val="004D4799"/>
    <w:rsid w:val="004D497C"/>
    <w:rsid w:val="004D4AF9"/>
    <w:rsid w:val="004D5DBE"/>
    <w:rsid w:val="004E4654"/>
    <w:rsid w:val="004E50C0"/>
    <w:rsid w:val="004E7000"/>
    <w:rsid w:val="004E77D4"/>
    <w:rsid w:val="004E7B76"/>
    <w:rsid w:val="004F3094"/>
    <w:rsid w:val="004F375A"/>
    <w:rsid w:val="004F4320"/>
    <w:rsid w:val="004F4431"/>
    <w:rsid w:val="004F47CA"/>
    <w:rsid w:val="004F4986"/>
    <w:rsid w:val="004F49B1"/>
    <w:rsid w:val="004F5176"/>
    <w:rsid w:val="004F5B4A"/>
    <w:rsid w:val="004F62D7"/>
    <w:rsid w:val="004F6F3B"/>
    <w:rsid w:val="004F7B1A"/>
    <w:rsid w:val="005014C9"/>
    <w:rsid w:val="0050248A"/>
    <w:rsid w:val="00504F9F"/>
    <w:rsid w:val="00505061"/>
    <w:rsid w:val="00505B52"/>
    <w:rsid w:val="00505CDA"/>
    <w:rsid w:val="00510112"/>
    <w:rsid w:val="00510FFE"/>
    <w:rsid w:val="00511E89"/>
    <w:rsid w:val="00512405"/>
    <w:rsid w:val="005144E3"/>
    <w:rsid w:val="00515014"/>
    <w:rsid w:val="00516A7D"/>
    <w:rsid w:val="00516CA4"/>
    <w:rsid w:val="00516FEC"/>
    <w:rsid w:val="0051718F"/>
    <w:rsid w:val="005178C0"/>
    <w:rsid w:val="00517B15"/>
    <w:rsid w:val="00520ECD"/>
    <w:rsid w:val="00522273"/>
    <w:rsid w:val="00522611"/>
    <w:rsid w:val="00523774"/>
    <w:rsid w:val="00523A1C"/>
    <w:rsid w:val="005255E1"/>
    <w:rsid w:val="00526945"/>
    <w:rsid w:val="005329D1"/>
    <w:rsid w:val="0053426C"/>
    <w:rsid w:val="00534D97"/>
    <w:rsid w:val="00534FE9"/>
    <w:rsid w:val="00535B53"/>
    <w:rsid w:val="005370BB"/>
    <w:rsid w:val="005375ED"/>
    <w:rsid w:val="00537B56"/>
    <w:rsid w:val="00537DA1"/>
    <w:rsid w:val="0054097F"/>
    <w:rsid w:val="00541697"/>
    <w:rsid w:val="005420BD"/>
    <w:rsid w:val="00542869"/>
    <w:rsid w:val="00545552"/>
    <w:rsid w:val="005463A5"/>
    <w:rsid w:val="00547BFA"/>
    <w:rsid w:val="00550487"/>
    <w:rsid w:val="00553291"/>
    <w:rsid w:val="005563BB"/>
    <w:rsid w:val="005574C3"/>
    <w:rsid w:val="0056074D"/>
    <w:rsid w:val="0056087B"/>
    <w:rsid w:val="00562A4A"/>
    <w:rsid w:val="005630C4"/>
    <w:rsid w:val="005649A3"/>
    <w:rsid w:val="00564A88"/>
    <w:rsid w:val="00565C6B"/>
    <w:rsid w:val="00573EDC"/>
    <w:rsid w:val="00573FBA"/>
    <w:rsid w:val="00574D6F"/>
    <w:rsid w:val="00575448"/>
    <w:rsid w:val="0057620F"/>
    <w:rsid w:val="00577788"/>
    <w:rsid w:val="00577C1C"/>
    <w:rsid w:val="005817C0"/>
    <w:rsid w:val="00582DD7"/>
    <w:rsid w:val="00585CA0"/>
    <w:rsid w:val="00587024"/>
    <w:rsid w:val="00587DFA"/>
    <w:rsid w:val="00590C42"/>
    <w:rsid w:val="005915C2"/>
    <w:rsid w:val="005930D7"/>
    <w:rsid w:val="00593B93"/>
    <w:rsid w:val="00593F13"/>
    <w:rsid w:val="00596946"/>
    <w:rsid w:val="00596C2C"/>
    <w:rsid w:val="005A0F29"/>
    <w:rsid w:val="005A18ED"/>
    <w:rsid w:val="005A21E7"/>
    <w:rsid w:val="005A2850"/>
    <w:rsid w:val="005A4061"/>
    <w:rsid w:val="005A47B5"/>
    <w:rsid w:val="005A5392"/>
    <w:rsid w:val="005A73A3"/>
    <w:rsid w:val="005B01BE"/>
    <w:rsid w:val="005B0B67"/>
    <w:rsid w:val="005B25ED"/>
    <w:rsid w:val="005B277E"/>
    <w:rsid w:val="005B2B19"/>
    <w:rsid w:val="005B2CFE"/>
    <w:rsid w:val="005B39A8"/>
    <w:rsid w:val="005B4D1E"/>
    <w:rsid w:val="005B5A32"/>
    <w:rsid w:val="005B5F6E"/>
    <w:rsid w:val="005B69A7"/>
    <w:rsid w:val="005C250A"/>
    <w:rsid w:val="005C25D4"/>
    <w:rsid w:val="005C28D5"/>
    <w:rsid w:val="005C37AB"/>
    <w:rsid w:val="005C3E25"/>
    <w:rsid w:val="005C41FC"/>
    <w:rsid w:val="005D0A32"/>
    <w:rsid w:val="005D147F"/>
    <w:rsid w:val="005D3569"/>
    <w:rsid w:val="005D39DE"/>
    <w:rsid w:val="005D413D"/>
    <w:rsid w:val="005D43F7"/>
    <w:rsid w:val="005D4DAF"/>
    <w:rsid w:val="005D51A0"/>
    <w:rsid w:val="005D5D71"/>
    <w:rsid w:val="005D7CA9"/>
    <w:rsid w:val="005E1888"/>
    <w:rsid w:val="005E26A7"/>
    <w:rsid w:val="005E4987"/>
    <w:rsid w:val="005E5904"/>
    <w:rsid w:val="005E71B8"/>
    <w:rsid w:val="005E7EEA"/>
    <w:rsid w:val="005F0735"/>
    <w:rsid w:val="005F1BD3"/>
    <w:rsid w:val="005F26E2"/>
    <w:rsid w:val="005F2752"/>
    <w:rsid w:val="005F31E3"/>
    <w:rsid w:val="005F493F"/>
    <w:rsid w:val="005F4C09"/>
    <w:rsid w:val="005F59C9"/>
    <w:rsid w:val="005F6CAB"/>
    <w:rsid w:val="006000AA"/>
    <w:rsid w:val="00600255"/>
    <w:rsid w:val="00600476"/>
    <w:rsid w:val="00602DFB"/>
    <w:rsid w:val="006038FA"/>
    <w:rsid w:val="006039EA"/>
    <w:rsid w:val="00604154"/>
    <w:rsid w:val="00604A18"/>
    <w:rsid w:val="00604D1C"/>
    <w:rsid w:val="00604E33"/>
    <w:rsid w:val="00606DBA"/>
    <w:rsid w:val="006077E8"/>
    <w:rsid w:val="00607AB6"/>
    <w:rsid w:val="006106E8"/>
    <w:rsid w:val="00610807"/>
    <w:rsid w:val="0061097E"/>
    <w:rsid w:val="00610C16"/>
    <w:rsid w:val="00610D62"/>
    <w:rsid w:val="00611A28"/>
    <w:rsid w:val="00611ED0"/>
    <w:rsid w:val="00612722"/>
    <w:rsid w:val="006141E7"/>
    <w:rsid w:val="00614E19"/>
    <w:rsid w:val="00616A43"/>
    <w:rsid w:val="00616D5E"/>
    <w:rsid w:val="00617210"/>
    <w:rsid w:val="006209A4"/>
    <w:rsid w:val="0062272D"/>
    <w:rsid w:val="00623884"/>
    <w:rsid w:val="00623975"/>
    <w:rsid w:val="00631213"/>
    <w:rsid w:val="006324BA"/>
    <w:rsid w:val="00632931"/>
    <w:rsid w:val="006330A4"/>
    <w:rsid w:val="00633BD6"/>
    <w:rsid w:val="00634B17"/>
    <w:rsid w:val="00634D57"/>
    <w:rsid w:val="0063540F"/>
    <w:rsid w:val="006359E4"/>
    <w:rsid w:val="00635AC9"/>
    <w:rsid w:val="00635DA7"/>
    <w:rsid w:val="0063674A"/>
    <w:rsid w:val="00636859"/>
    <w:rsid w:val="00640651"/>
    <w:rsid w:val="00641D4E"/>
    <w:rsid w:val="00642843"/>
    <w:rsid w:val="00644235"/>
    <w:rsid w:val="00644CD0"/>
    <w:rsid w:val="0064519F"/>
    <w:rsid w:val="006452AD"/>
    <w:rsid w:val="00645F67"/>
    <w:rsid w:val="006465EF"/>
    <w:rsid w:val="0064698E"/>
    <w:rsid w:val="006476F0"/>
    <w:rsid w:val="0065195C"/>
    <w:rsid w:val="00652056"/>
    <w:rsid w:val="00652AC5"/>
    <w:rsid w:val="0065378A"/>
    <w:rsid w:val="00653948"/>
    <w:rsid w:val="00653A8B"/>
    <w:rsid w:val="00656577"/>
    <w:rsid w:val="006605EF"/>
    <w:rsid w:val="00661892"/>
    <w:rsid w:val="00661DD7"/>
    <w:rsid w:val="00661E02"/>
    <w:rsid w:val="006629EC"/>
    <w:rsid w:val="0066320E"/>
    <w:rsid w:val="00663774"/>
    <w:rsid w:val="00664823"/>
    <w:rsid w:val="006662EF"/>
    <w:rsid w:val="006665F9"/>
    <w:rsid w:val="00667325"/>
    <w:rsid w:val="0066778B"/>
    <w:rsid w:val="00671F34"/>
    <w:rsid w:val="0067626F"/>
    <w:rsid w:val="006769DE"/>
    <w:rsid w:val="00683A78"/>
    <w:rsid w:val="00684073"/>
    <w:rsid w:val="00687862"/>
    <w:rsid w:val="00692ECC"/>
    <w:rsid w:val="00693A22"/>
    <w:rsid w:val="006943D5"/>
    <w:rsid w:val="0069622F"/>
    <w:rsid w:val="006966B0"/>
    <w:rsid w:val="006A0250"/>
    <w:rsid w:val="006A122A"/>
    <w:rsid w:val="006A177F"/>
    <w:rsid w:val="006A1852"/>
    <w:rsid w:val="006A19B5"/>
    <w:rsid w:val="006A3EA0"/>
    <w:rsid w:val="006A4E1B"/>
    <w:rsid w:val="006A59CA"/>
    <w:rsid w:val="006A5D62"/>
    <w:rsid w:val="006A71DA"/>
    <w:rsid w:val="006A73D7"/>
    <w:rsid w:val="006B04D7"/>
    <w:rsid w:val="006B0A01"/>
    <w:rsid w:val="006B1854"/>
    <w:rsid w:val="006B3298"/>
    <w:rsid w:val="006B7AEA"/>
    <w:rsid w:val="006B7C07"/>
    <w:rsid w:val="006C1A62"/>
    <w:rsid w:val="006C2373"/>
    <w:rsid w:val="006C45ED"/>
    <w:rsid w:val="006C46F5"/>
    <w:rsid w:val="006C6439"/>
    <w:rsid w:val="006C6CF7"/>
    <w:rsid w:val="006C6D8E"/>
    <w:rsid w:val="006C6F3D"/>
    <w:rsid w:val="006C7B94"/>
    <w:rsid w:val="006C7E64"/>
    <w:rsid w:val="006D04B6"/>
    <w:rsid w:val="006D100C"/>
    <w:rsid w:val="006D2C83"/>
    <w:rsid w:val="006D42F6"/>
    <w:rsid w:val="006D52D4"/>
    <w:rsid w:val="006E359A"/>
    <w:rsid w:val="006E36A0"/>
    <w:rsid w:val="006E5118"/>
    <w:rsid w:val="006E54C3"/>
    <w:rsid w:val="006E6C1F"/>
    <w:rsid w:val="006F160B"/>
    <w:rsid w:val="006F20A0"/>
    <w:rsid w:val="006F5589"/>
    <w:rsid w:val="006F64FA"/>
    <w:rsid w:val="006F732D"/>
    <w:rsid w:val="006F73B7"/>
    <w:rsid w:val="00700A60"/>
    <w:rsid w:val="00700BD1"/>
    <w:rsid w:val="00702478"/>
    <w:rsid w:val="0070252B"/>
    <w:rsid w:val="007027B1"/>
    <w:rsid w:val="00702FB1"/>
    <w:rsid w:val="00703C84"/>
    <w:rsid w:val="00704051"/>
    <w:rsid w:val="00704A88"/>
    <w:rsid w:val="00710435"/>
    <w:rsid w:val="00711E0A"/>
    <w:rsid w:val="0071316C"/>
    <w:rsid w:val="007148C3"/>
    <w:rsid w:val="007159E7"/>
    <w:rsid w:val="00717F98"/>
    <w:rsid w:val="00720FAB"/>
    <w:rsid w:val="007211AE"/>
    <w:rsid w:val="007224FE"/>
    <w:rsid w:val="007242B9"/>
    <w:rsid w:val="00724851"/>
    <w:rsid w:val="00725067"/>
    <w:rsid w:val="007277E4"/>
    <w:rsid w:val="007278EB"/>
    <w:rsid w:val="0073062C"/>
    <w:rsid w:val="007314E4"/>
    <w:rsid w:val="00731D2D"/>
    <w:rsid w:val="00734130"/>
    <w:rsid w:val="00734489"/>
    <w:rsid w:val="007370B1"/>
    <w:rsid w:val="007413A9"/>
    <w:rsid w:val="00745151"/>
    <w:rsid w:val="00745C45"/>
    <w:rsid w:val="00745F7A"/>
    <w:rsid w:val="0074655D"/>
    <w:rsid w:val="00746DCC"/>
    <w:rsid w:val="00747710"/>
    <w:rsid w:val="00751D8B"/>
    <w:rsid w:val="007529DD"/>
    <w:rsid w:val="00752E6F"/>
    <w:rsid w:val="00753DDC"/>
    <w:rsid w:val="00755126"/>
    <w:rsid w:val="0075685B"/>
    <w:rsid w:val="00757751"/>
    <w:rsid w:val="007607CE"/>
    <w:rsid w:val="0076096A"/>
    <w:rsid w:val="00760C55"/>
    <w:rsid w:val="00761A11"/>
    <w:rsid w:val="00761A36"/>
    <w:rsid w:val="00762256"/>
    <w:rsid w:val="0076278B"/>
    <w:rsid w:val="007633E9"/>
    <w:rsid w:val="007634EB"/>
    <w:rsid w:val="0076566C"/>
    <w:rsid w:val="00765A90"/>
    <w:rsid w:val="007664F9"/>
    <w:rsid w:val="00766D90"/>
    <w:rsid w:val="0076714A"/>
    <w:rsid w:val="00767650"/>
    <w:rsid w:val="00767BF8"/>
    <w:rsid w:val="00770EAA"/>
    <w:rsid w:val="00771DBE"/>
    <w:rsid w:val="007723CE"/>
    <w:rsid w:val="00772ABC"/>
    <w:rsid w:val="00773321"/>
    <w:rsid w:val="00773E5B"/>
    <w:rsid w:val="00774E00"/>
    <w:rsid w:val="00775B59"/>
    <w:rsid w:val="00776292"/>
    <w:rsid w:val="0077746C"/>
    <w:rsid w:val="007776F2"/>
    <w:rsid w:val="007778E5"/>
    <w:rsid w:val="007803DC"/>
    <w:rsid w:val="007819C3"/>
    <w:rsid w:val="0078666D"/>
    <w:rsid w:val="00786A54"/>
    <w:rsid w:val="00786F90"/>
    <w:rsid w:val="00787B36"/>
    <w:rsid w:val="0079109D"/>
    <w:rsid w:val="007920A9"/>
    <w:rsid w:val="007932BD"/>
    <w:rsid w:val="00793EAB"/>
    <w:rsid w:val="00797117"/>
    <w:rsid w:val="0079722B"/>
    <w:rsid w:val="00797850"/>
    <w:rsid w:val="00797A37"/>
    <w:rsid w:val="00797D7F"/>
    <w:rsid w:val="007A05C4"/>
    <w:rsid w:val="007A2EB4"/>
    <w:rsid w:val="007A3252"/>
    <w:rsid w:val="007A40F5"/>
    <w:rsid w:val="007A47AD"/>
    <w:rsid w:val="007A5BAD"/>
    <w:rsid w:val="007A7232"/>
    <w:rsid w:val="007A7551"/>
    <w:rsid w:val="007B0ADD"/>
    <w:rsid w:val="007B1415"/>
    <w:rsid w:val="007B1DD1"/>
    <w:rsid w:val="007B2A17"/>
    <w:rsid w:val="007B3A8E"/>
    <w:rsid w:val="007B55D1"/>
    <w:rsid w:val="007B5BF5"/>
    <w:rsid w:val="007B714E"/>
    <w:rsid w:val="007B7C04"/>
    <w:rsid w:val="007C0644"/>
    <w:rsid w:val="007C0992"/>
    <w:rsid w:val="007C225E"/>
    <w:rsid w:val="007C2ADB"/>
    <w:rsid w:val="007C3473"/>
    <w:rsid w:val="007C3993"/>
    <w:rsid w:val="007C4077"/>
    <w:rsid w:val="007C430C"/>
    <w:rsid w:val="007C4A2A"/>
    <w:rsid w:val="007C5210"/>
    <w:rsid w:val="007C7239"/>
    <w:rsid w:val="007D0135"/>
    <w:rsid w:val="007D1780"/>
    <w:rsid w:val="007D1B4F"/>
    <w:rsid w:val="007D2FC6"/>
    <w:rsid w:val="007D42CC"/>
    <w:rsid w:val="007D4CC5"/>
    <w:rsid w:val="007D4D22"/>
    <w:rsid w:val="007D5EE8"/>
    <w:rsid w:val="007D623C"/>
    <w:rsid w:val="007D728E"/>
    <w:rsid w:val="007D730B"/>
    <w:rsid w:val="007D7844"/>
    <w:rsid w:val="007D78FD"/>
    <w:rsid w:val="007E018D"/>
    <w:rsid w:val="007E04B8"/>
    <w:rsid w:val="007E09AE"/>
    <w:rsid w:val="007E0C3B"/>
    <w:rsid w:val="007E3022"/>
    <w:rsid w:val="007E30F7"/>
    <w:rsid w:val="007E659D"/>
    <w:rsid w:val="007E6625"/>
    <w:rsid w:val="007E6C3C"/>
    <w:rsid w:val="007E7474"/>
    <w:rsid w:val="007E75FD"/>
    <w:rsid w:val="007F0F99"/>
    <w:rsid w:val="007F1E5F"/>
    <w:rsid w:val="007F301E"/>
    <w:rsid w:val="007F433C"/>
    <w:rsid w:val="007F5BF0"/>
    <w:rsid w:val="007F5EED"/>
    <w:rsid w:val="007F68FB"/>
    <w:rsid w:val="007F69C3"/>
    <w:rsid w:val="007F6A35"/>
    <w:rsid w:val="007F77F1"/>
    <w:rsid w:val="007F7B81"/>
    <w:rsid w:val="008004D6"/>
    <w:rsid w:val="00800774"/>
    <w:rsid w:val="00801A30"/>
    <w:rsid w:val="008028E4"/>
    <w:rsid w:val="00802C66"/>
    <w:rsid w:val="00803B42"/>
    <w:rsid w:val="00803B84"/>
    <w:rsid w:val="00803C80"/>
    <w:rsid w:val="008045A1"/>
    <w:rsid w:val="00804694"/>
    <w:rsid w:val="008055AB"/>
    <w:rsid w:val="00805A47"/>
    <w:rsid w:val="008067A2"/>
    <w:rsid w:val="00806E3A"/>
    <w:rsid w:val="008102AA"/>
    <w:rsid w:val="00811209"/>
    <w:rsid w:val="008113CD"/>
    <w:rsid w:val="00811491"/>
    <w:rsid w:val="008120E2"/>
    <w:rsid w:val="0081374E"/>
    <w:rsid w:val="008140E3"/>
    <w:rsid w:val="00820ADC"/>
    <w:rsid w:val="00822491"/>
    <w:rsid w:val="00824C3C"/>
    <w:rsid w:val="00825748"/>
    <w:rsid w:val="00826350"/>
    <w:rsid w:val="008265F3"/>
    <w:rsid w:val="00826C16"/>
    <w:rsid w:val="008270AC"/>
    <w:rsid w:val="0082725F"/>
    <w:rsid w:val="00830C76"/>
    <w:rsid w:val="00831548"/>
    <w:rsid w:val="008320E5"/>
    <w:rsid w:val="008321D5"/>
    <w:rsid w:val="0083286D"/>
    <w:rsid w:val="008333B4"/>
    <w:rsid w:val="00833AF7"/>
    <w:rsid w:val="008349D7"/>
    <w:rsid w:val="00834BEF"/>
    <w:rsid w:val="0083645D"/>
    <w:rsid w:val="00836F51"/>
    <w:rsid w:val="008416DE"/>
    <w:rsid w:val="0084349E"/>
    <w:rsid w:val="008441F3"/>
    <w:rsid w:val="00845C62"/>
    <w:rsid w:val="00846F5B"/>
    <w:rsid w:val="008470BF"/>
    <w:rsid w:val="00851CAD"/>
    <w:rsid w:val="0085220F"/>
    <w:rsid w:val="00853B9B"/>
    <w:rsid w:val="0085483B"/>
    <w:rsid w:val="00857965"/>
    <w:rsid w:val="0086097B"/>
    <w:rsid w:val="00861D7E"/>
    <w:rsid w:val="0086375A"/>
    <w:rsid w:val="00863EB1"/>
    <w:rsid w:val="00864F10"/>
    <w:rsid w:val="008653AC"/>
    <w:rsid w:val="008667AA"/>
    <w:rsid w:val="008668C1"/>
    <w:rsid w:val="00866FE2"/>
    <w:rsid w:val="0086775E"/>
    <w:rsid w:val="008677B9"/>
    <w:rsid w:val="00872718"/>
    <w:rsid w:val="00872B20"/>
    <w:rsid w:val="00873629"/>
    <w:rsid w:val="0087433D"/>
    <w:rsid w:val="0087547B"/>
    <w:rsid w:val="00877767"/>
    <w:rsid w:val="00880CF8"/>
    <w:rsid w:val="008812C4"/>
    <w:rsid w:val="0088131A"/>
    <w:rsid w:val="008821A3"/>
    <w:rsid w:val="00883ED2"/>
    <w:rsid w:val="00885FB8"/>
    <w:rsid w:val="008860DC"/>
    <w:rsid w:val="008861F0"/>
    <w:rsid w:val="00886B0A"/>
    <w:rsid w:val="00890CB7"/>
    <w:rsid w:val="0089115F"/>
    <w:rsid w:val="008912AA"/>
    <w:rsid w:val="00893245"/>
    <w:rsid w:val="008932A3"/>
    <w:rsid w:val="00893DE9"/>
    <w:rsid w:val="00895AB2"/>
    <w:rsid w:val="00896704"/>
    <w:rsid w:val="00896B8A"/>
    <w:rsid w:val="008979DC"/>
    <w:rsid w:val="008A08E7"/>
    <w:rsid w:val="008A19A8"/>
    <w:rsid w:val="008A1F27"/>
    <w:rsid w:val="008A4703"/>
    <w:rsid w:val="008A62FD"/>
    <w:rsid w:val="008A7125"/>
    <w:rsid w:val="008B07E0"/>
    <w:rsid w:val="008B0A99"/>
    <w:rsid w:val="008B1BE5"/>
    <w:rsid w:val="008B2679"/>
    <w:rsid w:val="008B3CAB"/>
    <w:rsid w:val="008B3CC0"/>
    <w:rsid w:val="008B5618"/>
    <w:rsid w:val="008B702C"/>
    <w:rsid w:val="008B72E7"/>
    <w:rsid w:val="008B7AF5"/>
    <w:rsid w:val="008C3255"/>
    <w:rsid w:val="008C4670"/>
    <w:rsid w:val="008C494D"/>
    <w:rsid w:val="008C65B5"/>
    <w:rsid w:val="008C78E6"/>
    <w:rsid w:val="008C7F4B"/>
    <w:rsid w:val="008D016E"/>
    <w:rsid w:val="008D2D22"/>
    <w:rsid w:val="008D4DA3"/>
    <w:rsid w:val="008D618B"/>
    <w:rsid w:val="008D64F0"/>
    <w:rsid w:val="008D7CCB"/>
    <w:rsid w:val="008E01E2"/>
    <w:rsid w:val="008E08E4"/>
    <w:rsid w:val="008E0B23"/>
    <w:rsid w:val="008E0B8E"/>
    <w:rsid w:val="008E1573"/>
    <w:rsid w:val="008E25FF"/>
    <w:rsid w:val="008E2AEA"/>
    <w:rsid w:val="008E2F11"/>
    <w:rsid w:val="008E5EDA"/>
    <w:rsid w:val="008E6192"/>
    <w:rsid w:val="008E67E7"/>
    <w:rsid w:val="008E6CCB"/>
    <w:rsid w:val="008E6DB4"/>
    <w:rsid w:val="008F16BC"/>
    <w:rsid w:val="008F752B"/>
    <w:rsid w:val="008F7CDB"/>
    <w:rsid w:val="008F7DB6"/>
    <w:rsid w:val="00900015"/>
    <w:rsid w:val="009000E8"/>
    <w:rsid w:val="00900E84"/>
    <w:rsid w:val="009015B3"/>
    <w:rsid w:val="00902D22"/>
    <w:rsid w:val="00903EFC"/>
    <w:rsid w:val="009042E2"/>
    <w:rsid w:val="009048EC"/>
    <w:rsid w:val="0090604F"/>
    <w:rsid w:val="0090609B"/>
    <w:rsid w:val="00906563"/>
    <w:rsid w:val="00907232"/>
    <w:rsid w:val="00907F22"/>
    <w:rsid w:val="00911982"/>
    <w:rsid w:val="00912047"/>
    <w:rsid w:val="009132EB"/>
    <w:rsid w:val="009145D4"/>
    <w:rsid w:val="00914DD6"/>
    <w:rsid w:val="009158E6"/>
    <w:rsid w:val="009167F3"/>
    <w:rsid w:val="00916AFA"/>
    <w:rsid w:val="0092310D"/>
    <w:rsid w:val="00924A7E"/>
    <w:rsid w:val="00926F52"/>
    <w:rsid w:val="0092797C"/>
    <w:rsid w:val="0093220D"/>
    <w:rsid w:val="00933C68"/>
    <w:rsid w:val="009343CC"/>
    <w:rsid w:val="00935B01"/>
    <w:rsid w:val="00935D6C"/>
    <w:rsid w:val="0093643A"/>
    <w:rsid w:val="00936EAF"/>
    <w:rsid w:val="0093729F"/>
    <w:rsid w:val="00937457"/>
    <w:rsid w:val="00940020"/>
    <w:rsid w:val="0094099D"/>
    <w:rsid w:val="00941BF5"/>
    <w:rsid w:val="009422B1"/>
    <w:rsid w:val="00942E8A"/>
    <w:rsid w:val="00943702"/>
    <w:rsid w:val="00943C4D"/>
    <w:rsid w:val="00944C34"/>
    <w:rsid w:val="00945703"/>
    <w:rsid w:val="00945AD6"/>
    <w:rsid w:val="00946029"/>
    <w:rsid w:val="00946567"/>
    <w:rsid w:val="00946B78"/>
    <w:rsid w:val="00946E3E"/>
    <w:rsid w:val="00947F47"/>
    <w:rsid w:val="00950F09"/>
    <w:rsid w:val="00953168"/>
    <w:rsid w:val="00953FEC"/>
    <w:rsid w:val="00954D3C"/>
    <w:rsid w:val="0095532D"/>
    <w:rsid w:val="00956BBC"/>
    <w:rsid w:val="00962D34"/>
    <w:rsid w:val="009638CA"/>
    <w:rsid w:val="00964838"/>
    <w:rsid w:val="00964F20"/>
    <w:rsid w:val="00965EC6"/>
    <w:rsid w:val="00966066"/>
    <w:rsid w:val="009678D6"/>
    <w:rsid w:val="00970954"/>
    <w:rsid w:val="0097113F"/>
    <w:rsid w:val="00972D8E"/>
    <w:rsid w:val="009732BE"/>
    <w:rsid w:val="0097363B"/>
    <w:rsid w:val="00976050"/>
    <w:rsid w:val="00976A1F"/>
    <w:rsid w:val="00977469"/>
    <w:rsid w:val="00977737"/>
    <w:rsid w:val="0098092A"/>
    <w:rsid w:val="00981CF2"/>
    <w:rsid w:val="00982123"/>
    <w:rsid w:val="009842DB"/>
    <w:rsid w:val="00984866"/>
    <w:rsid w:val="00984E31"/>
    <w:rsid w:val="0098684A"/>
    <w:rsid w:val="00987D39"/>
    <w:rsid w:val="0098AD77"/>
    <w:rsid w:val="00992374"/>
    <w:rsid w:val="009931EF"/>
    <w:rsid w:val="009937B7"/>
    <w:rsid w:val="00993F97"/>
    <w:rsid w:val="009955F9"/>
    <w:rsid w:val="00995B40"/>
    <w:rsid w:val="00996430"/>
    <w:rsid w:val="00996594"/>
    <w:rsid w:val="00997E87"/>
    <w:rsid w:val="009A120E"/>
    <w:rsid w:val="009A2D74"/>
    <w:rsid w:val="009A3F0F"/>
    <w:rsid w:val="009A5683"/>
    <w:rsid w:val="009A5775"/>
    <w:rsid w:val="009A5863"/>
    <w:rsid w:val="009A5EC5"/>
    <w:rsid w:val="009A7EC3"/>
    <w:rsid w:val="009B0ED0"/>
    <w:rsid w:val="009B2AA5"/>
    <w:rsid w:val="009B3A83"/>
    <w:rsid w:val="009B5159"/>
    <w:rsid w:val="009B6875"/>
    <w:rsid w:val="009B69CE"/>
    <w:rsid w:val="009B6D98"/>
    <w:rsid w:val="009C04EA"/>
    <w:rsid w:val="009C127A"/>
    <w:rsid w:val="009C13A4"/>
    <w:rsid w:val="009C1523"/>
    <w:rsid w:val="009C17E8"/>
    <w:rsid w:val="009C3046"/>
    <w:rsid w:val="009C3173"/>
    <w:rsid w:val="009C368A"/>
    <w:rsid w:val="009C5B0C"/>
    <w:rsid w:val="009C6E5C"/>
    <w:rsid w:val="009C7A42"/>
    <w:rsid w:val="009C7C3F"/>
    <w:rsid w:val="009C7FA1"/>
    <w:rsid w:val="009D1F2E"/>
    <w:rsid w:val="009D2F04"/>
    <w:rsid w:val="009D2F6B"/>
    <w:rsid w:val="009D31B3"/>
    <w:rsid w:val="009D36A2"/>
    <w:rsid w:val="009D51DD"/>
    <w:rsid w:val="009D5630"/>
    <w:rsid w:val="009D61A2"/>
    <w:rsid w:val="009D6758"/>
    <w:rsid w:val="009D6914"/>
    <w:rsid w:val="009D6BE7"/>
    <w:rsid w:val="009E121B"/>
    <w:rsid w:val="009E23DF"/>
    <w:rsid w:val="009E2786"/>
    <w:rsid w:val="009E29E7"/>
    <w:rsid w:val="009E3229"/>
    <w:rsid w:val="009E3279"/>
    <w:rsid w:val="009E3B25"/>
    <w:rsid w:val="009E4166"/>
    <w:rsid w:val="009E4A3B"/>
    <w:rsid w:val="009E55F4"/>
    <w:rsid w:val="009E5BC6"/>
    <w:rsid w:val="009E5DD3"/>
    <w:rsid w:val="009E762E"/>
    <w:rsid w:val="009F04B1"/>
    <w:rsid w:val="009F193A"/>
    <w:rsid w:val="009F297A"/>
    <w:rsid w:val="009F2E5C"/>
    <w:rsid w:val="009F318C"/>
    <w:rsid w:val="009F7C54"/>
    <w:rsid w:val="009F7E7D"/>
    <w:rsid w:val="00A028B0"/>
    <w:rsid w:val="00A02FBE"/>
    <w:rsid w:val="00A0453C"/>
    <w:rsid w:val="00A04690"/>
    <w:rsid w:val="00A049E9"/>
    <w:rsid w:val="00A04EA7"/>
    <w:rsid w:val="00A05F6C"/>
    <w:rsid w:val="00A112E2"/>
    <w:rsid w:val="00A114F9"/>
    <w:rsid w:val="00A11F4F"/>
    <w:rsid w:val="00A1470A"/>
    <w:rsid w:val="00A1533F"/>
    <w:rsid w:val="00A162DD"/>
    <w:rsid w:val="00A17226"/>
    <w:rsid w:val="00A17BAD"/>
    <w:rsid w:val="00A17F4E"/>
    <w:rsid w:val="00A20560"/>
    <w:rsid w:val="00A21F89"/>
    <w:rsid w:val="00A22715"/>
    <w:rsid w:val="00A22B99"/>
    <w:rsid w:val="00A2319E"/>
    <w:rsid w:val="00A23953"/>
    <w:rsid w:val="00A267BB"/>
    <w:rsid w:val="00A31A35"/>
    <w:rsid w:val="00A3340E"/>
    <w:rsid w:val="00A34A8A"/>
    <w:rsid w:val="00A354B3"/>
    <w:rsid w:val="00A354C1"/>
    <w:rsid w:val="00A362B3"/>
    <w:rsid w:val="00A36510"/>
    <w:rsid w:val="00A36630"/>
    <w:rsid w:val="00A3782E"/>
    <w:rsid w:val="00A37F4A"/>
    <w:rsid w:val="00A40008"/>
    <w:rsid w:val="00A40038"/>
    <w:rsid w:val="00A41468"/>
    <w:rsid w:val="00A42DA5"/>
    <w:rsid w:val="00A437C8"/>
    <w:rsid w:val="00A45563"/>
    <w:rsid w:val="00A4596B"/>
    <w:rsid w:val="00A45D1A"/>
    <w:rsid w:val="00A479C5"/>
    <w:rsid w:val="00A50405"/>
    <w:rsid w:val="00A518F2"/>
    <w:rsid w:val="00A53723"/>
    <w:rsid w:val="00A5392E"/>
    <w:rsid w:val="00A53E18"/>
    <w:rsid w:val="00A53EC5"/>
    <w:rsid w:val="00A55072"/>
    <w:rsid w:val="00A57290"/>
    <w:rsid w:val="00A629CF"/>
    <w:rsid w:val="00A64CAB"/>
    <w:rsid w:val="00A64CE6"/>
    <w:rsid w:val="00A65042"/>
    <w:rsid w:val="00A65FA7"/>
    <w:rsid w:val="00A70399"/>
    <w:rsid w:val="00A709E0"/>
    <w:rsid w:val="00A714A9"/>
    <w:rsid w:val="00A72637"/>
    <w:rsid w:val="00A72E3C"/>
    <w:rsid w:val="00A73623"/>
    <w:rsid w:val="00A7382A"/>
    <w:rsid w:val="00A73FD3"/>
    <w:rsid w:val="00A74AD7"/>
    <w:rsid w:val="00A7699C"/>
    <w:rsid w:val="00A771FE"/>
    <w:rsid w:val="00A77DEE"/>
    <w:rsid w:val="00A78075"/>
    <w:rsid w:val="00A823D2"/>
    <w:rsid w:val="00A824EF"/>
    <w:rsid w:val="00A82905"/>
    <w:rsid w:val="00A83DB6"/>
    <w:rsid w:val="00A83EE4"/>
    <w:rsid w:val="00A84A8A"/>
    <w:rsid w:val="00A8529D"/>
    <w:rsid w:val="00A871A8"/>
    <w:rsid w:val="00A87902"/>
    <w:rsid w:val="00A879FA"/>
    <w:rsid w:val="00A90422"/>
    <w:rsid w:val="00A905FA"/>
    <w:rsid w:val="00A91062"/>
    <w:rsid w:val="00A924E8"/>
    <w:rsid w:val="00A92631"/>
    <w:rsid w:val="00A93B92"/>
    <w:rsid w:val="00A946D9"/>
    <w:rsid w:val="00A960F3"/>
    <w:rsid w:val="00A96E87"/>
    <w:rsid w:val="00A970FE"/>
    <w:rsid w:val="00A972E9"/>
    <w:rsid w:val="00A9780A"/>
    <w:rsid w:val="00AA2394"/>
    <w:rsid w:val="00AA2EDE"/>
    <w:rsid w:val="00AA4EC7"/>
    <w:rsid w:val="00AA4FAB"/>
    <w:rsid w:val="00AA5215"/>
    <w:rsid w:val="00AA5460"/>
    <w:rsid w:val="00AA7771"/>
    <w:rsid w:val="00AA7947"/>
    <w:rsid w:val="00AA7D18"/>
    <w:rsid w:val="00AB2A50"/>
    <w:rsid w:val="00AB2B70"/>
    <w:rsid w:val="00AB40C2"/>
    <w:rsid w:val="00AB4A13"/>
    <w:rsid w:val="00AB600B"/>
    <w:rsid w:val="00AB696D"/>
    <w:rsid w:val="00AB69C9"/>
    <w:rsid w:val="00AB73B7"/>
    <w:rsid w:val="00AB75A4"/>
    <w:rsid w:val="00AC0C1D"/>
    <w:rsid w:val="00AC0F10"/>
    <w:rsid w:val="00AC121A"/>
    <w:rsid w:val="00AC3CD4"/>
    <w:rsid w:val="00AC408D"/>
    <w:rsid w:val="00AC4ACE"/>
    <w:rsid w:val="00AC4AF8"/>
    <w:rsid w:val="00AC5F3D"/>
    <w:rsid w:val="00AC6998"/>
    <w:rsid w:val="00AC7343"/>
    <w:rsid w:val="00AC74E0"/>
    <w:rsid w:val="00AC7E28"/>
    <w:rsid w:val="00AD17A5"/>
    <w:rsid w:val="00AD3D91"/>
    <w:rsid w:val="00AD5674"/>
    <w:rsid w:val="00AD5A59"/>
    <w:rsid w:val="00AD6472"/>
    <w:rsid w:val="00AD6811"/>
    <w:rsid w:val="00AE5CA1"/>
    <w:rsid w:val="00AE63B3"/>
    <w:rsid w:val="00AF0907"/>
    <w:rsid w:val="00AF1EE0"/>
    <w:rsid w:val="00AF1FEA"/>
    <w:rsid w:val="00AF2475"/>
    <w:rsid w:val="00AF2CD5"/>
    <w:rsid w:val="00AF363E"/>
    <w:rsid w:val="00AF406F"/>
    <w:rsid w:val="00AF4929"/>
    <w:rsid w:val="00AF54E1"/>
    <w:rsid w:val="00AF5AE7"/>
    <w:rsid w:val="00AF5B03"/>
    <w:rsid w:val="00AF5E6D"/>
    <w:rsid w:val="00AF67EE"/>
    <w:rsid w:val="00B00807"/>
    <w:rsid w:val="00B01BAC"/>
    <w:rsid w:val="00B01C74"/>
    <w:rsid w:val="00B03CC0"/>
    <w:rsid w:val="00B0519A"/>
    <w:rsid w:val="00B0554A"/>
    <w:rsid w:val="00B0604B"/>
    <w:rsid w:val="00B06C1D"/>
    <w:rsid w:val="00B06EFD"/>
    <w:rsid w:val="00B071AE"/>
    <w:rsid w:val="00B103C3"/>
    <w:rsid w:val="00B1058D"/>
    <w:rsid w:val="00B1128B"/>
    <w:rsid w:val="00B11798"/>
    <w:rsid w:val="00B11AC4"/>
    <w:rsid w:val="00B13605"/>
    <w:rsid w:val="00B13BC9"/>
    <w:rsid w:val="00B156A5"/>
    <w:rsid w:val="00B15C18"/>
    <w:rsid w:val="00B15FF0"/>
    <w:rsid w:val="00B160B5"/>
    <w:rsid w:val="00B1664E"/>
    <w:rsid w:val="00B16D57"/>
    <w:rsid w:val="00B175EB"/>
    <w:rsid w:val="00B20046"/>
    <w:rsid w:val="00B21AE4"/>
    <w:rsid w:val="00B21D50"/>
    <w:rsid w:val="00B227CB"/>
    <w:rsid w:val="00B244D0"/>
    <w:rsid w:val="00B25010"/>
    <w:rsid w:val="00B25270"/>
    <w:rsid w:val="00B2569F"/>
    <w:rsid w:val="00B2703D"/>
    <w:rsid w:val="00B30592"/>
    <w:rsid w:val="00B3253D"/>
    <w:rsid w:val="00B33A03"/>
    <w:rsid w:val="00B33B10"/>
    <w:rsid w:val="00B33ECC"/>
    <w:rsid w:val="00B33F6A"/>
    <w:rsid w:val="00B33FA2"/>
    <w:rsid w:val="00B35DBB"/>
    <w:rsid w:val="00B36634"/>
    <w:rsid w:val="00B37EA1"/>
    <w:rsid w:val="00B40075"/>
    <w:rsid w:val="00B40D35"/>
    <w:rsid w:val="00B4280B"/>
    <w:rsid w:val="00B432AA"/>
    <w:rsid w:val="00B43820"/>
    <w:rsid w:val="00B445CA"/>
    <w:rsid w:val="00B44B3B"/>
    <w:rsid w:val="00B44D0C"/>
    <w:rsid w:val="00B466A0"/>
    <w:rsid w:val="00B47573"/>
    <w:rsid w:val="00B476AA"/>
    <w:rsid w:val="00B476C1"/>
    <w:rsid w:val="00B5029D"/>
    <w:rsid w:val="00B5089F"/>
    <w:rsid w:val="00B5371F"/>
    <w:rsid w:val="00B54F50"/>
    <w:rsid w:val="00B57C7F"/>
    <w:rsid w:val="00B57F4C"/>
    <w:rsid w:val="00B60A95"/>
    <w:rsid w:val="00B60FCB"/>
    <w:rsid w:val="00B63652"/>
    <w:rsid w:val="00B63944"/>
    <w:rsid w:val="00B641C8"/>
    <w:rsid w:val="00B644EB"/>
    <w:rsid w:val="00B645B5"/>
    <w:rsid w:val="00B65726"/>
    <w:rsid w:val="00B6673F"/>
    <w:rsid w:val="00B706E9"/>
    <w:rsid w:val="00B71AA9"/>
    <w:rsid w:val="00B72C9A"/>
    <w:rsid w:val="00B73753"/>
    <w:rsid w:val="00B74DDB"/>
    <w:rsid w:val="00B7562E"/>
    <w:rsid w:val="00B75648"/>
    <w:rsid w:val="00B77E6C"/>
    <w:rsid w:val="00B8058D"/>
    <w:rsid w:val="00B8361B"/>
    <w:rsid w:val="00B852FE"/>
    <w:rsid w:val="00B853CF"/>
    <w:rsid w:val="00B85DAC"/>
    <w:rsid w:val="00B85F83"/>
    <w:rsid w:val="00B8625E"/>
    <w:rsid w:val="00B862FF"/>
    <w:rsid w:val="00B86592"/>
    <w:rsid w:val="00B86B6E"/>
    <w:rsid w:val="00B9027F"/>
    <w:rsid w:val="00B908E5"/>
    <w:rsid w:val="00B90D1F"/>
    <w:rsid w:val="00B90D27"/>
    <w:rsid w:val="00B91F27"/>
    <w:rsid w:val="00B92BCA"/>
    <w:rsid w:val="00B93299"/>
    <w:rsid w:val="00B937EF"/>
    <w:rsid w:val="00B94FA5"/>
    <w:rsid w:val="00B95AD8"/>
    <w:rsid w:val="00B96B2A"/>
    <w:rsid w:val="00BA0325"/>
    <w:rsid w:val="00BA1CA5"/>
    <w:rsid w:val="00BA1DCE"/>
    <w:rsid w:val="00BA1E57"/>
    <w:rsid w:val="00BA2459"/>
    <w:rsid w:val="00BA2F34"/>
    <w:rsid w:val="00BA3772"/>
    <w:rsid w:val="00BA468A"/>
    <w:rsid w:val="00BA655A"/>
    <w:rsid w:val="00BA79C6"/>
    <w:rsid w:val="00BB04DF"/>
    <w:rsid w:val="00BB08C8"/>
    <w:rsid w:val="00BB0A5D"/>
    <w:rsid w:val="00BB130B"/>
    <w:rsid w:val="00BB25EE"/>
    <w:rsid w:val="00BB29BE"/>
    <w:rsid w:val="00BB4E51"/>
    <w:rsid w:val="00BB7175"/>
    <w:rsid w:val="00BB7D29"/>
    <w:rsid w:val="00BC02E1"/>
    <w:rsid w:val="00BC0764"/>
    <w:rsid w:val="00BC21B4"/>
    <w:rsid w:val="00BC3FAA"/>
    <w:rsid w:val="00BC5022"/>
    <w:rsid w:val="00BC71A2"/>
    <w:rsid w:val="00BD0DC6"/>
    <w:rsid w:val="00BD1524"/>
    <w:rsid w:val="00BD28AA"/>
    <w:rsid w:val="00BD2AF1"/>
    <w:rsid w:val="00BD4929"/>
    <w:rsid w:val="00BD53C3"/>
    <w:rsid w:val="00BD6360"/>
    <w:rsid w:val="00BD64FD"/>
    <w:rsid w:val="00BD7AA4"/>
    <w:rsid w:val="00BD7C67"/>
    <w:rsid w:val="00BD7FCA"/>
    <w:rsid w:val="00BE2311"/>
    <w:rsid w:val="00BE3A90"/>
    <w:rsid w:val="00BE4771"/>
    <w:rsid w:val="00BE4DDE"/>
    <w:rsid w:val="00BE508C"/>
    <w:rsid w:val="00BE590D"/>
    <w:rsid w:val="00BF00D0"/>
    <w:rsid w:val="00BF0B06"/>
    <w:rsid w:val="00BF4130"/>
    <w:rsid w:val="00BF495E"/>
    <w:rsid w:val="00C03218"/>
    <w:rsid w:val="00C040B3"/>
    <w:rsid w:val="00C044B3"/>
    <w:rsid w:val="00C046A5"/>
    <w:rsid w:val="00C04A85"/>
    <w:rsid w:val="00C04E85"/>
    <w:rsid w:val="00C062AA"/>
    <w:rsid w:val="00C06A3B"/>
    <w:rsid w:val="00C07C34"/>
    <w:rsid w:val="00C10907"/>
    <w:rsid w:val="00C11263"/>
    <w:rsid w:val="00C116DD"/>
    <w:rsid w:val="00C122BE"/>
    <w:rsid w:val="00C132CC"/>
    <w:rsid w:val="00C14B15"/>
    <w:rsid w:val="00C15067"/>
    <w:rsid w:val="00C155A0"/>
    <w:rsid w:val="00C16B53"/>
    <w:rsid w:val="00C16DE2"/>
    <w:rsid w:val="00C206CB"/>
    <w:rsid w:val="00C206EE"/>
    <w:rsid w:val="00C20897"/>
    <w:rsid w:val="00C21248"/>
    <w:rsid w:val="00C218C0"/>
    <w:rsid w:val="00C22184"/>
    <w:rsid w:val="00C22501"/>
    <w:rsid w:val="00C22551"/>
    <w:rsid w:val="00C226EB"/>
    <w:rsid w:val="00C27DA0"/>
    <w:rsid w:val="00C27DFE"/>
    <w:rsid w:val="00C301C1"/>
    <w:rsid w:val="00C31AFE"/>
    <w:rsid w:val="00C32512"/>
    <w:rsid w:val="00C328FD"/>
    <w:rsid w:val="00C345B2"/>
    <w:rsid w:val="00C34888"/>
    <w:rsid w:val="00C35B64"/>
    <w:rsid w:val="00C35CA6"/>
    <w:rsid w:val="00C40332"/>
    <w:rsid w:val="00C40473"/>
    <w:rsid w:val="00C40E5D"/>
    <w:rsid w:val="00C42C17"/>
    <w:rsid w:val="00C42C93"/>
    <w:rsid w:val="00C42D91"/>
    <w:rsid w:val="00C43166"/>
    <w:rsid w:val="00C436DE"/>
    <w:rsid w:val="00C43A93"/>
    <w:rsid w:val="00C46985"/>
    <w:rsid w:val="00C479DB"/>
    <w:rsid w:val="00C4C85D"/>
    <w:rsid w:val="00C50DA4"/>
    <w:rsid w:val="00C5275C"/>
    <w:rsid w:val="00C52876"/>
    <w:rsid w:val="00C52AE0"/>
    <w:rsid w:val="00C53DE4"/>
    <w:rsid w:val="00C55385"/>
    <w:rsid w:val="00C57D85"/>
    <w:rsid w:val="00C57FB3"/>
    <w:rsid w:val="00C61134"/>
    <w:rsid w:val="00C62516"/>
    <w:rsid w:val="00C62B18"/>
    <w:rsid w:val="00C644ED"/>
    <w:rsid w:val="00C65B83"/>
    <w:rsid w:val="00C65B94"/>
    <w:rsid w:val="00C674A6"/>
    <w:rsid w:val="00C70577"/>
    <w:rsid w:val="00C7227C"/>
    <w:rsid w:val="00C72982"/>
    <w:rsid w:val="00C7464F"/>
    <w:rsid w:val="00C74839"/>
    <w:rsid w:val="00C76259"/>
    <w:rsid w:val="00C808AF"/>
    <w:rsid w:val="00C810FF"/>
    <w:rsid w:val="00C8257B"/>
    <w:rsid w:val="00C83536"/>
    <w:rsid w:val="00C83F75"/>
    <w:rsid w:val="00C83FF1"/>
    <w:rsid w:val="00C840BC"/>
    <w:rsid w:val="00C846FE"/>
    <w:rsid w:val="00C84A3B"/>
    <w:rsid w:val="00C858A2"/>
    <w:rsid w:val="00C87573"/>
    <w:rsid w:val="00C87DD4"/>
    <w:rsid w:val="00C8FC57"/>
    <w:rsid w:val="00C911CB"/>
    <w:rsid w:val="00C92F87"/>
    <w:rsid w:val="00C942B3"/>
    <w:rsid w:val="00C95A51"/>
    <w:rsid w:val="00C96403"/>
    <w:rsid w:val="00C964FB"/>
    <w:rsid w:val="00C97152"/>
    <w:rsid w:val="00CA06CA"/>
    <w:rsid w:val="00CA06FE"/>
    <w:rsid w:val="00CA135F"/>
    <w:rsid w:val="00CA1558"/>
    <w:rsid w:val="00CA2C7D"/>
    <w:rsid w:val="00CA313D"/>
    <w:rsid w:val="00CA3167"/>
    <w:rsid w:val="00CA38ED"/>
    <w:rsid w:val="00CA4D01"/>
    <w:rsid w:val="00CA5CCD"/>
    <w:rsid w:val="00CA5D1E"/>
    <w:rsid w:val="00CA60A8"/>
    <w:rsid w:val="00CA616F"/>
    <w:rsid w:val="00CA636E"/>
    <w:rsid w:val="00CA767A"/>
    <w:rsid w:val="00CB44CB"/>
    <w:rsid w:val="00CB4E1F"/>
    <w:rsid w:val="00CB75E8"/>
    <w:rsid w:val="00CB7990"/>
    <w:rsid w:val="00CC01AB"/>
    <w:rsid w:val="00CC0AEA"/>
    <w:rsid w:val="00CC11C5"/>
    <w:rsid w:val="00CC1527"/>
    <w:rsid w:val="00CC15DA"/>
    <w:rsid w:val="00CC2311"/>
    <w:rsid w:val="00CC2BC5"/>
    <w:rsid w:val="00CC3886"/>
    <w:rsid w:val="00CC4404"/>
    <w:rsid w:val="00CC5A35"/>
    <w:rsid w:val="00CC5E15"/>
    <w:rsid w:val="00CC604F"/>
    <w:rsid w:val="00CC69E6"/>
    <w:rsid w:val="00CC7E8B"/>
    <w:rsid w:val="00CD113A"/>
    <w:rsid w:val="00CD130B"/>
    <w:rsid w:val="00CD188B"/>
    <w:rsid w:val="00CD2317"/>
    <w:rsid w:val="00CD2696"/>
    <w:rsid w:val="00CD26A2"/>
    <w:rsid w:val="00CD4292"/>
    <w:rsid w:val="00CD5464"/>
    <w:rsid w:val="00CD5498"/>
    <w:rsid w:val="00CD5E7D"/>
    <w:rsid w:val="00CD6825"/>
    <w:rsid w:val="00CD7C3E"/>
    <w:rsid w:val="00CE103F"/>
    <w:rsid w:val="00CE1E1D"/>
    <w:rsid w:val="00CE2399"/>
    <w:rsid w:val="00CE2EF5"/>
    <w:rsid w:val="00CE32F2"/>
    <w:rsid w:val="00CE36FE"/>
    <w:rsid w:val="00CE426C"/>
    <w:rsid w:val="00CE4A30"/>
    <w:rsid w:val="00CE54FE"/>
    <w:rsid w:val="00CE7172"/>
    <w:rsid w:val="00CF3027"/>
    <w:rsid w:val="00CF3618"/>
    <w:rsid w:val="00CF4A79"/>
    <w:rsid w:val="00CF4E10"/>
    <w:rsid w:val="00CF567F"/>
    <w:rsid w:val="00CF7DF8"/>
    <w:rsid w:val="00D00895"/>
    <w:rsid w:val="00D013EA"/>
    <w:rsid w:val="00D02122"/>
    <w:rsid w:val="00D02A5B"/>
    <w:rsid w:val="00D03C8B"/>
    <w:rsid w:val="00D041BA"/>
    <w:rsid w:val="00D04FA6"/>
    <w:rsid w:val="00D05B54"/>
    <w:rsid w:val="00D07542"/>
    <w:rsid w:val="00D105A6"/>
    <w:rsid w:val="00D10D3C"/>
    <w:rsid w:val="00D112FB"/>
    <w:rsid w:val="00D11DE6"/>
    <w:rsid w:val="00D124A1"/>
    <w:rsid w:val="00D12869"/>
    <w:rsid w:val="00D14862"/>
    <w:rsid w:val="00D14F57"/>
    <w:rsid w:val="00D1526D"/>
    <w:rsid w:val="00D159CF"/>
    <w:rsid w:val="00D178AC"/>
    <w:rsid w:val="00D200F5"/>
    <w:rsid w:val="00D21A21"/>
    <w:rsid w:val="00D21F4F"/>
    <w:rsid w:val="00D2315B"/>
    <w:rsid w:val="00D23FCC"/>
    <w:rsid w:val="00D246A0"/>
    <w:rsid w:val="00D24D79"/>
    <w:rsid w:val="00D24E02"/>
    <w:rsid w:val="00D27B8F"/>
    <w:rsid w:val="00D31AD2"/>
    <w:rsid w:val="00D31C73"/>
    <w:rsid w:val="00D3382C"/>
    <w:rsid w:val="00D33F12"/>
    <w:rsid w:val="00D34E0C"/>
    <w:rsid w:val="00D379D3"/>
    <w:rsid w:val="00D409BD"/>
    <w:rsid w:val="00D412A6"/>
    <w:rsid w:val="00D412C3"/>
    <w:rsid w:val="00D43C51"/>
    <w:rsid w:val="00D4497A"/>
    <w:rsid w:val="00D44E1E"/>
    <w:rsid w:val="00D45A88"/>
    <w:rsid w:val="00D4603A"/>
    <w:rsid w:val="00D4652B"/>
    <w:rsid w:val="00D468B8"/>
    <w:rsid w:val="00D47620"/>
    <w:rsid w:val="00D47AD5"/>
    <w:rsid w:val="00D50635"/>
    <w:rsid w:val="00D50E34"/>
    <w:rsid w:val="00D51BEA"/>
    <w:rsid w:val="00D51CA7"/>
    <w:rsid w:val="00D51CBF"/>
    <w:rsid w:val="00D5231B"/>
    <w:rsid w:val="00D543CB"/>
    <w:rsid w:val="00D56015"/>
    <w:rsid w:val="00D57090"/>
    <w:rsid w:val="00D57BAB"/>
    <w:rsid w:val="00D61577"/>
    <w:rsid w:val="00D63BC2"/>
    <w:rsid w:val="00D65575"/>
    <w:rsid w:val="00D65BB3"/>
    <w:rsid w:val="00D662FD"/>
    <w:rsid w:val="00D66595"/>
    <w:rsid w:val="00D66D73"/>
    <w:rsid w:val="00D67F9F"/>
    <w:rsid w:val="00D7104F"/>
    <w:rsid w:val="00D73C67"/>
    <w:rsid w:val="00D746D6"/>
    <w:rsid w:val="00D77B8A"/>
    <w:rsid w:val="00D811EE"/>
    <w:rsid w:val="00D81E76"/>
    <w:rsid w:val="00D828F6"/>
    <w:rsid w:val="00D82958"/>
    <w:rsid w:val="00D82C04"/>
    <w:rsid w:val="00D82EBE"/>
    <w:rsid w:val="00D84E41"/>
    <w:rsid w:val="00D85AC6"/>
    <w:rsid w:val="00D85F04"/>
    <w:rsid w:val="00D86959"/>
    <w:rsid w:val="00D91124"/>
    <w:rsid w:val="00D92105"/>
    <w:rsid w:val="00D957B9"/>
    <w:rsid w:val="00D95AD1"/>
    <w:rsid w:val="00D965DC"/>
    <w:rsid w:val="00D96AD5"/>
    <w:rsid w:val="00D96E1D"/>
    <w:rsid w:val="00D9729A"/>
    <w:rsid w:val="00DA0066"/>
    <w:rsid w:val="00DA0850"/>
    <w:rsid w:val="00DA0927"/>
    <w:rsid w:val="00DA2412"/>
    <w:rsid w:val="00DA3198"/>
    <w:rsid w:val="00DA3D29"/>
    <w:rsid w:val="00DA4D96"/>
    <w:rsid w:val="00DA5676"/>
    <w:rsid w:val="00DA68E5"/>
    <w:rsid w:val="00DB1BF9"/>
    <w:rsid w:val="00DB573F"/>
    <w:rsid w:val="00DB69D7"/>
    <w:rsid w:val="00DB6A9F"/>
    <w:rsid w:val="00DB6FD8"/>
    <w:rsid w:val="00DB7268"/>
    <w:rsid w:val="00DB729B"/>
    <w:rsid w:val="00DC1326"/>
    <w:rsid w:val="00DC145A"/>
    <w:rsid w:val="00DC1A75"/>
    <w:rsid w:val="00DC1FBB"/>
    <w:rsid w:val="00DC2474"/>
    <w:rsid w:val="00DC2A91"/>
    <w:rsid w:val="00DC3FAD"/>
    <w:rsid w:val="00DC458A"/>
    <w:rsid w:val="00DC4A0A"/>
    <w:rsid w:val="00DC53BA"/>
    <w:rsid w:val="00DC64DF"/>
    <w:rsid w:val="00DD0FF1"/>
    <w:rsid w:val="00DD12D2"/>
    <w:rsid w:val="00DD20A1"/>
    <w:rsid w:val="00DD497A"/>
    <w:rsid w:val="00DD7318"/>
    <w:rsid w:val="00DD763E"/>
    <w:rsid w:val="00DE04BF"/>
    <w:rsid w:val="00DE1D99"/>
    <w:rsid w:val="00DE1E7E"/>
    <w:rsid w:val="00DE2351"/>
    <w:rsid w:val="00DE3AFD"/>
    <w:rsid w:val="00DE534A"/>
    <w:rsid w:val="00DE5973"/>
    <w:rsid w:val="00DE691D"/>
    <w:rsid w:val="00DE79E0"/>
    <w:rsid w:val="00DE7EB7"/>
    <w:rsid w:val="00DF0AA5"/>
    <w:rsid w:val="00DF20DC"/>
    <w:rsid w:val="00DF2123"/>
    <w:rsid w:val="00DF3166"/>
    <w:rsid w:val="00DF362D"/>
    <w:rsid w:val="00DF3847"/>
    <w:rsid w:val="00DF3A71"/>
    <w:rsid w:val="00DF402D"/>
    <w:rsid w:val="00DF53C1"/>
    <w:rsid w:val="00DF7C4A"/>
    <w:rsid w:val="00E0147F"/>
    <w:rsid w:val="00E015AC"/>
    <w:rsid w:val="00E016D6"/>
    <w:rsid w:val="00E018FD"/>
    <w:rsid w:val="00E03F4C"/>
    <w:rsid w:val="00E050ED"/>
    <w:rsid w:val="00E05744"/>
    <w:rsid w:val="00E05B05"/>
    <w:rsid w:val="00E10874"/>
    <w:rsid w:val="00E1131E"/>
    <w:rsid w:val="00E125BC"/>
    <w:rsid w:val="00E13CBE"/>
    <w:rsid w:val="00E14949"/>
    <w:rsid w:val="00E16CDE"/>
    <w:rsid w:val="00E16D7A"/>
    <w:rsid w:val="00E2075D"/>
    <w:rsid w:val="00E2165B"/>
    <w:rsid w:val="00E21B1D"/>
    <w:rsid w:val="00E22908"/>
    <w:rsid w:val="00E2440B"/>
    <w:rsid w:val="00E24944"/>
    <w:rsid w:val="00E24C8D"/>
    <w:rsid w:val="00E25025"/>
    <w:rsid w:val="00E25A5A"/>
    <w:rsid w:val="00E25F8F"/>
    <w:rsid w:val="00E30C91"/>
    <w:rsid w:val="00E31365"/>
    <w:rsid w:val="00E33271"/>
    <w:rsid w:val="00E33302"/>
    <w:rsid w:val="00E33B8D"/>
    <w:rsid w:val="00E33C20"/>
    <w:rsid w:val="00E34A1E"/>
    <w:rsid w:val="00E35712"/>
    <w:rsid w:val="00E35929"/>
    <w:rsid w:val="00E35EFD"/>
    <w:rsid w:val="00E3641E"/>
    <w:rsid w:val="00E36B18"/>
    <w:rsid w:val="00E3719F"/>
    <w:rsid w:val="00E4067D"/>
    <w:rsid w:val="00E41E06"/>
    <w:rsid w:val="00E42F2B"/>
    <w:rsid w:val="00E435B3"/>
    <w:rsid w:val="00E44653"/>
    <w:rsid w:val="00E45169"/>
    <w:rsid w:val="00E472A8"/>
    <w:rsid w:val="00E47423"/>
    <w:rsid w:val="00E5084C"/>
    <w:rsid w:val="00E51732"/>
    <w:rsid w:val="00E52486"/>
    <w:rsid w:val="00E5365E"/>
    <w:rsid w:val="00E549AC"/>
    <w:rsid w:val="00E56B2B"/>
    <w:rsid w:val="00E61050"/>
    <w:rsid w:val="00E636F6"/>
    <w:rsid w:val="00E65B97"/>
    <w:rsid w:val="00E660C0"/>
    <w:rsid w:val="00E665D5"/>
    <w:rsid w:val="00E67D68"/>
    <w:rsid w:val="00E7001A"/>
    <w:rsid w:val="00E7058D"/>
    <w:rsid w:val="00E71263"/>
    <w:rsid w:val="00E73178"/>
    <w:rsid w:val="00E73E55"/>
    <w:rsid w:val="00E74948"/>
    <w:rsid w:val="00E751B2"/>
    <w:rsid w:val="00E75B20"/>
    <w:rsid w:val="00E75D08"/>
    <w:rsid w:val="00E7713A"/>
    <w:rsid w:val="00E80615"/>
    <w:rsid w:val="00E80DC1"/>
    <w:rsid w:val="00E827AD"/>
    <w:rsid w:val="00E829AF"/>
    <w:rsid w:val="00E82E02"/>
    <w:rsid w:val="00E85A9E"/>
    <w:rsid w:val="00E85ED3"/>
    <w:rsid w:val="00E8648A"/>
    <w:rsid w:val="00E86528"/>
    <w:rsid w:val="00E8789A"/>
    <w:rsid w:val="00E905F9"/>
    <w:rsid w:val="00E916CC"/>
    <w:rsid w:val="00E92DC2"/>
    <w:rsid w:val="00E94C23"/>
    <w:rsid w:val="00E9599A"/>
    <w:rsid w:val="00E95A23"/>
    <w:rsid w:val="00E96DF0"/>
    <w:rsid w:val="00E97659"/>
    <w:rsid w:val="00EA1A9B"/>
    <w:rsid w:val="00EA1BE4"/>
    <w:rsid w:val="00EA2419"/>
    <w:rsid w:val="00EA2C02"/>
    <w:rsid w:val="00EA4664"/>
    <w:rsid w:val="00EA51FE"/>
    <w:rsid w:val="00EA5491"/>
    <w:rsid w:val="00EA54BE"/>
    <w:rsid w:val="00EA5981"/>
    <w:rsid w:val="00EA6D4A"/>
    <w:rsid w:val="00EA6F44"/>
    <w:rsid w:val="00EA71C3"/>
    <w:rsid w:val="00EA7442"/>
    <w:rsid w:val="00EB062B"/>
    <w:rsid w:val="00EB1CCF"/>
    <w:rsid w:val="00EB2094"/>
    <w:rsid w:val="00EB2933"/>
    <w:rsid w:val="00EB29D2"/>
    <w:rsid w:val="00EB35EE"/>
    <w:rsid w:val="00EB4B74"/>
    <w:rsid w:val="00EB580A"/>
    <w:rsid w:val="00EB735B"/>
    <w:rsid w:val="00EC1E2E"/>
    <w:rsid w:val="00EC2060"/>
    <w:rsid w:val="00EC3023"/>
    <w:rsid w:val="00EC3542"/>
    <w:rsid w:val="00EC3841"/>
    <w:rsid w:val="00EC48B5"/>
    <w:rsid w:val="00EC5074"/>
    <w:rsid w:val="00EC66B4"/>
    <w:rsid w:val="00EC76CA"/>
    <w:rsid w:val="00ED0C24"/>
    <w:rsid w:val="00ED15B2"/>
    <w:rsid w:val="00ED15D3"/>
    <w:rsid w:val="00ED16C4"/>
    <w:rsid w:val="00ED28B4"/>
    <w:rsid w:val="00ED29A4"/>
    <w:rsid w:val="00ED2DC5"/>
    <w:rsid w:val="00ED2EE6"/>
    <w:rsid w:val="00ED419E"/>
    <w:rsid w:val="00ED451A"/>
    <w:rsid w:val="00ED5FBA"/>
    <w:rsid w:val="00ED764D"/>
    <w:rsid w:val="00EE0436"/>
    <w:rsid w:val="00EE0651"/>
    <w:rsid w:val="00EE06CD"/>
    <w:rsid w:val="00EE0AEC"/>
    <w:rsid w:val="00EE1240"/>
    <w:rsid w:val="00EE1535"/>
    <w:rsid w:val="00EE2B70"/>
    <w:rsid w:val="00EE315C"/>
    <w:rsid w:val="00EE3729"/>
    <w:rsid w:val="00EE4A53"/>
    <w:rsid w:val="00EE5F0B"/>
    <w:rsid w:val="00EE68FE"/>
    <w:rsid w:val="00EF00E6"/>
    <w:rsid w:val="00EF169C"/>
    <w:rsid w:val="00EF3002"/>
    <w:rsid w:val="00EF3638"/>
    <w:rsid w:val="00EF3C76"/>
    <w:rsid w:val="00EF3FD8"/>
    <w:rsid w:val="00EF5E6A"/>
    <w:rsid w:val="00EF5FF0"/>
    <w:rsid w:val="00EF6AC0"/>
    <w:rsid w:val="00EF7DC5"/>
    <w:rsid w:val="00F003FB"/>
    <w:rsid w:val="00F01504"/>
    <w:rsid w:val="00F0271B"/>
    <w:rsid w:val="00F0324C"/>
    <w:rsid w:val="00F0328E"/>
    <w:rsid w:val="00F033C6"/>
    <w:rsid w:val="00F04427"/>
    <w:rsid w:val="00F052E5"/>
    <w:rsid w:val="00F05459"/>
    <w:rsid w:val="00F05C71"/>
    <w:rsid w:val="00F0677C"/>
    <w:rsid w:val="00F06D38"/>
    <w:rsid w:val="00F11F33"/>
    <w:rsid w:val="00F12F2B"/>
    <w:rsid w:val="00F16280"/>
    <w:rsid w:val="00F16DA8"/>
    <w:rsid w:val="00F173F8"/>
    <w:rsid w:val="00F17D03"/>
    <w:rsid w:val="00F20C81"/>
    <w:rsid w:val="00F2327E"/>
    <w:rsid w:val="00F23EBD"/>
    <w:rsid w:val="00F254DC"/>
    <w:rsid w:val="00F26ECC"/>
    <w:rsid w:val="00F2773C"/>
    <w:rsid w:val="00F30301"/>
    <w:rsid w:val="00F312A9"/>
    <w:rsid w:val="00F31803"/>
    <w:rsid w:val="00F31812"/>
    <w:rsid w:val="00F31AE1"/>
    <w:rsid w:val="00F31D17"/>
    <w:rsid w:val="00F31F13"/>
    <w:rsid w:val="00F31FAF"/>
    <w:rsid w:val="00F32D4D"/>
    <w:rsid w:val="00F356FF"/>
    <w:rsid w:val="00F35BA8"/>
    <w:rsid w:val="00F36D8E"/>
    <w:rsid w:val="00F37986"/>
    <w:rsid w:val="00F400AE"/>
    <w:rsid w:val="00F40C11"/>
    <w:rsid w:val="00F40DC5"/>
    <w:rsid w:val="00F411CD"/>
    <w:rsid w:val="00F423CE"/>
    <w:rsid w:val="00F43567"/>
    <w:rsid w:val="00F43BA1"/>
    <w:rsid w:val="00F44533"/>
    <w:rsid w:val="00F4569B"/>
    <w:rsid w:val="00F45C1B"/>
    <w:rsid w:val="00F45E42"/>
    <w:rsid w:val="00F45ECB"/>
    <w:rsid w:val="00F46265"/>
    <w:rsid w:val="00F464F4"/>
    <w:rsid w:val="00F50728"/>
    <w:rsid w:val="00F50C2A"/>
    <w:rsid w:val="00F518FE"/>
    <w:rsid w:val="00F51D63"/>
    <w:rsid w:val="00F534FA"/>
    <w:rsid w:val="00F53970"/>
    <w:rsid w:val="00F54B1C"/>
    <w:rsid w:val="00F577C4"/>
    <w:rsid w:val="00F57ADD"/>
    <w:rsid w:val="00F618E0"/>
    <w:rsid w:val="00F622C3"/>
    <w:rsid w:val="00F62D87"/>
    <w:rsid w:val="00F6412C"/>
    <w:rsid w:val="00F66EF9"/>
    <w:rsid w:val="00F67117"/>
    <w:rsid w:val="00F673B3"/>
    <w:rsid w:val="00F67590"/>
    <w:rsid w:val="00F716E9"/>
    <w:rsid w:val="00F71948"/>
    <w:rsid w:val="00F71E2B"/>
    <w:rsid w:val="00F7319D"/>
    <w:rsid w:val="00F7607A"/>
    <w:rsid w:val="00F76F58"/>
    <w:rsid w:val="00F80A29"/>
    <w:rsid w:val="00F81C85"/>
    <w:rsid w:val="00F822BB"/>
    <w:rsid w:val="00F82A36"/>
    <w:rsid w:val="00F85CA6"/>
    <w:rsid w:val="00F860C4"/>
    <w:rsid w:val="00F86952"/>
    <w:rsid w:val="00F90123"/>
    <w:rsid w:val="00F91057"/>
    <w:rsid w:val="00F9107B"/>
    <w:rsid w:val="00F91165"/>
    <w:rsid w:val="00F94E4D"/>
    <w:rsid w:val="00F95186"/>
    <w:rsid w:val="00F95806"/>
    <w:rsid w:val="00F96353"/>
    <w:rsid w:val="00FA0EB1"/>
    <w:rsid w:val="00FA1F4C"/>
    <w:rsid w:val="00FA21A5"/>
    <w:rsid w:val="00FA25FC"/>
    <w:rsid w:val="00FA2F51"/>
    <w:rsid w:val="00FA3376"/>
    <w:rsid w:val="00FA3B95"/>
    <w:rsid w:val="00FA5C9F"/>
    <w:rsid w:val="00FA5CE3"/>
    <w:rsid w:val="00FA6AEF"/>
    <w:rsid w:val="00FA747C"/>
    <w:rsid w:val="00FB0573"/>
    <w:rsid w:val="00FB110A"/>
    <w:rsid w:val="00FB1E08"/>
    <w:rsid w:val="00FB4B57"/>
    <w:rsid w:val="00FB5F7A"/>
    <w:rsid w:val="00FB7E73"/>
    <w:rsid w:val="00FC056B"/>
    <w:rsid w:val="00FC0FA4"/>
    <w:rsid w:val="00FC168C"/>
    <w:rsid w:val="00FC3366"/>
    <w:rsid w:val="00FC3985"/>
    <w:rsid w:val="00FC3D94"/>
    <w:rsid w:val="00FC48CD"/>
    <w:rsid w:val="00FC7571"/>
    <w:rsid w:val="00FD0B2B"/>
    <w:rsid w:val="00FD1243"/>
    <w:rsid w:val="00FD405B"/>
    <w:rsid w:val="00FD4FF1"/>
    <w:rsid w:val="00FD5DB9"/>
    <w:rsid w:val="00FD62B4"/>
    <w:rsid w:val="00FD7035"/>
    <w:rsid w:val="00FD70E9"/>
    <w:rsid w:val="00FD7F52"/>
    <w:rsid w:val="00FE0123"/>
    <w:rsid w:val="00FE0351"/>
    <w:rsid w:val="00FE06E0"/>
    <w:rsid w:val="00FE0B81"/>
    <w:rsid w:val="00FE0FE7"/>
    <w:rsid w:val="00FE20E1"/>
    <w:rsid w:val="00FE2A51"/>
    <w:rsid w:val="00FE2B55"/>
    <w:rsid w:val="00FE2FAB"/>
    <w:rsid w:val="00FE504C"/>
    <w:rsid w:val="00FE52B6"/>
    <w:rsid w:val="00FE5F9B"/>
    <w:rsid w:val="00FE6C9D"/>
    <w:rsid w:val="00FF2B79"/>
    <w:rsid w:val="00FF3EE0"/>
    <w:rsid w:val="00FF42DC"/>
    <w:rsid w:val="00FF4DC3"/>
    <w:rsid w:val="00FF555E"/>
    <w:rsid w:val="00FF6155"/>
    <w:rsid w:val="01564D5E"/>
    <w:rsid w:val="01998166"/>
    <w:rsid w:val="01F24EB2"/>
    <w:rsid w:val="01F6A7B0"/>
    <w:rsid w:val="021E8761"/>
    <w:rsid w:val="024350D6"/>
    <w:rsid w:val="024DCD2B"/>
    <w:rsid w:val="026E1FEB"/>
    <w:rsid w:val="02D70300"/>
    <w:rsid w:val="03527B6A"/>
    <w:rsid w:val="03730BDF"/>
    <w:rsid w:val="03A5F3D7"/>
    <w:rsid w:val="03D89B7F"/>
    <w:rsid w:val="03DB2406"/>
    <w:rsid w:val="03DF2137"/>
    <w:rsid w:val="03F643FD"/>
    <w:rsid w:val="04339789"/>
    <w:rsid w:val="043D9349"/>
    <w:rsid w:val="045330F1"/>
    <w:rsid w:val="045B4E32"/>
    <w:rsid w:val="04A20DA4"/>
    <w:rsid w:val="04D9A845"/>
    <w:rsid w:val="04F4C13E"/>
    <w:rsid w:val="04F6ADBC"/>
    <w:rsid w:val="052B2986"/>
    <w:rsid w:val="059B9925"/>
    <w:rsid w:val="05F6EED8"/>
    <w:rsid w:val="06390066"/>
    <w:rsid w:val="065890FD"/>
    <w:rsid w:val="0693E2A2"/>
    <w:rsid w:val="06CFFA1E"/>
    <w:rsid w:val="06D2227C"/>
    <w:rsid w:val="06EE6457"/>
    <w:rsid w:val="06F2CE11"/>
    <w:rsid w:val="06F93C44"/>
    <w:rsid w:val="07111F1E"/>
    <w:rsid w:val="0729B157"/>
    <w:rsid w:val="0733C403"/>
    <w:rsid w:val="0755C810"/>
    <w:rsid w:val="07C64C85"/>
    <w:rsid w:val="0803C66A"/>
    <w:rsid w:val="084884D4"/>
    <w:rsid w:val="084A3EFB"/>
    <w:rsid w:val="0857582B"/>
    <w:rsid w:val="086A8E99"/>
    <w:rsid w:val="08891498"/>
    <w:rsid w:val="0897BBE6"/>
    <w:rsid w:val="08A8A97B"/>
    <w:rsid w:val="08B9A9AB"/>
    <w:rsid w:val="08D07EE1"/>
    <w:rsid w:val="08DB8A4D"/>
    <w:rsid w:val="08E49472"/>
    <w:rsid w:val="093A1E2E"/>
    <w:rsid w:val="09860891"/>
    <w:rsid w:val="099D640B"/>
    <w:rsid w:val="099F96CB"/>
    <w:rsid w:val="09E82413"/>
    <w:rsid w:val="0A31C553"/>
    <w:rsid w:val="0A4E62BB"/>
    <w:rsid w:val="0A4E9CB8"/>
    <w:rsid w:val="0A5E95B9"/>
    <w:rsid w:val="0A6184EA"/>
    <w:rsid w:val="0A67306A"/>
    <w:rsid w:val="0A8DA30B"/>
    <w:rsid w:val="0ACA79BA"/>
    <w:rsid w:val="0ADDD9AD"/>
    <w:rsid w:val="0AE49A6D"/>
    <w:rsid w:val="0AFB4E26"/>
    <w:rsid w:val="0B00D888"/>
    <w:rsid w:val="0B0797E1"/>
    <w:rsid w:val="0B227C10"/>
    <w:rsid w:val="0B3379A6"/>
    <w:rsid w:val="0B8A54D4"/>
    <w:rsid w:val="0B91BFEA"/>
    <w:rsid w:val="0BA8C83F"/>
    <w:rsid w:val="0BAC9BFE"/>
    <w:rsid w:val="0BDB169F"/>
    <w:rsid w:val="0C9B34C7"/>
    <w:rsid w:val="0D44771F"/>
    <w:rsid w:val="0D70720E"/>
    <w:rsid w:val="0D779526"/>
    <w:rsid w:val="0D867318"/>
    <w:rsid w:val="0D885192"/>
    <w:rsid w:val="0D9C0EA5"/>
    <w:rsid w:val="0D9DAB64"/>
    <w:rsid w:val="0E385EFD"/>
    <w:rsid w:val="0E47F587"/>
    <w:rsid w:val="0E5C31A3"/>
    <w:rsid w:val="0E89DD4B"/>
    <w:rsid w:val="0EA99BA9"/>
    <w:rsid w:val="0EEFAAFC"/>
    <w:rsid w:val="0F00E204"/>
    <w:rsid w:val="0F55CC67"/>
    <w:rsid w:val="0F657400"/>
    <w:rsid w:val="0F87D1D8"/>
    <w:rsid w:val="0F8F59BC"/>
    <w:rsid w:val="0F93D248"/>
    <w:rsid w:val="0F96C94C"/>
    <w:rsid w:val="0FA6EA7E"/>
    <w:rsid w:val="0FCBCFD3"/>
    <w:rsid w:val="0FFB224A"/>
    <w:rsid w:val="100ED84F"/>
    <w:rsid w:val="10775683"/>
    <w:rsid w:val="10A925C1"/>
    <w:rsid w:val="115E82B6"/>
    <w:rsid w:val="119287F1"/>
    <w:rsid w:val="11AAA8B0"/>
    <w:rsid w:val="11C5B3DB"/>
    <w:rsid w:val="11C6301A"/>
    <w:rsid w:val="11D54852"/>
    <w:rsid w:val="11E13C6B"/>
    <w:rsid w:val="11E6144A"/>
    <w:rsid w:val="11EA0EC3"/>
    <w:rsid w:val="1202D473"/>
    <w:rsid w:val="1265DFC9"/>
    <w:rsid w:val="1273873B"/>
    <w:rsid w:val="12A2EBF1"/>
    <w:rsid w:val="1318254D"/>
    <w:rsid w:val="1360C26D"/>
    <w:rsid w:val="1379A662"/>
    <w:rsid w:val="1393058E"/>
    <w:rsid w:val="1393676B"/>
    <w:rsid w:val="14203D90"/>
    <w:rsid w:val="14236962"/>
    <w:rsid w:val="1447F4F2"/>
    <w:rsid w:val="147CFB1B"/>
    <w:rsid w:val="148298D6"/>
    <w:rsid w:val="148D5F2D"/>
    <w:rsid w:val="14A3465E"/>
    <w:rsid w:val="14B3F5AE"/>
    <w:rsid w:val="14B73334"/>
    <w:rsid w:val="14B951E4"/>
    <w:rsid w:val="14CBDDAC"/>
    <w:rsid w:val="14E6EE68"/>
    <w:rsid w:val="14FF9B09"/>
    <w:rsid w:val="15301811"/>
    <w:rsid w:val="153D638C"/>
    <w:rsid w:val="15523E48"/>
    <w:rsid w:val="155448C3"/>
    <w:rsid w:val="15814645"/>
    <w:rsid w:val="15A14239"/>
    <w:rsid w:val="15F3EA45"/>
    <w:rsid w:val="16284927"/>
    <w:rsid w:val="16364543"/>
    <w:rsid w:val="164FC60F"/>
    <w:rsid w:val="167E19D3"/>
    <w:rsid w:val="169A1BC1"/>
    <w:rsid w:val="16D933ED"/>
    <w:rsid w:val="16DFBFB2"/>
    <w:rsid w:val="16E1733F"/>
    <w:rsid w:val="1709196E"/>
    <w:rsid w:val="17208AA5"/>
    <w:rsid w:val="177F637B"/>
    <w:rsid w:val="17ED5440"/>
    <w:rsid w:val="180B5FEF"/>
    <w:rsid w:val="1811FCAE"/>
    <w:rsid w:val="181C68F0"/>
    <w:rsid w:val="18374B56"/>
    <w:rsid w:val="186F5795"/>
    <w:rsid w:val="18DE2815"/>
    <w:rsid w:val="192D103F"/>
    <w:rsid w:val="192E30F6"/>
    <w:rsid w:val="1950515E"/>
    <w:rsid w:val="195C637D"/>
    <w:rsid w:val="19736433"/>
    <w:rsid w:val="19A35589"/>
    <w:rsid w:val="19AC1C77"/>
    <w:rsid w:val="19D753B7"/>
    <w:rsid w:val="19DBFD63"/>
    <w:rsid w:val="1A26DE3A"/>
    <w:rsid w:val="1A4CBEA6"/>
    <w:rsid w:val="1A5B105C"/>
    <w:rsid w:val="1A5CCEBF"/>
    <w:rsid w:val="1A754ED8"/>
    <w:rsid w:val="1A75DD8F"/>
    <w:rsid w:val="1A7D0589"/>
    <w:rsid w:val="1A90552B"/>
    <w:rsid w:val="1AE1E202"/>
    <w:rsid w:val="1AE466C2"/>
    <w:rsid w:val="1B1BEBBC"/>
    <w:rsid w:val="1B518AF6"/>
    <w:rsid w:val="1B757727"/>
    <w:rsid w:val="1B7EA362"/>
    <w:rsid w:val="1B9EDE96"/>
    <w:rsid w:val="1BB1E9CE"/>
    <w:rsid w:val="1BC1B747"/>
    <w:rsid w:val="1BE706AC"/>
    <w:rsid w:val="1C394C45"/>
    <w:rsid w:val="1C3DFBAF"/>
    <w:rsid w:val="1C8AB91D"/>
    <w:rsid w:val="1CC94F95"/>
    <w:rsid w:val="1CF0718B"/>
    <w:rsid w:val="1D26AD0E"/>
    <w:rsid w:val="1DDDCC34"/>
    <w:rsid w:val="1DF20885"/>
    <w:rsid w:val="1DF9B216"/>
    <w:rsid w:val="1EA8AE88"/>
    <w:rsid w:val="1EBF6DC7"/>
    <w:rsid w:val="1EC5D914"/>
    <w:rsid w:val="1EDF3499"/>
    <w:rsid w:val="1EF27435"/>
    <w:rsid w:val="1F1400A8"/>
    <w:rsid w:val="1F460A2F"/>
    <w:rsid w:val="1F593CB7"/>
    <w:rsid w:val="1F5D0A46"/>
    <w:rsid w:val="1F94C83A"/>
    <w:rsid w:val="202046ED"/>
    <w:rsid w:val="20257250"/>
    <w:rsid w:val="204072CA"/>
    <w:rsid w:val="20424854"/>
    <w:rsid w:val="2052AA8E"/>
    <w:rsid w:val="2073546F"/>
    <w:rsid w:val="2091CFB2"/>
    <w:rsid w:val="20AE2A8E"/>
    <w:rsid w:val="20E1DA90"/>
    <w:rsid w:val="21211622"/>
    <w:rsid w:val="2152C84A"/>
    <w:rsid w:val="21DC0D8B"/>
    <w:rsid w:val="21E577D7"/>
    <w:rsid w:val="21EADF84"/>
    <w:rsid w:val="220ECDEA"/>
    <w:rsid w:val="221317A9"/>
    <w:rsid w:val="222BF8B0"/>
    <w:rsid w:val="22362D62"/>
    <w:rsid w:val="226713C4"/>
    <w:rsid w:val="22714F0C"/>
    <w:rsid w:val="2279B6F5"/>
    <w:rsid w:val="228CFF9E"/>
    <w:rsid w:val="22A7FEDA"/>
    <w:rsid w:val="22B23C6D"/>
    <w:rsid w:val="22B70C04"/>
    <w:rsid w:val="22BC8C12"/>
    <w:rsid w:val="22CC14C8"/>
    <w:rsid w:val="22EB341B"/>
    <w:rsid w:val="23076EB2"/>
    <w:rsid w:val="231585BD"/>
    <w:rsid w:val="234D5219"/>
    <w:rsid w:val="2380B553"/>
    <w:rsid w:val="2387D196"/>
    <w:rsid w:val="238CB091"/>
    <w:rsid w:val="23B9EAF2"/>
    <w:rsid w:val="23E1D9D9"/>
    <w:rsid w:val="2414A536"/>
    <w:rsid w:val="241F16B2"/>
    <w:rsid w:val="24373771"/>
    <w:rsid w:val="24500151"/>
    <w:rsid w:val="24F6E8C8"/>
    <w:rsid w:val="24F86D3C"/>
    <w:rsid w:val="24F9C750"/>
    <w:rsid w:val="25013374"/>
    <w:rsid w:val="2528A2C7"/>
    <w:rsid w:val="25325A57"/>
    <w:rsid w:val="2581F95A"/>
    <w:rsid w:val="25BDA44F"/>
    <w:rsid w:val="25D307D2"/>
    <w:rsid w:val="25E05C12"/>
    <w:rsid w:val="25FA418B"/>
    <w:rsid w:val="2644A6F6"/>
    <w:rsid w:val="266CF0D3"/>
    <w:rsid w:val="269ABFBC"/>
    <w:rsid w:val="26C664E8"/>
    <w:rsid w:val="26CB900E"/>
    <w:rsid w:val="26F165B3"/>
    <w:rsid w:val="2717291A"/>
    <w:rsid w:val="272E7ED0"/>
    <w:rsid w:val="2750DB9A"/>
    <w:rsid w:val="275F6A31"/>
    <w:rsid w:val="27A3A0B8"/>
    <w:rsid w:val="27AF1049"/>
    <w:rsid w:val="27C55DA6"/>
    <w:rsid w:val="27E4477F"/>
    <w:rsid w:val="27E74CD9"/>
    <w:rsid w:val="2815A5EF"/>
    <w:rsid w:val="28300DFE"/>
    <w:rsid w:val="2830959C"/>
    <w:rsid w:val="2836A4A3"/>
    <w:rsid w:val="2840F94A"/>
    <w:rsid w:val="2873D9EC"/>
    <w:rsid w:val="28909FA7"/>
    <w:rsid w:val="28FB068A"/>
    <w:rsid w:val="28FFAB1F"/>
    <w:rsid w:val="29020FEA"/>
    <w:rsid w:val="29477A6D"/>
    <w:rsid w:val="29A1A22E"/>
    <w:rsid w:val="29DCCDC0"/>
    <w:rsid w:val="2A3571C4"/>
    <w:rsid w:val="2A3E8B24"/>
    <w:rsid w:val="2A633894"/>
    <w:rsid w:val="2A7C60F1"/>
    <w:rsid w:val="2AFC690B"/>
    <w:rsid w:val="2B0B14BB"/>
    <w:rsid w:val="2B1A7123"/>
    <w:rsid w:val="2B1AA355"/>
    <w:rsid w:val="2B3C1C88"/>
    <w:rsid w:val="2BE1F3E0"/>
    <w:rsid w:val="2C4EAC0A"/>
    <w:rsid w:val="2C62542E"/>
    <w:rsid w:val="2C7213E3"/>
    <w:rsid w:val="2C7DFE7B"/>
    <w:rsid w:val="2C996A45"/>
    <w:rsid w:val="2CAAF48D"/>
    <w:rsid w:val="2CADDB43"/>
    <w:rsid w:val="2CE01722"/>
    <w:rsid w:val="2D111C2E"/>
    <w:rsid w:val="2D23D44B"/>
    <w:rsid w:val="2D77E46B"/>
    <w:rsid w:val="2DDC852D"/>
    <w:rsid w:val="2DE0F15A"/>
    <w:rsid w:val="2DF11AF6"/>
    <w:rsid w:val="2E05C544"/>
    <w:rsid w:val="2E0ABFCD"/>
    <w:rsid w:val="2E53A8ED"/>
    <w:rsid w:val="2E5BEAF4"/>
    <w:rsid w:val="2E9B28DB"/>
    <w:rsid w:val="2EEB57B9"/>
    <w:rsid w:val="2F010AA3"/>
    <w:rsid w:val="2F2053B7"/>
    <w:rsid w:val="2FA1CB2D"/>
    <w:rsid w:val="2FAE6F6B"/>
    <w:rsid w:val="2FEF5D68"/>
    <w:rsid w:val="3007CC54"/>
    <w:rsid w:val="30087FB5"/>
    <w:rsid w:val="3014218E"/>
    <w:rsid w:val="3017D67E"/>
    <w:rsid w:val="301BD068"/>
    <w:rsid w:val="3041B688"/>
    <w:rsid w:val="304263FC"/>
    <w:rsid w:val="306BFED3"/>
    <w:rsid w:val="30EAEF2C"/>
    <w:rsid w:val="310AB82F"/>
    <w:rsid w:val="311C9440"/>
    <w:rsid w:val="312BC58D"/>
    <w:rsid w:val="31563FB8"/>
    <w:rsid w:val="3176B0C9"/>
    <w:rsid w:val="31810164"/>
    <w:rsid w:val="3191D0BF"/>
    <w:rsid w:val="319D3F03"/>
    <w:rsid w:val="31A5434A"/>
    <w:rsid w:val="31D6F044"/>
    <w:rsid w:val="320BE8D6"/>
    <w:rsid w:val="322BA38F"/>
    <w:rsid w:val="324C825C"/>
    <w:rsid w:val="32760717"/>
    <w:rsid w:val="3295A0DD"/>
    <w:rsid w:val="32E95A67"/>
    <w:rsid w:val="33118AF1"/>
    <w:rsid w:val="3314AC5F"/>
    <w:rsid w:val="33212C4B"/>
    <w:rsid w:val="334BA8C5"/>
    <w:rsid w:val="334F3194"/>
    <w:rsid w:val="33590BB0"/>
    <w:rsid w:val="33724E0D"/>
    <w:rsid w:val="33734843"/>
    <w:rsid w:val="338A6AAF"/>
    <w:rsid w:val="339CCF4E"/>
    <w:rsid w:val="33A435C8"/>
    <w:rsid w:val="33A5817B"/>
    <w:rsid w:val="33DB3EF5"/>
    <w:rsid w:val="33DC540A"/>
    <w:rsid w:val="34C89F8C"/>
    <w:rsid w:val="34E104CF"/>
    <w:rsid w:val="34FA8EE1"/>
    <w:rsid w:val="3527F5D1"/>
    <w:rsid w:val="354314F7"/>
    <w:rsid w:val="3580AA57"/>
    <w:rsid w:val="3586EA1B"/>
    <w:rsid w:val="35901BBD"/>
    <w:rsid w:val="35B79960"/>
    <w:rsid w:val="35FCE323"/>
    <w:rsid w:val="36451EA3"/>
    <w:rsid w:val="36583595"/>
    <w:rsid w:val="366015C1"/>
    <w:rsid w:val="369DC3FC"/>
    <w:rsid w:val="36BC5EE7"/>
    <w:rsid w:val="36E3D2AA"/>
    <w:rsid w:val="371BA9D4"/>
    <w:rsid w:val="37362934"/>
    <w:rsid w:val="374BB6EB"/>
    <w:rsid w:val="37E96591"/>
    <w:rsid w:val="37F74322"/>
    <w:rsid w:val="385D53F6"/>
    <w:rsid w:val="386D3559"/>
    <w:rsid w:val="387044D2"/>
    <w:rsid w:val="388B8068"/>
    <w:rsid w:val="388D29B9"/>
    <w:rsid w:val="38991625"/>
    <w:rsid w:val="38B31130"/>
    <w:rsid w:val="38CADAC2"/>
    <w:rsid w:val="38CF266E"/>
    <w:rsid w:val="39216EB6"/>
    <w:rsid w:val="39B5C7F8"/>
    <w:rsid w:val="39BE02C9"/>
    <w:rsid w:val="39FADAFB"/>
    <w:rsid w:val="3A0BE037"/>
    <w:rsid w:val="3A0D9593"/>
    <w:rsid w:val="3A66FA1B"/>
    <w:rsid w:val="3A6D2324"/>
    <w:rsid w:val="3A729CA8"/>
    <w:rsid w:val="3A91D3AE"/>
    <w:rsid w:val="3A922FA3"/>
    <w:rsid w:val="3A948DB8"/>
    <w:rsid w:val="3AEDCFA1"/>
    <w:rsid w:val="3B4EB649"/>
    <w:rsid w:val="3B59D32A"/>
    <w:rsid w:val="3B96AB5C"/>
    <w:rsid w:val="3BAA9794"/>
    <w:rsid w:val="3BB21425"/>
    <w:rsid w:val="3BCE3D92"/>
    <w:rsid w:val="3C23048E"/>
    <w:rsid w:val="3C5178E0"/>
    <w:rsid w:val="3C69B8C5"/>
    <w:rsid w:val="3C6FCDDF"/>
    <w:rsid w:val="3C8AAD9A"/>
    <w:rsid w:val="3CB314C0"/>
    <w:rsid w:val="3CDBF015"/>
    <w:rsid w:val="3D1626FC"/>
    <w:rsid w:val="3D6920E6"/>
    <w:rsid w:val="3D699B71"/>
    <w:rsid w:val="3D6B0BCE"/>
    <w:rsid w:val="3D8980B4"/>
    <w:rsid w:val="3DCF221E"/>
    <w:rsid w:val="3DD43A75"/>
    <w:rsid w:val="3DDB1524"/>
    <w:rsid w:val="3DFFC081"/>
    <w:rsid w:val="3E941734"/>
    <w:rsid w:val="3ECE4C1E"/>
    <w:rsid w:val="3EE92E2E"/>
    <w:rsid w:val="3EE98CC9"/>
    <w:rsid w:val="3F314125"/>
    <w:rsid w:val="3F65D1B1"/>
    <w:rsid w:val="3F7ED30B"/>
    <w:rsid w:val="3F94DE1F"/>
    <w:rsid w:val="3FA76EA1"/>
    <w:rsid w:val="3FEBDA2E"/>
    <w:rsid w:val="401A2726"/>
    <w:rsid w:val="402E406C"/>
    <w:rsid w:val="406851D5"/>
    <w:rsid w:val="4071BFE7"/>
    <w:rsid w:val="40AAE4EA"/>
    <w:rsid w:val="41513727"/>
    <w:rsid w:val="416330B4"/>
    <w:rsid w:val="4189392A"/>
    <w:rsid w:val="41B2557A"/>
    <w:rsid w:val="41C3EAAA"/>
    <w:rsid w:val="41C96F5C"/>
    <w:rsid w:val="41E8AF82"/>
    <w:rsid w:val="41EE581A"/>
    <w:rsid w:val="41F58932"/>
    <w:rsid w:val="424AD908"/>
    <w:rsid w:val="426DEB03"/>
    <w:rsid w:val="427B6CE7"/>
    <w:rsid w:val="4298B7AE"/>
    <w:rsid w:val="42AE8647"/>
    <w:rsid w:val="42AE9127"/>
    <w:rsid w:val="42D331A4"/>
    <w:rsid w:val="42E6EC2A"/>
    <w:rsid w:val="42F0D016"/>
    <w:rsid w:val="42FB7D98"/>
    <w:rsid w:val="43399CF3"/>
    <w:rsid w:val="4347A954"/>
    <w:rsid w:val="43D91E07"/>
    <w:rsid w:val="446B5A55"/>
    <w:rsid w:val="446F0205"/>
    <w:rsid w:val="44BCD711"/>
    <w:rsid w:val="44C0D9EC"/>
    <w:rsid w:val="4540DAEC"/>
    <w:rsid w:val="45948119"/>
    <w:rsid w:val="45E749DE"/>
    <w:rsid w:val="45FB39CF"/>
    <w:rsid w:val="45FFB67F"/>
    <w:rsid w:val="461F8184"/>
    <w:rsid w:val="4625C883"/>
    <w:rsid w:val="463DD0A7"/>
    <w:rsid w:val="46799EB5"/>
    <w:rsid w:val="46864454"/>
    <w:rsid w:val="46AFD1F8"/>
    <w:rsid w:val="46D4A33E"/>
    <w:rsid w:val="46D68918"/>
    <w:rsid w:val="46E9FB58"/>
    <w:rsid w:val="4720115D"/>
    <w:rsid w:val="474AE0A5"/>
    <w:rsid w:val="479D0970"/>
    <w:rsid w:val="479DB24B"/>
    <w:rsid w:val="47C456FD"/>
    <w:rsid w:val="47F2ABFE"/>
    <w:rsid w:val="47F87AAE"/>
    <w:rsid w:val="4859D060"/>
    <w:rsid w:val="48ADF173"/>
    <w:rsid w:val="48BAEEFD"/>
    <w:rsid w:val="48C242B7"/>
    <w:rsid w:val="49157E13"/>
    <w:rsid w:val="491BA79C"/>
    <w:rsid w:val="4941C9D3"/>
    <w:rsid w:val="495971C1"/>
    <w:rsid w:val="4973E897"/>
    <w:rsid w:val="49A893F1"/>
    <w:rsid w:val="49AE7F1F"/>
    <w:rsid w:val="49EB3EF5"/>
    <w:rsid w:val="4A5E6DB0"/>
    <w:rsid w:val="4A604B2D"/>
    <w:rsid w:val="4A7C553C"/>
    <w:rsid w:val="4AA197CD"/>
    <w:rsid w:val="4AC89D21"/>
    <w:rsid w:val="4ACA8E6E"/>
    <w:rsid w:val="4ADFF2FA"/>
    <w:rsid w:val="4B3642E1"/>
    <w:rsid w:val="4B8B2E86"/>
    <w:rsid w:val="4C0539C2"/>
    <w:rsid w:val="4C1E93ED"/>
    <w:rsid w:val="4C3C2751"/>
    <w:rsid w:val="4D0F8269"/>
    <w:rsid w:val="4D49CDD8"/>
    <w:rsid w:val="4DD161B2"/>
    <w:rsid w:val="4DF92674"/>
    <w:rsid w:val="4E0B5074"/>
    <w:rsid w:val="4E22C8F9"/>
    <w:rsid w:val="4E4C6DC2"/>
    <w:rsid w:val="4E7E6FD1"/>
    <w:rsid w:val="4E9384A5"/>
    <w:rsid w:val="4EC409E8"/>
    <w:rsid w:val="4EDB3731"/>
    <w:rsid w:val="4F23EFA4"/>
    <w:rsid w:val="4F3AD119"/>
    <w:rsid w:val="50314C5B"/>
    <w:rsid w:val="504808DC"/>
    <w:rsid w:val="506F916B"/>
    <w:rsid w:val="5093CD81"/>
    <w:rsid w:val="50C2C10E"/>
    <w:rsid w:val="50F0EF1D"/>
    <w:rsid w:val="50FE9D7F"/>
    <w:rsid w:val="51020216"/>
    <w:rsid w:val="51022521"/>
    <w:rsid w:val="511F2682"/>
    <w:rsid w:val="5126E03D"/>
    <w:rsid w:val="513532D4"/>
    <w:rsid w:val="51493090"/>
    <w:rsid w:val="5163E6A7"/>
    <w:rsid w:val="517C54CA"/>
    <w:rsid w:val="51814204"/>
    <w:rsid w:val="5181C279"/>
    <w:rsid w:val="51C394B1"/>
    <w:rsid w:val="51E31219"/>
    <w:rsid w:val="51FD29D6"/>
    <w:rsid w:val="521AD1CF"/>
    <w:rsid w:val="525BE732"/>
    <w:rsid w:val="526260C2"/>
    <w:rsid w:val="52776C74"/>
    <w:rsid w:val="529D1444"/>
    <w:rsid w:val="52A871C5"/>
    <w:rsid w:val="52ADB842"/>
    <w:rsid w:val="532E0E7E"/>
    <w:rsid w:val="5364E454"/>
    <w:rsid w:val="53A46470"/>
    <w:rsid w:val="54133CD5"/>
    <w:rsid w:val="5476421A"/>
    <w:rsid w:val="54D247ED"/>
    <w:rsid w:val="54DB2A74"/>
    <w:rsid w:val="551F2B0B"/>
    <w:rsid w:val="5538AC55"/>
    <w:rsid w:val="553BEA31"/>
    <w:rsid w:val="5540E57C"/>
    <w:rsid w:val="55440A2C"/>
    <w:rsid w:val="5552B4AE"/>
    <w:rsid w:val="55949775"/>
    <w:rsid w:val="55B04560"/>
    <w:rsid w:val="55C3BB76"/>
    <w:rsid w:val="55C882FD"/>
    <w:rsid w:val="55D15E09"/>
    <w:rsid w:val="56025442"/>
    <w:rsid w:val="5624663E"/>
    <w:rsid w:val="5628E3B6"/>
    <w:rsid w:val="5674565A"/>
    <w:rsid w:val="567ADDA3"/>
    <w:rsid w:val="56888597"/>
    <w:rsid w:val="568B7E46"/>
    <w:rsid w:val="56B5E49F"/>
    <w:rsid w:val="56C116D0"/>
    <w:rsid w:val="56CDE348"/>
    <w:rsid w:val="56E93E36"/>
    <w:rsid w:val="578D9EDF"/>
    <w:rsid w:val="57916011"/>
    <w:rsid w:val="57981B34"/>
    <w:rsid w:val="57F5368F"/>
    <w:rsid w:val="58372ECD"/>
    <w:rsid w:val="5851A614"/>
    <w:rsid w:val="586B6B97"/>
    <w:rsid w:val="589AD3C1"/>
    <w:rsid w:val="58D2C05E"/>
    <w:rsid w:val="58EAAD1F"/>
    <w:rsid w:val="59048855"/>
    <w:rsid w:val="592020F4"/>
    <w:rsid w:val="592BF656"/>
    <w:rsid w:val="59A17C9A"/>
    <w:rsid w:val="59A56C80"/>
    <w:rsid w:val="59C24509"/>
    <w:rsid w:val="59D5BB78"/>
    <w:rsid w:val="59FCC1BA"/>
    <w:rsid w:val="5A1233D7"/>
    <w:rsid w:val="5A4EF56E"/>
    <w:rsid w:val="5A649324"/>
    <w:rsid w:val="5A69EDD0"/>
    <w:rsid w:val="5A84D69E"/>
    <w:rsid w:val="5AAEB3E7"/>
    <w:rsid w:val="5AB609A2"/>
    <w:rsid w:val="5B41C0D8"/>
    <w:rsid w:val="5B4A3EC9"/>
    <w:rsid w:val="5B60D01D"/>
    <w:rsid w:val="5BC4D2B9"/>
    <w:rsid w:val="5BE8D7CD"/>
    <w:rsid w:val="5BF460EC"/>
    <w:rsid w:val="5BF5A82A"/>
    <w:rsid w:val="5C085896"/>
    <w:rsid w:val="5C0B69FA"/>
    <w:rsid w:val="5C0E8638"/>
    <w:rsid w:val="5C20D9D0"/>
    <w:rsid w:val="5C8CD4CC"/>
    <w:rsid w:val="5C8DE1FB"/>
    <w:rsid w:val="5C96349C"/>
    <w:rsid w:val="5CB9C098"/>
    <w:rsid w:val="5CC2B1BF"/>
    <w:rsid w:val="5D190275"/>
    <w:rsid w:val="5D1AAC08"/>
    <w:rsid w:val="5D23FC6F"/>
    <w:rsid w:val="5D8F8404"/>
    <w:rsid w:val="5D9DD08B"/>
    <w:rsid w:val="5DA5F223"/>
    <w:rsid w:val="5DBD91D2"/>
    <w:rsid w:val="5DE5D3EB"/>
    <w:rsid w:val="5DFCE063"/>
    <w:rsid w:val="5E12E2C0"/>
    <w:rsid w:val="5E2F237C"/>
    <w:rsid w:val="5E4CEB1F"/>
    <w:rsid w:val="5E8E6DC9"/>
    <w:rsid w:val="5E963159"/>
    <w:rsid w:val="5EBFCCD0"/>
    <w:rsid w:val="5ED4B8CE"/>
    <w:rsid w:val="5EDF7317"/>
    <w:rsid w:val="5F01B650"/>
    <w:rsid w:val="5F20788F"/>
    <w:rsid w:val="5F757129"/>
    <w:rsid w:val="5F86191D"/>
    <w:rsid w:val="5F96489A"/>
    <w:rsid w:val="5FC4CA9A"/>
    <w:rsid w:val="5FC92BC9"/>
    <w:rsid w:val="5FCAC0D0"/>
    <w:rsid w:val="5FDB8C65"/>
    <w:rsid w:val="5FED59E7"/>
    <w:rsid w:val="5FF09FE3"/>
    <w:rsid w:val="60129CB4"/>
    <w:rsid w:val="602B581A"/>
    <w:rsid w:val="60317D36"/>
    <w:rsid w:val="6053280D"/>
    <w:rsid w:val="60588FC2"/>
    <w:rsid w:val="607B4378"/>
    <w:rsid w:val="608D3CDE"/>
    <w:rsid w:val="60E4A853"/>
    <w:rsid w:val="60FA770D"/>
    <w:rsid w:val="61124262"/>
    <w:rsid w:val="6134ED69"/>
    <w:rsid w:val="61365ADB"/>
    <w:rsid w:val="61612229"/>
    <w:rsid w:val="6174A839"/>
    <w:rsid w:val="617C3E42"/>
    <w:rsid w:val="61975608"/>
    <w:rsid w:val="61B07E65"/>
    <w:rsid w:val="61B16CA9"/>
    <w:rsid w:val="61D55F9C"/>
    <w:rsid w:val="61DB1237"/>
    <w:rsid w:val="620AAF4B"/>
    <w:rsid w:val="622AF4BE"/>
    <w:rsid w:val="6242C2B1"/>
    <w:rsid w:val="62510B3F"/>
    <w:rsid w:val="62581951"/>
    <w:rsid w:val="62762FF6"/>
    <w:rsid w:val="628D9152"/>
    <w:rsid w:val="62C4B3AD"/>
    <w:rsid w:val="62D4DD70"/>
    <w:rsid w:val="62D53D61"/>
    <w:rsid w:val="62FC6B5C"/>
    <w:rsid w:val="630D013C"/>
    <w:rsid w:val="6315FC90"/>
    <w:rsid w:val="63205C42"/>
    <w:rsid w:val="636585C5"/>
    <w:rsid w:val="639B3D3F"/>
    <w:rsid w:val="63E6CF3E"/>
    <w:rsid w:val="6407A316"/>
    <w:rsid w:val="640D120F"/>
    <w:rsid w:val="644C2D0C"/>
    <w:rsid w:val="64544F91"/>
    <w:rsid w:val="64551B85"/>
    <w:rsid w:val="647E8BC2"/>
    <w:rsid w:val="647F1360"/>
    <w:rsid w:val="647F97DF"/>
    <w:rsid w:val="64F828F3"/>
    <w:rsid w:val="6506DDE4"/>
    <w:rsid w:val="652F0E54"/>
    <w:rsid w:val="65592658"/>
    <w:rsid w:val="658B72FE"/>
    <w:rsid w:val="658FBA13"/>
    <w:rsid w:val="6599085F"/>
    <w:rsid w:val="659BD0F5"/>
    <w:rsid w:val="65ED5DF6"/>
    <w:rsid w:val="662911C8"/>
    <w:rsid w:val="66340C1E"/>
    <w:rsid w:val="6657FD04"/>
    <w:rsid w:val="665F558F"/>
    <w:rsid w:val="666AC72B"/>
    <w:rsid w:val="666CF01F"/>
    <w:rsid w:val="666F7D9F"/>
    <w:rsid w:val="667F6490"/>
    <w:rsid w:val="66FE27F2"/>
    <w:rsid w:val="670BD812"/>
    <w:rsid w:val="67223DA9"/>
    <w:rsid w:val="6731055D"/>
    <w:rsid w:val="6734D8C0"/>
    <w:rsid w:val="6756796C"/>
    <w:rsid w:val="6780660E"/>
    <w:rsid w:val="67869637"/>
    <w:rsid w:val="678E3210"/>
    <w:rsid w:val="67A17C1C"/>
    <w:rsid w:val="67B62C84"/>
    <w:rsid w:val="67B6B422"/>
    <w:rsid w:val="67C6BEE9"/>
    <w:rsid w:val="67CF2B72"/>
    <w:rsid w:val="67F838FB"/>
    <w:rsid w:val="68984EC3"/>
    <w:rsid w:val="68BC133C"/>
    <w:rsid w:val="68E68C78"/>
    <w:rsid w:val="68FBF1FD"/>
    <w:rsid w:val="69177A22"/>
    <w:rsid w:val="691DC4A9"/>
    <w:rsid w:val="6980241F"/>
    <w:rsid w:val="69979876"/>
    <w:rsid w:val="69A267ED"/>
    <w:rsid w:val="69D5B4CB"/>
    <w:rsid w:val="69D9C21C"/>
    <w:rsid w:val="69FB1D83"/>
    <w:rsid w:val="6A0CAF09"/>
    <w:rsid w:val="6A2C977B"/>
    <w:rsid w:val="6A2FBC5F"/>
    <w:rsid w:val="6A3C3367"/>
    <w:rsid w:val="6A562158"/>
    <w:rsid w:val="6A5EE604"/>
    <w:rsid w:val="6A89B0CD"/>
    <w:rsid w:val="6ABB44A2"/>
    <w:rsid w:val="6B2E0DB9"/>
    <w:rsid w:val="6B37EE41"/>
    <w:rsid w:val="6B4FD9BE"/>
    <w:rsid w:val="6B642ED1"/>
    <w:rsid w:val="6B989D0C"/>
    <w:rsid w:val="6BFEFB97"/>
    <w:rsid w:val="6C25DDBB"/>
    <w:rsid w:val="6C35226F"/>
    <w:rsid w:val="6C3FB347"/>
    <w:rsid w:val="6C808D01"/>
    <w:rsid w:val="6CD79FBE"/>
    <w:rsid w:val="6D306078"/>
    <w:rsid w:val="6DDE93F7"/>
    <w:rsid w:val="6E060F5B"/>
    <w:rsid w:val="6E4009D4"/>
    <w:rsid w:val="6E4DED7B"/>
    <w:rsid w:val="6E500DAA"/>
    <w:rsid w:val="6E6C1B8A"/>
    <w:rsid w:val="6E8F016D"/>
    <w:rsid w:val="6EB88C7D"/>
    <w:rsid w:val="6EBEC30D"/>
    <w:rsid w:val="6EC6A20E"/>
    <w:rsid w:val="6EDB76BA"/>
    <w:rsid w:val="6EEECDC7"/>
    <w:rsid w:val="6F00089E"/>
    <w:rsid w:val="6F4570D9"/>
    <w:rsid w:val="6F791A43"/>
    <w:rsid w:val="6F813E72"/>
    <w:rsid w:val="6F9FEA55"/>
    <w:rsid w:val="6FD0D4AF"/>
    <w:rsid w:val="6FDAA334"/>
    <w:rsid w:val="6FFA427D"/>
    <w:rsid w:val="7006CCD0"/>
    <w:rsid w:val="70350A58"/>
    <w:rsid w:val="70784AF4"/>
    <w:rsid w:val="70DB0081"/>
    <w:rsid w:val="70DC8ECF"/>
    <w:rsid w:val="713524B6"/>
    <w:rsid w:val="71820DCC"/>
    <w:rsid w:val="718E4511"/>
    <w:rsid w:val="71992793"/>
    <w:rsid w:val="71A29D31"/>
    <w:rsid w:val="71E5C147"/>
    <w:rsid w:val="71E60964"/>
    <w:rsid w:val="71F370EC"/>
    <w:rsid w:val="720027EC"/>
    <w:rsid w:val="720232BB"/>
    <w:rsid w:val="720344D6"/>
    <w:rsid w:val="7221DAC7"/>
    <w:rsid w:val="7231D5EF"/>
    <w:rsid w:val="7238E330"/>
    <w:rsid w:val="723A1359"/>
    <w:rsid w:val="725926ED"/>
    <w:rsid w:val="728B60AC"/>
    <w:rsid w:val="72CC18FA"/>
    <w:rsid w:val="72CEC81E"/>
    <w:rsid w:val="72D6D904"/>
    <w:rsid w:val="72DAF553"/>
    <w:rsid w:val="73442393"/>
    <w:rsid w:val="73554921"/>
    <w:rsid w:val="7360F8B8"/>
    <w:rsid w:val="736AD266"/>
    <w:rsid w:val="738F414D"/>
    <w:rsid w:val="739BF84D"/>
    <w:rsid w:val="73A8BC31"/>
    <w:rsid w:val="73A93D90"/>
    <w:rsid w:val="73D379C1"/>
    <w:rsid w:val="742776BB"/>
    <w:rsid w:val="7495F398"/>
    <w:rsid w:val="74C9B3BD"/>
    <w:rsid w:val="752B11AE"/>
    <w:rsid w:val="75487E9E"/>
    <w:rsid w:val="756FEC7A"/>
    <w:rsid w:val="75824E97"/>
    <w:rsid w:val="7588884E"/>
    <w:rsid w:val="7588B7DB"/>
    <w:rsid w:val="75A64E44"/>
    <w:rsid w:val="75DFB0A7"/>
    <w:rsid w:val="76760E54"/>
    <w:rsid w:val="767ACD59"/>
    <w:rsid w:val="76A351E0"/>
    <w:rsid w:val="76D37040"/>
    <w:rsid w:val="76D3CBCF"/>
    <w:rsid w:val="76E0DE52"/>
    <w:rsid w:val="76E204E9"/>
    <w:rsid w:val="77121A8A"/>
    <w:rsid w:val="7724CA7E"/>
    <w:rsid w:val="778E3B53"/>
    <w:rsid w:val="7791229B"/>
    <w:rsid w:val="77CD945A"/>
    <w:rsid w:val="77CEF57C"/>
    <w:rsid w:val="77D4C572"/>
    <w:rsid w:val="781F5DCD"/>
    <w:rsid w:val="786F165F"/>
    <w:rsid w:val="78811386"/>
    <w:rsid w:val="78A6EAE4"/>
    <w:rsid w:val="78B26DE4"/>
    <w:rsid w:val="78C076B2"/>
    <w:rsid w:val="791AFADB"/>
    <w:rsid w:val="79576D76"/>
    <w:rsid w:val="7981857A"/>
    <w:rsid w:val="79C30ADC"/>
    <w:rsid w:val="7A1CE3E7"/>
    <w:rsid w:val="7A271A71"/>
    <w:rsid w:val="7A41EDC4"/>
    <w:rsid w:val="7A842C96"/>
    <w:rsid w:val="7AFD0057"/>
    <w:rsid w:val="7B10E2C6"/>
    <w:rsid w:val="7B24DD84"/>
    <w:rsid w:val="7BBB0C2D"/>
    <w:rsid w:val="7BDE8BA6"/>
    <w:rsid w:val="7C0968F9"/>
    <w:rsid w:val="7C11AEFC"/>
    <w:rsid w:val="7C75A50D"/>
    <w:rsid w:val="7CE54FD8"/>
    <w:rsid w:val="7CEA46D0"/>
    <w:rsid w:val="7D242D7F"/>
    <w:rsid w:val="7D24A388"/>
    <w:rsid w:val="7D62DC84"/>
    <w:rsid w:val="7D6FDFB2"/>
    <w:rsid w:val="7D703F26"/>
    <w:rsid w:val="7D8439D3"/>
    <w:rsid w:val="7D940C02"/>
    <w:rsid w:val="7D9AC87D"/>
    <w:rsid w:val="7DC38F94"/>
    <w:rsid w:val="7DD008DA"/>
    <w:rsid w:val="7DD7C34A"/>
    <w:rsid w:val="7E000534"/>
    <w:rsid w:val="7E752E93"/>
    <w:rsid w:val="7EC101A1"/>
    <w:rsid w:val="7EFBF064"/>
    <w:rsid w:val="7F0BB013"/>
    <w:rsid w:val="7F338D63"/>
    <w:rsid w:val="7F43BEC0"/>
    <w:rsid w:val="7F7FBFCD"/>
    <w:rsid w:val="7FAFAA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C9228"/>
  <w15:docId w15:val="{C58B7C4B-A8C4-41CB-82B5-A06BBF0AD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6A0"/>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10A"/>
    <w:pPr>
      <w:ind w:left="720"/>
      <w:contextualSpacing/>
    </w:pPr>
  </w:style>
  <w:style w:type="paragraph" w:styleId="Caption">
    <w:name w:val="caption"/>
    <w:basedOn w:val="Normal"/>
    <w:next w:val="Normal"/>
    <w:uiPriority w:val="35"/>
    <w:unhideWhenUsed/>
    <w:qFormat/>
    <w:rsid w:val="007C7239"/>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773321"/>
    <w:pPr>
      <w:tabs>
        <w:tab w:val="left" w:pos="624"/>
      </w:tabs>
      <w:spacing w:after="240" w:line="240" w:lineRule="auto"/>
      <w:ind w:left="624" w:hanging="624"/>
    </w:pPr>
  </w:style>
  <w:style w:type="table" w:styleId="TableGrid">
    <w:name w:val="Table Grid"/>
    <w:basedOn w:val="TableNormal"/>
    <w:uiPriority w:val="39"/>
    <w:rsid w:val="007E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25CC"/>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9C127A"/>
    <w:rPr>
      <w:color w:val="0000FF"/>
      <w:u w:val="single"/>
    </w:rPr>
  </w:style>
  <w:style w:type="character" w:customStyle="1" w:styleId="anchor-text">
    <w:name w:val="anchor-text"/>
    <w:basedOn w:val="DefaultParagraphFont"/>
    <w:rsid w:val="009C127A"/>
  </w:style>
  <w:style w:type="character" w:styleId="Emphasis">
    <w:name w:val="Emphasis"/>
    <w:basedOn w:val="DefaultParagraphFont"/>
    <w:uiPriority w:val="20"/>
    <w:qFormat/>
    <w:rsid w:val="009C127A"/>
    <w:rPr>
      <w:i/>
      <w:iCs/>
    </w:rPr>
  </w:style>
  <w:style w:type="character" w:styleId="Strong">
    <w:name w:val="Strong"/>
    <w:basedOn w:val="DefaultParagraphFont"/>
    <w:uiPriority w:val="22"/>
    <w:qFormat/>
    <w:rsid w:val="00E80DC1"/>
    <w:rPr>
      <w:b/>
      <w:bCs/>
    </w:rPr>
  </w:style>
  <w:style w:type="paragraph" w:styleId="NormalWeb">
    <w:name w:val="Normal (Web)"/>
    <w:basedOn w:val="Normal"/>
    <w:uiPriority w:val="99"/>
    <w:semiHidden/>
    <w:unhideWhenUsed/>
    <w:rsid w:val="00E80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eact-xocs-list-item">
    <w:name w:val="react-xocs-list-item"/>
    <w:basedOn w:val="Normal"/>
    <w:uiPriority w:val="99"/>
    <w:rsid w:val="00E80D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label">
    <w:name w:val="list-label"/>
    <w:basedOn w:val="DefaultParagraphFont"/>
    <w:rsid w:val="00E80DC1"/>
  </w:style>
  <w:style w:type="character" w:styleId="UnresolvedMention">
    <w:name w:val="Unresolved Mention"/>
    <w:basedOn w:val="DefaultParagraphFont"/>
    <w:uiPriority w:val="99"/>
    <w:semiHidden/>
    <w:unhideWhenUsed/>
    <w:rsid w:val="005B5A32"/>
    <w:rPr>
      <w:color w:val="605E5C"/>
      <w:shd w:val="clear" w:color="auto" w:fill="E1DFDD"/>
    </w:rPr>
  </w:style>
  <w:style w:type="character" w:styleId="FollowedHyperlink">
    <w:name w:val="FollowedHyperlink"/>
    <w:basedOn w:val="DefaultParagraphFont"/>
    <w:uiPriority w:val="99"/>
    <w:semiHidden/>
    <w:unhideWhenUsed/>
    <w:rsid w:val="00C07C34"/>
    <w:rPr>
      <w:color w:val="954F72" w:themeColor="followedHyperlink"/>
      <w:u w:val="single"/>
    </w:rPr>
  </w:style>
  <w:style w:type="character" w:customStyle="1" w:styleId="label">
    <w:name w:val="label"/>
    <w:basedOn w:val="DefaultParagraphFont"/>
    <w:rsid w:val="00A92631"/>
  </w:style>
  <w:style w:type="paragraph" w:styleId="PlainText">
    <w:name w:val="Plain Text"/>
    <w:basedOn w:val="Normal"/>
    <w:link w:val="PlainTextChar"/>
    <w:uiPriority w:val="99"/>
    <w:unhideWhenUsed/>
    <w:rsid w:val="00846F5B"/>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rsid w:val="00846F5B"/>
    <w:rPr>
      <w:rFonts w:ascii="Calibri" w:eastAsia="Times New Roman" w:hAnsi="Calibri"/>
      <w:szCs w:val="21"/>
    </w:rPr>
  </w:style>
  <w:style w:type="character" w:styleId="PlaceholderText">
    <w:name w:val="Placeholder Text"/>
    <w:basedOn w:val="DefaultParagraphFont"/>
    <w:uiPriority w:val="99"/>
    <w:semiHidden/>
    <w:rsid w:val="00342282"/>
    <w:rPr>
      <w:color w:val="80808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0519A"/>
    <w:rPr>
      <w:b/>
      <w:bCs/>
    </w:rPr>
  </w:style>
  <w:style w:type="character" w:customStyle="1" w:styleId="CommentSubjectChar">
    <w:name w:val="Comment Subject Char"/>
    <w:basedOn w:val="CommentTextChar"/>
    <w:link w:val="CommentSubject"/>
    <w:uiPriority w:val="99"/>
    <w:semiHidden/>
    <w:rsid w:val="00B0519A"/>
    <w:rPr>
      <w:b/>
      <w:bCs/>
      <w:kern w:val="0"/>
      <w:sz w:val="20"/>
      <w:szCs w:val="20"/>
      <w14:ligatures w14:val="none"/>
    </w:rPr>
  </w:style>
  <w:style w:type="table" w:styleId="PlainTable2">
    <w:name w:val="Plain Table 2"/>
    <w:basedOn w:val="TableNormal"/>
    <w:uiPriority w:val="42"/>
    <w:rsid w:val="000764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667">
      <w:bodyDiv w:val="1"/>
      <w:marLeft w:val="0"/>
      <w:marRight w:val="0"/>
      <w:marTop w:val="0"/>
      <w:marBottom w:val="0"/>
      <w:divBdr>
        <w:top w:val="none" w:sz="0" w:space="0" w:color="auto"/>
        <w:left w:val="none" w:sz="0" w:space="0" w:color="auto"/>
        <w:bottom w:val="none" w:sz="0" w:space="0" w:color="auto"/>
        <w:right w:val="none" w:sz="0" w:space="0" w:color="auto"/>
      </w:divBdr>
    </w:div>
    <w:div w:id="454786883">
      <w:bodyDiv w:val="1"/>
      <w:marLeft w:val="0"/>
      <w:marRight w:val="0"/>
      <w:marTop w:val="0"/>
      <w:marBottom w:val="0"/>
      <w:divBdr>
        <w:top w:val="none" w:sz="0" w:space="0" w:color="auto"/>
        <w:left w:val="none" w:sz="0" w:space="0" w:color="auto"/>
        <w:bottom w:val="none" w:sz="0" w:space="0" w:color="auto"/>
        <w:right w:val="none" w:sz="0" w:space="0" w:color="auto"/>
      </w:divBdr>
    </w:div>
    <w:div w:id="566497792">
      <w:bodyDiv w:val="1"/>
      <w:marLeft w:val="0"/>
      <w:marRight w:val="0"/>
      <w:marTop w:val="0"/>
      <w:marBottom w:val="0"/>
      <w:divBdr>
        <w:top w:val="none" w:sz="0" w:space="0" w:color="auto"/>
        <w:left w:val="none" w:sz="0" w:space="0" w:color="auto"/>
        <w:bottom w:val="none" w:sz="0" w:space="0" w:color="auto"/>
        <w:right w:val="none" w:sz="0" w:space="0" w:color="auto"/>
      </w:divBdr>
    </w:div>
    <w:div w:id="685865935">
      <w:bodyDiv w:val="1"/>
      <w:marLeft w:val="0"/>
      <w:marRight w:val="0"/>
      <w:marTop w:val="0"/>
      <w:marBottom w:val="0"/>
      <w:divBdr>
        <w:top w:val="none" w:sz="0" w:space="0" w:color="auto"/>
        <w:left w:val="none" w:sz="0" w:space="0" w:color="auto"/>
        <w:bottom w:val="none" w:sz="0" w:space="0" w:color="auto"/>
        <w:right w:val="none" w:sz="0" w:space="0" w:color="auto"/>
      </w:divBdr>
    </w:div>
    <w:div w:id="710302487">
      <w:bodyDiv w:val="1"/>
      <w:marLeft w:val="0"/>
      <w:marRight w:val="0"/>
      <w:marTop w:val="0"/>
      <w:marBottom w:val="0"/>
      <w:divBdr>
        <w:top w:val="none" w:sz="0" w:space="0" w:color="auto"/>
        <w:left w:val="none" w:sz="0" w:space="0" w:color="auto"/>
        <w:bottom w:val="none" w:sz="0" w:space="0" w:color="auto"/>
        <w:right w:val="none" w:sz="0" w:space="0" w:color="auto"/>
      </w:divBdr>
    </w:div>
    <w:div w:id="720909169">
      <w:bodyDiv w:val="1"/>
      <w:marLeft w:val="0"/>
      <w:marRight w:val="0"/>
      <w:marTop w:val="0"/>
      <w:marBottom w:val="0"/>
      <w:divBdr>
        <w:top w:val="none" w:sz="0" w:space="0" w:color="auto"/>
        <w:left w:val="none" w:sz="0" w:space="0" w:color="auto"/>
        <w:bottom w:val="none" w:sz="0" w:space="0" w:color="auto"/>
        <w:right w:val="none" w:sz="0" w:space="0" w:color="auto"/>
      </w:divBdr>
    </w:div>
    <w:div w:id="803351227">
      <w:bodyDiv w:val="1"/>
      <w:marLeft w:val="0"/>
      <w:marRight w:val="0"/>
      <w:marTop w:val="0"/>
      <w:marBottom w:val="0"/>
      <w:divBdr>
        <w:top w:val="none" w:sz="0" w:space="0" w:color="auto"/>
        <w:left w:val="none" w:sz="0" w:space="0" w:color="auto"/>
        <w:bottom w:val="none" w:sz="0" w:space="0" w:color="auto"/>
        <w:right w:val="none" w:sz="0" w:space="0" w:color="auto"/>
      </w:divBdr>
    </w:div>
    <w:div w:id="1043362503">
      <w:bodyDiv w:val="1"/>
      <w:marLeft w:val="0"/>
      <w:marRight w:val="0"/>
      <w:marTop w:val="0"/>
      <w:marBottom w:val="0"/>
      <w:divBdr>
        <w:top w:val="none" w:sz="0" w:space="0" w:color="auto"/>
        <w:left w:val="none" w:sz="0" w:space="0" w:color="auto"/>
        <w:bottom w:val="none" w:sz="0" w:space="0" w:color="auto"/>
        <w:right w:val="none" w:sz="0" w:space="0" w:color="auto"/>
      </w:divBdr>
    </w:div>
    <w:div w:id="1061103595">
      <w:bodyDiv w:val="1"/>
      <w:marLeft w:val="0"/>
      <w:marRight w:val="0"/>
      <w:marTop w:val="0"/>
      <w:marBottom w:val="0"/>
      <w:divBdr>
        <w:top w:val="none" w:sz="0" w:space="0" w:color="auto"/>
        <w:left w:val="none" w:sz="0" w:space="0" w:color="auto"/>
        <w:bottom w:val="none" w:sz="0" w:space="0" w:color="auto"/>
        <w:right w:val="none" w:sz="0" w:space="0" w:color="auto"/>
      </w:divBdr>
    </w:div>
    <w:div w:id="1195386027">
      <w:bodyDiv w:val="1"/>
      <w:marLeft w:val="0"/>
      <w:marRight w:val="0"/>
      <w:marTop w:val="0"/>
      <w:marBottom w:val="0"/>
      <w:divBdr>
        <w:top w:val="none" w:sz="0" w:space="0" w:color="auto"/>
        <w:left w:val="none" w:sz="0" w:space="0" w:color="auto"/>
        <w:bottom w:val="none" w:sz="0" w:space="0" w:color="auto"/>
        <w:right w:val="none" w:sz="0" w:space="0" w:color="auto"/>
      </w:divBdr>
      <w:divsChild>
        <w:div w:id="1857887699">
          <w:marLeft w:val="0"/>
          <w:marRight w:val="0"/>
          <w:marTop w:val="0"/>
          <w:marBottom w:val="0"/>
          <w:divBdr>
            <w:top w:val="single" w:sz="2" w:space="0" w:color="auto"/>
            <w:left w:val="single" w:sz="2" w:space="0" w:color="auto"/>
            <w:bottom w:val="single" w:sz="6" w:space="0" w:color="auto"/>
            <w:right w:val="single" w:sz="2" w:space="0" w:color="auto"/>
          </w:divBdr>
          <w:divsChild>
            <w:div w:id="550045416">
              <w:marLeft w:val="0"/>
              <w:marRight w:val="0"/>
              <w:marTop w:val="100"/>
              <w:marBottom w:val="100"/>
              <w:divBdr>
                <w:top w:val="single" w:sz="2" w:space="0" w:color="D9D9E3"/>
                <w:left w:val="single" w:sz="2" w:space="0" w:color="D9D9E3"/>
                <w:bottom w:val="single" w:sz="2" w:space="0" w:color="D9D9E3"/>
                <w:right w:val="single" w:sz="2" w:space="0" w:color="D9D9E3"/>
              </w:divBdr>
              <w:divsChild>
                <w:div w:id="758870862">
                  <w:marLeft w:val="0"/>
                  <w:marRight w:val="0"/>
                  <w:marTop w:val="0"/>
                  <w:marBottom w:val="0"/>
                  <w:divBdr>
                    <w:top w:val="single" w:sz="2" w:space="0" w:color="D9D9E3"/>
                    <w:left w:val="single" w:sz="2" w:space="0" w:color="D9D9E3"/>
                    <w:bottom w:val="single" w:sz="2" w:space="0" w:color="D9D9E3"/>
                    <w:right w:val="single" w:sz="2" w:space="0" w:color="D9D9E3"/>
                  </w:divBdr>
                  <w:divsChild>
                    <w:div w:id="1518692737">
                      <w:marLeft w:val="0"/>
                      <w:marRight w:val="0"/>
                      <w:marTop w:val="0"/>
                      <w:marBottom w:val="0"/>
                      <w:divBdr>
                        <w:top w:val="single" w:sz="2" w:space="0" w:color="D9D9E3"/>
                        <w:left w:val="single" w:sz="2" w:space="0" w:color="D9D9E3"/>
                        <w:bottom w:val="single" w:sz="2" w:space="0" w:color="D9D9E3"/>
                        <w:right w:val="single" w:sz="2" w:space="0" w:color="D9D9E3"/>
                      </w:divBdr>
                      <w:divsChild>
                        <w:div w:id="437146275">
                          <w:marLeft w:val="0"/>
                          <w:marRight w:val="0"/>
                          <w:marTop w:val="0"/>
                          <w:marBottom w:val="0"/>
                          <w:divBdr>
                            <w:top w:val="single" w:sz="2" w:space="0" w:color="D9D9E3"/>
                            <w:left w:val="single" w:sz="2" w:space="0" w:color="D9D9E3"/>
                            <w:bottom w:val="single" w:sz="2" w:space="0" w:color="D9D9E3"/>
                            <w:right w:val="single" w:sz="2" w:space="0" w:color="D9D9E3"/>
                          </w:divBdr>
                          <w:divsChild>
                            <w:div w:id="89358232">
                              <w:marLeft w:val="0"/>
                              <w:marRight w:val="0"/>
                              <w:marTop w:val="0"/>
                              <w:marBottom w:val="0"/>
                              <w:divBdr>
                                <w:top w:val="single" w:sz="2" w:space="0" w:color="D9D9E3"/>
                                <w:left w:val="single" w:sz="2" w:space="0" w:color="D9D9E3"/>
                                <w:bottom w:val="single" w:sz="2" w:space="0" w:color="D9D9E3"/>
                                <w:right w:val="single" w:sz="2" w:space="0" w:color="D9D9E3"/>
                              </w:divBdr>
                              <w:divsChild>
                                <w:div w:id="121702544">
                                  <w:marLeft w:val="0"/>
                                  <w:marRight w:val="0"/>
                                  <w:marTop w:val="0"/>
                                  <w:marBottom w:val="0"/>
                                  <w:divBdr>
                                    <w:top w:val="single" w:sz="2" w:space="0" w:color="D9D9E3"/>
                                    <w:left w:val="single" w:sz="2" w:space="0" w:color="D9D9E3"/>
                                    <w:bottom w:val="single" w:sz="2" w:space="0" w:color="D9D9E3"/>
                                    <w:right w:val="single" w:sz="2" w:space="0" w:color="D9D9E3"/>
                                  </w:divBdr>
                                  <w:divsChild>
                                    <w:div w:id="17128815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92119044">
      <w:bodyDiv w:val="1"/>
      <w:marLeft w:val="0"/>
      <w:marRight w:val="0"/>
      <w:marTop w:val="0"/>
      <w:marBottom w:val="0"/>
      <w:divBdr>
        <w:top w:val="none" w:sz="0" w:space="0" w:color="auto"/>
        <w:left w:val="none" w:sz="0" w:space="0" w:color="auto"/>
        <w:bottom w:val="none" w:sz="0" w:space="0" w:color="auto"/>
        <w:right w:val="none" w:sz="0" w:space="0" w:color="auto"/>
      </w:divBdr>
      <w:divsChild>
        <w:div w:id="922419476">
          <w:marLeft w:val="0"/>
          <w:marRight w:val="0"/>
          <w:marTop w:val="0"/>
          <w:marBottom w:val="0"/>
          <w:divBdr>
            <w:top w:val="single" w:sz="2" w:space="0" w:color="D9D9E3"/>
            <w:left w:val="single" w:sz="2" w:space="0" w:color="D9D9E3"/>
            <w:bottom w:val="single" w:sz="2" w:space="0" w:color="D9D9E3"/>
            <w:right w:val="single" w:sz="2" w:space="0" w:color="D9D9E3"/>
          </w:divBdr>
          <w:divsChild>
            <w:div w:id="387344092">
              <w:marLeft w:val="0"/>
              <w:marRight w:val="0"/>
              <w:marTop w:val="0"/>
              <w:marBottom w:val="0"/>
              <w:divBdr>
                <w:top w:val="single" w:sz="2" w:space="0" w:color="D9D9E3"/>
                <w:left w:val="single" w:sz="2" w:space="0" w:color="D9D9E3"/>
                <w:bottom w:val="single" w:sz="2" w:space="0" w:color="D9D9E3"/>
                <w:right w:val="single" w:sz="2" w:space="0" w:color="D9D9E3"/>
              </w:divBdr>
              <w:divsChild>
                <w:div w:id="867911158">
                  <w:marLeft w:val="0"/>
                  <w:marRight w:val="0"/>
                  <w:marTop w:val="0"/>
                  <w:marBottom w:val="0"/>
                  <w:divBdr>
                    <w:top w:val="single" w:sz="2" w:space="0" w:color="D9D9E3"/>
                    <w:left w:val="single" w:sz="2" w:space="0" w:color="D9D9E3"/>
                    <w:bottom w:val="single" w:sz="2" w:space="0" w:color="D9D9E3"/>
                    <w:right w:val="single" w:sz="2" w:space="0" w:color="D9D9E3"/>
                  </w:divBdr>
                  <w:divsChild>
                    <w:div w:id="457182720">
                      <w:marLeft w:val="0"/>
                      <w:marRight w:val="0"/>
                      <w:marTop w:val="0"/>
                      <w:marBottom w:val="0"/>
                      <w:divBdr>
                        <w:top w:val="single" w:sz="2" w:space="0" w:color="D9D9E3"/>
                        <w:left w:val="single" w:sz="2" w:space="0" w:color="D9D9E3"/>
                        <w:bottom w:val="single" w:sz="2" w:space="0" w:color="D9D9E3"/>
                        <w:right w:val="single" w:sz="2" w:space="0" w:color="D9D9E3"/>
                      </w:divBdr>
                      <w:divsChild>
                        <w:div w:id="16349435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167415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46204057">
          <w:marLeft w:val="0"/>
          <w:marRight w:val="0"/>
          <w:marTop w:val="0"/>
          <w:marBottom w:val="0"/>
          <w:divBdr>
            <w:top w:val="single" w:sz="2" w:space="0" w:color="D9D9E3"/>
            <w:left w:val="single" w:sz="2" w:space="0" w:color="D9D9E3"/>
            <w:bottom w:val="single" w:sz="2" w:space="0" w:color="D9D9E3"/>
            <w:right w:val="single" w:sz="2" w:space="0" w:color="D9D9E3"/>
          </w:divBdr>
          <w:divsChild>
            <w:div w:id="6179190">
              <w:marLeft w:val="0"/>
              <w:marRight w:val="0"/>
              <w:marTop w:val="0"/>
              <w:marBottom w:val="0"/>
              <w:divBdr>
                <w:top w:val="single" w:sz="2" w:space="0" w:color="D9D9E3"/>
                <w:left w:val="single" w:sz="2" w:space="0" w:color="D9D9E3"/>
                <w:bottom w:val="single" w:sz="2" w:space="0" w:color="D9D9E3"/>
                <w:right w:val="single" w:sz="2" w:space="0" w:color="D9D9E3"/>
              </w:divBdr>
              <w:divsChild>
                <w:div w:id="1188716494">
                  <w:marLeft w:val="0"/>
                  <w:marRight w:val="0"/>
                  <w:marTop w:val="0"/>
                  <w:marBottom w:val="0"/>
                  <w:divBdr>
                    <w:top w:val="single" w:sz="2" w:space="0" w:color="D9D9E3"/>
                    <w:left w:val="single" w:sz="2" w:space="0" w:color="D9D9E3"/>
                    <w:bottom w:val="single" w:sz="2" w:space="0" w:color="D9D9E3"/>
                    <w:right w:val="single" w:sz="2" w:space="0" w:color="D9D9E3"/>
                  </w:divBdr>
                  <w:divsChild>
                    <w:div w:id="988442223">
                      <w:marLeft w:val="0"/>
                      <w:marRight w:val="0"/>
                      <w:marTop w:val="0"/>
                      <w:marBottom w:val="0"/>
                      <w:divBdr>
                        <w:top w:val="single" w:sz="2" w:space="0" w:color="D9D9E3"/>
                        <w:left w:val="single" w:sz="2" w:space="0" w:color="D9D9E3"/>
                        <w:bottom w:val="single" w:sz="2" w:space="0" w:color="D9D9E3"/>
                        <w:right w:val="single" w:sz="2" w:space="0" w:color="D9D9E3"/>
                      </w:divBdr>
                      <w:divsChild>
                        <w:div w:id="7101868">
                          <w:marLeft w:val="0"/>
                          <w:marRight w:val="0"/>
                          <w:marTop w:val="0"/>
                          <w:marBottom w:val="0"/>
                          <w:divBdr>
                            <w:top w:val="single" w:sz="2" w:space="0" w:color="D9D9E3"/>
                            <w:left w:val="single" w:sz="2" w:space="0" w:color="D9D9E3"/>
                            <w:bottom w:val="single" w:sz="2" w:space="0" w:color="D9D9E3"/>
                            <w:right w:val="single" w:sz="2" w:space="0" w:color="D9D9E3"/>
                          </w:divBdr>
                          <w:divsChild>
                            <w:div w:id="578487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49003766">
      <w:bodyDiv w:val="1"/>
      <w:marLeft w:val="0"/>
      <w:marRight w:val="0"/>
      <w:marTop w:val="0"/>
      <w:marBottom w:val="0"/>
      <w:divBdr>
        <w:top w:val="none" w:sz="0" w:space="0" w:color="auto"/>
        <w:left w:val="none" w:sz="0" w:space="0" w:color="auto"/>
        <w:bottom w:val="none" w:sz="0" w:space="0" w:color="auto"/>
        <w:right w:val="none" w:sz="0" w:space="0" w:color="auto"/>
      </w:divBdr>
      <w:divsChild>
        <w:div w:id="470100912">
          <w:marLeft w:val="0"/>
          <w:marRight w:val="0"/>
          <w:marTop w:val="0"/>
          <w:marBottom w:val="0"/>
          <w:divBdr>
            <w:top w:val="single" w:sz="2" w:space="0" w:color="D9D9E3"/>
            <w:left w:val="single" w:sz="2" w:space="0" w:color="D9D9E3"/>
            <w:bottom w:val="single" w:sz="2" w:space="0" w:color="D9D9E3"/>
            <w:right w:val="single" w:sz="2" w:space="0" w:color="D9D9E3"/>
          </w:divBdr>
          <w:divsChild>
            <w:div w:id="2048097810">
              <w:marLeft w:val="0"/>
              <w:marRight w:val="0"/>
              <w:marTop w:val="0"/>
              <w:marBottom w:val="0"/>
              <w:divBdr>
                <w:top w:val="single" w:sz="2" w:space="0" w:color="D9D9E3"/>
                <w:left w:val="single" w:sz="2" w:space="0" w:color="D9D9E3"/>
                <w:bottom w:val="single" w:sz="2" w:space="0" w:color="D9D9E3"/>
                <w:right w:val="single" w:sz="2" w:space="0" w:color="D9D9E3"/>
              </w:divBdr>
              <w:divsChild>
                <w:div w:id="482239318">
                  <w:marLeft w:val="0"/>
                  <w:marRight w:val="0"/>
                  <w:marTop w:val="0"/>
                  <w:marBottom w:val="0"/>
                  <w:divBdr>
                    <w:top w:val="single" w:sz="2" w:space="0" w:color="D9D9E3"/>
                    <w:left w:val="single" w:sz="2" w:space="0" w:color="D9D9E3"/>
                    <w:bottom w:val="single" w:sz="2" w:space="0" w:color="D9D9E3"/>
                    <w:right w:val="single" w:sz="2" w:space="0" w:color="D9D9E3"/>
                  </w:divBdr>
                  <w:divsChild>
                    <w:div w:id="1918904500">
                      <w:marLeft w:val="0"/>
                      <w:marRight w:val="0"/>
                      <w:marTop w:val="0"/>
                      <w:marBottom w:val="0"/>
                      <w:divBdr>
                        <w:top w:val="single" w:sz="2" w:space="0" w:color="D9D9E3"/>
                        <w:left w:val="single" w:sz="2" w:space="0" w:color="D9D9E3"/>
                        <w:bottom w:val="single" w:sz="2" w:space="0" w:color="D9D9E3"/>
                        <w:right w:val="single" w:sz="2" w:space="0" w:color="D9D9E3"/>
                      </w:divBdr>
                      <w:divsChild>
                        <w:div w:id="984044376">
                          <w:marLeft w:val="0"/>
                          <w:marRight w:val="0"/>
                          <w:marTop w:val="0"/>
                          <w:marBottom w:val="0"/>
                          <w:divBdr>
                            <w:top w:val="single" w:sz="2" w:space="0" w:color="D9D9E3"/>
                            <w:left w:val="single" w:sz="2" w:space="0" w:color="D9D9E3"/>
                            <w:bottom w:val="single" w:sz="2" w:space="0" w:color="D9D9E3"/>
                            <w:right w:val="single" w:sz="2" w:space="0" w:color="D9D9E3"/>
                          </w:divBdr>
                          <w:divsChild>
                            <w:div w:id="14898624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7400601">
          <w:marLeft w:val="0"/>
          <w:marRight w:val="0"/>
          <w:marTop w:val="0"/>
          <w:marBottom w:val="0"/>
          <w:divBdr>
            <w:top w:val="single" w:sz="2" w:space="0" w:color="D9D9E3"/>
            <w:left w:val="single" w:sz="2" w:space="0" w:color="D9D9E3"/>
            <w:bottom w:val="single" w:sz="2" w:space="0" w:color="D9D9E3"/>
            <w:right w:val="single" w:sz="2" w:space="0" w:color="D9D9E3"/>
          </w:divBdr>
          <w:divsChild>
            <w:div w:id="280694676">
              <w:marLeft w:val="0"/>
              <w:marRight w:val="0"/>
              <w:marTop w:val="0"/>
              <w:marBottom w:val="0"/>
              <w:divBdr>
                <w:top w:val="single" w:sz="2" w:space="0" w:color="D9D9E3"/>
                <w:left w:val="single" w:sz="2" w:space="0" w:color="D9D9E3"/>
                <w:bottom w:val="single" w:sz="2" w:space="0" w:color="D9D9E3"/>
                <w:right w:val="single" w:sz="2" w:space="0" w:color="D9D9E3"/>
              </w:divBdr>
            </w:div>
            <w:div w:id="1062021980">
              <w:marLeft w:val="0"/>
              <w:marRight w:val="0"/>
              <w:marTop w:val="0"/>
              <w:marBottom w:val="0"/>
              <w:divBdr>
                <w:top w:val="single" w:sz="2" w:space="0" w:color="D9D9E3"/>
                <w:left w:val="single" w:sz="2" w:space="0" w:color="D9D9E3"/>
                <w:bottom w:val="single" w:sz="2" w:space="0" w:color="D9D9E3"/>
                <w:right w:val="single" w:sz="2" w:space="0" w:color="D9D9E3"/>
              </w:divBdr>
              <w:divsChild>
                <w:div w:id="1672295849">
                  <w:marLeft w:val="0"/>
                  <w:marRight w:val="0"/>
                  <w:marTop w:val="0"/>
                  <w:marBottom w:val="0"/>
                  <w:divBdr>
                    <w:top w:val="single" w:sz="2" w:space="0" w:color="D9D9E3"/>
                    <w:left w:val="single" w:sz="2" w:space="0" w:color="D9D9E3"/>
                    <w:bottom w:val="single" w:sz="2" w:space="0" w:color="D9D9E3"/>
                    <w:right w:val="single" w:sz="2" w:space="0" w:color="D9D9E3"/>
                  </w:divBdr>
                  <w:divsChild>
                    <w:div w:id="1245261730">
                      <w:marLeft w:val="0"/>
                      <w:marRight w:val="0"/>
                      <w:marTop w:val="0"/>
                      <w:marBottom w:val="0"/>
                      <w:divBdr>
                        <w:top w:val="single" w:sz="2" w:space="0" w:color="D9D9E3"/>
                        <w:left w:val="single" w:sz="2" w:space="0" w:color="D9D9E3"/>
                        <w:bottom w:val="single" w:sz="2" w:space="0" w:color="D9D9E3"/>
                        <w:right w:val="single" w:sz="2" w:space="0" w:color="D9D9E3"/>
                      </w:divBdr>
                      <w:divsChild>
                        <w:div w:id="6626670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69396162">
      <w:bodyDiv w:val="1"/>
      <w:marLeft w:val="0"/>
      <w:marRight w:val="0"/>
      <w:marTop w:val="0"/>
      <w:marBottom w:val="0"/>
      <w:divBdr>
        <w:top w:val="none" w:sz="0" w:space="0" w:color="auto"/>
        <w:left w:val="none" w:sz="0" w:space="0" w:color="auto"/>
        <w:bottom w:val="none" w:sz="0" w:space="0" w:color="auto"/>
        <w:right w:val="none" w:sz="0" w:space="0" w:color="auto"/>
      </w:divBdr>
    </w:div>
    <w:div w:id="1644460871">
      <w:bodyDiv w:val="1"/>
      <w:marLeft w:val="0"/>
      <w:marRight w:val="0"/>
      <w:marTop w:val="0"/>
      <w:marBottom w:val="0"/>
      <w:divBdr>
        <w:top w:val="none" w:sz="0" w:space="0" w:color="auto"/>
        <w:left w:val="none" w:sz="0" w:space="0" w:color="auto"/>
        <w:bottom w:val="none" w:sz="0" w:space="0" w:color="auto"/>
        <w:right w:val="none" w:sz="0" w:space="0" w:color="auto"/>
      </w:divBdr>
    </w:div>
    <w:div w:id="1650939170">
      <w:bodyDiv w:val="1"/>
      <w:marLeft w:val="0"/>
      <w:marRight w:val="0"/>
      <w:marTop w:val="0"/>
      <w:marBottom w:val="0"/>
      <w:divBdr>
        <w:top w:val="none" w:sz="0" w:space="0" w:color="auto"/>
        <w:left w:val="none" w:sz="0" w:space="0" w:color="auto"/>
        <w:bottom w:val="none" w:sz="0" w:space="0" w:color="auto"/>
        <w:right w:val="none" w:sz="0" w:space="0" w:color="auto"/>
      </w:divBdr>
    </w:div>
    <w:div w:id="1967468746">
      <w:bodyDiv w:val="1"/>
      <w:marLeft w:val="0"/>
      <w:marRight w:val="0"/>
      <w:marTop w:val="0"/>
      <w:marBottom w:val="0"/>
      <w:divBdr>
        <w:top w:val="none" w:sz="0" w:space="0" w:color="auto"/>
        <w:left w:val="none" w:sz="0" w:space="0" w:color="auto"/>
        <w:bottom w:val="none" w:sz="0" w:space="0" w:color="auto"/>
        <w:right w:val="none" w:sz="0" w:space="0" w:color="auto"/>
      </w:divBdr>
    </w:div>
    <w:div w:id="2015644205">
      <w:bodyDiv w:val="1"/>
      <w:marLeft w:val="0"/>
      <w:marRight w:val="0"/>
      <w:marTop w:val="0"/>
      <w:marBottom w:val="0"/>
      <w:divBdr>
        <w:top w:val="none" w:sz="0" w:space="0" w:color="auto"/>
        <w:left w:val="none" w:sz="0" w:space="0" w:color="auto"/>
        <w:bottom w:val="none" w:sz="0" w:space="0" w:color="auto"/>
        <w:right w:val="none" w:sz="0" w:space="0" w:color="auto"/>
      </w:divBdr>
    </w:div>
    <w:div w:id="2090540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sciencedirect.com/topics/engineering/degradation-rate" TargetMode="External"/><Relationship Id="rId39" Type="http://schemas.openxmlformats.org/officeDocument/2006/relationships/image" Target="media/image20.jpeg"/><Relationship Id="rId21" Type="http://schemas.openxmlformats.org/officeDocument/2006/relationships/hyperlink" Target="https://www.sciencedirect.com/topics/engineering/low-cycle-fatigue" TargetMode="External"/><Relationship Id="rId34" Type="http://schemas.openxmlformats.org/officeDocument/2006/relationships/hyperlink" Target="https://www.sciencedirect.com/topics/engineering/nominal-contact-are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eur03.safelinks.protection.outlook.com/?url=https%3A%2F%2Fwww.sciencedirect.com%2Ftopics%2Fmaterials-science%2Ftribocorrosion&amp;data=05%7C01%7Cpl1u22%40soton.ac.uk%7Cb00d77b8e77b44bb6a4208dbede1b1bd%7C4a5378f929f44d3ebe89669d03ada9d8%7C0%7C0%7C638365325828253613%7CUnknown%7CTWFpbGZsb3d8eyJWIjoiMC4wLjAwMDAiLCJQIjoiV2luMzIiLCJBTiI6Ik1haWwiLCJXVCI6Mn0%3D%7C3000%7C%7C%7C&amp;sdata=ywGbU6weSBW7ACieONF%2Ff7xXsud6AbB1Laev9MeSkvQ%3D&amp;reserved=0"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sciencedirect.com/topics/engineering/ferritic-stainless-steel" TargetMode="External"/><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sciencedirect.com/topics/engineering/hip-implant" TargetMode="External"/><Relationship Id="rId28" Type="http://schemas.openxmlformats.org/officeDocument/2006/relationships/image" Target="media/image10.pn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s://eur03.safelinks.protection.outlook.com/?url=https%3A%2F%2Fwww.sciencedirect.com%2Ftopics%2Fmaterials-science%2Fbulk-metallic-glass&amp;data=05%7C01%7Cpl1u22%40soton.ac.uk%7Cb00d77b8e77b44bb6a4208dbede1b1bd%7C4a5378f929f44d3ebe89669d03ada9d8%7C0%7C0%7C638365325828097364%7CUnknown%7CTWFpbGZsb3d8eyJWIjoiMC4wLjAwMDAiLCJQIjoiV2luMzIiLCJBTiI6Ik1haWwiLCJXVCI6Mn0%3D%7C3000%7C%7C%7C&amp;sdata=4cOB2anxV1Hwh44TT0dO5he2wAUsJ7CqW%2BhNhp2QffU%3D&amp;reserved=0"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sciencedirect.com/topics/engineering/microscale" TargetMode="External"/><Relationship Id="rId27" Type="http://schemas.openxmlformats.org/officeDocument/2006/relationships/hyperlink" Target="https://www.sciencedirect.com/topics/materials-science/stellite" TargetMode="External"/><Relationship Id="rId30" Type="http://schemas.openxmlformats.org/officeDocument/2006/relationships/image" Target="media/image12.jpe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sciencedirect.com/topics/materials-science/tantalum" TargetMode="External"/><Relationship Id="rId25" Type="http://schemas.openxmlformats.org/officeDocument/2006/relationships/hyperlink" Target="https://www.sciencedirect.com/topics/engineering/sulfate-solution" TargetMode="External"/><Relationship Id="rId33" Type="http://schemas.openxmlformats.org/officeDocument/2006/relationships/image" Target="media/image15.jpe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A2F9B81F3B2848BB2E8116924E09FB" ma:contentTypeVersion="15" ma:contentTypeDescription="Create a new document." ma:contentTypeScope="" ma:versionID="30bef4b16db12fa02406023c63aac0ce">
  <xsd:schema xmlns:xsd="http://www.w3.org/2001/XMLSchema" xmlns:xs="http://www.w3.org/2001/XMLSchema" xmlns:p="http://schemas.microsoft.com/office/2006/metadata/properties" xmlns:ns3="10f54e05-ef4b-4da6-a1af-6332fd0adbe6" xmlns:ns4="1d39858a-e751-4ece-8f35-9c69b29a7b99" targetNamespace="http://schemas.microsoft.com/office/2006/metadata/properties" ma:root="true" ma:fieldsID="c02fcf02b080204f5eb84068ed8ee55a" ns3:_="" ns4:_="">
    <xsd:import namespace="10f54e05-ef4b-4da6-a1af-6332fd0adbe6"/>
    <xsd:import namespace="1d39858a-e751-4ece-8f35-9c69b29a7b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54e05-ef4b-4da6-a1af-6332fd0ad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9858a-e751-4ece-8f35-9c69b29a7b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0f54e05-ef4b-4da6-a1af-6332fd0adbe6" xsi:nil="true"/>
  </documentManagement>
</p:properties>
</file>

<file path=customXml/itemProps1.xml><?xml version="1.0" encoding="utf-8"?>
<ds:datastoreItem xmlns:ds="http://schemas.openxmlformats.org/officeDocument/2006/customXml" ds:itemID="{D56AF709-BDB1-45A7-AF61-D93DEB1802D0}">
  <ds:schemaRefs>
    <ds:schemaRef ds:uri="http://schemas.microsoft.com/sharepoint/v3/contenttype/forms"/>
  </ds:schemaRefs>
</ds:datastoreItem>
</file>

<file path=customXml/itemProps2.xml><?xml version="1.0" encoding="utf-8"?>
<ds:datastoreItem xmlns:ds="http://schemas.openxmlformats.org/officeDocument/2006/customXml" ds:itemID="{9DEA8945-C8F9-402D-A4AA-D9FC10ECB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54e05-ef4b-4da6-a1af-6332fd0adbe6"/>
    <ds:schemaRef ds:uri="1d39858a-e751-4ece-8f35-9c69b29a7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3450D5-EB76-4376-AA9D-2E484EA383C9}">
  <ds:schemaRefs>
    <ds:schemaRef ds:uri="http://schemas.openxmlformats.org/officeDocument/2006/bibliography"/>
  </ds:schemaRefs>
</ds:datastoreItem>
</file>

<file path=customXml/itemProps4.xml><?xml version="1.0" encoding="utf-8"?>
<ds:datastoreItem xmlns:ds="http://schemas.openxmlformats.org/officeDocument/2006/customXml" ds:itemID="{46BF5EED-AB73-4926-B4EF-764E82F07D36}">
  <ds:schemaRefs>
    <ds:schemaRef ds:uri="http://schemas.microsoft.com/office/2006/metadata/properties"/>
    <ds:schemaRef ds:uri="http://schemas.microsoft.com/office/infopath/2007/PartnerControls"/>
    <ds:schemaRef ds:uri="10f54e05-ef4b-4da6-a1af-6332fd0adbe6"/>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55</Pages>
  <Words>94307</Words>
  <Characters>537555</Characters>
  <Application>Microsoft Office Word</Application>
  <DocSecurity>0</DocSecurity>
  <Lines>4479</Lines>
  <Paragraphs>1261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630601</CharactersWithSpaces>
  <SharedDoc>false</SharedDoc>
  <HLinks>
    <vt:vector size="66" baseType="variant">
      <vt:variant>
        <vt:i4>5832787</vt:i4>
      </vt:variant>
      <vt:variant>
        <vt:i4>513</vt:i4>
      </vt:variant>
      <vt:variant>
        <vt:i4>0</vt:i4>
      </vt:variant>
      <vt:variant>
        <vt:i4>5</vt:i4>
      </vt:variant>
      <vt:variant>
        <vt:lpwstr>https://www.sciencedirect.com/topics/engineering/nominal-contact-area</vt:lpwstr>
      </vt:variant>
      <vt:variant>
        <vt:lpwstr/>
      </vt:variant>
      <vt:variant>
        <vt:i4>2424952</vt:i4>
      </vt:variant>
      <vt:variant>
        <vt:i4>468</vt:i4>
      </vt:variant>
      <vt:variant>
        <vt:i4>0</vt:i4>
      </vt:variant>
      <vt:variant>
        <vt:i4>5</vt:i4>
      </vt:variant>
      <vt:variant>
        <vt:lpwstr>https://www.sciencedirect.com/topics/materials-science/stellite</vt:lpwstr>
      </vt:variant>
      <vt:variant>
        <vt:lpwstr/>
      </vt:variant>
      <vt:variant>
        <vt:i4>4587546</vt:i4>
      </vt:variant>
      <vt:variant>
        <vt:i4>459</vt:i4>
      </vt:variant>
      <vt:variant>
        <vt:i4>0</vt:i4>
      </vt:variant>
      <vt:variant>
        <vt:i4>5</vt:i4>
      </vt:variant>
      <vt:variant>
        <vt:lpwstr>https://www.sciencedirect.com/topics/engineering/degradation-rate</vt:lpwstr>
      </vt:variant>
      <vt:variant>
        <vt:lpwstr/>
      </vt:variant>
      <vt:variant>
        <vt:i4>5963783</vt:i4>
      </vt:variant>
      <vt:variant>
        <vt:i4>435</vt:i4>
      </vt:variant>
      <vt:variant>
        <vt:i4>0</vt:i4>
      </vt:variant>
      <vt:variant>
        <vt:i4>5</vt:i4>
      </vt:variant>
      <vt:variant>
        <vt:lpwstr>https://www.sciencedirect.com/topics/engineering/sulfate-solution</vt:lpwstr>
      </vt:variant>
      <vt:variant>
        <vt:lpwstr/>
      </vt:variant>
      <vt:variant>
        <vt:i4>4390978</vt:i4>
      </vt:variant>
      <vt:variant>
        <vt:i4>432</vt:i4>
      </vt:variant>
      <vt:variant>
        <vt:i4>0</vt:i4>
      </vt:variant>
      <vt:variant>
        <vt:i4>5</vt:i4>
      </vt:variant>
      <vt:variant>
        <vt:lpwstr>https://www.sciencedirect.com/topics/engineering/ferritic-stainless-steel</vt:lpwstr>
      </vt:variant>
      <vt:variant>
        <vt:lpwstr/>
      </vt:variant>
      <vt:variant>
        <vt:i4>5242901</vt:i4>
      </vt:variant>
      <vt:variant>
        <vt:i4>426</vt:i4>
      </vt:variant>
      <vt:variant>
        <vt:i4>0</vt:i4>
      </vt:variant>
      <vt:variant>
        <vt:i4>5</vt:i4>
      </vt:variant>
      <vt:variant>
        <vt:lpwstr>https://www.sciencedirect.com/topics/engineering/hip-implant</vt:lpwstr>
      </vt:variant>
      <vt:variant>
        <vt:lpwstr/>
      </vt:variant>
      <vt:variant>
        <vt:i4>2752567</vt:i4>
      </vt:variant>
      <vt:variant>
        <vt:i4>405</vt:i4>
      </vt:variant>
      <vt:variant>
        <vt:i4>0</vt:i4>
      </vt:variant>
      <vt:variant>
        <vt:i4>5</vt:i4>
      </vt:variant>
      <vt:variant>
        <vt:lpwstr>https://www.sciencedirect.com/topics/engineering/microscale</vt:lpwstr>
      </vt:variant>
      <vt:variant>
        <vt:lpwstr/>
      </vt:variant>
      <vt:variant>
        <vt:i4>2752569</vt:i4>
      </vt:variant>
      <vt:variant>
        <vt:i4>399</vt:i4>
      </vt:variant>
      <vt:variant>
        <vt:i4>0</vt:i4>
      </vt:variant>
      <vt:variant>
        <vt:i4>5</vt:i4>
      </vt:variant>
      <vt:variant>
        <vt:lpwstr>https://www.sciencedirect.com/topics/engineering/low-cycle-fatigue</vt:lpwstr>
      </vt:variant>
      <vt:variant>
        <vt:lpwstr/>
      </vt:variant>
      <vt:variant>
        <vt:i4>2687072</vt:i4>
      </vt:variant>
      <vt:variant>
        <vt:i4>312</vt:i4>
      </vt:variant>
      <vt:variant>
        <vt:i4>0</vt:i4>
      </vt:variant>
      <vt:variant>
        <vt:i4>5</vt:i4>
      </vt:variant>
      <vt:variant>
        <vt:lpwstr>https://eur03.safelinks.protection.outlook.com/?url=https%3A%2F%2Fwww.sciencedirect.com%2Ftopics%2Fmaterials-science%2Ftribocorrosion&amp;data=05%7C01%7Cpl1u22%40soton.ac.uk%7Cb00d77b8e77b44bb6a4208dbede1b1bd%7C4a5378f929f44d3ebe89669d03ada9d8%7C0%7C0%7C638365325828253613%7CUnknown%7CTWFpbGZsb3d8eyJWIjoiMC4wLjAwMDAiLCJQIjoiV2luMzIiLCJBTiI6Ik1haWwiLCJXVCI6Mn0%3D%7C3000%7C%7C%7C&amp;sdata=ywGbU6weSBW7ACieONF%2Ff7xXsud6AbB1Laev9MeSkvQ%3D&amp;reserved=0</vt:lpwstr>
      </vt:variant>
      <vt:variant>
        <vt:lpwstr/>
      </vt:variant>
      <vt:variant>
        <vt:i4>7602215</vt:i4>
      </vt:variant>
      <vt:variant>
        <vt:i4>306</vt:i4>
      </vt:variant>
      <vt:variant>
        <vt:i4>0</vt:i4>
      </vt:variant>
      <vt:variant>
        <vt:i4>5</vt:i4>
      </vt:variant>
      <vt:variant>
        <vt:lpwstr>https://eur03.safelinks.protection.outlook.com/?url=https%3A%2F%2Fwww.sciencedirect.com%2Ftopics%2Fmaterials-science%2Fbulk-metallic-glass&amp;data=05%7C01%7Cpl1u22%40soton.ac.uk%7Cb00d77b8e77b44bb6a4208dbede1b1bd%7C4a5378f929f44d3ebe89669d03ada9d8%7C0%7C0%7C638365325828097364%7CUnknown%7CTWFpbGZsb3d8eyJWIjoiMC4wLjAwMDAiLCJQIjoiV2luMzIiLCJBTiI6Ik1haWwiLCJXVCI6Mn0%3D%7C3000%7C%7C%7C&amp;sdata=4cOB2anxV1Hwh44TT0dO5he2wAUsJ7CqW%2BhNhp2QffU%3D&amp;reserved=0</vt:lpwstr>
      </vt:variant>
      <vt:variant>
        <vt:lpwstr/>
      </vt:variant>
      <vt:variant>
        <vt:i4>2424944</vt:i4>
      </vt:variant>
      <vt:variant>
        <vt:i4>264</vt:i4>
      </vt:variant>
      <vt:variant>
        <vt:i4>0</vt:i4>
      </vt:variant>
      <vt:variant>
        <vt:i4>5</vt:i4>
      </vt:variant>
      <vt:variant>
        <vt:lpwstr>https://www.sciencedirect.com/topics/materials-science/tantalum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Lu</dc:creator>
  <cp:keywords/>
  <dc:description/>
  <cp:lastModifiedBy>Ping Lu</cp:lastModifiedBy>
  <cp:revision>11</cp:revision>
  <cp:lastPrinted>2024-01-09T08:11:00Z</cp:lastPrinted>
  <dcterms:created xsi:type="dcterms:W3CDTF">2024-01-09T08:01:00Z</dcterms:created>
  <dcterms:modified xsi:type="dcterms:W3CDTF">2024-01-09T08:11:00Z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id="03aAE20f"/&gt;&lt;style id="http://www.zotero.org/styles/springer-basic-brackets" hasBibliography="1" bibliographyStyleHasBeenSet="1"/&gt;&lt;prefs&gt;&lt;pref name="fieldType" value="Field"/&gt;&lt;pref name="automatic</vt:lpwstr>
  </property>
  <property fmtid="{D5CDD505-2E9C-101B-9397-08002B2CF9AE}" pid="3" name="ZOTERO_PREF_2">
    <vt:lpwstr>JournalAbbreviations" value="true"/&gt;&lt;pref name="dontAskDelayCitationUpdates" value="true"/&gt;&lt;/prefs&gt;&lt;/data&gt;</vt:lpwstr>
  </property>
  <property fmtid="{D5CDD505-2E9C-101B-9397-08002B2CF9AE}" pid="4" name="ContentTypeId">
    <vt:lpwstr>0x01010051A2F9B81F3B2848BB2E8116924E09FB</vt:lpwstr>
  </property>
</Properties>
</file>