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2FB05" w14:textId="77777777" w:rsidR="00933E22" w:rsidRPr="009D3965" w:rsidRDefault="00933E22" w:rsidP="004C531E">
      <w:pPr>
        <w:pStyle w:val="RSCM01ReceivedAccepted"/>
      </w:pPr>
      <w:bookmarkStart w:id="0" w:name="_Hlk149212498"/>
      <w:bookmarkEnd w:id="0"/>
      <w:r w:rsidRPr="009D3965">
        <mc:AlternateContent>
          <mc:Choice Requires="wps">
            <w:drawing>
              <wp:anchor distT="180340" distB="0" distL="114300" distR="114300" simplePos="0" relativeHeight="251649024" behindDoc="1" locked="1" layoutInCell="0" allowOverlap="0" wp14:anchorId="4474D270" wp14:editId="1A260D5E">
                <wp:simplePos x="0" y="0"/>
                <wp:positionH relativeFrom="margin">
                  <wp:align>left</wp:align>
                </wp:positionH>
                <wp:positionV relativeFrom="margin">
                  <wp:align>bottom</wp:align>
                </wp:positionV>
                <wp:extent cx="3158490" cy="1627505"/>
                <wp:effectExtent l="0" t="0" r="3810" b="1905"/>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57A08B21" w14:textId="77777777" w:rsidR="00933E22" w:rsidRPr="00BD3882" w:rsidRDefault="00933E22" w:rsidP="008A6EF6">
                            <w:pPr>
                              <w:pStyle w:val="RSCF01FootnoteAuthorAddress"/>
                              <w:ind w:left="85" w:hanging="85"/>
                              <w:rPr>
                                <w:i w:val="0"/>
                                <w:lang w:val="es-ES"/>
                              </w:rPr>
                            </w:pPr>
                            <w:proofErr w:type="spellStart"/>
                            <w:r w:rsidRPr="00012B2F">
                              <w:rPr>
                                <w:i w:val="0"/>
                                <w:lang w:val="es-ES"/>
                              </w:rPr>
                              <w:t>Facultat</w:t>
                            </w:r>
                            <w:proofErr w:type="spellEnd"/>
                            <w:r w:rsidRPr="00012B2F">
                              <w:rPr>
                                <w:i w:val="0"/>
                                <w:lang w:val="es-ES"/>
                              </w:rPr>
                              <w:t xml:space="preserve"> de Química, </w:t>
                            </w:r>
                            <w:proofErr w:type="spellStart"/>
                            <w:r w:rsidRPr="00012B2F">
                              <w:rPr>
                                <w:i w:val="0"/>
                                <w:lang w:val="es-ES"/>
                              </w:rPr>
                              <w:t>Universitat</w:t>
                            </w:r>
                            <w:proofErr w:type="spellEnd"/>
                            <w:r w:rsidRPr="00012B2F">
                              <w:rPr>
                                <w:i w:val="0"/>
                                <w:lang w:val="es-ES"/>
                              </w:rPr>
                              <w:t xml:space="preserve"> de Barcelona, Martí i </w:t>
                            </w:r>
                            <w:proofErr w:type="spellStart"/>
                            <w:r w:rsidRPr="00012B2F">
                              <w:rPr>
                                <w:i w:val="0"/>
                                <w:lang w:val="es-ES"/>
                              </w:rPr>
                              <w:t>Franquès</w:t>
                            </w:r>
                            <w:proofErr w:type="spellEnd"/>
                            <w:r w:rsidRPr="00012B2F">
                              <w:rPr>
                                <w:i w:val="0"/>
                                <w:lang w:val="es-ES"/>
                              </w:rPr>
                              <w:t xml:space="preserve">, 1, Barcelona 08028, </w:t>
                            </w:r>
                            <w:proofErr w:type="spellStart"/>
                            <w:r w:rsidRPr="00012B2F">
                              <w:rPr>
                                <w:i w:val="0"/>
                                <w:lang w:val="es-ES"/>
                              </w:rPr>
                              <w:t>Spain</w:t>
                            </w:r>
                            <w:proofErr w:type="spellEnd"/>
                            <w:r w:rsidRPr="00012B2F">
                              <w:rPr>
                                <w:i w:val="0"/>
                                <w:lang w:val="es-ES"/>
                              </w:rPr>
                              <w:t xml:space="preserve">. </w:t>
                            </w:r>
                            <w:r>
                              <w:rPr>
                                <w:i w:val="0"/>
                                <w:lang w:val="es-ES"/>
                              </w:rPr>
                              <w:t xml:space="preserve"> *</w:t>
                            </w:r>
                            <w:r w:rsidRPr="00BD3882">
                              <w:rPr>
                                <w:i w:val="0"/>
                                <w:lang w:val="es-ES"/>
                              </w:rPr>
                              <w:t>E-mail: a.alarcon@ub.edu.</w:t>
                            </w:r>
                          </w:p>
                          <w:p w14:paraId="4506462F" w14:textId="5011859E" w:rsidR="00933E22" w:rsidRPr="00680903" w:rsidRDefault="00B138A4" w:rsidP="008A6EF6">
                            <w:pPr>
                              <w:pStyle w:val="RSCF01FootnoteAuthorAddress"/>
                              <w:ind w:left="85" w:hanging="85"/>
                              <w:rPr>
                                <w:i w:val="0"/>
                                <w:lang w:val="es-ES"/>
                              </w:rPr>
                            </w:pPr>
                            <w:proofErr w:type="spellStart"/>
                            <w:r w:rsidRPr="00B138A4">
                              <w:rPr>
                                <w:i w:val="0"/>
                                <w:lang w:val="es-ES"/>
                              </w:rPr>
                              <w:t>Sustainable</w:t>
                            </w:r>
                            <w:proofErr w:type="spellEnd"/>
                            <w:r w:rsidRPr="00B138A4">
                              <w:rPr>
                                <w:i w:val="0"/>
                                <w:lang w:val="es-ES"/>
                              </w:rPr>
                              <w:t xml:space="preserve"> </w:t>
                            </w:r>
                            <w:proofErr w:type="spellStart"/>
                            <w:r w:rsidRPr="00B138A4">
                              <w:rPr>
                                <w:i w:val="0"/>
                                <w:lang w:val="es-ES"/>
                              </w:rPr>
                              <w:t>Electrochemical</w:t>
                            </w:r>
                            <w:proofErr w:type="spellEnd"/>
                            <w:r w:rsidRPr="00B138A4">
                              <w:rPr>
                                <w:i w:val="0"/>
                                <w:lang w:val="es-ES"/>
                              </w:rPr>
                              <w:t xml:space="preserve"> </w:t>
                            </w:r>
                            <w:proofErr w:type="spellStart"/>
                            <w:r w:rsidRPr="00B138A4">
                              <w:rPr>
                                <w:i w:val="0"/>
                                <w:lang w:val="es-ES"/>
                              </w:rPr>
                              <w:t>Processes</w:t>
                            </w:r>
                            <w:proofErr w:type="spellEnd"/>
                            <w:r w:rsidR="00933E22" w:rsidRPr="00680903">
                              <w:rPr>
                                <w:i w:val="0"/>
                                <w:lang w:val="es-ES"/>
                              </w:rPr>
                              <w:t xml:space="preserve">. </w:t>
                            </w:r>
                            <w:proofErr w:type="spellStart"/>
                            <w:r w:rsidR="00933E22" w:rsidRPr="00680903">
                              <w:rPr>
                                <w:i w:val="0"/>
                                <w:lang w:val="es-ES"/>
                              </w:rPr>
                              <w:t>Universitat</w:t>
                            </w:r>
                            <w:proofErr w:type="spellEnd"/>
                            <w:r w:rsidR="00933E22" w:rsidRPr="00680903">
                              <w:rPr>
                                <w:i w:val="0"/>
                                <w:lang w:val="es-ES"/>
                              </w:rPr>
                              <w:t xml:space="preserve"> de Barcelona, 08028, Barcelona, </w:t>
                            </w:r>
                            <w:proofErr w:type="spellStart"/>
                            <w:r w:rsidR="00933E22" w:rsidRPr="00680903">
                              <w:rPr>
                                <w:i w:val="0"/>
                                <w:lang w:val="es-ES"/>
                              </w:rPr>
                              <w:t>Spain</w:t>
                            </w:r>
                            <w:proofErr w:type="spellEnd"/>
                            <w:r w:rsidR="00933E22" w:rsidRPr="00680903">
                              <w:rPr>
                                <w:i w:val="0"/>
                                <w:lang w:val="es-ES"/>
                              </w:rPr>
                              <w:t>.</w:t>
                            </w:r>
                          </w:p>
                          <w:p w14:paraId="1CBF40B5" w14:textId="77777777" w:rsidR="00933E22" w:rsidRPr="008A6EF6" w:rsidRDefault="00933E22" w:rsidP="008A6EF6">
                            <w:pPr>
                              <w:pStyle w:val="RSCF01FootnoteAuthorAddress"/>
                              <w:ind w:left="85" w:hanging="85"/>
                              <w:rPr>
                                <w:i w:val="0"/>
                              </w:rPr>
                            </w:pPr>
                            <w:r w:rsidRPr="00012B2F">
                              <w:rPr>
                                <w:i w:val="0"/>
                              </w:rPr>
                              <w:t>Electrochemical Engineering Laboratory, Energy Technology Research Group, Faculty of Engineering and Physical Sciences, University of Southampton, Highfield Campus, University Road, Southampton, SO17 1BJ, United Kingdom</w:t>
                            </w:r>
                            <w:r w:rsidRPr="008A6EF6">
                              <w:rPr>
                                <w:i w:val="0"/>
                              </w:rPr>
                              <w:t>.</w:t>
                            </w:r>
                          </w:p>
                          <w:p w14:paraId="70222C1A" w14:textId="77777777" w:rsidR="00933E22" w:rsidRPr="00241ACD" w:rsidRDefault="00933E22"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474D270" id="_x0000_t202" coordsize="21600,21600" o:spt="202" path="m,l,21600r21600,l21600,xe">
                <v:stroke joinstyle="miter"/>
                <v:path gradientshapeok="t" o:connecttype="rect"/>
              </v:shapetype>
              <v:shape id="Text Box 2" o:spid="_x0000_s1026" type="#_x0000_t202" style="position:absolute;margin-left:0;margin-top:0;width:248.7pt;height:128.15pt;z-index:-251667456;visibility:visible;mso-wrap-style:square;mso-width-percent:0;mso-height-percent:200;mso-wrap-distance-left:9pt;mso-wrap-distance-top:14.2pt;mso-wrap-distance-right:9pt;mso-wrap-distance-bottom:0;mso-position-horizontal:left;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" o:allowincell="f" o:allowoverlap="f" stroked="f">
                <o:lock v:ext="edit" aspectratio="t"/>
                <v:textbox style="mso-fit-shape-to-text:t" inset="0,1mm,0,1mm">
                  <w:txbxContent>
                    <w:p w14:paraId="57A08B21" w14:textId="77777777" w:rsidR="00933E22" w:rsidRPr="00BD3882" w:rsidRDefault="00933E22" w:rsidP="008A6EF6">
                      <w:pPr>
                        <w:pStyle w:val="RSCF01FootnoteAuthorAddress"/>
                        <w:ind w:left="85" w:hanging="85"/>
                        <w:rPr>
                          <w:i w:val="0"/>
                          <w:lang w:val="es-ES"/>
                        </w:rPr>
                      </w:pPr>
                      <w:proofErr w:type="spellStart"/>
                      <w:r w:rsidRPr="00012B2F">
                        <w:rPr>
                          <w:i w:val="0"/>
                          <w:lang w:val="es-ES"/>
                        </w:rPr>
                        <w:t>Facultat</w:t>
                      </w:r>
                      <w:proofErr w:type="spellEnd"/>
                      <w:r w:rsidRPr="00012B2F">
                        <w:rPr>
                          <w:i w:val="0"/>
                          <w:lang w:val="es-ES"/>
                        </w:rPr>
                        <w:t xml:space="preserve"> de Química, </w:t>
                      </w:r>
                      <w:proofErr w:type="spellStart"/>
                      <w:r w:rsidRPr="00012B2F">
                        <w:rPr>
                          <w:i w:val="0"/>
                          <w:lang w:val="es-ES"/>
                        </w:rPr>
                        <w:t>Universitat</w:t>
                      </w:r>
                      <w:proofErr w:type="spellEnd"/>
                      <w:r w:rsidRPr="00012B2F">
                        <w:rPr>
                          <w:i w:val="0"/>
                          <w:lang w:val="es-ES"/>
                        </w:rPr>
                        <w:t xml:space="preserve"> de Barcelona, Martí i </w:t>
                      </w:r>
                      <w:proofErr w:type="spellStart"/>
                      <w:r w:rsidRPr="00012B2F">
                        <w:rPr>
                          <w:i w:val="0"/>
                          <w:lang w:val="es-ES"/>
                        </w:rPr>
                        <w:t>Franquès</w:t>
                      </w:r>
                      <w:proofErr w:type="spellEnd"/>
                      <w:r w:rsidRPr="00012B2F">
                        <w:rPr>
                          <w:i w:val="0"/>
                          <w:lang w:val="es-ES"/>
                        </w:rPr>
                        <w:t xml:space="preserve">, 1, Barcelona 08028, </w:t>
                      </w:r>
                      <w:proofErr w:type="spellStart"/>
                      <w:r w:rsidRPr="00012B2F">
                        <w:rPr>
                          <w:i w:val="0"/>
                          <w:lang w:val="es-ES"/>
                        </w:rPr>
                        <w:t>Spain</w:t>
                      </w:r>
                      <w:proofErr w:type="spellEnd"/>
                      <w:r w:rsidRPr="00012B2F">
                        <w:rPr>
                          <w:i w:val="0"/>
                          <w:lang w:val="es-ES"/>
                        </w:rPr>
                        <w:t xml:space="preserve">. </w:t>
                      </w:r>
                      <w:r>
                        <w:rPr>
                          <w:i w:val="0"/>
                          <w:lang w:val="es-ES"/>
                        </w:rPr>
                        <w:t xml:space="preserve"> *</w:t>
                      </w:r>
                      <w:r w:rsidRPr="00BD3882">
                        <w:rPr>
                          <w:i w:val="0"/>
                          <w:lang w:val="es-ES"/>
                        </w:rPr>
                        <w:t>E-mail: a.alarcon@ub.edu.</w:t>
                      </w:r>
                    </w:p>
                    <w:p w14:paraId="4506462F" w14:textId="5011859E" w:rsidR="00933E22" w:rsidRPr="00680903" w:rsidRDefault="00B138A4" w:rsidP="008A6EF6">
                      <w:pPr>
                        <w:pStyle w:val="RSCF01FootnoteAuthorAddress"/>
                        <w:ind w:left="85" w:hanging="85"/>
                        <w:rPr>
                          <w:i w:val="0"/>
                          <w:lang w:val="es-ES"/>
                        </w:rPr>
                      </w:pPr>
                      <w:proofErr w:type="spellStart"/>
                      <w:r w:rsidRPr="00B138A4">
                        <w:rPr>
                          <w:i w:val="0"/>
                          <w:lang w:val="es-ES"/>
                        </w:rPr>
                        <w:t>Sustainable</w:t>
                      </w:r>
                      <w:proofErr w:type="spellEnd"/>
                      <w:r w:rsidRPr="00B138A4">
                        <w:rPr>
                          <w:i w:val="0"/>
                          <w:lang w:val="es-ES"/>
                        </w:rPr>
                        <w:t xml:space="preserve"> </w:t>
                      </w:r>
                      <w:proofErr w:type="spellStart"/>
                      <w:r w:rsidRPr="00B138A4">
                        <w:rPr>
                          <w:i w:val="0"/>
                          <w:lang w:val="es-ES"/>
                        </w:rPr>
                        <w:t>Electrochemical</w:t>
                      </w:r>
                      <w:proofErr w:type="spellEnd"/>
                      <w:r w:rsidRPr="00B138A4">
                        <w:rPr>
                          <w:i w:val="0"/>
                          <w:lang w:val="es-ES"/>
                        </w:rPr>
                        <w:t xml:space="preserve"> </w:t>
                      </w:r>
                      <w:proofErr w:type="spellStart"/>
                      <w:r w:rsidRPr="00B138A4">
                        <w:rPr>
                          <w:i w:val="0"/>
                          <w:lang w:val="es-ES"/>
                        </w:rPr>
                        <w:t>Processes</w:t>
                      </w:r>
                      <w:proofErr w:type="spellEnd"/>
                      <w:r w:rsidR="00933E22" w:rsidRPr="00680903">
                        <w:rPr>
                          <w:i w:val="0"/>
                          <w:lang w:val="es-ES"/>
                        </w:rPr>
                        <w:t xml:space="preserve">. </w:t>
                      </w:r>
                      <w:proofErr w:type="spellStart"/>
                      <w:r w:rsidR="00933E22" w:rsidRPr="00680903">
                        <w:rPr>
                          <w:i w:val="0"/>
                          <w:lang w:val="es-ES"/>
                        </w:rPr>
                        <w:t>Universitat</w:t>
                      </w:r>
                      <w:proofErr w:type="spellEnd"/>
                      <w:r w:rsidR="00933E22" w:rsidRPr="00680903">
                        <w:rPr>
                          <w:i w:val="0"/>
                          <w:lang w:val="es-ES"/>
                        </w:rPr>
                        <w:t xml:space="preserve"> de Barcelona, 08028, Barcelona, </w:t>
                      </w:r>
                      <w:proofErr w:type="spellStart"/>
                      <w:r w:rsidR="00933E22" w:rsidRPr="00680903">
                        <w:rPr>
                          <w:i w:val="0"/>
                          <w:lang w:val="es-ES"/>
                        </w:rPr>
                        <w:t>Spain</w:t>
                      </w:r>
                      <w:proofErr w:type="spellEnd"/>
                      <w:r w:rsidR="00933E22" w:rsidRPr="00680903">
                        <w:rPr>
                          <w:i w:val="0"/>
                          <w:lang w:val="es-ES"/>
                        </w:rPr>
                        <w:t>.</w:t>
                      </w:r>
                    </w:p>
                    <w:p w14:paraId="1CBF40B5" w14:textId="77777777" w:rsidR="00933E22" w:rsidRPr="008A6EF6" w:rsidRDefault="00933E22" w:rsidP="008A6EF6">
                      <w:pPr>
                        <w:pStyle w:val="RSCF01FootnoteAuthorAddress"/>
                        <w:ind w:left="85" w:hanging="85"/>
                        <w:rPr>
                          <w:i w:val="0"/>
                        </w:rPr>
                      </w:pPr>
                      <w:r w:rsidRPr="00012B2F">
                        <w:rPr>
                          <w:i w:val="0"/>
                        </w:rPr>
                        <w:t>Electrochemical Engineering Laboratory, Energy Technology Research Group, Faculty of Engineering and Physical Sciences, University of Southampton, Highfield Campus, University Road, Southampton, SO17 1BJ, United Kingdom</w:t>
                      </w:r>
                      <w:r w:rsidRPr="008A6EF6">
                        <w:rPr>
                          <w:i w:val="0"/>
                        </w:rPr>
                        <w:t>.</w:t>
                      </w:r>
                    </w:p>
                    <w:p w14:paraId="70222C1A" w14:textId="77777777" w:rsidR="00933E22" w:rsidRPr="00241ACD" w:rsidRDefault="00933E22"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x="margin" anchory="margin"/>
                <w10:anchorlock/>
              </v:shape>
            </w:pict>
          </mc:Fallback>
        </mc:AlternateContent>
      </w:r>
      <w:r w:rsidRPr="009D3965">
        <w:t>Received 00th January 20xx,</w:t>
      </w:r>
    </w:p>
    <w:p w14:paraId="7674D17E" w14:textId="77777777" w:rsidR="00933E22" w:rsidRPr="009D3965" w:rsidRDefault="00933E22" w:rsidP="004C531E">
      <w:pPr>
        <w:pStyle w:val="RSCM01ReceivedAccepted"/>
      </w:pPr>
      <w:r w:rsidRPr="009D3965">
        <w:t>Accepted 00th January 20xx</w:t>
      </w:r>
    </w:p>
    <w:p w14:paraId="7A95D770" w14:textId="77777777" w:rsidR="00933E22" w:rsidRPr="009D3965" w:rsidRDefault="00933E22" w:rsidP="004C531E">
      <w:pPr>
        <w:pStyle w:val="RSCM02DOI"/>
      </w:pPr>
      <w:r w:rsidRPr="009D3965">
        <w:t>DOI: 10.1039/x0xx00000x</w:t>
      </w:r>
    </w:p>
    <w:p w14:paraId="6176EFE0" w14:textId="77777777" w:rsidR="00933E22" w:rsidRPr="009D3965" w:rsidRDefault="00933E22" w:rsidP="004C531E">
      <w:pPr>
        <w:pStyle w:val="RSCM03Website"/>
      </w:pPr>
    </w:p>
    <w:p w14:paraId="2ADD5EE2" w14:textId="77777777" w:rsidR="00933E22" w:rsidRPr="009D3965" w:rsidRDefault="00933E22" w:rsidP="000540C0">
      <w:pPr>
        <w:pStyle w:val="RSCM03Website"/>
        <w:ind w:left="568" w:hanging="568"/>
      </w:pPr>
    </w:p>
    <w:p w14:paraId="098DDD45" w14:textId="7F03A8AF" w:rsidR="00933E22" w:rsidRPr="009D3965" w:rsidRDefault="00933E22" w:rsidP="00D96042">
      <w:pPr>
        <w:pStyle w:val="RSCH01PaperTitle"/>
        <w:jc w:val="both"/>
      </w:pPr>
      <w:r w:rsidRPr="009D3965">
        <w:br w:type="column"/>
      </w:r>
      <w:bookmarkStart w:id="1" w:name="_Hlk132814375"/>
      <w:r w:rsidRPr="009D3965">
        <w:t>CeO</w:t>
      </w:r>
      <w:r w:rsidRPr="009D3965">
        <w:rPr>
          <w:vertAlign w:val="subscript"/>
        </w:rPr>
        <w:t>2</w:t>
      </w:r>
      <w:r w:rsidRPr="009D3965">
        <w:t>-promoted Cu</w:t>
      </w:r>
      <w:r w:rsidRPr="009D3965">
        <w:rPr>
          <w:vertAlign w:val="subscript"/>
        </w:rPr>
        <w:t>2</w:t>
      </w:r>
      <w:r w:rsidRPr="009D3965">
        <w:t xml:space="preserve">O-based catalyst sprayed on gas diffusion layer for the electroreduction of carbon dioxide to </w:t>
      </w:r>
      <w:bookmarkEnd w:id="1"/>
      <w:r w:rsidRPr="009D3965">
        <w:t>ethylene†</w:t>
      </w:r>
    </w:p>
    <w:p w14:paraId="226E5964" w14:textId="43BF676D" w:rsidR="00933E22" w:rsidRPr="009D3965" w:rsidRDefault="00933E22" w:rsidP="00EA64C2">
      <w:pPr>
        <w:jc w:val="center"/>
        <w:rPr>
          <w:rFonts w:cs="Times New Roman"/>
          <w:noProof/>
          <w:sz w:val="20"/>
          <w:lang w:val="es-ES" w:eastAsia="en-GB"/>
        </w:rPr>
      </w:pPr>
      <w:r w:rsidRPr="009D3965">
        <w:rPr>
          <w:rFonts w:cs="Times New Roman"/>
          <w:noProof/>
          <w:sz w:val="20"/>
          <w:lang w:val="es-ES" w:eastAsia="en-GB"/>
        </w:rPr>
        <w:t>A. Alarcón</w:t>
      </w:r>
      <w:r w:rsidRPr="009D3965">
        <w:rPr>
          <w:rFonts w:cs="Times New Roman"/>
          <w:noProof/>
          <w:sz w:val="20"/>
          <w:vertAlign w:val="superscript"/>
          <w:lang w:val="es-ES" w:eastAsia="en-GB"/>
        </w:rPr>
        <w:t>*a</w:t>
      </w:r>
      <w:r w:rsidR="00324FAD" w:rsidRPr="009D3965">
        <w:rPr>
          <w:rFonts w:cs="Times New Roman"/>
          <w:noProof/>
          <w:sz w:val="20"/>
          <w:vertAlign w:val="superscript"/>
          <w:lang w:val="es-ES" w:eastAsia="en-GB"/>
        </w:rPr>
        <w:t>,c</w:t>
      </w:r>
      <w:r w:rsidRPr="009D3965">
        <w:rPr>
          <w:rFonts w:cs="Times New Roman"/>
          <w:noProof/>
          <w:sz w:val="20"/>
          <w:lang w:val="es-ES" w:eastAsia="en-GB"/>
        </w:rPr>
        <w:t xml:space="preserve">, T. Andreu </w:t>
      </w:r>
      <w:r w:rsidR="00324FAD" w:rsidRPr="009D3965">
        <w:rPr>
          <w:rFonts w:cs="Times New Roman"/>
          <w:noProof/>
          <w:sz w:val="20"/>
          <w:vertAlign w:val="superscript"/>
          <w:lang w:val="es-ES" w:eastAsia="en-GB"/>
        </w:rPr>
        <w:t>a,b</w:t>
      </w:r>
      <w:r w:rsidRPr="009D3965">
        <w:rPr>
          <w:rFonts w:cs="Times New Roman"/>
          <w:noProof/>
          <w:sz w:val="20"/>
          <w:lang w:val="es-ES" w:eastAsia="en-GB"/>
        </w:rPr>
        <w:t>, and C. Ponce de Le</w:t>
      </w:r>
      <w:r w:rsidR="00FE4010" w:rsidRPr="009D3965">
        <w:rPr>
          <w:rFonts w:cs="Times New Roman"/>
          <w:noProof/>
          <w:sz w:val="20"/>
          <w:lang w:val="es-ES" w:eastAsia="en-GB"/>
        </w:rPr>
        <w:t>ó</w:t>
      </w:r>
      <w:r w:rsidRPr="009D3965">
        <w:rPr>
          <w:rFonts w:cs="Times New Roman"/>
          <w:noProof/>
          <w:sz w:val="20"/>
          <w:lang w:val="es-ES" w:eastAsia="en-GB"/>
        </w:rPr>
        <w:t xml:space="preserve">n </w:t>
      </w:r>
      <w:r w:rsidRPr="009D3965">
        <w:rPr>
          <w:rFonts w:cs="Times New Roman"/>
          <w:noProof/>
          <w:sz w:val="20"/>
          <w:vertAlign w:val="superscript"/>
          <w:lang w:val="es-ES" w:eastAsia="en-GB"/>
        </w:rPr>
        <w:t>c</w:t>
      </w:r>
      <w:r w:rsidRPr="009D3965">
        <w:rPr>
          <w:rFonts w:cs="Times New Roman"/>
          <w:noProof/>
          <w:sz w:val="20"/>
          <w:lang w:val="es-ES" w:eastAsia="en-GB"/>
        </w:rPr>
        <w:t xml:space="preserve"> </w:t>
      </w:r>
    </w:p>
    <w:p w14:paraId="249CEB0E" w14:textId="2CF26F12" w:rsidR="00933E22" w:rsidRPr="009D3965" w:rsidRDefault="00933E22" w:rsidP="00FA2DA2">
      <w:pPr>
        <w:pStyle w:val="RSCB01ARTAbstract"/>
      </w:pPr>
      <w:r w:rsidRPr="009D3965">
        <w:t>The development of efficient and selective catalysts for carbon dioxide reduction reaction (CO</w:t>
      </w:r>
      <w:r w:rsidRPr="009D3965">
        <w:rPr>
          <w:vertAlign w:val="subscript"/>
        </w:rPr>
        <w:t>2</w:t>
      </w:r>
      <w:r w:rsidRPr="009D3965">
        <w:t>RR) is crucial for sustainable energy and chemical synthesis. In this work, CeO</w:t>
      </w:r>
      <w:r w:rsidRPr="009D3965">
        <w:rPr>
          <w:vertAlign w:val="subscript"/>
        </w:rPr>
        <w:t>2</w:t>
      </w:r>
      <w:r w:rsidR="000659DD" w:rsidRPr="009D3965">
        <w:rPr>
          <w:vertAlign w:val="subscript"/>
        </w:rPr>
        <w:t>-y</w:t>
      </w:r>
      <w:r w:rsidRPr="009D3965">
        <w:t xml:space="preserve"> </w:t>
      </w:r>
      <w:r w:rsidR="000659DD" w:rsidRPr="009D3965">
        <w:t>(y</w:t>
      </w:r>
      <w:r w:rsidR="002C4C05" w:rsidRPr="009D3965">
        <w:t xml:space="preserve"> </w:t>
      </w:r>
      <w:r w:rsidR="000659DD" w:rsidRPr="009D3965">
        <w:t>=</w:t>
      </w:r>
      <w:r w:rsidR="002C4C05" w:rsidRPr="009D3965">
        <w:t xml:space="preserve"> </w:t>
      </w:r>
      <w:r w:rsidR="000659DD" w:rsidRPr="009D3965">
        <w:t xml:space="preserve">C (cubic) and R (rod)) </w:t>
      </w:r>
      <w:r w:rsidRPr="009D3965">
        <w:t>was incorporated to Cu</w:t>
      </w:r>
      <w:r w:rsidRPr="009D3965">
        <w:rPr>
          <w:vertAlign w:val="subscript"/>
        </w:rPr>
        <w:t>2</w:t>
      </w:r>
      <w:r w:rsidRPr="009D3965">
        <w:t>O nanocubes electrocatalyst as promoter for ethylene (C</w:t>
      </w:r>
      <w:r w:rsidRPr="009D3965">
        <w:rPr>
          <w:vertAlign w:val="subscript"/>
        </w:rPr>
        <w:t>2</w:t>
      </w:r>
      <w:r w:rsidRPr="009D3965">
        <w:t>H</w:t>
      </w:r>
      <w:r w:rsidRPr="009D3965">
        <w:rPr>
          <w:vertAlign w:val="subscript"/>
        </w:rPr>
        <w:t>4</w:t>
      </w:r>
      <w:r w:rsidRPr="009D3965">
        <w:t>) production. The results demonstrate that the catalyst with a loading of</w:t>
      </w:r>
      <w:r w:rsidR="00B51017" w:rsidRPr="009D3965">
        <w:t xml:space="preserve"> </w:t>
      </w:r>
      <w:r w:rsidRPr="009D3965">
        <w:t>5 wt.% of crystalline CeO</w:t>
      </w:r>
      <w:r w:rsidRPr="009D3965">
        <w:rPr>
          <w:vertAlign w:val="subscript"/>
        </w:rPr>
        <w:t>2</w:t>
      </w:r>
      <w:r w:rsidR="00214BE2" w:rsidRPr="009D3965">
        <w:rPr>
          <w:vertAlign w:val="subscript"/>
        </w:rPr>
        <w:t>-C</w:t>
      </w:r>
      <w:r w:rsidRPr="009D3965">
        <w:t xml:space="preserve"> exhibits </w:t>
      </w:r>
      <w:r w:rsidR="000540C0" w:rsidRPr="009D3965">
        <w:t>competitive</w:t>
      </w:r>
      <w:r w:rsidRPr="009D3965">
        <w:t xml:space="preserve"> activity and stability for ethylene production compared to pristine Cu</w:t>
      </w:r>
      <w:r w:rsidRPr="009D3965">
        <w:rPr>
          <w:vertAlign w:val="subscript"/>
        </w:rPr>
        <w:t>2</w:t>
      </w:r>
      <w:r w:rsidRPr="009D3965">
        <w:t>O. Under optimized reaction conditions of</w:t>
      </w:r>
      <w:r w:rsidR="00B51017" w:rsidRPr="009D3965">
        <w:t xml:space="preserve"> </w:t>
      </w:r>
      <w:r w:rsidRPr="009D3965">
        <w:t>-250 mA cm</w:t>
      </w:r>
      <w:r w:rsidRPr="009D3965">
        <w:rPr>
          <w:vertAlign w:val="superscript"/>
        </w:rPr>
        <w:t>-2</w:t>
      </w:r>
      <w:r w:rsidRPr="009D3965">
        <w:t xml:space="preserve"> current density and 1 M KOH electrolyte, the Cu</w:t>
      </w:r>
      <w:r w:rsidRPr="009D3965">
        <w:rPr>
          <w:vertAlign w:val="subscript"/>
        </w:rPr>
        <w:t>2</w:t>
      </w:r>
      <w:r w:rsidRPr="009D3965">
        <w:t>O-5CeO</w:t>
      </w:r>
      <w:r w:rsidRPr="009D3965">
        <w:rPr>
          <w:vertAlign w:val="subscript"/>
        </w:rPr>
        <w:t>2-C</w:t>
      </w:r>
      <w:r w:rsidRPr="009D3965">
        <w:t xml:space="preserve"> catalyst achieved a Faradaic efficiency (FE) of ~53% for C</w:t>
      </w:r>
      <w:r w:rsidRPr="009D3965">
        <w:rPr>
          <w:vertAlign w:val="subscript"/>
        </w:rPr>
        <w:t>2</w:t>
      </w:r>
      <w:r w:rsidRPr="009D3965">
        <w:t>H</w:t>
      </w:r>
      <w:r w:rsidRPr="009D3965">
        <w:rPr>
          <w:vertAlign w:val="subscript"/>
        </w:rPr>
        <w:t>4</w:t>
      </w:r>
      <w:r w:rsidRPr="009D3965">
        <w:t xml:space="preserve"> production, while maintaining stability over a period of 120 minutes. In contrast, non-promoted Cu</w:t>
      </w:r>
      <w:r w:rsidRPr="009D3965">
        <w:rPr>
          <w:vertAlign w:val="subscript"/>
        </w:rPr>
        <w:t>2</w:t>
      </w:r>
      <w:r w:rsidRPr="009D3965">
        <w:t>O exhibited a lower FE for C</w:t>
      </w:r>
      <w:r w:rsidRPr="009D3965">
        <w:rPr>
          <w:vertAlign w:val="subscript"/>
        </w:rPr>
        <w:t>2</w:t>
      </w:r>
      <w:r w:rsidRPr="009D3965">
        <w:t>H</w:t>
      </w:r>
      <w:r w:rsidRPr="009D3965">
        <w:rPr>
          <w:vertAlign w:val="subscript"/>
        </w:rPr>
        <w:t>4</w:t>
      </w:r>
      <w:r w:rsidRPr="009D3965">
        <w:t xml:space="preserve"> (~38%) and experienced partial deactivation after 45 minutes. The characterization of the catalysts before and after the reaction revealed that the interaction between Cu</w:t>
      </w:r>
      <w:r w:rsidRPr="009D3965">
        <w:rPr>
          <w:vertAlign w:val="subscript"/>
        </w:rPr>
        <w:t>2</w:t>
      </w:r>
      <w:r w:rsidRPr="009D3965">
        <w:t>O and CeO</w:t>
      </w:r>
      <w:r w:rsidRPr="009D3965">
        <w:rPr>
          <w:vertAlign w:val="subscript"/>
        </w:rPr>
        <w:t>2</w:t>
      </w:r>
      <w:r w:rsidR="00681183" w:rsidRPr="009D3965">
        <w:rPr>
          <w:vertAlign w:val="subscript"/>
        </w:rPr>
        <w:t>-C</w:t>
      </w:r>
      <w:r w:rsidRPr="009D3965">
        <w:t xml:space="preserve"> creates intrinsic sites (Cu</w:t>
      </w:r>
      <w:r w:rsidRPr="009D3965">
        <w:rPr>
          <w:vertAlign w:val="superscript"/>
        </w:rPr>
        <w:t>x</w:t>
      </w:r>
      <w:r w:rsidRPr="009D3965">
        <w:t>-CeO</w:t>
      </w:r>
      <w:r w:rsidRPr="009D3965">
        <w:rPr>
          <w:vertAlign w:val="subscript"/>
        </w:rPr>
        <w:t>2-x</w:t>
      </w:r>
      <w:r w:rsidRPr="009D3965">
        <w:t>; Cu</w:t>
      </w:r>
      <w:r w:rsidRPr="009D3965">
        <w:rPr>
          <w:vertAlign w:val="superscript"/>
        </w:rPr>
        <w:t>x</w:t>
      </w:r>
      <w:r w:rsidRPr="009D3965">
        <w:t xml:space="preserve"> = Cu</w:t>
      </w:r>
      <w:r w:rsidRPr="009D3965">
        <w:rPr>
          <w:vertAlign w:val="superscript"/>
        </w:rPr>
        <w:t>2+</w:t>
      </w:r>
      <w:r w:rsidRPr="009D3965">
        <w:t>, Cu</w:t>
      </w:r>
      <w:r w:rsidRPr="009D3965">
        <w:rPr>
          <w:vertAlign w:val="superscript"/>
        </w:rPr>
        <w:t>+</w:t>
      </w:r>
      <w:r w:rsidRPr="009D3965">
        <w:t>, Cu</w:t>
      </w:r>
      <w:r w:rsidRPr="009D3965">
        <w:rPr>
          <w:vertAlign w:val="superscript"/>
        </w:rPr>
        <w:t>0</w:t>
      </w:r>
      <w:r w:rsidRPr="009D3965">
        <w:t>) for the binding of CO</w:t>
      </w:r>
      <w:r w:rsidRPr="009D3965">
        <w:rPr>
          <w:vertAlign w:val="subscript"/>
        </w:rPr>
        <w:t>2</w:t>
      </w:r>
      <w:r w:rsidRPr="009D3965">
        <w:t xml:space="preserve"> and H</w:t>
      </w:r>
      <w:r w:rsidRPr="009D3965">
        <w:rPr>
          <w:vertAlign w:val="subscript"/>
        </w:rPr>
        <w:t>2</w:t>
      </w:r>
      <w:r w:rsidRPr="009D3965">
        <w:t>O molecules. Moreover, the Cu</w:t>
      </w:r>
      <w:r w:rsidRPr="009D3965">
        <w:rPr>
          <w:vertAlign w:val="subscript"/>
        </w:rPr>
        <w:t>2</w:t>
      </w:r>
      <w:r w:rsidRPr="009D3965">
        <w:t>O-5CeO</w:t>
      </w:r>
      <w:r w:rsidRPr="009D3965">
        <w:rPr>
          <w:vertAlign w:val="subscript"/>
        </w:rPr>
        <w:t>2</w:t>
      </w:r>
      <w:r w:rsidR="00FD4D89" w:rsidRPr="009D3965">
        <w:rPr>
          <w:vertAlign w:val="subscript"/>
        </w:rPr>
        <w:t>-C</w:t>
      </w:r>
      <w:r w:rsidRPr="009D3965">
        <w:t xml:space="preserve"> catalyst outperforms other reported systems in terms of FE and partial current density for C</w:t>
      </w:r>
      <w:r w:rsidRPr="009D3965">
        <w:rPr>
          <w:vertAlign w:val="subscript"/>
        </w:rPr>
        <w:t>2</w:t>
      </w:r>
      <w:r w:rsidRPr="009D3965">
        <w:t>H</w:t>
      </w:r>
      <w:r w:rsidRPr="009D3965">
        <w:rPr>
          <w:vertAlign w:val="subscript"/>
        </w:rPr>
        <w:t>4</w:t>
      </w:r>
      <w:r w:rsidRPr="009D3965">
        <w:t xml:space="preserve"> production. It requires a lower potential (-0.98 V </w:t>
      </w:r>
      <w:r w:rsidRPr="009D3965">
        <w:rPr>
          <w:i/>
          <w:iCs/>
        </w:rPr>
        <w:t xml:space="preserve">vs. </w:t>
      </w:r>
      <w:r w:rsidRPr="009D3965">
        <w:t>RHE) to operate at the same electrolyte concentration. This finding highlights the promising nature of Cu</w:t>
      </w:r>
      <w:r w:rsidRPr="009D3965">
        <w:rPr>
          <w:vertAlign w:val="subscript"/>
        </w:rPr>
        <w:t>2</w:t>
      </w:r>
      <w:r w:rsidRPr="009D3965">
        <w:t>O-5CeO</w:t>
      </w:r>
      <w:r w:rsidRPr="009D3965">
        <w:rPr>
          <w:vertAlign w:val="subscript"/>
        </w:rPr>
        <w:t xml:space="preserve">2-C </w:t>
      </w:r>
      <w:r w:rsidRPr="009D3965">
        <w:t>as an efficient and cost-effective catalyst for C</w:t>
      </w:r>
      <w:r w:rsidRPr="009D3965">
        <w:rPr>
          <w:vertAlign w:val="subscript"/>
        </w:rPr>
        <w:t>2</w:t>
      </w:r>
      <w:r w:rsidRPr="009D3965">
        <w:t>H</w:t>
      </w:r>
      <w:r w:rsidRPr="009D3965">
        <w:rPr>
          <w:vertAlign w:val="subscript"/>
        </w:rPr>
        <w:t>4</w:t>
      </w:r>
      <w:r w:rsidRPr="009D3965">
        <w:t xml:space="preserve"> production.</w:t>
      </w:r>
    </w:p>
    <w:p w14:paraId="6FCB68E5" w14:textId="77777777" w:rsidR="009A6D1C" w:rsidRPr="009D3965" w:rsidRDefault="009A6D1C" w:rsidP="00FA2DA2">
      <w:pPr>
        <w:pStyle w:val="RSCB01ARTAbstract"/>
      </w:pPr>
    </w:p>
    <w:p w14:paraId="7E680314" w14:textId="6B0EFE6C" w:rsidR="009A6D1C" w:rsidRPr="009D3965" w:rsidRDefault="009A6D1C" w:rsidP="00FA2DA2">
      <w:pPr>
        <w:pStyle w:val="RSCB01ARTAbstract"/>
        <w:sectPr w:rsidR="009A6D1C" w:rsidRPr="009D3965" w:rsidSect="00FB5F28">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774B077B" w14:textId="77777777" w:rsidR="00933E22" w:rsidRPr="009D3965" w:rsidRDefault="00933E22" w:rsidP="006B44BF">
      <w:pPr>
        <w:pStyle w:val="RSCB04AHeadingSection"/>
      </w:pPr>
      <w:r w:rsidRPr="009D3965">
        <w:t>Introduction</w:t>
      </w:r>
    </w:p>
    <w:p w14:paraId="146AE535" w14:textId="211A6001" w:rsidR="00933E22" w:rsidRPr="009D3965" w:rsidRDefault="00933E22" w:rsidP="004C294E">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The electrochemical carbon dioxide reduction reaction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has attracted enormous interest due to its mild reaction conditions and potentially been used for renewable electricity storage via the production of synthetic fuels. Particularly, the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to ethylene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aiming to high current densities and faradaic efficiencies (FE) is intensively studied because of the extremely high industrial value and the need to transition away from fossil fuel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production</w:t>
      </w:r>
      <w:sdt>
        <w:sdtPr>
          <w:rPr>
            <w:rFonts w:cstheme="minorHAnsi"/>
            <w:sz w:val="18"/>
            <w:szCs w:val="18"/>
            <w:shd w:val="clear" w:color="auto" w:fill="FFFFFF"/>
            <w:vertAlign w:val="superscript"/>
          </w:rPr>
          <w:tag w:val="MENDELEY_CITATION_v3_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"/>
          <w:id w:val="-284968079"/>
          <w:placeholder>
            <w:docPart w:val="DefaultPlaceholder_-1854013440"/>
          </w:placeholder>
        </w:sdtPr>
        <w:sdtContent>
          <w:r w:rsidR="001C6BE9" w:rsidRPr="009D3965">
            <w:rPr>
              <w:rFonts w:cstheme="minorHAnsi"/>
              <w:sz w:val="18"/>
              <w:szCs w:val="18"/>
              <w:shd w:val="clear" w:color="auto" w:fill="FFFFFF"/>
              <w:vertAlign w:val="superscript"/>
            </w:rPr>
            <w:t>1</w:t>
          </w:r>
        </w:sdtContent>
      </w:sdt>
      <w:r w:rsidRPr="009D3965">
        <w:rPr>
          <w:rFonts w:cstheme="minorHAnsi"/>
          <w:sz w:val="18"/>
          <w:szCs w:val="18"/>
          <w:shd w:val="clear" w:color="auto" w:fill="FFFFFF"/>
          <w:vertAlign w:val="subscript"/>
        </w:rPr>
        <w:t xml:space="preserve">. </w:t>
      </w:r>
      <w:r w:rsidRPr="009D3965">
        <w:rPr>
          <w:rFonts w:cstheme="minorHAnsi"/>
          <w:sz w:val="18"/>
          <w:szCs w:val="18"/>
          <w:shd w:val="clear" w:color="auto" w:fill="FFFFFF"/>
        </w:rPr>
        <w:t>Copper-based (Cu</w:t>
      </w:r>
      <w:sdt>
        <w:sdtPr>
          <w:rPr>
            <w:rFonts w:cstheme="minorHAnsi"/>
            <w:sz w:val="18"/>
            <w:szCs w:val="18"/>
            <w:shd w:val="clear" w:color="auto" w:fill="FFFFFF"/>
            <w:vertAlign w:val="superscript"/>
          </w:rPr>
          <w:tag w:val="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"/>
          <w:id w:val="-2093536971"/>
          <w:placeholder>
            <w:docPart w:val="DefaultPlaceholder_-1854013440"/>
          </w:placeholder>
        </w:sdtPr>
        <w:sdtContent>
          <w:r w:rsidR="001C6BE9" w:rsidRPr="009D3965">
            <w:rPr>
              <w:rFonts w:cstheme="minorHAnsi"/>
              <w:sz w:val="18"/>
              <w:szCs w:val="18"/>
              <w:shd w:val="clear" w:color="auto" w:fill="FFFFFF"/>
              <w:vertAlign w:val="superscript"/>
            </w:rPr>
            <w:t>2–4</w:t>
          </w:r>
        </w:sdtContent>
      </w:sdt>
      <w:r w:rsidRPr="009D3965">
        <w:rPr>
          <w:rFonts w:cstheme="minorHAnsi"/>
          <w:sz w:val="18"/>
          <w:szCs w:val="18"/>
          <w:shd w:val="clear" w:color="auto" w:fill="FFFFFF"/>
        </w:rPr>
        <w:t>, CuO</w:t>
      </w:r>
      <w:sdt>
        <w:sdtPr>
          <w:rPr>
            <w:rFonts w:cstheme="minorHAnsi"/>
            <w:sz w:val="18"/>
            <w:szCs w:val="18"/>
            <w:shd w:val="clear" w:color="auto" w:fill="FFFFFF"/>
            <w:vertAlign w:val="superscript"/>
          </w:rPr>
          <w:tag w:val="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"/>
          <w:id w:val="1411657256"/>
          <w:placeholder>
            <w:docPart w:val="DefaultPlaceholder_-1854013440"/>
          </w:placeholder>
        </w:sdtPr>
        <w:sdtContent>
          <w:r w:rsidR="001C6BE9" w:rsidRPr="009D3965">
            <w:rPr>
              <w:rFonts w:cstheme="minorHAnsi"/>
              <w:sz w:val="18"/>
              <w:szCs w:val="18"/>
              <w:shd w:val="clear" w:color="auto" w:fill="FFFFFF"/>
              <w:vertAlign w:val="superscript"/>
            </w:rPr>
            <w:t>5–8</w:t>
          </w:r>
        </w:sdtContent>
      </w:sdt>
      <w:r w:rsidRPr="009D3965">
        <w:rPr>
          <w:rFonts w:cstheme="minorHAnsi"/>
          <w:sz w:val="18"/>
          <w:szCs w:val="18"/>
          <w:shd w:val="clear" w:color="auto" w:fill="FFFFFF"/>
        </w:rPr>
        <w:t xml:space="preserve">  and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w:t>
      </w:r>
      <w:sdt>
        <w:sdtPr>
          <w:rPr>
            <w:rFonts w:cstheme="minorHAnsi"/>
            <w:sz w:val="18"/>
            <w:szCs w:val="18"/>
            <w:shd w:val="clear" w:color="auto" w:fill="FFFFFF"/>
            <w:vertAlign w:val="superscript"/>
          </w:rPr>
          <w:tag w:val="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"/>
          <w:id w:val="-1462024141"/>
          <w:placeholder>
            <w:docPart w:val="DefaultPlaceholder_-1854013440"/>
          </w:placeholder>
        </w:sdtPr>
        <w:sdtContent>
          <w:r w:rsidR="001C6BE9" w:rsidRPr="009D3965">
            <w:rPr>
              <w:rFonts w:cstheme="minorHAnsi"/>
              <w:sz w:val="18"/>
              <w:szCs w:val="18"/>
              <w:shd w:val="clear" w:color="auto" w:fill="FFFFFF"/>
              <w:vertAlign w:val="superscript"/>
            </w:rPr>
            <w:t>9–14</w:t>
          </w:r>
        </w:sdtContent>
      </w:sdt>
      <w:r w:rsidRPr="009D3965">
        <w:rPr>
          <w:rFonts w:cstheme="minorHAnsi"/>
          <w:sz w:val="18"/>
          <w:szCs w:val="18"/>
          <w:shd w:val="clear" w:color="auto" w:fill="FFFFFF"/>
        </w:rPr>
        <w:t>) electrodes are proven to be the most used </w:t>
      </w:r>
      <w:hyperlink r:id="rId14" w:tooltip="Learn more about heterogeneous catalyst from ScienceDirect's AI-generated Topic Pages" w:history="1">
        <w:r w:rsidRPr="009D3965">
          <w:rPr>
            <w:rFonts w:cstheme="minorHAnsi"/>
            <w:sz w:val="18"/>
            <w:szCs w:val="18"/>
            <w:shd w:val="clear" w:color="auto" w:fill="FFFFFF"/>
          </w:rPr>
          <w:t>heterogeneous catalyst</w:t>
        </w:r>
      </w:hyperlink>
      <w:r w:rsidRPr="009D3965">
        <w:rPr>
          <w:rFonts w:cstheme="minorHAnsi"/>
          <w:sz w:val="18"/>
          <w:szCs w:val="18"/>
          <w:shd w:val="clear" w:color="auto" w:fill="FFFFFF"/>
        </w:rPr>
        <w:t>s that tend to produce hydrocarbons and oxygenates compounds with competitive activity.</w:t>
      </w:r>
      <w:r w:rsidRPr="009D3965">
        <w:rPr>
          <w:rFonts w:cstheme="minorHAnsi"/>
          <w:sz w:val="18"/>
          <w:szCs w:val="18"/>
        </w:rPr>
        <w:t> </w:t>
      </w:r>
      <w:r w:rsidRPr="009D3965">
        <w:rPr>
          <w:rFonts w:cstheme="minorHAnsi"/>
          <w:sz w:val="18"/>
          <w:szCs w:val="18"/>
          <w:shd w:val="clear" w:color="auto" w:fill="FFFFFF"/>
        </w:rPr>
        <w:t>However, as multi-step electron and proton transfer processes are involved in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formation, hydrogen (H</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and other by-products such as methane (CH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will inevitably be produced during the electrolysis. Therefore, the design of efficient catalysis systems specific for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to ethylene with both high selectivity and high FE as well as low overpotential are highly desirable.</w:t>
      </w:r>
    </w:p>
    <w:p w14:paraId="53C50D27" w14:textId="5CF87252" w:rsidR="00933E22" w:rsidRPr="009D3965" w:rsidRDefault="00933E22" w:rsidP="00D661D6">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Various catalyst design strategies have been reported to effectively regulate the selectivity of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w:t>
      </w:r>
      <w:sdt>
        <w:sdtPr>
          <w:rPr>
            <w:rFonts w:cstheme="minorHAnsi"/>
            <w:sz w:val="18"/>
            <w:szCs w:val="18"/>
            <w:shd w:val="clear" w:color="auto" w:fill="FFFFFF"/>
            <w:vertAlign w:val="superscript"/>
          </w:rPr>
          <w:tag w:val="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"/>
          <w:id w:val="1872339275"/>
          <w:placeholder>
            <w:docPart w:val="DefaultPlaceholder_-1854013440"/>
          </w:placeholder>
        </w:sdtPr>
        <w:sdtContent>
          <w:r w:rsidR="001C6BE9" w:rsidRPr="009D3965">
            <w:rPr>
              <w:rFonts w:cstheme="minorHAnsi"/>
              <w:sz w:val="18"/>
              <w:szCs w:val="18"/>
              <w:shd w:val="clear" w:color="auto" w:fill="FFFFFF"/>
              <w:vertAlign w:val="superscript"/>
            </w:rPr>
            <w:t>15–17</w:t>
          </w:r>
        </w:sdtContent>
      </w:sdt>
      <w:r w:rsidRPr="009D3965">
        <w:rPr>
          <w:rFonts w:cstheme="minorHAnsi"/>
          <w:sz w:val="18"/>
          <w:szCs w:val="18"/>
          <w:shd w:val="clear" w:color="auto" w:fill="FFFFFF"/>
        </w:rPr>
        <w:t>. Notably, by altering the electronic structure of Cu-based catalysts by the addition of a second metal</w:t>
      </w:r>
      <w:sdt>
        <w:sdtPr>
          <w:rPr>
            <w:rFonts w:cstheme="minorHAnsi"/>
            <w:sz w:val="18"/>
            <w:szCs w:val="18"/>
            <w:shd w:val="clear" w:color="auto" w:fill="FFFFFF"/>
            <w:vertAlign w:val="superscript"/>
          </w:rPr>
          <w:tag w:val="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"/>
          <w:id w:val="1953203400"/>
          <w:placeholder>
            <w:docPart w:val="DefaultPlaceholder_-1854013440"/>
          </w:placeholder>
        </w:sdtPr>
        <w:sdtContent>
          <w:r w:rsidR="001C6BE9" w:rsidRPr="009D3965">
            <w:rPr>
              <w:rFonts w:cstheme="minorHAnsi"/>
              <w:sz w:val="18"/>
              <w:szCs w:val="18"/>
              <w:shd w:val="clear" w:color="auto" w:fill="FFFFFF"/>
              <w:vertAlign w:val="superscript"/>
            </w:rPr>
            <w:t>18–20</w:t>
          </w:r>
        </w:sdtContent>
      </w:sdt>
      <w:r w:rsidRPr="009D3965">
        <w:rPr>
          <w:rFonts w:cstheme="minorHAnsi"/>
          <w:sz w:val="18"/>
          <w:szCs w:val="18"/>
          <w:shd w:val="clear" w:color="auto" w:fill="FFFFFF"/>
        </w:rPr>
        <w:t xml:space="preserve"> or metal oxide promoter</w:t>
      </w:r>
      <w:sdt>
        <w:sdtPr>
          <w:rPr>
            <w:rFonts w:cstheme="minorHAnsi"/>
            <w:sz w:val="18"/>
            <w:szCs w:val="18"/>
            <w:shd w:val="clear" w:color="auto" w:fill="FFFFFF"/>
            <w:vertAlign w:val="superscript"/>
          </w:rPr>
          <w:tag w:val="MENDELEY_CITATION_v3_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"/>
          <w:id w:val="815303461"/>
          <w:placeholder>
            <w:docPart w:val="DefaultPlaceholder_-1854013440"/>
          </w:placeholder>
        </w:sdtPr>
        <w:sdtContent>
          <w:r w:rsidR="001C6BE9" w:rsidRPr="009D3965">
            <w:rPr>
              <w:rFonts w:cstheme="minorHAnsi"/>
              <w:sz w:val="18"/>
              <w:szCs w:val="18"/>
              <w:shd w:val="clear" w:color="auto" w:fill="FFFFFF"/>
              <w:vertAlign w:val="superscript"/>
            </w:rPr>
            <w:t>21</w:t>
          </w:r>
        </w:sdtContent>
      </w:sdt>
      <w:r w:rsidRPr="009D3965">
        <w:rPr>
          <w:rFonts w:cstheme="minorHAnsi"/>
          <w:sz w:val="18"/>
          <w:szCs w:val="18"/>
          <w:shd w:val="clear" w:color="auto" w:fill="FFFFFF"/>
        </w:rPr>
        <w:t xml:space="preserve"> phase provides a significant improvement for the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 xml:space="preserve">4 </w:t>
      </w:r>
      <w:r w:rsidRPr="009D3965">
        <w:rPr>
          <w:rFonts w:cstheme="minorHAnsi"/>
          <w:sz w:val="18"/>
          <w:szCs w:val="18"/>
          <w:shd w:val="clear" w:color="auto" w:fill="FFFFFF"/>
        </w:rPr>
        <w:t>production. Ceria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is widely used as catalyst, </w:t>
      </w:r>
      <w:proofErr w:type="gramStart"/>
      <w:r w:rsidRPr="009D3965">
        <w:rPr>
          <w:rFonts w:cstheme="minorHAnsi"/>
          <w:sz w:val="18"/>
          <w:szCs w:val="18"/>
          <w:shd w:val="clear" w:color="auto" w:fill="FFFFFF"/>
        </w:rPr>
        <w:t>support</w:t>
      </w:r>
      <w:proofErr w:type="gramEnd"/>
      <w:r w:rsidRPr="009D3965">
        <w:rPr>
          <w:rFonts w:cstheme="minorHAnsi"/>
          <w:sz w:val="18"/>
          <w:szCs w:val="18"/>
          <w:shd w:val="clear" w:color="auto" w:fill="FFFFFF"/>
        </w:rPr>
        <w:t xml:space="preserve"> and promoter for a variety of heterogeneous catalytic reactions involving the hydrogenation of CO</w:t>
      </w:r>
      <w:r w:rsidRPr="009D3965">
        <w:rPr>
          <w:rFonts w:cstheme="minorHAnsi"/>
          <w:sz w:val="18"/>
          <w:szCs w:val="18"/>
          <w:shd w:val="clear" w:color="auto" w:fill="FFFFFF"/>
          <w:vertAlign w:val="subscript"/>
        </w:rPr>
        <w:t>2</w:t>
      </w:r>
      <w:sdt>
        <w:sdtPr>
          <w:rPr>
            <w:rFonts w:cstheme="minorHAnsi"/>
            <w:sz w:val="18"/>
            <w:szCs w:val="18"/>
            <w:shd w:val="clear" w:color="auto" w:fill="FFFFFF"/>
            <w:vertAlign w:val="superscript"/>
          </w:rPr>
          <w:tag w:val="MENDELEY_CITATION_v3_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"/>
          <w:id w:val="-256364534"/>
          <w:placeholder>
            <w:docPart w:val="DefaultPlaceholder_-1854013440"/>
          </w:placeholder>
        </w:sdtPr>
        <w:sdtContent>
          <w:r w:rsidR="001C6BE9" w:rsidRPr="009D3965">
            <w:rPr>
              <w:rFonts w:cstheme="minorHAnsi"/>
              <w:sz w:val="18"/>
              <w:szCs w:val="18"/>
              <w:shd w:val="clear" w:color="auto" w:fill="FFFFFF"/>
              <w:vertAlign w:val="superscript"/>
            </w:rPr>
            <w:t>22</w:t>
          </w:r>
        </w:sdtContent>
      </w:sdt>
      <w:r w:rsidR="00E23C9E" w:rsidRPr="009D3965">
        <w:rPr>
          <w:rFonts w:cstheme="minorHAnsi"/>
          <w:sz w:val="18"/>
          <w:szCs w:val="18"/>
          <w:shd w:val="clear" w:color="auto" w:fill="FFFFFF"/>
          <w:vertAlign w:val="superscript"/>
        </w:rPr>
        <w:t xml:space="preserve"> </w:t>
      </w:r>
      <w:r w:rsidRPr="009D3965">
        <w:rPr>
          <w:rFonts w:cstheme="minorHAnsi"/>
          <w:sz w:val="18"/>
          <w:szCs w:val="18"/>
          <w:shd w:val="clear" w:color="auto" w:fill="FFFFFF"/>
        </w:rPr>
        <w:t>due to its acid-base and unique redox property of oxygen storage and release</w:t>
      </w:r>
      <w:sdt>
        <w:sdtPr>
          <w:rPr>
            <w:rFonts w:cstheme="minorHAnsi"/>
            <w:sz w:val="18"/>
            <w:szCs w:val="18"/>
            <w:shd w:val="clear" w:color="auto" w:fill="FFFFFF"/>
            <w:vertAlign w:val="superscript"/>
          </w:rPr>
          <w:tag w:val="MENDELEY_CITATION_v3_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"/>
          <w:id w:val="516807440"/>
          <w:placeholder>
            <w:docPart w:val="DefaultPlaceholder_-1854013440"/>
          </w:placeholder>
        </w:sdtPr>
        <w:sdtContent>
          <w:r w:rsidR="001C6BE9" w:rsidRPr="009D3965">
            <w:rPr>
              <w:rFonts w:cstheme="minorHAnsi"/>
              <w:sz w:val="18"/>
              <w:szCs w:val="18"/>
              <w:shd w:val="clear" w:color="auto" w:fill="FFFFFF"/>
              <w:vertAlign w:val="superscript"/>
            </w:rPr>
            <w:t>23</w:t>
          </w:r>
        </w:sdtContent>
      </w:sdt>
      <w:r w:rsidRPr="009D3965">
        <w:rPr>
          <w:rFonts w:cstheme="minorHAnsi"/>
          <w:sz w:val="18"/>
          <w:szCs w:val="18"/>
          <w:shd w:val="clear" w:color="auto" w:fill="FFFFFF"/>
        </w:rPr>
        <w:t>. The size and shape modification, surface/face reconstruction, and faceting of ceria at the nanoscale level can offer an important tool to govern activity and stability in these reactions</w:t>
      </w:r>
      <w:sdt>
        <w:sdtPr>
          <w:rPr>
            <w:rFonts w:cstheme="minorHAnsi"/>
            <w:sz w:val="18"/>
            <w:szCs w:val="18"/>
            <w:shd w:val="clear" w:color="auto" w:fill="FFFFFF"/>
            <w:vertAlign w:val="superscript"/>
          </w:rPr>
          <w:tag w:val="MENDELEY_CITATION_v3_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"/>
          <w:id w:val="-1451774270"/>
          <w:placeholder>
            <w:docPart w:val="DefaultPlaceholder_-1854013440"/>
          </w:placeholder>
        </w:sdtPr>
        <w:sdtContent>
          <w:r w:rsidR="001C6BE9" w:rsidRPr="009D3965">
            <w:rPr>
              <w:rFonts w:cstheme="minorHAnsi"/>
              <w:sz w:val="18"/>
              <w:szCs w:val="18"/>
              <w:shd w:val="clear" w:color="auto" w:fill="FFFFFF"/>
              <w:vertAlign w:val="superscript"/>
            </w:rPr>
            <w:t>24</w:t>
          </w:r>
        </w:sdtContent>
      </w:sdt>
      <w:r w:rsidRPr="009D3965">
        <w:rPr>
          <w:rFonts w:cstheme="minorHAnsi"/>
          <w:sz w:val="18"/>
          <w:szCs w:val="18"/>
          <w:shd w:val="clear" w:color="auto" w:fill="FFFFFF"/>
        </w:rPr>
        <w:t>. Furthermore, strong interaction between noble metals and ceria leads to their higher dispersion, electronic modifications and enhanced catalytic activity</w:t>
      </w:r>
      <w:sdt>
        <w:sdtPr>
          <w:rPr>
            <w:rFonts w:cstheme="minorHAnsi"/>
            <w:sz w:val="18"/>
            <w:szCs w:val="18"/>
            <w:shd w:val="clear" w:color="auto" w:fill="FFFFFF"/>
            <w:vertAlign w:val="superscript"/>
          </w:rPr>
          <w:tag w:val="MENDELEY_CITATION_v3_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"/>
          <w:id w:val="549188445"/>
          <w:placeholder>
            <w:docPart w:val="DefaultPlaceholder_-1854013440"/>
          </w:placeholder>
        </w:sdtPr>
        <w:sdtContent>
          <w:r w:rsidR="001C6BE9" w:rsidRPr="009D3965">
            <w:rPr>
              <w:rFonts w:cstheme="minorHAnsi"/>
              <w:sz w:val="18"/>
              <w:szCs w:val="18"/>
              <w:shd w:val="clear" w:color="auto" w:fill="FFFFFF"/>
              <w:vertAlign w:val="superscript"/>
            </w:rPr>
            <w:t>25</w:t>
          </w:r>
        </w:sdtContent>
      </w:sdt>
      <w:r w:rsidRPr="009D3965">
        <w:rPr>
          <w:rFonts w:cstheme="minorHAnsi"/>
          <w:sz w:val="18"/>
          <w:szCs w:val="18"/>
          <w:shd w:val="clear" w:color="auto" w:fill="FFFFFF"/>
        </w:rPr>
        <w:t>.</w:t>
      </w:r>
    </w:p>
    <w:p w14:paraId="499666F6" w14:textId="2B9180FB" w:rsidR="00933E22" w:rsidRPr="009D3965" w:rsidRDefault="00933E22" w:rsidP="004C294E">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Recently, the implementation of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as support material for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has been investigated by some researchers. For instance, a high methane (CH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faradaic efficiency (up to </w:t>
      </w:r>
      <w:r w:rsidRPr="009D3965">
        <w:rPr>
          <w:rFonts w:ascii="Cambria Math" w:hAnsi="Cambria Math" w:cs="Cambria Math"/>
          <w:sz w:val="18"/>
          <w:szCs w:val="18"/>
          <w:shd w:val="clear" w:color="auto" w:fill="FFFFFF"/>
        </w:rPr>
        <w:t>∼</w:t>
      </w:r>
      <w:r w:rsidRPr="009D3965">
        <w:rPr>
          <w:rFonts w:cstheme="minorHAnsi"/>
          <w:sz w:val="18"/>
          <w:szCs w:val="18"/>
          <w:shd w:val="clear" w:color="auto" w:fill="FFFFFF"/>
        </w:rPr>
        <w:t xml:space="preserve">54% at −1.2 V </w:t>
      </w:r>
      <w:r w:rsidRPr="009D3965">
        <w:rPr>
          <w:rFonts w:cstheme="minorHAnsi"/>
          <w:i/>
          <w:iCs/>
          <w:sz w:val="18"/>
          <w:szCs w:val="18"/>
          <w:shd w:val="clear" w:color="auto" w:fill="FFFFFF"/>
        </w:rPr>
        <w:t>vs</w:t>
      </w:r>
      <w:r w:rsidRPr="009D3965">
        <w:rPr>
          <w:rFonts w:cstheme="minorHAnsi"/>
          <w:sz w:val="18"/>
          <w:szCs w:val="18"/>
          <w:shd w:val="clear" w:color="auto" w:fill="FFFFFF"/>
        </w:rPr>
        <w:t>. RHE) over Cu/CeO</w:t>
      </w:r>
      <w:r w:rsidRPr="009D3965">
        <w:rPr>
          <w:rFonts w:cstheme="minorHAnsi"/>
          <w:sz w:val="18"/>
          <w:szCs w:val="18"/>
          <w:shd w:val="clear" w:color="auto" w:fill="FFFFFF"/>
          <w:vertAlign w:val="subscript"/>
        </w:rPr>
        <w:t>2</w:t>
      </w:r>
      <w:r w:rsidRPr="009D3965">
        <w:rPr>
          <w:rFonts w:cstheme="minorHAnsi"/>
          <w:sz w:val="18"/>
          <w:szCs w:val="18"/>
          <w:shd w:val="clear" w:color="auto" w:fill="FFFFFF"/>
          <w:vertAlign w:val="subscript"/>
        </w:rPr>
        <w:noBreakHyphen/>
        <w:t xml:space="preserve">x </w:t>
      </w:r>
      <w:r w:rsidRPr="009D3965">
        <w:rPr>
          <w:rFonts w:cstheme="minorHAnsi"/>
          <w:sz w:val="18"/>
          <w:szCs w:val="18"/>
          <w:shd w:val="clear" w:color="auto" w:fill="FFFFFF"/>
        </w:rPr>
        <w:t xml:space="preserve">nanocrystalline heterodimers was reported by S. </w:t>
      </w:r>
      <w:proofErr w:type="spellStart"/>
      <w:r w:rsidRPr="009D3965">
        <w:rPr>
          <w:rFonts w:cstheme="minorHAnsi"/>
          <w:sz w:val="18"/>
          <w:szCs w:val="18"/>
          <w:shd w:val="clear" w:color="auto" w:fill="FFFFFF"/>
        </w:rPr>
        <w:t>Varandili</w:t>
      </w:r>
      <w:proofErr w:type="spellEnd"/>
      <w:r w:rsidRPr="009D3965">
        <w:rPr>
          <w:rFonts w:cstheme="minorHAnsi"/>
          <w:sz w:val="18"/>
          <w:szCs w:val="18"/>
          <w:shd w:val="clear" w:color="auto" w:fill="FFFFFF"/>
        </w:rPr>
        <w:t xml:space="preserve"> et</w:t>
      </w:r>
      <w:r w:rsidR="0021668F" w:rsidRPr="009D3965">
        <w:rPr>
          <w:rFonts w:cstheme="minorHAnsi"/>
          <w:sz w:val="18"/>
          <w:szCs w:val="18"/>
          <w:shd w:val="clear" w:color="auto" w:fill="FFFFFF"/>
        </w:rPr>
        <w:t xml:space="preserve"> </w:t>
      </w:r>
      <w:r w:rsidRPr="009D3965">
        <w:rPr>
          <w:rFonts w:cstheme="minorHAnsi"/>
          <w:sz w:val="18"/>
          <w:szCs w:val="18"/>
          <w:shd w:val="clear" w:color="auto" w:fill="FFFFFF"/>
        </w:rPr>
        <w:t>al.</w:t>
      </w:r>
      <w:sdt>
        <w:sdtPr>
          <w:rPr>
            <w:rFonts w:cstheme="minorHAnsi"/>
            <w:sz w:val="18"/>
            <w:szCs w:val="18"/>
            <w:shd w:val="clear" w:color="auto" w:fill="FFFFFF"/>
            <w:vertAlign w:val="superscript"/>
          </w:rPr>
          <w:tag w:val="MENDELEY_CITATION_v3_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"/>
          <w:id w:val="2015187943"/>
          <w:placeholder>
            <w:docPart w:val="DefaultPlaceholder_-1854013440"/>
          </w:placeholder>
        </w:sdtPr>
        <w:sdtContent>
          <w:r w:rsidR="001C6BE9" w:rsidRPr="009D3965">
            <w:rPr>
              <w:rFonts w:cstheme="minorHAnsi"/>
              <w:sz w:val="18"/>
              <w:szCs w:val="18"/>
              <w:shd w:val="clear" w:color="auto" w:fill="FFFFFF"/>
              <w:vertAlign w:val="superscript"/>
            </w:rPr>
            <w:t>26</w:t>
          </w:r>
        </w:sdtContent>
      </w:sdt>
      <w:r w:rsidRPr="009D3965">
        <w:rPr>
          <w:rFonts w:cstheme="minorHAnsi"/>
          <w:sz w:val="18"/>
          <w:szCs w:val="18"/>
          <w:shd w:val="clear" w:color="auto" w:fill="FFFFFF"/>
        </w:rPr>
        <w:t>. In another study, Cu/CeO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carbon nanofiber (Cu/</w:t>
      </w:r>
      <w:proofErr w:type="spellStart"/>
      <w:r w:rsidRPr="009D3965">
        <w:rPr>
          <w:rFonts w:cstheme="minorHAnsi"/>
          <w:sz w:val="18"/>
          <w:szCs w:val="18"/>
          <w:shd w:val="clear" w:color="auto" w:fill="FFFFFF"/>
        </w:rPr>
        <w:t>CeO</w:t>
      </w:r>
      <w:r w:rsidRPr="009D3965">
        <w:rPr>
          <w:rFonts w:cstheme="minorHAnsi"/>
          <w:sz w:val="18"/>
          <w:szCs w:val="18"/>
          <w:shd w:val="clear" w:color="auto" w:fill="FFFFFF"/>
          <w:vertAlign w:val="subscript"/>
        </w:rPr>
        <w:t>x</w:t>
      </w:r>
      <w:r w:rsidRPr="009D3965">
        <w:rPr>
          <w:rFonts w:cstheme="minorHAnsi"/>
          <w:sz w:val="18"/>
          <w:szCs w:val="18"/>
          <w:shd w:val="clear" w:color="auto" w:fill="FFFFFF"/>
        </w:rPr>
        <w:t>@CNF</w:t>
      </w:r>
      <w:proofErr w:type="spellEnd"/>
      <w:r w:rsidRPr="009D3965">
        <w:rPr>
          <w:rFonts w:cstheme="minorHAnsi"/>
          <w:sz w:val="18"/>
          <w:szCs w:val="18"/>
          <w:shd w:val="clear" w:color="auto" w:fill="FFFFFF"/>
        </w:rPr>
        <w:t>) catalysts synthetized by an electrospinning method were explored by X. Zong et al.</w:t>
      </w:r>
      <w:sdt>
        <w:sdtPr>
          <w:rPr>
            <w:rFonts w:cstheme="minorHAnsi"/>
            <w:sz w:val="18"/>
            <w:szCs w:val="18"/>
            <w:shd w:val="clear" w:color="auto" w:fill="FFFFFF"/>
            <w:vertAlign w:val="superscript"/>
          </w:rPr>
          <w:tag w:val="MENDELEY_CITATION_v3_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"/>
          <w:id w:val="-312179578"/>
          <w:placeholder>
            <w:docPart w:val="DefaultPlaceholder_-1854013440"/>
          </w:placeholder>
        </w:sdtPr>
        <w:sdtContent>
          <w:r w:rsidR="001C6BE9" w:rsidRPr="009D3965">
            <w:rPr>
              <w:rFonts w:cstheme="minorHAnsi"/>
              <w:sz w:val="18"/>
              <w:szCs w:val="18"/>
              <w:shd w:val="clear" w:color="auto" w:fill="FFFFFF"/>
              <w:vertAlign w:val="superscript"/>
            </w:rPr>
            <w:t>27</w:t>
          </w:r>
        </w:sdtContent>
      </w:sdt>
      <w:r w:rsidRPr="009D3965">
        <w:rPr>
          <w:rFonts w:cstheme="minorHAnsi"/>
          <w:sz w:val="18"/>
          <w:szCs w:val="18"/>
          <w:shd w:val="clear" w:color="auto" w:fill="FFFFFF"/>
        </w:rPr>
        <w:t>. In this case, their optimized Cu/CeO</w:t>
      </w:r>
      <w:r w:rsidRPr="009D3965">
        <w:rPr>
          <w:rFonts w:cstheme="minorHAnsi"/>
          <w:sz w:val="18"/>
          <w:szCs w:val="18"/>
          <w:shd w:val="clear" w:color="auto" w:fill="FFFFFF"/>
          <w:vertAlign w:val="subscript"/>
        </w:rPr>
        <w:t>x</w:t>
      </w:r>
      <w:r w:rsidRPr="009D3965">
        <w:rPr>
          <w:rFonts w:cstheme="minorHAnsi"/>
          <w:sz w:val="18"/>
          <w:szCs w:val="18"/>
          <w:shd w:val="clear" w:color="auto" w:fill="FFFFFF"/>
        </w:rPr>
        <w:t>@CNF</w:t>
      </w:r>
      <w:r w:rsidRPr="009D3965">
        <w:rPr>
          <w:rFonts w:cstheme="minorHAnsi"/>
          <w:sz w:val="18"/>
          <w:szCs w:val="18"/>
          <w:shd w:val="clear" w:color="auto" w:fill="FFFFFF"/>
          <w:vertAlign w:val="subscript"/>
        </w:rPr>
        <w:t xml:space="preserve">S-2 </w:t>
      </w:r>
      <w:r w:rsidRPr="009D3965">
        <w:rPr>
          <w:rFonts w:cstheme="minorHAnsi"/>
          <w:sz w:val="18"/>
          <w:szCs w:val="18"/>
          <w:shd w:val="clear" w:color="auto" w:fill="FFFFFF"/>
        </w:rPr>
        <w:t xml:space="preserve">catalyst exhibited a high CO faradaic efficiency (up to </w:t>
      </w:r>
      <w:r w:rsidRPr="009D3965">
        <w:rPr>
          <w:rFonts w:ascii="Cambria Math" w:hAnsi="Cambria Math" w:cs="Cambria Math"/>
          <w:sz w:val="18"/>
          <w:szCs w:val="18"/>
          <w:shd w:val="clear" w:color="auto" w:fill="FFFFFF"/>
        </w:rPr>
        <w:t>∼</w:t>
      </w:r>
      <w:r w:rsidRPr="009D3965">
        <w:rPr>
          <w:rFonts w:cstheme="minorHAnsi"/>
          <w:sz w:val="18"/>
          <w:szCs w:val="18"/>
          <w:shd w:val="clear" w:color="auto" w:fill="FFFFFF"/>
        </w:rPr>
        <w:t xml:space="preserve">59% at −0.6 V </w:t>
      </w:r>
      <w:r w:rsidRPr="009D3965">
        <w:rPr>
          <w:rFonts w:cstheme="minorHAnsi"/>
          <w:i/>
          <w:iCs/>
          <w:sz w:val="18"/>
          <w:szCs w:val="18"/>
          <w:shd w:val="clear" w:color="auto" w:fill="FFFFFF"/>
        </w:rPr>
        <w:t>vs</w:t>
      </w:r>
      <w:r w:rsidRPr="009D3965">
        <w:rPr>
          <w:rFonts w:cstheme="minorHAnsi"/>
          <w:sz w:val="18"/>
          <w:szCs w:val="18"/>
          <w:shd w:val="clear" w:color="auto" w:fill="FFFFFF"/>
        </w:rPr>
        <w:t>. RHE) at a high current density of 100 mA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Most recently, Zhao et al.</w:t>
      </w:r>
      <w:sdt>
        <w:sdtPr>
          <w:rPr>
            <w:rFonts w:cstheme="minorHAnsi"/>
            <w:sz w:val="18"/>
            <w:szCs w:val="18"/>
            <w:shd w:val="clear" w:color="auto" w:fill="FFFFFF"/>
            <w:vertAlign w:val="superscript"/>
          </w:rPr>
          <w:tag w:val="MENDELEY_CITATION_v3_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"/>
          <w:id w:val="258498208"/>
          <w:placeholder>
            <w:docPart w:val="DefaultPlaceholder_-1854013440"/>
          </w:placeholder>
        </w:sdtPr>
        <w:sdtContent>
          <w:r w:rsidR="001C6BE9" w:rsidRPr="009D3965">
            <w:rPr>
              <w:rFonts w:cstheme="minorHAnsi"/>
              <w:sz w:val="18"/>
              <w:szCs w:val="18"/>
              <w:shd w:val="clear" w:color="auto" w:fill="FFFFFF"/>
              <w:vertAlign w:val="superscript"/>
            </w:rPr>
            <w:t>28</w:t>
          </w:r>
        </w:sdtContent>
      </w:sdt>
      <w:r w:rsidRPr="009D3965">
        <w:rPr>
          <w:rFonts w:cstheme="minorHAnsi"/>
          <w:sz w:val="18"/>
          <w:szCs w:val="18"/>
          <w:shd w:val="clear" w:color="auto" w:fill="FFFFFF"/>
        </w:rPr>
        <w:t xml:space="preserve"> has been reported that the coating Cu electrode with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nanoparticles largely enhanced the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products selectivity during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electroreduction.  The FE and partial current density of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products on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-Cu electrode achieved in a gas-tight H-type electrolytic cell with 0.1 M KHCO</w:t>
      </w:r>
      <w:r w:rsidRPr="009D3965">
        <w:rPr>
          <w:rFonts w:cstheme="minorHAnsi"/>
          <w:sz w:val="18"/>
          <w:szCs w:val="18"/>
          <w:shd w:val="clear" w:color="auto" w:fill="FFFFFF"/>
          <w:vertAlign w:val="subscript"/>
        </w:rPr>
        <w:t xml:space="preserve">3 </w:t>
      </w:r>
      <w:r w:rsidRPr="009D3965">
        <w:rPr>
          <w:rFonts w:cstheme="minorHAnsi"/>
          <w:sz w:val="18"/>
          <w:szCs w:val="18"/>
          <w:shd w:val="clear" w:color="auto" w:fill="FFFFFF"/>
        </w:rPr>
        <w:t>was 61% and 8.45 mA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xml:space="preserve"> </w:t>
      </w:r>
      <w:r w:rsidRPr="009D3965">
        <w:rPr>
          <w:rFonts w:cstheme="minorHAnsi"/>
          <w:sz w:val="18"/>
          <w:szCs w:val="18"/>
          <w:shd w:val="clear" w:color="auto" w:fill="FFFFFF"/>
        </w:rPr>
        <w:lastRenderedPageBreak/>
        <w:t xml:space="preserve">at -1.05 V </w:t>
      </w:r>
      <w:r w:rsidRPr="009D3965">
        <w:rPr>
          <w:rFonts w:cstheme="minorHAnsi"/>
          <w:i/>
          <w:iCs/>
          <w:sz w:val="18"/>
          <w:szCs w:val="18"/>
          <w:shd w:val="clear" w:color="auto" w:fill="FFFFFF"/>
        </w:rPr>
        <w:t>vs</w:t>
      </w:r>
      <w:r w:rsidRPr="009D3965">
        <w:rPr>
          <w:rFonts w:cstheme="minorHAnsi"/>
          <w:sz w:val="18"/>
          <w:szCs w:val="18"/>
          <w:shd w:val="clear" w:color="auto" w:fill="FFFFFF"/>
        </w:rPr>
        <w:t>. RHE, respectively. In that study, 1.5 mg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xml:space="preserve"> was found as the optimal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coating. The </w:t>
      </w:r>
      <w:r w:rsidR="00401614" w:rsidRPr="009D3965">
        <w:rPr>
          <w:rFonts w:cstheme="minorHAnsi"/>
          <w:sz w:val="18"/>
          <w:szCs w:val="18"/>
          <w:shd w:val="clear" w:color="auto" w:fill="FFFFFF"/>
        </w:rPr>
        <w:t xml:space="preserve">improved </w:t>
      </w:r>
      <w:r w:rsidRPr="009D3965">
        <w:rPr>
          <w:rFonts w:cstheme="minorHAnsi"/>
          <w:sz w:val="18"/>
          <w:szCs w:val="18"/>
          <w:shd w:val="clear" w:color="auto" w:fill="FFFFFF"/>
        </w:rPr>
        <w:t>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selectivity and activity of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-Cu was attributed to the interface between Cu and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which promotes C-C coupling towards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production products. The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to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has also been evaluated over a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xml:space="preserve"> modified 20 wt.%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catalyst and using a flow cell at 1 M KOH. Under those conditions, the reported faradaic efficiency of the C</w:t>
      </w:r>
      <w:r w:rsidRPr="009D3965">
        <w:rPr>
          <w:rFonts w:cstheme="minorHAnsi"/>
          <w:sz w:val="18"/>
          <w:szCs w:val="18"/>
          <w:shd w:val="clear" w:color="auto" w:fill="FFFFFF"/>
          <w:vertAlign w:val="subscript"/>
        </w:rPr>
        <w:t xml:space="preserve">2+ </w:t>
      </w:r>
      <w:r w:rsidRPr="009D3965">
        <w:rPr>
          <w:rFonts w:cstheme="minorHAnsi"/>
          <w:sz w:val="18"/>
          <w:szCs w:val="18"/>
          <w:shd w:val="clear" w:color="auto" w:fill="FFFFFF"/>
        </w:rPr>
        <w:t xml:space="preserve">products </w:t>
      </w:r>
      <w:proofErr w:type="gramStart"/>
      <w:r w:rsidRPr="009D3965">
        <w:rPr>
          <w:rFonts w:cstheme="minorHAnsi"/>
          <w:sz w:val="18"/>
          <w:szCs w:val="18"/>
          <w:shd w:val="clear" w:color="auto" w:fill="FFFFFF"/>
        </w:rPr>
        <w:t>was</w:t>
      </w:r>
      <w:proofErr w:type="gramEnd"/>
      <w:r w:rsidRPr="009D3965">
        <w:rPr>
          <w:rFonts w:cstheme="minorHAnsi"/>
          <w:sz w:val="18"/>
          <w:szCs w:val="18"/>
          <w:shd w:val="clear" w:color="auto" w:fill="FFFFFF"/>
        </w:rPr>
        <w:t xml:space="preserve"> </w:t>
      </w:r>
      <w:r w:rsidRPr="009D3965">
        <w:rPr>
          <w:rFonts w:ascii="Cambria Math" w:hAnsi="Cambria Math" w:cs="Cambria Math"/>
          <w:sz w:val="18"/>
          <w:szCs w:val="18"/>
          <w:shd w:val="clear" w:color="auto" w:fill="FFFFFF"/>
        </w:rPr>
        <w:t>∼</w:t>
      </w:r>
      <w:r w:rsidRPr="009D3965">
        <w:rPr>
          <w:rFonts w:cstheme="minorHAnsi"/>
          <w:sz w:val="18"/>
          <w:szCs w:val="18"/>
          <w:shd w:val="clear" w:color="auto" w:fill="FFFFFF"/>
        </w:rPr>
        <w:t>75.2% at a current density of 1.21 A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S. Yan et al.</w:t>
      </w:r>
      <w:sdt>
        <w:sdtPr>
          <w:rPr>
            <w:rFonts w:cstheme="minorHAnsi"/>
            <w:sz w:val="18"/>
            <w:szCs w:val="18"/>
            <w:shd w:val="clear" w:color="auto" w:fill="FFFFFF"/>
            <w:vertAlign w:val="superscript"/>
          </w:rPr>
          <w:tag w:val="MENDELEY_CITATION_v3_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"/>
          <w:id w:val="255337004"/>
          <w:placeholder>
            <w:docPart w:val="DefaultPlaceholder_-1854013440"/>
          </w:placeholder>
        </w:sdtPr>
        <w:sdtContent>
          <w:r w:rsidR="001C6BE9" w:rsidRPr="009D3965">
            <w:rPr>
              <w:rFonts w:cstheme="minorHAnsi"/>
              <w:sz w:val="18"/>
              <w:szCs w:val="18"/>
              <w:shd w:val="clear" w:color="auto" w:fill="FFFFFF"/>
              <w:vertAlign w:val="superscript"/>
            </w:rPr>
            <w:t>29</w:t>
          </w:r>
        </w:sdtContent>
      </w:sdt>
      <w:r w:rsidRPr="009D3965">
        <w:rPr>
          <w:rFonts w:cstheme="minorHAnsi"/>
          <w:sz w:val="18"/>
          <w:szCs w:val="18"/>
          <w:shd w:val="clear" w:color="auto" w:fill="FFFFFF"/>
        </w:rPr>
        <w:t xml:space="preserve"> revealed that the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and Cu and the subsurface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coexisted in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xml:space="preserve"> during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RR and two competing pathways for C–C coupling were promoted separately, of which hydrogenation of *CO to*CHO is energetically favoured. </w:t>
      </w:r>
    </w:p>
    <w:p w14:paraId="29F8C462" w14:textId="5E6E344A" w:rsidR="00933E22" w:rsidRPr="009D3965" w:rsidRDefault="00933E22" w:rsidP="00654438">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In terms of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to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the stabilization of Cu</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 xml:space="preserve"> within a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interface has been reported by S. Chu et al.</w:t>
      </w:r>
      <w:sdt>
        <w:sdtPr>
          <w:rPr>
            <w:rFonts w:cstheme="minorHAnsi"/>
            <w:sz w:val="18"/>
            <w:szCs w:val="18"/>
            <w:shd w:val="clear" w:color="auto" w:fill="FFFFFF"/>
            <w:vertAlign w:val="superscript"/>
          </w:rPr>
          <w:tag w:val="MENDELEY_CITATION_v3_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"/>
          <w:id w:val="-1331594288"/>
          <w:placeholder>
            <w:docPart w:val="DefaultPlaceholder_-1854013440"/>
          </w:placeholder>
        </w:sdtPr>
        <w:sdtContent>
          <w:r w:rsidR="001C6BE9" w:rsidRPr="009D3965">
            <w:rPr>
              <w:rFonts w:cstheme="minorHAnsi"/>
              <w:sz w:val="18"/>
              <w:szCs w:val="18"/>
              <w:shd w:val="clear" w:color="auto" w:fill="FFFFFF"/>
              <w:vertAlign w:val="superscript"/>
            </w:rPr>
            <w:t>30</w:t>
          </w:r>
        </w:sdtContent>
      </w:sdt>
      <w:r w:rsidRPr="009D3965">
        <w:rPr>
          <w:rFonts w:cstheme="minorHAnsi"/>
          <w:sz w:val="18"/>
          <w:szCs w:val="18"/>
          <w:shd w:val="clear" w:color="auto" w:fill="FFFFFF"/>
        </w:rPr>
        <w:t xml:space="preserve">. They suggested that tuning the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interfacial interaction permits dramatic suppression of proton reduction and enhancement of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reduction. The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faradaic efficiency (up to </w:t>
      </w:r>
      <w:r w:rsidRPr="009D3965">
        <w:rPr>
          <w:rFonts w:ascii="Cambria Math" w:hAnsi="Cambria Math" w:cs="Cambria Math"/>
          <w:sz w:val="18"/>
          <w:szCs w:val="18"/>
          <w:shd w:val="clear" w:color="auto" w:fill="FFFFFF"/>
        </w:rPr>
        <w:t>∼</w:t>
      </w:r>
      <w:r w:rsidRPr="009D3965">
        <w:rPr>
          <w:rFonts w:cstheme="minorHAnsi"/>
          <w:sz w:val="18"/>
          <w:szCs w:val="18"/>
          <w:shd w:val="clear" w:color="auto" w:fill="FFFFFF"/>
        </w:rPr>
        <w:t xml:space="preserve">50% at −1.1 V </w:t>
      </w:r>
      <w:r w:rsidRPr="009D3965">
        <w:rPr>
          <w:rFonts w:cstheme="minorHAnsi"/>
          <w:i/>
          <w:iCs/>
          <w:sz w:val="18"/>
          <w:szCs w:val="18"/>
          <w:shd w:val="clear" w:color="auto" w:fill="FFFFFF"/>
        </w:rPr>
        <w:t>vs</w:t>
      </w:r>
      <w:r w:rsidRPr="009D3965">
        <w:rPr>
          <w:rFonts w:cstheme="minorHAnsi"/>
          <w:sz w:val="18"/>
          <w:szCs w:val="18"/>
          <w:shd w:val="clear" w:color="auto" w:fill="FFFFFF"/>
        </w:rPr>
        <w:t xml:space="preserve">. RHE) were obtained over an optimised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/30</w:t>
      </w:r>
      <w:r w:rsidR="002741B3" w:rsidRPr="009D3965">
        <w:rPr>
          <w:rFonts w:cstheme="minorHAnsi"/>
          <w:sz w:val="18"/>
          <w:szCs w:val="18"/>
          <w:shd w:val="clear" w:color="auto" w:fill="FFFFFF"/>
        </w:rPr>
        <w:t xml:space="preserve"> </w:t>
      </w:r>
      <w:r w:rsidRPr="009D3965">
        <w:rPr>
          <w:rFonts w:cstheme="minorHAnsi"/>
          <w:sz w:val="18"/>
          <w:szCs w:val="18"/>
          <w:shd w:val="clear" w:color="auto" w:fill="FFFFFF"/>
        </w:rPr>
        <w:t>wt.%</w:t>
      </w:r>
      <w:r w:rsidR="002741B3" w:rsidRPr="009D3965">
        <w:rPr>
          <w:rFonts w:cstheme="minorHAnsi"/>
          <w:sz w:val="18"/>
          <w:szCs w:val="18"/>
          <w:shd w:val="clear" w:color="auto" w:fill="FFFFFF"/>
        </w:rPr>
        <w:t xml:space="preserve"> </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using a liquid H-type cell with continuous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bubbling in 0.1 M KHCO</w:t>
      </w:r>
      <w:r w:rsidRPr="009D3965">
        <w:rPr>
          <w:rFonts w:cstheme="minorHAnsi"/>
          <w:sz w:val="18"/>
          <w:szCs w:val="18"/>
          <w:shd w:val="clear" w:color="auto" w:fill="FFFFFF"/>
          <w:vertAlign w:val="subscript"/>
        </w:rPr>
        <w:t xml:space="preserve">3 </w:t>
      </w:r>
      <w:r w:rsidRPr="009D3965">
        <w:rPr>
          <w:rFonts w:cstheme="minorHAnsi"/>
          <w:sz w:val="18"/>
          <w:szCs w:val="18"/>
          <w:shd w:val="clear" w:color="auto" w:fill="FFFFFF"/>
        </w:rPr>
        <w:t>electrolyte. Lately, the effect of exposed facets of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(cubes (100), rods (110), and   octahedral (111)) has also been investigated at similar reaction conditions by S. Chu et al.</w:t>
      </w:r>
      <w:sdt>
        <w:sdtPr>
          <w:rPr>
            <w:rFonts w:cstheme="minorHAnsi"/>
            <w:sz w:val="18"/>
            <w:szCs w:val="18"/>
            <w:shd w:val="clear" w:color="auto" w:fill="FFFFFF"/>
            <w:vertAlign w:val="superscript"/>
          </w:rPr>
          <w:tag w:val="MENDELEY_CITATION_v3_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"/>
          <w:id w:val="1251387763"/>
          <w:placeholder>
            <w:docPart w:val="DefaultPlaceholder_-1854013440"/>
          </w:placeholder>
        </w:sdtPr>
        <w:sdtContent>
          <w:r w:rsidR="001C6BE9" w:rsidRPr="009D3965">
            <w:rPr>
              <w:rFonts w:cstheme="minorHAnsi"/>
              <w:sz w:val="18"/>
              <w:szCs w:val="18"/>
              <w:shd w:val="clear" w:color="auto" w:fill="FFFFFF"/>
              <w:vertAlign w:val="superscript"/>
            </w:rPr>
            <w:t>31</w:t>
          </w:r>
        </w:sdtContent>
      </w:sdt>
      <w:r w:rsidRPr="009D3965">
        <w:rPr>
          <w:rFonts w:cstheme="minorHAnsi"/>
          <w:sz w:val="18"/>
          <w:szCs w:val="18"/>
          <w:shd w:val="clear" w:color="auto" w:fill="FFFFFF"/>
        </w:rPr>
        <w:t>. In the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-supported Cu nanoparticles, they found that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changed the oxidation state of Cu atoms towards Cu</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 xml:space="preserve"> at the CuO-CeO</w:t>
      </w:r>
      <w:r w:rsidRPr="009D3965">
        <w:rPr>
          <w:rFonts w:cstheme="minorHAnsi"/>
          <w:sz w:val="18"/>
          <w:szCs w:val="18"/>
          <w:shd w:val="clear" w:color="auto" w:fill="FFFFFF"/>
          <w:vertAlign w:val="subscript"/>
        </w:rPr>
        <w:t>2</w:t>
      </w:r>
      <w:r w:rsidR="005956D2" w:rsidRPr="009D3965">
        <w:rPr>
          <w:rFonts w:cstheme="minorHAnsi"/>
          <w:sz w:val="18"/>
          <w:szCs w:val="18"/>
          <w:shd w:val="clear" w:color="auto" w:fill="FFFFFF"/>
          <w:vertAlign w:val="subscript"/>
        </w:rPr>
        <w:t xml:space="preserve"> </w:t>
      </w:r>
      <w:r w:rsidR="005956D2" w:rsidRPr="009D3965">
        <w:rPr>
          <w:rFonts w:cstheme="minorHAnsi"/>
          <w:sz w:val="18"/>
          <w:szCs w:val="18"/>
          <w:shd w:val="clear" w:color="auto" w:fill="FFFFFF"/>
        </w:rPr>
        <w:t>interface</w:t>
      </w:r>
      <w:r w:rsidR="002B2335" w:rsidRPr="009D3965">
        <w:rPr>
          <w:rFonts w:cstheme="minorHAnsi"/>
          <w:sz w:val="18"/>
          <w:szCs w:val="18"/>
          <w:shd w:val="clear" w:color="auto" w:fill="FFFFFF"/>
        </w:rPr>
        <w:t>. This fact was mainly identified on the Cu/</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(110)</w:t>
      </w:r>
      <w:r w:rsidR="002B2335" w:rsidRPr="009D3965">
        <w:rPr>
          <w:rFonts w:cstheme="minorHAnsi"/>
          <w:sz w:val="18"/>
          <w:szCs w:val="18"/>
          <w:shd w:val="clear" w:color="auto" w:fill="FFFFFF"/>
        </w:rPr>
        <w:t>, flowed by Cu/CeO</w:t>
      </w:r>
      <w:r w:rsidR="002B2335" w:rsidRPr="009D3965">
        <w:rPr>
          <w:rFonts w:cstheme="minorHAnsi"/>
          <w:sz w:val="18"/>
          <w:szCs w:val="18"/>
          <w:shd w:val="clear" w:color="auto" w:fill="FFFFFF"/>
          <w:vertAlign w:val="subscript"/>
        </w:rPr>
        <w:t>2</w:t>
      </w:r>
      <w:r w:rsidR="002B2335" w:rsidRPr="009D3965">
        <w:rPr>
          <w:rFonts w:cstheme="minorHAnsi"/>
          <w:sz w:val="18"/>
          <w:szCs w:val="18"/>
          <w:shd w:val="clear" w:color="auto" w:fill="FFFFFF"/>
        </w:rPr>
        <w:t>(100) and Cu/CeO</w:t>
      </w:r>
      <w:r w:rsidR="002B2335" w:rsidRPr="009D3965">
        <w:rPr>
          <w:rFonts w:cstheme="minorHAnsi"/>
          <w:sz w:val="18"/>
          <w:szCs w:val="18"/>
          <w:shd w:val="clear" w:color="auto" w:fill="FFFFFF"/>
          <w:vertAlign w:val="subscript"/>
        </w:rPr>
        <w:t>2</w:t>
      </w:r>
      <w:r w:rsidR="002B2335" w:rsidRPr="009D3965">
        <w:rPr>
          <w:rFonts w:cstheme="minorHAnsi"/>
          <w:sz w:val="18"/>
          <w:szCs w:val="18"/>
          <w:shd w:val="clear" w:color="auto" w:fill="FFFFFF"/>
        </w:rPr>
        <w:t>(111)</w:t>
      </w:r>
      <w:r w:rsidR="00AD13FD" w:rsidRPr="009D3965">
        <w:rPr>
          <w:rFonts w:ascii="Arial" w:hAnsi="Arial" w:cs="Arial"/>
          <w:shd w:val="clear" w:color="auto" w:fill="FFFFFF"/>
        </w:rPr>
        <w:t>.</w:t>
      </w:r>
      <w:r w:rsidRPr="009D3965">
        <w:rPr>
          <w:rFonts w:cstheme="minorHAnsi"/>
          <w:sz w:val="18"/>
          <w:szCs w:val="18"/>
          <w:shd w:val="clear" w:color="auto" w:fill="FFFFFF"/>
        </w:rPr>
        <w:t xml:space="preserve"> The existence of Cu</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 xml:space="preserve"> species was supposed to be likely the adsorption and active sites for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activation followed by further C−C coupling to yield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The FE towards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was </w:t>
      </w:r>
      <w:r w:rsidRPr="009D3965">
        <w:rPr>
          <w:rFonts w:ascii="Cambria Math" w:hAnsi="Cambria Math" w:cs="Cambria Math"/>
          <w:sz w:val="18"/>
          <w:szCs w:val="18"/>
          <w:shd w:val="clear" w:color="auto" w:fill="FFFFFF"/>
        </w:rPr>
        <w:t>∼</w:t>
      </w:r>
      <w:r w:rsidRPr="009D3965">
        <w:rPr>
          <w:rFonts w:cstheme="minorHAnsi"/>
          <w:sz w:val="18"/>
          <w:szCs w:val="18"/>
          <w:shd w:val="clear" w:color="auto" w:fill="FFFFFF"/>
        </w:rPr>
        <w:t>39% on the Cu/CeO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(110) at a mild overpotential </w:t>
      </w:r>
      <w:r w:rsidR="00E74D51" w:rsidRPr="009D3965">
        <w:rPr>
          <w:rFonts w:cstheme="minorHAnsi"/>
          <w:sz w:val="18"/>
          <w:szCs w:val="18"/>
          <w:shd w:val="clear" w:color="auto" w:fill="FFFFFF"/>
        </w:rPr>
        <w:t xml:space="preserve">of </w:t>
      </w:r>
      <w:r w:rsidRPr="009D3965">
        <w:rPr>
          <w:rFonts w:cstheme="minorHAnsi"/>
          <w:sz w:val="18"/>
          <w:szCs w:val="18"/>
          <w:shd w:val="clear" w:color="auto" w:fill="FFFFFF"/>
        </w:rPr>
        <w:t>1.13 V. In another study performed on a f</w:t>
      </w:r>
      <w:r w:rsidR="000B08C0" w:rsidRPr="009D3965">
        <w:rPr>
          <w:rFonts w:cstheme="minorHAnsi"/>
          <w:sz w:val="18"/>
          <w:szCs w:val="18"/>
          <w:shd w:val="clear" w:color="auto" w:fill="FFFFFF"/>
        </w:rPr>
        <w:t>low-</w:t>
      </w:r>
      <w:r w:rsidRPr="009D3965">
        <w:rPr>
          <w:rFonts w:cstheme="minorHAnsi"/>
          <w:sz w:val="18"/>
          <w:szCs w:val="18"/>
          <w:shd w:val="clear" w:color="auto" w:fill="FFFFFF"/>
        </w:rPr>
        <w:t>cell at high current density and under 1 M KOH, Ce-doped Cu nanoparticles (Ce-Cu NPs) were reported to be highly selective to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A high faradaic efficiency (FE) of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close to 53% at current density of 150 mA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xml:space="preserve"> was achieved using a Ce/(</w:t>
      </w:r>
      <w:proofErr w:type="spellStart"/>
      <w:r w:rsidRPr="009D3965">
        <w:rPr>
          <w:rFonts w:cstheme="minorHAnsi"/>
          <w:sz w:val="18"/>
          <w:szCs w:val="18"/>
          <w:shd w:val="clear" w:color="auto" w:fill="FFFFFF"/>
        </w:rPr>
        <w:t>Cu</w:t>
      </w:r>
      <w:r w:rsidR="009456B2" w:rsidRPr="009D3965">
        <w:rPr>
          <w:rFonts w:cstheme="minorHAnsi"/>
          <w:sz w:val="18"/>
          <w:szCs w:val="18"/>
          <w:shd w:val="clear" w:color="auto" w:fill="FFFFFF"/>
        </w:rPr>
        <w:t>+</w:t>
      </w:r>
      <w:r w:rsidRPr="009D3965">
        <w:rPr>
          <w:rFonts w:cstheme="minorHAnsi"/>
          <w:sz w:val="18"/>
          <w:szCs w:val="18"/>
          <w:shd w:val="clear" w:color="auto" w:fill="FFFFFF"/>
        </w:rPr>
        <w:t>Ce</w:t>
      </w:r>
      <w:proofErr w:type="spellEnd"/>
      <w:r w:rsidRPr="009D3965">
        <w:rPr>
          <w:rFonts w:cstheme="minorHAnsi"/>
          <w:sz w:val="18"/>
          <w:szCs w:val="18"/>
          <w:shd w:val="clear" w:color="auto" w:fill="FFFFFF"/>
        </w:rPr>
        <w:t>) precursor ratio = 10%. J. Shan et al.</w:t>
      </w:r>
      <w:sdt>
        <w:sdtPr>
          <w:rPr>
            <w:rFonts w:cstheme="minorHAnsi"/>
            <w:sz w:val="18"/>
            <w:szCs w:val="18"/>
            <w:shd w:val="clear" w:color="auto" w:fill="FFFFFF"/>
            <w:vertAlign w:val="superscript"/>
          </w:rPr>
          <w:tag w:val="MENDELEY_CITATION_v3_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"/>
          <w:id w:val="-516997337"/>
          <w:placeholder>
            <w:docPart w:val="DefaultPlaceholder_-1854013440"/>
          </w:placeholder>
        </w:sdtPr>
        <w:sdtContent>
          <w:r w:rsidR="001C6BE9" w:rsidRPr="009D3965">
            <w:rPr>
              <w:rFonts w:cstheme="minorHAnsi"/>
              <w:sz w:val="18"/>
              <w:szCs w:val="18"/>
              <w:shd w:val="clear" w:color="auto" w:fill="FFFFFF"/>
              <w:vertAlign w:val="superscript"/>
            </w:rPr>
            <w:t>32</w:t>
          </w:r>
        </w:sdtContent>
      </w:sdt>
      <w:r w:rsidRPr="009D3965">
        <w:rPr>
          <w:rFonts w:cstheme="minorHAnsi"/>
          <w:sz w:val="18"/>
          <w:szCs w:val="18"/>
          <w:shd w:val="clear" w:color="auto" w:fill="FFFFFF"/>
        </w:rPr>
        <w:t xml:space="preserve"> suggested that the high performance, which is 2.8 times higher than Cu nanoparticles at the same conditions, is due to the shrinking of the particle sizes due to the Ce doping resulting in more catalytic active sites with oxygen defects. It seems that the proximity of the Ce atoms </w:t>
      </w:r>
      <w:proofErr w:type="gramStart"/>
      <w:r w:rsidRPr="009D3965">
        <w:rPr>
          <w:rFonts w:cstheme="minorHAnsi"/>
          <w:sz w:val="18"/>
          <w:szCs w:val="18"/>
          <w:shd w:val="clear" w:color="auto" w:fill="FFFFFF"/>
        </w:rPr>
        <w:t>is able to</w:t>
      </w:r>
      <w:proofErr w:type="gramEnd"/>
      <w:r w:rsidRPr="009D3965">
        <w:rPr>
          <w:rFonts w:cstheme="minorHAnsi"/>
          <w:sz w:val="18"/>
          <w:szCs w:val="18"/>
          <w:shd w:val="clear" w:color="auto" w:fill="FFFFFF"/>
        </w:rPr>
        <w:t xml:space="preserve"> boost the local electronic distribution on the Cu nanoparticles. At similar reaction conditions, anchoring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quantum dots on to the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xml:space="preserve"> surface has been evaluated by S. Wang et al.</w:t>
      </w:r>
      <w:sdt>
        <w:sdtPr>
          <w:rPr>
            <w:rFonts w:cstheme="minorHAnsi"/>
            <w:sz w:val="18"/>
            <w:szCs w:val="18"/>
            <w:shd w:val="clear" w:color="auto" w:fill="FFFFFF"/>
            <w:vertAlign w:val="superscript"/>
          </w:rPr>
          <w:tag w:val="MENDELEY_CITATION_v3_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"/>
          <w:id w:val="1143315082"/>
          <w:placeholder>
            <w:docPart w:val="DefaultPlaceholder_-1854013440"/>
          </w:placeholder>
        </w:sdtPr>
        <w:sdtContent>
          <w:r w:rsidR="001C6BE9" w:rsidRPr="009D3965">
            <w:rPr>
              <w:rFonts w:cstheme="minorHAnsi"/>
              <w:sz w:val="18"/>
              <w:szCs w:val="18"/>
              <w:shd w:val="clear" w:color="auto" w:fill="FFFFFF"/>
              <w:vertAlign w:val="superscript"/>
            </w:rPr>
            <w:t>33</w:t>
          </w:r>
        </w:sdtContent>
      </w:sdt>
      <w:r w:rsidR="00600E9F" w:rsidRPr="009D3965">
        <w:rPr>
          <w:rFonts w:cstheme="minorHAnsi"/>
          <w:sz w:val="18"/>
          <w:szCs w:val="18"/>
          <w:shd w:val="clear" w:color="auto" w:fill="FFFFFF"/>
        </w:rPr>
        <w:t xml:space="preserve"> </w:t>
      </w:r>
      <w:r w:rsidRPr="009D3965">
        <w:rPr>
          <w:rFonts w:cstheme="minorHAnsi"/>
          <w:sz w:val="18"/>
          <w:szCs w:val="18"/>
          <w:shd w:val="clear" w:color="auto" w:fill="FFFFFF"/>
        </w:rPr>
        <w:t xml:space="preserve">. Their optimal </w:t>
      </w:r>
      <w:r w:rsidR="00DB32B7" w:rsidRPr="009D3965">
        <w:rPr>
          <w:rFonts w:cstheme="minorHAnsi"/>
          <w:sz w:val="18"/>
          <w:szCs w:val="18"/>
          <w:shd w:val="clear" w:color="auto" w:fill="FFFFFF"/>
        </w:rPr>
        <w:t xml:space="preserve">catalyst </w:t>
      </w:r>
      <w:r w:rsidR="00EE30C7" w:rsidRPr="009D3965">
        <w:rPr>
          <w:rFonts w:cstheme="minorHAnsi"/>
          <w:sz w:val="18"/>
          <w:szCs w:val="18"/>
          <w:shd w:val="clear" w:color="auto" w:fill="FFFFFF"/>
        </w:rPr>
        <w:t xml:space="preserve">consisting of </w:t>
      </w:r>
      <w:r w:rsidR="00552F52" w:rsidRPr="009D3965">
        <w:rPr>
          <w:rFonts w:cstheme="minorHAnsi"/>
          <w:sz w:val="18"/>
          <w:szCs w:val="18"/>
          <w:shd w:val="clear" w:color="auto" w:fill="FFFFFF"/>
        </w:rPr>
        <w:t xml:space="preserve">100 wt.% </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2</w:t>
      </w:r>
      <w:r w:rsidR="00EE30C7" w:rsidRPr="009D3965">
        <w:rPr>
          <w:rFonts w:cstheme="minorHAnsi"/>
          <w:sz w:val="18"/>
          <w:szCs w:val="18"/>
          <w:shd w:val="clear" w:color="auto" w:fill="FFFFFF"/>
        </w:rPr>
        <w:t xml:space="preserve"> and </w:t>
      </w:r>
      <w:r w:rsidR="009D1004" w:rsidRPr="009D3965">
        <w:rPr>
          <w:rFonts w:cstheme="minorHAnsi"/>
          <w:sz w:val="18"/>
          <w:szCs w:val="18"/>
          <w:shd w:val="clear" w:color="auto" w:fill="FFFFFF"/>
        </w:rPr>
        <w:t>50 wt.%</w:t>
      </w:r>
      <w:r w:rsidR="002741B3" w:rsidRPr="009D3965">
        <w:rPr>
          <w:rFonts w:cstheme="minorHAnsi"/>
          <w:sz w:val="18"/>
          <w:szCs w:val="18"/>
          <w:shd w:val="clear" w:color="auto" w:fill="FFFFFF"/>
        </w:rPr>
        <w:t xml:space="preserve"> </w:t>
      </w:r>
      <w:proofErr w:type="spellStart"/>
      <w:r w:rsidR="009D1004" w:rsidRPr="009D3965">
        <w:rPr>
          <w:rFonts w:cstheme="minorHAnsi"/>
          <w:sz w:val="18"/>
          <w:szCs w:val="18"/>
          <w:shd w:val="clear" w:color="auto" w:fill="FFFFFF"/>
        </w:rPr>
        <w:t>CuO</w:t>
      </w:r>
      <w:proofErr w:type="spellEnd"/>
      <w:r w:rsidR="002B2335" w:rsidRPr="009D3965">
        <w:rPr>
          <w:rFonts w:cstheme="minorHAnsi"/>
          <w:sz w:val="18"/>
          <w:szCs w:val="18"/>
          <w:shd w:val="clear" w:color="auto" w:fill="FFFFFF"/>
        </w:rPr>
        <w:t xml:space="preserve"> </w:t>
      </w:r>
      <w:r w:rsidRPr="009D3965">
        <w:rPr>
          <w:rFonts w:cstheme="minorHAnsi"/>
          <w:sz w:val="18"/>
          <w:szCs w:val="18"/>
          <w:shd w:val="clear" w:color="auto" w:fill="FFFFFF"/>
        </w:rPr>
        <w:t>achieved a high faradaic efficiency of</w:t>
      </w:r>
      <w:r w:rsidRPr="009D3965">
        <w:rPr>
          <w:rFonts w:ascii="Cambria Math" w:hAnsi="Cambria Math" w:cs="Cambria Math"/>
          <w:sz w:val="18"/>
          <w:szCs w:val="18"/>
          <w:shd w:val="clear" w:color="auto" w:fill="FFFFFF"/>
        </w:rPr>
        <w:t>∼</w:t>
      </w:r>
      <w:r w:rsidRPr="009D3965">
        <w:rPr>
          <w:rFonts w:cstheme="minorHAnsi"/>
          <w:sz w:val="18"/>
          <w:szCs w:val="18"/>
          <w:shd w:val="clear" w:color="auto" w:fill="FFFFFF"/>
        </w:rPr>
        <w:t xml:space="preserve">50% for ethylene with a partial current density of 197 mA </w:t>
      </w:r>
      <w:proofErr w:type="gramStart"/>
      <w:r w:rsidRPr="009D3965">
        <w:rPr>
          <w:rFonts w:cstheme="minorHAnsi"/>
          <w:sz w:val="18"/>
          <w:szCs w:val="18"/>
          <w:shd w:val="clear" w:color="auto" w:fill="FFFFFF"/>
        </w:rPr>
        <w:t>cm</w:t>
      </w:r>
      <w:r w:rsidRPr="009D3965">
        <w:rPr>
          <w:rFonts w:cstheme="minorHAnsi"/>
          <w:sz w:val="18"/>
          <w:szCs w:val="18"/>
          <w:shd w:val="clear" w:color="auto" w:fill="FFFFFF"/>
          <w:vertAlign w:val="superscript"/>
        </w:rPr>
        <w:t>-2</w:t>
      </w:r>
      <w:proofErr w:type="gramEnd"/>
      <w:r w:rsidRPr="009D3965">
        <w:rPr>
          <w:rFonts w:cstheme="minorHAnsi"/>
          <w:sz w:val="18"/>
          <w:szCs w:val="18"/>
          <w:shd w:val="clear" w:color="auto" w:fill="FFFFFF"/>
        </w:rPr>
        <w:t xml:space="preserve">, being attributed to the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interfaces that simultaneously stabilize Cu</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 xml:space="preserve"> and key intermediates. </w:t>
      </w:r>
    </w:p>
    <w:p w14:paraId="64F70246" w14:textId="77777777" w:rsidR="009D3965" w:rsidRDefault="00933E22" w:rsidP="009D3965">
      <w:pPr>
        <w:autoSpaceDE w:val="0"/>
        <w:autoSpaceDN w:val="0"/>
        <w:adjustRightInd w:val="0"/>
        <w:spacing w:before="120" w:afterLines="120" w:after="288"/>
        <w:ind w:firstLine="284"/>
        <w:contextualSpacing/>
        <w:jc w:val="both"/>
        <w:rPr>
          <w:rFonts w:cstheme="minorHAnsi"/>
          <w:sz w:val="18"/>
          <w:szCs w:val="18"/>
          <w:shd w:val="clear" w:color="auto" w:fill="FFFFFF"/>
          <w:vertAlign w:val="subscript"/>
        </w:rPr>
      </w:pPr>
      <w:r w:rsidRPr="009D3965">
        <w:rPr>
          <w:rFonts w:cstheme="minorHAnsi"/>
          <w:sz w:val="18"/>
          <w:szCs w:val="18"/>
          <w:shd w:val="clear" w:color="auto" w:fill="FFFFFF"/>
        </w:rPr>
        <w:t xml:space="preserve">Despite these advances on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xml:space="preserve"> supported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electrocatalysts for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to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the role of the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as a promoter using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O instead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xml:space="preserve"> have not been yet investigated. Recent studies have revealed that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O phase provide a </w:t>
      </w:r>
      <w:r w:rsidR="00FC16E7" w:rsidRPr="009D3965">
        <w:rPr>
          <w:rFonts w:cstheme="minorHAnsi"/>
          <w:sz w:val="18"/>
          <w:szCs w:val="18"/>
          <w:shd w:val="clear" w:color="auto" w:fill="FFFFFF"/>
        </w:rPr>
        <w:t xml:space="preserve">higher </w:t>
      </w:r>
      <w:r w:rsidRPr="009D3965">
        <w:rPr>
          <w:rFonts w:cstheme="minorHAnsi"/>
          <w:sz w:val="18"/>
          <w:szCs w:val="18"/>
          <w:shd w:val="clear" w:color="auto" w:fill="FFFFFF"/>
        </w:rPr>
        <w:t>selectivity to ethylene compared to CuO</w:t>
      </w:r>
      <w:sdt>
        <w:sdtPr>
          <w:rPr>
            <w:rFonts w:cstheme="minorHAnsi"/>
            <w:sz w:val="18"/>
            <w:szCs w:val="18"/>
            <w:shd w:val="clear" w:color="auto" w:fill="FFFFFF"/>
            <w:vertAlign w:val="superscript"/>
          </w:rPr>
          <w:tag w:val="MENDELEY_CITATION_v3_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"/>
          <w:id w:val="-507290533"/>
          <w:placeholder>
            <w:docPart w:val="DefaultPlaceholder_-1854013440"/>
          </w:placeholder>
        </w:sdtPr>
        <w:sdtContent>
          <w:r w:rsidR="001C6BE9" w:rsidRPr="009D3965">
            <w:rPr>
              <w:rFonts w:cstheme="minorHAnsi"/>
              <w:sz w:val="18"/>
              <w:szCs w:val="18"/>
              <w:shd w:val="clear" w:color="auto" w:fill="FFFFFF"/>
              <w:vertAlign w:val="superscript"/>
            </w:rPr>
            <w:t>34</w:t>
          </w:r>
        </w:sdtContent>
      </w:sdt>
      <w:r w:rsidRPr="009D3965">
        <w:rPr>
          <w:rFonts w:cstheme="minorHAnsi"/>
          <w:sz w:val="18"/>
          <w:szCs w:val="18"/>
          <w:shd w:val="clear" w:color="auto" w:fill="FFFFFF"/>
        </w:rPr>
        <w:t xml:space="preserve">. Furthermore, the economic viability of most large‐scale chemical processes relies on the use </w:t>
      </w:r>
      <w:r w:rsidR="00F03330" w:rsidRPr="009D3965">
        <w:rPr>
          <w:rFonts w:cstheme="minorHAnsi"/>
          <w:sz w:val="18"/>
          <w:szCs w:val="18"/>
          <w:shd w:val="clear" w:color="auto" w:fill="FFFFFF"/>
        </w:rPr>
        <w:t xml:space="preserve">of </w:t>
      </w:r>
      <w:r w:rsidRPr="009D3965">
        <w:rPr>
          <w:rFonts w:cstheme="minorHAnsi"/>
          <w:sz w:val="18"/>
          <w:szCs w:val="18"/>
          <w:shd w:val="clear" w:color="auto" w:fill="FFFFFF"/>
        </w:rPr>
        <w:t>simple and low-cost catalytic material. Therefore, the implementation of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as promoter instead of bulk support is a practical via to design cost-effective electrocatalytic materials. In this line, the promoter content </w:t>
      </w:r>
      <w:r w:rsidRPr="009D3965">
        <w:rPr>
          <w:rFonts w:cstheme="minorHAnsi"/>
          <w:sz w:val="18"/>
          <w:szCs w:val="18"/>
          <w:shd w:val="clear" w:color="auto" w:fill="FFFFFF"/>
        </w:rPr>
        <w:t>optimization into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can provide a highly active-stable, and low-cost electrocatalytic formulation for the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production</w:t>
      </w:r>
      <w:r w:rsidRPr="009D3965">
        <w:rPr>
          <w:rFonts w:cstheme="minorHAnsi"/>
          <w:sz w:val="18"/>
          <w:szCs w:val="18"/>
          <w:shd w:val="clear" w:color="auto" w:fill="FFFFFF"/>
          <w:vertAlign w:val="subscript"/>
        </w:rPr>
        <w:t>.</w:t>
      </w:r>
    </w:p>
    <w:p w14:paraId="6243F7B0" w14:textId="088EAFB2" w:rsidR="00933E22" w:rsidRPr="009D3965" w:rsidRDefault="00933E22" w:rsidP="009D3965">
      <w:pPr>
        <w:autoSpaceDE w:val="0"/>
        <w:autoSpaceDN w:val="0"/>
        <w:adjustRightInd w:val="0"/>
        <w:spacing w:before="120" w:afterLines="120" w:after="288"/>
        <w:ind w:firstLine="284"/>
        <w:contextualSpacing/>
        <w:jc w:val="both"/>
        <w:rPr>
          <w:rFonts w:cstheme="minorHAnsi"/>
          <w:sz w:val="18"/>
          <w:szCs w:val="18"/>
          <w:shd w:val="clear" w:color="auto" w:fill="FFFFFF"/>
          <w:vertAlign w:val="subscript"/>
        </w:rPr>
      </w:pPr>
      <w:r w:rsidRPr="009D3965">
        <w:rPr>
          <w:rFonts w:cstheme="minorHAnsi"/>
          <w:sz w:val="18"/>
          <w:szCs w:val="18"/>
          <w:shd w:val="clear" w:color="auto" w:fill="FFFFFF"/>
        </w:rPr>
        <w:t>Here, we developed a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-promoted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O-based catalyst sprayed on a carbon-based gas diffusion layer for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to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A series of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O-xCeO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were synthetized by </w:t>
      </w:r>
      <w:r w:rsidRPr="009D3965">
        <w:rPr>
          <w:rFonts w:cstheme="minorHAnsi"/>
          <w:sz w:val="18"/>
          <w:szCs w:val="18"/>
        </w:rPr>
        <w:t>simple liquid phase reduction method. T</w:t>
      </w:r>
      <w:r w:rsidRPr="009D3965">
        <w:rPr>
          <w:rFonts w:cstheme="minorHAnsi"/>
          <w:sz w:val="18"/>
          <w:szCs w:val="18"/>
          <w:shd w:val="clear" w:color="auto" w:fill="FFFFFF"/>
        </w:rPr>
        <w:t>he influence of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crystallinity and promoter loading (x = 5-20 wt.%) was studied at relevant reaction conditions (Current density, </w:t>
      </w:r>
      <w:r w:rsidRPr="009D3965">
        <w:rPr>
          <w:rFonts w:cstheme="minorHAnsi"/>
          <w:i/>
          <w:iCs/>
          <w:sz w:val="18"/>
          <w:szCs w:val="18"/>
          <w:shd w:val="clear" w:color="auto" w:fill="FFFFFF"/>
        </w:rPr>
        <w:t>j</w:t>
      </w:r>
      <w:r w:rsidRPr="009D3965">
        <w:rPr>
          <w:rFonts w:cstheme="minorHAnsi"/>
          <w:sz w:val="18"/>
          <w:szCs w:val="18"/>
          <w:shd w:val="clear" w:color="auto" w:fill="FFFFFF"/>
        </w:rPr>
        <w:t xml:space="preserve"> = - [50-300] mA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1 M KOH, Flow of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(F</w:t>
      </w:r>
      <w:r w:rsidRPr="009D3965">
        <w:rPr>
          <w:rFonts w:cstheme="minorHAnsi"/>
          <w:sz w:val="18"/>
          <w:szCs w:val="18"/>
          <w:shd w:val="clear" w:color="auto" w:fill="FFFFFF"/>
          <w:vertAlign w:val="subscript"/>
        </w:rPr>
        <w:t>CO2</w:t>
      </w:r>
      <w:r w:rsidRPr="009D3965">
        <w:rPr>
          <w:rFonts w:cstheme="minorHAnsi"/>
          <w:sz w:val="18"/>
          <w:szCs w:val="18"/>
          <w:shd w:val="clear" w:color="auto" w:fill="FFFFFF"/>
        </w:rPr>
        <w:t>) = 200 mL min</w:t>
      </w:r>
      <w:r w:rsidRPr="009D3965">
        <w:rPr>
          <w:rFonts w:cstheme="minorHAnsi"/>
          <w:sz w:val="18"/>
          <w:szCs w:val="18"/>
          <w:shd w:val="clear" w:color="auto" w:fill="FFFFFF"/>
          <w:vertAlign w:val="superscript"/>
        </w:rPr>
        <w:t>-1</w:t>
      </w:r>
      <w:r w:rsidRPr="009D3965">
        <w:rPr>
          <w:rFonts w:cstheme="minorHAnsi"/>
          <w:sz w:val="18"/>
          <w:szCs w:val="18"/>
          <w:shd w:val="clear" w:color="auto" w:fill="FFFFFF"/>
        </w:rPr>
        <w:t xml:space="preserve">). Furthermore, </w:t>
      </w:r>
      <w:r w:rsidRPr="009D3965">
        <w:rPr>
          <w:rFonts w:cstheme="minorHAnsi"/>
          <w:sz w:val="18"/>
          <w:szCs w:val="18"/>
        </w:rPr>
        <w:t xml:space="preserve">the influence of the KOH concentration (0.1-3 M) and electrolyte type (KOH, </w:t>
      </w:r>
      <w:proofErr w:type="spellStart"/>
      <w:r w:rsidRPr="009D3965">
        <w:rPr>
          <w:rFonts w:cstheme="minorHAnsi"/>
          <w:sz w:val="18"/>
          <w:szCs w:val="18"/>
        </w:rPr>
        <w:t>KCl</w:t>
      </w:r>
      <w:proofErr w:type="spellEnd"/>
      <w:r w:rsidRPr="009D3965">
        <w:rPr>
          <w:rFonts w:cstheme="minorHAnsi"/>
          <w:sz w:val="18"/>
          <w:szCs w:val="18"/>
        </w:rPr>
        <w:t>, and KHCO</w:t>
      </w:r>
      <w:r w:rsidRPr="009D3965">
        <w:rPr>
          <w:rFonts w:cstheme="minorHAnsi"/>
          <w:sz w:val="18"/>
          <w:szCs w:val="18"/>
          <w:vertAlign w:val="subscript"/>
        </w:rPr>
        <w:t>3</w:t>
      </w:r>
      <w:r w:rsidRPr="009D3965">
        <w:rPr>
          <w:rFonts w:cstheme="minorHAnsi"/>
          <w:sz w:val="18"/>
          <w:szCs w:val="18"/>
        </w:rPr>
        <w:t xml:space="preserve">,) over the optimized </w:t>
      </w:r>
      <w:r w:rsidRPr="009D3965">
        <w:rPr>
          <w:rFonts w:cstheme="minorHAnsi"/>
          <w:sz w:val="18"/>
          <w:szCs w:val="18"/>
          <w:shd w:val="clear" w:color="auto" w:fill="FFFFFF"/>
        </w:rPr>
        <w:t>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 xml:space="preserve">2 </w:t>
      </w:r>
      <w:r w:rsidRPr="009D3965">
        <w:rPr>
          <w:rFonts w:cstheme="minorHAnsi"/>
          <w:sz w:val="18"/>
          <w:szCs w:val="18"/>
          <w:shd w:val="clear" w:color="auto" w:fill="FFFFFF"/>
        </w:rPr>
        <w:t>GDE</w:t>
      </w:r>
      <w:r w:rsidRPr="009D3965">
        <w:rPr>
          <w:rFonts w:cstheme="minorHAnsi"/>
          <w:sz w:val="18"/>
          <w:szCs w:val="18"/>
        </w:rPr>
        <w:t xml:space="preserve"> was investigated </w:t>
      </w:r>
      <w:r w:rsidRPr="009D3965">
        <w:rPr>
          <w:rFonts w:cstheme="minorHAnsi"/>
          <w:sz w:val="18"/>
          <w:szCs w:val="18"/>
          <w:shd w:val="clear" w:color="auto" w:fill="FFFFFF"/>
        </w:rPr>
        <w:t>to identify the best reaction components</w:t>
      </w:r>
      <w:r w:rsidRPr="009D3965">
        <w:rPr>
          <w:rFonts w:cstheme="minorHAnsi"/>
          <w:sz w:val="18"/>
          <w:szCs w:val="18"/>
        </w:rPr>
        <w:t>. Lastly, its stability was additionally tested at the selected reaction conditions (</w:t>
      </w:r>
      <w:r w:rsidRPr="009D3965">
        <w:rPr>
          <w:rFonts w:cstheme="minorHAnsi"/>
          <w:i/>
          <w:iCs/>
          <w:sz w:val="18"/>
          <w:szCs w:val="18"/>
        </w:rPr>
        <w:t>j</w:t>
      </w:r>
      <w:r w:rsidRPr="009D3965">
        <w:rPr>
          <w:rFonts w:cstheme="minorHAnsi"/>
          <w:sz w:val="18"/>
          <w:szCs w:val="18"/>
        </w:rPr>
        <w:t xml:space="preserve"> = -250 mA cm</w:t>
      </w:r>
      <w:r w:rsidRPr="009D3965">
        <w:rPr>
          <w:rFonts w:cstheme="minorHAnsi"/>
          <w:sz w:val="18"/>
          <w:szCs w:val="18"/>
          <w:vertAlign w:val="superscript"/>
        </w:rPr>
        <w:t>-2</w:t>
      </w:r>
      <w:r w:rsidRPr="009D3965">
        <w:rPr>
          <w:rFonts w:cstheme="minorHAnsi"/>
          <w:sz w:val="18"/>
          <w:szCs w:val="18"/>
        </w:rPr>
        <w:t>, electrolyte = 1 M KOH, F</w:t>
      </w:r>
      <w:r w:rsidRPr="009D3965">
        <w:rPr>
          <w:rFonts w:cstheme="minorHAnsi"/>
          <w:sz w:val="18"/>
          <w:szCs w:val="18"/>
          <w:vertAlign w:val="subscript"/>
        </w:rPr>
        <w:t xml:space="preserve">CO2 </w:t>
      </w:r>
      <w:r w:rsidRPr="009D3965">
        <w:rPr>
          <w:rFonts w:cstheme="minorHAnsi"/>
          <w:sz w:val="18"/>
          <w:szCs w:val="18"/>
        </w:rPr>
        <w:t>= 200 mL min</w:t>
      </w:r>
      <w:r w:rsidRPr="009D3965">
        <w:rPr>
          <w:rFonts w:cstheme="minorHAnsi"/>
          <w:sz w:val="18"/>
          <w:szCs w:val="18"/>
          <w:vertAlign w:val="superscript"/>
        </w:rPr>
        <w:t>-1</w:t>
      </w:r>
      <w:r w:rsidRPr="009D3965">
        <w:rPr>
          <w:rFonts w:cstheme="minorHAnsi"/>
          <w:sz w:val="18"/>
          <w:szCs w:val="18"/>
        </w:rPr>
        <w:t>). T</w:t>
      </w:r>
      <w:r w:rsidRPr="009D3965">
        <w:rPr>
          <w:rFonts w:cstheme="minorHAnsi"/>
          <w:sz w:val="18"/>
          <w:szCs w:val="18"/>
          <w:shd w:val="clear" w:color="auto" w:fill="FFFFFF"/>
        </w:rPr>
        <w:t xml:space="preserve">he </w:t>
      </w:r>
      <w:proofErr w:type="spellStart"/>
      <w:r w:rsidRPr="009D3965">
        <w:rPr>
          <w:rFonts w:cstheme="minorHAnsi"/>
          <w:sz w:val="18"/>
          <w:szCs w:val="18"/>
          <w:shd w:val="clear" w:color="auto" w:fill="FFFFFF"/>
        </w:rPr>
        <w:t>physico</w:t>
      </w:r>
      <w:proofErr w:type="spellEnd"/>
      <w:r w:rsidRPr="009D3965">
        <w:rPr>
          <w:rFonts w:cstheme="minorHAnsi"/>
          <w:sz w:val="18"/>
          <w:szCs w:val="18"/>
          <w:shd w:val="clear" w:color="auto" w:fill="FFFFFF"/>
        </w:rPr>
        <w:t xml:space="preserve">-chemical properties responsible for catalyst performance were studied using </w:t>
      </w:r>
      <w:r w:rsidRPr="009D3965">
        <w:rPr>
          <w:rFonts w:cstheme="minorHAnsi"/>
          <w:sz w:val="18"/>
          <w:szCs w:val="18"/>
        </w:rPr>
        <w:t xml:space="preserve">Scanning </w:t>
      </w:r>
      <w:r w:rsidR="006E6B2F" w:rsidRPr="009D3965">
        <w:rPr>
          <w:rFonts w:cstheme="minorHAnsi"/>
          <w:sz w:val="18"/>
          <w:szCs w:val="18"/>
        </w:rPr>
        <w:t>E</w:t>
      </w:r>
      <w:r w:rsidRPr="009D3965">
        <w:rPr>
          <w:rFonts w:cstheme="minorHAnsi"/>
          <w:sz w:val="18"/>
          <w:szCs w:val="18"/>
        </w:rPr>
        <w:t xml:space="preserve">lectron </w:t>
      </w:r>
      <w:r w:rsidR="006E6B2F" w:rsidRPr="009D3965">
        <w:rPr>
          <w:rFonts w:cstheme="minorHAnsi"/>
          <w:sz w:val="18"/>
          <w:szCs w:val="18"/>
        </w:rPr>
        <w:t>M</w:t>
      </w:r>
      <w:r w:rsidRPr="009D3965">
        <w:rPr>
          <w:rFonts w:cstheme="minorHAnsi"/>
          <w:sz w:val="18"/>
          <w:szCs w:val="18"/>
        </w:rPr>
        <w:t xml:space="preserve">icroscopy-Energy </w:t>
      </w:r>
      <w:r w:rsidR="006E6B2F" w:rsidRPr="009D3965">
        <w:rPr>
          <w:rFonts w:cstheme="minorHAnsi"/>
          <w:sz w:val="18"/>
          <w:szCs w:val="18"/>
        </w:rPr>
        <w:t>D</w:t>
      </w:r>
      <w:r w:rsidRPr="009D3965">
        <w:rPr>
          <w:rFonts w:cstheme="minorHAnsi"/>
          <w:sz w:val="18"/>
          <w:szCs w:val="18"/>
        </w:rPr>
        <w:t xml:space="preserve">ispersive X-ray </w:t>
      </w:r>
      <w:r w:rsidR="005E0C79" w:rsidRPr="009D3965">
        <w:rPr>
          <w:rFonts w:cstheme="minorHAnsi"/>
          <w:sz w:val="18"/>
          <w:szCs w:val="18"/>
        </w:rPr>
        <w:t>S</w:t>
      </w:r>
      <w:r w:rsidRPr="009D3965">
        <w:rPr>
          <w:rFonts w:cstheme="minorHAnsi"/>
          <w:sz w:val="18"/>
          <w:szCs w:val="18"/>
        </w:rPr>
        <w:t>pectroscopy (SEM-EDX), T</w:t>
      </w:r>
      <w:r w:rsidRPr="009D3965">
        <w:rPr>
          <w:rFonts w:cstheme="minorHAnsi"/>
          <w:sz w:val="18"/>
          <w:szCs w:val="18"/>
          <w:shd w:val="clear" w:color="auto" w:fill="FFFFFF"/>
        </w:rPr>
        <w:t xml:space="preserve">ransmission </w:t>
      </w:r>
      <w:r w:rsidR="005E0C79" w:rsidRPr="009D3965">
        <w:rPr>
          <w:rFonts w:cstheme="minorHAnsi"/>
          <w:sz w:val="18"/>
          <w:szCs w:val="18"/>
          <w:shd w:val="clear" w:color="auto" w:fill="FFFFFF"/>
        </w:rPr>
        <w:t>E</w:t>
      </w:r>
      <w:r w:rsidRPr="009D3965">
        <w:rPr>
          <w:rFonts w:cstheme="minorHAnsi"/>
          <w:sz w:val="18"/>
          <w:szCs w:val="18"/>
          <w:shd w:val="clear" w:color="auto" w:fill="FFFFFF"/>
        </w:rPr>
        <w:t xml:space="preserve">lectron </w:t>
      </w:r>
      <w:r w:rsidR="005E0C79" w:rsidRPr="009D3965">
        <w:rPr>
          <w:rFonts w:cstheme="minorHAnsi"/>
          <w:sz w:val="18"/>
          <w:szCs w:val="18"/>
          <w:shd w:val="clear" w:color="auto" w:fill="FFFFFF"/>
        </w:rPr>
        <w:t>M</w:t>
      </w:r>
      <w:r w:rsidRPr="009D3965">
        <w:rPr>
          <w:rFonts w:cstheme="minorHAnsi"/>
          <w:sz w:val="18"/>
          <w:szCs w:val="18"/>
          <w:shd w:val="clear" w:color="auto" w:fill="FFFFFF"/>
        </w:rPr>
        <w:t xml:space="preserve">icroscopy (TEM), </w:t>
      </w:r>
      <w:r w:rsidRPr="009D3965">
        <w:rPr>
          <w:rFonts w:cstheme="minorHAnsi"/>
          <w:sz w:val="18"/>
          <w:szCs w:val="18"/>
        </w:rPr>
        <w:t xml:space="preserve">X-ray </w:t>
      </w:r>
      <w:r w:rsidR="005E0C79" w:rsidRPr="009D3965">
        <w:rPr>
          <w:rFonts w:cstheme="minorHAnsi"/>
          <w:sz w:val="18"/>
          <w:szCs w:val="18"/>
        </w:rPr>
        <w:t>D</w:t>
      </w:r>
      <w:r w:rsidRPr="009D3965">
        <w:rPr>
          <w:rFonts w:cstheme="minorHAnsi"/>
          <w:sz w:val="18"/>
          <w:szCs w:val="18"/>
        </w:rPr>
        <w:t xml:space="preserve">iffraction (XRD), Raman and </w:t>
      </w:r>
      <w:r w:rsidR="005E0C79" w:rsidRPr="009D3965">
        <w:rPr>
          <w:rFonts w:cstheme="minorHAnsi"/>
          <w:sz w:val="18"/>
          <w:szCs w:val="18"/>
        </w:rPr>
        <w:t>P</w:t>
      </w:r>
      <w:r w:rsidRPr="009D3965">
        <w:rPr>
          <w:rFonts w:cstheme="minorHAnsi"/>
          <w:sz w:val="18"/>
          <w:szCs w:val="18"/>
        </w:rPr>
        <w:t xml:space="preserve">hotoelectron </w:t>
      </w:r>
      <w:r w:rsidR="005E0C79" w:rsidRPr="009D3965">
        <w:rPr>
          <w:rFonts w:cstheme="minorHAnsi"/>
          <w:sz w:val="18"/>
          <w:szCs w:val="18"/>
        </w:rPr>
        <w:t>S</w:t>
      </w:r>
      <w:r w:rsidRPr="009D3965">
        <w:rPr>
          <w:rFonts w:cstheme="minorHAnsi"/>
          <w:sz w:val="18"/>
          <w:szCs w:val="18"/>
        </w:rPr>
        <w:t>pectroscopy (XPS).</w:t>
      </w:r>
    </w:p>
    <w:p w14:paraId="64820B67" w14:textId="77777777" w:rsidR="00933E22" w:rsidRPr="009D3965" w:rsidRDefault="00933E22" w:rsidP="006B44BF">
      <w:pPr>
        <w:pStyle w:val="RSCB04AHeadingSection"/>
        <w:rPr>
          <w:rFonts w:cstheme="minorHAnsi"/>
        </w:rPr>
      </w:pPr>
      <w:r w:rsidRPr="009D3965">
        <w:rPr>
          <w:rFonts w:cstheme="minorHAnsi"/>
        </w:rPr>
        <w:t>Experimental Section</w:t>
      </w:r>
    </w:p>
    <w:p w14:paraId="6BFC60E8" w14:textId="77777777" w:rsidR="00933E22" w:rsidRPr="009D3965" w:rsidRDefault="00933E22" w:rsidP="00D96042">
      <w:pPr>
        <w:pStyle w:val="RSCB02ArticleText"/>
        <w:spacing w:line="240" w:lineRule="auto"/>
        <w:rPr>
          <w:b/>
          <w:bCs/>
        </w:rPr>
      </w:pPr>
      <w:r w:rsidRPr="009D3965">
        <w:rPr>
          <w:b/>
          <w:bCs/>
        </w:rPr>
        <w:t xml:space="preserve">Chemicals and reagents </w:t>
      </w:r>
    </w:p>
    <w:p w14:paraId="4C1E931A" w14:textId="77777777" w:rsidR="00933E22" w:rsidRPr="009D3965" w:rsidRDefault="00933E22" w:rsidP="00D96042">
      <w:pPr>
        <w:pStyle w:val="RSCB02ArticleText"/>
        <w:spacing w:line="240" w:lineRule="auto"/>
        <w:rPr>
          <w:b/>
          <w:bCs/>
        </w:rPr>
      </w:pPr>
    </w:p>
    <w:p w14:paraId="4BFE18CC" w14:textId="77777777" w:rsidR="00933E22" w:rsidRPr="009D3965" w:rsidRDefault="00933E22" w:rsidP="004C294E">
      <w:pPr>
        <w:pStyle w:val="RSCB02ArticleText"/>
        <w:ind w:firstLine="284"/>
        <w:rPr>
          <w:rFonts w:cstheme="minorHAnsi"/>
        </w:rPr>
      </w:pPr>
      <w:r w:rsidRPr="009D3965">
        <w:rPr>
          <w:rFonts w:cstheme="minorHAnsi"/>
        </w:rPr>
        <w:t xml:space="preserve">All chemical reagents used were of analytical grade without further treatment. Copper (II) </w:t>
      </w:r>
      <w:proofErr w:type="spellStart"/>
      <w:r w:rsidRPr="009D3965">
        <w:rPr>
          <w:rFonts w:cstheme="minorHAnsi"/>
        </w:rPr>
        <w:t>sulfate</w:t>
      </w:r>
      <w:proofErr w:type="spellEnd"/>
      <w:r w:rsidRPr="009D3965">
        <w:rPr>
          <w:rFonts w:cstheme="minorHAnsi"/>
        </w:rPr>
        <w:t xml:space="preserve"> [CuSO</w:t>
      </w:r>
      <w:r w:rsidRPr="009D3965">
        <w:rPr>
          <w:rFonts w:cstheme="minorHAnsi"/>
          <w:vertAlign w:val="subscript"/>
        </w:rPr>
        <w:t>4</w:t>
      </w:r>
      <w:r w:rsidRPr="009D3965">
        <w:rPr>
          <w:rFonts w:cstheme="minorHAnsi"/>
        </w:rPr>
        <w:t xml:space="preserve">, 99%] and </w:t>
      </w:r>
      <w:proofErr w:type="spellStart"/>
      <w:r w:rsidRPr="009D3965">
        <w:rPr>
          <w:rFonts w:cstheme="minorHAnsi"/>
        </w:rPr>
        <w:t>Nafion</w:t>
      </w:r>
      <w:proofErr w:type="spellEnd"/>
      <w:r w:rsidRPr="009D3965">
        <w:rPr>
          <w:rFonts w:cstheme="minorHAnsi"/>
        </w:rPr>
        <w:t>® perfluorinated resin solution (</w:t>
      </w:r>
      <w:r w:rsidRPr="009D3965">
        <w:rPr>
          <w:rFonts w:cstheme="minorHAnsi"/>
          <w:shd w:val="clear" w:color="auto" w:fill="FFFFFF"/>
        </w:rPr>
        <w:t>5 wt.% in mixture of lower aliphatic alcohols and water, 45% water</w:t>
      </w:r>
      <w:r w:rsidRPr="009D3965">
        <w:rPr>
          <w:rFonts w:cstheme="minorHAnsi"/>
        </w:rPr>
        <w:t>) were purchased from Sigma Aldrich. Cerium (III) nitrate hexahydrate [</w:t>
      </w:r>
      <w:proofErr w:type="gramStart"/>
      <w:r w:rsidRPr="009D3965">
        <w:rPr>
          <w:rFonts w:cstheme="minorHAnsi"/>
        </w:rPr>
        <w:t>Ce(</w:t>
      </w:r>
      <w:proofErr w:type="gramEnd"/>
      <w:r w:rsidRPr="009D3965">
        <w:rPr>
          <w:rFonts w:cstheme="minorHAnsi"/>
        </w:rPr>
        <w:t>NO</w:t>
      </w:r>
      <w:r w:rsidRPr="009D3965">
        <w:rPr>
          <w:rFonts w:cstheme="minorHAnsi"/>
          <w:vertAlign w:val="subscript"/>
        </w:rPr>
        <w:t>3</w:t>
      </w:r>
      <w:r w:rsidRPr="009D3965">
        <w:rPr>
          <w:rFonts w:cstheme="minorHAnsi"/>
        </w:rPr>
        <w:t>)</w:t>
      </w:r>
      <w:r w:rsidRPr="009D3965">
        <w:rPr>
          <w:rFonts w:cstheme="minorHAnsi"/>
          <w:vertAlign w:val="subscript"/>
        </w:rPr>
        <w:t>3</w:t>
      </w:r>
      <w:r w:rsidRPr="009D3965">
        <w:rPr>
          <w:rFonts w:cstheme="minorHAnsi"/>
        </w:rPr>
        <w:t>·6H</w:t>
      </w:r>
      <w:r w:rsidRPr="009D3965">
        <w:rPr>
          <w:rFonts w:cstheme="minorHAnsi"/>
          <w:vertAlign w:val="subscript"/>
        </w:rPr>
        <w:t>2</w:t>
      </w:r>
      <w:r w:rsidRPr="009D3965">
        <w:rPr>
          <w:rFonts w:cstheme="minorHAnsi"/>
        </w:rPr>
        <w:t xml:space="preserve">O, 99.5%] was purchased from </w:t>
      </w:r>
      <w:proofErr w:type="spellStart"/>
      <w:r w:rsidRPr="009D3965">
        <w:rPr>
          <w:rFonts w:cstheme="minorHAnsi"/>
        </w:rPr>
        <w:t>Thermo</w:t>
      </w:r>
      <w:proofErr w:type="spellEnd"/>
      <w:r w:rsidRPr="009D3965">
        <w:rPr>
          <w:rFonts w:cstheme="minorHAnsi"/>
        </w:rPr>
        <w:t xml:space="preserve"> Scientific. </w:t>
      </w:r>
      <w:proofErr w:type="gramStart"/>
      <w:r w:rsidRPr="009D3965">
        <w:rPr>
          <w:rFonts w:cstheme="minorHAnsi"/>
        </w:rPr>
        <w:t>L(</w:t>
      </w:r>
      <w:proofErr w:type="gramEnd"/>
      <w:r w:rsidRPr="009D3965">
        <w:rPr>
          <w:rFonts w:cstheme="minorHAnsi"/>
        </w:rPr>
        <w:t>+)-ascorbic acid [C</w:t>
      </w:r>
      <w:r w:rsidRPr="009D3965">
        <w:rPr>
          <w:rFonts w:cstheme="minorHAnsi"/>
          <w:vertAlign w:val="subscript"/>
        </w:rPr>
        <w:t>6</w:t>
      </w:r>
      <w:r w:rsidRPr="009D3965">
        <w:rPr>
          <w:rFonts w:cstheme="minorHAnsi"/>
        </w:rPr>
        <w:t>H</w:t>
      </w:r>
      <w:r w:rsidRPr="009D3965">
        <w:rPr>
          <w:rFonts w:cstheme="minorHAnsi"/>
          <w:vertAlign w:val="subscript"/>
        </w:rPr>
        <w:t>8</w:t>
      </w:r>
      <w:r w:rsidRPr="009D3965">
        <w:rPr>
          <w:rFonts w:cstheme="minorHAnsi"/>
        </w:rPr>
        <w:t>O</w:t>
      </w:r>
      <w:r w:rsidRPr="009D3965">
        <w:rPr>
          <w:rFonts w:cstheme="minorHAnsi"/>
          <w:vertAlign w:val="subscript"/>
        </w:rPr>
        <w:t>6</w:t>
      </w:r>
      <w:r w:rsidRPr="009D3965">
        <w:rPr>
          <w:rFonts w:cstheme="minorHAnsi"/>
        </w:rPr>
        <w:t xml:space="preserve">, 99%] was purchased from </w:t>
      </w:r>
      <w:proofErr w:type="spellStart"/>
      <w:r w:rsidRPr="009D3965">
        <w:rPr>
          <w:rFonts w:cstheme="minorHAnsi"/>
        </w:rPr>
        <w:t>Acros</w:t>
      </w:r>
      <w:proofErr w:type="spellEnd"/>
      <w:r w:rsidRPr="009D3965">
        <w:rPr>
          <w:rFonts w:cstheme="minorHAnsi"/>
        </w:rPr>
        <w:t xml:space="preserve"> organics. Sodium hydroxide [NaOH, 97%], potassium hydroxide [KOH], and ethanol absolute [C</w:t>
      </w:r>
      <w:r w:rsidRPr="009D3965">
        <w:rPr>
          <w:rFonts w:cstheme="minorHAnsi"/>
          <w:vertAlign w:val="subscript"/>
        </w:rPr>
        <w:t>2</w:t>
      </w:r>
      <w:r w:rsidRPr="009D3965">
        <w:rPr>
          <w:rFonts w:cstheme="minorHAnsi"/>
        </w:rPr>
        <w:t>H</w:t>
      </w:r>
      <w:r w:rsidRPr="009D3965">
        <w:rPr>
          <w:rFonts w:cstheme="minorHAnsi"/>
          <w:vertAlign w:val="subscript"/>
        </w:rPr>
        <w:t>6</w:t>
      </w:r>
      <w:r w:rsidRPr="009D3965">
        <w:rPr>
          <w:rFonts w:cstheme="minorHAnsi"/>
        </w:rPr>
        <w:t xml:space="preserve">O, 99.8%] were purchased from Fisher Scientific. The ultrapure water was provided by Milli-Q Millipore source (18.2 MΩ cm, 20 °C). </w:t>
      </w:r>
    </w:p>
    <w:p w14:paraId="6E0A2778" w14:textId="77777777" w:rsidR="00933E22" w:rsidRPr="009D3965" w:rsidRDefault="00933E22" w:rsidP="00D96042">
      <w:pPr>
        <w:pStyle w:val="RSCB02ArticleText"/>
        <w:rPr>
          <w:rFonts w:cstheme="minorHAnsi"/>
        </w:rPr>
      </w:pPr>
    </w:p>
    <w:p w14:paraId="16990CE0" w14:textId="77777777" w:rsidR="00933E22" w:rsidRPr="009D3965" w:rsidRDefault="00933E22" w:rsidP="00D96042">
      <w:pPr>
        <w:pStyle w:val="RSCB02ArticleText"/>
        <w:rPr>
          <w:b/>
          <w:bCs/>
        </w:rPr>
      </w:pPr>
      <w:r w:rsidRPr="009D3965">
        <w:rPr>
          <w:b/>
          <w:bCs/>
        </w:rPr>
        <w:t xml:space="preserve">Preparation of the catalysts </w:t>
      </w:r>
    </w:p>
    <w:p w14:paraId="088F9E9B" w14:textId="77777777" w:rsidR="00933E22" w:rsidRPr="009D3965" w:rsidRDefault="00933E22" w:rsidP="00D96042">
      <w:pPr>
        <w:pStyle w:val="RSCB02ArticleText"/>
        <w:rPr>
          <w:b/>
          <w:bCs/>
        </w:rPr>
      </w:pPr>
    </w:p>
    <w:p w14:paraId="08C460C0" w14:textId="77777777" w:rsidR="00933E22" w:rsidRPr="009D3965" w:rsidRDefault="00933E22" w:rsidP="00654438">
      <w:pPr>
        <w:pStyle w:val="RSCB02ArticleText"/>
        <w:ind w:firstLine="284"/>
        <w:rPr>
          <w:rFonts w:cstheme="minorHAnsi"/>
        </w:rPr>
      </w:pPr>
      <w:r w:rsidRPr="009D3965">
        <w:rPr>
          <w:rFonts w:cstheme="minorHAnsi"/>
        </w:rPr>
        <w:t>The promoter phase, CeO</w:t>
      </w:r>
      <w:r w:rsidRPr="009D3965">
        <w:rPr>
          <w:rFonts w:cstheme="minorHAnsi"/>
          <w:vertAlign w:val="subscript"/>
        </w:rPr>
        <w:t>2</w:t>
      </w:r>
      <w:r w:rsidRPr="009D3965">
        <w:rPr>
          <w:rFonts w:cstheme="minorHAnsi"/>
        </w:rPr>
        <w:t xml:space="preserve">, was first synthesized using a hydrothermal method. </w:t>
      </w:r>
      <w:r w:rsidRPr="009D3965">
        <w:rPr>
          <w:rFonts w:cstheme="minorHAnsi"/>
          <w:shd w:val="clear" w:color="auto" w:fill="FFFFFF"/>
        </w:rPr>
        <w:t>In a typical synthesis,</w:t>
      </w:r>
      <w:r w:rsidRPr="009D3965">
        <w:rPr>
          <w:rFonts w:cstheme="minorHAnsi"/>
        </w:rPr>
        <w:t xml:space="preserve"> 3.25 g of </w:t>
      </w:r>
      <w:proofErr w:type="gramStart"/>
      <w:r w:rsidRPr="009D3965">
        <w:rPr>
          <w:rFonts w:cstheme="minorHAnsi"/>
        </w:rPr>
        <w:t>Ce(</w:t>
      </w:r>
      <w:proofErr w:type="gramEnd"/>
      <w:r w:rsidRPr="009D3965">
        <w:rPr>
          <w:rFonts w:cstheme="minorHAnsi"/>
        </w:rPr>
        <w:t>NO</w:t>
      </w:r>
      <w:r w:rsidRPr="009D3965">
        <w:rPr>
          <w:rFonts w:cstheme="minorHAnsi"/>
          <w:vertAlign w:val="subscript"/>
        </w:rPr>
        <w:t>3</w:t>
      </w:r>
      <w:r w:rsidRPr="009D3965">
        <w:rPr>
          <w:rFonts w:cstheme="minorHAnsi"/>
        </w:rPr>
        <w:t>)</w:t>
      </w:r>
      <w:r w:rsidRPr="009D3965">
        <w:rPr>
          <w:rFonts w:cstheme="minorHAnsi"/>
          <w:vertAlign w:val="subscript"/>
        </w:rPr>
        <w:t>3</w:t>
      </w:r>
      <w:r w:rsidRPr="009D3965">
        <w:rPr>
          <w:rFonts w:cstheme="minorHAnsi"/>
        </w:rPr>
        <w:t>·6H</w:t>
      </w:r>
      <w:r w:rsidRPr="009D3965">
        <w:rPr>
          <w:rFonts w:cstheme="minorHAnsi"/>
          <w:vertAlign w:val="subscript"/>
        </w:rPr>
        <w:t>2</w:t>
      </w:r>
      <w:r w:rsidRPr="009D3965">
        <w:rPr>
          <w:rFonts w:cstheme="minorHAnsi"/>
        </w:rPr>
        <w:t>O was dissolved in 15 mL of deionized water to obtain cerium nitrate aqueous solution. Then, a NaOH aqueous solution was prepared in a Teflon-lined steel reactor using 9 g of NaOH and 50 mL of deionized water. The cerium nitrate aqueous solution was later added dropwise into the NaOH aqueous solution. After magnetic stirring for 30 min, the reactor was sealed and heated at two different temperature 80 ˚C and 240 ˚C for 24 h to obtain rod (R) and cubic (C) ceria particles, respectively. After cooling down to room temperature, the resulting precipitate was separated by centrifugation (4000 rpm for 5 min) and washed three times with excess ethanol, followed by drying in an oven overnight at 80 ˚C.</w:t>
      </w:r>
    </w:p>
    <w:p w14:paraId="70C06151" w14:textId="3C2E685F" w:rsidR="00933E22" w:rsidRPr="009D3965" w:rsidRDefault="00933E22" w:rsidP="00654438">
      <w:pPr>
        <w:pStyle w:val="RSCB02ArticleText"/>
        <w:ind w:firstLine="284"/>
        <w:rPr>
          <w:rFonts w:cstheme="minorHAnsi"/>
        </w:rPr>
      </w:pPr>
      <w:r w:rsidRPr="009D3965">
        <w:rPr>
          <w:rFonts w:cstheme="minorHAnsi"/>
        </w:rPr>
        <w:t>The series of CeO</w:t>
      </w:r>
      <w:r w:rsidRPr="009D3965">
        <w:rPr>
          <w:rFonts w:cstheme="minorHAnsi"/>
          <w:vertAlign w:val="subscript"/>
        </w:rPr>
        <w:t>2</w:t>
      </w:r>
      <w:r w:rsidRPr="009D3965">
        <w:rPr>
          <w:rFonts w:cstheme="minorHAnsi"/>
        </w:rPr>
        <w:t>-promoted Cu</w:t>
      </w:r>
      <w:r w:rsidRPr="009D3965">
        <w:rPr>
          <w:rFonts w:cstheme="minorHAnsi"/>
          <w:vertAlign w:val="subscript"/>
        </w:rPr>
        <w:t>2</w:t>
      </w:r>
      <w:r w:rsidRPr="009D3965">
        <w:rPr>
          <w:rFonts w:cstheme="minorHAnsi"/>
        </w:rPr>
        <w:t>O (Cu</w:t>
      </w:r>
      <w:r w:rsidRPr="009D3965">
        <w:rPr>
          <w:rFonts w:cstheme="minorHAnsi"/>
          <w:vertAlign w:val="subscript"/>
        </w:rPr>
        <w:t>2</w:t>
      </w:r>
      <w:r w:rsidRPr="009D3965">
        <w:rPr>
          <w:rFonts w:cstheme="minorHAnsi"/>
        </w:rPr>
        <w:t>O-xCeO</w:t>
      </w:r>
      <w:r w:rsidRPr="009D3965">
        <w:rPr>
          <w:rFonts w:cstheme="minorHAnsi"/>
          <w:vertAlign w:val="subscript"/>
        </w:rPr>
        <w:t>2-y</w:t>
      </w:r>
      <w:r w:rsidRPr="009D3965">
        <w:rPr>
          <w:rFonts w:cstheme="minorHAnsi"/>
        </w:rPr>
        <w:t>; x = 5, 10, 15 and 20 wt.% and y</w:t>
      </w:r>
      <w:r w:rsidR="00F03330" w:rsidRPr="009D3965">
        <w:rPr>
          <w:rFonts w:cstheme="minorHAnsi"/>
        </w:rPr>
        <w:t xml:space="preserve"> </w:t>
      </w:r>
      <w:r w:rsidRPr="009D3965">
        <w:rPr>
          <w:rFonts w:cstheme="minorHAnsi"/>
        </w:rPr>
        <w:t>=</w:t>
      </w:r>
      <w:r w:rsidR="00F03330" w:rsidRPr="009D3965">
        <w:rPr>
          <w:rFonts w:cstheme="minorHAnsi"/>
        </w:rPr>
        <w:t xml:space="preserve"> </w:t>
      </w:r>
      <w:r w:rsidRPr="009D3965">
        <w:rPr>
          <w:rFonts w:cstheme="minorHAnsi"/>
        </w:rPr>
        <w:t>rod (R) and cubic (C) shape) samples were synthetized using a simple liquid phase reduction method</w:t>
      </w:r>
      <w:r w:rsidR="00F5569B" w:rsidRPr="009D3965">
        <w:rPr>
          <w:rFonts w:cstheme="minorHAnsi"/>
        </w:rPr>
        <w:t>.</w:t>
      </w:r>
      <w:r w:rsidRPr="009D3965">
        <w:rPr>
          <w:rFonts w:cstheme="minorHAnsi"/>
        </w:rPr>
        <w:t xml:space="preserve"> CuSO</w:t>
      </w:r>
      <w:r w:rsidRPr="009D3965">
        <w:rPr>
          <w:rFonts w:cstheme="minorHAnsi"/>
          <w:vertAlign w:val="subscript"/>
        </w:rPr>
        <w:t>4</w:t>
      </w:r>
      <w:r w:rsidRPr="009D3965">
        <w:rPr>
          <w:rFonts w:cstheme="minorHAnsi"/>
        </w:rPr>
        <w:t xml:space="preserve"> </w:t>
      </w:r>
      <w:r w:rsidR="005B5466" w:rsidRPr="009D3965">
        <w:rPr>
          <w:rFonts w:cstheme="minorHAnsi"/>
        </w:rPr>
        <w:t xml:space="preserve">(0.2689 g) </w:t>
      </w:r>
      <w:r w:rsidRPr="009D3965">
        <w:rPr>
          <w:rFonts w:cstheme="minorHAnsi"/>
        </w:rPr>
        <w:t>and the respective amount of the promoter (CeO</w:t>
      </w:r>
      <w:r w:rsidRPr="009D3965">
        <w:rPr>
          <w:rFonts w:cstheme="minorHAnsi"/>
          <w:vertAlign w:val="subscript"/>
        </w:rPr>
        <w:t>2</w:t>
      </w:r>
      <w:r w:rsidRPr="009D3965">
        <w:rPr>
          <w:rFonts w:cstheme="minorHAnsi"/>
        </w:rPr>
        <w:t xml:space="preserve">) were dissolved into 50 mL of distilled </w:t>
      </w:r>
      <w:r w:rsidR="00277675" w:rsidRPr="009D3965">
        <w:rPr>
          <w:rFonts w:cstheme="minorHAnsi"/>
        </w:rPr>
        <w:t xml:space="preserve">water </w:t>
      </w:r>
      <w:r w:rsidRPr="009D3965">
        <w:rPr>
          <w:rFonts w:cstheme="minorHAnsi"/>
        </w:rPr>
        <w:t xml:space="preserve">under </w:t>
      </w:r>
      <w:r w:rsidRPr="009D3965">
        <w:rPr>
          <w:rFonts w:cstheme="minorHAnsi"/>
        </w:rPr>
        <w:lastRenderedPageBreak/>
        <w:t>sonication for 30 min and later at magnetic stirring for 30 min. Sequentially, 0.8 g NaOH was dissolved into 50 mL of distilled water and added to the mixture by dropwise. In the next step, 0.7045 g of C</w:t>
      </w:r>
      <w:r w:rsidRPr="009D3965">
        <w:rPr>
          <w:rFonts w:cstheme="minorHAnsi"/>
          <w:vertAlign w:val="subscript"/>
        </w:rPr>
        <w:t>6</w:t>
      </w:r>
      <w:r w:rsidRPr="009D3965">
        <w:rPr>
          <w:rFonts w:cstheme="minorHAnsi"/>
        </w:rPr>
        <w:t>H</w:t>
      </w:r>
      <w:r w:rsidRPr="009D3965">
        <w:rPr>
          <w:rFonts w:cstheme="minorHAnsi"/>
          <w:vertAlign w:val="subscript"/>
        </w:rPr>
        <w:t>8</w:t>
      </w:r>
      <w:r w:rsidRPr="009D3965">
        <w:rPr>
          <w:rFonts w:cstheme="minorHAnsi"/>
        </w:rPr>
        <w:t>O</w:t>
      </w:r>
      <w:r w:rsidRPr="009D3965">
        <w:rPr>
          <w:rFonts w:cstheme="minorHAnsi"/>
          <w:vertAlign w:val="subscript"/>
        </w:rPr>
        <w:t>6</w:t>
      </w:r>
      <w:r w:rsidRPr="009D3965">
        <w:rPr>
          <w:rFonts w:cstheme="minorHAnsi"/>
        </w:rPr>
        <w:t xml:space="preserve"> as a reducing agent</w:t>
      </w:r>
      <w:r w:rsidR="00E27125" w:rsidRPr="009D3965">
        <w:rPr>
          <w:rFonts w:cstheme="minorHAnsi"/>
        </w:rPr>
        <w:t>,</w:t>
      </w:r>
      <w:r w:rsidRPr="009D3965">
        <w:rPr>
          <w:rFonts w:cstheme="minorHAnsi"/>
        </w:rPr>
        <w:t xml:space="preserve"> was added to the mixture and kept at constant stirring for 30 min. Then, the CeO</w:t>
      </w:r>
      <w:r w:rsidRPr="009D3965">
        <w:rPr>
          <w:rFonts w:cstheme="minorHAnsi"/>
          <w:vertAlign w:val="subscript"/>
        </w:rPr>
        <w:t>2</w:t>
      </w:r>
      <w:r w:rsidRPr="009D3965">
        <w:rPr>
          <w:rFonts w:cstheme="minorHAnsi"/>
        </w:rPr>
        <w:t>-promoted Cu</w:t>
      </w:r>
      <w:r w:rsidRPr="009D3965">
        <w:rPr>
          <w:rFonts w:cstheme="minorHAnsi"/>
          <w:vertAlign w:val="subscript"/>
        </w:rPr>
        <w:t>2</w:t>
      </w:r>
      <w:r w:rsidRPr="009D3965">
        <w:rPr>
          <w:rFonts w:cstheme="minorHAnsi"/>
        </w:rPr>
        <w:t>O catalysts were centrifuged at 4000 rpm for 5 min and washed three times with excess ethanol. Finally, they were dried overnight in an oven at 80 °C. A non-promoted Cu</w:t>
      </w:r>
      <w:r w:rsidRPr="009D3965">
        <w:rPr>
          <w:rFonts w:cstheme="minorHAnsi"/>
          <w:vertAlign w:val="subscript"/>
        </w:rPr>
        <w:t>2</w:t>
      </w:r>
      <w:r w:rsidRPr="009D3965">
        <w:rPr>
          <w:rFonts w:cstheme="minorHAnsi"/>
        </w:rPr>
        <w:t xml:space="preserve">O was also synthetized using the same procedure. </w:t>
      </w:r>
    </w:p>
    <w:p w14:paraId="1F6249C7" w14:textId="77777777" w:rsidR="00933E22" w:rsidRPr="009D3965" w:rsidRDefault="00933E22" w:rsidP="00654438">
      <w:pPr>
        <w:pStyle w:val="RSCB02ArticleText"/>
        <w:ind w:firstLine="284"/>
        <w:rPr>
          <w:b/>
          <w:bCs/>
        </w:rPr>
      </w:pPr>
    </w:p>
    <w:p w14:paraId="18B519C2" w14:textId="77777777" w:rsidR="00933E22" w:rsidRPr="009D3965" w:rsidRDefault="00933E22" w:rsidP="00D96042">
      <w:pPr>
        <w:pStyle w:val="RSCB02ArticleText"/>
        <w:rPr>
          <w:b/>
          <w:bCs/>
        </w:rPr>
      </w:pPr>
      <w:r w:rsidRPr="009D3965">
        <w:rPr>
          <w:b/>
          <w:bCs/>
        </w:rPr>
        <w:t>Preparation of Gas Diffusion Electrode (GDE)</w:t>
      </w:r>
    </w:p>
    <w:p w14:paraId="76A9DF5F" w14:textId="77777777" w:rsidR="00933E22" w:rsidRPr="009D3965" w:rsidRDefault="00933E22" w:rsidP="00D96042">
      <w:pPr>
        <w:pStyle w:val="RSCB02ArticleText"/>
        <w:rPr>
          <w:b/>
          <w:bCs/>
        </w:rPr>
      </w:pPr>
    </w:p>
    <w:p w14:paraId="6DEB2CAE" w14:textId="6C02AE1D" w:rsidR="00933E22" w:rsidRPr="009D3965" w:rsidRDefault="00933E22" w:rsidP="00654438">
      <w:pPr>
        <w:pStyle w:val="RSCB02ArticleText"/>
        <w:ind w:firstLine="284"/>
        <w:rPr>
          <w:rFonts w:cstheme="minorHAnsi"/>
        </w:rPr>
      </w:pPr>
      <w:r w:rsidRPr="009D3965">
        <w:rPr>
          <w:rFonts w:cstheme="minorHAnsi"/>
        </w:rPr>
        <w:t xml:space="preserve">GDE usually consist of a gas diffusion layer (GDL) on which a catalytic layer is deposited. The carbon-based GDL (Freudenberg </w:t>
      </w:r>
      <w:r w:rsidRPr="009D3965">
        <w:rPr>
          <w:rFonts w:cstheme="minorHAnsi"/>
          <w:bCs/>
        </w:rPr>
        <w:t>H23C6</w:t>
      </w:r>
      <w:r w:rsidRPr="009D3965">
        <w:rPr>
          <w:rFonts w:cstheme="minorHAnsi"/>
        </w:rPr>
        <w:t xml:space="preserve">) was used as support.  A catalytic ink was formulated by mixing 20 mg of the as-prepared catalyst, 0.5 mL of ethanol absolute and 140 </w:t>
      </w:r>
      <w:r w:rsidRPr="009D3965">
        <w:rPr>
          <w:rFonts w:cstheme="minorHAnsi"/>
        </w:rPr>
        <w:sym w:font="Symbol" w:char="F06D"/>
      </w:r>
      <w:r w:rsidRPr="009D3965">
        <w:rPr>
          <w:rFonts w:cstheme="minorHAnsi"/>
        </w:rPr>
        <w:t xml:space="preserve">L of </w:t>
      </w:r>
      <w:proofErr w:type="spellStart"/>
      <w:r w:rsidRPr="009D3965">
        <w:rPr>
          <w:rFonts w:cstheme="minorHAnsi"/>
        </w:rPr>
        <w:t>Nafion</w:t>
      </w:r>
      <w:proofErr w:type="spellEnd"/>
      <w:r w:rsidRPr="009D3965">
        <w:rPr>
          <w:rFonts w:cstheme="minorHAnsi"/>
        </w:rPr>
        <w:t xml:space="preserve">® </w:t>
      </w:r>
      <w:proofErr w:type="spellStart"/>
      <w:r w:rsidRPr="009D3965">
        <w:rPr>
          <w:rFonts w:cstheme="minorHAnsi"/>
        </w:rPr>
        <w:t>perfluorate</w:t>
      </w:r>
      <w:proofErr w:type="spellEnd"/>
      <w:r w:rsidRPr="009D3965">
        <w:rPr>
          <w:rFonts w:cstheme="minorHAnsi"/>
        </w:rPr>
        <w:t xml:space="preserve">. The ink deposition on the GDL was performed using the spray coating technique. </w:t>
      </w:r>
      <w:bookmarkStart w:id="2" w:name="_Hlk155277550"/>
      <w:r w:rsidRPr="009D3965">
        <w:rPr>
          <w:rFonts w:cstheme="minorHAnsi"/>
        </w:rPr>
        <w:t>The catalyst loading mass was fixed to 1 ± 0.05 mg cm</w:t>
      </w:r>
      <w:r w:rsidRPr="009D3965">
        <w:rPr>
          <w:rFonts w:cstheme="minorHAnsi"/>
          <w:vertAlign w:val="superscript"/>
        </w:rPr>
        <w:t>-2</w:t>
      </w:r>
      <w:r w:rsidR="00403D7E" w:rsidRPr="009D3965">
        <w:rPr>
          <w:rFonts w:cstheme="minorHAnsi"/>
          <w:vertAlign w:val="superscript"/>
        </w:rPr>
        <w:t xml:space="preserve"> </w:t>
      </w:r>
      <w:r w:rsidR="00403D7E" w:rsidRPr="009D3965">
        <w:rPr>
          <w:rFonts w:cstheme="minorHAnsi"/>
        </w:rPr>
        <w:t>according to previous control test, see Figure SI1.</w:t>
      </w:r>
      <w:bookmarkEnd w:id="2"/>
      <w:r w:rsidR="00403D7E" w:rsidRPr="009D3965">
        <w:rPr>
          <w:rFonts w:cstheme="minorHAnsi"/>
        </w:rPr>
        <w:t xml:space="preserve"> </w:t>
      </w:r>
      <w:r w:rsidRPr="009D3965">
        <w:rPr>
          <w:rFonts w:cstheme="minorHAnsi"/>
        </w:rPr>
        <w:t xml:space="preserve">After the catalyst deposition, GDEs were dried at room temperature. </w:t>
      </w:r>
      <w:r w:rsidRPr="009D3965">
        <w:rPr>
          <w:rFonts w:cstheme="minorHAnsi"/>
          <w:lang w:val="pt-PT"/>
        </w:rPr>
        <w:t>The GDEs were denoted as Cu</w:t>
      </w:r>
      <w:r w:rsidRPr="009D3965">
        <w:rPr>
          <w:rFonts w:cstheme="minorHAnsi"/>
          <w:vertAlign w:val="subscript"/>
          <w:lang w:val="pt-PT"/>
        </w:rPr>
        <w:t>2</w:t>
      </w:r>
      <w:r w:rsidRPr="009D3965">
        <w:rPr>
          <w:rFonts w:cstheme="minorHAnsi"/>
          <w:lang w:val="pt-PT"/>
        </w:rPr>
        <w:t>O, Cu</w:t>
      </w:r>
      <w:r w:rsidRPr="009D3965">
        <w:rPr>
          <w:rFonts w:cstheme="minorHAnsi"/>
          <w:vertAlign w:val="subscript"/>
          <w:lang w:val="pt-PT"/>
        </w:rPr>
        <w:t>2</w:t>
      </w:r>
      <w:r w:rsidRPr="009D3965">
        <w:rPr>
          <w:rFonts w:cstheme="minorHAnsi"/>
          <w:lang w:val="pt-PT"/>
        </w:rPr>
        <w:t>O-5CeO</w:t>
      </w:r>
      <w:r w:rsidRPr="009D3965">
        <w:rPr>
          <w:rFonts w:cstheme="minorHAnsi"/>
          <w:vertAlign w:val="subscript"/>
          <w:lang w:val="pt-PT"/>
        </w:rPr>
        <w:t>2-C</w:t>
      </w:r>
      <w:r w:rsidRPr="009D3965">
        <w:rPr>
          <w:rFonts w:cstheme="minorHAnsi"/>
          <w:lang w:val="pt-PT"/>
        </w:rPr>
        <w:t>, Cu</w:t>
      </w:r>
      <w:r w:rsidRPr="009D3965">
        <w:rPr>
          <w:rFonts w:cstheme="minorHAnsi"/>
          <w:vertAlign w:val="subscript"/>
          <w:lang w:val="pt-PT"/>
        </w:rPr>
        <w:t>2</w:t>
      </w:r>
      <w:r w:rsidRPr="009D3965">
        <w:rPr>
          <w:rFonts w:cstheme="minorHAnsi"/>
          <w:lang w:val="pt-PT"/>
        </w:rPr>
        <w:t>O-10CeO</w:t>
      </w:r>
      <w:r w:rsidRPr="009D3965">
        <w:rPr>
          <w:rFonts w:cstheme="minorHAnsi"/>
          <w:vertAlign w:val="subscript"/>
          <w:lang w:val="pt-PT"/>
        </w:rPr>
        <w:t>2-C</w:t>
      </w:r>
      <w:r w:rsidRPr="009D3965">
        <w:rPr>
          <w:rFonts w:cstheme="minorHAnsi"/>
          <w:lang w:val="pt-PT"/>
        </w:rPr>
        <w:t>, Cu</w:t>
      </w:r>
      <w:r w:rsidRPr="009D3965">
        <w:rPr>
          <w:rFonts w:cstheme="minorHAnsi"/>
          <w:vertAlign w:val="subscript"/>
          <w:lang w:val="pt-PT"/>
        </w:rPr>
        <w:t>2</w:t>
      </w:r>
      <w:r w:rsidRPr="009D3965">
        <w:rPr>
          <w:rFonts w:cstheme="minorHAnsi"/>
          <w:lang w:val="pt-PT"/>
        </w:rPr>
        <w:t>O-15CeO</w:t>
      </w:r>
      <w:r w:rsidRPr="009D3965">
        <w:rPr>
          <w:rFonts w:cstheme="minorHAnsi"/>
          <w:vertAlign w:val="subscript"/>
          <w:lang w:val="pt-PT"/>
        </w:rPr>
        <w:t>2-C</w:t>
      </w:r>
      <w:r w:rsidRPr="009D3965">
        <w:rPr>
          <w:rFonts w:cstheme="minorHAnsi"/>
          <w:lang w:val="pt-PT"/>
        </w:rPr>
        <w:t>, Cu</w:t>
      </w:r>
      <w:r w:rsidRPr="009D3965">
        <w:rPr>
          <w:rFonts w:cstheme="minorHAnsi"/>
          <w:vertAlign w:val="subscript"/>
          <w:lang w:val="pt-PT"/>
        </w:rPr>
        <w:t>2</w:t>
      </w:r>
      <w:r w:rsidRPr="009D3965">
        <w:rPr>
          <w:rFonts w:cstheme="minorHAnsi"/>
          <w:lang w:val="pt-PT"/>
        </w:rPr>
        <w:t>O-20CeO</w:t>
      </w:r>
      <w:r w:rsidRPr="009D3965">
        <w:rPr>
          <w:rFonts w:cstheme="minorHAnsi"/>
          <w:vertAlign w:val="subscript"/>
          <w:lang w:val="pt-PT"/>
        </w:rPr>
        <w:t>2-</w:t>
      </w:r>
      <w:r w:rsidR="00035A25" w:rsidRPr="009D3965">
        <w:rPr>
          <w:rFonts w:cstheme="minorHAnsi"/>
          <w:vertAlign w:val="subscript"/>
          <w:lang w:val="pt-PT"/>
        </w:rPr>
        <w:t>C</w:t>
      </w:r>
      <w:r w:rsidRPr="009D3965">
        <w:rPr>
          <w:rFonts w:cstheme="minorHAnsi"/>
          <w:lang w:val="pt-PT"/>
        </w:rPr>
        <w:t>, CeO</w:t>
      </w:r>
      <w:r w:rsidRPr="009D3965">
        <w:rPr>
          <w:rFonts w:cstheme="minorHAnsi"/>
          <w:vertAlign w:val="subscript"/>
          <w:lang w:val="pt-PT"/>
        </w:rPr>
        <w:t>2-C</w:t>
      </w:r>
      <w:r w:rsidRPr="009D3965">
        <w:rPr>
          <w:rFonts w:cstheme="minorHAnsi"/>
          <w:lang w:val="pt-PT"/>
        </w:rPr>
        <w:t>, Cu</w:t>
      </w:r>
      <w:r w:rsidRPr="009D3965">
        <w:rPr>
          <w:rFonts w:cstheme="minorHAnsi"/>
          <w:vertAlign w:val="subscript"/>
          <w:lang w:val="pt-PT"/>
        </w:rPr>
        <w:t>2</w:t>
      </w:r>
      <w:r w:rsidRPr="009D3965">
        <w:rPr>
          <w:rFonts w:cstheme="minorHAnsi"/>
          <w:lang w:val="pt-PT"/>
        </w:rPr>
        <w:t>O-5CeO</w:t>
      </w:r>
      <w:r w:rsidRPr="009D3965">
        <w:rPr>
          <w:rFonts w:cstheme="minorHAnsi"/>
          <w:vertAlign w:val="subscript"/>
          <w:lang w:val="pt-PT"/>
        </w:rPr>
        <w:t>2-R</w:t>
      </w:r>
      <w:r w:rsidRPr="009D3965">
        <w:rPr>
          <w:rFonts w:cstheme="minorHAnsi"/>
          <w:lang w:val="pt-PT"/>
        </w:rPr>
        <w:t>, and CeO</w:t>
      </w:r>
      <w:r w:rsidRPr="009D3965">
        <w:rPr>
          <w:rFonts w:cstheme="minorHAnsi"/>
          <w:vertAlign w:val="subscript"/>
          <w:lang w:val="pt-PT"/>
        </w:rPr>
        <w:t>2-R</w:t>
      </w:r>
      <w:r w:rsidRPr="009D3965">
        <w:rPr>
          <w:rFonts w:cstheme="minorHAnsi"/>
          <w:lang w:val="pt-PT"/>
        </w:rPr>
        <w:t xml:space="preserve">. </w:t>
      </w:r>
      <w:r w:rsidRPr="009D3965">
        <w:rPr>
          <w:rFonts w:cstheme="minorHAnsi"/>
        </w:rPr>
        <w:t>Figure SI</w:t>
      </w:r>
      <w:r w:rsidR="00403D7E" w:rsidRPr="009D3965">
        <w:rPr>
          <w:rFonts w:cstheme="minorHAnsi"/>
        </w:rPr>
        <w:t>2</w:t>
      </w:r>
      <w:r w:rsidRPr="009D3965">
        <w:rPr>
          <w:rFonts w:cstheme="minorHAnsi"/>
        </w:rPr>
        <w:t xml:space="preserve"> shows a systematic representation of the catalyst and GDE preparation.</w:t>
      </w:r>
    </w:p>
    <w:p w14:paraId="721E0213" w14:textId="77777777" w:rsidR="00933E22" w:rsidRPr="009D3965" w:rsidRDefault="00933E22" w:rsidP="00D96042">
      <w:pPr>
        <w:pStyle w:val="RSCB02ArticleText"/>
        <w:rPr>
          <w:b/>
          <w:bCs/>
        </w:rPr>
      </w:pPr>
      <w:r w:rsidRPr="009D3965">
        <w:rPr>
          <w:rFonts w:cstheme="minorHAnsi"/>
        </w:rPr>
        <w:t xml:space="preserve"> </w:t>
      </w:r>
    </w:p>
    <w:p w14:paraId="04427E47" w14:textId="77777777" w:rsidR="00933E22" w:rsidRPr="009D3965" w:rsidRDefault="00933E22" w:rsidP="00D96042">
      <w:pPr>
        <w:pStyle w:val="RSCB02ArticleText"/>
        <w:rPr>
          <w:b/>
          <w:bCs/>
        </w:rPr>
      </w:pPr>
      <w:r w:rsidRPr="009D3965">
        <w:rPr>
          <w:b/>
          <w:bCs/>
        </w:rPr>
        <w:t>CO</w:t>
      </w:r>
      <w:r w:rsidRPr="009D3965">
        <w:rPr>
          <w:b/>
          <w:bCs/>
          <w:vertAlign w:val="subscript"/>
        </w:rPr>
        <w:t>2</w:t>
      </w:r>
      <w:r w:rsidRPr="009D3965">
        <w:rPr>
          <w:b/>
          <w:bCs/>
        </w:rPr>
        <w:t xml:space="preserve"> electroreduction set-up</w:t>
      </w:r>
    </w:p>
    <w:p w14:paraId="05F32883" w14:textId="77777777" w:rsidR="00933E22" w:rsidRPr="009D3965" w:rsidRDefault="00933E22" w:rsidP="00D96042">
      <w:pPr>
        <w:pStyle w:val="RSCB02ArticleText"/>
        <w:rPr>
          <w:b/>
          <w:bCs/>
        </w:rPr>
      </w:pPr>
    </w:p>
    <w:p w14:paraId="5C65DE57" w14:textId="12E41368" w:rsidR="00933E22" w:rsidRPr="009D3965" w:rsidRDefault="007B6567" w:rsidP="00654438">
      <w:pPr>
        <w:pStyle w:val="RSCB02ArticleText"/>
        <w:ind w:firstLine="284"/>
        <w:rPr>
          <w:rFonts w:cstheme="minorHAnsi"/>
        </w:rPr>
      </w:pPr>
      <w:r w:rsidRPr="009D3965">
        <w:rPr>
          <w:rFonts w:cstheme="minorHAnsi"/>
        </w:rPr>
        <w:t>The electrocatalytic tests were carried out using a compact H-type electrochemical cell</w:t>
      </w:r>
      <w:sdt>
        <w:sdtPr>
          <w:rPr>
            <w:rFonts w:cstheme="minorHAnsi"/>
            <w:vertAlign w:val="superscript"/>
          </w:rPr>
          <w:tag w:val="MENDELEY_CITATION_v3_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"/>
          <w:id w:val="-1389481069"/>
          <w:placeholder>
            <w:docPart w:val="AAF82BC9799546BA9ABA7E96AAAA74BF"/>
          </w:placeholder>
        </w:sdtPr>
        <w:sdtContent>
          <w:r w:rsidR="001C6BE9" w:rsidRPr="009D3965">
            <w:rPr>
              <w:rFonts w:cstheme="minorHAnsi"/>
              <w:vertAlign w:val="superscript"/>
            </w:rPr>
            <w:t>35</w:t>
          </w:r>
        </w:sdtContent>
      </w:sdt>
      <w:r w:rsidRPr="009D3965">
        <w:rPr>
          <w:rFonts w:cstheme="minorHAnsi"/>
        </w:rPr>
        <w:t>. The cell is shown in Figure SI</w:t>
      </w:r>
      <w:r w:rsidR="00403D7E" w:rsidRPr="009D3965">
        <w:rPr>
          <w:rFonts w:cstheme="minorHAnsi"/>
        </w:rPr>
        <w:t>3</w:t>
      </w:r>
      <w:r w:rsidRPr="009D3965">
        <w:rPr>
          <w:rFonts w:cstheme="minorHAnsi"/>
        </w:rPr>
        <w:t>, and included a current collector made of stainless steel with a built-in spiral flow field,</w:t>
      </w:r>
      <w:r w:rsidR="000648D5" w:rsidRPr="009D3965">
        <w:rPr>
          <w:rFonts w:cstheme="minorHAnsi"/>
        </w:rPr>
        <w:t xml:space="preserve"> </w:t>
      </w:r>
      <w:r w:rsidRPr="009D3965">
        <w:rPr>
          <w:rFonts w:cstheme="minorHAnsi"/>
        </w:rPr>
        <w:t>which connected the cathode compartment and the GDE of the cell and guaranteed homogeneous distribution of the inlet reactants. In the first series of experiments, the influence of the promoter phase (CeO</w:t>
      </w:r>
      <w:r w:rsidRPr="009D3965">
        <w:rPr>
          <w:rFonts w:cstheme="minorHAnsi"/>
          <w:vertAlign w:val="subscript"/>
        </w:rPr>
        <w:t>2</w:t>
      </w:r>
      <w:r w:rsidRPr="009D3965">
        <w:rPr>
          <w:rFonts w:cstheme="minorHAnsi"/>
        </w:rPr>
        <w:t>) was investigated using a CO</w:t>
      </w:r>
      <w:r w:rsidRPr="009D3965">
        <w:rPr>
          <w:rFonts w:cstheme="minorHAnsi"/>
          <w:vertAlign w:val="subscript"/>
        </w:rPr>
        <w:t xml:space="preserve">2 </w:t>
      </w:r>
      <w:r w:rsidRPr="009D3965">
        <w:rPr>
          <w:rFonts w:cstheme="minorHAnsi"/>
        </w:rPr>
        <w:t>flow rate of 200 mL</w:t>
      </w:r>
      <w:r w:rsidR="000648D5" w:rsidRPr="009D3965">
        <w:rPr>
          <w:rFonts w:cstheme="minorHAnsi"/>
        </w:rPr>
        <w:t xml:space="preserve"> </w:t>
      </w:r>
      <w:proofErr w:type="gramStart"/>
      <w:r w:rsidRPr="009D3965">
        <w:rPr>
          <w:rFonts w:cstheme="minorHAnsi"/>
        </w:rPr>
        <w:t>min</w:t>
      </w:r>
      <w:r w:rsidRPr="009D3965">
        <w:rPr>
          <w:rFonts w:cstheme="minorHAnsi"/>
          <w:vertAlign w:val="superscript"/>
        </w:rPr>
        <w:t>-1</w:t>
      </w:r>
      <w:proofErr w:type="gramEnd"/>
      <w:r w:rsidRPr="009D3965">
        <w:rPr>
          <w:rFonts w:cstheme="minorHAnsi"/>
        </w:rPr>
        <w:t>, which was adjusted by a manual flow meter (FR2000, Key Instruments).</w:t>
      </w:r>
      <w:r w:rsidR="00F46176" w:rsidRPr="009D3965">
        <w:rPr>
          <w:rFonts w:cstheme="minorHAnsi"/>
        </w:rPr>
        <w:t xml:space="preserve"> </w:t>
      </w:r>
      <w:r w:rsidR="00933E22" w:rsidRPr="009D3965">
        <w:rPr>
          <w:rFonts w:cstheme="minorHAnsi"/>
        </w:rPr>
        <w:t>The working gas diffusion electrodes had a projected area of 1 cm</w:t>
      </w:r>
      <w:r w:rsidR="00933E22" w:rsidRPr="009D3965">
        <w:rPr>
          <w:rFonts w:cstheme="minorHAnsi"/>
          <w:vertAlign w:val="superscript"/>
        </w:rPr>
        <w:t>2</w:t>
      </w:r>
      <w:r w:rsidR="00933E22" w:rsidRPr="009D3965">
        <w:rPr>
          <w:rFonts w:cstheme="minorHAnsi"/>
        </w:rPr>
        <w:t xml:space="preserve"> to the 1 M KOH aqueous electrolyte, while a platinum square mesh of 1 x 1 cm</w:t>
      </w:r>
      <w:r w:rsidR="00933E22" w:rsidRPr="009D3965">
        <w:rPr>
          <w:rFonts w:cstheme="minorHAnsi"/>
          <w:vertAlign w:val="superscript"/>
        </w:rPr>
        <w:t>2</w:t>
      </w:r>
      <w:r w:rsidR="00933E22" w:rsidRPr="009D3965">
        <w:rPr>
          <w:rFonts w:cstheme="minorHAnsi"/>
        </w:rPr>
        <w:t xml:space="preserve"> was used as the counter electrode, located at the anode </w:t>
      </w:r>
      <w:proofErr w:type="gramStart"/>
      <w:r w:rsidR="00933E22" w:rsidRPr="009D3965">
        <w:rPr>
          <w:rFonts w:cstheme="minorHAnsi"/>
        </w:rPr>
        <w:t>compartment</w:t>
      </w:r>
      <w:proofErr w:type="gramEnd"/>
      <w:r w:rsidR="00933E22" w:rsidRPr="009D3965">
        <w:rPr>
          <w:rFonts w:cstheme="minorHAnsi"/>
        </w:rPr>
        <w:t xml:space="preserve"> and separated from the catholyte compartment by a proton exchange membrane (PEM, </w:t>
      </w:r>
      <w:proofErr w:type="spellStart"/>
      <w:r w:rsidR="00933E22" w:rsidRPr="009D3965">
        <w:rPr>
          <w:rFonts w:cstheme="minorHAnsi"/>
        </w:rPr>
        <w:t>Nafion</w:t>
      </w:r>
      <w:proofErr w:type="spellEnd"/>
      <w:r w:rsidR="00933E22" w:rsidRPr="009D3965">
        <w:rPr>
          <w:rFonts w:cstheme="minorHAnsi"/>
        </w:rPr>
        <w:t xml:space="preserve">® 115) and immersed in 1 M KOH aqueous electrolyte. The total volume of the electrolyte was 150 </w:t>
      </w:r>
      <w:proofErr w:type="spellStart"/>
      <w:r w:rsidR="00933E22" w:rsidRPr="009D3965">
        <w:rPr>
          <w:rFonts w:cstheme="minorHAnsi"/>
        </w:rPr>
        <w:t>mL.</w:t>
      </w:r>
      <w:proofErr w:type="spellEnd"/>
      <w:r w:rsidR="00933E22" w:rsidRPr="009D3965">
        <w:rPr>
          <w:rFonts w:cstheme="minorHAnsi"/>
        </w:rPr>
        <w:t xml:space="preserve"> The reference electrode was an Hg/</w:t>
      </w:r>
      <w:proofErr w:type="spellStart"/>
      <w:r w:rsidR="00933E22" w:rsidRPr="009D3965">
        <w:rPr>
          <w:rFonts w:cstheme="minorHAnsi"/>
        </w:rPr>
        <w:t>HgO</w:t>
      </w:r>
      <w:proofErr w:type="spellEnd"/>
      <w:r w:rsidR="00933E22" w:rsidRPr="009D3965">
        <w:rPr>
          <w:rFonts w:cstheme="minorHAnsi"/>
        </w:rPr>
        <w:t xml:space="preserve"> (1 M NaOH) electrode. The potential values were then translated into RHE (Reversible Hydrogen Electrode) voltages by using </w:t>
      </w:r>
      <w:r w:rsidR="00B1122F" w:rsidRPr="009D3965">
        <w:rPr>
          <w:rFonts w:cstheme="minorHAnsi"/>
        </w:rPr>
        <w:t xml:space="preserve">Eq. (1) and </w:t>
      </w:r>
      <w:r w:rsidR="00EE3F8B" w:rsidRPr="009D3965">
        <w:rPr>
          <w:rFonts w:cstheme="minorHAnsi"/>
        </w:rPr>
        <w:t xml:space="preserve">verified by </w:t>
      </w:r>
      <w:r w:rsidR="006347E4" w:rsidRPr="009D3965">
        <w:rPr>
          <w:rFonts w:cstheme="minorHAnsi"/>
        </w:rPr>
        <w:t>a hydrogen reference electrode (</w:t>
      </w:r>
      <w:proofErr w:type="spellStart"/>
      <w:r w:rsidR="006347E4" w:rsidRPr="009D3965">
        <w:rPr>
          <w:rFonts w:cstheme="minorHAnsi"/>
        </w:rPr>
        <w:t>Hydroflex</w:t>
      </w:r>
      <w:proofErr w:type="spellEnd"/>
      <w:r w:rsidR="006347E4" w:rsidRPr="009D3965">
        <w:rPr>
          <w:rFonts w:cstheme="minorHAnsi"/>
        </w:rPr>
        <w:t>®(M-v01-0071))</w:t>
      </w:r>
      <w:r w:rsidR="00933E22" w:rsidRPr="009D3965">
        <w:rPr>
          <w:rFonts w:cstheme="minorHAnsi"/>
        </w:rPr>
        <w:t>.</w:t>
      </w:r>
    </w:p>
    <w:p w14:paraId="4393BA39" w14:textId="7C65BDDB" w:rsidR="00DA5DD7" w:rsidRPr="009D3965" w:rsidRDefault="00DA5DD7" w:rsidP="00DA5DD7">
      <w:pPr>
        <w:tabs>
          <w:tab w:val="left" w:pos="8343"/>
        </w:tabs>
        <w:autoSpaceDE w:val="0"/>
        <w:autoSpaceDN w:val="0"/>
        <w:adjustRightInd w:val="0"/>
        <w:spacing w:before="120" w:afterLines="120" w:after="288"/>
        <w:jc w:val="both"/>
        <w:rPr>
          <w:rFonts w:cstheme="minorHAnsi"/>
          <w:w w:val="108"/>
          <w:sz w:val="18"/>
          <w:szCs w:val="18"/>
        </w:rPr>
      </w:pPr>
      <m:oMath>
        <m:r>
          <m:rPr>
            <m:sty m:val="p"/>
          </m:rPr>
          <w:rPr>
            <w:rFonts w:ascii="Cambria Math" w:hAnsi="Cambria Math" w:cstheme="minorHAnsi"/>
            <w:w w:val="108"/>
            <w:sz w:val="16"/>
            <w:szCs w:val="16"/>
          </w:rPr>
          <m:t>E</m:t>
        </m:r>
        <m:d>
          <m:dPr>
            <m:ctrlPr>
              <w:rPr>
                <w:rFonts w:ascii="Cambria Math" w:hAnsi="Cambria Math" w:cstheme="minorHAnsi"/>
                <w:w w:val="108"/>
                <w:sz w:val="16"/>
                <w:szCs w:val="16"/>
              </w:rPr>
            </m:ctrlPr>
          </m:dPr>
          <m:e>
            <m:r>
              <w:rPr>
                <w:rFonts w:ascii="Cambria Math" w:hAnsi="Cambria Math" w:cstheme="minorHAnsi"/>
                <w:w w:val="108"/>
                <w:sz w:val="16"/>
                <w:szCs w:val="16"/>
              </w:rPr>
              <m:t>vs</m:t>
            </m:r>
            <m:r>
              <m:rPr>
                <m:sty m:val="p"/>
              </m:rPr>
              <w:rPr>
                <w:rFonts w:ascii="Cambria Math" w:hAnsi="Cambria Math" w:cstheme="minorHAnsi"/>
                <w:w w:val="108"/>
                <w:sz w:val="16"/>
                <w:szCs w:val="16"/>
              </w:rPr>
              <m:t>. RHE</m:t>
            </m:r>
          </m:e>
        </m:d>
        <m:r>
          <m:rPr>
            <m:sty m:val="p"/>
          </m:rPr>
          <w:rPr>
            <w:rFonts w:ascii="Cambria Math" w:hAnsi="Cambria Math" w:cstheme="minorHAnsi"/>
            <w:w w:val="108"/>
            <w:sz w:val="16"/>
            <w:szCs w:val="16"/>
          </w:rPr>
          <m:t>=E</m:t>
        </m:r>
        <m:d>
          <m:dPr>
            <m:ctrlPr>
              <w:rPr>
                <w:rFonts w:ascii="Cambria Math" w:hAnsi="Cambria Math" w:cstheme="minorHAnsi"/>
                <w:w w:val="108"/>
                <w:sz w:val="16"/>
                <w:szCs w:val="16"/>
              </w:rPr>
            </m:ctrlPr>
          </m:dPr>
          <m:e>
            <m:r>
              <w:rPr>
                <w:rFonts w:ascii="Cambria Math" w:hAnsi="Cambria Math" w:cstheme="minorHAnsi"/>
                <w:w w:val="108"/>
                <w:sz w:val="16"/>
                <w:szCs w:val="16"/>
              </w:rPr>
              <m:t>vs</m:t>
            </m:r>
            <m:r>
              <m:rPr>
                <m:sty m:val="p"/>
              </m:rPr>
              <w:rPr>
                <w:rFonts w:ascii="Cambria Math" w:hAnsi="Cambria Math" w:cstheme="minorHAnsi"/>
                <w:w w:val="108"/>
                <w:sz w:val="16"/>
                <w:szCs w:val="16"/>
              </w:rPr>
              <m:t xml:space="preserve">.  </m:t>
            </m:r>
            <m:f>
              <m:fPr>
                <m:ctrlPr>
                  <w:rPr>
                    <w:rFonts w:ascii="Cambria Math" w:hAnsi="Cambria Math" w:cstheme="minorHAnsi"/>
                    <w:w w:val="108"/>
                    <w:sz w:val="16"/>
                    <w:szCs w:val="16"/>
                  </w:rPr>
                </m:ctrlPr>
              </m:fPr>
              <m:num>
                <m:r>
                  <m:rPr>
                    <m:sty m:val="p"/>
                  </m:rPr>
                  <w:rPr>
                    <w:rFonts w:ascii="Cambria Math" w:hAnsi="Cambria Math" w:cstheme="minorHAnsi"/>
                    <w:w w:val="108"/>
                    <w:sz w:val="16"/>
                    <w:szCs w:val="16"/>
                  </w:rPr>
                  <m:t>Hg</m:t>
                </m:r>
              </m:num>
              <m:den>
                <m:r>
                  <m:rPr>
                    <m:sty m:val="p"/>
                  </m:rPr>
                  <w:rPr>
                    <w:rFonts w:ascii="Cambria Math" w:hAnsi="Cambria Math" w:cstheme="minorHAnsi"/>
                    <w:w w:val="108"/>
                    <w:sz w:val="16"/>
                    <w:szCs w:val="16"/>
                  </w:rPr>
                  <m:t>HgO</m:t>
                </m:r>
              </m:den>
            </m:f>
          </m:e>
        </m:d>
        <m:r>
          <m:rPr>
            <m:sty m:val="p"/>
          </m:rPr>
          <w:rPr>
            <w:rFonts w:ascii="Cambria Math" w:hAnsi="Cambria Math" w:cstheme="minorHAnsi"/>
            <w:w w:val="108"/>
            <w:sz w:val="16"/>
            <w:szCs w:val="16"/>
          </w:rPr>
          <m:t xml:space="preserve">+0.14V+0.059V*pH      </m:t>
        </m:r>
      </m:oMath>
      <w:r w:rsidR="00EE3F8B" w:rsidRPr="009D3965">
        <w:rPr>
          <w:rFonts w:cstheme="minorHAnsi"/>
          <w:w w:val="108"/>
          <w:sz w:val="18"/>
          <w:szCs w:val="18"/>
        </w:rPr>
        <w:t xml:space="preserve">    </w:t>
      </w:r>
      <w:r w:rsidRPr="009D3965">
        <w:rPr>
          <w:rFonts w:cstheme="minorHAnsi"/>
          <w:w w:val="108"/>
          <w:sz w:val="18"/>
          <w:szCs w:val="18"/>
        </w:rPr>
        <w:t xml:space="preserve">      (1)</w:t>
      </w:r>
    </w:p>
    <w:p w14:paraId="4B0F84A6" w14:textId="77777777" w:rsidR="00933E22" w:rsidRPr="009D3965" w:rsidRDefault="00933E22" w:rsidP="0018410B">
      <w:pPr>
        <w:ind w:firstLine="284"/>
        <w:contextualSpacing/>
        <w:jc w:val="both"/>
        <w:rPr>
          <w:rFonts w:cstheme="minorHAnsi"/>
          <w:sz w:val="18"/>
          <w:szCs w:val="18"/>
        </w:rPr>
      </w:pPr>
      <w:r w:rsidRPr="009D3965">
        <w:rPr>
          <w:rFonts w:cstheme="minorHAnsi"/>
          <w:sz w:val="18"/>
          <w:szCs w:val="18"/>
        </w:rPr>
        <w:t>For each electrode, the faradaic efficiency (FE) was evaluated by varying the current density from -50 to -300 mA cm</w:t>
      </w:r>
      <w:r w:rsidRPr="009D3965">
        <w:rPr>
          <w:rFonts w:cstheme="minorHAnsi"/>
          <w:sz w:val="18"/>
          <w:szCs w:val="18"/>
          <w:vertAlign w:val="superscript"/>
        </w:rPr>
        <w:t>-2</w:t>
      </w:r>
      <w:r w:rsidRPr="009D3965">
        <w:rPr>
          <w:rFonts w:cstheme="minorHAnsi"/>
          <w:sz w:val="18"/>
          <w:szCs w:val="18"/>
        </w:rPr>
        <w:t xml:space="preserve"> (</w:t>
      </w:r>
      <w:r w:rsidRPr="009D3965">
        <w:rPr>
          <w:rFonts w:cstheme="minorHAnsi"/>
          <w:sz w:val="18"/>
          <w:szCs w:val="18"/>
        </w:rPr>
        <w:sym w:font="Symbol" w:char="F044"/>
      </w:r>
      <w:r w:rsidRPr="009D3965">
        <w:rPr>
          <w:rFonts w:cstheme="minorHAnsi"/>
          <w:i/>
          <w:iCs/>
          <w:sz w:val="18"/>
          <w:szCs w:val="18"/>
        </w:rPr>
        <w:t>j</w:t>
      </w:r>
      <w:r w:rsidRPr="009D3965">
        <w:rPr>
          <w:rFonts w:cstheme="minorHAnsi"/>
          <w:sz w:val="18"/>
          <w:szCs w:val="18"/>
        </w:rPr>
        <w:t xml:space="preserve"> = -50 mA cm</w:t>
      </w:r>
      <w:r w:rsidRPr="009D3965">
        <w:rPr>
          <w:rFonts w:cstheme="minorHAnsi"/>
          <w:sz w:val="18"/>
          <w:szCs w:val="18"/>
          <w:vertAlign w:val="superscript"/>
        </w:rPr>
        <w:t>-2</w:t>
      </w:r>
      <w:r w:rsidRPr="009D3965">
        <w:rPr>
          <w:rFonts w:cstheme="minorHAnsi"/>
          <w:sz w:val="18"/>
          <w:szCs w:val="18"/>
        </w:rPr>
        <w:t xml:space="preserve">) and using </w:t>
      </w:r>
      <w:proofErr w:type="spellStart"/>
      <w:r w:rsidRPr="009D3965">
        <w:rPr>
          <w:rFonts w:cstheme="minorHAnsi"/>
          <w:sz w:val="18"/>
          <w:szCs w:val="18"/>
        </w:rPr>
        <w:t>cronopothentiometry</w:t>
      </w:r>
      <w:proofErr w:type="spellEnd"/>
      <w:r w:rsidRPr="009D3965">
        <w:rPr>
          <w:rFonts w:cstheme="minorHAnsi"/>
          <w:sz w:val="18"/>
          <w:szCs w:val="18"/>
        </w:rPr>
        <w:t xml:space="preserve"> (PGSTAT204, </w:t>
      </w:r>
      <w:proofErr w:type="spellStart"/>
      <w:r w:rsidRPr="009D3965">
        <w:rPr>
          <w:rFonts w:cstheme="minorHAnsi"/>
          <w:sz w:val="18"/>
          <w:szCs w:val="18"/>
        </w:rPr>
        <w:t>Metrohm-Autolab</w:t>
      </w:r>
      <w:proofErr w:type="spellEnd"/>
      <w:r w:rsidRPr="009D3965">
        <w:rPr>
          <w:rFonts w:cstheme="minorHAnsi"/>
          <w:sz w:val="18"/>
          <w:szCs w:val="18"/>
        </w:rPr>
        <w:t xml:space="preserve">). At each current density, the presence of gas products from the cathode outlet stream was examined for 5 minutes. During this </w:t>
      </w:r>
      <w:r w:rsidRPr="009D3965">
        <w:rPr>
          <w:rFonts w:cstheme="minorHAnsi"/>
          <w:sz w:val="18"/>
          <w:szCs w:val="18"/>
        </w:rPr>
        <w:t xml:space="preserve">time, the volume of the outlet products was measured and then analysed by </w:t>
      </w:r>
      <w:r w:rsidRPr="009D3965">
        <w:rPr>
          <w:rFonts w:cstheme="minorHAnsi"/>
          <w:sz w:val="18"/>
          <w:szCs w:val="18"/>
          <w:shd w:val="clear" w:color="auto" w:fill="FFFFFF"/>
        </w:rPr>
        <w:t xml:space="preserve">an on-line gas chromatography </w:t>
      </w:r>
      <w:r w:rsidRPr="009D3965">
        <w:rPr>
          <w:rFonts w:cstheme="minorHAnsi"/>
          <w:sz w:val="18"/>
          <w:szCs w:val="18"/>
        </w:rPr>
        <w:t xml:space="preserve">(Shimadzu GC 2030) </w:t>
      </w:r>
      <w:r w:rsidRPr="009D3965">
        <w:rPr>
          <w:rFonts w:cstheme="minorHAnsi"/>
          <w:sz w:val="18"/>
          <w:szCs w:val="18"/>
          <w:shd w:val="clear" w:color="auto" w:fill="FFFFFF"/>
        </w:rPr>
        <w:t xml:space="preserve">equipped with a </w:t>
      </w:r>
      <w:proofErr w:type="spellStart"/>
      <w:r w:rsidRPr="009D3965">
        <w:rPr>
          <w:rFonts w:cstheme="minorHAnsi"/>
          <w:sz w:val="18"/>
          <w:szCs w:val="18"/>
          <w:shd w:val="clear" w:color="auto" w:fill="FFFFFF"/>
        </w:rPr>
        <w:t>Porapak</w:t>
      </w:r>
      <w:proofErr w:type="spellEnd"/>
      <w:r w:rsidRPr="009D3965">
        <w:rPr>
          <w:rFonts w:cstheme="minorHAnsi"/>
          <w:sz w:val="18"/>
          <w:szCs w:val="18"/>
          <w:shd w:val="clear" w:color="auto" w:fill="FFFFFF"/>
        </w:rPr>
        <w:t xml:space="preserve"> Q 80/100 column. The gases (H</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CO, CH</w:t>
      </w:r>
      <w:r w:rsidRPr="009D3965">
        <w:rPr>
          <w:rFonts w:cstheme="minorHAnsi"/>
          <w:sz w:val="18"/>
          <w:szCs w:val="18"/>
          <w:shd w:val="clear" w:color="auto" w:fill="FFFFFF"/>
          <w:vertAlign w:val="subscript"/>
        </w:rPr>
        <w:t xml:space="preserve">4 </w:t>
      </w:r>
      <w:r w:rsidRPr="009D3965">
        <w:rPr>
          <w:rFonts w:cstheme="minorHAnsi"/>
          <w:sz w:val="18"/>
          <w:szCs w:val="18"/>
          <w:shd w:val="clear" w:color="auto" w:fill="FFFFFF"/>
        </w:rPr>
        <w:t>and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were detected using a thermal conductivity detector (TCD) and a flame ionization detector (FID).</w:t>
      </w:r>
      <w:r w:rsidRPr="009D3965">
        <w:rPr>
          <w:rFonts w:cstheme="minorHAnsi"/>
          <w:sz w:val="18"/>
          <w:szCs w:val="18"/>
        </w:rPr>
        <w:t xml:space="preserve"> </w:t>
      </w:r>
    </w:p>
    <w:p w14:paraId="2D60B45D" w14:textId="77777777" w:rsidR="00933E22" w:rsidRPr="009D3965" w:rsidRDefault="00933E22" w:rsidP="0018410B">
      <w:pPr>
        <w:autoSpaceDE w:val="0"/>
        <w:autoSpaceDN w:val="0"/>
        <w:adjustRightInd w:val="0"/>
        <w:spacing w:before="120" w:afterLines="120" w:after="288"/>
        <w:ind w:firstLine="284"/>
        <w:contextualSpacing/>
        <w:jc w:val="both"/>
        <w:rPr>
          <w:rFonts w:cstheme="minorHAnsi"/>
          <w:sz w:val="18"/>
          <w:szCs w:val="18"/>
        </w:rPr>
      </w:pPr>
      <w:r w:rsidRPr="009D3965">
        <w:rPr>
          <w:rFonts w:cstheme="minorHAnsi"/>
          <w:sz w:val="18"/>
          <w:szCs w:val="18"/>
        </w:rPr>
        <w:t>After the identification of the most promising Ce-promoted copper-based GDE, the influence of the KOH concentration (0.1 M - 3 M) and electrolyte type (</w:t>
      </w:r>
      <w:proofErr w:type="spellStart"/>
      <w:r w:rsidRPr="009D3965">
        <w:rPr>
          <w:rFonts w:cstheme="minorHAnsi"/>
          <w:sz w:val="18"/>
          <w:szCs w:val="18"/>
        </w:rPr>
        <w:t>KCl</w:t>
      </w:r>
      <w:proofErr w:type="spellEnd"/>
      <w:r w:rsidRPr="009D3965">
        <w:rPr>
          <w:rFonts w:cstheme="minorHAnsi"/>
          <w:sz w:val="18"/>
          <w:szCs w:val="18"/>
        </w:rPr>
        <w:t>, KOH, KHCO</w:t>
      </w:r>
      <w:r w:rsidRPr="009D3965">
        <w:rPr>
          <w:rFonts w:cstheme="minorHAnsi"/>
          <w:sz w:val="18"/>
          <w:szCs w:val="18"/>
          <w:vertAlign w:val="subscript"/>
        </w:rPr>
        <w:t>3</w:t>
      </w:r>
      <w:r w:rsidRPr="009D3965">
        <w:rPr>
          <w:rFonts w:cstheme="minorHAnsi"/>
          <w:sz w:val="18"/>
          <w:szCs w:val="18"/>
        </w:rPr>
        <w:t xml:space="preserve">,) over the optimized </w:t>
      </w:r>
      <w:r w:rsidRPr="009D3965">
        <w:rPr>
          <w:rFonts w:cstheme="minorHAnsi"/>
          <w:sz w:val="18"/>
          <w:szCs w:val="18"/>
          <w:shd w:val="clear" w:color="auto" w:fill="FFFFFF"/>
        </w:rPr>
        <w:t>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 xml:space="preserve">2-C </w:t>
      </w:r>
      <w:r w:rsidRPr="009D3965">
        <w:rPr>
          <w:rFonts w:cstheme="minorHAnsi"/>
          <w:sz w:val="18"/>
          <w:szCs w:val="18"/>
          <w:shd w:val="clear" w:color="auto" w:fill="FFFFFF"/>
        </w:rPr>
        <w:t>GDE</w:t>
      </w:r>
      <w:r w:rsidRPr="009D3965">
        <w:rPr>
          <w:rFonts w:cstheme="minorHAnsi"/>
          <w:sz w:val="18"/>
          <w:szCs w:val="18"/>
        </w:rPr>
        <w:t xml:space="preserve"> was additionally investigated to find the most effective electrolyte conditions. Finally, a stability test was performed at the selected reaction conditions (</w:t>
      </w:r>
      <w:r w:rsidRPr="009D3965">
        <w:rPr>
          <w:rFonts w:cstheme="minorHAnsi"/>
          <w:i/>
          <w:iCs/>
          <w:sz w:val="18"/>
          <w:szCs w:val="18"/>
        </w:rPr>
        <w:t>j</w:t>
      </w:r>
      <w:r w:rsidRPr="009D3965">
        <w:rPr>
          <w:rFonts w:cstheme="minorHAnsi"/>
          <w:sz w:val="18"/>
          <w:szCs w:val="18"/>
        </w:rPr>
        <w:t xml:space="preserve"> = -250 mA cm</w:t>
      </w:r>
      <w:r w:rsidRPr="009D3965">
        <w:rPr>
          <w:rFonts w:cstheme="minorHAnsi"/>
          <w:sz w:val="18"/>
          <w:szCs w:val="18"/>
          <w:vertAlign w:val="superscript"/>
        </w:rPr>
        <w:t>-2</w:t>
      </w:r>
      <w:r w:rsidRPr="009D3965">
        <w:rPr>
          <w:rFonts w:cstheme="minorHAnsi"/>
          <w:sz w:val="18"/>
          <w:szCs w:val="18"/>
        </w:rPr>
        <w:t>, electrolyte = 1 M KOH, F</w:t>
      </w:r>
      <w:r w:rsidRPr="009D3965">
        <w:rPr>
          <w:rFonts w:cstheme="minorHAnsi"/>
          <w:sz w:val="18"/>
          <w:szCs w:val="18"/>
          <w:vertAlign w:val="subscript"/>
        </w:rPr>
        <w:t xml:space="preserve">CO2 </w:t>
      </w:r>
      <w:r w:rsidRPr="009D3965">
        <w:rPr>
          <w:rFonts w:cstheme="minorHAnsi"/>
          <w:sz w:val="18"/>
          <w:szCs w:val="18"/>
        </w:rPr>
        <w:t>= 200 mL min</w:t>
      </w:r>
      <w:r w:rsidRPr="009D3965">
        <w:rPr>
          <w:rFonts w:cstheme="minorHAnsi"/>
          <w:sz w:val="18"/>
          <w:szCs w:val="18"/>
          <w:vertAlign w:val="superscript"/>
        </w:rPr>
        <w:t>-1</w:t>
      </w:r>
      <w:r w:rsidRPr="009D3965">
        <w:rPr>
          <w:rFonts w:cstheme="minorHAnsi"/>
          <w:sz w:val="18"/>
          <w:szCs w:val="18"/>
        </w:rPr>
        <w:t>).</w:t>
      </w:r>
    </w:p>
    <w:p w14:paraId="71F42860" w14:textId="77777777" w:rsidR="00933E22" w:rsidRPr="009D3965" w:rsidRDefault="00933E22" w:rsidP="00E87B68">
      <w:pPr>
        <w:autoSpaceDE w:val="0"/>
        <w:autoSpaceDN w:val="0"/>
        <w:adjustRightInd w:val="0"/>
        <w:spacing w:before="120" w:afterLines="120" w:after="288"/>
        <w:ind w:firstLine="284"/>
        <w:jc w:val="both"/>
        <w:rPr>
          <w:rFonts w:cstheme="minorHAnsi"/>
          <w:sz w:val="18"/>
          <w:szCs w:val="18"/>
        </w:rPr>
      </w:pPr>
      <w:r w:rsidRPr="009D3965">
        <w:rPr>
          <w:rFonts w:cstheme="minorHAnsi"/>
          <w:sz w:val="18"/>
          <w:szCs w:val="18"/>
        </w:rPr>
        <w:t xml:space="preserve">The </w:t>
      </w:r>
      <w:proofErr w:type="spellStart"/>
      <w:r w:rsidRPr="009D3965">
        <w:rPr>
          <w:rFonts w:cstheme="minorHAnsi"/>
          <w:sz w:val="18"/>
          <w:szCs w:val="18"/>
        </w:rPr>
        <w:t>FE</w:t>
      </w:r>
      <w:r w:rsidRPr="009D3965">
        <w:rPr>
          <w:rFonts w:cstheme="minorHAnsi"/>
          <w:sz w:val="18"/>
          <w:szCs w:val="18"/>
          <w:vertAlign w:val="subscript"/>
        </w:rPr>
        <w:t>x</w:t>
      </w:r>
      <w:proofErr w:type="spellEnd"/>
      <w:r w:rsidRPr="009D3965">
        <w:rPr>
          <w:rFonts w:cstheme="minorHAnsi"/>
          <w:sz w:val="18"/>
          <w:szCs w:val="18"/>
        </w:rPr>
        <w:t xml:space="preserve"> of the X obtained products, such as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CH</w:t>
      </w:r>
      <w:r w:rsidRPr="009D3965">
        <w:rPr>
          <w:rFonts w:cstheme="minorHAnsi"/>
          <w:sz w:val="18"/>
          <w:szCs w:val="18"/>
          <w:vertAlign w:val="subscript"/>
        </w:rPr>
        <w:t>4</w:t>
      </w:r>
      <w:r w:rsidRPr="009D3965">
        <w:rPr>
          <w:rFonts w:cstheme="minorHAnsi"/>
          <w:sz w:val="18"/>
          <w:szCs w:val="18"/>
        </w:rPr>
        <w:t>, CO and H</w:t>
      </w:r>
      <w:r w:rsidRPr="009D3965">
        <w:rPr>
          <w:rFonts w:cstheme="minorHAnsi"/>
          <w:sz w:val="18"/>
          <w:szCs w:val="18"/>
          <w:vertAlign w:val="subscript"/>
        </w:rPr>
        <w:t>2</w:t>
      </w:r>
      <w:r w:rsidRPr="009D3965">
        <w:rPr>
          <w:rFonts w:cstheme="minorHAnsi"/>
          <w:sz w:val="18"/>
          <w:szCs w:val="18"/>
        </w:rPr>
        <w:t>, were estimated by using the following equation:</w:t>
      </w:r>
    </w:p>
    <w:p w14:paraId="3EBDEDDA" w14:textId="13437010" w:rsidR="00933E22" w:rsidRPr="009D3965" w:rsidRDefault="00000000" w:rsidP="006B44BF">
      <w:pPr>
        <w:tabs>
          <w:tab w:val="right" w:pos="9026"/>
        </w:tabs>
        <w:autoSpaceDE w:val="0"/>
        <w:autoSpaceDN w:val="0"/>
        <w:adjustRightInd w:val="0"/>
        <w:spacing w:before="120" w:afterLines="120" w:after="288"/>
        <w:jc w:val="both"/>
        <w:rPr>
          <w:rFonts w:eastAsiaTheme="minorEastAsia" w:cstheme="minorHAnsi"/>
          <w:sz w:val="18"/>
          <w:szCs w:val="18"/>
        </w:rPr>
      </w:pPr>
      <m:oMath>
        <m:sSub>
          <m:sSubPr>
            <m:ctrlPr>
              <w:rPr>
                <w:rFonts w:ascii="Cambria Math" w:hAnsi="Cambria Math" w:cstheme="minorHAnsi"/>
                <w:sz w:val="18"/>
                <w:szCs w:val="18"/>
              </w:rPr>
            </m:ctrlPr>
          </m:sSubPr>
          <m:e>
            <m:r>
              <m:rPr>
                <m:sty m:val="p"/>
              </m:rPr>
              <w:rPr>
                <w:rFonts w:ascii="Cambria Math" w:hAnsi="Cambria Math" w:cstheme="minorHAnsi"/>
                <w:sz w:val="18"/>
                <w:szCs w:val="18"/>
              </w:rPr>
              <m:t>FE</m:t>
            </m:r>
          </m:e>
          <m:sub>
            <m:r>
              <m:rPr>
                <m:sty m:val="p"/>
              </m:rPr>
              <w:rPr>
                <w:rFonts w:ascii="Cambria Math" w:hAnsi="Cambria Math" w:cstheme="minorHAnsi"/>
                <w:sz w:val="18"/>
                <w:szCs w:val="18"/>
              </w:rPr>
              <m:t>x</m:t>
            </m:r>
          </m:sub>
        </m:sSub>
        <m:r>
          <m:rPr>
            <m:sty m:val="p"/>
          </m:rPr>
          <w:rPr>
            <w:rFonts w:ascii="Cambria Math" w:hAnsi="Cambria Math" w:cstheme="minorHAnsi"/>
            <w:sz w:val="18"/>
            <w:szCs w:val="18"/>
          </w:rPr>
          <m:t>=</m:t>
        </m:r>
        <m:f>
          <m:fPr>
            <m:ctrlPr>
              <w:rPr>
                <w:rFonts w:ascii="Cambria Math" w:hAnsi="Cambria Math" w:cstheme="minorHAnsi"/>
                <w:sz w:val="18"/>
                <w:szCs w:val="18"/>
              </w:rPr>
            </m:ctrlPr>
          </m:fPr>
          <m:num>
            <m:sSub>
              <m:sSubPr>
                <m:ctrlPr>
                  <w:rPr>
                    <w:rFonts w:ascii="Cambria Math" w:hAnsi="Cambria Math" w:cstheme="minorHAnsi"/>
                    <w:sz w:val="18"/>
                    <w:szCs w:val="18"/>
                  </w:rPr>
                </m:ctrlPr>
              </m:sSubPr>
              <m:e>
                <m:r>
                  <m:rPr>
                    <m:sty m:val="p"/>
                  </m:rPr>
                  <w:rPr>
                    <w:rFonts w:ascii="Cambria Math" w:hAnsi="Cambria Math" w:cstheme="minorHAnsi"/>
                    <w:sz w:val="18"/>
                    <w:szCs w:val="18"/>
                  </w:rPr>
                  <m:t>Q</m:t>
                </m:r>
              </m:e>
              <m:sub>
                <m:r>
                  <m:rPr>
                    <m:sty m:val="p"/>
                  </m:rPr>
                  <w:rPr>
                    <w:rFonts w:ascii="Cambria Math" w:hAnsi="Cambria Math" w:cstheme="minorHAnsi"/>
                    <w:sz w:val="18"/>
                    <w:szCs w:val="18"/>
                  </w:rPr>
                  <m:t>x</m:t>
                </m:r>
              </m:sub>
            </m:sSub>
          </m:num>
          <m:den>
            <m:sSub>
              <m:sSubPr>
                <m:ctrlPr>
                  <w:rPr>
                    <w:rFonts w:ascii="Cambria Math" w:hAnsi="Cambria Math" w:cstheme="minorHAnsi"/>
                    <w:sz w:val="18"/>
                    <w:szCs w:val="18"/>
                  </w:rPr>
                </m:ctrlPr>
              </m:sSubPr>
              <m:e>
                <m:r>
                  <m:rPr>
                    <m:sty m:val="p"/>
                  </m:rPr>
                  <w:rPr>
                    <w:rFonts w:ascii="Cambria Math" w:hAnsi="Cambria Math" w:cstheme="minorHAnsi"/>
                    <w:sz w:val="18"/>
                    <w:szCs w:val="18"/>
                  </w:rPr>
                  <m:t>Q</m:t>
                </m:r>
              </m:e>
              <m:sub>
                <m:r>
                  <m:rPr>
                    <m:sty m:val="p"/>
                  </m:rPr>
                  <w:rPr>
                    <w:rFonts w:ascii="Cambria Math" w:hAnsi="Cambria Math" w:cstheme="minorHAnsi"/>
                    <w:sz w:val="18"/>
                    <w:szCs w:val="18"/>
                  </w:rPr>
                  <m:t>Total</m:t>
                </m:r>
              </m:sub>
            </m:sSub>
          </m:den>
        </m:f>
        <m:r>
          <m:rPr>
            <m:sty m:val="p"/>
          </m:rPr>
          <w:rPr>
            <w:rFonts w:ascii="Cambria Math" w:hAnsi="Cambria Math" w:cstheme="minorHAnsi"/>
            <w:sz w:val="18"/>
            <w:szCs w:val="18"/>
          </w:rPr>
          <m:t>=</m:t>
        </m:r>
        <m:f>
          <m:fPr>
            <m:ctrlPr>
              <w:rPr>
                <w:rFonts w:ascii="Cambria Math" w:hAnsi="Cambria Math" w:cstheme="minorHAnsi"/>
                <w:sz w:val="18"/>
                <w:szCs w:val="18"/>
              </w:rPr>
            </m:ctrlPr>
          </m:fPr>
          <m:num>
            <m:sSub>
              <m:sSubPr>
                <m:ctrlPr>
                  <w:rPr>
                    <w:rFonts w:ascii="Cambria Math" w:hAnsi="Cambria Math" w:cstheme="minorHAnsi"/>
                    <w:sz w:val="18"/>
                    <w:szCs w:val="18"/>
                  </w:rPr>
                </m:ctrlPr>
              </m:sSubPr>
              <m:e>
                <m:r>
                  <m:rPr>
                    <m:sty m:val="p"/>
                  </m:rPr>
                  <w:rPr>
                    <w:rFonts w:ascii="Cambria Math" w:hAnsi="Cambria Math" w:cstheme="minorHAnsi"/>
                    <w:sz w:val="18"/>
                    <w:szCs w:val="18"/>
                  </w:rPr>
                  <m:t>n</m:t>
                </m:r>
              </m:e>
              <m:sub>
                <m:r>
                  <m:rPr>
                    <m:sty m:val="p"/>
                  </m:rPr>
                  <w:rPr>
                    <w:rFonts w:ascii="Cambria Math" w:hAnsi="Cambria Math" w:cstheme="minorHAnsi"/>
                    <w:sz w:val="18"/>
                    <w:szCs w:val="18"/>
                  </w:rPr>
                  <m:t>x</m:t>
                </m:r>
              </m:sub>
            </m:sSub>
            <m:sSub>
              <m:sSubPr>
                <m:ctrlPr>
                  <w:rPr>
                    <w:rFonts w:ascii="Cambria Math" w:hAnsi="Cambria Math" w:cstheme="minorHAnsi"/>
                    <w:sz w:val="18"/>
                    <w:szCs w:val="18"/>
                  </w:rPr>
                </m:ctrlPr>
              </m:sSubPr>
              <m:e>
                <m:r>
                  <m:rPr>
                    <m:sty m:val="p"/>
                  </m:rPr>
                  <w:rPr>
                    <w:rFonts w:ascii="Cambria Math" w:hAnsi="Cambria Math" w:cstheme="minorHAnsi"/>
                    <w:sz w:val="18"/>
                    <w:szCs w:val="18"/>
                  </w:rPr>
                  <m:t>N</m:t>
                </m:r>
              </m:e>
              <m:sub>
                <m:r>
                  <m:rPr>
                    <m:sty m:val="p"/>
                  </m:rPr>
                  <w:rPr>
                    <w:rFonts w:ascii="Cambria Math" w:hAnsi="Cambria Math" w:cstheme="minorHAnsi"/>
                    <w:sz w:val="18"/>
                    <w:szCs w:val="18"/>
                  </w:rPr>
                  <m:t>x</m:t>
                </m:r>
              </m:sub>
            </m:sSub>
            <m:r>
              <w:rPr>
                <w:rFonts w:ascii="Cambria Math" w:hAnsi="Cambria Math" w:cstheme="minorHAnsi"/>
                <w:sz w:val="18"/>
                <w:szCs w:val="18"/>
              </w:rPr>
              <m:t>F</m:t>
            </m:r>
          </m:num>
          <m:den>
            <m:sSub>
              <m:sSubPr>
                <m:ctrlPr>
                  <w:rPr>
                    <w:rFonts w:ascii="Cambria Math" w:hAnsi="Cambria Math" w:cstheme="minorHAnsi"/>
                    <w:sz w:val="18"/>
                    <w:szCs w:val="18"/>
                  </w:rPr>
                </m:ctrlPr>
              </m:sSubPr>
              <m:e>
                <m:r>
                  <m:rPr>
                    <m:sty m:val="p"/>
                  </m:rPr>
                  <w:rPr>
                    <w:rFonts w:ascii="Cambria Math" w:hAnsi="Cambria Math" w:cstheme="minorHAnsi"/>
                    <w:sz w:val="18"/>
                    <w:szCs w:val="18"/>
                  </w:rPr>
                  <m:t>Q</m:t>
                </m:r>
              </m:e>
              <m:sub>
                <m:r>
                  <m:rPr>
                    <m:sty m:val="p"/>
                  </m:rPr>
                  <w:rPr>
                    <w:rFonts w:ascii="Cambria Math" w:hAnsi="Cambria Math" w:cstheme="minorHAnsi"/>
                    <w:sz w:val="18"/>
                    <w:szCs w:val="18"/>
                  </w:rPr>
                  <m:t>Total</m:t>
                </m:r>
              </m:sub>
            </m:sSub>
          </m:den>
        </m:f>
        <m:r>
          <m:rPr>
            <m:sty m:val="p"/>
          </m:rPr>
          <w:rPr>
            <w:rFonts w:ascii="Cambria Math" w:hAnsi="Cambria Math" w:cstheme="minorHAnsi"/>
            <w:sz w:val="18"/>
            <w:szCs w:val="18"/>
          </w:rPr>
          <m:t xml:space="preserve"> </m:t>
        </m:r>
      </m:oMath>
      <w:r w:rsidR="00933E22" w:rsidRPr="009D3965">
        <w:rPr>
          <w:rFonts w:eastAsiaTheme="minorEastAsia" w:cstheme="minorHAnsi"/>
          <w:sz w:val="18"/>
          <w:szCs w:val="18"/>
        </w:rPr>
        <w:t xml:space="preserve"> </w:t>
      </w:r>
      <w:r w:rsidR="00933E22" w:rsidRPr="009D3965">
        <w:rPr>
          <w:rFonts w:eastAsiaTheme="minorEastAsia" w:cstheme="minorHAnsi"/>
          <w:sz w:val="18"/>
          <w:szCs w:val="18"/>
        </w:rPr>
        <w:tab/>
        <w:t>(1)</w:t>
      </w:r>
    </w:p>
    <w:p w14:paraId="175A8B28" w14:textId="3C94D013" w:rsidR="00933E22" w:rsidRPr="009D3965" w:rsidRDefault="00933E22" w:rsidP="00E87B68">
      <w:pPr>
        <w:autoSpaceDE w:val="0"/>
        <w:autoSpaceDN w:val="0"/>
        <w:adjustRightInd w:val="0"/>
        <w:spacing w:before="120" w:afterLines="120" w:after="288"/>
        <w:ind w:firstLine="284"/>
        <w:jc w:val="both"/>
        <w:rPr>
          <w:rFonts w:eastAsiaTheme="minorEastAsia" w:cstheme="minorHAnsi"/>
          <w:sz w:val="18"/>
          <w:szCs w:val="18"/>
        </w:rPr>
      </w:pPr>
      <w:r w:rsidRPr="009D3965">
        <w:rPr>
          <w:rFonts w:eastAsiaTheme="minorEastAsia" w:cstheme="minorHAnsi"/>
          <w:sz w:val="18"/>
          <w:szCs w:val="18"/>
        </w:rPr>
        <w:t>Where Q</w:t>
      </w:r>
      <w:r w:rsidRPr="009D3965">
        <w:rPr>
          <w:rFonts w:eastAsiaTheme="minorEastAsia" w:cstheme="minorHAnsi"/>
          <w:sz w:val="18"/>
          <w:szCs w:val="18"/>
          <w:vertAlign w:val="subscript"/>
        </w:rPr>
        <w:t xml:space="preserve">X </w:t>
      </w:r>
      <w:r w:rsidRPr="009D3965">
        <w:rPr>
          <w:rFonts w:eastAsiaTheme="minorEastAsia" w:cstheme="minorHAnsi"/>
          <w:sz w:val="18"/>
          <w:szCs w:val="18"/>
        </w:rPr>
        <w:t xml:space="preserve">and </w:t>
      </w:r>
      <w:proofErr w:type="spellStart"/>
      <w:r w:rsidRPr="009D3965">
        <w:rPr>
          <w:rFonts w:eastAsiaTheme="minorEastAsia" w:cstheme="minorHAnsi"/>
          <w:sz w:val="18"/>
          <w:szCs w:val="18"/>
        </w:rPr>
        <w:t>Q</w:t>
      </w:r>
      <w:r w:rsidRPr="009D3965">
        <w:rPr>
          <w:rFonts w:eastAsiaTheme="minorEastAsia" w:cstheme="minorHAnsi"/>
          <w:sz w:val="18"/>
          <w:szCs w:val="18"/>
          <w:vertAlign w:val="subscript"/>
        </w:rPr>
        <w:t>Total</w:t>
      </w:r>
      <w:proofErr w:type="spellEnd"/>
      <w:r w:rsidRPr="009D3965">
        <w:rPr>
          <w:rFonts w:eastAsiaTheme="minorEastAsia" w:cstheme="minorHAnsi"/>
          <w:sz w:val="18"/>
          <w:szCs w:val="18"/>
          <w:vertAlign w:val="subscript"/>
        </w:rPr>
        <w:t xml:space="preserve"> </w:t>
      </w:r>
      <w:r w:rsidRPr="009D3965">
        <w:rPr>
          <w:rFonts w:eastAsiaTheme="minorEastAsia" w:cstheme="minorHAnsi"/>
          <w:sz w:val="18"/>
          <w:szCs w:val="18"/>
        </w:rPr>
        <w:t>is the charge passed to produce product X and the total passed charge (C) during CO</w:t>
      </w:r>
      <w:r w:rsidRPr="009D3965">
        <w:rPr>
          <w:rFonts w:eastAsiaTheme="minorEastAsia" w:cstheme="minorHAnsi"/>
          <w:sz w:val="18"/>
          <w:szCs w:val="18"/>
          <w:vertAlign w:val="subscript"/>
        </w:rPr>
        <w:t>2</w:t>
      </w:r>
      <w:r w:rsidRPr="009D3965">
        <w:rPr>
          <w:rFonts w:eastAsiaTheme="minorEastAsia" w:cstheme="minorHAnsi"/>
          <w:sz w:val="18"/>
          <w:szCs w:val="18"/>
        </w:rPr>
        <w:t xml:space="preserve">RR, </w:t>
      </w:r>
      <w:proofErr w:type="spellStart"/>
      <w:r w:rsidRPr="009D3965">
        <w:rPr>
          <w:rFonts w:eastAsiaTheme="minorEastAsia" w:cstheme="minorHAnsi"/>
          <w:sz w:val="18"/>
          <w:szCs w:val="18"/>
        </w:rPr>
        <w:t>n</w:t>
      </w:r>
      <w:r w:rsidRPr="009D3965">
        <w:rPr>
          <w:rFonts w:eastAsiaTheme="minorEastAsia" w:cstheme="minorHAnsi"/>
          <w:sz w:val="18"/>
          <w:szCs w:val="18"/>
          <w:vertAlign w:val="subscript"/>
        </w:rPr>
        <w:t>X</w:t>
      </w:r>
      <w:proofErr w:type="spellEnd"/>
      <w:r w:rsidRPr="009D3965">
        <w:rPr>
          <w:rFonts w:eastAsiaTheme="minorEastAsia" w:cstheme="minorHAnsi"/>
          <w:sz w:val="18"/>
          <w:szCs w:val="18"/>
        </w:rPr>
        <w:t xml:space="preserve"> represents the electron transfer number of product X, N</w:t>
      </w:r>
      <w:r w:rsidRPr="009D3965">
        <w:rPr>
          <w:rFonts w:eastAsiaTheme="minorEastAsia" w:cstheme="minorHAnsi"/>
          <w:sz w:val="18"/>
          <w:szCs w:val="18"/>
          <w:vertAlign w:val="subscript"/>
        </w:rPr>
        <w:t>X</w:t>
      </w:r>
      <w:r w:rsidRPr="009D3965">
        <w:rPr>
          <w:rFonts w:eastAsiaTheme="minorEastAsia" w:cstheme="minorHAnsi"/>
          <w:sz w:val="18"/>
          <w:szCs w:val="18"/>
        </w:rPr>
        <w:t xml:space="preserve"> is the product amount (mol) of X measured by the GC, and </w:t>
      </w:r>
      <w:r w:rsidRPr="009D3965">
        <w:rPr>
          <w:rFonts w:eastAsiaTheme="minorEastAsia" w:cstheme="minorHAnsi"/>
          <w:i/>
          <w:iCs/>
          <w:sz w:val="18"/>
          <w:szCs w:val="18"/>
        </w:rPr>
        <w:t>F</w:t>
      </w:r>
      <w:r w:rsidRPr="009D3965">
        <w:rPr>
          <w:rFonts w:eastAsiaTheme="minorEastAsia" w:cstheme="minorHAnsi"/>
          <w:sz w:val="18"/>
          <w:szCs w:val="18"/>
        </w:rPr>
        <w:t xml:space="preserve"> is the Faraday constant (96485 C</w:t>
      </w:r>
      <w:r w:rsidR="005123C2" w:rsidRPr="009D3965">
        <w:rPr>
          <w:rFonts w:eastAsiaTheme="minorEastAsia" w:cstheme="minorHAnsi"/>
          <w:sz w:val="18"/>
          <w:szCs w:val="18"/>
        </w:rPr>
        <w:t xml:space="preserve"> </w:t>
      </w:r>
      <w:r w:rsidRPr="009D3965">
        <w:rPr>
          <w:rFonts w:eastAsiaTheme="minorEastAsia" w:cstheme="minorHAnsi"/>
          <w:sz w:val="18"/>
          <w:szCs w:val="18"/>
        </w:rPr>
        <w:t>mol</w:t>
      </w:r>
      <w:r w:rsidR="005123C2" w:rsidRPr="009D3965">
        <w:rPr>
          <w:rFonts w:eastAsiaTheme="minorEastAsia" w:cstheme="minorHAnsi"/>
          <w:sz w:val="18"/>
          <w:szCs w:val="18"/>
          <w:vertAlign w:val="superscript"/>
        </w:rPr>
        <w:t>-1</w:t>
      </w:r>
      <w:r w:rsidRPr="009D3965">
        <w:rPr>
          <w:rFonts w:eastAsiaTheme="minorEastAsia" w:cstheme="minorHAnsi"/>
          <w:sz w:val="18"/>
          <w:szCs w:val="18"/>
        </w:rPr>
        <w:t>).</w:t>
      </w:r>
    </w:p>
    <w:p w14:paraId="07993189" w14:textId="77777777" w:rsidR="00933E22" w:rsidRPr="009D3965" w:rsidRDefault="00933E22" w:rsidP="0018410B">
      <w:pPr>
        <w:pStyle w:val="RSCB02ArticleText"/>
        <w:rPr>
          <w:b/>
          <w:bCs/>
        </w:rPr>
      </w:pPr>
      <w:r w:rsidRPr="009D3965">
        <w:rPr>
          <w:b/>
          <w:bCs/>
        </w:rPr>
        <w:t xml:space="preserve">Catalyst characterization </w:t>
      </w:r>
    </w:p>
    <w:p w14:paraId="1B0E0A7F" w14:textId="77777777" w:rsidR="00933E22" w:rsidRPr="009D3965" w:rsidRDefault="00933E22" w:rsidP="0018410B">
      <w:pPr>
        <w:autoSpaceDE w:val="0"/>
        <w:autoSpaceDN w:val="0"/>
        <w:adjustRightInd w:val="0"/>
        <w:spacing w:before="120" w:afterLines="120" w:after="288"/>
        <w:ind w:firstLine="284"/>
        <w:contextualSpacing/>
        <w:jc w:val="both"/>
        <w:rPr>
          <w:rFonts w:cstheme="minorHAnsi"/>
          <w:sz w:val="18"/>
          <w:szCs w:val="18"/>
        </w:rPr>
      </w:pPr>
      <w:r w:rsidRPr="009D3965">
        <w:rPr>
          <w:rFonts w:cstheme="minorHAnsi"/>
          <w:sz w:val="18"/>
          <w:szCs w:val="18"/>
        </w:rPr>
        <w:t xml:space="preserve">The series of catalyst sprayed on the carbon-based gas diffusion layer were characterized by different </w:t>
      </w:r>
      <w:proofErr w:type="spellStart"/>
      <w:r w:rsidRPr="009D3965">
        <w:rPr>
          <w:rFonts w:cstheme="minorHAnsi"/>
          <w:sz w:val="18"/>
          <w:szCs w:val="18"/>
        </w:rPr>
        <w:t>physico</w:t>
      </w:r>
      <w:proofErr w:type="spellEnd"/>
      <w:r w:rsidRPr="009D3965">
        <w:rPr>
          <w:rFonts w:cstheme="minorHAnsi"/>
          <w:sz w:val="18"/>
          <w:szCs w:val="18"/>
        </w:rPr>
        <w:t>-chemical techniques like Scanning Electron Microscopy-Energy Dispersive X-ray spectroscopy (SEM-EDX), T</w:t>
      </w:r>
      <w:r w:rsidRPr="009D3965">
        <w:rPr>
          <w:rFonts w:cstheme="minorHAnsi"/>
          <w:sz w:val="18"/>
          <w:szCs w:val="18"/>
          <w:shd w:val="clear" w:color="auto" w:fill="FFFFFF"/>
        </w:rPr>
        <w:t xml:space="preserve">ransmission Electron Microscopy (TEM), </w:t>
      </w:r>
      <w:r w:rsidRPr="009D3965">
        <w:rPr>
          <w:rFonts w:cstheme="minorHAnsi"/>
          <w:sz w:val="18"/>
          <w:szCs w:val="18"/>
        </w:rPr>
        <w:t>X-ray Diffraction (XRD), Raman and Photoelectron Spectroscopy (XPS).</w:t>
      </w:r>
    </w:p>
    <w:p w14:paraId="04B566AF" w14:textId="77777777" w:rsidR="00933E22" w:rsidRPr="009D3965" w:rsidRDefault="00933E22" w:rsidP="0018410B">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 xml:space="preserve">The surface morphology and elemental composition was investigated using a JEOL JSM-7200F high-resolution SEM equipped with an EDX detector (Oxford instruments) and </w:t>
      </w:r>
      <w:proofErr w:type="spellStart"/>
      <w:r w:rsidRPr="009D3965">
        <w:rPr>
          <w:rFonts w:cstheme="minorHAnsi"/>
          <w:sz w:val="18"/>
          <w:szCs w:val="18"/>
          <w:shd w:val="clear" w:color="auto" w:fill="FFFFFF"/>
        </w:rPr>
        <w:t>AZtecEnergy</w:t>
      </w:r>
      <w:proofErr w:type="spellEnd"/>
      <w:r w:rsidRPr="009D3965">
        <w:rPr>
          <w:rFonts w:cstheme="minorHAnsi"/>
          <w:sz w:val="18"/>
          <w:szCs w:val="18"/>
          <w:shd w:val="clear" w:color="auto" w:fill="FFFFFF"/>
        </w:rPr>
        <w:t xml:space="preserve"> software. Prior to EDX analysis, catalysts were fixed over an aluminium holder. The elemental analysis was carried out at 20 kV and restricted to Cu, Ce, and O to avoid inconsistent results. TEM images were recorded on a FEI </w:t>
      </w:r>
      <w:proofErr w:type="spellStart"/>
      <w:r w:rsidRPr="009D3965">
        <w:rPr>
          <w:rFonts w:cstheme="minorHAnsi"/>
          <w:sz w:val="18"/>
          <w:szCs w:val="18"/>
          <w:shd w:val="clear" w:color="auto" w:fill="FFFFFF"/>
        </w:rPr>
        <w:t>Tecnai</w:t>
      </w:r>
      <w:proofErr w:type="spellEnd"/>
      <w:r w:rsidRPr="009D3965">
        <w:rPr>
          <w:rFonts w:cstheme="minorHAnsi"/>
          <w:sz w:val="18"/>
          <w:szCs w:val="18"/>
          <w:shd w:val="clear" w:color="auto" w:fill="FFFFFF"/>
        </w:rPr>
        <w:t xml:space="preserve"> T12 electron microscope operating at 120 kV. The powder samples were dispersed by ultrasound in ethanol. Suspension drops were deposited on a holey carbon-coated copper grid of 300 mesh and then dried in air.</w:t>
      </w:r>
    </w:p>
    <w:p w14:paraId="3E30F20F" w14:textId="4F50E8BD" w:rsidR="00933E22" w:rsidRPr="009D3965" w:rsidRDefault="00933E22" w:rsidP="0018410B">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rPr>
        <w:t>The crystal structure of the catalysts was examined using a Bruker type XRD</w:t>
      </w:r>
      <w:r w:rsidRPr="009D3965">
        <w:rPr>
          <w:rFonts w:cstheme="minorHAnsi"/>
          <w:sz w:val="18"/>
          <w:szCs w:val="18"/>
          <w:shd w:val="clear" w:color="auto" w:fill="FFFFFF"/>
        </w:rPr>
        <w:t xml:space="preserve"> D2 Phaser diffractometer. X-ray powder diffraction patterns were acquired applying </w:t>
      </w:r>
      <w:r w:rsidRPr="009D3965">
        <w:rPr>
          <w:rFonts w:cstheme="minorHAnsi"/>
          <w:sz w:val="18"/>
          <w:szCs w:val="18"/>
        </w:rPr>
        <w:t xml:space="preserve">a Cu Kα radiation (λ = 1.5406 Å), a voltage of 40 kV, and a current of 40 mA. </w:t>
      </w:r>
      <w:r w:rsidRPr="009D3965">
        <w:rPr>
          <w:rFonts w:cstheme="minorHAnsi"/>
          <w:sz w:val="18"/>
          <w:szCs w:val="18"/>
          <w:shd w:val="clear" w:color="auto" w:fill="FFFFFF"/>
        </w:rPr>
        <w:t xml:space="preserve">Continuous scans were collected over the 2θ range of 10° to </w:t>
      </w:r>
      <w:bookmarkStart w:id="3" w:name="_Hlk155547693"/>
      <w:r w:rsidRPr="009D3965">
        <w:rPr>
          <w:rFonts w:cstheme="minorHAnsi"/>
          <w:sz w:val="18"/>
          <w:szCs w:val="18"/>
          <w:shd w:val="clear" w:color="auto" w:fill="FFFFFF"/>
        </w:rPr>
        <w:t>80°</w:t>
      </w:r>
      <w:bookmarkEnd w:id="3"/>
      <w:r w:rsidRPr="009D3965">
        <w:rPr>
          <w:rFonts w:cstheme="minorHAnsi"/>
          <w:sz w:val="18"/>
          <w:szCs w:val="18"/>
          <w:shd w:val="clear" w:color="auto" w:fill="FFFFFF"/>
        </w:rPr>
        <w:t>. The crystalline phases present in the samples were identified by comparison with reference patterns available in the JCPDS database.</w:t>
      </w:r>
      <w:r w:rsidR="00134EBB" w:rsidRPr="009D3965">
        <w:rPr>
          <w:rFonts w:cstheme="minorHAnsi"/>
          <w:sz w:val="18"/>
          <w:szCs w:val="18"/>
          <w:shd w:val="clear" w:color="auto" w:fill="FFFFFF"/>
        </w:rPr>
        <w:t xml:space="preserve"> </w:t>
      </w:r>
      <w:bookmarkStart w:id="4" w:name="_Hlk155609383"/>
      <w:r w:rsidR="00134EBB" w:rsidRPr="009D3965">
        <w:rPr>
          <w:rFonts w:cstheme="minorHAnsi"/>
          <w:sz w:val="18"/>
          <w:szCs w:val="18"/>
        </w:rPr>
        <w:t>The crystallite sizes of the main Cu</w:t>
      </w:r>
      <w:r w:rsidR="00134EBB" w:rsidRPr="009D3965">
        <w:rPr>
          <w:rFonts w:cstheme="minorHAnsi"/>
          <w:sz w:val="18"/>
          <w:szCs w:val="18"/>
          <w:vertAlign w:val="superscript"/>
        </w:rPr>
        <w:t>x</w:t>
      </w:r>
      <w:r w:rsidR="00134EBB" w:rsidRPr="009D3965">
        <w:rPr>
          <w:rFonts w:cstheme="minorHAnsi"/>
          <w:sz w:val="18"/>
          <w:szCs w:val="18"/>
        </w:rPr>
        <w:t xml:space="preserve"> species (Cu</w:t>
      </w:r>
      <w:r w:rsidR="00134EBB" w:rsidRPr="009D3965">
        <w:rPr>
          <w:rFonts w:cstheme="minorHAnsi"/>
          <w:sz w:val="18"/>
          <w:szCs w:val="18"/>
          <w:vertAlign w:val="subscript"/>
        </w:rPr>
        <w:t>2</w:t>
      </w:r>
      <w:r w:rsidR="00134EBB" w:rsidRPr="009D3965">
        <w:rPr>
          <w:rFonts w:cstheme="minorHAnsi"/>
          <w:sz w:val="18"/>
          <w:szCs w:val="18"/>
        </w:rPr>
        <w:t xml:space="preserve">O, </w:t>
      </w:r>
      <w:proofErr w:type="spellStart"/>
      <w:r w:rsidR="00134EBB" w:rsidRPr="009D3965">
        <w:rPr>
          <w:rFonts w:cstheme="minorHAnsi"/>
          <w:sz w:val="18"/>
          <w:szCs w:val="18"/>
        </w:rPr>
        <w:t>CuO</w:t>
      </w:r>
      <w:proofErr w:type="spellEnd"/>
      <w:r w:rsidR="00134EBB" w:rsidRPr="009D3965">
        <w:rPr>
          <w:rFonts w:cstheme="minorHAnsi"/>
          <w:sz w:val="18"/>
          <w:szCs w:val="18"/>
        </w:rPr>
        <w:t xml:space="preserve"> and Cu</w:t>
      </w:r>
      <w:r w:rsidR="00134EBB" w:rsidRPr="009D3965">
        <w:rPr>
          <w:rFonts w:cstheme="minorHAnsi"/>
          <w:sz w:val="18"/>
          <w:szCs w:val="18"/>
          <w:vertAlign w:val="superscript"/>
        </w:rPr>
        <w:t>0</w:t>
      </w:r>
      <w:r w:rsidR="00134EBB" w:rsidRPr="009D3965">
        <w:rPr>
          <w:rFonts w:cstheme="minorHAnsi"/>
          <w:sz w:val="18"/>
          <w:szCs w:val="18"/>
        </w:rPr>
        <w:t>) and cerium oxide (CeO</w:t>
      </w:r>
      <w:r w:rsidR="00134EBB" w:rsidRPr="009D3965">
        <w:rPr>
          <w:rFonts w:cstheme="minorHAnsi"/>
          <w:sz w:val="18"/>
          <w:szCs w:val="18"/>
          <w:vertAlign w:val="subscript"/>
        </w:rPr>
        <w:t>2</w:t>
      </w:r>
      <w:r w:rsidR="00134EBB" w:rsidRPr="009D3965">
        <w:rPr>
          <w:rFonts w:cstheme="minorHAnsi"/>
          <w:sz w:val="18"/>
          <w:szCs w:val="18"/>
        </w:rPr>
        <w:t xml:space="preserve">) were estimated using the Scherrer’s equation at 2Ɵ= </w:t>
      </w:r>
      <w:r w:rsidR="00BE5E55" w:rsidRPr="009D3965">
        <w:rPr>
          <w:rFonts w:cstheme="minorHAnsi"/>
          <w:sz w:val="18"/>
          <w:szCs w:val="18"/>
        </w:rPr>
        <w:t xml:space="preserve">36.46° </w:t>
      </w:r>
      <w:r w:rsidR="00134EBB" w:rsidRPr="009D3965">
        <w:rPr>
          <w:rFonts w:cstheme="minorHAnsi"/>
          <w:sz w:val="18"/>
          <w:szCs w:val="18"/>
        </w:rPr>
        <w:t>for Cu</w:t>
      </w:r>
      <w:r w:rsidR="00134EBB" w:rsidRPr="009D3965">
        <w:rPr>
          <w:rFonts w:cstheme="minorHAnsi"/>
          <w:sz w:val="18"/>
          <w:szCs w:val="18"/>
          <w:vertAlign w:val="subscript"/>
        </w:rPr>
        <w:t>2</w:t>
      </w:r>
      <w:r w:rsidR="00134EBB" w:rsidRPr="009D3965">
        <w:rPr>
          <w:rFonts w:cstheme="minorHAnsi"/>
          <w:sz w:val="18"/>
          <w:szCs w:val="18"/>
        </w:rPr>
        <w:t>O (</w:t>
      </w:r>
      <w:r w:rsidR="00BE5E55" w:rsidRPr="009D3965">
        <w:rPr>
          <w:rFonts w:cstheme="minorHAnsi"/>
          <w:sz w:val="18"/>
          <w:szCs w:val="18"/>
        </w:rPr>
        <w:t>111</w:t>
      </w:r>
      <w:r w:rsidR="00134EBB" w:rsidRPr="009D3965">
        <w:rPr>
          <w:rFonts w:cstheme="minorHAnsi"/>
          <w:sz w:val="18"/>
          <w:szCs w:val="18"/>
        </w:rPr>
        <w:t xml:space="preserve">), </w:t>
      </w:r>
      <w:r w:rsidR="00A24D46" w:rsidRPr="009D3965">
        <w:rPr>
          <w:rFonts w:cstheme="minorHAnsi"/>
          <w:sz w:val="18"/>
          <w:szCs w:val="18"/>
        </w:rPr>
        <w:t>38</w:t>
      </w:r>
      <w:r w:rsidR="00BE5E55" w:rsidRPr="009D3965">
        <w:rPr>
          <w:rFonts w:cstheme="minorHAnsi"/>
          <w:sz w:val="18"/>
          <w:szCs w:val="18"/>
        </w:rPr>
        <w:t>.</w:t>
      </w:r>
      <w:r w:rsidR="00A24D46" w:rsidRPr="009D3965">
        <w:rPr>
          <w:rFonts w:cstheme="minorHAnsi"/>
          <w:sz w:val="18"/>
          <w:szCs w:val="18"/>
        </w:rPr>
        <w:t>76</w:t>
      </w:r>
      <w:r w:rsidR="00BE5E55" w:rsidRPr="009D3965">
        <w:rPr>
          <w:rFonts w:cstheme="minorHAnsi"/>
          <w:sz w:val="18"/>
          <w:szCs w:val="18"/>
        </w:rPr>
        <w:t xml:space="preserve">° </w:t>
      </w:r>
      <w:r w:rsidR="00134EBB" w:rsidRPr="009D3965">
        <w:rPr>
          <w:rFonts w:cstheme="minorHAnsi"/>
          <w:sz w:val="18"/>
          <w:szCs w:val="18"/>
        </w:rPr>
        <w:t xml:space="preserve">for </w:t>
      </w:r>
      <w:proofErr w:type="spellStart"/>
      <w:r w:rsidR="00134EBB" w:rsidRPr="009D3965">
        <w:rPr>
          <w:rFonts w:cstheme="minorHAnsi"/>
          <w:sz w:val="18"/>
          <w:szCs w:val="18"/>
        </w:rPr>
        <w:t>CuO</w:t>
      </w:r>
      <w:proofErr w:type="spellEnd"/>
      <w:r w:rsidR="00134EBB" w:rsidRPr="009D3965">
        <w:rPr>
          <w:rFonts w:cstheme="minorHAnsi"/>
          <w:sz w:val="18"/>
          <w:szCs w:val="18"/>
        </w:rPr>
        <w:t xml:space="preserve"> (</w:t>
      </w:r>
      <w:r w:rsidR="00A24D46" w:rsidRPr="009D3965">
        <w:rPr>
          <w:rFonts w:cstheme="minorHAnsi"/>
          <w:sz w:val="18"/>
          <w:szCs w:val="18"/>
        </w:rPr>
        <w:t>111</w:t>
      </w:r>
      <w:r w:rsidR="00134EBB" w:rsidRPr="009D3965">
        <w:rPr>
          <w:rFonts w:cstheme="minorHAnsi"/>
          <w:sz w:val="18"/>
          <w:szCs w:val="18"/>
        </w:rPr>
        <w:t xml:space="preserve">), </w:t>
      </w:r>
      <w:r w:rsidR="00BE5E55" w:rsidRPr="009D3965">
        <w:rPr>
          <w:rFonts w:cstheme="minorHAnsi"/>
          <w:sz w:val="18"/>
          <w:szCs w:val="18"/>
        </w:rPr>
        <w:t xml:space="preserve">43.32° </w:t>
      </w:r>
      <w:r w:rsidR="00134EBB" w:rsidRPr="009D3965">
        <w:rPr>
          <w:rFonts w:cstheme="minorHAnsi"/>
          <w:sz w:val="18"/>
          <w:szCs w:val="18"/>
        </w:rPr>
        <w:t>for Cu (</w:t>
      </w:r>
      <w:r w:rsidR="00DF7DAC" w:rsidRPr="009D3965">
        <w:rPr>
          <w:rFonts w:cstheme="minorHAnsi"/>
          <w:sz w:val="18"/>
          <w:szCs w:val="18"/>
        </w:rPr>
        <w:t>111</w:t>
      </w:r>
      <w:r w:rsidR="00134EBB" w:rsidRPr="009D3965">
        <w:rPr>
          <w:rFonts w:cstheme="minorHAnsi"/>
          <w:sz w:val="18"/>
          <w:szCs w:val="18"/>
        </w:rPr>
        <w:t xml:space="preserve">), and </w:t>
      </w:r>
      <w:r w:rsidR="00BE5E55" w:rsidRPr="009D3965">
        <w:rPr>
          <w:rFonts w:cstheme="minorHAnsi"/>
          <w:sz w:val="18"/>
          <w:szCs w:val="18"/>
          <w:shd w:val="clear" w:color="auto" w:fill="FFFFFF"/>
        </w:rPr>
        <w:t>28.53</w:t>
      </w:r>
      <w:r w:rsidR="00134EBB" w:rsidRPr="009D3965">
        <w:rPr>
          <w:rFonts w:cstheme="minorHAnsi"/>
          <w:sz w:val="18"/>
          <w:szCs w:val="18"/>
          <w:shd w:val="clear" w:color="auto" w:fill="FFFFFF"/>
        </w:rPr>
        <w:t xml:space="preserve">° </w:t>
      </w:r>
      <w:r w:rsidR="00134EBB" w:rsidRPr="009D3965">
        <w:rPr>
          <w:rFonts w:cstheme="minorHAnsi"/>
          <w:sz w:val="18"/>
          <w:szCs w:val="18"/>
        </w:rPr>
        <w:t>for CeO</w:t>
      </w:r>
      <w:r w:rsidR="00134EBB" w:rsidRPr="009D3965">
        <w:rPr>
          <w:rFonts w:cstheme="minorHAnsi"/>
          <w:sz w:val="18"/>
          <w:szCs w:val="18"/>
          <w:vertAlign w:val="subscript"/>
        </w:rPr>
        <w:t>2</w:t>
      </w:r>
      <w:r w:rsidR="00134EBB" w:rsidRPr="009D3965">
        <w:rPr>
          <w:rFonts w:cstheme="minorHAnsi"/>
          <w:sz w:val="18"/>
          <w:szCs w:val="18"/>
        </w:rPr>
        <w:t xml:space="preserve"> (</w:t>
      </w:r>
      <w:r w:rsidR="00BE5E55" w:rsidRPr="009D3965">
        <w:rPr>
          <w:rFonts w:cstheme="minorHAnsi"/>
          <w:sz w:val="18"/>
          <w:szCs w:val="18"/>
        </w:rPr>
        <w:t>111</w:t>
      </w:r>
      <w:r w:rsidR="00134EBB" w:rsidRPr="009D3965">
        <w:rPr>
          <w:rFonts w:cstheme="minorHAnsi"/>
          <w:sz w:val="18"/>
          <w:szCs w:val="18"/>
        </w:rPr>
        <w:t>); D=(</w:t>
      </w:r>
      <w:proofErr w:type="spellStart"/>
      <w:r w:rsidR="00134EBB" w:rsidRPr="009D3965">
        <w:rPr>
          <w:rFonts w:cstheme="minorHAnsi"/>
          <w:sz w:val="18"/>
          <w:szCs w:val="18"/>
        </w:rPr>
        <w:t>Kλ</w:t>
      </w:r>
      <w:proofErr w:type="spellEnd"/>
      <w:r w:rsidR="00134EBB" w:rsidRPr="009D3965">
        <w:rPr>
          <w:rFonts w:cstheme="minorHAnsi"/>
          <w:sz w:val="18"/>
          <w:szCs w:val="18"/>
        </w:rPr>
        <w:t>/βCosϴ), where λ is the X-ray wavelength, β is the full width of the diffraction line at half maximum (FWHM), and ϴ is the Bragg angle.</w:t>
      </w:r>
    </w:p>
    <w:bookmarkEnd w:id="4"/>
    <w:p w14:paraId="76C302E9" w14:textId="68EC32B3" w:rsidR="00933E22" w:rsidRPr="009D3965" w:rsidRDefault="00933E22" w:rsidP="0018410B">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rPr>
        <w:lastRenderedPageBreak/>
        <w:t xml:space="preserve">Raman measurements were recorded on a Raman spectrometer (Horiba </w:t>
      </w:r>
      <w:proofErr w:type="spellStart"/>
      <w:r w:rsidRPr="009D3965">
        <w:rPr>
          <w:rFonts w:cstheme="minorHAnsi"/>
          <w:sz w:val="18"/>
          <w:szCs w:val="18"/>
        </w:rPr>
        <w:t>LabRAM</w:t>
      </w:r>
      <w:proofErr w:type="spellEnd"/>
      <w:r w:rsidRPr="009D3965">
        <w:rPr>
          <w:rFonts w:cstheme="minorHAnsi"/>
          <w:sz w:val="18"/>
          <w:szCs w:val="18"/>
        </w:rPr>
        <w:t xml:space="preserve"> HR800) equip</w:t>
      </w:r>
      <w:r w:rsidR="00FA7865" w:rsidRPr="009D3965">
        <w:rPr>
          <w:rFonts w:cstheme="minorHAnsi"/>
          <w:sz w:val="18"/>
          <w:szCs w:val="18"/>
        </w:rPr>
        <w:t>p</w:t>
      </w:r>
      <w:r w:rsidRPr="009D3965">
        <w:rPr>
          <w:rFonts w:cstheme="minorHAnsi"/>
          <w:sz w:val="18"/>
          <w:szCs w:val="18"/>
        </w:rPr>
        <w:t>ed with a CCD detector, using a laser with a wavelength of 532 nm as the excitation source. The Raman spectra were obtained using a x50LWD objecti</w:t>
      </w:r>
      <w:r w:rsidRPr="009D3965">
        <w:rPr>
          <w:rFonts w:cstheme="minorHAnsi"/>
          <w:sz w:val="18"/>
          <w:szCs w:val="18"/>
          <w:shd w:val="clear" w:color="auto" w:fill="FFFFFF"/>
        </w:rPr>
        <w:t xml:space="preserve">ve with an incident power of 0.1 </w:t>
      </w:r>
      <w:proofErr w:type="spellStart"/>
      <w:r w:rsidRPr="009D3965">
        <w:rPr>
          <w:rFonts w:cstheme="minorHAnsi"/>
          <w:sz w:val="18"/>
          <w:szCs w:val="18"/>
          <w:shd w:val="clear" w:color="auto" w:fill="FFFFFF"/>
        </w:rPr>
        <w:t>mW</w:t>
      </w:r>
      <w:proofErr w:type="spellEnd"/>
      <w:r w:rsidRPr="009D3965">
        <w:rPr>
          <w:rFonts w:cstheme="minorHAnsi"/>
          <w:sz w:val="18"/>
          <w:szCs w:val="18"/>
          <w:shd w:val="clear" w:color="auto" w:fill="FFFFFF"/>
        </w:rPr>
        <w:t> (5 acquisitions, 60 s exposure time).</w:t>
      </w:r>
    </w:p>
    <w:p w14:paraId="3253A034" w14:textId="5658950E" w:rsidR="00933E22" w:rsidRPr="009D3965" w:rsidRDefault="00933E22" w:rsidP="0018410B">
      <w:pPr>
        <w:autoSpaceDE w:val="0"/>
        <w:autoSpaceDN w:val="0"/>
        <w:adjustRightInd w:val="0"/>
        <w:spacing w:before="120" w:afterLines="120" w:after="288"/>
        <w:ind w:firstLine="284"/>
        <w:jc w:val="both"/>
        <w:rPr>
          <w:rFonts w:cstheme="minorHAnsi"/>
          <w:sz w:val="18"/>
          <w:szCs w:val="18"/>
          <w:shd w:val="clear" w:color="auto" w:fill="FFFFFF"/>
        </w:rPr>
      </w:pPr>
      <w:r w:rsidRPr="009D3965">
        <w:rPr>
          <w:rFonts w:cstheme="minorHAnsi"/>
          <w:sz w:val="18"/>
          <w:szCs w:val="18"/>
          <w:shd w:val="clear" w:color="auto" w:fill="FFFFFF"/>
        </w:rPr>
        <w:t xml:space="preserve">X-ray photoelectron spectroscopy (XPS) experiments were performed in a PHI 5500 </w:t>
      </w:r>
      <w:proofErr w:type="spellStart"/>
      <w:r w:rsidRPr="009D3965">
        <w:rPr>
          <w:rFonts w:cstheme="minorHAnsi"/>
          <w:sz w:val="18"/>
          <w:szCs w:val="18"/>
          <w:shd w:val="clear" w:color="auto" w:fill="FFFFFF"/>
        </w:rPr>
        <w:t>Multitechnique</w:t>
      </w:r>
      <w:proofErr w:type="spellEnd"/>
      <w:r w:rsidRPr="009D3965">
        <w:rPr>
          <w:rFonts w:cstheme="minorHAnsi"/>
          <w:sz w:val="18"/>
          <w:szCs w:val="18"/>
          <w:shd w:val="clear" w:color="auto" w:fill="FFFFFF"/>
        </w:rPr>
        <w:t xml:space="preserve"> System (from Physical Electronics) with a monochromatic X-ray source (Al Kα 1486.6 eV).</w:t>
      </w:r>
    </w:p>
    <w:p w14:paraId="20116AE8" w14:textId="56D79821" w:rsidR="00933E22" w:rsidRPr="009D3965" w:rsidRDefault="00933E22" w:rsidP="00D96042">
      <w:pPr>
        <w:pStyle w:val="RSCB04AHeadingSection"/>
        <w:rPr>
          <w:rFonts w:cstheme="minorHAnsi"/>
        </w:rPr>
      </w:pPr>
      <w:r w:rsidRPr="009D3965">
        <w:rPr>
          <w:rFonts w:cstheme="minorHAnsi"/>
        </w:rPr>
        <w:t>Results and discussion</w:t>
      </w:r>
    </w:p>
    <w:p w14:paraId="573EF928" w14:textId="77777777" w:rsidR="00933E22" w:rsidRPr="009D3965" w:rsidRDefault="00933E22" w:rsidP="00D96042">
      <w:pPr>
        <w:pStyle w:val="RSCB02ArticleText"/>
        <w:rPr>
          <w:b/>
          <w:bCs/>
        </w:rPr>
      </w:pPr>
      <w:r w:rsidRPr="009D3965">
        <w:rPr>
          <w:b/>
          <w:bCs/>
        </w:rPr>
        <w:t>Characterization</w:t>
      </w:r>
    </w:p>
    <w:p w14:paraId="25E95A2F" w14:textId="77777777" w:rsidR="00933E22" w:rsidRPr="009D3965" w:rsidRDefault="00933E22" w:rsidP="00D96042">
      <w:pPr>
        <w:pStyle w:val="RSCB02ArticleText"/>
        <w:rPr>
          <w:b/>
          <w:bCs/>
        </w:rPr>
      </w:pPr>
    </w:p>
    <w:p w14:paraId="04359113" w14:textId="2660ACA4" w:rsidR="00933E22" w:rsidRPr="009D3965" w:rsidRDefault="0057774F" w:rsidP="00B73CCB">
      <w:pPr>
        <w:pStyle w:val="Descripcin"/>
        <w:spacing w:line="276" w:lineRule="auto"/>
        <w:ind w:firstLine="284"/>
        <w:jc w:val="both"/>
        <w:rPr>
          <w:rFonts w:cstheme="minorHAnsi"/>
          <w:sz w:val="18"/>
        </w:rPr>
      </w:pPr>
      <w:r w:rsidRPr="009D3965">
        <w:rPr>
          <w:rFonts w:cstheme="minorHAnsi"/>
          <w:noProof/>
          <w:sz w:val="18"/>
        </w:rPr>
        <mc:AlternateContent>
          <mc:Choice Requires="wpg">
            <w:drawing>
              <wp:anchor distT="0" distB="0" distL="114300" distR="114300" simplePos="0" relativeHeight="251668992" behindDoc="0" locked="0" layoutInCell="1" allowOverlap="1" wp14:anchorId="0B186624" wp14:editId="50781DF8">
                <wp:simplePos x="0" y="0"/>
                <wp:positionH relativeFrom="column">
                  <wp:posOffset>-135255</wp:posOffset>
                </wp:positionH>
                <wp:positionV relativeFrom="paragraph">
                  <wp:posOffset>2307590</wp:posOffset>
                </wp:positionV>
                <wp:extent cx="3305175" cy="3321685"/>
                <wp:effectExtent l="0" t="0" r="9525" b="0"/>
                <wp:wrapTopAndBottom/>
                <wp:docPr id="783726927" name="Grupo 2"/>
                <wp:cNvGraphicFramePr/>
                <a:graphic xmlns:a="http://schemas.openxmlformats.org/drawingml/2006/main">
                  <a:graphicData uri="http://schemas.microsoft.com/office/word/2010/wordprocessingGroup">
                    <wpg:wgp>
                      <wpg:cNvGrpSpPr/>
                      <wpg:grpSpPr>
                        <a:xfrm>
                          <a:off x="0" y="0"/>
                          <a:ext cx="3305175" cy="3321685"/>
                          <a:chOff x="1" y="0"/>
                          <a:chExt cx="3306169" cy="3322209"/>
                        </a:xfrm>
                      </wpg:grpSpPr>
                      <wps:wsp>
                        <wps:cNvPr id="217" name="Cuadro de texto 2"/>
                        <wps:cNvSpPr txBox="1">
                          <a:spLocks noChangeArrowheads="1"/>
                        </wps:cNvSpPr>
                        <wps:spPr bwMode="auto">
                          <a:xfrm>
                            <a:off x="23853" y="2496709"/>
                            <a:ext cx="3282315" cy="825500"/>
                          </a:xfrm>
                          <a:prstGeom prst="rect">
                            <a:avLst/>
                          </a:prstGeom>
                          <a:solidFill>
                            <a:srgbClr val="FFFFFF"/>
                          </a:solidFill>
                          <a:ln w="9525">
                            <a:noFill/>
                            <a:miter lim="800000"/>
                            <a:headEnd/>
                            <a:tailEnd/>
                          </a:ln>
                        </wps:spPr>
                        <wps:txbx>
                          <w:txbxContent>
                            <w:p w14:paraId="6A02E52B" w14:textId="7820262A" w:rsidR="00933E22" w:rsidRPr="007B621F" w:rsidRDefault="00933E22" w:rsidP="007B621F">
                              <w:pPr>
                                <w:tabs>
                                  <w:tab w:val="left" w:pos="6952"/>
                                </w:tabs>
                                <w:contextualSpacing/>
                                <w:jc w:val="both"/>
                                <w:rPr>
                                  <w:rFonts w:cstheme="minorHAnsi"/>
                                  <w:sz w:val="16"/>
                                  <w:szCs w:val="16"/>
                                  <w:shd w:val="clear" w:color="auto" w:fill="FFFFFF"/>
                                </w:rPr>
                              </w:pPr>
                              <w:bookmarkStart w:id="5" w:name="_Ref120797377"/>
                              <w:bookmarkStart w:id="6" w:name="_Hlk143623190"/>
                              <w:r w:rsidRPr="007B621F">
                                <w:rPr>
                                  <w:rFonts w:cstheme="minorHAnsi"/>
                                  <w:b/>
                                  <w:bCs/>
                                  <w:sz w:val="16"/>
                                  <w:szCs w:val="16"/>
                                </w:rPr>
                                <w:t xml:space="preserve">Figure </w:t>
                              </w:r>
                              <w:r w:rsidRPr="007B621F">
                                <w:rPr>
                                  <w:rFonts w:cstheme="minorHAnsi"/>
                                  <w:b/>
                                  <w:bCs/>
                                  <w:sz w:val="16"/>
                                  <w:szCs w:val="16"/>
                                </w:rPr>
                                <w:fldChar w:fldCharType="begin"/>
                              </w:r>
                              <w:r w:rsidRPr="007B621F">
                                <w:rPr>
                                  <w:rFonts w:cstheme="minorHAnsi"/>
                                  <w:b/>
                                  <w:bCs/>
                                  <w:sz w:val="16"/>
                                  <w:szCs w:val="16"/>
                                </w:rPr>
                                <w:instrText xml:space="preserve"> SEQ Figure \* ARABIC </w:instrText>
                              </w:r>
                              <w:r w:rsidRPr="007B621F">
                                <w:rPr>
                                  <w:rFonts w:cstheme="minorHAnsi"/>
                                  <w:b/>
                                  <w:bCs/>
                                  <w:sz w:val="16"/>
                                  <w:szCs w:val="16"/>
                                </w:rPr>
                                <w:fldChar w:fldCharType="separate"/>
                              </w:r>
                              <w:r w:rsidR="00091434">
                                <w:rPr>
                                  <w:rFonts w:cstheme="minorHAnsi"/>
                                  <w:b/>
                                  <w:bCs/>
                                  <w:noProof/>
                                  <w:sz w:val="16"/>
                                  <w:szCs w:val="16"/>
                                </w:rPr>
                                <w:t>1</w:t>
                              </w:r>
                              <w:r w:rsidRPr="007B621F">
                                <w:rPr>
                                  <w:rFonts w:cstheme="minorHAnsi"/>
                                  <w:b/>
                                  <w:bCs/>
                                  <w:sz w:val="16"/>
                                  <w:szCs w:val="16"/>
                                </w:rPr>
                                <w:fldChar w:fldCharType="end"/>
                              </w:r>
                              <w:bookmarkEnd w:id="5"/>
                              <w:r w:rsidRPr="007B621F">
                                <w:rPr>
                                  <w:rFonts w:cstheme="minorHAnsi"/>
                                  <w:b/>
                                  <w:bCs/>
                                  <w:sz w:val="16"/>
                                  <w:szCs w:val="16"/>
                                </w:rPr>
                                <w:t>.</w:t>
                              </w:r>
                              <w:r w:rsidRPr="007B621F">
                                <w:rPr>
                                  <w:rFonts w:cstheme="minorHAnsi"/>
                                  <w:sz w:val="16"/>
                                  <w:szCs w:val="16"/>
                                </w:rPr>
                                <w:t xml:space="preserve"> </w:t>
                              </w:r>
                              <w:bookmarkStart w:id="7" w:name="_Ref120797349"/>
                              <w:r w:rsidRPr="007B621F">
                                <w:rPr>
                                  <w:rFonts w:cstheme="minorHAnsi"/>
                                  <w:sz w:val="16"/>
                                  <w:szCs w:val="16"/>
                                </w:rPr>
                                <w:t xml:space="preserve">Surface morphology and elemental composition analysis for the </w:t>
                              </w:r>
                              <w:r w:rsidRPr="007B621F">
                                <w:rPr>
                                  <w:rFonts w:cstheme="minorHAnsi"/>
                                  <w:sz w:val="16"/>
                                  <w:szCs w:val="16"/>
                                  <w:shd w:val="clear" w:color="auto" w:fill="FFFFFF"/>
                                </w:rPr>
                                <w:t>Cu</w:t>
                              </w:r>
                              <w:r w:rsidRPr="007B621F">
                                <w:rPr>
                                  <w:rFonts w:cstheme="minorHAnsi"/>
                                  <w:sz w:val="16"/>
                                  <w:szCs w:val="16"/>
                                  <w:shd w:val="clear" w:color="auto" w:fill="FFFFFF"/>
                                  <w:vertAlign w:val="subscript"/>
                                </w:rPr>
                                <w:t>2</w:t>
                              </w:r>
                              <w:r w:rsidRPr="007B621F">
                                <w:rPr>
                                  <w:rFonts w:cstheme="minorHAnsi"/>
                                  <w:sz w:val="16"/>
                                  <w:szCs w:val="16"/>
                                  <w:shd w:val="clear" w:color="auto" w:fill="FFFFFF"/>
                                </w:rPr>
                                <w:t>O-5CeO</w:t>
                              </w:r>
                              <w:r w:rsidRPr="007B621F">
                                <w:rPr>
                                  <w:rFonts w:cstheme="minorHAnsi"/>
                                  <w:sz w:val="16"/>
                                  <w:szCs w:val="16"/>
                                  <w:shd w:val="clear" w:color="auto" w:fill="FFFFFF"/>
                                  <w:vertAlign w:val="subscript"/>
                                </w:rPr>
                                <w:t>2-C</w:t>
                              </w:r>
                              <w:r w:rsidRPr="007B621F">
                                <w:rPr>
                                  <w:rFonts w:cstheme="minorHAnsi"/>
                                  <w:sz w:val="16"/>
                                  <w:szCs w:val="16"/>
                                  <w:shd w:val="clear" w:color="auto" w:fill="FFFFFF"/>
                                </w:rPr>
                                <w:t xml:space="preserve"> GDE</w:t>
                              </w:r>
                              <w:r w:rsidRPr="007B621F">
                                <w:rPr>
                                  <w:rFonts w:cstheme="minorHAnsi"/>
                                  <w:sz w:val="16"/>
                                  <w:szCs w:val="16"/>
                                </w:rPr>
                                <w:t xml:space="preserve">. </w:t>
                              </w:r>
                              <w:bookmarkEnd w:id="7"/>
                              <w:r w:rsidRPr="007B621F">
                                <w:rPr>
                                  <w:rFonts w:cstheme="minorHAnsi"/>
                                  <w:sz w:val="16"/>
                                  <w:szCs w:val="16"/>
                                  <w:shd w:val="clear" w:color="auto" w:fill="FFFFFF"/>
                                </w:rPr>
                                <w:t>a) Image of the as-prepared GDE. b) SEM image showing the catalyst layer and the carbon-based GDL. c) SEM image of the electron micrograph region, d) EDX spectrum, e) and distribution of Cu, Ce and O in elemental mapping.</w:t>
                              </w:r>
                              <w:bookmarkEnd w:id="6"/>
                            </w:p>
                            <w:p w14:paraId="0C1E890D" w14:textId="77777777" w:rsidR="00933E22" w:rsidRPr="007B621F" w:rsidRDefault="00933E22"/>
                          </w:txbxContent>
                        </wps:txbx>
                        <wps:bodyPr rot="0" vert="horz" wrap="square" lIns="91440" tIns="45720" rIns="91440" bIns="45720" anchor="t" anchorCtr="0">
                          <a:noAutofit/>
                        </wps:bodyPr>
                      </wps:wsp>
                      <pic:pic xmlns:pic="http://schemas.openxmlformats.org/drawingml/2006/picture">
                        <pic:nvPicPr>
                          <pic:cNvPr id="1923387911" name="Imagen 1" descr="Interfaz de usuario gráfica&#10;&#10;Descripción generada automáticamente"/>
                          <pic:cNvPicPr>
                            <a:picLocks noChangeAspect="1"/>
                          </pic:cNvPicPr>
                        </pic:nvPicPr>
                        <pic:blipFill rotWithShape="1">
                          <a:blip r:embed="rId15" cstate="print">
                            <a:extLst>
                              <a:ext uri="{28A0092B-C50C-407E-A947-70E740481C1C}">
                                <a14:useLocalDpi xmlns:a14="http://schemas.microsoft.com/office/drawing/2010/main" val="0"/>
                              </a:ext>
                            </a:extLst>
                          </a:blip>
                          <a:srcRect t="4787" b="3988"/>
                          <a:stretch/>
                        </pic:blipFill>
                        <pic:spPr bwMode="auto">
                          <a:xfrm>
                            <a:off x="1" y="0"/>
                            <a:ext cx="3306169" cy="24688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B186624" id="Grupo 2" o:spid="_x0000_s1027" style="position:absolute;left:0;text-align:left;margin-left:-10.65pt;margin-top:181.7pt;width:260.25pt;height:261.55pt;z-index:251668992;mso-width-relative:margin" coordorigin="" coordsize="33061,3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">
                <v:shape id="_x0000_s1028" type="#_x0000_t202" style="position:absolute;left:238;top:24967;width:32823;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A02E52B" w14:textId="7820262A" w:rsidR="00933E22" w:rsidRPr="007B621F" w:rsidRDefault="00933E22" w:rsidP="007B621F">
                        <w:pPr>
                          <w:tabs>
                            <w:tab w:val="left" w:pos="6952"/>
                          </w:tabs>
                          <w:contextualSpacing/>
                          <w:jc w:val="both"/>
                          <w:rPr>
                            <w:rFonts w:cstheme="minorHAnsi"/>
                            <w:sz w:val="16"/>
                            <w:szCs w:val="16"/>
                            <w:shd w:val="clear" w:color="auto" w:fill="FFFFFF"/>
                          </w:rPr>
                        </w:pPr>
                        <w:bookmarkStart w:id="8" w:name="_Ref120797377"/>
                        <w:bookmarkStart w:id="9" w:name="_Hlk143623190"/>
                        <w:r w:rsidRPr="007B621F">
                          <w:rPr>
                            <w:rFonts w:cstheme="minorHAnsi"/>
                            <w:b/>
                            <w:bCs/>
                            <w:sz w:val="16"/>
                            <w:szCs w:val="16"/>
                          </w:rPr>
                          <w:t xml:space="preserve">Figure </w:t>
                        </w:r>
                        <w:r w:rsidRPr="007B621F">
                          <w:rPr>
                            <w:rFonts w:cstheme="minorHAnsi"/>
                            <w:b/>
                            <w:bCs/>
                            <w:sz w:val="16"/>
                            <w:szCs w:val="16"/>
                          </w:rPr>
                          <w:fldChar w:fldCharType="begin"/>
                        </w:r>
                        <w:r w:rsidRPr="007B621F">
                          <w:rPr>
                            <w:rFonts w:cstheme="minorHAnsi"/>
                            <w:b/>
                            <w:bCs/>
                            <w:sz w:val="16"/>
                            <w:szCs w:val="16"/>
                          </w:rPr>
                          <w:instrText xml:space="preserve"> SEQ Figure \* ARABIC </w:instrText>
                        </w:r>
                        <w:r w:rsidRPr="007B621F">
                          <w:rPr>
                            <w:rFonts w:cstheme="minorHAnsi"/>
                            <w:b/>
                            <w:bCs/>
                            <w:sz w:val="16"/>
                            <w:szCs w:val="16"/>
                          </w:rPr>
                          <w:fldChar w:fldCharType="separate"/>
                        </w:r>
                        <w:r w:rsidR="00091434">
                          <w:rPr>
                            <w:rFonts w:cstheme="minorHAnsi"/>
                            <w:b/>
                            <w:bCs/>
                            <w:noProof/>
                            <w:sz w:val="16"/>
                            <w:szCs w:val="16"/>
                          </w:rPr>
                          <w:t>1</w:t>
                        </w:r>
                        <w:r w:rsidRPr="007B621F">
                          <w:rPr>
                            <w:rFonts w:cstheme="minorHAnsi"/>
                            <w:b/>
                            <w:bCs/>
                            <w:sz w:val="16"/>
                            <w:szCs w:val="16"/>
                          </w:rPr>
                          <w:fldChar w:fldCharType="end"/>
                        </w:r>
                        <w:bookmarkEnd w:id="8"/>
                        <w:r w:rsidRPr="007B621F">
                          <w:rPr>
                            <w:rFonts w:cstheme="minorHAnsi"/>
                            <w:b/>
                            <w:bCs/>
                            <w:sz w:val="16"/>
                            <w:szCs w:val="16"/>
                          </w:rPr>
                          <w:t>.</w:t>
                        </w:r>
                        <w:r w:rsidRPr="007B621F">
                          <w:rPr>
                            <w:rFonts w:cstheme="minorHAnsi"/>
                            <w:sz w:val="16"/>
                            <w:szCs w:val="16"/>
                          </w:rPr>
                          <w:t xml:space="preserve"> </w:t>
                        </w:r>
                        <w:bookmarkStart w:id="10" w:name="_Ref120797349"/>
                        <w:r w:rsidRPr="007B621F">
                          <w:rPr>
                            <w:rFonts w:cstheme="minorHAnsi"/>
                            <w:sz w:val="16"/>
                            <w:szCs w:val="16"/>
                          </w:rPr>
                          <w:t xml:space="preserve">Surface morphology and elemental composition analysis for the </w:t>
                        </w:r>
                        <w:r w:rsidRPr="007B621F">
                          <w:rPr>
                            <w:rFonts w:cstheme="minorHAnsi"/>
                            <w:sz w:val="16"/>
                            <w:szCs w:val="16"/>
                            <w:shd w:val="clear" w:color="auto" w:fill="FFFFFF"/>
                          </w:rPr>
                          <w:t>Cu</w:t>
                        </w:r>
                        <w:r w:rsidRPr="007B621F">
                          <w:rPr>
                            <w:rFonts w:cstheme="minorHAnsi"/>
                            <w:sz w:val="16"/>
                            <w:szCs w:val="16"/>
                            <w:shd w:val="clear" w:color="auto" w:fill="FFFFFF"/>
                            <w:vertAlign w:val="subscript"/>
                          </w:rPr>
                          <w:t>2</w:t>
                        </w:r>
                        <w:r w:rsidRPr="007B621F">
                          <w:rPr>
                            <w:rFonts w:cstheme="minorHAnsi"/>
                            <w:sz w:val="16"/>
                            <w:szCs w:val="16"/>
                            <w:shd w:val="clear" w:color="auto" w:fill="FFFFFF"/>
                          </w:rPr>
                          <w:t>O-5CeO</w:t>
                        </w:r>
                        <w:r w:rsidRPr="007B621F">
                          <w:rPr>
                            <w:rFonts w:cstheme="minorHAnsi"/>
                            <w:sz w:val="16"/>
                            <w:szCs w:val="16"/>
                            <w:shd w:val="clear" w:color="auto" w:fill="FFFFFF"/>
                            <w:vertAlign w:val="subscript"/>
                          </w:rPr>
                          <w:t>2-C</w:t>
                        </w:r>
                        <w:r w:rsidRPr="007B621F">
                          <w:rPr>
                            <w:rFonts w:cstheme="minorHAnsi"/>
                            <w:sz w:val="16"/>
                            <w:szCs w:val="16"/>
                            <w:shd w:val="clear" w:color="auto" w:fill="FFFFFF"/>
                          </w:rPr>
                          <w:t xml:space="preserve"> GDE</w:t>
                        </w:r>
                        <w:r w:rsidRPr="007B621F">
                          <w:rPr>
                            <w:rFonts w:cstheme="minorHAnsi"/>
                            <w:sz w:val="16"/>
                            <w:szCs w:val="16"/>
                          </w:rPr>
                          <w:t xml:space="preserve">. </w:t>
                        </w:r>
                        <w:bookmarkEnd w:id="10"/>
                        <w:r w:rsidRPr="007B621F">
                          <w:rPr>
                            <w:rFonts w:cstheme="minorHAnsi"/>
                            <w:sz w:val="16"/>
                            <w:szCs w:val="16"/>
                            <w:shd w:val="clear" w:color="auto" w:fill="FFFFFF"/>
                          </w:rPr>
                          <w:t>a) Image of the as-prepared GDE. b) SEM image showing the catalyst layer and the carbon-based GDL. c) SEM image of the electron micrograph region, d) EDX spectrum, e) and distribution of Cu, Ce and O in elemental mapping.</w:t>
                        </w:r>
                        <w:bookmarkEnd w:id="9"/>
                      </w:p>
                      <w:p w14:paraId="0C1E890D" w14:textId="77777777" w:rsidR="00933E22" w:rsidRPr="007B621F" w:rsidRDefault="00933E2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alt="Interfaz de usuario gráfica&#10;&#10;Descripción generada automáticamente" style="position:absolute;width:33061;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">
                  <v:imagedata r:id="rId16" o:title="Interfaz de usuario gráfica&#10;&#10;Descripción generada automáticamente" croptop="3137f" cropbottom="2614f"/>
                </v:shape>
                <w10:wrap type="topAndBottom"/>
              </v:group>
            </w:pict>
          </mc:Fallback>
        </mc:AlternateContent>
      </w:r>
      <w:r w:rsidR="00933E22" w:rsidRPr="009D3965">
        <w:rPr>
          <w:rFonts w:cstheme="minorHAnsi"/>
          <w:noProof/>
          <w:sz w:val="18"/>
        </w:rPr>
        <mc:AlternateContent>
          <mc:Choice Requires="wpg">
            <w:drawing>
              <wp:anchor distT="0" distB="0" distL="114300" distR="114300" simplePos="0" relativeHeight="251640320" behindDoc="0" locked="0" layoutInCell="1" allowOverlap="1" wp14:anchorId="2FBBD585" wp14:editId="257FFC94">
                <wp:simplePos x="0" y="0"/>
                <wp:positionH relativeFrom="column">
                  <wp:posOffset>3256915</wp:posOffset>
                </wp:positionH>
                <wp:positionV relativeFrom="paragraph">
                  <wp:posOffset>2998470</wp:posOffset>
                </wp:positionV>
                <wp:extent cx="3429000" cy="2256790"/>
                <wp:effectExtent l="0" t="0" r="0" b="0"/>
                <wp:wrapTopAndBottom/>
                <wp:docPr id="1972952816" name="Grupo 16"/>
                <wp:cNvGraphicFramePr/>
                <a:graphic xmlns:a="http://schemas.openxmlformats.org/drawingml/2006/main">
                  <a:graphicData uri="http://schemas.microsoft.com/office/word/2010/wordprocessingGroup">
                    <wpg:wgp>
                      <wpg:cNvGrpSpPr/>
                      <wpg:grpSpPr>
                        <a:xfrm>
                          <a:off x="0" y="0"/>
                          <a:ext cx="3429000" cy="2256790"/>
                          <a:chOff x="-50800" y="0"/>
                          <a:chExt cx="3429000" cy="2256790"/>
                        </a:xfrm>
                      </wpg:grpSpPr>
                      <pic:pic xmlns:pic="http://schemas.openxmlformats.org/drawingml/2006/picture">
                        <pic:nvPicPr>
                          <pic:cNvPr id="1434032385" name="Imagen 4" descr="Interfaz de usuario gráfica&#10;&#10;Descripción generada automáticamente con confianza media"/>
                          <pic:cNvPicPr>
                            <a:picLocks noChangeAspect="1"/>
                          </pic:cNvPicPr>
                        </pic:nvPicPr>
                        <pic:blipFill rotWithShape="1">
                          <a:blip r:embed="rId17" cstate="print">
                            <a:extLst>
                              <a:ext uri="{28A0092B-C50C-407E-A947-70E740481C1C}">
                                <a14:useLocalDpi xmlns:a14="http://schemas.microsoft.com/office/drawing/2010/main" val="0"/>
                              </a:ext>
                            </a:extLst>
                          </a:blip>
                          <a:srcRect t="11726" b="9497"/>
                          <a:stretch/>
                        </pic:blipFill>
                        <pic:spPr bwMode="auto">
                          <a:xfrm>
                            <a:off x="6350" y="0"/>
                            <a:ext cx="3168015" cy="1996440"/>
                          </a:xfrm>
                          <a:prstGeom prst="rect">
                            <a:avLst/>
                          </a:prstGeom>
                          <a:ln>
                            <a:noFill/>
                          </a:ln>
                          <a:extLst>
                            <a:ext uri="{53640926-AAD7-44D8-BBD7-CCE9431645EC}">
                              <a14:shadowObscured xmlns:a14="http://schemas.microsoft.com/office/drawing/2010/main"/>
                            </a:ext>
                          </a:extLst>
                        </pic:spPr>
                      </pic:pic>
                      <wps:wsp>
                        <wps:cNvPr id="1176363778" name="Cuadro de texto 2"/>
                        <wps:cNvSpPr txBox="1">
                          <a:spLocks noChangeArrowheads="1"/>
                        </wps:cNvSpPr>
                        <wps:spPr bwMode="auto">
                          <a:xfrm>
                            <a:off x="-50800" y="2002790"/>
                            <a:ext cx="3429000" cy="254000"/>
                          </a:xfrm>
                          <a:prstGeom prst="rect">
                            <a:avLst/>
                          </a:prstGeom>
                          <a:solidFill>
                            <a:srgbClr val="FFFFFF"/>
                          </a:solidFill>
                          <a:ln w="9525">
                            <a:noFill/>
                            <a:miter lim="800000"/>
                            <a:headEnd/>
                            <a:tailEnd/>
                          </a:ln>
                        </wps:spPr>
                        <wps:txbx>
                          <w:txbxContent>
                            <w:p w14:paraId="0A7C76D1" w14:textId="25D2BC46" w:rsidR="00933E22" w:rsidRPr="006D150C" w:rsidRDefault="00933E22" w:rsidP="007B621F">
                              <w:pPr>
                                <w:tabs>
                                  <w:tab w:val="left" w:pos="6952"/>
                                </w:tabs>
                                <w:contextualSpacing/>
                                <w:jc w:val="both"/>
                                <w:rPr>
                                  <w:rFonts w:cstheme="minorHAnsi"/>
                                  <w:sz w:val="16"/>
                                  <w:szCs w:val="16"/>
                                  <w:shd w:val="clear" w:color="auto" w:fill="FFFFFF"/>
                                </w:rPr>
                              </w:pPr>
                              <w:bookmarkStart w:id="11" w:name="_Ref120809211"/>
                              <w:r w:rsidRPr="006D150C">
                                <w:rPr>
                                  <w:rFonts w:cstheme="minorHAnsi"/>
                                  <w:b/>
                                  <w:bCs/>
                                  <w:sz w:val="16"/>
                                  <w:szCs w:val="16"/>
                                </w:rPr>
                                <w:t xml:space="preserve">Figure </w:t>
                              </w:r>
                              <w:r w:rsidRPr="006D150C">
                                <w:rPr>
                                  <w:rFonts w:cstheme="minorHAnsi"/>
                                  <w:b/>
                                  <w:bCs/>
                                  <w:sz w:val="16"/>
                                  <w:szCs w:val="16"/>
                                </w:rPr>
                                <w:fldChar w:fldCharType="begin"/>
                              </w:r>
                              <w:r w:rsidRPr="006D150C">
                                <w:rPr>
                                  <w:rFonts w:cstheme="minorHAnsi"/>
                                  <w:b/>
                                  <w:bCs/>
                                  <w:sz w:val="16"/>
                                  <w:szCs w:val="16"/>
                                </w:rPr>
                                <w:instrText xml:space="preserve"> SEQ Figure \* ARABIC </w:instrText>
                              </w:r>
                              <w:r w:rsidRPr="006D150C">
                                <w:rPr>
                                  <w:rFonts w:cstheme="minorHAnsi"/>
                                  <w:b/>
                                  <w:bCs/>
                                  <w:sz w:val="16"/>
                                  <w:szCs w:val="16"/>
                                </w:rPr>
                                <w:fldChar w:fldCharType="separate"/>
                              </w:r>
                              <w:r w:rsidR="00091434">
                                <w:rPr>
                                  <w:rFonts w:cstheme="minorHAnsi"/>
                                  <w:b/>
                                  <w:bCs/>
                                  <w:noProof/>
                                  <w:sz w:val="16"/>
                                  <w:szCs w:val="16"/>
                                </w:rPr>
                                <w:t>2</w:t>
                              </w:r>
                              <w:r w:rsidRPr="006D150C">
                                <w:rPr>
                                  <w:rFonts w:cstheme="minorHAnsi"/>
                                  <w:b/>
                                  <w:bCs/>
                                  <w:sz w:val="16"/>
                                  <w:szCs w:val="16"/>
                                </w:rPr>
                                <w:fldChar w:fldCharType="end"/>
                              </w:r>
                              <w:bookmarkEnd w:id="11"/>
                              <w:r w:rsidRPr="006D150C">
                                <w:rPr>
                                  <w:rFonts w:cstheme="minorHAnsi"/>
                                  <w:b/>
                                  <w:bCs/>
                                  <w:sz w:val="16"/>
                                  <w:szCs w:val="16"/>
                                </w:rPr>
                                <w:t>.</w:t>
                              </w:r>
                              <w:r w:rsidRPr="006D150C">
                                <w:rPr>
                                  <w:rFonts w:cstheme="minorHAnsi"/>
                                  <w:sz w:val="16"/>
                                  <w:szCs w:val="16"/>
                                </w:rPr>
                                <w:t xml:space="preserve"> TEM images of the a) </w:t>
                              </w:r>
                              <w:r w:rsidRPr="006D150C">
                                <w:rPr>
                                  <w:rFonts w:cstheme="minorHAnsi"/>
                                  <w:sz w:val="16"/>
                                  <w:szCs w:val="16"/>
                                  <w:shd w:val="clear" w:color="auto" w:fill="FFFFFF"/>
                                </w:rPr>
                                <w:t>CeO</w:t>
                              </w:r>
                              <w:r w:rsidRPr="006D150C">
                                <w:rPr>
                                  <w:rFonts w:cstheme="minorHAnsi"/>
                                  <w:sz w:val="16"/>
                                  <w:szCs w:val="16"/>
                                  <w:shd w:val="clear" w:color="auto" w:fill="FFFFFF"/>
                                  <w:vertAlign w:val="subscript"/>
                                </w:rPr>
                                <w:t>2-C</w:t>
                              </w:r>
                              <w:r w:rsidRPr="006D150C">
                                <w:rPr>
                                  <w:rFonts w:cstheme="minorHAnsi"/>
                                  <w:sz w:val="16"/>
                                  <w:szCs w:val="16"/>
                                  <w:shd w:val="clear" w:color="auto" w:fill="FFFFFF"/>
                                </w:rPr>
                                <w:t>, b) 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 and c) 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O-5CeO</w:t>
                              </w:r>
                              <w:r w:rsidRPr="006D150C">
                                <w:rPr>
                                  <w:rFonts w:cstheme="minorHAnsi"/>
                                  <w:sz w:val="16"/>
                                  <w:szCs w:val="16"/>
                                  <w:shd w:val="clear" w:color="auto" w:fill="FFFFFF"/>
                                  <w:vertAlign w:val="subscript"/>
                                </w:rPr>
                                <w:t xml:space="preserve">2-C </w:t>
                              </w:r>
                              <w:r w:rsidRPr="006D150C">
                                <w:rPr>
                                  <w:rFonts w:cstheme="minorHAnsi"/>
                                  <w:sz w:val="16"/>
                                  <w:szCs w:val="16"/>
                                  <w:shd w:val="clear" w:color="auto" w:fill="FFFFFF"/>
                                </w:rPr>
                                <w:t>catalysts.</w:t>
                              </w:r>
                            </w:p>
                          </w:txbxContent>
                        </wps:txbx>
                        <wps:bodyPr rot="0" vert="horz" wrap="square" lIns="91440" tIns="45720" rIns="91440" bIns="45720" anchor="t" anchorCtr="0">
                          <a:noAutofit/>
                        </wps:bodyPr>
                      </wps:wsp>
                    </wpg:wgp>
                  </a:graphicData>
                </a:graphic>
              </wp:anchor>
            </w:drawing>
          </mc:Choice>
          <mc:Fallback>
            <w:pict>
              <v:group w14:anchorId="2FBBD585" id="Grupo 16" o:spid="_x0000_s1030" style="position:absolute;left:0;text-align:left;margin-left:256.45pt;margin-top:236.1pt;width:270pt;height:177.7pt;z-index:251640320" coordorigin="-508" coordsize="34290,2256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">
                <v:shape id="Imagen 4" o:spid="_x0000_s1031" type="#_x0000_t75" alt="Interfaz de usuario gráfica&#10;&#10;Descripción generada automáticamente con confianza media" style="position:absolute;left:63;width:31680;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">
                  <v:imagedata r:id="rId18" o:title="Interfaz de usuario gráfica&#10;&#10;Descripción generada automáticamente con confianza media" croptop="7685f" cropbottom="6224f"/>
                </v:shape>
                <v:shape id="_x0000_s1032" type="#_x0000_t202" style="position:absolute;left:-508;top:20027;width:3429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" stroked="f">
                  <v:textbox>
                    <w:txbxContent>
                      <w:p w14:paraId="0A7C76D1" w14:textId="25D2BC46" w:rsidR="00933E22" w:rsidRPr="006D150C" w:rsidRDefault="00933E22" w:rsidP="007B621F">
                        <w:pPr>
                          <w:tabs>
                            <w:tab w:val="left" w:pos="6952"/>
                          </w:tabs>
                          <w:contextualSpacing/>
                          <w:jc w:val="both"/>
                          <w:rPr>
                            <w:rFonts w:cstheme="minorHAnsi"/>
                            <w:sz w:val="16"/>
                            <w:szCs w:val="16"/>
                            <w:shd w:val="clear" w:color="auto" w:fill="FFFFFF"/>
                          </w:rPr>
                        </w:pPr>
                        <w:bookmarkStart w:id="12" w:name="_Ref120809211"/>
                        <w:r w:rsidRPr="006D150C">
                          <w:rPr>
                            <w:rFonts w:cstheme="minorHAnsi"/>
                            <w:b/>
                            <w:bCs/>
                            <w:sz w:val="16"/>
                            <w:szCs w:val="16"/>
                          </w:rPr>
                          <w:t xml:space="preserve">Figure </w:t>
                        </w:r>
                        <w:r w:rsidRPr="006D150C">
                          <w:rPr>
                            <w:rFonts w:cstheme="minorHAnsi"/>
                            <w:b/>
                            <w:bCs/>
                            <w:sz w:val="16"/>
                            <w:szCs w:val="16"/>
                          </w:rPr>
                          <w:fldChar w:fldCharType="begin"/>
                        </w:r>
                        <w:r w:rsidRPr="006D150C">
                          <w:rPr>
                            <w:rFonts w:cstheme="minorHAnsi"/>
                            <w:b/>
                            <w:bCs/>
                            <w:sz w:val="16"/>
                            <w:szCs w:val="16"/>
                          </w:rPr>
                          <w:instrText xml:space="preserve"> SEQ Figure \* ARABIC </w:instrText>
                        </w:r>
                        <w:r w:rsidRPr="006D150C">
                          <w:rPr>
                            <w:rFonts w:cstheme="minorHAnsi"/>
                            <w:b/>
                            <w:bCs/>
                            <w:sz w:val="16"/>
                            <w:szCs w:val="16"/>
                          </w:rPr>
                          <w:fldChar w:fldCharType="separate"/>
                        </w:r>
                        <w:r w:rsidR="00091434">
                          <w:rPr>
                            <w:rFonts w:cstheme="minorHAnsi"/>
                            <w:b/>
                            <w:bCs/>
                            <w:noProof/>
                            <w:sz w:val="16"/>
                            <w:szCs w:val="16"/>
                          </w:rPr>
                          <w:t>2</w:t>
                        </w:r>
                        <w:r w:rsidRPr="006D150C">
                          <w:rPr>
                            <w:rFonts w:cstheme="minorHAnsi"/>
                            <w:b/>
                            <w:bCs/>
                            <w:sz w:val="16"/>
                            <w:szCs w:val="16"/>
                          </w:rPr>
                          <w:fldChar w:fldCharType="end"/>
                        </w:r>
                        <w:bookmarkEnd w:id="12"/>
                        <w:r w:rsidRPr="006D150C">
                          <w:rPr>
                            <w:rFonts w:cstheme="minorHAnsi"/>
                            <w:b/>
                            <w:bCs/>
                            <w:sz w:val="16"/>
                            <w:szCs w:val="16"/>
                          </w:rPr>
                          <w:t>.</w:t>
                        </w:r>
                        <w:r w:rsidRPr="006D150C">
                          <w:rPr>
                            <w:rFonts w:cstheme="minorHAnsi"/>
                            <w:sz w:val="16"/>
                            <w:szCs w:val="16"/>
                          </w:rPr>
                          <w:t xml:space="preserve"> TEM images of the a) </w:t>
                        </w:r>
                        <w:r w:rsidRPr="006D150C">
                          <w:rPr>
                            <w:rFonts w:cstheme="minorHAnsi"/>
                            <w:sz w:val="16"/>
                            <w:szCs w:val="16"/>
                            <w:shd w:val="clear" w:color="auto" w:fill="FFFFFF"/>
                          </w:rPr>
                          <w:t>CeO</w:t>
                        </w:r>
                        <w:r w:rsidRPr="006D150C">
                          <w:rPr>
                            <w:rFonts w:cstheme="minorHAnsi"/>
                            <w:sz w:val="16"/>
                            <w:szCs w:val="16"/>
                            <w:shd w:val="clear" w:color="auto" w:fill="FFFFFF"/>
                            <w:vertAlign w:val="subscript"/>
                          </w:rPr>
                          <w:t>2-C</w:t>
                        </w:r>
                        <w:r w:rsidRPr="006D150C">
                          <w:rPr>
                            <w:rFonts w:cstheme="minorHAnsi"/>
                            <w:sz w:val="16"/>
                            <w:szCs w:val="16"/>
                            <w:shd w:val="clear" w:color="auto" w:fill="FFFFFF"/>
                          </w:rPr>
                          <w:t>, b) 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 and c) 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O-5CeO</w:t>
                        </w:r>
                        <w:r w:rsidRPr="006D150C">
                          <w:rPr>
                            <w:rFonts w:cstheme="minorHAnsi"/>
                            <w:sz w:val="16"/>
                            <w:szCs w:val="16"/>
                            <w:shd w:val="clear" w:color="auto" w:fill="FFFFFF"/>
                            <w:vertAlign w:val="subscript"/>
                          </w:rPr>
                          <w:t xml:space="preserve">2-C </w:t>
                        </w:r>
                        <w:r w:rsidRPr="006D150C">
                          <w:rPr>
                            <w:rFonts w:cstheme="minorHAnsi"/>
                            <w:sz w:val="16"/>
                            <w:szCs w:val="16"/>
                            <w:shd w:val="clear" w:color="auto" w:fill="FFFFFF"/>
                          </w:rPr>
                          <w:t>catalysts.</w:t>
                        </w:r>
                      </w:p>
                    </w:txbxContent>
                  </v:textbox>
                </v:shape>
                <w10:wrap type="topAndBottom"/>
              </v:group>
            </w:pict>
          </mc:Fallback>
        </mc:AlternateContent>
      </w:r>
      <w:r w:rsidR="00933E22" w:rsidRPr="009D3965">
        <w:rPr>
          <w:rFonts w:cstheme="minorHAnsi"/>
          <w:noProof/>
          <w:sz w:val="18"/>
        </w:rPr>
        <mc:AlternateContent>
          <mc:Choice Requires="wps">
            <w:drawing>
              <wp:anchor distT="45720" distB="45720" distL="114300" distR="114300" simplePos="0" relativeHeight="251636224" behindDoc="0" locked="0" layoutInCell="1" allowOverlap="1" wp14:anchorId="63728BB4" wp14:editId="27B9FF33">
                <wp:simplePos x="0" y="0"/>
                <wp:positionH relativeFrom="column">
                  <wp:posOffset>3307715</wp:posOffset>
                </wp:positionH>
                <wp:positionV relativeFrom="paragraph">
                  <wp:posOffset>960120</wp:posOffset>
                </wp:positionV>
                <wp:extent cx="3346450" cy="1924050"/>
                <wp:effectExtent l="0" t="0" r="6350" b="0"/>
                <wp:wrapTopAndBottom/>
                <wp:docPr id="19129337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924050"/>
                        </a:xfrm>
                        <a:prstGeom prst="rect">
                          <a:avLst/>
                        </a:prstGeom>
                        <a:solidFill>
                          <a:srgbClr val="FFFFFF"/>
                        </a:solidFill>
                        <a:ln w="9525">
                          <a:noFill/>
                          <a:miter lim="800000"/>
                          <a:headEnd/>
                          <a:tailEnd/>
                        </a:ln>
                      </wps:spPr>
                      <wps:txbx>
                        <w:txbxContent>
                          <w:p w14:paraId="63E6E127" w14:textId="255A7065" w:rsidR="00933E22" w:rsidRPr="006D150C" w:rsidRDefault="00933E22" w:rsidP="007B621F">
                            <w:pPr>
                              <w:pStyle w:val="Descripcin"/>
                              <w:jc w:val="center"/>
                              <w:rPr>
                                <w:rFonts w:cstheme="minorHAnsi"/>
                                <w:i/>
                                <w:iCs/>
                                <w:sz w:val="16"/>
                                <w:szCs w:val="16"/>
                              </w:rPr>
                            </w:pPr>
                            <w:bookmarkStart w:id="13" w:name="_Ref120801695"/>
                            <w:r w:rsidRPr="006D150C">
                              <w:rPr>
                                <w:rFonts w:cstheme="minorHAnsi"/>
                                <w:b/>
                                <w:bCs w:val="0"/>
                                <w:sz w:val="16"/>
                                <w:szCs w:val="16"/>
                              </w:rPr>
                              <w:t xml:space="preserve">Table </w:t>
                            </w:r>
                            <w:r w:rsidRPr="006D150C">
                              <w:rPr>
                                <w:rFonts w:cstheme="minorHAnsi"/>
                                <w:b/>
                                <w:bCs w:val="0"/>
                                <w:i/>
                                <w:iCs/>
                                <w:sz w:val="16"/>
                                <w:szCs w:val="16"/>
                              </w:rPr>
                              <w:fldChar w:fldCharType="begin"/>
                            </w:r>
                            <w:r w:rsidRPr="006D150C">
                              <w:rPr>
                                <w:rFonts w:cstheme="minorHAnsi"/>
                                <w:b/>
                                <w:bCs w:val="0"/>
                                <w:sz w:val="16"/>
                                <w:szCs w:val="16"/>
                              </w:rPr>
                              <w:instrText xml:space="preserve"> SEQ Table \* ARABIC </w:instrText>
                            </w:r>
                            <w:r w:rsidRPr="006D150C">
                              <w:rPr>
                                <w:rFonts w:cstheme="minorHAnsi"/>
                                <w:b/>
                                <w:bCs w:val="0"/>
                                <w:i/>
                                <w:iCs/>
                                <w:sz w:val="16"/>
                                <w:szCs w:val="16"/>
                              </w:rPr>
                              <w:fldChar w:fldCharType="separate"/>
                            </w:r>
                            <w:r w:rsidR="00091434">
                              <w:rPr>
                                <w:rFonts w:cstheme="minorHAnsi"/>
                                <w:b/>
                                <w:bCs w:val="0"/>
                                <w:noProof/>
                                <w:sz w:val="16"/>
                                <w:szCs w:val="16"/>
                              </w:rPr>
                              <w:t>1</w:t>
                            </w:r>
                            <w:r w:rsidRPr="006D150C">
                              <w:rPr>
                                <w:rFonts w:cstheme="minorHAnsi"/>
                                <w:b/>
                                <w:bCs w:val="0"/>
                                <w:i/>
                                <w:iCs/>
                                <w:sz w:val="16"/>
                                <w:szCs w:val="16"/>
                              </w:rPr>
                              <w:fldChar w:fldCharType="end"/>
                            </w:r>
                            <w:bookmarkEnd w:id="13"/>
                            <w:r w:rsidRPr="006D150C">
                              <w:rPr>
                                <w:rFonts w:cstheme="minorHAnsi"/>
                                <w:b/>
                                <w:bCs w:val="0"/>
                                <w:sz w:val="16"/>
                                <w:szCs w:val="16"/>
                              </w:rPr>
                              <w:t>.</w:t>
                            </w:r>
                            <w:r w:rsidRPr="006D150C">
                              <w:rPr>
                                <w:rFonts w:cstheme="minorHAnsi"/>
                                <w:sz w:val="16"/>
                                <w:szCs w:val="16"/>
                              </w:rPr>
                              <w:t xml:space="preserve"> Elemental composition of the catalysts.</w:t>
                            </w:r>
                          </w:p>
                          <w:tbl>
                            <w:tblPr>
                              <w:tblStyle w:val="Tablaconcuadrcula"/>
                              <w:tblW w:w="3649" w:type="dxa"/>
                              <w:jc w:val="center"/>
                              <w:tblLook w:val="04A0" w:firstRow="1" w:lastRow="0" w:firstColumn="1" w:lastColumn="0" w:noHBand="0" w:noVBand="1"/>
                            </w:tblPr>
                            <w:tblGrid>
                              <w:gridCol w:w="1913"/>
                              <w:gridCol w:w="578"/>
                              <w:gridCol w:w="578"/>
                              <w:gridCol w:w="580"/>
                            </w:tblGrid>
                            <w:tr w:rsidR="00933E22" w:rsidRPr="003A7A69" w14:paraId="0A4BBE88" w14:textId="77777777" w:rsidTr="004579A3">
                              <w:trPr>
                                <w:trHeight w:val="54"/>
                                <w:jc w:val="center"/>
                              </w:trPr>
                              <w:tc>
                                <w:tcPr>
                                  <w:tcW w:w="1913" w:type="dxa"/>
                                  <w:vMerge w:val="restart"/>
                                  <w:tcBorders>
                                    <w:left w:val="single" w:sz="4" w:space="0" w:color="FFFFFF" w:themeColor="background1"/>
                                    <w:right w:val="single" w:sz="4" w:space="0" w:color="FFFFFF" w:themeColor="background1"/>
                                  </w:tcBorders>
                                  <w:vAlign w:val="center"/>
                                </w:tcPr>
                                <w:p w14:paraId="2B587BF9" w14:textId="77777777" w:rsidR="00933E22" w:rsidRPr="003A7A69" w:rsidRDefault="00933E22" w:rsidP="007B621F">
                                  <w:pPr>
                                    <w:jc w:val="center"/>
                                    <w:rPr>
                                      <w:rFonts w:cstheme="minorHAnsi"/>
                                      <w:b/>
                                      <w:sz w:val="16"/>
                                      <w:szCs w:val="16"/>
                                    </w:rPr>
                                  </w:pPr>
                                  <w:r w:rsidRPr="003A7A69">
                                    <w:rPr>
                                      <w:rFonts w:cstheme="minorHAnsi"/>
                                      <w:b/>
                                      <w:sz w:val="16"/>
                                      <w:szCs w:val="16"/>
                                    </w:rPr>
                                    <w:t>Sample</w:t>
                                  </w:r>
                                </w:p>
                              </w:tc>
                              <w:tc>
                                <w:tcPr>
                                  <w:tcW w:w="1736" w:type="dxa"/>
                                  <w:gridSpan w:val="3"/>
                                  <w:tcBorders>
                                    <w:left w:val="single" w:sz="4" w:space="0" w:color="FFFFFF" w:themeColor="background1"/>
                                    <w:right w:val="single" w:sz="4" w:space="0" w:color="FFFFFF" w:themeColor="background1"/>
                                  </w:tcBorders>
                                </w:tcPr>
                                <w:p w14:paraId="7C98BB06" w14:textId="77777777" w:rsidR="00933E22" w:rsidRPr="003A7A69" w:rsidRDefault="00933E22" w:rsidP="007B621F">
                                  <w:pPr>
                                    <w:jc w:val="center"/>
                                    <w:rPr>
                                      <w:rFonts w:cstheme="minorHAnsi"/>
                                      <w:b/>
                                      <w:sz w:val="16"/>
                                      <w:szCs w:val="16"/>
                                    </w:rPr>
                                  </w:pPr>
                                  <w:r w:rsidRPr="003A7A69">
                                    <w:rPr>
                                      <w:rFonts w:cstheme="minorHAnsi"/>
                                      <w:b/>
                                      <w:sz w:val="16"/>
                                      <w:szCs w:val="16"/>
                                    </w:rPr>
                                    <w:t>Elemental Composition</w:t>
                                  </w:r>
                                </w:p>
                              </w:tc>
                            </w:tr>
                            <w:tr w:rsidR="00933E22" w:rsidRPr="003A7A69" w14:paraId="4C4C7101" w14:textId="77777777" w:rsidTr="004579A3">
                              <w:trPr>
                                <w:trHeight w:val="56"/>
                                <w:jc w:val="center"/>
                              </w:trPr>
                              <w:tc>
                                <w:tcPr>
                                  <w:tcW w:w="1913" w:type="dxa"/>
                                  <w:vMerge/>
                                  <w:tcBorders>
                                    <w:left w:val="single" w:sz="4" w:space="0" w:color="FFFFFF" w:themeColor="background1"/>
                                    <w:right w:val="single" w:sz="4" w:space="0" w:color="FFFFFF" w:themeColor="background1"/>
                                  </w:tcBorders>
                                </w:tcPr>
                                <w:p w14:paraId="16D929DF" w14:textId="77777777" w:rsidR="00933E22" w:rsidRPr="003A7A69" w:rsidRDefault="00933E22" w:rsidP="007B621F">
                                  <w:pPr>
                                    <w:rPr>
                                      <w:rFonts w:cstheme="minorHAnsi"/>
                                      <w:b/>
                                      <w:sz w:val="16"/>
                                      <w:szCs w:val="16"/>
                                    </w:rPr>
                                  </w:pP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2807E9" w14:textId="77777777" w:rsidR="00933E22" w:rsidRPr="003A7A69" w:rsidRDefault="00933E22" w:rsidP="007B621F">
                                  <w:pPr>
                                    <w:jc w:val="center"/>
                                    <w:rPr>
                                      <w:rFonts w:cstheme="minorHAnsi"/>
                                      <w:b/>
                                      <w:sz w:val="16"/>
                                      <w:szCs w:val="16"/>
                                    </w:rPr>
                                  </w:pPr>
                                  <w:r w:rsidRPr="003A7A69">
                                    <w:rPr>
                                      <w:rFonts w:cstheme="minorHAnsi"/>
                                      <w:b/>
                                      <w:sz w:val="16"/>
                                      <w:szCs w:val="16"/>
                                    </w:rPr>
                                    <w:t>Cu</w:t>
                                  </w:r>
                                </w:p>
                              </w:tc>
                              <w:tc>
                                <w:tcPr>
                                  <w:tcW w:w="578" w:type="dxa"/>
                                  <w:tcBorders>
                                    <w:left w:val="single" w:sz="4" w:space="0" w:color="FFFFFF" w:themeColor="background1"/>
                                    <w:bottom w:val="single" w:sz="4" w:space="0" w:color="FFFFFF" w:themeColor="background1"/>
                                    <w:right w:val="single" w:sz="4" w:space="0" w:color="FFFFFF" w:themeColor="background1"/>
                                  </w:tcBorders>
                                </w:tcPr>
                                <w:p w14:paraId="2EC43C74" w14:textId="77777777" w:rsidR="00933E22" w:rsidRPr="003A7A69" w:rsidRDefault="00933E22" w:rsidP="007B621F">
                                  <w:pPr>
                                    <w:jc w:val="center"/>
                                    <w:rPr>
                                      <w:rFonts w:cstheme="minorHAnsi"/>
                                      <w:b/>
                                      <w:sz w:val="16"/>
                                      <w:szCs w:val="16"/>
                                    </w:rPr>
                                  </w:pPr>
                                  <w:r w:rsidRPr="003A7A69">
                                    <w:rPr>
                                      <w:rFonts w:cstheme="minorHAnsi"/>
                                      <w:b/>
                                      <w:sz w:val="16"/>
                                      <w:szCs w:val="16"/>
                                    </w:rPr>
                                    <w:t>Ce</w:t>
                                  </w:r>
                                </w:p>
                              </w:tc>
                              <w:tc>
                                <w:tcPr>
                                  <w:tcW w:w="580" w:type="dxa"/>
                                  <w:tcBorders>
                                    <w:left w:val="single" w:sz="4" w:space="0" w:color="FFFFFF" w:themeColor="background1"/>
                                    <w:bottom w:val="single" w:sz="4" w:space="0" w:color="FFFFFF" w:themeColor="background1"/>
                                    <w:right w:val="single" w:sz="4" w:space="0" w:color="FFFFFF" w:themeColor="background1"/>
                                  </w:tcBorders>
                                </w:tcPr>
                                <w:p w14:paraId="394FFA91" w14:textId="77777777" w:rsidR="00933E22" w:rsidRPr="003A7A69" w:rsidRDefault="00933E22" w:rsidP="007B621F">
                                  <w:pPr>
                                    <w:jc w:val="center"/>
                                    <w:rPr>
                                      <w:rFonts w:cstheme="minorHAnsi"/>
                                      <w:b/>
                                      <w:sz w:val="16"/>
                                      <w:szCs w:val="16"/>
                                    </w:rPr>
                                  </w:pPr>
                                  <w:r w:rsidRPr="003A7A69">
                                    <w:rPr>
                                      <w:rFonts w:cstheme="minorHAnsi"/>
                                      <w:b/>
                                      <w:sz w:val="16"/>
                                      <w:szCs w:val="16"/>
                                    </w:rPr>
                                    <w:t>O</w:t>
                                  </w:r>
                                </w:p>
                              </w:tc>
                            </w:tr>
                            <w:tr w:rsidR="00933E22" w:rsidRPr="003A7A69" w14:paraId="004A3892" w14:textId="77777777" w:rsidTr="004579A3">
                              <w:trPr>
                                <w:trHeight w:val="77"/>
                                <w:jc w:val="center"/>
                              </w:trPr>
                              <w:tc>
                                <w:tcPr>
                                  <w:tcW w:w="1913" w:type="dxa"/>
                                  <w:vMerge/>
                                  <w:tcBorders>
                                    <w:left w:val="single" w:sz="4" w:space="0" w:color="FFFFFF" w:themeColor="background1"/>
                                    <w:right w:val="single" w:sz="4" w:space="0" w:color="FFFFFF" w:themeColor="background1"/>
                                  </w:tcBorders>
                                </w:tcPr>
                                <w:p w14:paraId="2B981585" w14:textId="77777777" w:rsidR="00933E22" w:rsidRPr="003A7A69" w:rsidRDefault="00933E22" w:rsidP="007B621F">
                                  <w:pPr>
                                    <w:rPr>
                                      <w:rFonts w:cstheme="minorHAnsi"/>
                                      <w:b/>
                                      <w:sz w:val="16"/>
                                      <w:szCs w:val="16"/>
                                    </w:rPr>
                                  </w:pPr>
                                </w:p>
                              </w:tc>
                              <w:tc>
                                <w:tcPr>
                                  <w:tcW w:w="1736" w:type="dxa"/>
                                  <w:gridSpan w:val="3"/>
                                  <w:tcBorders>
                                    <w:top w:val="single" w:sz="4" w:space="0" w:color="FFFFFF" w:themeColor="background1"/>
                                    <w:left w:val="single" w:sz="4" w:space="0" w:color="FFFFFF" w:themeColor="background1"/>
                                    <w:right w:val="single" w:sz="4" w:space="0" w:color="FFFFFF" w:themeColor="background1"/>
                                  </w:tcBorders>
                                </w:tcPr>
                                <w:p w14:paraId="047E6736" w14:textId="77777777" w:rsidR="00933E22" w:rsidRPr="003A7A69" w:rsidRDefault="00933E22" w:rsidP="007B621F">
                                  <w:pPr>
                                    <w:ind w:left="852" w:hanging="852"/>
                                    <w:jc w:val="center"/>
                                    <w:rPr>
                                      <w:rFonts w:cstheme="minorHAnsi"/>
                                      <w:b/>
                                      <w:sz w:val="16"/>
                                      <w:szCs w:val="16"/>
                                      <w:lang w:val="es-ES"/>
                                    </w:rPr>
                                  </w:pPr>
                                  <w:r w:rsidRPr="003A7A69">
                                    <w:rPr>
                                      <w:rFonts w:cstheme="minorHAnsi"/>
                                      <w:b/>
                                      <w:sz w:val="16"/>
                                      <w:szCs w:val="16"/>
                                      <w:lang w:val="es-ES"/>
                                    </w:rPr>
                                    <w:t>[</w:t>
                                  </w:r>
                                  <w:proofErr w:type="spellStart"/>
                                  <w:proofErr w:type="gramStart"/>
                                  <w:r w:rsidRPr="003A7A69">
                                    <w:rPr>
                                      <w:rFonts w:cstheme="minorHAnsi"/>
                                      <w:b/>
                                      <w:sz w:val="16"/>
                                      <w:szCs w:val="16"/>
                                      <w:lang w:val="es-ES"/>
                                    </w:rPr>
                                    <w:t>wt</w:t>
                                  </w:r>
                                  <w:proofErr w:type="spellEnd"/>
                                  <w:r w:rsidRPr="003A7A69">
                                    <w:rPr>
                                      <w:rFonts w:cstheme="minorHAnsi"/>
                                      <w:b/>
                                      <w:sz w:val="16"/>
                                      <w:szCs w:val="16"/>
                                      <w:lang w:val="es-ES"/>
                                    </w:rPr>
                                    <w:t>.%</w:t>
                                  </w:r>
                                  <w:proofErr w:type="gramEnd"/>
                                  <w:r w:rsidRPr="003A7A69">
                                    <w:rPr>
                                      <w:rFonts w:cstheme="minorHAnsi"/>
                                      <w:b/>
                                      <w:sz w:val="16"/>
                                      <w:szCs w:val="16"/>
                                      <w:lang w:val="es-ES"/>
                                    </w:rPr>
                                    <w:t xml:space="preserve"> ±2]</w:t>
                                  </w:r>
                                </w:p>
                              </w:tc>
                            </w:tr>
                            <w:tr w:rsidR="00933E22" w:rsidRPr="003A7A69" w14:paraId="0817B426" w14:textId="77777777" w:rsidTr="004579A3">
                              <w:trPr>
                                <w:trHeight w:val="54"/>
                                <w:jc w:val="center"/>
                              </w:trPr>
                              <w:tc>
                                <w:tcPr>
                                  <w:tcW w:w="1913" w:type="dxa"/>
                                  <w:tcBorders>
                                    <w:left w:val="single" w:sz="4" w:space="0" w:color="FFFFFF" w:themeColor="background1"/>
                                    <w:bottom w:val="single" w:sz="4" w:space="0" w:color="FFFFFF" w:themeColor="background1"/>
                                    <w:right w:val="single" w:sz="4" w:space="0" w:color="FFFFFF" w:themeColor="background1"/>
                                  </w:tcBorders>
                                </w:tcPr>
                                <w:p w14:paraId="3A68E420" w14:textId="77777777" w:rsidR="00933E22" w:rsidRPr="003A7A69" w:rsidRDefault="00933E22" w:rsidP="007B621F">
                                  <w:pPr>
                                    <w:rPr>
                                      <w:rFonts w:cstheme="minorHAnsi"/>
                                      <w:sz w:val="16"/>
                                      <w:szCs w:val="16"/>
                                      <w:lang w:val="es-ES"/>
                                    </w:rPr>
                                  </w:pPr>
                                  <w:r w:rsidRPr="003A7A69">
                                    <w:rPr>
                                      <w:rFonts w:cstheme="minorHAnsi"/>
                                      <w:sz w:val="16"/>
                                      <w:szCs w:val="16"/>
                                      <w:lang w:val="es-ES"/>
                                    </w:rPr>
                                    <w:t>Cu</w:t>
                                  </w:r>
                                  <w:r w:rsidRPr="003A7A69">
                                    <w:rPr>
                                      <w:rFonts w:cstheme="minorHAnsi"/>
                                      <w:sz w:val="16"/>
                                      <w:szCs w:val="16"/>
                                      <w:vertAlign w:val="subscript"/>
                                      <w:lang w:val="es-ES"/>
                                    </w:rPr>
                                    <w:t>2</w:t>
                                  </w:r>
                                  <w:r w:rsidRPr="003A7A69">
                                    <w:rPr>
                                      <w:rFonts w:cstheme="minorHAnsi"/>
                                      <w:sz w:val="16"/>
                                      <w:szCs w:val="16"/>
                                      <w:lang w:val="es-ES"/>
                                    </w:rPr>
                                    <w:t>O</w:t>
                                  </w:r>
                                </w:p>
                              </w:tc>
                              <w:tc>
                                <w:tcPr>
                                  <w:tcW w:w="578" w:type="dxa"/>
                                  <w:tcBorders>
                                    <w:left w:val="single" w:sz="4" w:space="0" w:color="FFFFFF" w:themeColor="background1"/>
                                    <w:bottom w:val="single" w:sz="4" w:space="0" w:color="FFFFFF" w:themeColor="background1"/>
                                    <w:right w:val="single" w:sz="4" w:space="0" w:color="FFFFFF" w:themeColor="background1"/>
                                  </w:tcBorders>
                                </w:tcPr>
                                <w:p w14:paraId="6504641C"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89</w:t>
                                  </w:r>
                                </w:p>
                              </w:tc>
                              <w:tc>
                                <w:tcPr>
                                  <w:tcW w:w="578" w:type="dxa"/>
                                  <w:tcBorders>
                                    <w:left w:val="single" w:sz="4" w:space="0" w:color="FFFFFF" w:themeColor="background1"/>
                                    <w:bottom w:val="single" w:sz="4" w:space="0" w:color="FFFFFF" w:themeColor="background1"/>
                                    <w:right w:val="single" w:sz="4" w:space="0" w:color="FFFFFF" w:themeColor="background1"/>
                                  </w:tcBorders>
                                </w:tcPr>
                                <w:p w14:paraId="74816F25"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w:t>
                                  </w:r>
                                </w:p>
                              </w:tc>
                              <w:tc>
                                <w:tcPr>
                                  <w:tcW w:w="580" w:type="dxa"/>
                                  <w:tcBorders>
                                    <w:left w:val="single" w:sz="4" w:space="0" w:color="FFFFFF" w:themeColor="background1"/>
                                    <w:bottom w:val="single" w:sz="4" w:space="0" w:color="FFFFFF" w:themeColor="background1"/>
                                    <w:right w:val="single" w:sz="4" w:space="0" w:color="FFFFFF" w:themeColor="background1"/>
                                  </w:tcBorders>
                                </w:tcPr>
                                <w:p w14:paraId="2491CAA4"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11</w:t>
                                  </w:r>
                                </w:p>
                              </w:tc>
                            </w:tr>
                            <w:tr w:rsidR="00933E22" w:rsidRPr="003A7A69" w14:paraId="0C0C6D1F" w14:textId="77777777" w:rsidTr="004579A3">
                              <w:trPr>
                                <w:trHeight w:val="54"/>
                                <w:jc w:val="center"/>
                              </w:trPr>
                              <w:tc>
                                <w:tcPr>
                                  <w:tcW w:w="1913"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066BC9F" w14:textId="77777777" w:rsidR="00933E22" w:rsidRPr="003A7A69" w:rsidRDefault="00933E22" w:rsidP="007B621F">
                                  <w:pPr>
                                    <w:rPr>
                                      <w:rFonts w:cstheme="minorHAnsi"/>
                                      <w:sz w:val="16"/>
                                      <w:szCs w:val="16"/>
                                      <w:vertAlign w:val="subscript"/>
                                      <w:lang w:val="es-ES"/>
                                    </w:rPr>
                                  </w:pPr>
                                  <w:r w:rsidRPr="003A7A69">
                                    <w:rPr>
                                      <w:rFonts w:cstheme="minorHAnsi"/>
                                      <w:sz w:val="16"/>
                                      <w:szCs w:val="16"/>
                                      <w:lang w:val="es-ES"/>
                                    </w:rPr>
                                    <w:t>Cu</w:t>
                                  </w:r>
                                  <w:r w:rsidRPr="003A7A69">
                                    <w:rPr>
                                      <w:rFonts w:cstheme="minorHAnsi"/>
                                      <w:sz w:val="16"/>
                                      <w:szCs w:val="16"/>
                                      <w:vertAlign w:val="subscript"/>
                                      <w:lang w:val="es-ES"/>
                                    </w:rPr>
                                    <w:t>2</w:t>
                                  </w:r>
                                  <w:r w:rsidRPr="003A7A69">
                                    <w:rPr>
                                      <w:rFonts w:cstheme="minorHAnsi"/>
                                      <w:sz w:val="16"/>
                                      <w:szCs w:val="16"/>
                                      <w:lang w:val="es-ES"/>
                                    </w:rPr>
                                    <w:t>O-5CeO</w:t>
                                  </w:r>
                                  <w:r w:rsidRPr="003A7A69">
                                    <w:rPr>
                                      <w:rFonts w:cstheme="minorHAnsi"/>
                                      <w:sz w:val="16"/>
                                      <w:szCs w:val="16"/>
                                      <w:vertAlign w:val="subscript"/>
                                      <w:lang w:val="es-ES"/>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ED6AF"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82</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6E2"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5</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677BE"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13</w:t>
                                  </w:r>
                                </w:p>
                              </w:tc>
                            </w:tr>
                            <w:tr w:rsidR="00933E22" w:rsidRPr="003A7A69" w14:paraId="2FD2405C" w14:textId="77777777" w:rsidTr="004579A3">
                              <w:trPr>
                                <w:trHeight w:val="15"/>
                                <w:jc w:val="center"/>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C30179" w14:textId="77777777" w:rsidR="00933E22" w:rsidRPr="003A7A69" w:rsidRDefault="00933E22" w:rsidP="007B621F">
                                  <w:pPr>
                                    <w:rPr>
                                      <w:rFonts w:cstheme="minorHAnsi"/>
                                      <w:sz w:val="16"/>
                                      <w:szCs w:val="16"/>
                                      <w:lang w:val="es-ES"/>
                                    </w:rPr>
                                  </w:pPr>
                                  <w:r w:rsidRPr="003A7A69">
                                    <w:rPr>
                                      <w:rFonts w:cstheme="minorHAnsi"/>
                                      <w:sz w:val="16"/>
                                      <w:szCs w:val="16"/>
                                      <w:lang w:val="es-ES"/>
                                    </w:rPr>
                                    <w:t>Cu</w:t>
                                  </w:r>
                                  <w:r w:rsidRPr="003A7A69">
                                    <w:rPr>
                                      <w:rFonts w:cstheme="minorHAnsi"/>
                                      <w:sz w:val="16"/>
                                      <w:szCs w:val="16"/>
                                      <w:vertAlign w:val="subscript"/>
                                      <w:lang w:val="es-ES"/>
                                    </w:rPr>
                                    <w:t>2</w:t>
                                  </w:r>
                                  <w:r w:rsidRPr="003A7A69">
                                    <w:rPr>
                                      <w:rFonts w:cstheme="minorHAnsi"/>
                                      <w:sz w:val="16"/>
                                      <w:szCs w:val="16"/>
                                      <w:lang w:val="es-ES"/>
                                    </w:rPr>
                                    <w:t>O-10CeO</w:t>
                                  </w:r>
                                  <w:r w:rsidRPr="003A7A69">
                                    <w:rPr>
                                      <w:rFonts w:cstheme="minorHAnsi"/>
                                      <w:sz w:val="16"/>
                                      <w:szCs w:val="16"/>
                                      <w:vertAlign w:val="subscript"/>
                                      <w:lang w:val="es-ES"/>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C562C"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75</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22C050"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9</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3866F3"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16</w:t>
                                  </w:r>
                                </w:p>
                              </w:tc>
                            </w:tr>
                            <w:tr w:rsidR="00933E22" w:rsidRPr="003A7A69" w14:paraId="7F1AF1D2" w14:textId="77777777" w:rsidTr="004579A3">
                              <w:trPr>
                                <w:trHeight w:val="47"/>
                                <w:jc w:val="center"/>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BD939" w14:textId="77777777" w:rsidR="00933E22" w:rsidRPr="003A7A69" w:rsidRDefault="00933E22" w:rsidP="007B621F">
                                  <w:pPr>
                                    <w:rPr>
                                      <w:rFonts w:cstheme="minorHAnsi"/>
                                      <w:sz w:val="16"/>
                                      <w:szCs w:val="16"/>
                                      <w:lang w:val="es-ES"/>
                                    </w:rPr>
                                  </w:pPr>
                                  <w:r w:rsidRPr="003A7A69">
                                    <w:rPr>
                                      <w:rFonts w:cstheme="minorHAnsi"/>
                                      <w:sz w:val="16"/>
                                      <w:szCs w:val="16"/>
                                      <w:lang w:val="es-ES"/>
                                    </w:rPr>
                                    <w:t>Cu</w:t>
                                  </w:r>
                                  <w:r w:rsidRPr="003A7A69">
                                    <w:rPr>
                                      <w:rFonts w:cstheme="minorHAnsi"/>
                                      <w:sz w:val="16"/>
                                      <w:szCs w:val="16"/>
                                      <w:vertAlign w:val="subscript"/>
                                      <w:lang w:val="es-ES"/>
                                    </w:rPr>
                                    <w:t>2</w:t>
                                  </w:r>
                                  <w:r w:rsidRPr="003A7A69">
                                    <w:rPr>
                                      <w:rFonts w:cstheme="minorHAnsi"/>
                                      <w:sz w:val="16"/>
                                      <w:szCs w:val="16"/>
                                      <w:lang w:val="es-ES"/>
                                    </w:rPr>
                                    <w:t>O-15CeO</w:t>
                                  </w:r>
                                  <w:r w:rsidRPr="003A7A69">
                                    <w:rPr>
                                      <w:rFonts w:cstheme="minorHAnsi"/>
                                      <w:sz w:val="16"/>
                                      <w:szCs w:val="16"/>
                                      <w:vertAlign w:val="subscript"/>
                                      <w:lang w:val="es-ES"/>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92457" w14:textId="77777777" w:rsidR="00933E22" w:rsidRPr="003A7A69" w:rsidRDefault="00933E22" w:rsidP="007B621F">
                                  <w:pPr>
                                    <w:jc w:val="center"/>
                                    <w:rPr>
                                      <w:rFonts w:cstheme="minorHAnsi"/>
                                      <w:sz w:val="16"/>
                                      <w:szCs w:val="16"/>
                                    </w:rPr>
                                  </w:pPr>
                                  <w:r w:rsidRPr="003A7A69">
                                    <w:rPr>
                                      <w:rFonts w:cstheme="minorHAnsi"/>
                                      <w:sz w:val="16"/>
                                      <w:szCs w:val="16"/>
                                    </w:rPr>
                                    <w:t>70</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840622" w14:textId="77777777" w:rsidR="00933E22" w:rsidRPr="003A7A69" w:rsidRDefault="00933E22" w:rsidP="007B621F">
                                  <w:pPr>
                                    <w:jc w:val="center"/>
                                    <w:rPr>
                                      <w:rFonts w:cstheme="minorHAnsi"/>
                                      <w:sz w:val="16"/>
                                      <w:szCs w:val="16"/>
                                    </w:rPr>
                                  </w:pPr>
                                  <w:r w:rsidRPr="003A7A69">
                                    <w:rPr>
                                      <w:rFonts w:cstheme="minorHAnsi"/>
                                      <w:sz w:val="16"/>
                                      <w:szCs w:val="16"/>
                                    </w:rPr>
                                    <w:t>12</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C08D0" w14:textId="77777777" w:rsidR="00933E22" w:rsidRPr="003A7A69" w:rsidRDefault="00933E22" w:rsidP="007B621F">
                                  <w:pPr>
                                    <w:jc w:val="center"/>
                                    <w:rPr>
                                      <w:rFonts w:cstheme="minorHAnsi"/>
                                      <w:sz w:val="16"/>
                                      <w:szCs w:val="16"/>
                                    </w:rPr>
                                  </w:pPr>
                                  <w:r w:rsidRPr="003A7A69">
                                    <w:rPr>
                                      <w:rFonts w:cstheme="minorHAnsi"/>
                                      <w:sz w:val="16"/>
                                      <w:szCs w:val="16"/>
                                    </w:rPr>
                                    <w:t>18</w:t>
                                  </w:r>
                                </w:p>
                              </w:tc>
                            </w:tr>
                            <w:tr w:rsidR="00933E22" w:rsidRPr="003A7A69" w14:paraId="05811D0C" w14:textId="77777777" w:rsidTr="004579A3">
                              <w:trPr>
                                <w:trHeight w:val="50"/>
                                <w:jc w:val="center"/>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BBF276" w14:textId="77777777" w:rsidR="00933E22" w:rsidRPr="003A7A69" w:rsidRDefault="00933E22" w:rsidP="007B621F">
                                  <w:pPr>
                                    <w:rPr>
                                      <w:rFonts w:cstheme="minorHAnsi"/>
                                      <w:sz w:val="16"/>
                                      <w:szCs w:val="16"/>
                                    </w:rPr>
                                  </w:pPr>
                                  <w:r w:rsidRPr="003A7A69">
                                    <w:rPr>
                                      <w:rFonts w:cstheme="minorHAnsi"/>
                                      <w:sz w:val="16"/>
                                      <w:szCs w:val="16"/>
                                    </w:rPr>
                                    <w:t>Cu</w:t>
                                  </w:r>
                                  <w:r w:rsidRPr="003A7A69">
                                    <w:rPr>
                                      <w:rFonts w:cstheme="minorHAnsi"/>
                                      <w:sz w:val="16"/>
                                      <w:szCs w:val="16"/>
                                      <w:vertAlign w:val="subscript"/>
                                    </w:rPr>
                                    <w:t>2</w:t>
                                  </w:r>
                                  <w:r w:rsidRPr="003A7A69">
                                    <w:rPr>
                                      <w:rFonts w:cstheme="minorHAnsi"/>
                                      <w:sz w:val="16"/>
                                      <w:szCs w:val="16"/>
                                    </w:rPr>
                                    <w:t>O-20CeO</w:t>
                                  </w:r>
                                  <w:r w:rsidRPr="003A7A69">
                                    <w:rPr>
                                      <w:rFonts w:cstheme="minorHAnsi"/>
                                      <w:sz w:val="16"/>
                                      <w:szCs w:val="16"/>
                                      <w:vertAlign w:val="subscript"/>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1655F" w14:textId="77777777" w:rsidR="00933E22" w:rsidRPr="003A7A69" w:rsidRDefault="00933E22" w:rsidP="007B621F">
                                  <w:pPr>
                                    <w:jc w:val="center"/>
                                    <w:rPr>
                                      <w:rFonts w:cstheme="minorHAnsi"/>
                                      <w:sz w:val="16"/>
                                      <w:szCs w:val="16"/>
                                    </w:rPr>
                                  </w:pPr>
                                  <w:r w:rsidRPr="003A7A69">
                                    <w:rPr>
                                      <w:rFonts w:cstheme="minorHAnsi"/>
                                      <w:sz w:val="16"/>
                                      <w:szCs w:val="16"/>
                                    </w:rPr>
                                    <w:t>62</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AB273" w14:textId="77777777" w:rsidR="00933E22" w:rsidRPr="003A7A69" w:rsidRDefault="00933E22" w:rsidP="007B621F">
                                  <w:pPr>
                                    <w:jc w:val="center"/>
                                    <w:rPr>
                                      <w:rFonts w:cstheme="minorHAnsi"/>
                                      <w:sz w:val="16"/>
                                      <w:szCs w:val="16"/>
                                    </w:rPr>
                                  </w:pPr>
                                  <w:r w:rsidRPr="003A7A69">
                                    <w:rPr>
                                      <w:rFonts w:cstheme="minorHAnsi"/>
                                      <w:sz w:val="16"/>
                                      <w:szCs w:val="16"/>
                                    </w:rPr>
                                    <w:t>17</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C9D73" w14:textId="77777777" w:rsidR="00933E22" w:rsidRPr="003A7A69" w:rsidRDefault="00933E22" w:rsidP="007B621F">
                                  <w:pPr>
                                    <w:jc w:val="center"/>
                                    <w:rPr>
                                      <w:rFonts w:cstheme="minorHAnsi"/>
                                      <w:sz w:val="16"/>
                                      <w:szCs w:val="16"/>
                                    </w:rPr>
                                  </w:pPr>
                                  <w:r w:rsidRPr="003A7A69">
                                    <w:rPr>
                                      <w:rFonts w:cstheme="minorHAnsi"/>
                                      <w:sz w:val="16"/>
                                      <w:szCs w:val="16"/>
                                    </w:rPr>
                                    <w:t>21</w:t>
                                  </w:r>
                                </w:p>
                              </w:tc>
                            </w:tr>
                            <w:tr w:rsidR="00933E22" w:rsidRPr="003A7A69" w14:paraId="4561D83E" w14:textId="77777777" w:rsidTr="004579A3">
                              <w:trPr>
                                <w:trHeight w:val="54"/>
                                <w:jc w:val="center"/>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407C9" w14:textId="77777777" w:rsidR="00933E22" w:rsidRPr="003A7A69" w:rsidRDefault="00933E22" w:rsidP="007B621F">
                                  <w:pPr>
                                    <w:rPr>
                                      <w:rFonts w:cstheme="minorHAnsi"/>
                                      <w:sz w:val="16"/>
                                      <w:szCs w:val="16"/>
                                    </w:rPr>
                                  </w:pPr>
                                  <w:r w:rsidRPr="003A7A69">
                                    <w:rPr>
                                      <w:rFonts w:cstheme="minorHAnsi"/>
                                      <w:sz w:val="16"/>
                                      <w:szCs w:val="16"/>
                                    </w:rPr>
                                    <w:t>CeO</w:t>
                                  </w:r>
                                  <w:r w:rsidRPr="003A7A69">
                                    <w:rPr>
                                      <w:rFonts w:cstheme="minorHAnsi"/>
                                      <w:sz w:val="16"/>
                                      <w:szCs w:val="16"/>
                                      <w:vertAlign w:val="subscript"/>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B8D39" w14:textId="77777777" w:rsidR="00933E22" w:rsidRPr="003A7A69" w:rsidRDefault="00933E22" w:rsidP="007B621F">
                                  <w:pPr>
                                    <w:jc w:val="center"/>
                                    <w:rPr>
                                      <w:rFonts w:cstheme="minorHAnsi"/>
                                      <w:sz w:val="16"/>
                                      <w:szCs w:val="16"/>
                                    </w:rPr>
                                  </w:pPr>
                                  <w:r w:rsidRPr="003A7A69">
                                    <w:rPr>
                                      <w:rFonts w:cstheme="minorHAnsi"/>
                                      <w:sz w:val="16"/>
                                      <w:szCs w:val="16"/>
                                    </w:rPr>
                                    <w:t>-</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95B06E" w14:textId="77777777" w:rsidR="00933E22" w:rsidRPr="003A7A69" w:rsidRDefault="00933E22" w:rsidP="007B621F">
                                  <w:pPr>
                                    <w:jc w:val="center"/>
                                    <w:rPr>
                                      <w:rFonts w:cstheme="minorHAnsi"/>
                                      <w:sz w:val="16"/>
                                      <w:szCs w:val="16"/>
                                    </w:rPr>
                                  </w:pPr>
                                  <w:r w:rsidRPr="003A7A69">
                                    <w:rPr>
                                      <w:rFonts w:cstheme="minorHAnsi"/>
                                      <w:sz w:val="16"/>
                                      <w:szCs w:val="16"/>
                                    </w:rPr>
                                    <w:t>83</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9E34F0" w14:textId="77777777" w:rsidR="00933E22" w:rsidRPr="003A7A69" w:rsidRDefault="00933E22" w:rsidP="007B621F">
                                  <w:pPr>
                                    <w:jc w:val="center"/>
                                    <w:rPr>
                                      <w:rFonts w:cstheme="minorHAnsi"/>
                                      <w:sz w:val="16"/>
                                      <w:szCs w:val="16"/>
                                    </w:rPr>
                                  </w:pPr>
                                  <w:r w:rsidRPr="003A7A69">
                                    <w:rPr>
                                      <w:rFonts w:cstheme="minorHAnsi"/>
                                      <w:sz w:val="16"/>
                                      <w:szCs w:val="16"/>
                                    </w:rPr>
                                    <w:t>17</w:t>
                                  </w:r>
                                </w:p>
                              </w:tc>
                            </w:tr>
                            <w:tr w:rsidR="00933E22" w:rsidRPr="003A7A69" w14:paraId="1DE35DE2" w14:textId="77777777" w:rsidTr="004579A3">
                              <w:trPr>
                                <w:trHeight w:val="56"/>
                                <w:jc w:val="center"/>
                              </w:trPr>
                              <w:tc>
                                <w:tcPr>
                                  <w:tcW w:w="1913" w:type="dxa"/>
                                  <w:tcBorders>
                                    <w:top w:val="single" w:sz="4" w:space="0" w:color="FFFFFF"/>
                                    <w:left w:val="single" w:sz="4" w:space="0" w:color="FFFFFF" w:themeColor="background1"/>
                                    <w:bottom w:val="single" w:sz="4" w:space="0" w:color="FFFFFF"/>
                                    <w:right w:val="single" w:sz="4" w:space="0" w:color="FFFFFF" w:themeColor="background1"/>
                                  </w:tcBorders>
                                </w:tcPr>
                                <w:p w14:paraId="55B1A281" w14:textId="77777777" w:rsidR="00933E22" w:rsidRPr="003A7A69" w:rsidRDefault="00933E22" w:rsidP="007B621F">
                                  <w:pPr>
                                    <w:rPr>
                                      <w:rFonts w:cstheme="minorHAnsi"/>
                                      <w:sz w:val="16"/>
                                      <w:szCs w:val="16"/>
                                      <w:vertAlign w:val="superscript"/>
                                    </w:rPr>
                                  </w:pPr>
                                  <w:r w:rsidRPr="003A7A69">
                                    <w:rPr>
                                      <w:rFonts w:cstheme="minorHAnsi"/>
                                      <w:sz w:val="16"/>
                                      <w:szCs w:val="16"/>
                                    </w:rPr>
                                    <w:t>CeO</w:t>
                                  </w:r>
                                  <w:r w:rsidRPr="003A7A69">
                                    <w:rPr>
                                      <w:rFonts w:cstheme="minorHAnsi"/>
                                      <w:sz w:val="16"/>
                                      <w:szCs w:val="16"/>
                                      <w:vertAlign w:val="subscript"/>
                                    </w:rPr>
                                    <w:t>2-R</w:t>
                                  </w:r>
                                </w:p>
                              </w:tc>
                              <w:tc>
                                <w:tcPr>
                                  <w:tcW w:w="578" w:type="dxa"/>
                                  <w:tcBorders>
                                    <w:top w:val="single" w:sz="4" w:space="0" w:color="FFFFFF"/>
                                    <w:left w:val="single" w:sz="4" w:space="0" w:color="FFFFFF" w:themeColor="background1"/>
                                    <w:bottom w:val="single" w:sz="4" w:space="0" w:color="FFFFFF"/>
                                    <w:right w:val="single" w:sz="4" w:space="0" w:color="FFFFFF" w:themeColor="background1"/>
                                  </w:tcBorders>
                                </w:tcPr>
                                <w:p w14:paraId="1AB422DB" w14:textId="77777777" w:rsidR="00933E22" w:rsidRPr="003A7A69" w:rsidRDefault="00933E22" w:rsidP="007B621F">
                                  <w:pPr>
                                    <w:jc w:val="center"/>
                                    <w:rPr>
                                      <w:rFonts w:cstheme="minorHAnsi"/>
                                      <w:sz w:val="16"/>
                                      <w:szCs w:val="16"/>
                                    </w:rPr>
                                  </w:pPr>
                                  <w:r w:rsidRPr="003A7A69">
                                    <w:rPr>
                                      <w:rFonts w:cstheme="minorHAnsi"/>
                                      <w:sz w:val="16"/>
                                      <w:szCs w:val="16"/>
                                    </w:rPr>
                                    <w:t>-</w:t>
                                  </w:r>
                                </w:p>
                              </w:tc>
                              <w:tc>
                                <w:tcPr>
                                  <w:tcW w:w="578" w:type="dxa"/>
                                  <w:tcBorders>
                                    <w:top w:val="single" w:sz="4" w:space="0" w:color="FFFFFF"/>
                                    <w:left w:val="single" w:sz="4" w:space="0" w:color="FFFFFF" w:themeColor="background1"/>
                                    <w:bottom w:val="single" w:sz="4" w:space="0" w:color="FFFFFF"/>
                                    <w:right w:val="single" w:sz="4" w:space="0" w:color="FFFFFF" w:themeColor="background1"/>
                                  </w:tcBorders>
                                </w:tcPr>
                                <w:p w14:paraId="0BA9E5EE" w14:textId="77777777" w:rsidR="00933E22" w:rsidRPr="003A7A69" w:rsidRDefault="00933E22" w:rsidP="007B621F">
                                  <w:pPr>
                                    <w:jc w:val="center"/>
                                    <w:rPr>
                                      <w:rFonts w:cstheme="minorHAnsi"/>
                                      <w:sz w:val="16"/>
                                      <w:szCs w:val="16"/>
                                    </w:rPr>
                                  </w:pPr>
                                  <w:r w:rsidRPr="003A7A69">
                                    <w:rPr>
                                      <w:rFonts w:cstheme="minorHAnsi"/>
                                      <w:sz w:val="16"/>
                                      <w:szCs w:val="16"/>
                                    </w:rPr>
                                    <w:t>81</w:t>
                                  </w:r>
                                </w:p>
                              </w:tc>
                              <w:tc>
                                <w:tcPr>
                                  <w:tcW w:w="580" w:type="dxa"/>
                                  <w:tcBorders>
                                    <w:top w:val="single" w:sz="4" w:space="0" w:color="FFFFFF"/>
                                    <w:left w:val="single" w:sz="4" w:space="0" w:color="FFFFFF" w:themeColor="background1"/>
                                    <w:bottom w:val="single" w:sz="4" w:space="0" w:color="FFFFFF"/>
                                    <w:right w:val="single" w:sz="4" w:space="0" w:color="FFFFFF" w:themeColor="background1"/>
                                  </w:tcBorders>
                                </w:tcPr>
                                <w:p w14:paraId="0FE6A20C" w14:textId="77777777" w:rsidR="00933E22" w:rsidRPr="003A7A69" w:rsidRDefault="00933E22" w:rsidP="007B621F">
                                  <w:pPr>
                                    <w:jc w:val="center"/>
                                    <w:rPr>
                                      <w:rFonts w:cstheme="minorHAnsi"/>
                                      <w:sz w:val="16"/>
                                      <w:szCs w:val="16"/>
                                    </w:rPr>
                                  </w:pPr>
                                  <w:r w:rsidRPr="003A7A69">
                                    <w:rPr>
                                      <w:rFonts w:cstheme="minorHAnsi"/>
                                      <w:sz w:val="16"/>
                                      <w:szCs w:val="16"/>
                                    </w:rPr>
                                    <w:t>19</w:t>
                                  </w:r>
                                </w:p>
                              </w:tc>
                            </w:tr>
                            <w:tr w:rsidR="00933E22" w:rsidRPr="003A7A69" w14:paraId="29D56512" w14:textId="77777777" w:rsidTr="004579A3">
                              <w:trPr>
                                <w:trHeight w:val="56"/>
                                <w:jc w:val="center"/>
                              </w:trPr>
                              <w:tc>
                                <w:tcPr>
                                  <w:tcW w:w="1913" w:type="dxa"/>
                                  <w:tcBorders>
                                    <w:top w:val="single" w:sz="4" w:space="0" w:color="FFFFFF"/>
                                    <w:left w:val="single" w:sz="4" w:space="0" w:color="FFFFFF" w:themeColor="background1"/>
                                    <w:right w:val="single" w:sz="4" w:space="0" w:color="FFFFFF" w:themeColor="background1"/>
                                  </w:tcBorders>
                                </w:tcPr>
                                <w:p w14:paraId="3695716E" w14:textId="77777777" w:rsidR="00933E22" w:rsidRPr="003A7A69" w:rsidRDefault="00933E22" w:rsidP="007B621F">
                                  <w:pPr>
                                    <w:rPr>
                                      <w:rFonts w:cstheme="minorHAnsi"/>
                                      <w:sz w:val="16"/>
                                      <w:szCs w:val="16"/>
                                    </w:rPr>
                                  </w:pPr>
                                  <w:r w:rsidRPr="003A7A69">
                                    <w:rPr>
                                      <w:rFonts w:cstheme="minorHAnsi"/>
                                      <w:sz w:val="16"/>
                                      <w:szCs w:val="16"/>
                                    </w:rPr>
                                    <w:t>Cu</w:t>
                                  </w:r>
                                  <w:r w:rsidRPr="003A7A69">
                                    <w:rPr>
                                      <w:rFonts w:cstheme="minorHAnsi"/>
                                      <w:sz w:val="16"/>
                                      <w:szCs w:val="16"/>
                                      <w:vertAlign w:val="subscript"/>
                                    </w:rPr>
                                    <w:t>2</w:t>
                                  </w:r>
                                  <w:r w:rsidRPr="003A7A69">
                                    <w:rPr>
                                      <w:rFonts w:cstheme="minorHAnsi"/>
                                      <w:sz w:val="16"/>
                                      <w:szCs w:val="16"/>
                                    </w:rPr>
                                    <w:t>O-5CeO</w:t>
                                  </w:r>
                                  <w:r w:rsidRPr="003A7A69">
                                    <w:rPr>
                                      <w:rFonts w:cstheme="minorHAnsi"/>
                                      <w:sz w:val="16"/>
                                      <w:szCs w:val="16"/>
                                      <w:vertAlign w:val="subscript"/>
                                    </w:rPr>
                                    <w:t>2-R</w:t>
                                  </w:r>
                                  <w:r w:rsidRPr="003A7A69">
                                    <w:rPr>
                                      <w:rFonts w:cstheme="minorHAnsi"/>
                                      <w:sz w:val="16"/>
                                      <w:szCs w:val="16"/>
                                      <w:vertAlign w:val="superscript"/>
                                    </w:rPr>
                                    <w:t xml:space="preserve"> </w:t>
                                  </w:r>
                                </w:p>
                              </w:tc>
                              <w:tc>
                                <w:tcPr>
                                  <w:tcW w:w="578" w:type="dxa"/>
                                  <w:tcBorders>
                                    <w:top w:val="single" w:sz="4" w:space="0" w:color="FFFFFF"/>
                                    <w:left w:val="single" w:sz="4" w:space="0" w:color="FFFFFF" w:themeColor="background1"/>
                                    <w:right w:val="single" w:sz="4" w:space="0" w:color="FFFFFF" w:themeColor="background1"/>
                                  </w:tcBorders>
                                </w:tcPr>
                                <w:p w14:paraId="1E2D69FF" w14:textId="77777777" w:rsidR="00933E22" w:rsidRPr="003A7A69" w:rsidRDefault="00933E22" w:rsidP="007B621F">
                                  <w:pPr>
                                    <w:jc w:val="center"/>
                                    <w:rPr>
                                      <w:rFonts w:cstheme="minorHAnsi"/>
                                      <w:sz w:val="16"/>
                                      <w:szCs w:val="16"/>
                                    </w:rPr>
                                  </w:pPr>
                                  <w:r w:rsidRPr="003A7A69">
                                    <w:rPr>
                                      <w:rFonts w:cstheme="minorHAnsi"/>
                                      <w:sz w:val="16"/>
                                      <w:szCs w:val="16"/>
                                    </w:rPr>
                                    <w:t>81</w:t>
                                  </w:r>
                                </w:p>
                              </w:tc>
                              <w:tc>
                                <w:tcPr>
                                  <w:tcW w:w="578" w:type="dxa"/>
                                  <w:tcBorders>
                                    <w:top w:val="single" w:sz="4" w:space="0" w:color="FFFFFF"/>
                                    <w:left w:val="single" w:sz="4" w:space="0" w:color="FFFFFF" w:themeColor="background1"/>
                                    <w:right w:val="single" w:sz="4" w:space="0" w:color="FFFFFF" w:themeColor="background1"/>
                                  </w:tcBorders>
                                </w:tcPr>
                                <w:p w14:paraId="4F4817BB" w14:textId="77777777" w:rsidR="00933E22" w:rsidRPr="003A7A69" w:rsidRDefault="00933E22" w:rsidP="007B621F">
                                  <w:pPr>
                                    <w:jc w:val="center"/>
                                    <w:rPr>
                                      <w:rFonts w:cstheme="minorHAnsi"/>
                                      <w:sz w:val="16"/>
                                      <w:szCs w:val="16"/>
                                    </w:rPr>
                                  </w:pPr>
                                  <w:r w:rsidRPr="003A7A69">
                                    <w:rPr>
                                      <w:rFonts w:cstheme="minorHAnsi"/>
                                      <w:sz w:val="16"/>
                                      <w:szCs w:val="16"/>
                                    </w:rPr>
                                    <w:t>4</w:t>
                                  </w:r>
                                </w:p>
                              </w:tc>
                              <w:tc>
                                <w:tcPr>
                                  <w:tcW w:w="580" w:type="dxa"/>
                                  <w:tcBorders>
                                    <w:top w:val="single" w:sz="4" w:space="0" w:color="FFFFFF"/>
                                    <w:left w:val="single" w:sz="4" w:space="0" w:color="FFFFFF" w:themeColor="background1"/>
                                    <w:right w:val="single" w:sz="4" w:space="0" w:color="FFFFFF" w:themeColor="background1"/>
                                  </w:tcBorders>
                                </w:tcPr>
                                <w:p w14:paraId="1BC32E56" w14:textId="77777777" w:rsidR="00933E22" w:rsidRPr="003A7A69" w:rsidRDefault="00933E22" w:rsidP="007B621F">
                                  <w:pPr>
                                    <w:jc w:val="center"/>
                                    <w:rPr>
                                      <w:rFonts w:cstheme="minorHAnsi"/>
                                      <w:sz w:val="16"/>
                                      <w:szCs w:val="16"/>
                                    </w:rPr>
                                  </w:pPr>
                                  <w:r w:rsidRPr="003A7A69">
                                    <w:rPr>
                                      <w:rFonts w:cstheme="minorHAnsi"/>
                                      <w:sz w:val="16"/>
                                      <w:szCs w:val="16"/>
                                    </w:rPr>
                                    <w:t>15</w:t>
                                  </w:r>
                                </w:p>
                              </w:tc>
                            </w:tr>
                          </w:tbl>
                          <w:p w14:paraId="7A93367B" w14:textId="77777777" w:rsidR="00933E22" w:rsidRPr="007B621F" w:rsidRDefault="00933E22">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28BB4" id="Cuadro de texto 2" o:spid="_x0000_s1033" type="#_x0000_t202" style="position:absolute;left:0;text-align:left;margin-left:260.45pt;margin-top:75.6pt;width:263.5pt;height:151.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" stroked="f">
                <v:textbox>
                  <w:txbxContent>
                    <w:p w14:paraId="63E6E127" w14:textId="255A7065" w:rsidR="00933E22" w:rsidRPr="006D150C" w:rsidRDefault="00933E22" w:rsidP="007B621F">
                      <w:pPr>
                        <w:pStyle w:val="Descripcin"/>
                        <w:jc w:val="center"/>
                        <w:rPr>
                          <w:rFonts w:cstheme="minorHAnsi"/>
                          <w:i/>
                          <w:iCs/>
                          <w:sz w:val="16"/>
                          <w:szCs w:val="16"/>
                        </w:rPr>
                      </w:pPr>
                      <w:bookmarkStart w:id="14" w:name="_Ref120801695"/>
                      <w:r w:rsidRPr="006D150C">
                        <w:rPr>
                          <w:rFonts w:cstheme="minorHAnsi"/>
                          <w:b/>
                          <w:bCs w:val="0"/>
                          <w:sz w:val="16"/>
                          <w:szCs w:val="16"/>
                        </w:rPr>
                        <w:t xml:space="preserve">Table </w:t>
                      </w:r>
                      <w:r w:rsidRPr="006D150C">
                        <w:rPr>
                          <w:rFonts w:cstheme="minorHAnsi"/>
                          <w:b/>
                          <w:bCs w:val="0"/>
                          <w:i/>
                          <w:iCs/>
                          <w:sz w:val="16"/>
                          <w:szCs w:val="16"/>
                        </w:rPr>
                        <w:fldChar w:fldCharType="begin"/>
                      </w:r>
                      <w:r w:rsidRPr="006D150C">
                        <w:rPr>
                          <w:rFonts w:cstheme="minorHAnsi"/>
                          <w:b/>
                          <w:bCs w:val="0"/>
                          <w:sz w:val="16"/>
                          <w:szCs w:val="16"/>
                        </w:rPr>
                        <w:instrText xml:space="preserve"> SEQ Table \* ARABIC </w:instrText>
                      </w:r>
                      <w:r w:rsidRPr="006D150C">
                        <w:rPr>
                          <w:rFonts w:cstheme="minorHAnsi"/>
                          <w:b/>
                          <w:bCs w:val="0"/>
                          <w:i/>
                          <w:iCs/>
                          <w:sz w:val="16"/>
                          <w:szCs w:val="16"/>
                        </w:rPr>
                        <w:fldChar w:fldCharType="separate"/>
                      </w:r>
                      <w:r w:rsidR="00091434">
                        <w:rPr>
                          <w:rFonts w:cstheme="minorHAnsi"/>
                          <w:b/>
                          <w:bCs w:val="0"/>
                          <w:noProof/>
                          <w:sz w:val="16"/>
                          <w:szCs w:val="16"/>
                        </w:rPr>
                        <w:t>1</w:t>
                      </w:r>
                      <w:r w:rsidRPr="006D150C">
                        <w:rPr>
                          <w:rFonts w:cstheme="minorHAnsi"/>
                          <w:b/>
                          <w:bCs w:val="0"/>
                          <w:i/>
                          <w:iCs/>
                          <w:sz w:val="16"/>
                          <w:szCs w:val="16"/>
                        </w:rPr>
                        <w:fldChar w:fldCharType="end"/>
                      </w:r>
                      <w:bookmarkEnd w:id="14"/>
                      <w:r w:rsidRPr="006D150C">
                        <w:rPr>
                          <w:rFonts w:cstheme="minorHAnsi"/>
                          <w:b/>
                          <w:bCs w:val="0"/>
                          <w:sz w:val="16"/>
                          <w:szCs w:val="16"/>
                        </w:rPr>
                        <w:t>.</w:t>
                      </w:r>
                      <w:r w:rsidRPr="006D150C">
                        <w:rPr>
                          <w:rFonts w:cstheme="minorHAnsi"/>
                          <w:sz w:val="16"/>
                          <w:szCs w:val="16"/>
                        </w:rPr>
                        <w:t xml:space="preserve"> Elemental composition of the catalysts.</w:t>
                      </w:r>
                    </w:p>
                    <w:tbl>
                      <w:tblPr>
                        <w:tblStyle w:val="Tablaconcuadrcula"/>
                        <w:tblW w:w="3649" w:type="dxa"/>
                        <w:jc w:val="center"/>
                        <w:tblLook w:val="04A0" w:firstRow="1" w:lastRow="0" w:firstColumn="1" w:lastColumn="0" w:noHBand="0" w:noVBand="1"/>
                      </w:tblPr>
                      <w:tblGrid>
                        <w:gridCol w:w="1913"/>
                        <w:gridCol w:w="578"/>
                        <w:gridCol w:w="578"/>
                        <w:gridCol w:w="580"/>
                      </w:tblGrid>
                      <w:tr w:rsidR="00933E22" w:rsidRPr="003A7A69" w14:paraId="0A4BBE88" w14:textId="77777777" w:rsidTr="004579A3">
                        <w:trPr>
                          <w:trHeight w:val="54"/>
                          <w:jc w:val="center"/>
                        </w:trPr>
                        <w:tc>
                          <w:tcPr>
                            <w:tcW w:w="1913" w:type="dxa"/>
                            <w:vMerge w:val="restart"/>
                            <w:tcBorders>
                              <w:left w:val="single" w:sz="4" w:space="0" w:color="FFFFFF" w:themeColor="background1"/>
                              <w:right w:val="single" w:sz="4" w:space="0" w:color="FFFFFF" w:themeColor="background1"/>
                            </w:tcBorders>
                            <w:vAlign w:val="center"/>
                          </w:tcPr>
                          <w:p w14:paraId="2B587BF9" w14:textId="77777777" w:rsidR="00933E22" w:rsidRPr="003A7A69" w:rsidRDefault="00933E22" w:rsidP="007B621F">
                            <w:pPr>
                              <w:jc w:val="center"/>
                              <w:rPr>
                                <w:rFonts w:cstheme="minorHAnsi"/>
                                <w:b/>
                                <w:sz w:val="16"/>
                                <w:szCs w:val="16"/>
                              </w:rPr>
                            </w:pPr>
                            <w:r w:rsidRPr="003A7A69">
                              <w:rPr>
                                <w:rFonts w:cstheme="minorHAnsi"/>
                                <w:b/>
                                <w:sz w:val="16"/>
                                <w:szCs w:val="16"/>
                              </w:rPr>
                              <w:t>Sample</w:t>
                            </w:r>
                          </w:p>
                        </w:tc>
                        <w:tc>
                          <w:tcPr>
                            <w:tcW w:w="1736" w:type="dxa"/>
                            <w:gridSpan w:val="3"/>
                            <w:tcBorders>
                              <w:left w:val="single" w:sz="4" w:space="0" w:color="FFFFFF" w:themeColor="background1"/>
                              <w:right w:val="single" w:sz="4" w:space="0" w:color="FFFFFF" w:themeColor="background1"/>
                            </w:tcBorders>
                          </w:tcPr>
                          <w:p w14:paraId="7C98BB06" w14:textId="77777777" w:rsidR="00933E22" w:rsidRPr="003A7A69" w:rsidRDefault="00933E22" w:rsidP="007B621F">
                            <w:pPr>
                              <w:jc w:val="center"/>
                              <w:rPr>
                                <w:rFonts w:cstheme="minorHAnsi"/>
                                <w:b/>
                                <w:sz w:val="16"/>
                                <w:szCs w:val="16"/>
                              </w:rPr>
                            </w:pPr>
                            <w:r w:rsidRPr="003A7A69">
                              <w:rPr>
                                <w:rFonts w:cstheme="minorHAnsi"/>
                                <w:b/>
                                <w:sz w:val="16"/>
                                <w:szCs w:val="16"/>
                              </w:rPr>
                              <w:t>Elemental Composition</w:t>
                            </w:r>
                          </w:p>
                        </w:tc>
                      </w:tr>
                      <w:tr w:rsidR="00933E22" w:rsidRPr="003A7A69" w14:paraId="4C4C7101" w14:textId="77777777" w:rsidTr="004579A3">
                        <w:trPr>
                          <w:trHeight w:val="56"/>
                          <w:jc w:val="center"/>
                        </w:trPr>
                        <w:tc>
                          <w:tcPr>
                            <w:tcW w:w="1913" w:type="dxa"/>
                            <w:vMerge/>
                            <w:tcBorders>
                              <w:left w:val="single" w:sz="4" w:space="0" w:color="FFFFFF" w:themeColor="background1"/>
                              <w:right w:val="single" w:sz="4" w:space="0" w:color="FFFFFF" w:themeColor="background1"/>
                            </w:tcBorders>
                          </w:tcPr>
                          <w:p w14:paraId="16D929DF" w14:textId="77777777" w:rsidR="00933E22" w:rsidRPr="003A7A69" w:rsidRDefault="00933E22" w:rsidP="007B621F">
                            <w:pPr>
                              <w:rPr>
                                <w:rFonts w:cstheme="minorHAnsi"/>
                                <w:b/>
                                <w:sz w:val="16"/>
                                <w:szCs w:val="16"/>
                              </w:rPr>
                            </w:pP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2807E9" w14:textId="77777777" w:rsidR="00933E22" w:rsidRPr="003A7A69" w:rsidRDefault="00933E22" w:rsidP="007B621F">
                            <w:pPr>
                              <w:jc w:val="center"/>
                              <w:rPr>
                                <w:rFonts w:cstheme="minorHAnsi"/>
                                <w:b/>
                                <w:sz w:val="16"/>
                                <w:szCs w:val="16"/>
                              </w:rPr>
                            </w:pPr>
                            <w:r w:rsidRPr="003A7A69">
                              <w:rPr>
                                <w:rFonts w:cstheme="minorHAnsi"/>
                                <w:b/>
                                <w:sz w:val="16"/>
                                <w:szCs w:val="16"/>
                              </w:rPr>
                              <w:t>Cu</w:t>
                            </w:r>
                          </w:p>
                        </w:tc>
                        <w:tc>
                          <w:tcPr>
                            <w:tcW w:w="578" w:type="dxa"/>
                            <w:tcBorders>
                              <w:left w:val="single" w:sz="4" w:space="0" w:color="FFFFFF" w:themeColor="background1"/>
                              <w:bottom w:val="single" w:sz="4" w:space="0" w:color="FFFFFF" w:themeColor="background1"/>
                              <w:right w:val="single" w:sz="4" w:space="0" w:color="FFFFFF" w:themeColor="background1"/>
                            </w:tcBorders>
                          </w:tcPr>
                          <w:p w14:paraId="2EC43C74" w14:textId="77777777" w:rsidR="00933E22" w:rsidRPr="003A7A69" w:rsidRDefault="00933E22" w:rsidP="007B621F">
                            <w:pPr>
                              <w:jc w:val="center"/>
                              <w:rPr>
                                <w:rFonts w:cstheme="minorHAnsi"/>
                                <w:b/>
                                <w:sz w:val="16"/>
                                <w:szCs w:val="16"/>
                              </w:rPr>
                            </w:pPr>
                            <w:r w:rsidRPr="003A7A69">
                              <w:rPr>
                                <w:rFonts w:cstheme="minorHAnsi"/>
                                <w:b/>
                                <w:sz w:val="16"/>
                                <w:szCs w:val="16"/>
                              </w:rPr>
                              <w:t>Ce</w:t>
                            </w:r>
                          </w:p>
                        </w:tc>
                        <w:tc>
                          <w:tcPr>
                            <w:tcW w:w="580" w:type="dxa"/>
                            <w:tcBorders>
                              <w:left w:val="single" w:sz="4" w:space="0" w:color="FFFFFF" w:themeColor="background1"/>
                              <w:bottom w:val="single" w:sz="4" w:space="0" w:color="FFFFFF" w:themeColor="background1"/>
                              <w:right w:val="single" w:sz="4" w:space="0" w:color="FFFFFF" w:themeColor="background1"/>
                            </w:tcBorders>
                          </w:tcPr>
                          <w:p w14:paraId="394FFA91" w14:textId="77777777" w:rsidR="00933E22" w:rsidRPr="003A7A69" w:rsidRDefault="00933E22" w:rsidP="007B621F">
                            <w:pPr>
                              <w:jc w:val="center"/>
                              <w:rPr>
                                <w:rFonts w:cstheme="minorHAnsi"/>
                                <w:b/>
                                <w:sz w:val="16"/>
                                <w:szCs w:val="16"/>
                              </w:rPr>
                            </w:pPr>
                            <w:r w:rsidRPr="003A7A69">
                              <w:rPr>
                                <w:rFonts w:cstheme="minorHAnsi"/>
                                <w:b/>
                                <w:sz w:val="16"/>
                                <w:szCs w:val="16"/>
                              </w:rPr>
                              <w:t>O</w:t>
                            </w:r>
                          </w:p>
                        </w:tc>
                      </w:tr>
                      <w:tr w:rsidR="00933E22" w:rsidRPr="003A7A69" w14:paraId="004A3892" w14:textId="77777777" w:rsidTr="004579A3">
                        <w:trPr>
                          <w:trHeight w:val="77"/>
                          <w:jc w:val="center"/>
                        </w:trPr>
                        <w:tc>
                          <w:tcPr>
                            <w:tcW w:w="1913" w:type="dxa"/>
                            <w:vMerge/>
                            <w:tcBorders>
                              <w:left w:val="single" w:sz="4" w:space="0" w:color="FFFFFF" w:themeColor="background1"/>
                              <w:right w:val="single" w:sz="4" w:space="0" w:color="FFFFFF" w:themeColor="background1"/>
                            </w:tcBorders>
                          </w:tcPr>
                          <w:p w14:paraId="2B981585" w14:textId="77777777" w:rsidR="00933E22" w:rsidRPr="003A7A69" w:rsidRDefault="00933E22" w:rsidP="007B621F">
                            <w:pPr>
                              <w:rPr>
                                <w:rFonts w:cstheme="minorHAnsi"/>
                                <w:b/>
                                <w:sz w:val="16"/>
                                <w:szCs w:val="16"/>
                              </w:rPr>
                            </w:pPr>
                          </w:p>
                        </w:tc>
                        <w:tc>
                          <w:tcPr>
                            <w:tcW w:w="1736" w:type="dxa"/>
                            <w:gridSpan w:val="3"/>
                            <w:tcBorders>
                              <w:top w:val="single" w:sz="4" w:space="0" w:color="FFFFFF" w:themeColor="background1"/>
                              <w:left w:val="single" w:sz="4" w:space="0" w:color="FFFFFF" w:themeColor="background1"/>
                              <w:right w:val="single" w:sz="4" w:space="0" w:color="FFFFFF" w:themeColor="background1"/>
                            </w:tcBorders>
                          </w:tcPr>
                          <w:p w14:paraId="047E6736" w14:textId="77777777" w:rsidR="00933E22" w:rsidRPr="003A7A69" w:rsidRDefault="00933E22" w:rsidP="007B621F">
                            <w:pPr>
                              <w:ind w:left="852" w:hanging="852"/>
                              <w:jc w:val="center"/>
                              <w:rPr>
                                <w:rFonts w:cstheme="minorHAnsi"/>
                                <w:b/>
                                <w:sz w:val="16"/>
                                <w:szCs w:val="16"/>
                                <w:lang w:val="es-ES"/>
                              </w:rPr>
                            </w:pPr>
                            <w:r w:rsidRPr="003A7A69">
                              <w:rPr>
                                <w:rFonts w:cstheme="minorHAnsi"/>
                                <w:b/>
                                <w:sz w:val="16"/>
                                <w:szCs w:val="16"/>
                                <w:lang w:val="es-ES"/>
                              </w:rPr>
                              <w:t>[</w:t>
                            </w:r>
                            <w:proofErr w:type="spellStart"/>
                            <w:proofErr w:type="gramStart"/>
                            <w:r w:rsidRPr="003A7A69">
                              <w:rPr>
                                <w:rFonts w:cstheme="minorHAnsi"/>
                                <w:b/>
                                <w:sz w:val="16"/>
                                <w:szCs w:val="16"/>
                                <w:lang w:val="es-ES"/>
                              </w:rPr>
                              <w:t>wt</w:t>
                            </w:r>
                            <w:proofErr w:type="spellEnd"/>
                            <w:r w:rsidRPr="003A7A69">
                              <w:rPr>
                                <w:rFonts w:cstheme="minorHAnsi"/>
                                <w:b/>
                                <w:sz w:val="16"/>
                                <w:szCs w:val="16"/>
                                <w:lang w:val="es-ES"/>
                              </w:rPr>
                              <w:t>.%</w:t>
                            </w:r>
                            <w:proofErr w:type="gramEnd"/>
                            <w:r w:rsidRPr="003A7A69">
                              <w:rPr>
                                <w:rFonts w:cstheme="minorHAnsi"/>
                                <w:b/>
                                <w:sz w:val="16"/>
                                <w:szCs w:val="16"/>
                                <w:lang w:val="es-ES"/>
                              </w:rPr>
                              <w:t xml:space="preserve"> ±2]</w:t>
                            </w:r>
                          </w:p>
                        </w:tc>
                      </w:tr>
                      <w:tr w:rsidR="00933E22" w:rsidRPr="003A7A69" w14:paraId="0817B426" w14:textId="77777777" w:rsidTr="004579A3">
                        <w:trPr>
                          <w:trHeight w:val="54"/>
                          <w:jc w:val="center"/>
                        </w:trPr>
                        <w:tc>
                          <w:tcPr>
                            <w:tcW w:w="1913" w:type="dxa"/>
                            <w:tcBorders>
                              <w:left w:val="single" w:sz="4" w:space="0" w:color="FFFFFF" w:themeColor="background1"/>
                              <w:bottom w:val="single" w:sz="4" w:space="0" w:color="FFFFFF" w:themeColor="background1"/>
                              <w:right w:val="single" w:sz="4" w:space="0" w:color="FFFFFF" w:themeColor="background1"/>
                            </w:tcBorders>
                          </w:tcPr>
                          <w:p w14:paraId="3A68E420" w14:textId="77777777" w:rsidR="00933E22" w:rsidRPr="003A7A69" w:rsidRDefault="00933E22" w:rsidP="007B621F">
                            <w:pPr>
                              <w:rPr>
                                <w:rFonts w:cstheme="minorHAnsi"/>
                                <w:sz w:val="16"/>
                                <w:szCs w:val="16"/>
                                <w:lang w:val="es-ES"/>
                              </w:rPr>
                            </w:pPr>
                            <w:r w:rsidRPr="003A7A69">
                              <w:rPr>
                                <w:rFonts w:cstheme="minorHAnsi"/>
                                <w:sz w:val="16"/>
                                <w:szCs w:val="16"/>
                                <w:lang w:val="es-ES"/>
                              </w:rPr>
                              <w:t>Cu</w:t>
                            </w:r>
                            <w:r w:rsidRPr="003A7A69">
                              <w:rPr>
                                <w:rFonts w:cstheme="minorHAnsi"/>
                                <w:sz w:val="16"/>
                                <w:szCs w:val="16"/>
                                <w:vertAlign w:val="subscript"/>
                                <w:lang w:val="es-ES"/>
                              </w:rPr>
                              <w:t>2</w:t>
                            </w:r>
                            <w:r w:rsidRPr="003A7A69">
                              <w:rPr>
                                <w:rFonts w:cstheme="minorHAnsi"/>
                                <w:sz w:val="16"/>
                                <w:szCs w:val="16"/>
                                <w:lang w:val="es-ES"/>
                              </w:rPr>
                              <w:t>O</w:t>
                            </w:r>
                          </w:p>
                        </w:tc>
                        <w:tc>
                          <w:tcPr>
                            <w:tcW w:w="578" w:type="dxa"/>
                            <w:tcBorders>
                              <w:left w:val="single" w:sz="4" w:space="0" w:color="FFFFFF" w:themeColor="background1"/>
                              <w:bottom w:val="single" w:sz="4" w:space="0" w:color="FFFFFF" w:themeColor="background1"/>
                              <w:right w:val="single" w:sz="4" w:space="0" w:color="FFFFFF" w:themeColor="background1"/>
                            </w:tcBorders>
                          </w:tcPr>
                          <w:p w14:paraId="6504641C"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89</w:t>
                            </w:r>
                          </w:p>
                        </w:tc>
                        <w:tc>
                          <w:tcPr>
                            <w:tcW w:w="578" w:type="dxa"/>
                            <w:tcBorders>
                              <w:left w:val="single" w:sz="4" w:space="0" w:color="FFFFFF" w:themeColor="background1"/>
                              <w:bottom w:val="single" w:sz="4" w:space="0" w:color="FFFFFF" w:themeColor="background1"/>
                              <w:right w:val="single" w:sz="4" w:space="0" w:color="FFFFFF" w:themeColor="background1"/>
                            </w:tcBorders>
                          </w:tcPr>
                          <w:p w14:paraId="74816F25"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w:t>
                            </w:r>
                          </w:p>
                        </w:tc>
                        <w:tc>
                          <w:tcPr>
                            <w:tcW w:w="580" w:type="dxa"/>
                            <w:tcBorders>
                              <w:left w:val="single" w:sz="4" w:space="0" w:color="FFFFFF" w:themeColor="background1"/>
                              <w:bottom w:val="single" w:sz="4" w:space="0" w:color="FFFFFF" w:themeColor="background1"/>
                              <w:right w:val="single" w:sz="4" w:space="0" w:color="FFFFFF" w:themeColor="background1"/>
                            </w:tcBorders>
                          </w:tcPr>
                          <w:p w14:paraId="2491CAA4"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11</w:t>
                            </w:r>
                          </w:p>
                        </w:tc>
                      </w:tr>
                      <w:tr w:rsidR="00933E22" w:rsidRPr="003A7A69" w14:paraId="0C0C6D1F" w14:textId="77777777" w:rsidTr="004579A3">
                        <w:trPr>
                          <w:trHeight w:val="54"/>
                          <w:jc w:val="center"/>
                        </w:trPr>
                        <w:tc>
                          <w:tcPr>
                            <w:tcW w:w="1913"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066BC9F" w14:textId="77777777" w:rsidR="00933E22" w:rsidRPr="003A7A69" w:rsidRDefault="00933E22" w:rsidP="007B621F">
                            <w:pPr>
                              <w:rPr>
                                <w:rFonts w:cstheme="minorHAnsi"/>
                                <w:sz w:val="16"/>
                                <w:szCs w:val="16"/>
                                <w:vertAlign w:val="subscript"/>
                                <w:lang w:val="es-ES"/>
                              </w:rPr>
                            </w:pPr>
                            <w:r w:rsidRPr="003A7A69">
                              <w:rPr>
                                <w:rFonts w:cstheme="minorHAnsi"/>
                                <w:sz w:val="16"/>
                                <w:szCs w:val="16"/>
                                <w:lang w:val="es-ES"/>
                              </w:rPr>
                              <w:t>Cu</w:t>
                            </w:r>
                            <w:r w:rsidRPr="003A7A69">
                              <w:rPr>
                                <w:rFonts w:cstheme="minorHAnsi"/>
                                <w:sz w:val="16"/>
                                <w:szCs w:val="16"/>
                                <w:vertAlign w:val="subscript"/>
                                <w:lang w:val="es-ES"/>
                              </w:rPr>
                              <w:t>2</w:t>
                            </w:r>
                            <w:r w:rsidRPr="003A7A69">
                              <w:rPr>
                                <w:rFonts w:cstheme="minorHAnsi"/>
                                <w:sz w:val="16"/>
                                <w:szCs w:val="16"/>
                                <w:lang w:val="es-ES"/>
                              </w:rPr>
                              <w:t>O-5CeO</w:t>
                            </w:r>
                            <w:r w:rsidRPr="003A7A69">
                              <w:rPr>
                                <w:rFonts w:cstheme="minorHAnsi"/>
                                <w:sz w:val="16"/>
                                <w:szCs w:val="16"/>
                                <w:vertAlign w:val="subscript"/>
                                <w:lang w:val="es-ES"/>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ED6AF"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82</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6E2"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5</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677BE"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13</w:t>
                            </w:r>
                          </w:p>
                        </w:tc>
                      </w:tr>
                      <w:tr w:rsidR="00933E22" w:rsidRPr="003A7A69" w14:paraId="2FD2405C" w14:textId="77777777" w:rsidTr="004579A3">
                        <w:trPr>
                          <w:trHeight w:val="15"/>
                          <w:jc w:val="center"/>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C30179" w14:textId="77777777" w:rsidR="00933E22" w:rsidRPr="003A7A69" w:rsidRDefault="00933E22" w:rsidP="007B621F">
                            <w:pPr>
                              <w:rPr>
                                <w:rFonts w:cstheme="minorHAnsi"/>
                                <w:sz w:val="16"/>
                                <w:szCs w:val="16"/>
                                <w:lang w:val="es-ES"/>
                              </w:rPr>
                            </w:pPr>
                            <w:r w:rsidRPr="003A7A69">
                              <w:rPr>
                                <w:rFonts w:cstheme="minorHAnsi"/>
                                <w:sz w:val="16"/>
                                <w:szCs w:val="16"/>
                                <w:lang w:val="es-ES"/>
                              </w:rPr>
                              <w:t>Cu</w:t>
                            </w:r>
                            <w:r w:rsidRPr="003A7A69">
                              <w:rPr>
                                <w:rFonts w:cstheme="minorHAnsi"/>
                                <w:sz w:val="16"/>
                                <w:szCs w:val="16"/>
                                <w:vertAlign w:val="subscript"/>
                                <w:lang w:val="es-ES"/>
                              </w:rPr>
                              <w:t>2</w:t>
                            </w:r>
                            <w:r w:rsidRPr="003A7A69">
                              <w:rPr>
                                <w:rFonts w:cstheme="minorHAnsi"/>
                                <w:sz w:val="16"/>
                                <w:szCs w:val="16"/>
                                <w:lang w:val="es-ES"/>
                              </w:rPr>
                              <w:t>O-10CeO</w:t>
                            </w:r>
                            <w:r w:rsidRPr="003A7A69">
                              <w:rPr>
                                <w:rFonts w:cstheme="minorHAnsi"/>
                                <w:sz w:val="16"/>
                                <w:szCs w:val="16"/>
                                <w:vertAlign w:val="subscript"/>
                                <w:lang w:val="es-ES"/>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C562C"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75</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22C050"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9</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3866F3" w14:textId="77777777" w:rsidR="00933E22" w:rsidRPr="003A7A69" w:rsidRDefault="00933E22" w:rsidP="007B621F">
                            <w:pPr>
                              <w:jc w:val="center"/>
                              <w:rPr>
                                <w:rFonts w:cstheme="minorHAnsi"/>
                                <w:sz w:val="16"/>
                                <w:szCs w:val="16"/>
                                <w:lang w:val="es-ES"/>
                              </w:rPr>
                            </w:pPr>
                            <w:r w:rsidRPr="003A7A69">
                              <w:rPr>
                                <w:rFonts w:cstheme="minorHAnsi"/>
                                <w:sz w:val="16"/>
                                <w:szCs w:val="16"/>
                                <w:lang w:val="es-ES"/>
                              </w:rPr>
                              <w:t>16</w:t>
                            </w:r>
                          </w:p>
                        </w:tc>
                      </w:tr>
                      <w:tr w:rsidR="00933E22" w:rsidRPr="003A7A69" w14:paraId="7F1AF1D2" w14:textId="77777777" w:rsidTr="004579A3">
                        <w:trPr>
                          <w:trHeight w:val="47"/>
                          <w:jc w:val="center"/>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BD939" w14:textId="77777777" w:rsidR="00933E22" w:rsidRPr="003A7A69" w:rsidRDefault="00933E22" w:rsidP="007B621F">
                            <w:pPr>
                              <w:rPr>
                                <w:rFonts w:cstheme="minorHAnsi"/>
                                <w:sz w:val="16"/>
                                <w:szCs w:val="16"/>
                                <w:lang w:val="es-ES"/>
                              </w:rPr>
                            </w:pPr>
                            <w:r w:rsidRPr="003A7A69">
                              <w:rPr>
                                <w:rFonts w:cstheme="minorHAnsi"/>
                                <w:sz w:val="16"/>
                                <w:szCs w:val="16"/>
                                <w:lang w:val="es-ES"/>
                              </w:rPr>
                              <w:t>Cu</w:t>
                            </w:r>
                            <w:r w:rsidRPr="003A7A69">
                              <w:rPr>
                                <w:rFonts w:cstheme="minorHAnsi"/>
                                <w:sz w:val="16"/>
                                <w:szCs w:val="16"/>
                                <w:vertAlign w:val="subscript"/>
                                <w:lang w:val="es-ES"/>
                              </w:rPr>
                              <w:t>2</w:t>
                            </w:r>
                            <w:r w:rsidRPr="003A7A69">
                              <w:rPr>
                                <w:rFonts w:cstheme="minorHAnsi"/>
                                <w:sz w:val="16"/>
                                <w:szCs w:val="16"/>
                                <w:lang w:val="es-ES"/>
                              </w:rPr>
                              <w:t>O-15CeO</w:t>
                            </w:r>
                            <w:r w:rsidRPr="003A7A69">
                              <w:rPr>
                                <w:rFonts w:cstheme="minorHAnsi"/>
                                <w:sz w:val="16"/>
                                <w:szCs w:val="16"/>
                                <w:vertAlign w:val="subscript"/>
                                <w:lang w:val="es-ES"/>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92457" w14:textId="77777777" w:rsidR="00933E22" w:rsidRPr="003A7A69" w:rsidRDefault="00933E22" w:rsidP="007B621F">
                            <w:pPr>
                              <w:jc w:val="center"/>
                              <w:rPr>
                                <w:rFonts w:cstheme="minorHAnsi"/>
                                <w:sz w:val="16"/>
                                <w:szCs w:val="16"/>
                              </w:rPr>
                            </w:pPr>
                            <w:r w:rsidRPr="003A7A69">
                              <w:rPr>
                                <w:rFonts w:cstheme="minorHAnsi"/>
                                <w:sz w:val="16"/>
                                <w:szCs w:val="16"/>
                              </w:rPr>
                              <w:t>70</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840622" w14:textId="77777777" w:rsidR="00933E22" w:rsidRPr="003A7A69" w:rsidRDefault="00933E22" w:rsidP="007B621F">
                            <w:pPr>
                              <w:jc w:val="center"/>
                              <w:rPr>
                                <w:rFonts w:cstheme="minorHAnsi"/>
                                <w:sz w:val="16"/>
                                <w:szCs w:val="16"/>
                              </w:rPr>
                            </w:pPr>
                            <w:r w:rsidRPr="003A7A69">
                              <w:rPr>
                                <w:rFonts w:cstheme="minorHAnsi"/>
                                <w:sz w:val="16"/>
                                <w:szCs w:val="16"/>
                              </w:rPr>
                              <w:t>12</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C08D0" w14:textId="77777777" w:rsidR="00933E22" w:rsidRPr="003A7A69" w:rsidRDefault="00933E22" w:rsidP="007B621F">
                            <w:pPr>
                              <w:jc w:val="center"/>
                              <w:rPr>
                                <w:rFonts w:cstheme="minorHAnsi"/>
                                <w:sz w:val="16"/>
                                <w:szCs w:val="16"/>
                              </w:rPr>
                            </w:pPr>
                            <w:r w:rsidRPr="003A7A69">
                              <w:rPr>
                                <w:rFonts w:cstheme="minorHAnsi"/>
                                <w:sz w:val="16"/>
                                <w:szCs w:val="16"/>
                              </w:rPr>
                              <w:t>18</w:t>
                            </w:r>
                          </w:p>
                        </w:tc>
                      </w:tr>
                      <w:tr w:rsidR="00933E22" w:rsidRPr="003A7A69" w14:paraId="05811D0C" w14:textId="77777777" w:rsidTr="004579A3">
                        <w:trPr>
                          <w:trHeight w:val="50"/>
                          <w:jc w:val="center"/>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BBF276" w14:textId="77777777" w:rsidR="00933E22" w:rsidRPr="003A7A69" w:rsidRDefault="00933E22" w:rsidP="007B621F">
                            <w:pPr>
                              <w:rPr>
                                <w:rFonts w:cstheme="minorHAnsi"/>
                                <w:sz w:val="16"/>
                                <w:szCs w:val="16"/>
                              </w:rPr>
                            </w:pPr>
                            <w:r w:rsidRPr="003A7A69">
                              <w:rPr>
                                <w:rFonts w:cstheme="minorHAnsi"/>
                                <w:sz w:val="16"/>
                                <w:szCs w:val="16"/>
                              </w:rPr>
                              <w:t>Cu</w:t>
                            </w:r>
                            <w:r w:rsidRPr="003A7A69">
                              <w:rPr>
                                <w:rFonts w:cstheme="minorHAnsi"/>
                                <w:sz w:val="16"/>
                                <w:szCs w:val="16"/>
                                <w:vertAlign w:val="subscript"/>
                              </w:rPr>
                              <w:t>2</w:t>
                            </w:r>
                            <w:r w:rsidRPr="003A7A69">
                              <w:rPr>
                                <w:rFonts w:cstheme="minorHAnsi"/>
                                <w:sz w:val="16"/>
                                <w:szCs w:val="16"/>
                              </w:rPr>
                              <w:t>O-20CeO</w:t>
                            </w:r>
                            <w:r w:rsidRPr="003A7A69">
                              <w:rPr>
                                <w:rFonts w:cstheme="minorHAnsi"/>
                                <w:sz w:val="16"/>
                                <w:szCs w:val="16"/>
                                <w:vertAlign w:val="subscript"/>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1655F" w14:textId="77777777" w:rsidR="00933E22" w:rsidRPr="003A7A69" w:rsidRDefault="00933E22" w:rsidP="007B621F">
                            <w:pPr>
                              <w:jc w:val="center"/>
                              <w:rPr>
                                <w:rFonts w:cstheme="minorHAnsi"/>
                                <w:sz w:val="16"/>
                                <w:szCs w:val="16"/>
                              </w:rPr>
                            </w:pPr>
                            <w:r w:rsidRPr="003A7A69">
                              <w:rPr>
                                <w:rFonts w:cstheme="minorHAnsi"/>
                                <w:sz w:val="16"/>
                                <w:szCs w:val="16"/>
                              </w:rPr>
                              <w:t>62</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AB273" w14:textId="77777777" w:rsidR="00933E22" w:rsidRPr="003A7A69" w:rsidRDefault="00933E22" w:rsidP="007B621F">
                            <w:pPr>
                              <w:jc w:val="center"/>
                              <w:rPr>
                                <w:rFonts w:cstheme="minorHAnsi"/>
                                <w:sz w:val="16"/>
                                <w:szCs w:val="16"/>
                              </w:rPr>
                            </w:pPr>
                            <w:r w:rsidRPr="003A7A69">
                              <w:rPr>
                                <w:rFonts w:cstheme="minorHAnsi"/>
                                <w:sz w:val="16"/>
                                <w:szCs w:val="16"/>
                              </w:rPr>
                              <w:t>17</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C9D73" w14:textId="77777777" w:rsidR="00933E22" w:rsidRPr="003A7A69" w:rsidRDefault="00933E22" w:rsidP="007B621F">
                            <w:pPr>
                              <w:jc w:val="center"/>
                              <w:rPr>
                                <w:rFonts w:cstheme="minorHAnsi"/>
                                <w:sz w:val="16"/>
                                <w:szCs w:val="16"/>
                              </w:rPr>
                            </w:pPr>
                            <w:r w:rsidRPr="003A7A69">
                              <w:rPr>
                                <w:rFonts w:cstheme="minorHAnsi"/>
                                <w:sz w:val="16"/>
                                <w:szCs w:val="16"/>
                              </w:rPr>
                              <w:t>21</w:t>
                            </w:r>
                          </w:p>
                        </w:tc>
                      </w:tr>
                      <w:tr w:rsidR="00933E22" w:rsidRPr="003A7A69" w14:paraId="4561D83E" w14:textId="77777777" w:rsidTr="004579A3">
                        <w:trPr>
                          <w:trHeight w:val="54"/>
                          <w:jc w:val="center"/>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407C9" w14:textId="77777777" w:rsidR="00933E22" w:rsidRPr="003A7A69" w:rsidRDefault="00933E22" w:rsidP="007B621F">
                            <w:pPr>
                              <w:rPr>
                                <w:rFonts w:cstheme="minorHAnsi"/>
                                <w:sz w:val="16"/>
                                <w:szCs w:val="16"/>
                              </w:rPr>
                            </w:pPr>
                            <w:r w:rsidRPr="003A7A69">
                              <w:rPr>
                                <w:rFonts w:cstheme="minorHAnsi"/>
                                <w:sz w:val="16"/>
                                <w:szCs w:val="16"/>
                              </w:rPr>
                              <w:t>CeO</w:t>
                            </w:r>
                            <w:r w:rsidRPr="003A7A69">
                              <w:rPr>
                                <w:rFonts w:cstheme="minorHAnsi"/>
                                <w:sz w:val="16"/>
                                <w:szCs w:val="16"/>
                                <w:vertAlign w:val="subscript"/>
                              </w:rPr>
                              <w:t>2-C</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B8D39" w14:textId="77777777" w:rsidR="00933E22" w:rsidRPr="003A7A69" w:rsidRDefault="00933E22" w:rsidP="007B621F">
                            <w:pPr>
                              <w:jc w:val="center"/>
                              <w:rPr>
                                <w:rFonts w:cstheme="minorHAnsi"/>
                                <w:sz w:val="16"/>
                                <w:szCs w:val="16"/>
                              </w:rPr>
                            </w:pPr>
                            <w:r w:rsidRPr="003A7A69">
                              <w:rPr>
                                <w:rFonts w:cstheme="minorHAnsi"/>
                                <w:sz w:val="16"/>
                                <w:szCs w:val="16"/>
                              </w:rPr>
                              <w:t>-</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95B06E" w14:textId="77777777" w:rsidR="00933E22" w:rsidRPr="003A7A69" w:rsidRDefault="00933E22" w:rsidP="007B621F">
                            <w:pPr>
                              <w:jc w:val="center"/>
                              <w:rPr>
                                <w:rFonts w:cstheme="minorHAnsi"/>
                                <w:sz w:val="16"/>
                                <w:szCs w:val="16"/>
                              </w:rPr>
                            </w:pPr>
                            <w:r w:rsidRPr="003A7A69">
                              <w:rPr>
                                <w:rFonts w:cstheme="minorHAnsi"/>
                                <w:sz w:val="16"/>
                                <w:szCs w:val="16"/>
                              </w:rPr>
                              <w:t>83</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9E34F0" w14:textId="77777777" w:rsidR="00933E22" w:rsidRPr="003A7A69" w:rsidRDefault="00933E22" w:rsidP="007B621F">
                            <w:pPr>
                              <w:jc w:val="center"/>
                              <w:rPr>
                                <w:rFonts w:cstheme="minorHAnsi"/>
                                <w:sz w:val="16"/>
                                <w:szCs w:val="16"/>
                              </w:rPr>
                            </w:pPr>
                            <w:r w:rsidRPr="003A7A69">
                              <w:rPr>
                                <w:rFonts w:cstheme="minorHAnsi"/>
                                <w:sz w:val="16"/>
                                <w:szCs w:val="16"/>
                              </w:rPr>
                              <w:t>17</w:t>
                            </w:r>
                          </w:p>
                        </w:tc>
                      </w:tr>
                      <w:tr w:rsidR="00933E22" w:rsidRPr="003A7A69" w14:paraId="1DE35DE2" w14:textId="77777777" w:rsidTr="004579A3">
                        <w:trPr>
                          <w:trHeight w:val="56"/>
                          <w:jc w:val="center"/>
                        </w:trPr>
                        <w:tc>
                          <w:tcPr>
                            <w:tcW w:w="1913" w:type="dxa"/>
                            <w:tcBorders>
                              <w:top w:val="single" w:sz="4" w:space="0" w:color="FFFFFF"/>
                              <w:left w:val="single" w:sz="4" w:space="0" w:color="FFFFFF" w:themeColor="background1"/>
                              <w:bottom w:val="single" w:sz="4" w:space="0" w:color="FFFFFF"/>
                              <w:right w:val="single" w:sz="4" w:space="0" w:color="FFFFFF" w:themeColor="background1"/>
                            </w:tcBorders>
                          </w:tcPr>
                          <w:p w14:paraId="55B1A281" w14:textId="77777777" w:rsidR="00933E22" w:rsidRPr="003A7A69" w:rsidRDefault="00933E22" w:rsidP="007B621F">
                            <w:pPr>
                              <w:rPr>
                                <w:rFonts w:cstheme="minorHAnsi"/>
                                <w:sz w:val="16"/>
                                <w:szCs w:val="16"/>
                                <w:vertAlign w:val="superscript"/>
                              </w:rPr>
                            </w:pPr>
                            <w:r w:rsidRPr="003A7A69">
                              <w:rPr>
                                <w:rFonts w:cstheme="minorHAnsi"/>
                                <w:sz w:val="16"/>
                                <w:szCs w:val="16"/>
                              </w:rPr>
                              <w:t>CeO</w:t>
                            </w:r>
                            <w:r w:rsidRPr="003A7A69">
                              <w:rPr>
                                <w:rFonts w:cstheme="minorHAnsi"/>
                                <w:sz w:val="16"/>
                                <w:szCs w:val="16"/>
                                <w:vertAlign w:val="subscript"/>
                              </w:rPr>
                              <w:t>2-R</w:t>
                            </w:r>
                          </w:p>
                        </w:tc>
                        <w:tc>
                          <w:tcPr>
                            <w:tcW w:w="578" w:type="dxa"/>
                            <w:tcBorders>
                              <w:top w:val="single" w:sz="4" w:space="0" w:color="FFFFFF"/>
                              <w:left w:val="single" w:sz="4" w:space="0" w:color="FFFFFF" w:themeColor="background1"/>
                              <w:bottom w:val="single" w:sz="4" w:space="0" w:color="FFFFFF"/>
                              <w:right w:val="single" w:sz="4" w:space="0" w:color="FFFFFF" w:themeColor="background1"/>
                            </w:tcBorders>
                          </w:tcPr>
                          <w:p w14:paraId="1AB422DB" w14:textId="77777777" w:rsidR="00933E22" w:rsidRPr="003A7A69" w:rsidRDefault="00933E22" w:rsidP="007B621F">
                            <w:pPr>
                              <w:jc w:val="center"/>
                              <w:rPr>
                                <w:rFonts w:cstheme="minorHAnsi"/>
                                <w:sz w:val="16"/>
                                <w:szCs w:val="16"/>
                              </w:rPr>
                            </w:pPr>
                            <w:r w:rsidRPr="003A7A69">
                              <w:rPr>
                                <w:rFonts w:cstheme="minorHAnsi"/>
                                <w:sz w:val="16"/>
                                <w:szCs w:val="16"/>
                              </w:rPr>
                              <w:t>-</w:t>
                            </w:r>
                          </w:p>
                        </w:tc>
                        <w:tc>
                          <w:tcPr>
                            <w:tcW w:w="578" w:type="dxa"/>
                            <w:tcBorders>
                              <w:top w:val="single" w:sz="4" w:space="0" w:color="FFFFFF"/>
                              <w:left w:val="single" w:sz="4" w:space="0" w:color="FFFFFF" w:themeColor="background1"/>
                              <w:bottom w:val="single" w:sz="4" w:space="0" w:color="FFFFFF"/>
                              <w:right w:val="single" w:sz="4" w:space="0" w:color="FFFFFF" w:themeColor="background1"/>
                            </w:tcBorders>
                          </w:tcPr>
                          <w:p w14:paraId="0BA9E5EE" w14:textId="77777777" w:rsidR="00933E22" w:rsidRPr="003A7A69" w:rsidRDefault="00933E22" w:rsidP="007B621F">
                            <w:pPr>
                              <w:jc w:val="center"/>
                              <w:rPr>
                                <w:rFonts w:cstheme="minorHAnsi"/>
                                <w:sz w:val="16"/>
                                <w:szCs w:val="16"/>
                              </w:rPr>
                            </w:pPr>
                            <w:r w:rsidRPr="003A7A69">
                              <w:rPr>
                                <w:rFonts w:cstheme="minorHAnsi"/>
                                <w:sz w:val="16"/>
                                <w:szCs w:val="16"/>
                              </w:rPr>
                              <w:t>81</w:t>
                            </w:r>
                          </w:p>
                        </w:tc>
                        <w:tc>
                          <w:tcPr>
                            <w:tcW w:w="580" w:type="dxa"/>
                            <w:tcBorders>
                              <w:top w:val="single" w:sz="4" w:space="0" w:color="FFFFFF"/>
                              <w:left w:val="single" w:sz="4" w:space="0" w:color="FFFFFF" w:themeColor="background1"/>
                              <w:bottom w:val="single" w:sz="4" w:space="0" w:color="FFFFFF"/>
                              <w:right w:val="single" w:sz="4" w:space="0" w:color="FFFFFF" w:themeColor="background1"/>
                            </w:tcBorders>
                          </w:tcPr>
                          <w:p w14:paraId="0FE6A20C" w14:textId="77777777" w:rsidR="00933E22" w:rsidRPr="003A7A69" w:rsidRDefault="00933E22" w:rsidP="007B621F">
                            <w:pPr>
                              <w:jc w:val="center"/>
                              <w:rPr>
                                <w:rFonts w:cstheme="minorHAnsi"/>
                                <w:sz w:val="16"/>
                                <w:szCs w:val="16"/>
                              </w:rPr>
                            </w:pPr>
                            <w:r w:rsidRPr="003A7A69">
                              <w:rPr>
                                <w:rFonts w:cstheme="minorHAnsi"/>
                                <w:sz w:val="16"/>
                                <w:szCs w:val="16"/>
                              </w:rPr>
                              <w:t>19</w:t>
                            </w:r>
                          </w:p>
                        </w:tc>
                      </w:tr>
                      <w:tr w:rsidR="00933E22" w:rsidRPr="003A7A69" w14:paraId="29D56512" w14:textId="77777777" w:rsidTr="004579A3">
                        <w:trPr>
                          <w:trHeight w:val="56"/>
                          <w:jc w:val="center"/>
                        </w:trPr>
                        <w:tc>
                          <w:tcPr>
                            <w:tcW w:w="1913" w:type="dxa"/>
                            <w:tcBorders>
                              <w:top w:val="single" w:sz="4" w:space="0" w:color="FFFFFF"/>
                              <w:left w:val="single" w:sz="4" w:space="0" w:color="FFFFFF" w:themeColor="background1"/>
                              <w:right w:val="single" w:sz="4" w:space="0" w:color="FFFFFF" w:themeColor="background1"/>
                            </w:tcBorders>
                          </w:tcPr>
                          <w:p w14:paraId="3695716E" w14:textId="77777777" w:rsidR="00933E22" w:rsidRPr="003A7A69" w:rsidRDefault="00933E22" w:rsidP="007B621F">
                            <w:pPr>
                              <w:rPr>
                                <w:rFonts w:cstheme="minorHAnsi"/>
                                <w:sz w:val="16"/>
                                <w:szCs w:val="16"/>
                              </w:rPr>
                            </w:pPr>
                            <w:r w:rsidRPr="003A7A69">
                              <w:rPr>
                                <w:rFonts w:cstheme="minorHAnsi"/>
                                <w:sz w:val="16"/>
                                <w:szCs w:val="16"/>
                              </w:rPr>
                              <w:t>Cu</w:t>
                            </w:r>
                            <w:r w:rsidRPr="003A7A69">
                              <w:rPr>
                                <w:rFonts w:cstheme="minorHAnsi"/>
                                <w:sz w:val="16"/>
                                <w:szCs w:val="16"/>
                                <w:vertAlign w:val="subscript"/>
                              </w:rPr>
                              <w:t>2</w:t>
                            </w:r>
                            <w:r w:rsidRPr="003A7A69">
                              <w:rPr>
                                <w:rFonts w:cstheme="minorHAnsi"/>
                                <w:sz w:val="16"/>
                                <w:szCs w:val="16"/>
                              </w:rPr>
                              <w:t>O-5CeO</w:t>
                            </w:r>
                            <w:r w:rsidRPr="003A7A69">
                              <w:rPr>
                                <w:rFonts w:cstheme="minorHAnsi"/>
                                <w:sz w:val="16"/>
                                <w:szCs w:val="16"/>
                                <w:vertAlign w:val="subscript"/>
                              </w:rPr>
                              <w:t>2-R</w:t>
                            </w:r>
                            <w:r w:rsidRPr="003A7A69">
                              <w:rPr>
                                <w:rFonts w:cstheme="minorHAnsi"/>
                                <w:sz w:val="16"/>
                                <w:szCs w:val="16"/>
                                <w:vertAlign w:val="superscript"/>
                              </w:rPr>
                              <w:t xml:space="preserve"> </w:t>
                            </w:r>
                          </w:p>
                        </w:tc>
                        <w:tc>
                          <w:tcPr>
                            <w:tcW w:w="578" w:type="dxa"/>
                            <w:tcBorders>
                              <w:top w:val="single" w:sz="4" w:space="0" w:color="FFFFFF"/>
                              <w:left w:val="single" w:sz="4" w:space="0" w:color="FFFFFF" w:themeColor="background1"/>
                              <w:right w:val="single" w:sz="4" w:space="0" w:color="FFFFFF" w:themeColor="background1"/>
                            </w:tcBorders>
                          </w:tcPr>
                          <w:p w14:paraId="1E2D69FF" w14:textId="77777777" w:rsidR="00933E22" w:rsidRPr="003A7A69" w:rsidRDefault="00933E22" w:rsidP="007B621F">
                            <w:pPr>
                              <w:jc w:val="center"/>
                              <w:rPr>
                                <w:rFonts w:cstheme="minorHAnsi"/>
                                <w:sz w:val="16"/>
                                <w:szCs w:val="16"/>
                              </w:rPr>
                            </w:pPr>
                            <w:r w:rsidRPr="003A7A69">
                              <w:rPr>
                                <w:rFonts w:cstheme="minorHAnsi"/>
                                <w:sz w:val="16"/>
                                <w:szCs w:val="16"/>
                              </w:rPr>
                              <w:t>81</w:t>
                            </w:r>
                          </w:p>
                        </w:tc>
                        <w:tc>
                          <w:tcPr>
                            <w:tcW w:w="578" w:type="dxa"/>
                            <w:tcBorders>
                              <w:top w:val="single" w:sz="4" w:space="0" w:color="FFFFFF"/>
                              <w:left w:val="single" w:sz="4" w:space="0" w:color="FFFFFF" w:themeColor="background1"/>
                              <w:right w:val="single" w:sz="4" w:space="0" w:color="FFFFFF" w:themeColor="background1"/>
                            </w:tcBorders>
                          </w:tcPr>
                          <w:p w14:paraId="4F4817BB" w14:textId="77777777" w:rsidR="00933E22" w:rsidRPr="003A7A69" w:rsidRDefault="00933E22" w:rsidP="007B621F">
                            <w:pPr>
                              <w:jc w:val="center"/>
                              <w:rPr>
                                <w:rFonts w:cstheme="minorHAnsi"/>
                                <w:sz w:val="16"/>
                                <w:szCs w:val="16"/>
                              </w:rPr>
                            </w:pPr>
                            <w:r w:rsidRPr="003A7A69">
                              <w:rPr>
                                <w:rFonts w:cstheme="minorHAnsi"/>
                                <w:sz w:val="16"/>
                                <w:szCs w:val="16"/>
                              </w:rPr>
                              <w:t>4</w:t>
                            </w:r>
                          </w:p>
                        </w:tc>
                        <w:tc>
                          <w:tcPr>
                            <w:tcW w:w="580" w:type="dxa"/>
                            <w:tcBorders>
                              <w:top w:val="single" w:sz="4" w:space="0" w:color="FFFFFF"/>
                              <w:left w:val="single" w:sz="4" w:space="0" w:color="FFFFFF" w:themeColor="background1"/>
                              <w:right w:val="single" w:sz="4" w:space="0" w:color="FFFFFF" w:themeColor="background1"/>
                            </w:tcBorders>
                          </w:tcPr>
                          <w:p w14:paraId="1BC32E56" w14:textId="77777777" w:rsidR="00933E22" w:rsidRPr="003A7A69" w:rsidRDefault="00933E22" w:rsidP="007B621F">
                            <w:pPr>
                              <w:jc w:val="center"/>
                              <w:rPr>
                                <w:rFonts w:cstheme="minorHAnsi"/>
                                <w:sz w:val="16"/>
                                <w:szCs w:val="16"/>
                              </w:rPr>
                            </w:pPr>
                            <w:r w:rsidRPr="003A7A69">
                              <w:rPr>
                                <w:rFonts w:cstheme="minorHAnsi"/>
                                <w:sz w:val="16"/>
                                <w:szCs w:val="16"/>
                              </w:rPr>
                              <w:t>15</w:t>
                            </w:r>
                          </w:p>
                        </w:tc>
                      </w:tr>
                    </w:tbl>
                    <w:p w14:paraId="7A93367B" w14:textId="77777777" w:rsidR="00933E22" w:rsidRPr="007B621F" w:rsidRDefault="00933E22">
                      <w:pPr>
                        <w:rPr>
                          <w:lang w:val="es-ES"/>
                        </w:rPr>
                      </w:pPr>
                    </w:p>
                  </w:txbxContent>
                </v:textbox>
                <w10:wrap type="topAndBottom"/>
              </v:shape>
            </w:pict>
          </mc:Fallback>
        </mc:AlternateContent>
      </w:r>
      <w:r w:rsidR="00933E22" w:rsidRPr="009D3965">
        <w:rPr>
          <w:rFonts w:cstheme="minorHAnsi"/>
          <w:sz w:val="18"/>
        </w:rPr>
        <w:t>SEM images displayed in Figure SI</w:t>
      </w:r>
      <w:r w:rsidR="00BE5E55" w:rsidRPr="009D3965">
        <w:rPr>
          <w:rFonts w:cstheme="minorHAnsi"/>
          <w:sz w:val="18"/>
        </w:rPr>
        <w:t>4</w:t>
      </w:r>
      <w:r w:rsidR="00933E22" w:rsidRPr="009D3965">
        <w:rPr>
          <w:rFonts w:cstheme="minorHAnsi"/>
          <w:sz w:val="18"/>
        </w:rPr>
        <w:t xml:space="preserve"> evidenced that the formation of particles with cubic-like morphology was achieved for both the active phase (Cu</w:t>
      </w:r>
      <w:r w:rsidR="00933E22" w:rsidRPr="009D3965">
        <w:rPr>
          <w:rFonts w:cstheme="minorHAnsi"/>
          <w:sz w:val="18"/>
          <w:vertAlign w:val="subscript"/>
        </w:rPr>
        <w:t>2</w:t>
      </w:r>
      <w:r w:rsidR="00933E22" w:rsidRPr="009D3965">
        <w:rPr>
          <w:rFonts w:cstheme="minorHAnsi"/>
          <w:sz w:val="18"/>
        </w:rPr>
        <w:t>O) and promoter phase (CeO</w:t>
      </w:r>
      <w:r w:rsidR="00933E22" w:rsidRPr="009D3965">
        <w:rPr>
          <w:rFonts w:cstheme="minorHAnsi"/>
          <w:sz w:val="18"/>
          <w:vertAlign w:val="subscript"/>
        </w:rPr>
        <w:t>2-C</w:t>
      </w:r>
      <w:r w:rsidR="00933E22" w:rsidRPr="009D3965">
        <w:rPr>
          <w:rFonts w:cstheme="minorHAnsi"/>
          <w:sz w:val="18"/>
        </w:rPr>
        <w:t>) prepared at 240 ˚C. In the case of the CeO</w:t>
      </w:r>
      <w:r w:rsidR="00933E22" w:rsidRPr="009D3965">
        <w:rPr>
          <w:rFonts w:cstheme="minorHAnsi"/>
          <w:sz w:val="18"/>
          <w:vertAlign w:val="subscript"/>
        </w:rPr>
        <w:t xml:space="preserve">2-R </w:t>
      </w:r>
      <w:r w:rsidR="00933E22" w:rsidRPr="009D3965">
        <w:rPr>
          <w:rFonts w:cstheme="minorHAnsi"/>
          <w:sz w:val="18"/>
        </w:rPr>
        <w:t>prepared at 80˚C, its morphology was not possible to identify by SEM because the particle sizes were below the detection limits. When the electrocatalysts was synthetised in the presence of CeO</w:t>
      </w:r>
      <w:r w:rsidR="00933E22" w:rsidRPr="009D3965">
        <w:rPr>
          <w:rFonts w:cstheme="minorHAnsi"/>
          <w:sz w:val="18"/>
          <w:vertAlign w:val="subscript"/>
        </w:rPr>
        <w:t>2-C</w:t>
      </w:r>
      <w:r w:rsidR="00933E22" w:rsidRPr="009D3965">
        <w:rPr>
          <w:rFonts w:cstheme="minorHAnsi"/>
          <w:sz w:val="18"/>
        </w:rPr>
        <w:t>, a catalytic system composed by particles with cubic shape was also achieved for the series of CeO</w:t>
      </w:r>
      <w:r w:rsidR="00933E22" w:rsidRPr="009D3965">
        <w:rPr>
          <w:rFonts w:cstheme="minorHAnsi"/>
          <w:sz w:val="18"/>
          <w:vertAlign w:val="subscript"/>
        </w:rPr>
        <w:t>2</w:t>
      </w:r>
      <w:r w:rsidR="00053111" w:rsidRPr="009D3965">
        <w:rPr>
          <w:rFonts w:cstheme="minorHAnsi"/>
          <w:sz w:val="18"/>
          <w:vertAlign w:val="subscript"/>
        </w:rPr>
        <w:t>-C</w:t>
      </w:r>
      <w:r w:rsidR="00933E22" w:rsidRPr="009D3965">
        <w:rPr>
          <w:rFonts w:cstheme="minorHAnsi"/>
          <w:sz w:val="18"/>
        </w:rPr>
        <w:t>-promoted Cu</w:t>
      </w:r>
      <w:r w:rsidR="00933E22" w:rsidRPr="009D3965">
        <w:rPr>
          <w:rFonts w:cstheme="minorHAnsi"/>
          <w:sz w:val="18"/>
          <w:vertAlign w:val="subscript"/>
        </w:rPr>
        <w:t>2</w:t>
      </w:r>
      <w:r w:rsidR="00933E22" w:rsidRPr="009D3965">
        <w:rPr>
          <w:rFonts w:cstheme="minorHAnsi"/>
          <w:sz w:val="18"/>
        </w:rPr>
        <w:t xml:space="preserve">O-based catalyst. Furthermore, the EDX analysis performed over all catalysts proved the presence of their main components (Cu, Ce, O). As a representative example, EDX elemental mapping image exhibited in </w:t>
      </w:r>
      <w:r w:rsidR="00933E22" w:rsidRPr="009D3965">
        <w:rPr>
          <w:rFonts w:cstheme="minorHAnsi"/>
          <w:i/>
          <w:sz w:val="18"/>
        </w:rPr>
        <w:fldChar w:fldCharType="begin"/>
      </w:r>
      <w:r w:rsidR="00933E22" w:rsidRPr="009D3965">
        <w:rPr>
          <w:rFonts w:cstheme="minorHAnsi"/>
          <w:sz w:val="18"/>
        </w:rPr>
        <w:instrText xml:space="preserve"> REF _Ref120797377 \h  \* MERGEFORMAT </w:instrText>
      </w:r>
      <w:r w:rsidR="00933E22" w:rsidRPr="009D3965">
        <w:rPr>
          <w:rFonts w:cstheme="minorHAnsi"/>
          <w:i/>
          <w:sz w:val="18"/>
        </w:rPr>
      </w:r>
      <w:r w:rsidR="00933E22" w:rsidRPr="009D3965">
        <w:rPr>
          <w:rFonts w:cstheme="minorHAnsi"/>
          <w:i/>
          <w:sz w:val="18"/>
        </w:rPr>
        <w:fldChar w:fldCharType="separate"/>
      </w:r>
      <w:r w:rsidR="00091434" w:rsidRPr="005E3AF5">
        <w:rPr>
          <w:rFonts w:cstheme="minorHAnsi"/>
          <w:sz w:val="18"/>
        </w:rPr>
        <w:t xml:space="preserve">Figure </w:t>
      </w:r>
      <w:r w:rsidR="00091434" w:rsidRPr="005E3AF5">
        <w:rPr>
          <w:rFonts w:cstheme="minorHAnsi"/>
          <w:noProof/>
          <w:sz w:val="18"/>
        </w:rPr>
        <w:t>1</w:t>
      </w:r>
      <w:r w:rsidR="00933E22" w:rsidRPr="009D3965">
        <w:rPr>
          <w:rFonts w:cstheme="minorHAnsi"/>
          <w:i/>
          <w:sz w:val="18"/>
        </w:rPr>
        <w:fldChar w:fldCharType="end"/>
      </w:r>
      <w:r w:rsidR="00933E22" w:rsidRPr="009D3965">
        <w:rPr>
          <w:rFonts w:cstheme="minorHAnsi"/>
          <w:sz w:val="18"/>
        </w:rPr>
        <w:t xml:space="preserve"> demonstrated the experimental composition (82 wt.% Cu, 5 wt.% Ce, and 13 wt.% O) and interaction between the cubic particles of the Cu</w:t>
      </w:r>
      <w:r w:rsidR="00933E22" w:rsidRPr="009D3965">
        <w:rPr>
          <w:rFonts w:cstheme="minorHAnsi"/>
          <w:sz w:val="18"/>
          <w:vertAlign w:val="subscript"/>
        </w:rPr>
        <w:t>2</w:t>
      </w:r>
      <w:r w:rsidR="00933E22" w:rsidRPr="009D3965">
        <w:rPr>
          <w:rFonts w:cstheme="minorHAnsi"/>
          <w:sz w:val="18"/>
        </w:rPr>
        <w:t>O-5CeO</w:t>
      </w:r>
      <w:r w:rsidR="00933E22" w:rsidRPr="009D3965">
        <w:rPr>
          <w:rFonts w:cstheme="minorHAnsi"/>
          <w:sz w:val="18"/>
          <w:vertAlign w:val="subscript"/>
        </w:rPr>
        <w:t>2-C</w:t>
      </w:r>
      <w:r w:rsidR="00933E22" w:rsidRPr="009D3965">
        <w:rPr>
          <w:rFonts w:cstheme="minorHAnsi"/>
          <w:sz w:val="18"/>
        </w:rPr>
        <w:t xml:space="preserve"> catalyst. </w:t>
      </w:r>
    </w:p>
    <w:p w14:paraId="160B2AC5" w14:textId="5700AAFF" w:rsidR="00933E22" w:rsidRPr="009D3965" w:rsidRDefault="00933E22" w:rsidP="00B73CCB">
      <w:pPr>
        <w:ind w:firstLine="284"/>
        <w:contextualSpacing/>
        <w:jc w:val="both"/>
        <w:rPr>
          <w:rFonts w:cstheme="minorHAnsi"/>
          <w:sz w:val="18"/>
          <w:szCs w:val="18"/>
        </w:rPr>
      </w:pPr>
      <w:r w:rsidRPr="009D3965">
        <w:rPr>
          <w:rFonts w:cstheme="minorHAnsi"/>
          <w:sz w:val="18"/>
          <w:szCs w:val="18"/>
        </w:rPr>
        <w:t xml:space="preserve">A summary of the elemental composition of all the as-prepared catalysts is shown in </w:t>
      </w:r>
      <w:r w:rsidRPr="009D3965">
        <w:rPr>
          <w:rFonts w:cstheme="minorHAnsi"/>
          <w:i/>
          <w:sz w:val="18"/>
          <w:szCs w:val="18"/>
        </w:rPr>
        <w:fldChar w:fldCharType="begin"/>
      </w:r>
      <w:r w:rsidRPr="009D3965">
        <w:rPr>
          <w:rFonts w:cstheme="minorHAnsi"/>
          <w:sz w:val="18"/>
          <w:szCs w:val="18"/>
        </w:rPr>
        <w:instrText xml:space="preserve"> REF _Ref120801695 \h  \* MERGEFORMAT </w:instrText>
      </w:r>
      <w:r w:rsidRPr="009D3965">
        <w:rPr>
          <w:rFonts w:cstheme="minorHAnsi"/>
          <w:i/>
          <w:sz w:val="18"/>
          <w:szCs w:val="18"/>
        </w:rPr>
      </w:r>
      <w:r w:rsidRPr="009D3965">
        <w:rPr>
          <w:rFonts w:cstheme="minorHAnsi"/>
          <w:i/>
          <w:sz w:val="18"/>
          <w:szCs w:val="18"/>
        </w:rPr>
        <w:fldChar w:fldCharType="separate"/>
      </w:r>
      <w:r w:rsidR="00091434" w:rsidRPr="005E3AF5">
        <w:rPr>
          <w:rFonts w:cstheme="minorHAnsi"/>
          <w:sz w:val="18"/>
          <w:szCs w:val="18"/>
        </w:rPr>
        <w:t xml:space="preserve">Table </w:t>
      </w:r>
      <w:r w:rsidR="00091434" w:rsidRPr="005E3AF5">
        <w:rPr>
          <w:rFonts w:cstheme="minorHAnsi"/>
          <w:noProof/>
          <w:sz w:val="18"/>
          <w:szCs w:val="18"/>
        </w:rPr>
        <w:t>1</w:t>
      </w:r>
      <w:r w:rsidRPr="009D3965">
        <w:rPr>
          <w:rFonts w:cstheme="minorHAnsi"/>
          <w:i/>
          <w:sz w:val="18"/>
          <w:szCs w:val="18"/>
        </w:rPr>
        <w:fldChar w:fldCharType="end"/>
      </w:r>
      <w:r w:rsidRPr="009D3965">
        <w:rPr>
          <w:rFonts w:cstheme="minorHAnsi"/>
          <w:sz w:val="18"/>
          <w:szCs w:val="18"/>
        </w:rPr>
        <w:t>. The experimental composition of the CeO</w:t>
      </w:r>
      <w:r w:rsidRPr="009D3965">
        <w:rPr>
          <w:rFonts w:cstheme="minorHAnsi"/>
          <w:sz w:val="18"/>
          <w:szCs w:val="18"/>
          <w:vertAlign w:val="subscript"/>
        </w:rPr>
        <w:t>2</w:t>
      </w:r>
      <w:r w:rsidRPr="009D3965">
        <w:rPr>
          <w:rFonts w:cstheme="minorHAnsi"/>
          <w:sz w:val="18"/>
          <w:szCs w:val="18"/>
        </w:rPr>
        <w:t xml:space="preserve"> promoter phase falls within the range of 6-21 wt.% ± 1, which closely matches the theoretical values.</w:t>
      </w:r>
      <w:r w:rsidRPr="009D3965">
        <w:rPr>
          <w:rFonts w:cstheme="minorHAnsi"/>
          <w:sz w:val="18"/>
          <w:szCs w:val="18"/>
          <w:shd w:val="clear" w:color="auto" w:fill="F7F7F8"/>
        </w:rPr>
        <w:t xml:space="preserve"> </w:t>
      </w:r>
      <w:r w:rsidRPr="009D3965">
        <w:rPr>
          <w:rFonts w:cstheme="minorHAnsi"/>
          <w:sz w:val="18"/>
          <w:szCs w:val="18"/>
        </w:rPr>
        <w:t xml:space="preserve"> On the other hand, a slightly difference in the elemental composition was mainly identified between the two synthesized promoters (CeO</w:t>
      </w:r>
      <w:r w:rsidRPr="009D3965">
        <w:rPr>
          <w:rFonts w:cstheme="minorHAnsi"/>
          <w:sz w:val="18"/>
          <w:szCs w:val="18"/>
          <w:vertAlign w:val="subscript"/>
        </w:rPr>
        <w:t>2-R</w:t>
      </w:r>
      <w:r w:rsidRPr="009D3965">
        <w:rPr>
          <w:rFonts w:cstheme="minorHAnsi"/>
          <w:sz w:val="18"/>
          <w:szCs w:val="18"/>
        </w:rPr>
        <w:t xml:space="preserve"> (81 wt.% Ce and 19 </w:t>
      </w:r>
      <w:r w:rsidRPr="009D3965">
        <w:rPr>
          <w:rFonts w:cstheme="minorHAnsi"/>
          <w:sz w:val="18"/>
          <w:szCs w:val="18"/>
        </w:rPr>
        <w:t>wt.% O) and CeO</w:t>
      </w:r>
      <w:r w:rsidRPr="009D3965">
        <w:rPr>
          <w:rFonts w:cstheme="minorHAnsi"/>
          <w:sz w:val="18"/>
          <w:szCs w:val="18"/>
          <w:vertAlign w:val="subscript"/>
        </w:rPr>
        <w:t xml:space="preserve">2-C </w:t>
      </w:r>
      <w:r w:rsidRPr="009D3965">
        <w:rPr>
          <w:rFonts w:cstheme="minorHAnsi"/>
          <w:sz w:val="18"/>
          <w:szCs w:val="18"/>
        </w:rPr>
        <w:t>(83 wt.% Ce and 17 wt.% O)), suggesting the possible presence of different oxidation state of cerium (Ce</w:t>
      </w:r>
      <w:r w:rsidRPr="009D3965">
        <w:rPr>
          <w:rFonts w:cstheme="minorHAnsi"/>
          <w:sz w:val="18"/>
          <w:szCs w:val="18"/>
          <w:vertAlign w:val="superscript"/>
        </w:rPr>
        <w:t>3+</w:t>
      </w:r>
      <w:r w:rsidRPr="009D3965">
        <w:rPr>
          <w:rFonts w:cstheme="minorHAnsi"/>
          <w:sz w:val="18"/>
          <w:szCs w:val="18"/>
        </w:rPr>
        <w:t xml:space="preserve"> and Ce</w:t>
      </w:r>
      <w:r w:rsidRPr="009D3965">
        <w:rPr>
          <w:rFonts w:cstheme="minorHAnsi"/>
          <w:sz w:val="18"/>
          <w:szCs w:val="18"/>
          <w:vertAlign w:val="superscript"/>
        </w:rPr>
        <w:t>4+</w:t>
      </w:r>
      <w:r w:rsidRPr="009D3965">
        <w:rPr>
          <w:rFonts w:cstheme="minorHAnsi"/>
          <w:sz w:val="18"/>
          <w:szCs w:val="18"/>
        </w:rPr>
        <w:t>) over these samples. Therefore, the used temperature for the synthesis of CeO</w:t>
      </w:r>
      <w:r w:rsidRPr="009D3965">
        <w:rPr>
          <w:rFonts w:cstheme="minorHAnsi"/>
          <w:sz w:val="18"/>
          <w:szCs w:val="18"/>
          <w:vertAlign w:val="subscript"/>
        </w:rPr>
        <w:t xml:space="preserve">2 </w:t>
      </w:r>
      <w:r w:rsidRPr="009D3965">
        <w:rPr>
          <w:rFonts w:cstheme="minorHAnsi"/>
          <w:sz w:val="18"/>
          <w:szCs w:val="18"/>
        </w:rPr>
        <w:t>nanoparticles</w:t>
      </w:r>
      <w:r w:rsidRPr="009D3965">
        <w:rPr>
          <w:rFonts w:cstheme="minorHAnsi"/>
          <w:sz w:val="18"/>
          <w:szCs w:val="18"/>
          <w:vertAlign w:val="subscript"/>
        </w:rPr>
        <w:t xml:space="preserve"> </w:t>
      </w:r>
      <w:r w:rsidRPr="009D3965">
        <w:rPr>
          <w:rFonts w:cstheme="minorHAnsi"/>
          <w:sz w:val="18"/>
          <w:szCs w:val="18"/>
        </w:rPr>
        <w:t>can be a key parameter for the creation of Ce</w:t>
      </w:r>
      <w:r w:rsidRPr="009D3965">
        <w:rPr>
          <w:rFonts w:cstheme="minorHAnsi"/>
          <w:sz w:val="18"/>
          <w:szCs w:val="18"/>
          <w:vertAlign w:val="superscript"/>
        </w:rPr>
        <w:t>3+</w:t>
      </w:r>
      <w:r w:rsidRPr="009D3965">
        <w:rPr>
          <w:rFonts w:cstheme="minorHAnsi"/>
          <w:sz w:val="18"/>
          <w:szCs w:val="18"/>
        </w:rPr>
        <w:t xml:space="preserve"> and Ce</w:t>
      </w:r>
      <w:r w:rsidRPr="009D3965">
        <w:rPr>
          <w:rFonts w:cstheme="minorHAnsi"/>
          <w:sz w:val="18"/>
          <w:szCs w:val="18"/>
          <w:vertAlign w:val="superscript"/>
        </w:rPr>
        <w:t>4+</w:t>
      </w:r>
      <w:r w:rsidRPr="009D3965">
        <w:rPr>
          <w:rFonts w:cstheme="minorHAnsi"/>
          <w:sz w:val="18"/>
          <w:szCs w:val="18"/>
        </w:rPr>
        <w:t xml:space="preserve">. </w:t>
      </w:r>
    </w:p>
    <w:p w14:paraId="45748921" w14:textId="74A521C2" w:rsidR="00933E22" w:rsidRPr="009D3965" w:rsidRDefault="00933E22" w:rsidP="00B73CCB">
      <w:pPr>
        <w:ind w:firstLine="284"/>
        <w:contextualSpacing/>
        <w:jc w:val="both"/>
        <w:rPr>
          <w:rFonts w:cstheme="minorHAnsi"/>
          <w:sz w:val="18"/>
          <w:szCs w:val="18"/>
        </w:rPr>
      </w:pPr>
      <w:r w:rsidRPr="009D3965">
        <w:rPr>
          <w:rFonts w:cstheme="minorHAnsi"/>
          <w:sz w:val="18"/>
          <w:szCs w:val="18"/>
        </w:rPr>
        <w:t xml:space="preserve">The cubic-like morphology of the </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2-C</w:t>
      </w:r>
      <w:r w:rsidRPr="009D3965">
        <w:rPr>
          <w:rFonts w:cstheme="minorHAnsi"/>
          <w:sz w:val="18"/>
          <w:szCs w:val="18"/>
          <w:shd w:val="clear" w:color="auto" w:fill="FFFFFF"/>
        </w:rPr>
        <w:t xml:space="preserve"> </w:t>
      </w:r>
      <w:r w:rsidRPr="009D3965">
        <w:rPr>
          <w:rFonts w:cstheme="minorHAnsi"/>
          <w:sz w:val="18"/>
          <w:szCs w:val="18"/>
        </w:rPr>
        <w:t xml:space="preserve">promoter </w:t>
      </w:r>
      <w:r w:rsidRPr="009D3965">
        <w:rPr>
          <w:rFonts w:cstheme="minorHAnsi"/>
          <w:sz w:val="18"/>
          <w:szCs w:val="18"/>
          <w:shd w:val="clear" w:color="auto" w:fill="FFFFFF"/>
        </w:rPr>
        <w:t>(</w:t>
      </w:r>
      <w:r w:rsidRPr="009D3965">
        <w:rPr>
          <w:rFonts w:cstheme="minorHAnsi"/>
          <w:sz w:val="18"/>
          <w:szCs w:val="18"/>
        </w:rPr>
        <w:fldChar w:fldCharType="begin"/>
      </w:r>
      <w:r w:rsidRPr="009D3965">
        <w:rPr>
          <w:rFonts w:cstheme="minorHAnsi"/>
          <w:sz w:val="18"/>
          <w:szCs w:val="18"/>
        </w:rPr>
        <w:instrText xml:space="preserve"> REF _Ref120809211 \h  \* MERGEFORMAT </w:instrText>
      </w:r>
      <w:r w:rsidRPr="009D3965">
        <w:rPr>
          <w:rFonts w:cstheme="minorHAnsi"/>
          <w:sz w:val="18"/>
          <w:szCs w:val="18"/>
        </w:rPr>
      </w:r>
      <w:r w:rsidRPr="009D3965">
        <w:rPr>
          <w:rFonts w:cstheme="minorHAnsi"/>
          <w:sz w:val="18"/>
          <w:szCs w:val="18"/>
        </w:rPr>
        <w:fldChar w:fldCharType="separate"/>
      </w:r>
      <w:r w:rsidR="00091434" w:rsidRPr="005E3AF5">
        <w:rPr>
          <w:rFonts w:cstheme="minorHAnsi"/>
          <w:sz w:val="18"/>
          <w:szCs w:val="18"/>
        </w:rPr>
        <w:t xml:space="preserve">Figure </w:t>
      </w:r>
      <w:r w:rsidR="00091434" w:rsidRPr="005E3AF5">
        <w:rPr>
          <w:rFonts w:cstheme="minorHAnsi"/>
          <w:noProof/>
          <w:sz w:val="18"/>
          <w:szCs w:val="18"/>
        </w:rPr>
        <w:t>2</w:t>
      </w:r>
      <w:r w:rsidRPr="009D3965">
        <w:rPr>
          <w:rFonts w:cstheme="minorHAnsi"/>
          <w:sz w:val="18"/>
          <w:szCs w:val="18"/>
        </w:rPr>
        <w:fldChar w:fldCharType="end"/>
      </w:r>
      <w:r w:rsidRPr="009D3965">
        <w:rPr>
          <w:rFonts w:cstheme="minorHAnsi"/>
          <w:sz w:val="18"/>
          <w:szCs w:val="18"/>
        </w:rPr>
        <w:t>a</w:t>
      </w:r>
      <w:r w:rsidRPr="009D3965">
        <w:rPr>
          <w:rFonts w:cstheme="minorHAnsi"/>
          <w:sz w:val="18"/>
          <w:szCs w:val="18"/>
          <w:shd w:val="clear" w:color="auto" w:fill="FFFFFF"/>
        </w:rPr>
        <w:t>) and pristine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w:t>
      </w:r>
      <w:r w:rsidRPr="009D3965">
        <w:rPr>
          <w:rFonts w:cstheme="minorHAnsi"/>
          <w:sz w:val="18"/>
          <w:szCs w:val="18"/>
        </w:rPr>
        <w:fldChar w:fldCharType="begin"/>
      </w:r>
      <w:r w:rsidRPr="009D3965">
        <w:rPr>
          <w:rFonts w:cstheme="minorHAnsi"/>
          <w:sz w:val="18"/>
          <w:szCs w:val="18"/>
        </w:rPr>
        <w:instrText xml:space="preserve"> REF _Ref120809211 \h  \* MERGEFORMAT </w:instrText>
      </w:r>
      <w:r w:rsidRPr="009D3965">
        <w:rPr>
          <w:rFonts w:cstheme="minorHAnsi"/>
          <w:sz w:val="18"/>
          <w:szCs w:val="18"/>
        </w:rPr>
      </w:r>
      <w:r w:rsidRPr="009D3965">
        <w:rPr>
          <w:rFonts w:cstheme="minorHAnsi"/>
          <w:sz w:val="18"/>
          <w:szCs w:val="18"/>
        </w:rPr>
        <w:fldChar w:fldCharType="separate"/>
      </w:r>
      <w:r w:rsidR="00091434" w:rsidRPr="005E3AF5">
        <w:rPr>
          <w:rFonts w:cstheme="minorHAnsi"/>
          <w:sz w:val="18"/>
          <w:szCs w:val="18"/>
        </w:rPr>
        <w:t xml:space="preserve">Figure </w:t>
      </w:r>
      <w:r w:rsidR="00091434" w:rsidRPr="005E3AF5">
        <w:rPr>
          <w:rFonts w:cstheme="minorHAnsi"/>
          <w:noProof/>
          <w:sz w:val="18"/>
          <w:szCs w:val="18"/>
        </w:rPr>
        <w:t>2</w:t>
      </w:r>
      <w:r w:rsidRPr="009D3965">
        <w:rPr>
          <w:rFonts w:cstheme="minorHAnsi"/>
          <w:sz w:val="18"/>
          <w:szCs w:val="18"/>
        </w:rPr>
        <w:fldChar w:fldCharType="end"/>
      </w:r>
      <w:r w:rsidRPr="009D3965">
        <w:rPr>
          <w:rFonts w:cstheme="minorHAnsi"/>
          <w:sz w:val="18"/>
          <w:szCs w:val="18"/>
        </w:rPr>
        <w:t>b</w:t>
      </w:r>
      <w:r w:rsidRPr="009D3965">
        <w:rPr>
          <w:rFonts w:cstheme="minorHAnsi"/>
          <w:sz w:val="18"/>
          <w:szCs w:val="18"/>
          <w:shd w:val="clear" w:color="auto" w:fill="FFFFFF"/>
        </w:rPr>
        <w:t xml:space="preserve">) </w:t>
      </w:r>
      <w:r w:rsidRPr="009D3965">
        <w:rPr>
          <w:rFonts w:cstheme="minorHAnsi"/>
          <w:sz w:val="18"/>
          <w:szCs w:val="18"/>
        </w:rPr>
        <w:t xml:space="preserve">was additionally confirmed by TEM. Regarding the </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2-R</w:t>
      </w:r>
      <w:r w:rsidRPr="009D3965">
        <w:rPr>
          <w:rFonts w:cstheme="minorHAnsi"/>
          <w:sz w:val="18"/>
          <w:szCs w:val="18"/>
          <w:shd w:val="clear" w:color="auto" w:fill="FFFFFF"/>
        </w:rPr>
        <w:t>, rod</w:t>
      </w:r>
      <w:r w:rsidRPr="009D3965">
        <w:rPr>
          <w:rFonts w:cstheme="minorHAnsi"/>
          <w:sz w:val="18"/>
          <w:szCs w:val="18"/>
        </w:rPr>
        <w:t xml:space="preserve">-like morphologies with particle sizes of </w:t>
      </w:r>
      <w:r w:rsidRPr="009D3965">
        <w:rPr>
          <w:rFonts w:cstheme="minorHAnsi"/>
          <w:iCs/>
          <w:sz w:val="18"/>
          <w:szCs w:val="18"/>
        </w:rPr>
        <w:t>~</w:t>
      </w:r>
      <w:r w:rsidRPr="009D3965">
        <w:rPr>
          <w:rFonts w:cstheme="minorHAnsi"/>
          <w:sz w:val="18"/>
          <w:szCs w:val="18"/>
        </w:rPr>
        <w:t>8 nm and irregular length can be identified, see Figure SI</w:t>
      </w:r>
      <w:r w:rsidR="00EE037E" w:rsidRPr="009D3965">
        <w:rPr>
          <w:rFonts w:cstheme="minorHAnsi"/>
          <w:sz w:val="18"/>
          <w:szCs w:val="18"/>
        </w:rPr>
        <w:t>5</w:t>
      </w:r>
      <w:r w:rsidRPr="009D3965">
        <w:rPr>
          <w:rFonts w:cstheme="minorHAnsi"/>
          <w:sz w:val="18"/>
          <w:szCs w:val="18"/>
        </w:rPr>
        <w:t xml:space="preserve">. Between cubic particles, the main difference observed was the size. </w:t>
      </w:r>
      <w:r w:rsidRPr="009D3965">
        <w:rPr>
          <w:rFonts w:cstheme="minorHAnsi"/>
          <w:iCs/>
          <w:sz w:val="18"/>
          <w:szCs w:val="18"/>
        </w:rPr>
        <w:t>T</w:t>
      </w:r>
      <w:r w:rsidRPr="009D3965">
        <w:rPr>
          <w:rFonts w:cstheme="minorHAnsi"/>
          <w:sz w:val="18"/>
          <w:szCs w:val="18"/>
        </w:rPr>
        <w:t>he cubic CeO</w:t>
      </w:r>
      <w:r w:rsidRPr="009D3965">
        <w:rPr>
          <w:rFonts w:cstheme="minorHAnsi"/>
          <w:sz w:val="18"/>
          <w:szCs w:val="18"/>
          <w:vertAlign w:val="subscript"/>
        </w:rPr>
        <w:t>2-C</w:t>
      </w:r>
      <w:r w:rsidRPr="009D3965">
        <w:rPr>
          <w:rFonts w:cstheme="minorHAnsi"/>
          <w:iCs/>
          <w:sz w:val="18"/>
          <w:szCs w:val="18"/>
        </w:rPr>
        <w:t xml:space="preserve"> particles (~29</w:t>
      </w:r>
      <w:r w:rsidRPr="009D3965">
        <w:rPr>
          <w:rFonts w:cstheme="minorHAnsi"/>
          <w:sz w:val="18"/>
          <w:szCs w:val="18"/>
        </w:rPr>
        <w:t xml:space="preserve"> nm) were smaller than cubic Cu</w:t>
      </w:r>
      <w:r w:rsidRPr="009D3965">
        <w:rPr>
          <w:rFonts w:cstheme="minorHAnsi"/>
          <w:sz w:val="18"/>
          <w:szCs w:val="18"/>
          <w:vertAlign w:val="subscript"/>
        </w:rPr>
        <w:t>2</w:t>
      </w:r>
      <w:r w:rsidRPr="009D3965">
        <w:rPr>
          <w:rFonts w:cstheme="minorHAnsi"/>
          <w:sz w:val="18"/>
          <w:szCs w:val="18"/>
        </w:rPr>
        <w:t>O particles (</w:t>
      </w:r>
      <w:r w:rsidRPr="009D3965">
        <w:rPr>
          <w:rFonts w:cstheme="minorHAnsi"/>
          <w:iCs/>
          <w:sz w:val="18"/>
          <w:szCs w:val="18"/>
        </w:rPr>
        <w:t>~</w:t>
      </w:r>
      <w:r w:rsidRPr="009D3965">
        <w:rPr>
          <w:rFonts w:cstheme="minorHAnsi"/>
          <w:sz w:val="18"/>
          <w:szCs w:val="18"/>
        </w:rPr>
        <w:t xml:space="preserve">165 nm). The </w:t>
      </w:r>
      <w:r w:rsidRPr="009D3965">
        <w:rPr>
          <w:rFonts w:cstheme="minorHAnsi"/>
          <w:sz w:val="18"/>
          <w:szCs w:val="18"/>
          <w:shd w:val="clear" w:color="auto" w:fill="FFFFFF"/>
        </w:rPr>
        <w:t>interaction between the CeO</w:t>
      </w:r>
      <w:r w:rsidRPr="009D3965">
        <w:rPr>
          <w:rFonts w:cstheme="minorHAnsi"/>
          <w:sz w:val="18"/>
          <w:szCs w:val="18"/>
          <w:shd w:val="clear" w:color="auto" w:fill="FFFFFF"/>
          <w:vertAlign w:val="subscript"/>
        </w:rPr>
        <w:t>2-C</w:t>
      </w:r>
      <w:r w:rsidRPr="009D3965">
        <w:rPr>
          <w:rFonts w:cstheme="minorHAnsi"/>
          <w:sz w:val="18"/>
          <w:szCs w:val="18"/>
          <w:shd w:val="clear" w:color="auto" w:fill="FFFFFF"/>
        </w:rPr>
        <w:t xml:space="preserve"> and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particles was clearly detected over the series of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w:t>
      </w:r>
      <w:r w:rsidR="00E815EB" w:rsidRPr="009D3965">
        <w:rPr>
          <w:rFonts w:cstheme="minorHAnsi"/>
          <w:sz w:val="18"/>
          <w:szCs w:val="18"/>
          <w:shd w:val="clear" w:color="auto" w:fill="FFFFFF"/>
        </w:rPr>
        <w:t>- CeO</w:t>
      </w:r>
      <w:r w:rsidR="00E815EB" w:rsidRPr="009D3965">
        <w:rPr>
          <w:rFonts w:cstheme="minorHAnsi"/>
          <w:sz w:val="18"/>
          <w:szCs w:val="18"/>
          <w:shd w:val="clear" w:color="auto" w:fill="FFFFFF"/>
          <w:vertAlign w:val="subscript"/>
        </w:rPr>
        <w:t>2-C</w:t>
      </w:r>
      <w:r w:rsidRPr="009D3965">
        <w:rPr>
          <w:rFonts w:cstheme="minorHAnsi"/>
          <w:sz w:val="18"/>
          <w:szCs w:val="18"/>
          <w:shd w:val="clear" w:color="auto" w:fill="FFFFFF"/>
        </w:rPr>
        <w:t xml:space="preserve"> catalysts. </w:t>
      </w:r>
      <w:r w:rsidRPr="009D3965">
        <w:rPr>
          <w:rFonts w:cstheme="minorHAnsi"/>
          <w:sz w:val="18"/>
          <w:szCs w:val="18"/>
        </w:rPr>
        <w:fldChar w:fldCharType="begin"/>
      </w:r>
      <w:r w:rsidRPr="009D3965">
        <w:rPr>
          <w:rFonts w:cstheme="minorHAnsi"/>
          <w:sz w:val="18"/>
          <w:szCs w:val="18"/>
        </w:rPr>
        <w:instrText xml:space="preserve"> REF _Ref120809211 \h  \* MERGEFORMAT </w:instrText>
      </w:r>
      <w:r w:rsidRPr="009D3965">
        <w:rPr>
          <w:rFonts w:cstheme="minorHAnsi"/>
          <w:sz w:val="18"/>
          <w:szCs w:val="18"/>
        </w:rPr>
      </w:r>
      <w:r w:rsidRPr="009D3965">
        <w:rPr>
          <w:rFonts w:cstheme="minorHAnsi"/>
          <w:sz w:val="18"/>
          <w:szCs w:val="18"/>
        </w:rPr>
        <w:fldChar w:fldCharType="separate"/>
      </w:r>
      <w:r w:rsidR="00091434" w:rsidRPr="005E3AF5">
        <w:rPr>
          <w:rFonts w:cstheme="minorHAnsi"/>
          <w:sz w:val="18"/>
          <w:szCs w:val="18"/>
        </w:rPr>
        <w:t xml:space="preserve">Figure </w:t>
      </w:r>
      <w:r w:rsidR="00091434" w:rsidRPr="005E3AF5">
        <w:rPr>
          <w:rFonts w:cstheme="minorHAnsi"/>
          <w:noProof/>
          <w:sz w:val="18"/>
          <w:szCs w:val="18"/>
        </w:rPr>
        <w:t>2</w:t>
      </w:r>
      <w:r w:rsidRPr="009D3965">
        <w:rPr>
          <w:rFonts w:cstheme="minorHAnsi"/>
          <w:sz w:val="18"/>
          <w:szCs w:val="18"/>
        </w:rPr>
        <w:fldChar w:fldCharType="end"/>
      </w:r>
      <w:r w:rsidRPr="009D3965">
        <w:rPr>
          <w:rFonts w:cstheme="minorHAnsi"/>
          <w:sz w:val="18"/>
          <w:szCs w:val="18"/>
        </w:rPr>
        <w:t>c</w:t>
      </w:r>
      <w:r w:rsidRPr="009D3965">
        <w:rPr>
          <w:rFonts w:cstheme="minorHAnsi"/>
          <w:sz w:val="18"/>
          <w:szCs w:val="18"/>
          <w:shd w:val="clear" w:color="auto" w:fill="FFFFFF"/>
        </w:rPr>
        <w:t xml:space="preserve"> is an example of the strong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interaction achieved over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catalyst promoted by 5 wt.% CeO</w:t>
      </w:r>
      <w:r w:rsidRPr="009D3965">
        <w:rPr>
          <w:rFonts w:cstheme="minorHAnsi"/>
          <w:sz w:val="18"/>
          <w:szCs w:val="18"/>
          <w:shd w:val="clear" w:color="auto" w:fill="FFFFFF"/>
          <w:vertAlign w:val="subscript"/>
        </w:rPr>
        <w:t>2-C</w:t>
      </w:r>
      <w:r w:rsidRPr="009D3965">
        <w:rPr>
          <w:rFonts w:cstheme="minorHAnsi"/>
          <w:sz w:val="18"/>
          <w:szCs w:val="18"/>
        </w:rPr>
        <w:t>. For this CeO</w:t>
      </w:r>
      <w:r w:rsidRPr="009D3965">
        <w:rPr>
          <w:rFonts w:cstheme="minorHAnsi"/>
          <w:sz w:val="18"/>
          <w:szCs w:val="18"/>
          <w:vertAlign w:val="subscript"/>
        </w:rPr>
        <w:t>2</w:t>
      </w:r>
      <w:r w:rsidR="00A5529E" w:rsidRPr="009D3965">
        <w:rPr>
          <w:rFonts w:cstheme="minorHAnsi"/>
          <w:sz w:val="18"/>
          <w:szCs w:val="18"/>
          <w:vertAlign w:val="subscript"/>
        </w:rPr>
        <w:t>-C</w:t>
      </w:r>
      <w:r w:rsidRPr="009D3965">
        <w:rPr>
          <w:rFonts w:cstheme="minorHAnsi"/>
          <w:sz w:val="18"/>
          <w:szCs w:val="18"/>
        </w:rPr>
        <w:t>-promoted Cu</w:t>
      </w:r>
      <w:r w:rsidRPr="009D3965">
        <w:rPr>
          <w:rFonts w:cstheme="minorHAnsi"/>
          <w:sz w:val="18"/>
          <w:szCs w:val="18"/>
          <w:vertAlign w:val="subscript"/>
        </w:rPr>
        <w:t>2</w:t>
      </w:r>
      <w:r w:rsidRPr="009D3965">
        <w:rPr>
          <w:rFonts w:cstheme="minorHAnsi"/>
          <w:sz w:val="18"/>
          <w:szCs w:val="18"/>
        </w:rPr>
        <w:t>O catalyst, a decrease of the Cu</w:t>
      </w:r>
      <w:r w:rsidRPr="009D3965">
        <w:rPr>
          <w:rFonts w:cstheme="minorHAnsi"/>
          <w:sz w:val="18"/>
          <w:szCs w:val="18"/>
          <w:vertAlign w:val="subscript"/>
        </w:rPr>
        <w:t>2</w:t>
      </w:r>
      <w:r w:rsidRPr="009D3965">
        <w:rPr>
          <w:rFonts w:cstheme="minorHAnsi"/>
          <w:sz w:val="18"/>
          <w:szCs w:val="18"/>
        </w:rPr>
        <w:t>O particle sizes was found, suggesting that the addition of CeO</w:t>
      </w:r>
      <w:r w:rsidRPr="009D3965">
        <w:rPr>
          <w:rFonts w:cstheme="minorHAnsi"/>
          <w:sz w:val="18"/>
          <w:szCs w:val="18"/>
          <w:vertAlign w:val="subscript"/>
        </w:rPr>
        <w:t xml:space="preserve">2 </w:t>
      </w:r>
      <w:r w:rsidRPr="009D3965">
        <w:rPr>
          <w:rFonts w:cstheme="minorHAnsi"/>
          <w:sz w:val="18"/>
          <w:szCs w:val="18"/>
        </w:rPr>
        <w:t>during the synthesis inhibits the growth of Cu</w:t>
      </w:r>
      <w:r w:rsidRPr="009D3965">
        <w:rPr>
          <w:rFonts w:cstheme="minorHAnsi"/>
          <w:sz w:val="18"/>
          <w:szCs w:val="18"/>
          <w:vertAlign w:val="subscript"/>
        </w:rPr>
        <w:t>2</w:t>
      </w:r>
      <w:r w:rsidRPr="009D3965">
        <w:rPr>
          <w:rFonts w:cstheme="minorHAnsi"/>
          <w:sz w:val="18"/>
          <w:szCs w:val="18"/>
        </w:rPr>
        <w:t>O particles. The average particle sizes estimated for CeO</w:t>
      </w:r>
      <w:r w:rsidR="00BB1CD2" w:rsidRPr="009D3965">
        <w:rPr>
          <w:rFonts w:cstheme="minorHAnsi"/>
          <w:sz w:val="18"/>
          <w:szCs w:val="18"/>
          <w:vertAlign w:val="subscript"/>
        </w:rPr>
        <w:t>2</w:t>
      </w:r>
      <w:r w:rsidRPr="009D3965">
        <w:rPr>
          <w:rFonts w:cstheme="minorHAnsi"/>
          <w:sz w:val="18"/>
          <w:szCs w:val="18"/>
          <w:vertAlign w:val="subscript"/>
        </w:rPr>
        <w:t>-C</w:t>
      </w:r>
      <w:r w:rsidRPr="009D3965">
        <w:rPr>
          <w:rFonts w:cstheme="minorHAnsi"/>
          <w:iCs/>
          <w:sz w:val="18"/>
          <w:szCs w:val="18"/>
        </w:rPr>
        <w:t xml:space="preserve"> </w:t>
      </w:r>
      <w:r w:rsidRPr="009D3965">
        <w:rPr>
          <w:rFonts w:cstheme="minorHAnsi"/>
          <w:sz w:val="18"/>
          <w:szCs w:val="18"/>
        </w:rPr>
        <w:t>and Cu</w:t>
      </w:r>
      <w:r w:rsidRPr="009D3965">
        <w:rPr>
          <w:rFonts w:cstheme="minorHAnsi"/>
          <w:sz w:val="18"/>
          <w:szCs w:val="18"/>
          <w:vertAlign w:val="subscript"/>
        </w:rPr>
        <w:t>2</w:t>
      </w:r>
      <w:r w:rsidRPr="009D3965">
        <w:rPr>
          <w:rFonts w:cstheme="minorHAnsi"/>
          <w:sz w:val="18"/>
          <w:szCs w:val="18"/>
        </w:rPr>
        <w:t>O were 43 nm and 160 nm, respectively.</w:t>
      </w:r>
    </w:p>
    <w:p w14:paraId="22BD8E5B" w14:textId="505360AD" w:rsidR="00933E22" w:rsidRPr="009D3965" w:rsidRDefault="00933E22" w:rsidP="008B3C4A">
      <w:pPr>
        <w:tabs>
          <w:tab w:val="left" w:pos="6952"/>
        </w:tabs>
        <w:contextualSpacing/>
        <w:jc w:val="both"/>
        <w:rPr>
          <w:rFonts w:cstheme="minorHAnsi"/>
          <w:sz w:val="18"/>
          <w:szCs w:val="18"/>
        </w:rPr>
      </w:pPr>
      <w:r w:rsidRPr="009D3965">
        <w:rPr>
          <w:rFonts w:cstheme="minorHAnsi"/>
          <w:sz w:val="18"/>
          <w:szCs w:val="18"/>
        </w:rPr>
        <w:t xml:space="preserve">    The XRD patterns of the CeO</w:t>
      </w:r>
      <w:r w:rsidRPr="009D3965">
        <w:rPr>
          <w:rFonts w:cstheme="minorHAnsi"/>
          <w:sz w:val="18"/>
          <w:szCs w:val="18"/>
          <w:vertAlign w:val="subscript"/>
        </w:rPr>
        <w:t>2-C</w:t>
      </w:r>
      <w:r w:rsidRPr="009D3965">
        <w:rPr>
          <w:rFonts w:cstheme="minorHAnsi"/>
          <w:sz w:val="18"/>
          <w:szCs w:val="18"/>
        </w:rPr>
        <w:t xml:space="preserve"> promoter, pristine Cu</w:t>
      </w:r>
      <w:r w:rsidRPr="009D3965">
        <w:rPr>
          <w:rFonts w:cstheme="minorHAnsi"/>
          <w:sz w:val="18"/>
          <w:szCs w:val="18"/>
          <w:vertAlign w:val="subscript"/>
        </w:rPr>
        <w:t>2</w:t>
      </w:r>
      <w:r w:rsidRPr="009D3965">
        <w:rPr>
          <w:rFonts w:cstheme="minorHAnsi"/>
          <w:sz w:val="18"/>
          <w:szCs w:val="18"/>
        </w:rPr>
        <w:t>O and the series of CeO</w:t>
      </w:r>
      <w:r w:rsidRPr="009D3965">
        <w:rPr>
          <w:rFonts w:cstheme="minorHAnsi"/>
          <w:sz w:val="18"/>
          <w:szCs w:val="18"/>
          <w:vertAlign w:val="subscript"/>
        </w:rPr>
        <w:t>2-C</w:t>
      </w:r>
      <w:r w:rsidRPr="009D3965">
        <w:rPr>
          <w:rFonts w:cstheme="minorHAnsi"/>
          <w:sz w:val="18"/>
          <w:szCs w:val="18"/>
        </w:rPr>
        <w:t>-promoted Cu</w:t>
      </w:r>
      <w:r w:rsidRPr="009D3965">
        <w:rPr>
          <w:rFonts w:cstheme="minorHAnsi"/>
          <w:sz w:val="18"/>
          <w:szCs w:val="18"/>
          <w:vertAlign w:val="subscript"/>
        </w:rPr>
        <w:t>2</w:t>
      </w:r>
      <w:r w:rsidRPr="009D3965">
        <w:rPr>
          <w:rFonts w:cstheme="minorHAnsi"/>
          <w:sz w:val="18"/>
          <w:szCs w:val="18"/>
        </w:rPr>
        <w:t>O</w:t>
      </w:r>
      <w:r w:rsidRPr="009D3965">
        <w:rPr>
          <w:rFonts w:cstheme="minorHAnsi"/>
          <w:sz w:val="18"/>
          <w:szCs w:val="18"/>
          <w:vertAlign w:val="subscript"/>
        </w:rPr>
        <w:t xml:space="preserve"> </w:t>
      </w:r>
      <w:r w:rsidRPr="009D3965">
        <w:rPr>
          <w:rFonts w:cstheme="minorHAnsi"/>
          <w:sz w:val="18"/>
          <w:szCs w:val="18"/>
        </w:rPr>
        <w:t xml:space="preserve">are </w:t>
      </w:r>
      <w:r w:rsidRPr="005E3AF5">
        <w:rPr>
          <w:rFonts w:cstheme="minorHAnsi"/>
          <w:sz w:val="18"/>
          <w:szCs w:val="18"/>
        </w:rPr>
        <w:t>shown in</w:t>
      </w:r>
      <w:r w:rsidR="002A2569" w:rsidRPr="005E3AF5">
        <w:rPr>
          <w:rFonts w:cstheme="minorHAnsi"/>
          <w:sz w:val="18"/>
          <w:szCs w:val="18"/>
        </w:rPr>
        <w:t xml:space="preserve"> </w:t>
      </w:r>
      <w:r w:rsidR="00B9118C" w:rsidRPr="005E3AF5">
        <w:rPr>
          <w:rFonts w:cstheme="minorHAnsi"/>
          <w:sz w:val="18"/>
          <w:szCs w:val="18"/>
        </w:rPr>
        <w:fldChar w:fldCharType="begin"/>
      </w:r>
      <w:r w:rsidR="00B9118C" w:rsidRPr="005E3AF5">
        <w:rPr>
          <w:rFonts w:cstheme="minorHAnsi"/>
          <w:sz w:val="18"/>
          <w:szCs w:val="18"/>
        </w:rPr>
        <w:instrText xml:space="preserve"> REF _Ref156582714 \h  \* MERGEFORMAT </w:instrText>
      </w:r>
      <w:r w:rsidR="00B9118C" w:rsidRPr="005E3AF5">
        <w:rPr>
          <w:rFonts w:cstheme="minorHAnsi"/>
          <w:sz w:val="18"/>
          <w:szCs w:val="18"/>
        </w:rPr>
      </w:r>
      <w:r w:rsidR="00B9118C" w:rsidRPr="005E3AF5">
        <w:rPr>
          <w:rFonts w:cstheme="minorHAnsi"/>
          <w:sz w:val="18"/>
          <w:szCs w:val="18"/>
        </w:rPr>
        <w:fldChar w:fldCharType="separate"/>
      </w:r>
      <w:r w:rsidR="00091434" w:rsidRPr="005E3AF5">
        <w:rPr>
          <w:rFonts w:cstheme="minorHAnsi"/>
          <w:sz w:val="18"/>
          <w:szCs w:val="18"/>
        </w:rPr>
        <w:t xml:space="preserve">Figure </w:t>
      </w:r>
      <w:r w:rsidR="00091434" w:rsidRPr="005E3AF5">
        <w:rPr>
          <w:rFonts w:cstheme="minorHAnsi"/>
          <w:noProof/>
          <w:sz w:val="18"/>
          <w:szCs w:val="18"/>
        </w:rPr>
        <w:t>3</w:t>
      </w:r>
      <w:r w:rsidR="00B9118C" w:rsidRPr="005E3AF5">
        <w:rPr>
          <w:rFonts w:cstheme="minorHAnsi"/>
          <w:sz w:val="18"/>
          <w:szCs w:val="18"/>
        </w:rPr>
        <w:fldChar w:fldCharType="end"/>
      </w:r>
      <w:r w:rsidRPr="005E3AF5">
        <w:rPr>
          <w:rFonts w:cstheme="minorHAnsi"/>
          <w:sz w:val="18"/>
          <w:szCs w:val="18"/>
        </w:rPr>
        <w:fldChar w:fldCharType="begin"/>
      </w:r>
      <w:r w:rsidRPr="005E3AF5">
        <w:rPr>
          <w:rFonts w:cstheme="minorHAnsi"/>
          <w:sz w:val="18"/>
          <w:szCs w:val="18"/>
        </w:rPr>
        <w:instrText xml:space="preserve"> REF _Ref120806886 \h  \* MERGEFORMAT </w:instrText>
      </w:r>
      <w:r w:rsidRPr="005E3AF5">
        <w:rPr>
          <w:rFonts w:cstheme="minorHAnsi"/>
          <w:sz w:val="18"/>
          <w:szCs w:val="18"/>
        </w:rPr>
      </w:r>
      <w:r w:rsidRPr="005E3AF5">
        <w:rPr>
          <w:rFonts w:cstheme="minorHAnsi"/>
          <w:sz w:val="18"/>
          <w:szCs w:val="18"/>
        </w:rPr>
        <w:fldChar w:fldCharType="end"/>
      </w:r>
      <w:r w:rsidRPr="005E3AF5">
        <w:rPr>
          <w:rFonts w:cstheme="minorHAnsi"/>
          <w:sz w:val="18"/>
          <w:szCs w:val="18"/>
        </w:rPr>
        <w:t xml:space="preserve">. The </w:t>
      </w:r>
      <w:r w:rsidRPr="009D3965">
        <w:rPr>
          <w:rFonts w:cstheme="minorHAnsi"/>
          <w:sz w:val="18"/>
          <w:szCs w:val="18"/>
        </w:rPr>
        <w:t>XRD profiles confirmed the phase-purity of the polycrystalline CeO</w:t>
      </w:r>
      <w:r w:rsidRPr="009D3965">
        <w:rPr>
          <w:rFonts w:cstheme="minorHAnsi"/>
          <w:sz w:val="18"/>
          <w:szCs w:val="18"/>
          <w:vertAlign w:val="subscript"/>
        </w:rPr>
        <w:t>2</w:t>
      </w:r>
      <w:r w:rsidRPr="009D3965">
        <w:rPr>
          <w:rFonts w:cstheme="minorHAnsi"/>
          <w:sz w:val="18"/>
          <w:szCs w:val="18"/>
        </w:rPr>
        <w:t xml:space="preserve"> (JCPDS:00-034-0394) and Cu</w:t>
      </w:r>
      <w:r w:rsidRPr="009D3965">
        <w:rPr>
          <w:rFonts w:cstheme="minorHAnsi"/>
          <w:sz w:val="18"/>
          <w:szCs w:val="18"/>
          <w:vertAlign w:val="subscript"/>
        </w:rPr>
        <w:t>2</w:t>
      </w:r>
      <w:r w:rsidRPr="009D3965">
        <w:rPr>
          <w:rFonts w:cstheme="minorHAnsi"/>
          <w:sz w:val="18"/>
          <w:szCs w:val="18"/>
        </w:rPr>
        <w:t>O (JCPDS:00-005-0667). For the CeO</w:t>
      </w:r>
      <w:r w:rsidRPr="009D3965">
        <w:rPr>
          <w:rFonts w:cstheme="minorHAnsi"/>
          <w:sz w:val="18"/>
          <w:szCs w:val="18"/>
          <w:vertAlign w:val="subscript"/>
        </w:rPr>
        <w:t xml:space="preserve">2-C </w:t>
      </w:r>
      <w:r w:rsidRPr="009D3965">
        <w:rPr>
          <w:rFonts w:cstheme="minorHAnsi"/>
          <w:sz w:val="18"/>
          <w:szCs w:val="18"/>
        </w:rPr>
        <w:lastRenderedPageBreak/>
        <w:t xml:space="preserve">sample, the high-intensity reflections are </w:t>
      </w:r>
      <w:bookmarkStart w:id="15" w:name="_Ref120806886"/>
      <w:r w:rsidR="00B9118C">
        <w:rPr>
          <w:noProof/>
        </w:rPr>
        <mc:AlternateContent>
          <mc:Choice Requires="wpg">
            <w:drawing>
              <wp:anchor distT="0" distB="0" distL="114300" distR="114300" simplePos="0" relativeHeight="251672064" behindDoc="0" locked="0" layoutInCell="1" allowOverlap="1" wp14:anchorId="24F7CADB" wp14:editId="6F734807">
                <wp:simplePos x="0" y="0"/>
                <wp:positionH relativeFrom="column">
                  <wp:posOffset>-258445</wp:posOffset>
                </wp:positionH>
                <wp:positionV relativeFrom="paragraph">
                  <wp:posOffset>0</wp:posOffset>
                </wp:positionV>
                <wp:extent cx="3429000" cy="2603500"/>
                <wp:effectExtent l="0" t="0" r="0" b="6350"/>
                <wp:wrapTopAndBottom/>
                <wp:docPr id="2084400430" name="Grupo 1"/>
                <wp:cNvGraphicFramePr/>
                <a:graphic xmlns:a="http://schemas.openxmlformats.org/drawingml/2006/main">
                  <a:graphicData uri="http://schemas.microsoft.com/office/word/2010/wordprocessingGroup">
                    <wpg:wgp>
                      <wpg:cNvGrpSpPr/>
                      <wpg:grpSpPr>
                        <a:xfrm>
                          <a:off x="0" y="0"/>
                          <a:ext cx="3429000" cy="2603500"/>
                          <a:chOff x="144780" y="-106680"/>
                          <a:chExt cx="3429000" cy="2603500"/>
                        </a:xfrm>
                      </wpg:grpSpPr>
                      <pic:pic xmlns:pic="http://schemas.openxmlformats.org/drawingml/2006/picture">
                        <pic:nvPicPr>
                          <pic:cNvPr id="1361379749" name="Imagen 1" descr="Gráfico&#10;&#10;Descripción generada automáticamen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36220" y="-106680"/>
                            <a:ext cx="3261995" cy="2371725"/>
                          </a:xfrm>
                          <a:prstGeom prst="rect">
                            <a:avLst/>
                          </a:prstGeom>
                        </pic:spPr>
                      </pic:pic>
                      <wps:wsp>
                        <wps:cNvPr id="1774986251" name="Cuadro de texto 2"/>
                        <wps:cNvSpPr txBox="1">
                          <a:spLocks noChangeArrowheads="1"/>
                        </wps:cNvSpPr>
                        <wps:spPr bwMode="auto">
                          <a:xfrm>
                            <a:off x="144780" y="2242820"/>
                            <a:ext cx="3429000" cy="254000"/>
                          </a:xfrm>
                          <a:prstGeom prst="rect">
                            <a:avLst/>
                          </a:prstGeom>
                          <a:solidFill>
                            <a:srgbClr val="FFFFFF"/>
                          </a:solidFill>
                          <a:ln w="9525">
                            <a:noFill/>
                            <a:miter lim="800000"/>
                            <a:headEnd/>
                            <a:tailEnd/>
                          </a:ln>
                        </wps:spPr>
                        <wps:txbx>
                          <w:txbxContent>
                            <w:p w14:paraId="463AA30B" w14:textId="582DD4D8" w:rsidR="001226D5" w:rsidRPr="006D150C" w:rsidRDefault="001226D5" w:rsidP="001226D5">
                              <w:pPr>
                                <w:tabs>
                                  <w:tab w:val="left" w:pos="6952"/>
                                </w:tabs>
                                <w:contextualSpacing/>
                                <w:jc w:val="center"/>
                                <w:rPr>
                                  <w:rFonts w:cstheme="minorHAnsi"/>
                                  <w:sz w:val="16"/>
                                  <w:szCs w:val="16"/>
                                  <w:shd w:val="clear" w:color="auto" w:fill="FFFFFF"/>
                                </w:rPr>
                              </w:pPr>
                              <w:bookmarkStart w:id="16" w:name="_Ref156582714"/>
                              <w:bookmarkStart w:id="17" w:name="_Ref156582521"/>
                              <w:r w:rsidRPr="005E3AF5">
                                <w:rPr>
                                  <w:rFonts w:cstheme="minorHAnsi"/>
                                  <w:b/>
                                  <w:bCs/>
                                  <w:sz w:val="16"/>
                                  <w:szCs w:val="16"/>
                                </w:rPr>
                                <w:t xml:space="preserve">Figure </w:t>
                              </w:r>
                              <w:r w:rsidRPr="005E3AF5">
                                <w:rPr>
                                  <w:rFonts w:cstheme="minorHAnsi"/>
                                  <w:b/>
                                  <w:bCs/>
                                  <w:sz w:val="16"/>
                                  <w:szCs w:val="16"/>
                                </w:rPr>
                                <w:fldChar w:fldCharType="begin"/>
                              </w:r>
                              <w:r w:rsidRPr="005E3AF5">
                                <w:rPr>
                                  <w:rFonts w:cstheme="minorHAnsi"/>
                                  <w:b/>
                                  <w:bCs/>
                                  <w:sz w:val="16"/>
                                  <w:szCs w:val="16"/>
                                </w:rPr>
                                <w:instrText xml:space="preserve"> SEQ Figure \* ARABIC </w:instrText>
                              </w:r>
                              <w:r w:rsidRPr="005E3AF5">
                                <w:rPr>
                                  <w:rFonts w:cstheme="minorHAnsi"/>
                                  <w:b/>
                                  <w:bCs/>
                                  <w:sz w:val="16"/>
                                  <w:szCs w:val="16"/>
                                </w:rPr>
                                <w:fldChar w:fldCharType="separate"/>
                              </w:r>
                              <w:r w:rsidR="00091434" w:rsidRPr="005E3AF5">
                                <w:rPr>
                                  <w:rFonts w:cstheme="minorHAnsi"/>
                                  <w:b/>
                                  <w:bCs/>
                                  <w:noProof/>
                                  <w:sz w:val="16"/>
                                  <w:szCs w:val="16"/>
                                </w:rPr>
                                <w:t>3</w:t>
                              </w:r>
                              <w:r w:rsidRPr="005E3AF5">
                                <w:rPr>
                                  <w:rFonts w:cstheme="minorHAnsi"/>
                                  <w:b/>
                                  <w:bCs/>
                                  <w:sz w:val="16"/>
                                  <w:szCs w:val="16"/>
                                </w:rPr>
                                <w:fldChar w:fldCharType="end"/>
                              </w:r>
                              <w:bookmarkEnd w:id="16"/>
                              <w:r w:rsidRPr="005E3AF5">
                                <w:rPr>
                                  <w:rFonts w:cstheme="minorHAnsi"/>
                                  <w:b/>
                                  <w:bCs/>
                                  <w:sz w:val="16"/>
                                  <w:szCs w:val="16"/>
                                </w:rPr>
                                <w:t>.</w:t>
                              </w:r>
                              <w:r w:rsidRPr="005E3AF5">
                                <w:rPr>
                                  <w:rFonts w:cstheme="minorHAnsi"/>
                                  <w:sz w:val="16"/>
                                  <w:szCs w:val="16"/>
                                </w:rPr>
                                <w:t xml:space="preserve"> XRD Pattern </w:t>
                              </w:r>
                              <w:r>
                                <w:rPr>
                                  <w:rFonts w:cstheme="minorHAnsi"/>
                                  <w:sz w:val="16"/>
                                  <w:szCs w:val="16"/>
                                </w:rPr>
                                <w:t>of the catalyst</w:t>
                              </w:r>
                              <w:r w:rsidR="0067633C">
                                <w:rPr>
                                  <w:rFonts w:cstheme="minorHAnsi"/>
                                  <w:sz w:val="16"/>
                                  <w:szCs w:val="16"/>
                                </w:rPr>
                                <w:t>s</w:t>
                              </w:r>
                              <w:r>
                                <w:rPr>
                                  <w:rFonts w:cstheme="minorHAnsi"/>
                                  <w:sz w:val="16"/>
                                  <w:szCs w:val="16"/>
                                </w:rPr>
                                <w:t>.</w:t>
                              </w:r>
                              <w:bookmarkEnd w:id="17"/>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F7CADB" id="Grupo 1" o:spid="_x0000_s1034" style="position:absolute;left:0;text-align:left;margin-left:-20.35pt;margin-top:0;width:270pt;height:205pt;z-index:251672064;mso-width-relative:margin;mso-height-relative:margin" coordorigin="1447,-1066" coordsize="34290,2603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">
                <v:shape id="Imagen 1" o:spid="_x0000_s1035" type="#_x0000_t75" alt="Gráfico&#10;&#10;Descripción generada automáticamente" style="position:absolute;left:2362;top:-1066;width:32620;height:2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">
                  <v:imagedata r:id="rId20" o:title="Gráfico&#10;&#10;Descripción generada automáticamente"/>
                </v:shape>
                <v:shape id="_x0000_s1036" type="#_x0000_t202" style="position:absolute;left:1447;top:22428;width:3429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" stroked="f">
                  <v:textbox>
                    <w:txbxContent>
                      <w:p w14:paraId="463AA30B" w14:textId="582DD4D8" w:rsidR="001226D5" w:rsidRPr="006D150C" w:rsidRDefault="001226D5" w:rsidP="001226D5">
                        <w:pPr>
                          <w:tabs>
                            <w:tab w:val="left" w:pos="6952"/>
                          </w:tabs>
                          <w:contextualSpacing/>
                          <w:jc w:val="center"/>
                          <w:rPr>
                            <w:rFonts w:cstheme="minorHAnsi"/>
                            <w:sz w:val="16"/>
                            <w:szCs w:val="16"/>
                            <w:shd w:val="clear" w:color="auto" w:fill="FFFFFF"/>
                          </w:rPr>
                        </w:pPr>
                        <w:bookmarkStart w:id="18" w:name="_Ref156582714"/>
                        <w:bookmarkStart w:id="19" w:name="_Ref156582521"/>
                        <w:r w:rsidRPr="005E3AF5">
                          <w:rPr>
                            <w:rFonts w:cstheme="minorHAnsi"/>
                            <w:b/>
                            <w:bCs/>
                            <w:sz w:val="16"/>
                            <w:szCs w:val="16"/>
                          </w:rPr>
                          <w:t xml:space="preserve">Figure </w:t>
                        </w:r>
                        <w:r w:rsidRPr="005E3AF5">
                          <w:rPr>
                            <w:rFonts w:cstheme="minorHAnsi"/>
                            <w:b/>
                            <w:bCs/>
                            <w:sz w:val="16"/>
                            <w:szCs w:val="16"/>
                          </w:rPr>
                          <w:fldChar w:fldCharType="begin"/>
                        </w:r>
                        <w:r w:rsidRPr="005E3AF5">
                          <w:rPr>
                            <w:rFonts w:cstheme="minorHAnsi"/>
                            <w:b/>
                            <w:bCs/>
                            <w:sz w:val="16"/>
                            <w:szCs w:val="16"/>
                          </w:rPr>
                          <w:instrText xml:space="preserve"> SEQ Figure \* ARABIC </w:instrText>
                        </w:r>
                        <w:r w:rsidRPr="005E3AF5">
                          <w:rPr>
                            <w:rFonts w:cstheme="minorHAnsi"/>
                            <w:b/>
                            <w:bCs/>
                            <w:sz w:val="16"/>
                            <w:szCs w:val="16"/>
                          </w:rPr>
                          <w:fldChar w:fldCharType="separate"/>
                        </w:r>
                        <w:r w:rsidR="00091434" w:rsidRPr="005E3AF5">
                          <w:rPr>
                            <w:rFonts w:cstheme="minorHAnsi"/>
                            <w:b/>
                            <w:bCs/>
                            <w:noProof/>
                            <w:sz w:val="16"/>
                            <w:szCs w:val="16"/>
                          </w:rPr>
                          <w:t>3</w:t>
                        </w:r>
                        <w:r w:rsidRPr="005E3AF5">
                          <w:rPr>
                            <w:rFonts w:cstheme="minorHAnsi"/>
                            <w:b/>
                            <w:bCs/>
                            <w:sz w:val="16"/>
                            <w:szCs w:val="16"/>
                          </w:rPr>
                          <w:fldChar w:fldCharType="end"/>
                        </w:r>
                        <w:bookmarkEnd w:id="18"/>
                        <w:r w:rsidRPr="005E3AF5">
                          <w:rPr>
                            <w:rFonts w:cstheme="minorHAnsi"/>
                            <w:b/>
                            <w:bCs/>
                            <w:sz w:val="16"/>
                            <w:szCs w:val="16"/>
                          </w:rPr>
                          <w:t>.</w:t>
                        </w:r>
                        <w:r w:rsidRPr="005E3AF5">
                          <w:rPr>
                            <w:rFonts w:cstheme="minorHAnsi"/>
                            <w:sz w:val="16"/>
                            <w:szCs w:val="16"/>
                          </w:rPr>
                          <w:t xml:space="preserve"> XRD Pattern </w:t>
                        </w:r>
                        <w:r>
                          <w:rPr>
                            <w:rFonts w:cstheme="minorHAnsi"/>
                            <w:sz w:val="16"/>
                            <w:szCs w:val="16"/>
                          </w:rPr>
                          <w:t>of the catalyst</w:t>
                        </w:r>
                        <w:r w:rsidR="0067633C">
                          <w:rPr>
                            <w:rFonts w:cstheme="minorHAnsi"/>
                            <w:sz w:val="16"/>
                            <w:szCs w:val="16"/>
                          </w:rPr>
                          <w:t>s</w:t>
                        </w:r>
                        <w:r>
                          <w:rPr>
                            <w:rFonts w:cstheme="minorHAnsi"/>
                            <w:sz w:val="16"/>
                            <w:szCs w:val="16"/>
                          </w:rPr>
                          <w:t>.</w:t>
                        </w:r>
                        <w:bookmarkEnd w:id="19"/>
                      </w:p>
                    </w:txbxContent>
                  </v:textbox>
                </v:shape>
                <w10:wrap type="topAndBottom"/>
              </v:group>
            </w:pict>
          </mc:Fallback>
        </mc:AlternateContent>
      </w:r>
      <w:r w:rsidR="001226D5">
        <w:rPr>
          <w:rFonts w:cstheme="minorHAnsi"/>
          <w:noProof/>
          <w:sz w:val="18"/>
          <w:szCs w:val="18"/>
        </w:rPr>
        <mc:AlternateContent>
          <mc:Choice Requires="wpg">
            <w:drawing>
              <wp:anchor distT="0" distB="0" distL="114300" distR="114300" simplePos="0" relativeHeight="251674112" behindDoc="0" locked="0" layoutInCell="1" allowOverlap="1" wp14:anchorId="341573BD" wp14:editId="5E607ABC">
                <wp:simplePos x="0" y="0"/>
                <wp:positionH relativeFrom="margin">
                  <wp:posOffset>3165475</wp:posOffset>
                </wp:positionH>
                <wp:positionV relativeFrom="paragraph">
                  <wp:posOffset>0</wp:posOffset>
                </wp:positionV>
                <wp:extent cx="3554648" cy="2580640"/>
                <wp:effectExtent l="0" t="0" r="8255" b="0"/>
                <wp:wrapTopAndBottom/>
                <wp:docPr id="673359696" name="Grupo 2"/>
                <wp:cNvGraphicFramePr/>
                <a:graphic xmlns:a="http://schemas.openxmlformats.org/drawingml/2006/main">
                  <a:graphicData uri="http://schemas.microsoft.com/office/word/2010/wordprocessingGroup">
                    <wpg:wgp>
                      <wpg:cNvGrpSpPr/>
                      <wpg:grpSpPr>
                        <a:xfrm>
                          <a:off x="0" y="0"/>
                          <a:ext cx="3554648" cy="2580640"/>
                          <a:chOff x="-114353" y="80502"/>
                          <a:chExt cx="3368911" cy="2507586"/>
                        </a:xfrm>
                      </wpg:grpSpPr>
                      <wps:wsp>
                        <wps:cNvPr id="1579418100" name="Cuadro de texto 2"/>
                        <wps:cNvSpPr txBox="1">
                          <a:spLocks noChangeArrowheads="1"/>
                        </wps:cNvSpPr>
                        <wps:spPr bwMode="auto">
                          <a:xfrm>
                            <a:off x="105513" y="2257888"/>
                            <a:ext cx="3138170" cy="330200"/>
                          </a:xfrm>
                          <a:prstGeom prst="rect">
                            <a:avLst/>
                          </a:prstGeom>
                          <a:solidFill>
                            <a:srgbClr val="FFFFFF"/>
                          </a:solidFill>
                          <a:ln w="9525">
                            <a:noFill/>
                            <a:miter lim="800000"/>
                            <a:headEnd/>
                            <a:tailEnd/>
                          </a:ln>
                        </wps:spPr>
                        <wps:txbx>
                          <w:txbxContent>
                            <w:p w14:paraId="2481470D" w14:textId="651633DA" w:rsidR="001226D5" w:rsidRDefault="001226D5" w:rsidP="001226D5">
                              <w:pPr>
                                <w:autoSpaceDE w:val="0"/>
                                <w:autoSpaceDN w:val="0"/>
                                <w:adjustRightInd w:val="0"/>
                                <w:spacing w:before="120" w:afterLines="120" w:after="288"/>
                                <w:contextualSpacing/>
                                <w:rPr>
                                  <w:rFonts w:cstheme="minorHAnsi"/>
                                  <w:sz w:val="16"/>
                                  <w:szCs w:val="16"/>
                                  <w:shd w:val="clear" w:color="auto" w:fill="FFFFFF"/>
                                  <w:vertAlign w:val="subscript"/>
                                </w:rPr>
                              </w:pPr>
                              <w:bookmarkStart w:id="20" w:name="_Ref121240807"/>
                              <w:r w:rsidRPr="005E3AF5">
                                <w:rPr>
                                  <w:rFonts w:cstheme="minorHAnsi"/>
                                  <w:b/>
                                  <w:bCs/>
                                  <w:sz w:val="16"/>
                                  <w:szCs w:val="16"/>
                                </w:rPr>
                                <w:t xml:space="preserve">Figure </w:t>
                              </w:r>
                              <w:r w:rsidRPr="005E3AF5">
                                <w:rPr>
                                  <w:rFonts w:cstheme="minorHAnsi"/>
                                  <w:b/>
                                  <w:bCs/>
                                  <w:sz w:val="16"/>
                                  <w:szCs w:val="16"/>
                                </w:rPr>
                                <w:fldChar w:fldCharType="begin"/>
                              </w:r>
                              <w:r w:rsidRPr="005E3AF5">
                                <w:rPr>
                                  <w:rFonts w:cstheme="minorHAnsi"/>
                                  <w:b/>
                                  <w:bCs/>
                                  <w:sz w:val="16"/>
                                  <w:szCs w:val="16"/>
                                </w:rPr>
                                <w:instrText xml:space="preserve"> SEQ Figure \* ARABIC </w:instrText>
                              </w:r>
                              <w:r w:rsidRPr="005E3AF5">
                                <w:rPr>
                                  <w:rFonts w:cstheme="minorHAnsi"/>
                                  <w:b/>
                                  <w:bCs/>
                                  <w:sz w:val="16"/>
                                  <w:szCs w:val="16"/>
                                </w:rPr>
                                <w:fldChar w:fldCharType="separate"/>
                              </w:r>
                              <w:r w:rsidR="00091434" w:rsidRPr="005E3AF5">
                                <w:rPr>
                                  <w:rFonts w:cstheme="minorHAnsi"/>
                                  <w:b/>
                                  <w:bCs/>
                                  <w:noProof/>
                                  <w:sz w:val="16"/>
                                  <w:szCs w:val="16"/>
                                </w:rPr>
                                <w:t>4</w:t>
                              </w:r>
                              <w:r w:rsidRPr="005E3AF5">
                                <w:rPr>
                                  <w:rFonts w:cstheme="minorHAnsi"/>
                                  <w:b/>
                                  <w:bCs/>
                                  <w:sz w:val="16"/>
                                  <w:szCs w:val="16"/>
                                </w:rPr>
                                <w:fldChar w:fldCharType="end"/>
                              </w:r>
                              <w:bookmarkEnd w:id="20"/>
                              <w:r w:rsidRPr="005E3AF5">
                                <w:rPr>
                                  <w:rFonts w:cstheme="minorHAnsi"/>
                                  <w:sz w:val="16"/>
                                  <w:szCs w:val="16"/>
                                </w:rPr>
                                <w:t xml:space="preserve">. Raman </w:t>
                              </w:r>
                              <w:r w:rsidRPr="006D150C">
                                <w:rPr>
                                  <w:rFonts w:cstheme="minorHAnsi"/>
                                  <w:sz w:val="16"/>
                                  <w:szCs w:val="16"/>
                                </w:rPr>
                                <w:t xml:space="preserve">spectrum of </w:t>
                              </w:r>
                              <w:r w:rsidRPr="006D150C">
                                <w:rPr>
                                  <w:rFonts w:cstheme="minorHAnsi"/>
                                  <w:sz w:val="16"/>
                                  <w:szCs w:val="16"/>
                                  <w:shd w:val="clear" w:color="auto" w:fill="FFFFFF"/>
                                </w:rPr>
                                <w:t>CeO</w:t>
                              </w:r>
                              <w:r w:rsidRPr="006D150C">
                                <w:rPr>
                                  <w:rFonts w:cstheme="minorHAnsi"/>
                                  <w:sz w:val="16"/>
                                  <w:szCs w:val="16"/>
                                  <w:shd w:val="clear" w:color="auto" w:fill="FFFFFF"/>
                                  <w:vertAlign w:val="subscript"/>
                                </w:rPr>
                                <w:t>2-C,</w:t>
                              </w:r>
                              <w:r w:rsidRPr="006D150C">
                                <w:rPr>
                                  <w:rFonts w:cstheme="minorHAnsi"/>
                                  <w:sz w:val="16"/>
                                  <w:szCs w:val="16"/>
                                </w:rPr>
                                <w:t xml:space="preserve"> </w:t>
                              </w:r>
                              <w:r w:rsidRPr="006D150C">
                                <w:rPr>
                                  <w:rFonts w:cstheme="minorHAnsi"/>
                                  <w:sz w:val="16"/>
                                  <w:szCs w:val="16"/>
                                  <w:shd w:val="clear" w:color="auto" w:fill="FFFFFF"/>
                                </w:rPr>
                                <w:t>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 and 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O-5CeO</w:t>
                              </w:r>
                              <w:r w:rsidRPr="006D150C">
                                <w:rPr>
                                  <w:rFonts w:cstheme="minorHAnsi"/>
                                  <w:sz w:val="16"/>
                                  <w:szCs w:val="16"/>
                                  <w:shd w:val="clear" w:color="auto" w:fill="FFFFFF"/>
                                  <w:vertAlign w:val="subscript"/>
                                </w:rPr>
                                <w:t>2-C</w:t>
                              </w:r>
                              <w:r w:rsidRPr="006D150C">
                                <w:rPr>
                                  <w:rFonts w:cstheme="minorHAnsi"/>
                                  <w:sz w:val="16"/>
                                  <w:szCs w:val="16"/>
                                  <w:shd w:val="clear" w:color="auto" w:fill="FFFFFF"/>
                                </w:rPr>
                                <w:t xml:space="preserve"> catalysts</w:t>
                              </w:r>
                              <w:r w:rsidRPr="006D150C">
                                <w:rPr>
                                  <w:rFonts w:cstheme="minorHAnsi"/>
                                  <w:sz w:val="16"/>
                                  <w:szCs w:val="16"/>
                                  <w:shd w:val="clear" w:color="auto" w:fill="FFFFFF"/>
                                  <w:vertAlign w:val="subscript"/>
                                </w:rPr>
                                <w:t>.</w:t>
                              </w:r>
                            </w:p>
                          </w:txbxContent>
                        </wps:txbx>
                        <wps:bodyPr rot="0" vert="horz" wrap="square" lIns="91440" tIns="45720" rIns="91440" bIns="45720" anchor="t" anchorCtr="0">
                          <a:noAutofit/>
                        </wps:bodyPr>
                      </wps:wsp>
                      <pic:pic xmlns:pic="http://schemas.openxmlformats.org/drawingml/2006/picture">
                        <pic:nvPicPr>
                          <pic:cNvPr id="103328181" name="Imagen 1" descr="Imagen que contiene Diagrama&#10;&#10;Descripción generada automáticamente"/>
                          <pic:cNvPicPr>
                            <a:picLocks noChangeAspect="1"/>
                          </pic:cNvPicPr>
                        </pic:nvPicPr>
                        <pic:blipFill rotWithShape="1">
                          <a:blip r:embed="rId21" cstate="print">
                            <a:extLst>
                              <a:ext uri="{28A0092B-C50C-407E-A947-70E740481C1C}">
                                <a14:useLocalDpi xmlns:a14="http://schemas.microsoft.com/office/drawing/2010/main" val="0"/>
                              </a:ext>
                            </a:extLst>
                          </a:blip>
                          <a:srcRect l="110" t="6358" r="-110" b="-6358"/>
                          <a:stretch/>
                        </pic:blipFill>
                        <pic:spPr>
                          <a:xfrm>
                            <a:off x="-114353" y="80502"/>
                            <a:ext cx="3368911" cy="23531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1573BD" id="_x0000_s1037" style="position:absolute;left:0;text-align:left;margin-left:249.25pt;margin-top:0;width:279.9pt;height:203.2pt;z-index:251674112;mso-position-horizontal-relative:margin;mso-width-relative:margin;mso-height-relative:margin" coordorigin="-1143,805" coordsize="33689,2507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10;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">
                <v:shape id="_x0000_s1038" type="#_x0000_t202" style="position:absolute;left:1055;top:22578;width:3138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" stroked="f">
                  <v:textbox>
                    <w:txbxContent>
                      <w:p w14:paraId="2481470D" w14:textId="651633DA" w:rsidR="001226D5" w:rsidRDefault="001226D5" w:rsidP="001226D5">
                        <w:pPr>
                          <w:autoSpaceDE w:val="0"/>
                          <w:autoSpaceDN w:val="0"/>
                          <w:adjustRightInd w:val="0"/>
                          <w:spacing w:before="120" w:afterLines="120" w:after="288"/>
                          <w:contextualSpacing/>
                          <w:rPr>
                            <w:rFonts w:cstheme="minorHAnsi"/>
                            <w:sz w:val="16"/>
                            <w:szCs w:val="16"/>
                            <w:shd w:val="clear" w:color="auto" w:fill="FFFFFF"/>
                            <w:vertAlign w:val="subscript"/>
                          </w:rPr>
                        </w:pPr>
                        <w:bookmarkStart w:id="21" w:name="_Ref121240807"/>
                        <w:r w:rsidRPr="005E3AF5">
                          <w:rPr>
                            <w:rFonts w:cstheme="minorHAnsi"/>
                            <w:b/>
                            <w:bCs/>
                            <w:sz w:val="16"/>
                            <w:szCs w:val="16"/>
                          </w:rPr>
                          <w:t xml:space="preserve">Figure </w:t>
                        </w:r>
                        <w:r w:rsidRPr="005E3AF5">
                          <w:rPr>
                            <w:rFonts w:cstheme="minorHAnsi"/>
                            <w:b/>
                            <w:bCs/>
                            <w:sz w:val="16"/>
                            <w:szCs w:val="16"/>
                          </w:rPr>
                          <w:fldChar w:fldCharType="begin"/>
                        </w:r>
                        <w:r w:rsidRPr="005E3AF5">
                          <w:rPr>
                            <w:rFonts w:cstheme="minorHAnsi"/>
                            <w:b/>
                            <w:bCs/>
                            <w:sz w:val="16"/>
                            <w:szCs w:val="16"/>
                          </w:rPr>
                          <w:instrText xml:space="preserve"> SEQ Figure \* ARABIC </w:instrText>
                        </w:r>
                        <w:r w:rsidRPr="005E3AF5">
                          <w:rPr>
                            <w:rFonts w:cstheme="minorHAnsi"/>
                            <w:b/>
                            <w:bCs/>
                            <w:sz w:val="16"/>
                            <w:szCs w:val="16"/>
                          </w:rPr>
                          <w:fldChar w:fldCharType="separate"/>
                        </w:r>
                        <w:r w:rsidR="00091434" w:rsidRPr="005E3AF5">
                          <w:rPr>
                            <w:rFonts w:cstheme="minorHAnsi"/>
                            <w:b/>
                            <w:bCs/>
                            <w:noProof/>
                            <w:sz w:val="16"/>
                            <w:szCs w:val="16"/>
                          </w:rPr>
                          <w:t>4</w:t>
                        </w:r>
                        <w:r w:rsidRPr="005E3AF5">
                          <w:rPr>
                            <w:rFonts w:cstheme="minorHAnsi"/>
                            <w:b/>
                            <w:bCs/>
                            <w:sz w:val="16"/>
                            <w:szCs w:val="16"/>
                          </w:rPr>
                          <w:fldChar w:fldCharType="end"/>
                        </w:r>
                        <w:bookmarkEnd w:id="21"/>
                        <w:r w:rsidRPr="005E3AF5">
                          <w:rPr>
                            <w:rFonts w:cstheme="minorHAnsi"/>
                            <w:sz w:val="16"/>
                            <w:szCs w:val="16"/>
                          </w:rPr>
                          <w:t xml:space="preserve">. Raman </w:t>
                        </w:r>
                        <w:r w:rsidRPr="006D150C">
                          <w:rPr>
                            <w:rFonts w:cstheme="minorHAnsi"/>
                            <w:sz w:val="16"/>
                            <w:szCs w:val="16"/>
                          </w:rPr>
                          <w:t xml:space="preserve">spectrum of </w:t>
                        </w:r>
                        <w:r w:rsidRPr="006D150C">
                          <w:rPr>
                            <w:rFonts w:cstheme="minorHAnsi"/>
                            <w:sz w:val="16"/>
                            <w:szCs w:val="16"/>
                            <w:shd w:val="clear" w:color="auto" w:fill="FFFFFF"/>
                          </w:rPr>
                          <w:t>CeO</w:t>
                        </w:r>
                        <w:r w:rsidRPr="006D150C">
                          <w:rPr>
                            <w:rFonts w:cstheme="minorHAnsi"/>
                            <w:sz w:val="16"/>
                            <w:szCs w:val="16"/>
                            <w:shd w:val="clear" w:color="auto" w:fill="FFFFFF"/>
                            <w:vertAlign w:val="subscript"/>
                          </w:rPr>
                          <w:t>2-C,</w:t>
                        </w:r>
                        <w:r w:rsidRPr="006D150C">
                          <w:rPr>
                            <w:rFonts w:cstheme="minorHAnsi"/>
                            <w:sz w:val="16"/>
                            <w:szCs w:val="16"/>
                          </w:rPr>
                          <w:t xml:space="preserve"> </w:t>
                        </w:r>
                        <w:r w:rsidRPr="006D150C">
                          <w:rPr>
                            <w:rFonts w:cstheme="minorHAnsi"/>
                            <w:sz w:val="16"/>
                            <w:szCs w:val="16"/>
                            <w:shd w:val="clear" w:color="auto" w:fill="FFFFFF"/>
                          </w:rPr>
                          <w:t>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 and 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O-5CeO</w:t>
                        </w:r>
                        <w:r w:rsidRPr="006D150C">
                          <w:rPr>
                            <w:rFonts w:cstheme="minorHAnsi"/>
                            <w:sz w:val="16"/>
                            <w:szCs w:val="16"/>
                            <w:shd w:val="clear" w:color="auto" w:fill="FFFFFF"/>
                            <w:vertAlign w:val="subscript"/>
                          </w:rPr>
                          <w:t>2-C</w:t>
                        </w:r>
                        <w:r w:rsidRPr="006D150C">
                          <w:rPr>
                            <w:rFonts w:cstheme="minorHAnsi"/>
                            <w:sz w:val="16"/>
                            <w:szCs w:val="16"/>
                            <w:shd w:val="clear" w:color="auto" w:fill="FFFFFF"/>
                          </w:rPr>
                          <w:t xml:space="preserve"> catalysts</w:t>
                        </w:r>
                        <w:r w:rsidRPr="006D150C">
                          <w:rPr>
                            <w:rFonts w:cstheme="minorHAnsi"/>
                            <w:sz w:val="16"/>
                            <w:szCs w:val="16"/>
                            <w:shd w:val="clear" w:color="auto" w:fill="FFFFFF"/>
                            <w:vertAlign w:val="subscript"/>
                          </w:rPr>
                          <w:t>.</w:t>
                        </w:r>
                      </w:p>
                    </w:txbxContent>
                  </v:textbox>
                </v:shape>
                <v:shape id="Imagen 1" o:spid="_x0000_s1039" type="#_x0000_t75" alt="Imagen que contiene Diagrama&#10;&#10;Descripción generada automáticamente" style="position:absolute;left:-1143;top:805;width:33688;height:2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">
                  <v:imagedata r:id="rId22" o:title="Imagen que contiene Diagrama&#10;&#10;Descripción generada automáticamente" croptop="4167f" cropbottom="-4167f" cropleft="72f" cropright="-72f"/>
                </v:shape>
                <w10:wrap type="topAndBottom" anchorx="margin"/>
              </v:group>
            </w:pict>
          </mc:Fallback>
        </mc:AlternateContent>
      </w:r>
      <w:bookmarkEnd w:id="15"/>
      <w:r w:rsidRPr="009D3965">
        <w:rPr>
          <w:rFonts w:cstheme="minorHAnsi"/>
          <w:sz w:val="18"/>
          <w:szCs w:val="18"/>
        </w:rPr>
        <w:t>observed at 2Ɵ = 28.53, 33.09, 47.48, 56.33, 59.08, 69.41, 76.69, and 79.04° corresponding to the CeO</w:t>
      </w:r>
      <w:r w:rsidRPr="009D3965">
        <w:rPr>
          <w:rFonts w:cstheme="minorHAnsi"/>
          <w:sz w:val="18"/>
          <w:szCs w:val="18"/>
          <w:vertAlign w:val="subscript"/>
        </w:rPr>
        <w:t>2</w:t>
      </w:r>
      <w:r w:rsidRPr="009D3965">
        <w:rPr>
          <w:rFonts w:cstheme="minorHAnsi"/>
          <w:sz w:val="18"/>
          <w:szCs w:val="18"/>
        </w:rPr>
        <w:t xml:space="preserve"> (111), (200), (220), (311), (222), (400), (331), (420) lattice planes. On the other hand, the diffraction peak around of 2Ɵ = 29.61, 36.46, 42.34, 61.42, and 73.56° represent the Cu</w:t>
      </w:r>
      <w:r w:rsidRPr="009D3965">
        <w:rPr>
          <w:rFonts w:cstheme="minorHAnsi"/>
          <w:sz w:val="18"/>
          <w:szCs w:val="18"/>
          <w:vertAlign w:val="subscript"/>
        </w:rPr>
        <w:t>2</w:t>
      </w:r>
      <w:r w:rsidRPr="009D3965">
        <w:rPr>
          <w:rFonts w:cstheme="minorHAnsi"/>
          <w:sz w:val="18"/>
          <w:szCs w:val="18"/>
        </w:rPr>
        <w:t>O (110), (111), (200), (220), and (311) lattice planes. Over the series of Cu</w:t>
      </w:r>
      <w:r w:rsidRPr="009D3965">
        <w:rPr>
          <w:rFonts w:cstheme="minorHAnsi"/>
          <w:sz w:val="18"/>
          <w:szCs w:val="18"/>
          <w:vertAlign w:val="subscript"/>
        </w:rPr>
        <w:t>2</w:t>
      </w:r>
      <w:r w:rsidRPr="009D3965">
        <w:rPr>
          <w:rFonts w:cstheme="minorHAnsi"/>
          <w:sz w:val="18"/>
          <w:szCs w:val="18"/>
        </w:rPr>
        <w:t>O</w:t>
      </w:r>
      <w:r w:rsidR="00F14A11" w:rsidRPr="009D3965">
        <w:rPr>
          <w:rFonts w:cstheme="minorHAnsi"/>
          <w:sz w:val="18"/>
          <w:szCs w:val="18"/>
        </w:rPr>
        <w:t>- CeO</w:t>
      </w:r>
      <w:r w:rsidR="00F14A11" w:rsidRPr="009D3965">
        <w:rPr>
          <w:rFonts w:cstheme="minorHAnsi"/>
          <w:sz w:val="18"/>
          <w:szCs w:val="18"/>
          <w:vertAlign w:val="subscript"/>
        </w:rPr>
        <w:t>2-C</w:t>
      </w:r>
      <w:r w:rsidRPr="009D3965">
        <w:rPr>
          <w:rFonts w:cstheme="minorHAnsi"/>
          <w:sz w:val="18"/>
          <w:szCs w:val="18"/>
        </w:rPr>
        <w:t xml:space="preserve"> catalysts, CeO</w:t>
      </w:r>
      <w:r w:rsidRPr="009D3965">
        <w:rPr>
          <w:rFonts w:cstheme="minorHAnsi"/>
          <w:sz w:val="18"/>
          <w:szCs w:val="18"/>
          <w:vertAlign w:val="subscript"/>
        </w:rPr>
        <w:t>2</w:t>
      </w:r>
      <w:r w:rsidRPr="009D3965">
        <w:rPr>
          <w:rFonts w:cstheme="minorHAnsi"/>
          <w:sz w:val="18"/>
          <w:szCs w:val="18"/>
        </w:rPr>
        <w:t xml:space="preserve"> and Cu</w:t>
      </w:r>
      <w:r w:rsidRPr="009D3965">
        <w:rPr>
          <w:rFonts w:cstheme="minorHAnsi"/>
          <w:sz w:val="18"/>
          <w:szCs w:val="18"/>
          <w:vertAlign w:val="subscript"/>
        </w:rPr>
        <w:t>2</w:t>
      </w:r>
      <w:r w:rsidRPr="009D3965">
        <w:rPr>
          <w:rFonts w:cstheme="minorHAnsi"/>
          <w:sz w:val="18"/>
          <w:szCs w:val="18"/>
        </w:rPr>
        <w:t>O reflections were identified at similar 2Ɵ position, but with differences in their relative intensity, in agreement with the composition. With higher CeO</w:t>
      </w:r>
      <w:r w:rsidRPr="009D3965">
        <w:rPr>
          <w:rFonts w:cstheme="minorHAnsi"/>
          <w:sz w:val="18"/>
          <w:szCs w:val="18"/>
          <w:vertAlign w:val="subscript"/>
        </w:rPr>
        <w:t>2</w:t>
      </w:r>
      <w:r w:rsidRPr="009D3965">
        <w:rPr>
          <w:rFonts w:cstheme="minorHAnsi"/>
          <w:sz w:val="18"/>
          <w:szCs w:val="18"/>
        </w:rPr>
        <w:t xml:space="preserve"> content, the intensity of the reflections of CeO</w:t>
      </w:r>
      <w:r w:rsidRPr="009D3965">
        <w:rPr>
          <w:rFonts w:cstheme="minorHAnsi"/>
          <w:sz w:val="18"/>
          <w:szCs w:val="18"/>
          <w:vertAlign w:val="subscript"/>
        </w:rPr>
        <w:t>2</w:t>
      </w:r>
      <w:r w:rsidRPr="009D3965">
        <w:rPr>
          <w:rFonts w:cstheme="minorHAnsi"/>
          <w:sz w:val="18"/>
          <w:szCs w:val="18"/>
        </w:rPr>
        <w:t xml:space="preserve"> were increased, while the reflections of Cu</w:t>
      </w:r>
      <w:r w:rsidRPr="009D3965">
        <w:rPr>
          <w:rFonts w:cstheme="minorHAnsi"/>
          <w:sz w:val="18"/>
          <w:szCs w:val="18"/>
          <w:vertAlign w:val="subscript"/>
        </w:rPr>
        <w:t>2</w:t>
      </w:r>
      <w:r w:rsidRPr="009D3965">
        <w:rPr>
          <w:rFonts w:cstheme="minorHAnsi"/>
          <w:sz w:val="18"/>
          <w:szCs w:val="18"/>
        </w:rPr>
        <w:t xml:space="preserve">O were </w:t>
      </w:r>
      <w:r w:rsidR="0095713F" w:rsidRPr="009D3965">
        <w:rPr>
          <w:rFonts w:cstheme="minorHAnsi"/>
          <w:sz w:val="18"/>
          <w:szCs w:val="18"/>
        </w:rPr>
        <w:t>decreased</w:t>
      </w:r>
      <w:r w:rsidRPr="009D3965">
        <w:rPr>
          <w:rFonts w:cstheme="minorHAnsi"/>
          <w:sz w:val="18"/>
          <w:szCs w:val="18"/>
        </w:rPr>
        <w:t>. Compared to CeO</w:t>
      </w:r>
      <w:r w:rsidRPr="009D3965">
        <w:rPr>
          <w:rFonts w:cstheme="minorHAnsi"/>
          <w:sz w:val="18"/>
          <w:szCs w:val="18"/>
          <w:vertAlign w:val="subscript"/>
        </w:rPr>
        <w:t>2-C</w:t>
      </w:r>
      <w:r w:rsidRPr="009D3965">
        <w:rPr>
          <w:rFonts w:cstheme="minorHAnsi"/>
          <w:sz w:val="18"/>
          <w:szCs w:val="18"/>
        </w:rPr>
        <w:t xml:space="preserve"> promoter,</w:t>
      </w:r>
      <w:r w:rsidRPr="009D3965">
        <w:rPr>
          <w:rFonts w:cstheme="minorHAnsi"/>
          <w:sz w:val="18"/>
          <w:szCs w:val="18"/>
          <w:vertAlign w:val="subscript"/>
        </w:rPr>
        <w:t xml:space="preserve"> </w:t>
      </w:r>
      <w:r w:rsidRPr="009D3965">
        <w:rPr>
          <w:rFonts w:cstheme="minorHAnsi"/>
          <w:sz w:val="18"/>
          <w:szCs w:val="18"/>
        </w:rPr>
        <w:t>the XRD profiles of CeO</w:t>
      </w:r>
      <w:r w:rsidRPr="009D3965">
        <w:rPr>
          <w:rFonts w:cstheme="minorHAnsi"/>
          <w:sz w:val="18"/>
          <w:szCs w:val="18"/>
          <w:vertAlign w:val="subscript"/>
        </w:rPr>
        <w:t xml:space="preserve">2-R </w:t>
      </w:r>
      <w:r w:rsidRPr="009D3965">
        <w:rPr>
          <w:rFonts w:cstheme="minorHAnsi"/>
          <w:sz w:val="18"/>
          <w:szCs w:val="18"/>
        </w:rPr>
        <w:t>suggested that the sample appeared to be composed of small particles. Only four reflections were identified for the CeO</w:t>
      </w:r>
      <w:r w:rsidRPr="009D3965">
        <w:rPr>
          <w:rFonts w:cstheme="minorHAnsi"/>
          <w:sz w:val="18"/>
          <w:szCs w:val="18"/>
          <w:vertAlign w:val="subscript"/>
        </w:rPr>
        <w:t xml:space="preserve">2-R.  </w:t>
      </w:r>
      <w:r w:rsidRPr="009D3965">
        <w:rPr>
          <w:rFonts w:cstheme="minorHAnsi"/>
          <w:sz w:val="18"/>
          <w:szCs w:val="18"/>
        </w:rPr>
        <w:t>As can be seen in Figure SI</w:t>
      </w:r>
      <w:r w:rsidR="00EE037E" w:rsidRPr="009D3965">
        <w:rPr>
          <w:rFonts w:cstheme="minorHAnsi"/>
          <w:sz w:val="18"/>
          <w:szCs w:val="18"/>
        </w:rPr>
        <w:t>6</w:t>
      </w:r>
      <w:r w:rsidRPr="009D3965">
        <w:rPr>
          <w:rFonts w:cstheme="minorHAnsi"/>
          <w:sz w:val="18"/>
          <w:szCs w:val="18"/>
        </w:rPr>
        <w:t>, the reflections related to CeO</w:t>
      </w:r>
      <w:r w:rsidRPr="009D3965">
        <w:rPr>
          <w:rFonts w:cstheme="minorHAnsi"/>
          <w:sz w:val="18"/>
          <w:szCs w:val="18"/>
          <w:vertAlign w:val="subscript"/>
        </w:rPr>
        <w:t>2</w:t>
      </w:r>
      <w:r w:rsidRPr="009D3965">
        <w:rPr>
          <w:rFonts w:cstheme="minorHAnsi"/>
          <w:sz w:val="18"/>
          <w:szCs w:val="18"/>
        </w:rPr>
        <w:t xml:space="preserve"> phase in the Cu</w:t>
      </w:r>
      <w:r w:rsidRPr="009D3965">
        <w:rPr>
          <w:rFonts w:cstheme="minorHAnsi"/>
          <w:sz w:val="18"/>
          <w:szCs w:val="18"/>
          <w:vertAlign w:val="subscript"/>
        </w:rPr>
        <w:t>2</w:t>
      </w:r>
      <w:r w:rsidRPr="009D3965">
        <w:rPr>
          <w:rFonts w:cstheme="minorHAnsi"/>
          <w:sz w:val="18"/>
          <w:szCs w:val="18"/>
        </w:rPr>
        <w:t>O-CeO</w:t>
      </w:r>
      <w:r w:rsidRPr="009D3965">
        <w:rPr>
          <w:rFonts w:cstheme="minorHAnsi"/>
          <w:sz w:val="18"/>
          <w:szCs w:val="18"/>
          <w:vertAlign w:val="subscript"/>
        </w:rPr>
        <w:t>2</w:t>
      </w:r>
      <w:r w:rsidRPr="009D3965">
        <w:rPr>
          <w:rFonts w:cstheme="minorHAnsi"/>
          <w:sz w:val="18"/>
          <w:szCs w:val="18"/>
        </w:rPr>
        <w:t>-</w:t>
      </w:r>
      <w:r w:rsidRPr="009D3965">
        <w:rPr>
          <w:rFonts w:cstheme="minorHAnsi"/>
          <w:sz w:val="18"/>
          <w:szCs w:val="18"/>
          <w:vertAlign w:val="subscript"/>
        </w:rPr>
        <w:t>R</w:t>
      </w:r>
      <w:r w:rsidRPr="009D3965">
        <w:rPr>
          <w:rFonts w:cstheme="minorHAnsi"/>
          <w:sz w:val="18"/>
          <w:szCs w:val="18"/>
        </w:rPr>
        <w:t xml:space="preserve"> were under the detection limit. These reflections</w:t>
      </w:r>
      <w:r w:rsidRPr="009D3965">
        <w:rPr>
          <w:rFonts w:cstheme="minorHAnsi"/>
          <w:sz w:val="18"/>
          <w:szCs w:val="18"/>
          <w:vertAlign w:val="subscript"/>
        </w:rPr>
        <w:t xml:space="preserve"> </w:t>
      </w:r>
      <w:r w:rsidRPr="009D3965">
        <w:rPr>
          <w:rFonts w:cstheme="minorHAnsi"/>
          <w:sz w:val="18"/>
          <w:szCs w:val="18"/>
        </w:rPr>
        <w:t>were</w:t>
      </w:r>
      <w:r w:rsidRPr="009D3965">
        <w:rPr>
          <w:rFonts w:cstheme="minorHAnsi"/>
          <w:sz w:val="18"/>
          <w:szCs w:val="18"/>
          <w:vertAlign w:val="subscript"/>
        </w:rPr>
        <w:t xml:space="preserve"> </w:t>
      </w:r>
      <w:r w:rsidRPr="009D3965">
        <w:rPr>
          <w:rFonts w:cstheme="minorHAnsi"/>
          <w:sz w:val="18"/>
          <w:szCs w:val="18"/>
        </w:rPr>
        <w:t>identified at 2Ɵ = 28.53, 33.09, 47.48, 56.33° and associated to the CeO</w:t>
      </w:r>
      <w:r w:rsidRPr="009D3965">
        <w:rPr>
          <w:rFonts w:cstheme="minorHAnsi"/>
          <w:sz w:val="18"/>
          <w:szCs w:val="18"/>
          <w:vertAlign w:val="subscript"/>
        </w:rPr>
        <w:t>2</w:t>
      </w:r>
      <w:r w:rsidRPr="009D3965">
        <w:rPr>
          <w:rFonts w:cstheme="minorHAnsi"/>
          <w:sz w:val="18"/>
          <w:szCs w:val="18"/>
        </w:rPr>
        <w:t xml:space="preserve"> (111), (200), (220), (311) lattice planes. </w:t>
      </w:r>
    </w:p>
    <w:p w14:paraId="5D0B0AF4" w14:textId="782D93B7" w:rsidR="00933E22" w:rsidRPr="00EA049A" w:rsidRDefault="002A2569" w:rsidP="003A7A69">
      <w:pPr>
        <w:tabs>
          <w:tab w:val="left" w:pos="3739"/>
        </w:tabs>
        <w:ind w:firstLine="284"/>
        <w:contextualSpacing/>
        <w:jc w:val="both"/>
        <w:rPr>
          <w:rFonts w:cstheme="minorHAnsi"/>
          <w:sz w:val="18"/>
          <w:szCs w:val="18"/>
          <w:shd w:val="clear" w:color="auto" w:fill="FCFCFC"/>
        </w:rPr>
      </w:pPr>
      <w:r w:rsidRPr="00EA049A">
        <w:rPr>
          <w:rFonts w:cstheme="minorHAnsi"/>
          <w:noProof/>
          <w:sz w:val="18"/>
          <w:szCs w:val="18"/>
        </w:rPr>
        <mc:AlternateContent>
          <mc:Choice Requires="wpg">
            <w:drawing>
              <wp:anchor distT="0" distB="0" distL="114300" distR="114300" simplePos="0" relativeHeight="251663360" behindDoc="0" locked="0" layoutInCell="1" allowOverlap="1" wp14:anchorId="4B3D6007" wp14:editId="3DAE42E0">
                <wp:simplePos x="0" y="0"/>
                <wp:positionH relativeFrom="column">
                  <wp:posOffset>3306044</wp:posOffset>
                </wp:positionH>
                <wp:positionV relativeFrom="paragraph">
                  <wp:posOffset>989097</wp:posOffset>
                </wp:positionV>
                <wp:extent cx="3244215" cy="2536190"/>
                <wp:effectExtent l="0" t="0" r="0" b="0"/>
                <wp:wrapTopAndBottom/>
                <wp:docPr id="1582160447" name="Grupo 4"/>
                <wp:cNvGraphicFramePr/>
                <a:graphic xmlns:a="http://schemas.openxmlformats.org/drawingml/2006/main">
                  <a:graphicData uri="http://schemas.microsoft.com/office/word/2010/wordprocessingGroup">
                    <wpg:wgp>
                      <wpg:cNvGrpSpPr/>
                      <wpg:grpSpPr>
                        <a:xfrm>
                          <a:off x="0" y="0"/>
                          <a:ext cx="3244215" cy="2536190"/>
                          <a:chOff x="0" y="0"/>
                          <a:chExt cx="3244215" cy="2536190"/>
                        </a:xfrm>
                      </wpg:grpSpPr>
                      <wps:wsp>
                        <wps:cNvPr id="806323619" name="Cuadro de texto 2"/>
                        <wps:cNvSpPr txBox="1">
                          <a:spLocks noChangeArrowheads="1"/>
                        </wps:cNvSpPr>
                        <wps:spPr bwMode="auto">
                          <a:xfrm>
                            <a:off x="152400" y="2186940"/>
                            <a:ext cx="3091815" cy="349250"/>
                          </a:xfrm>
                          <a:prstGeom prst="rect">
                            <a:avLst/>
                          </a:prstGeom>
                          <a:solidFill>
                            <a:srgbClr val="FFFFFF"/>
                          </a:solidFill>
                          <a:ln w="9525">
                            <a:noFill/>
                            <a:miter lim="800000"/>
                            <a:headEnd/>
                            <a:tailEnd/>
                          </a:ln>
                        </wps:spPr>
                        <wps:txbx>
                          <w:txbxContent>
                            <w:p w14:paraId="368D23A8" w14:textId="021D95F5" w:rsidR="00933E22" w:rsidRDefault="00933E22" w:rsidP="00ED6B63">
                              <w:pPr>
                                <w:autoSpaceDE w:val="0"/>
                                <w:autoSpaceDN w:val="0"/>
                                <w:adjustRightInd w:val="0"/>
                                <w:spacing w:before="120" w:afterLines="120" w:after="288"/>
                                <w:contextualSpacing/>
                                <w:jc w:val="both"/>
                                <w:rPr>
                                  <w:rFonts w:cstheme="minorHAnsi"/>
                                  <w:sz w:val="16"/>
                                  <w:szCs w:val="16"/>
                                  <w:shd w:val="clear" w:color="auto" w:fill="FFFFFF"/>
                                </w:rPr>
                              </w:pPr>
                              <w:bookmarkStart w:id="22" w:name="_Ref138167053"/>
                              <w:r w:rsidRPr="006D150C">
                                <w:rPr>
                                  <w:rFonts w:cstheme="minorHAnsi"/>
                                  <w:b/>
                                  <w:bCs/>
                                  <w:sz w:val="16"/>
                                  <w:szCs w:val="16"/>
                                </w:rPr>
                                <w:t xml:space="preserve">Figure </w:t>
                              </w:r>
                              <w:r w:rsidRPr="006D150C">
                                <w:rPr>
                                  <w:rFonts w:cstheme="minorHAnsi"/>
                                  <w:b/>
                                  <w:bCs/>
                                  <w:sz w:val="16"/>
                                  <w:szCs w:val="16"/>
                                </w:rPr>
                                <w:fldChar w:fldCharType="begin"/>
                              </w:r>
                              <w:r w:rsidRPr="006D150C">
                                <w:rPr>
                                  <w:rFonts w:cstheme="minorHAnsi"/>
                                  <w:b/>
                                  <w:bCs/>
                                  <w:sz w:val="16"/>
                                  <w:szCs w:val="16"/>
                                </w:rPr>
                                <w:instrText xml:space="preserve"> SEQ Figure \* ARABIC </w:instrText>
                              </w:r>
                              <w:r w:rsidRPr="006D150C">
                                <w:rPr>
                                  <w:rFonts w:cstheme="minorHAnsi"/>
                                  <w:b/>
                                  <w:bCs/>
                                  <w:sz w:val="16"/>
                                  <w:szCs w:val="16"/>
                                </w:rPr>
                                <w:fldChar w:fldCharType="separate"/>
                              </w:r>
                              <w:r w:rsidR="00091434">
                                <w:rPr>
                                  <w:rFonts w:cstheme="minorHAnsi"/>
                                  <w:b/>
                                  <w:bCs/>
                                  <w:noProof/>
                                  <w:sz w:val="16"/>
                                  <w:szCs w:val="16"/>
                                </w:rPr>
                                <w:t>5</w:t>
                              </w:r>
                              <w:r w:rsidRPr="006D150C">
                                <w:rPr>
                                  <w:rFonts w:cstheme="minorHAnsi"/>
                                  <w:b/>
                                  <w:bCs/>
                                  <w:sz w:val="16"/>
                                  <w:szCs w:val="16"/>
                                </w:rPr>
                                <w:fldChar w:fldCharType="end"/>
                              </w:r>
                              <w:bookmarkEnd w:id="22"/>
                              <w:r w:rsidRPr="006D150C">
                                <w:rPr>
                                  <w:rFonts w:cstheme="minorHAnsi"/>
                                  <w:b/>
                                  <w:bCs/>
                                  <w:sz w:val="16"/>
                                  <w:szCs w:val="16"/>
                                </w:rPr>
                                <w:t>.</w:t>
                              </w:r>
                              <w:r w:rsidRPr="006D150C">
                                <w:rPr>
                                  <w:rFonts w:cstheme="minorHAnsi"/>
                                  <w:sz w:val="16"/>
                                  <w:szCs w:val="16"/>
                                </w:rPr>
                                <w:t xml:space="preserve"> </w:t>
                              </w:r>
                              <w:bookmarkStart w:id="23" w:name="_Hlk132818931"/>
                              <w:r w:rsidRPr="006D150C">
                                <w:rPr>
                                  <w:rFonts w:cstheme="minorHAnsi"/>
                                  <w:sz w:val="16"/>
                                  <w:szCs w:val="16"/>
                                </w:rPr>
                                <w:t xml:space="preserve">Cu2p </w:t>
                              </w:r>
                              <w:bookmarkStart w:id="24" w:name="_Hlk135997087"/>
                              <w:r w:rsidRPr="006D150C">
                                <w:rPr>
                                  <w:rFonts w:cstheme="minorHAnsi"/>
                                  <w:sz w:val="16"/>
                                  <w:szCs w:val="16"/>
                                </w:rPr>
                                <w:t xml:space="preserve">XPS spectra of </w:t>
                              </w:r>
                              <w:r w:rsidRPr="006D150C">
                                <w:rPr>
                                  <w:rFonts w:cstheme="minorHAnsi"/>
                                  <w:sz w:val="16"/>
                                  <w:szCs w:val="16"/>
                                  <w:shd w:val="clear" w:color="auto" w:fill="FFFFFF"/>
                                </w:rPr>
                                <w:t>CeO</w:t>
                              </w:r>
                              <w:r w:rsidRPr="006D150C">
                                <w:rPr>
                                  <w:rFonts w:cstheme="minorHAnsi"/>
                                  <w:sz w:val="16"/>
                                  <w:szCs w:val="16"/>
                                  <w:shd w:val="clear" w:color="auto" w:fill="FFFFFF"/>
                                  <w:vertAlign w:val="subscript"/>
                                </w:rPr>
                                <w:t>2-C,</w:t>
                              </w:r>
                              <w:r w:rsidRPr="006D150C">
                                <w:rPr>
                                  <w:rFonts w:cstheme="minorHAnsi"/>
                                  <w:sz w:val="16"/>
                                  <w:szCs w:val="16"/>
                                </w:rPr>
                                <w:t xml:space="preserve"> </w:t>
                              </w:r>
                              <w:r w:rsidRPr="006D150C">
                                <w:rPr>
                                  <w:rFonts w:cstheme="minorHAnsi"/>
                                  <w:sz w:val="16"/>
                                  <w:szCs w:val="16"/>
                                  <w:shd w:val="clear" w:color="auto" w:fill="FFFFFF"/>
                                </w:rPr>
                                <w:t>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 and 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O-5CeO</w:t>
                              </w:r>
                              <w:r w:rsidRPr="006D150C">
                                <w:rPr>
                                  <w:rFonts w:cstheme="minorHAnsi"/>
                                  <w:sz w:val="16"/>
                                  <w:szCs w:val="16"/>
                                  <w:shd w:val="clear" w:color="auto" w:fill="FFFFFF"/>
                                  <w:vertAlign w:val="subscript"/>
                                </w:rPr>
                                <w:t>2-</w:t>
                              </w:r>
                              <w:r>
                                <w:rPr>
                                  <w:rFonts w:cstheme="minorHAnsi"/>
                                  <w:sz w:val="16"/>
                                  <w:szCs w:val="16"/>
                                  <w:shd w:val="clear" w:color="auto" w:fill="FFFFFF"/>
                                  <w:vertAlign w:val="subscript"/>
                                </w:rPr>
                                <w:t>C</w:t>
                              </w:r>
                              <w:r w:rsidRPr="006D150C">
                                <w:rPr>
                                  <w:rFonts w:cstheme="minorHAnsi"/>
                                  <w:sz w:val="16"/>
                                  <w:szCs w:val="16"/>
                                  <w:shd w:val="clear" w:color="auto" w:fill="FFFFFF"/>
                                  <w:vertAlign w:val="subscript"/>
                                </w:rPr>
                                <w:t xml:space="preserve"> </w:t>
                              </w:r>
                              <w:r w:rsidRPr="006D150C">
                                <w:rPr>
                                  <w:rFonts w:cstheme="minorHAnsi"/>
                                  <w:sz w:val="16"/>
                                  <w:szCs w:val="16"/>
                                  <w:shd w:val="clear" w:color="auto" w:fill="FFFFFF"/>
                                </w:rPr>
                                <w:t>catalysts.</w:t>
                              </w:r>
                              <w:bookmarkEnd w:id="23"/>
                              <w:bookmarkEnd w:id="24"/>
                            </w:p>
                            <w:p w14:paraId="5F9DBF98" w14:textId="77777777" w:rsidR="00933E22" w:rsidRPr="00ED6B63" w:rsidRDefault="00933E22"/>
                          </w:txbxContent>
                        </wps:txbx>
                        <wps:bodyPr rot="0" vert="horz" wrap="square" lIns="91440" tIns="45720" rIns="91440" bIns="45720" anchor="t" anchorCtr="0">
                          <a:noAutofit/>
                        </wps:bodyPr>
                      </wps:wsp>
                      <pic:pic xmlns:pic="http://schemas.openxmlformats.org/drawingml/2006/picture">
                        <pic:nvPicPr>
                          <pic:cNvPr id="812342828" name="Imagen 3" descr="Imagen que contiene Gráfico&#10;&#10;Descripción generada automáticament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015" cy="2240280"/>
                          </a:xfrm>
                          <a:prstGeom prst="rect">
                            <a:avLst/>
                          </a:prstGeom>
                        </pic:spPr>
                      </pic:pic>
                    </wpg:wgp>
                  </a:graphicData>
                </a:graphic>
              </wp:anchor>
            </w:drawing>
          </mc:Choice>
          <mc:Fallback>
            <w:pict>
              <v:group w14:anchorId="4B3D6007" id="Grupo 4" o:spid="_x0000_s1040" style="position:absolute;left:0;text-align:left;margin-left:260.3pt;margin-top:77.9pt;width:255.45pt;height:199.7pt;z-index:251663360" coordsize="32442,253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">
                <v:shape id="_x0000_s1041" type="#_x0000_t202" style="position:absolute;left:1524;top:21869;width:3091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" stroked="f">
                  <v:textbox>
                    <w:txbxContent>
                      <w:p w14:paraId="368D23A8" w14:textId="021D95F5" w:rsidR="00933E22" w:rsidRDefault="00933E22" w:rsidP="00ED6B63">
                        <w:pPr>
                          <w:autoSpaceDE w:val="0"/>
                          <w:autoSpaceDN w:val="0"/>
                          <w:adjustRightInd w:val="0"/>
                          <w:spacing w:before="120" w:afterLines="120" w:after="288"/>
                          <w:contextualSpacing/>
                          <w:jc w:val="both"/>
                          <w:rPr>
                            <w:rFonts w:cstheme="minorHAnsi"/>
                            <w:sz w:val="16"/>
                            <w:szCs w:val="16"/>
                            <w:shd w:val="clear" w:color="auto" w:fill="FFFFFF"/>
                          </w:rPr>
                        </w:pPr>
                        <w:bookmarkStart w:id="25" w:name="_Ref138167053"/>
                        <w:r w:rsidRPr="006D150C">
                          <w:rPr>
                            <w:rFonts w:cstheme="minorHAnsi"/>
                            <w:b/>
                            <w:bCs/>
                            <w:sz w:val="16"/>
                            <w:szCs w:val="16"/>
                          </w:rPr>
                          <w:t xml:space="preserve">Figure </w:t>
                        </w:r>
                        <w:r w:rsidRPr="006D150C">
                          <w:rPr>
                            <w:rFonts w:cstheme="minorHAnsi"/>
                            <w:b/>
                            <w:bCs/>
                            <w:sz w:val="16"/>
                            <w:szCs w:val="16"/>
                          </w:rPr>
                          <w:fldChar w:fldCharType="begin"/>
                        </w:r>
                        <w:r w:rsidRPr="006D150C">
                          <w:rPr>
                            <w:rFonts w:cstheme="minorHAnsi"/>
                            <w:b/>
                            <w:bCs/>
                            <w:sz w:val="16"/>
                            <w:szCs w:val="16"/>
                          </w:rPr>
                          <w:instrText xml:space="preserve"> SEQ Figure \* ARABIC </w:instrText>
                        </w:r>
                        <w:r w:rsidRPr="006D150C">
                          <w:rPr>
                            <w:rFonts w:cstheme="minorHAnsi"/>
                            <w:b/>
                            <w:bCs/>
                            <w:sz w:val="16"/>
                            <w:szCs w:val="16"/>
                          </w:rPr>
                          <w:fldChar w:fldCharType="separate"/>
                        </w:r>
                        <w:r w:rsidR="00091434">
                          <w:rPr>
                            <w:rFonts w:cstheme="minorHAnsi"/>
                            <w:b/>
                            <w:bCs/>
                            <w:noProof/>
                            <w:sz w:val="16"/>
                            <w:szCs w:val="16"/>
                          </w:rPr>
                          <w:t>5</w:t>
                        </w:r>
                        <w:r w:rsidRPr="006D150C">
                          <w:rPr>
                            <w:rFonts w:cstheme="minorHAnsi"/>
                            <w:b/>
                            <w:bCs/>
                            <w:sz w:val="16"/>
                            <w:szCs w:val="16"/>
                          </w:rPr>
                          <w:fldChar w:fldCharType="end"/>
                        </w:r>
                        <w:bookmarkEnd w:id="25"/>
                        <w:r w:rsidRPr="006D150C">
                          <w:rPr>
                            <w:rFonts w:cstheme="minorHAnsi"/>
                            <w:b/>
                            <w:bCs/>
                            <w:sz w:val="16"/>
                            <w:szCs w:val="16"/>
                          </w:rPr>
                          <w:t>.</w:t>
                        </w:r>
                        <w:r w:rsidRPr="006D150C">
                          <w:rPr>
                            <w:rFonts w:cstheme="minorHAnsi"/>
                            <w:sz w:val="16"/>
                            <w:szCs w:val="16"/>
                          </w:rPr>
                          <w:t xml:space="preserve"> </w:t>
                        </w:r>
                        <w:bookmarkStart w:id="26" w:name="_Hlk132818931"/>
                        <w:r w:rsidRPr="006D150C">
                          <w:rPr>
                            <w:rFonts w:cstheme="minorHAnsi"/>
                            <w:sz w:val="16"/>
                            <w:szCs w:val="16"/>
                          </w:rPr>
                          <w:t xml:space="preserve">Cu2p </w:t>
                        </w:r>
                        <w:bookmarkStart w:id="27" w:name="_Hlk135997087"/>
                        <w:r w:rsidRPr="006D150C">
                          <w:rPr>
                            <w:rFonts w:cstheme="minorHAnsi"/>
                            <w:sz w:val="16"/>
                            <w:szCs w:val="16"/>
                          </w:rPr>
                          <w:t xml:space="preserve">XPS spectra of </w:t>
                        </w:r>
                        <w:r w:rsidRPr="006D150C">
                          <w:rPr>
                            <w:rFonts w:cstheme="minorHAnsi"/>
                            <w:sz w:val="16"/>
                            <w:szCs w:val="16"/>
                            <w:shd w:val="clear" w:color="auto" w:fill="FFFFFF"/>
                          </w:rPr>
                          <w:t>CeO</w:t>
                        </w:r>
                        <w:r w:rsidRPr="006D150C">
                          <w:rPr>
                            <w:rFonts w:cstheme="minorHAnsi"/>
                            <w:sz w:val="16"/>
                            <w:szCs w:val="16"/>
                            <w:shd w:val="clear" w:color="auto" w:fill="FFFFFF"/>
                            <w:vertAlign w:val="subscript"/>
                          </w:rPr>
                          <w:t>2-C,</w:t>
                        </w:r>
                        <w:r w:rsidRPr="006D150C">
                          <w:rPr>
                            <w:rFonts w:cstheme="minorHAnsi"/>
                            <w:sz w:val="16"/>
                            <w:szCs w:val="16"/>
                          </w:rPr>
                          <w:t xml:space="preserve"> </w:t>
                        </w:r>
                        <w:r w:rsidRPr="006D150C">
                          <w:rPr>
                            <w:rFonts w:cstheme="minorHAnsi"/>
                            <w:sz w:val="16"/>
                            <w:szCs w:val="16"/>
                            <w:shd w:val="clear" w:color="auto" w:fill="FFFFFF"/>
                          </w:rPr>
                          <w:t>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 and Cu</w:t>
                        </w:r>
                        <w:r w:rsidRPr="006D150C">
                          <w:rPr>
                            <w:rFonts w:cstheme="minorHAnsi"/>
                            <w:sz w:val="16"/>
                            <w:szCs w:val="16"/>
                            <w:shd w:val="clear" w:color="auto" w:fill="FFFFFF"/>
                            <w:vertAlign w:val="subscript"/>
                          </w:rPr>
                          <w:t>2</w:t>
                        </w:r>
                        <w:r w:rsidRPr="006D150C">
                          <w:rPr>
                            <w:rFonts w:cstheme="minorHAnsi"/>
                            <w:sz w:val="16"/>
                            <w:szCs w:val="16"/>
                            <w:shd w:val="clear" w:color="auto" w:fill="FFFFFF"/>
                          </w:rPr>
                          <w:t>O-5CeO</w:t>
                        </w:r>
                        <w:r w:rsidRPr="006D150C">
                          <w:rPr>
                            <w:rFonts w:cstheme="minorHAnsi"/>
                            <w:sz w:val="16"/>
                            <w:szCs w:val="16"/>
                            <w:shd w:val="clear" w:color="auto" w:fill="FFFFFF"/>
                            <w:vertAlign w:val="subscript"/>
                          </w:rPr>
                          <w:t>2-</w:t>
                        </w:r>
                        <w:r>
                          <w:rPr>
                            <w:rFonts w:cstheme="minorHAnsi"/>
                            <w:sz w:val="16"/>
                            <w:szCs w:val="16"/>
                            <w:shd w:val="clear" w:color="auto" w:fill="FFFFFF"/>
                            <w:vertAlign w:val="subscript"/>
                          </w:rPr>
                          <w:t>C</w:t>
                        </w:r>
                        <w:r w:rsidRPr="006D150C">
                          <w:rPr>
                            <w:rFonts w:cstheme="minorHAnsi"/>
                            <w:sz w:val="16"/>
                            <w:szCs w:val="16"/>
                            <w:shd w:val="clear" w:color="auto" w:fill="FFFFFF"/>
                            <w:vertAlign w:val="subscript"/>
                          </w:rPr>
                          <w:t xml:space="preserve"> </w:t>
                        </w:r>
                        <w:r w:rsidRPr="006D150C">
                          <w:rPr>
                            <w:rFonts w:cstheme="minorHAnsi"/>
                            <w:sz w:val="16"/>
                            <w:szCs w:val="16"/>
                            <w:shd w:val="clear" w:color="auto" w:fill="FFFFFF"/>
                          </w:rPr>
                          <w:t>catalysts.</w:t>
                        </w:r>
                        <w:bookmarkEnd w:id="26"/>
                        <w:bookmarkEnd w:id="27"/>
                      </w:p>
                      <w:p w14:paraId="5F9DBF98" w14:textId="77777777" w:rsidR="00933E22" w:rsidRPr="00ED6B63" w:rsidRDefault="00933E22"/>
                    </w:txbxContent>
                  </v:textbox>
                </v:shape>
                <v:shape id="Imagen 3" o:spid="_x0000_s1042" type="#_x0000_t75" alt="Imagen que contiene Gráfico&#10;&#10;Descripción generada automáticamente" style="position:absolute;width:3168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">
                  <v:imagedata r:id="rId24" o:title="Imagen que contiene Gráfico&#10;&#10;Descripción generada automáticamente"/>
                </v:shape>
                <w10:wrap type="topAndBottom"/>
              </v:group>
            </w:pict>
          </mc:Fallback>
        </mc:AlternateContent>
      </w:r>
      <w:r w:rsidR="00933E22" w:rsidRPr="00EA049A">
        <w:rPr>
          <w:rFonts w:cstheme="minorHAnsi"/>
          <w:sz w:val="18"/>
          <w:szCs w:val="18"/>
        </w:rPr>
        <w:t>On the other hand, Raman spectroscopy analysis was additionally performed over the most promising fresh samples (CeO</w:t>
      </w:r>
      <w:r w:rsidR="00933E22" w:rsidRPr="00EA049A">
        <w:rPr>
          <w:rFonts w:cstheme="minorHAnsi"/>
          <w:sz w:val="18"/>
          <w:szCs w:val="18"/>
          <w:vertAlign w:val="subscript"/>
        </w:rPr>
        <w:t>2-C</w:t>
      </w:r>
      <w:r w:rsidR="00933E22" w:rsidRPr="00EA049A">
        <w:rPr>
          <w:rFonts w:cstheme="minorHAnsi"/>
          <w:sz w:val="18"/>
          <w:szCs w:val="18"/>
        </w:rPr>
        <w:t>, Cu</w:t>
      </w:r>
      <w:r w:rsidR="00933E22" w:rsidRPr="00EA049A">
        <w:rPr>
          <w:rFonts w:cstheme="minorHAnsi"/>
          <w:sz w:val="18"/>
          <w:szCs w:val="18"/>
          <w:vertAlign w:val="subscript"/>
        </w:rPr>
        <w:t>2</w:t>
      </w:r>
      <w:r w:rsidR="00933E22" w:rsidRPr="00EA049A">
        <w:rPr>
          <w:rFonts w:cstheme="minorHAnsi"/>
          <w:sz w:val="18"/>
          <w:szCs w:val="18"/>
        </w:rPr>
        <w:t>O, and Cu</w:t>
      </w:r>
      <w:r w:rsidR="00933E22" w:rsidRPr="00EA049A">
        <w:rPr>
          <w:rFonts w:cstheme="minorHAnsi"/>
          <w:sz w:val="18"/>
          <w:szCs w:val="18"/>
          <w:vertAlign w:val="subscript"/>
        </w:rPr>
        <w:t>2</w:t>
      </w:r>
      <w:r w:rsidR="00933E22" w:rsidRPr="00EA049A">
        <w:rPr>
          <w:rFonts w:cstheme="minorHAnsi"/>
          <w:sz w:val="18"/>
          <w:szCs w:val="18"/>
        </w:rPr>
        <w:t>O-5CeO</w:t>
      </w:r>
      <w:r w:rsidR="00933E22" w:rsidRPr="00EA049A">
        <w:rPr>
          <w:rFonts w:cstheme="minorHAnsi"/>
          <w:sz w:val="18"/>
          <w:szCs w:val="18"/>
          <w:vertAlign w:val="subscript"/>
        </w:rPr>
        <w:t>2-C</w:t>
      </w:r>
      <w:r w:rsidR="00933E22" w:rsidRPr="00EA049A">
        <w:rPr>
          <w:rFonts w:cstheme="minorHAnsi"/>
          <w:sz w:val="18"/>
          <w:szCs w:val="18"/>
        </w:rPr>
        <w:t xml:space="preserve">) taking into consideration that the formation of defective sites can be interpreted by the alteration in M-O </w:t>
      </w:r>
      <w:r w:rsidR="00933E22" w:rsidRPr="005E3AF5">
        <w:rPr>
          <w:rFonts w:cstheme="minorHAnsi"/>
          <w:sz w:val="18"/>
          <w:szCs w:val="18"/>
        </w:rPr>
        <w:t>vibration frequency after CeO</w:t>
      </w:r>
      <w:r w:rsidR="00933E22" w:rsidRPr="005E3AF5">
        <w:rPr>
          <w:rFonts w:cstheme="minorHAnsi"/>
          <w:sz w:val="18"/>
          <w:szCs w:val="18"/>
          <w:vertAlign w:val="subscript"/>
        </w:rPr>
        <w:t xml:space="preserve">2 </w:t>
      </w:r>
      <w:r w:rsidR="00933E22" w:rsidRPr="005E3AF5">
        <w:rPr>
          <w:rFonts w:cstheme="minorHAnsi"/>
          <w:sz w:val="18"/>
          <w:szCs w:val="18"/>
        </w:rPr>
        <w:t>introduction to the Cu</w:t>
      </w:r>
      <w:r w:rsidR="00933E22" w:rsidRPr="005E3AF5">
        <w:rPr>
          <w:rFonts w:cstheme="minorHAnsi"/>
          <w:sz w:val="18"/>
          <w:szCs w:val="18"/>
          <w:vertAlign w:val="subscript"/>
        </w:rPr>
        <w:t>2</w:t>
      </w:r>
      <w:r w:rsidR="00933E22" w:rsidRPr="005E3AF5">
        <w:rPr>
          <w:rFonts w:cstheme="minorHAnsi"/>
          <w:sz w:val="18"/>
          <w:szCs w:val="18"/>
        </w:rPr>
        <w:t>O structure.</w:t>
      </w:r>
      <w:r w:rsidR="00B9118C" w:rsidRPr="005E3AF5">
        <w:rPr>
          <w:rFonts w:cstheme="minorHAnsi"/>
          <w:sz w:val="18"/>
          <w:szCs w:val="18"/>
        </w:rPr>
        <w:t xml:space="preserve"> </w:t>
      </w:r>
      <w:r w:rsidR="00B9118C" w:rsidRPr="005E3AF5">
        <w:rPr>
          <w:rFonts w:cstheme="minorHAnsi"/>
          <w:sz w:val="18"/>
          <w:szCs w:val="18"/>
        </w:rPr>
        <w:fldChar w:fldCharType="begin"/>
      </w:r>
      <w:r w:rsidR="00B9118C" w:rsidRPr="005E3AF5">
        <w:rPr>
          <w:rFonts w:cstheme="minorHAnsi"/>
          <w:sz w:val="18"/>
          <w:szCs w:val="18"/>
        </w:rPr>
        <w:instrText xml:space="preserve"> REF _Ref121240807 \h  \* MERGEFORMAT </w:instrText>
      </w:r>
      <w:r w:rsidR="00B9118C" w:rsidRPr="005E3AF5">
        <w:rPr>
          <w:rFonts w:cstheme="minorHAnsi"/>
          <w:sz w:val="18"/>
          <w:szCs w:val="18"/>
        </w:rPr>
      </w:r>
      <w:r w:rsidR="00B9118C" w:rsidRPr="005E3AF5">
        <w:rPr>
          <w:rFonts w:cstheme="minorHAnsi"/>
          <w:sz w:val="18"/>
          <w:szCs w:val="18"/>
        </w:rPr>
        <w:fldChar w:fldCharType="separate"/>
      </w:r>
      <w:r w:rsidR="00091434" w:rsidRPr="005E3AF5">
        <w:rPr>
          <w:rFonts w:cstheme="minorHAnsi"/>
          <w:sz w:val="18"/>
          <w:szCs w:val="18"/>
        </w:rPr>
        <w:t xml:space="preserve">Figure </w:t>
      </w:r>
      <w:r w:rsidR="00091434" w:rsidRPr="005E3AF5">
        <w:rPr>
          <w:rFonts w:cstheme="minorHAnsi"/>
          <w:noProof/>
          <w:sz w:val="18"/>
          <w:szCs w:val="18"/>
        </w:rPr>
        <w:t>4</w:t>
      </w:r>
      <w:r w:rsidR="00B9118C" w:rsidRPr="005E3AF5">
        <w:rPr>
          <w:rFonts w:cstheme="minorHAnsi"/>
          <w:sz w:val="18"/>
          <w:szCs w:val="18"/>
        </w:rPr>
        <w:fldChar w:fldCharType="end"/>
      </w:r>
      <w:r w:rsidR="00B9118C" w:rsidRPr="005E3AF5">
        <w:rPr>
          <w:rFonts w:cstheme="minorHAnsi"/>
          <w:sz w:val="18"/>
          <w:szCs w:val="18"/>
        </w:rPr>
        <w:t xml:space="preserve"> </w:t>
      </w:r>
      <w:r w:rsidR="00933E22" w:rsidRPr="005E3AF5">
        <w:rPr>
          <w:rFonts w:cstheme="minorHAnsi"/>
          <w:sz w:val="18"/>
          <w:szCs w:val="18"/>
        </w:rPr>
        <w:t>proved that the fluorite-type cubic crystal structure of ceria in the CeO</w:t>
      </w:r>
      <w:r w:rsidR="00933E22" w:rsidRPr="005E3AF5">
        <w:rPr>
          <w:rFonts w:cstheme="minorHAnsi"/>
          <w:sz w:val="18"/>
          <w:szCs w:val="18"/>
          <w:vertAlign w:val="subscript"/>
        </w:rPr>
        <w:t>2-C</w:t>
      </w:r>
      <w:r w:rsidR="00933E22" w:rsidRPr="005E3AF5">
        <w:rPr>
          <w:rFonts w:cstheme="minorHAnsi"/>
          <w:sz w:val="18"/>
          <w:szCs w:val="18"/>
        </w:rPr>
        <w:t xml:space="preserve"> sample exhibits one first-order Raman active fundamental mode located at 461 cm</w:t>
      </w:r>
      <w:r w:rsidR="00933E22" w:rsidRPr="005E3AF5">
        <w:rPr>
          <w:rFonts w:cstheme="minorHAnsi"/>
          <w:sz w:val="18"/>
          <w:szCs w:val="18"/>
          <w:vertAlign w:val="superscript"/>
        </w:rPr>
        <w:t>-1</w:t>
      </w:r>
      <w:r w:rsidR="00B138A4" w:rsidRPr="005E3AF5">
        <w:rPr>
          <w:rFonts w:cstheme="minorHAnsi"/>
          <w:sz w:val="18"/>
          <w:szCs w:val="18"/>
          <w:vertAlign w:val="superscript"/>
        </w:rPr>
        <w:t xml:space="preserve"> </w:t>
      </w:r>
      <w:sdt>
        <w:sdtPr>
          <w:rPr>
            <w:rFonts w:cstheme="minorHAnsi"/>
            <w:sz w:val="18"/>
            <w:szCs w:val="18"/>
            <w:vertAlign w:val="superscript"/>
          </w:rPr>
          <w:tag w:val="MENDELEY_CITATION_v3_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"/>
          <w:id w:val="623426567"/>
          <w:placeholder>
            <w:docPart w:val="DefaultPlaceholder_-1854013440"/>
          </w:placeholder>
        </w:sdtPr>
        <w:sdtContent>
          <w:r w:rsidR="001C6BE9" w:rsidRPr="005E3AF5">
            <w:rPr>
              <w:rFonts w:cstheme="minorHAnsi"/>
              <w:sz w:val="18"/>
              <w:szCs w:val="18"/>
              <w:vertAlign w:val="superscript"/>
            </w:rPr>
            <w:t>36</w:t>
          </w:r>
        </w:sdtContent>
      </w:sdt>
      <w:r w:rsidR="00933E22" w:rsidRPr="005E3AF5">
        <w:rPr>
          <w:rFonts w:cstheme="minorHAnsi"/>
          <w:sz w:val="18"/>
          <w:szCs w:val="18"/>
        </w:rPr>
        <w:t>. This F</w:t>
      </w:r>
      <w:r w:rsidR="00933E22" w:rsidRPr="005E3AF5">
        <w:rPr>
          <w:rFonts w:cstheme="minorHAnsi"/>
          <w:sz w:val="18"/>
          <w:szCs w:val="18"/>
          <w:vertAlign w:val="subscript"/>
        </w:rPr>
        <w:t>2g</w:t>
      </w:r>
      <w:r w:rsidR="00933E22" w:rsidRPr="005E3AF5">
        <w:rPr>
          <w:rFonts w:cstheme="minorHAnsi"/>
          <w:sz w:val="18"/>
          <w:szCs w:val="18"/>
        </w:rPr>
        <w:t xml:space="preserve"> mode was associated to the symmetric vibrations of oxygen ions around Ce</w:t>
      </w:r>
      <w:r w:rsidR="00933E22" w:rsidRPr="005E3AF5">
        <w:rPr>
          <w:rFonts w:cstheme="minorHAnsi"/>
          <w:sz w:val="18"/>
          <w:szCs w:val="18"/>
          <w:vertAlign w:val="superscript"/>
        </w:rPr>
        <w:t>4+</w:t>
      </w:r>
      <w:r w:rsidR="00933E22" w:rsidRPr="005E3AF5">
        <w:rPr>
          <w:rFonts w:cstheme="minorHAnsi"/>
          <w:sz w:val="18"/>
          <w:szCs w:val="18"/>
        </w:rPr>
        <w:t xml:space="preserve"> ions in octahedral Ce-O</w:t>
      </w:r>
      <w:r w:rsidR="00933E22" w:rsidRPr="005E3AF5">
        <w:rPr>
          <w:rFonts w:cstheme="minorHAnsi"/>
          <w:sz w:val="18"/>
          <w:szCs w:val="18"/>
          <w:vertAlign w:val="subscript"/>
        </w:rPr>
        <w:t>8</w:t>
      </w:r>
      <w:sdt>
        <w:sdtPr>
          <w:rPr>
            <w:rFonts w:cstheme="minorHAnsi"/>
            <w:sz w:val="18"/>
            <w:szCs w:val="18"/>
            <w:vertAlign w:val="superscript"/>
          </w:rPr>
          <w:tag w:val="MENDELEY_CITATION_v3_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"/>
          <w:id w:val="943348040"/>
          <w:placeholder>
            <w:docPart w:val="DefaultPlaceholder_-1854013440"/>
          </w:placeholder>
        </w:sdtPr>
        <w:sdtContent>
          <w:r w:rsidR="001C6BE9" w:rsidRPr="005E3AF5">
            <w:rPr>
              <w:rFonts w:cstheme="minorHAnsi"/>
              <w:sz w:val="18"/>
              <w:szCs w:val="18"/>
              <w:vertAlign w:val="superscript"/>
            </w:rPr>
            <w:t>37</w:t>
          </w:r>
        </w:sdtContent>
      </w:sdt>
      <w:r w:rsidR="00933E22" w:rsidRPr="005E3AF5">
        <w:rPr>
          <w:rFonts w:cstheme="minorHAnsi"/>
          <w:sz w:val="18"/>
          <w:szCs w:val="18"/>
        </w:rPr>
        <w:t xml:space="preserve">. </w:t>
      </w:r>
      <w:r w:rsidR="00933E22" w:rsidRPr="005E3AF5">
        <w:rPr>
          <w:rFonts w:cstheme="minorHAnsi"/>
          <w:sz w:val="18"/>
          <w:szCs w:val="18"/>
          <w:shd w:val="clear" w:color="auto" w:fill="FCFCFC"/>
        </w:rPr>
        <w:t xml:space="preserve">The bands at </w:t>
      </w:r>
      <w:r w:rsidR="00933E22" w:rsidRPr="00EA049A">
        <w:rPr>
          <w:rFonts w:cstheme="minorHAnsi"/>
          <w:sz w:val="18"/>
          <w:szCs w:val="18"/>
          <w:shd w:val="clear" w:color="auto" w:fill="FCFCFC"/>
        </w:rPr>
        <w:t>480 and 592 cm</w:t>
      </w:r>
      <w:r w:rsidR="00933E22" w:rsidRPr="00EA049A">
        <w:rPr>
          <w:rFonts w:cstheme="minorHAnsi"/>
          <w:sz w:val="18"/>
          <w:szCs w:val="18"/>
          <w:shd w:val="clear" w:color="auto" w:fill="FCFCFC"/>
          <w:vertAlign w:val="superscript"/>
        </w:rPr>
        <w:t>−1</w:t>
      </w:r>
      <w:r w:rsidR="00933E22" w:rsidRPr="00EA049A">
        <w:rPr>
          <w:rFonts w:cstheme="minorHAnsi"/>
          <w:sz w:val="18"/>
          <w:szCs w:val="18"/>
          <w:shd w:val="clear" w:color="auto" w:fill="FCFCFC"/>
        </w:rPr>
        <w:t xml:space="preserve"> were attributed to the </w:t>
      </w:r>
      <w:r w:rsidR="00933E22" w:rsidRPr="00EA049A">
        <w:rPr>
          <w:rFonts w:cstheme="minorHAnsi"/>
          <w:sz w:val="18"/>
          <w:szCs w:val="18"/>
        </w:rPr>
        <w:t>oxygen vacancies due to the presence of reduced Ce</w:t>
      </w:r>
      <w:r w:rsidR="00933E22" w:rsidRPr="00EA049A">
        <w:rPr>
          <w:rFonts w:cstheme="minorHAnsi"/>
          <w:sz w:val="18"/>
          <w:szCs w:val="18"/>
          <w:vertAlign w:val="superscript"/>
        </w:rPr>
        <w:t>3+</w:t>
      </w:r>
      <w:r w:rsidR="00933E22" w:rsidRPr="00EA049A">
        <w:rPr>
          <w:rFonts w:cstheme="minorHAnsi"/>
          <w:sz w:val="18"/>
          <w:szCs w:val="18"/>
        </w:rPr>
        <w:t> cations (</w:t>
      </w:r>
      <w:r w:rsidR="00933E22" w:rsidRPr="00EA049A">
        <w:rPr>
          <w:rFonts w:cstheme="minorHAnsi"/>
          <w:sz w:val="18"/>
          <w:szCs w:val="18"/>
          <w:shd w:val="clear" w:color="auto" w:fill="FCFCFC"/>
        </w:rPr>
        <w:t>Ce</w:t>
      </w:r>
      <w:r w:rsidR="00933E22" w:rsidRPr="00EA049A">
        <w:rPr>
          <w:rFonts w:cstheme="minorHAnsi"/>
          <w:sz w:val="18"/>
          <w:szCs w:val="18"/>
          <w:shd w:val="clear" w:color="auto" w:fill="FCFCFC"/>
          <w:vertAlign w:val="superscript"/>
        </w:rPr>
        <w:t>3+</w:t>
      </w:r>
      <w:r w:rsidR="00933E22" w:rsidRPr="00EA049A">
        <w:rPr>
          <w:rFonts w:cstheme="minorHAnsi"/>
          <w:sz w:val="18"/>
          <w:szCs w:val="18"/>
          <w:shd w:val="clear" w:color="auto" w:fill="FCFCFC"/>
        </w:rPr>
        <w:t>O</w:t>
      </w:r>
      <w:r w:rsidR="00933E22" w:rsidRPr="00EA049A">
        <w:rPr>
          <w:rFonts w:cstheme="minorHAnsi"/>
          <w:sz w:val="18"/>
          <w:szCs w:val="18"/>
          <w:shd w:val="clear" w:color="auto" w:fill="FCFCFC"/>
          <w:vertAlign w:val="subscript"/>
        </w:rPr>
        <w:t>8</w:t>
      </w:r>
      <w:r w:rsidR="00933E22" w:rsidRPr="00EA049A">
        <w:rPr>
          <w:rFonts w:cstheme="minorHAnsi"/>
          <w:sz w:val="18"/>
          <w:szCs w:val="18"/>
          <w:shd w:val="clear" w:color="auto" w:fill="FCFCFC"/>
        </w:rPr>
        <w:t>)</w:t>
      </w:r>
      <w:sdt>
        <w:sdtPr>
          <w:rPr>
            <w:rFonts w:cstheme="minorHAnsi"/>
            <w:sz w:val="18"/>
            <w:szCs w:val="18"/>
            <w:shd w:val="clear" w:color="auto" w:fill="FCFCFC"/>
            <w:vertAlign w:val="superscript"/>
          </w:rPr>
          <w:tag w:val="MENDELEY_CITATION_v3_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"/>
          <w:id w:val="374674367"/>
          <w:placeholder>
            <w:docPart w:val="DefaultPlaceholder_-1854013440"/>
          </w:placeholder>
        </w:sdtPr>
        <w:sdtContent>
          <w:r w:rsidR="001C6BE9" w:rsidRPr="00EA049A">
            <w:rPr>
              <w:rFonts w:cstheme="minorHAnsi"/>
              <w:sz w:val="18"/>
              <w:szCs w:val="18"/>
              <w:shd w:val="clear" w:color="auto" w:fill="FCFCFC"/>
              <w:vertAlign w:val="superscript"/>
            </w:rPr>
            <w:t>38</w:t>
          </w:r>
        </w:sdtContent>
      </w:sdt>
      <w:r w:rsidR="00933E22" w:rsidRPr="00EA049A">
        <w:rPr>
          <w:rFonts w:cstheme="minorHAnsi"/>
          <w:sz w:val="18"/>
          <w:szCs w:val="18"/>
          <w:shd w:val="clear" w:color="auto" w:fill="FCFCFC"/>
          <w:vertAlign w:val="subscript"/>
        </w:rPr>
        <w:t xml:space="preserve"> </w:t>
      </w:r>
      <w:r w:rsidR="00933E22" w:rsidRPr="00EA049A">
        <w:rPr>
          <w:rFonts w:cstheme="minorHAnsi"/>
          <w:sz w:val="18"/>
          <w:szCs w:val="18"/>
          <w:shd w:val="clear" w:color="auto" w:fill="FCFCFC"/>
        </w:rPr>
        <w:t>and the vacancy-interstitial Frenkel-type oxygen intrinsic defects in pure ceria</w:t>
      </w:r>
      <w:sdt>
        <w:sdtPr>
          <w:rPr>
            <w:rFonts w:cstheme="minorHAnsi"/>
            <w:sz w:val="18"/>
            <w:szCs w:val="18"/>
            <w:shd w:val="clear" w:color="auto" w:fill="FCFCFC"/>
            <w:vertAlign w:val="superscript"/>
          </w:rPr>
          <w:tag w:val="MENDELEY_CITATION_v3_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"/>
          <w:id w:val="794105768"/>
          <w:placeholder>
            <w:docPart w:val="DefaultPlaceholder_-1854013440"/>
          </w:placeholder>
        </w:sdtPr>
        <w:sdtContent>
          <w:r w:rsidR="001C6BE9" w:rsidRPr="00EA049A">
            <w:rPr>
              <w:rFonts w:cstheme="minorHAnsi"/>
              <w:sz w:val="18"/>
              <w:szCs w:val="18"/>
              <w:shd w:val="clear" w:color="auto" w:fill="FCFCFC"/>
              <w:vertAlign w:val="superscript"/>
            </w:rPr>
            <w:t>39</w:t>
          </w:r>
        </w:sdtContent>
      </w:sdt>
      <w:r w:rsidR="00933E22" w:rsidRPr="00EA049A">
        <w:rPr>
          <w:rFonts w:cstheme="minorHAnsi"/>
          <w:sz w:val="18"/>
          <w:szCs w:val="18"/>
          <w:shd w:val="clear" w:color="auto" w:fill="FCFCFC"/>
        </w:rPr>
        <w:t>, respectively.</w:t>
      </w:r>
      <w:r w:rsidR="00933E22" w:rsidRPr="00EA049A">
        <w:rPr>
          <w:rFonts w:cstheme="minorHAnsi"/>
          <w:sz w:val="18"/>
          <w:szCs w:val="18"/>
        </w:rPr>
        <w:t xml:space="preserve"> Additionally, s</w:t>
      </w:r>
      <w:r w:rsidR="00933E22" w:rsidRPr="00EA049A">
        <w:rPr>
          <w:rFonts w:cstheme="minorHAnsi"/>
          <w:sz w:val="18"/>
          <w:szCs w:val="18"/>
          <w:shd w:val="clear" w:color="auto" w:fill="FCFCFC"/>
        </w:rPr>
        <w:t>olid-state phonons assigned to second-order features 2ωR(X) were observed at 1065 cm</w:t>
      </w:r>
      <w:r w:rsidR="00933E22" w:rsidRPr="00EA049A">
        <w:rPr>
          <w:rFonts w:cstheme="minorHAnsi"/>
          <w:sz w:val="18"/>
          <w:szCs w:val="18"/>
          <w:shd w:val="clear" w:color="auto" w:fill="FCFCFC"/>
          <w:vertAlign w:val="superscript"/>
        </w:rPr>
        <w:t>−1</w:t>
      </w:r>
      <w:sdt>
        <w:sdtPr>
          <w:rPr>
            <w:rFonts w:cstheme="minorHAnsi"/>
            <w:sz w:val="18"/>
            <w:szCs w:val="18"/>
            <w:shd w:val="clear" w:color="auto" w:fill="FCFCFC"/>
            <w:vertAlign w:val="superscript"/>
          </w:rPr>
          <w:tag w:val="MENDELEY_CITATION_v3_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"/>
          <w:id w:val="-61567124"/>
          <w:placeholder>
            <w:docPart w:val="DefaultPlaceholder_-1854013440"/>
          </w:placeholder>
        </w:sdtPr>
        <w:sdtContent>
          <w:r w:rsidR="001C6BE9" w:rsidRPr="00EA049A">
            <w:rPr>
              <w:rFonts w:cstheme="minorHAnsi"/>
              <w:sz w:val="18"/>
              <w:szCs w:val="18"/>
              <w:shd w:val="clear" w:color="auto" w:fill="FCFCFC"/>
              <w:vertAlign w:val="superscript"/>
            </w:rPr>
            <w:t>40</w:t>
          </w:r>
        </w:sdtContent>
      </w:sdt>
      <w:r w:rsidR="00933E22" w:rsidRPr="00EA049A">
        <w:rPr>
          <w:rFonts w:cstheme="minorHAnsi"/>
          <w:sz w:val="18"/>
          <w:szCs w:val="18"/>
          <w:shd w:val="clear" w:color="auto" w:fill="FCFCFC"/>
        </w:rPr>
        <w:t xml:space="preserve">. </w:t>
      </w:r>
    </w:p>
    <w:p w14:paraId="0BB020F0" w14:textId="70B1D4B2" w:rsidR="00933E22" w:rsidRPr="009D3965" w:rsidRDefault="00933E22" w:rsidP="003A7A69">
      <w:pPr>
        <w:autoSpaceDE w:val="0"/>
        <w:autoSpaceDN w:val="0"/>
        <w:adjustRightInd w:val="0"/>
        <w:spacing w:before="120" w:afterLines="120" w:after="288"/>
        <w:ind w:firstLine="284"/>
        <w:contextualSpacing/>
        <w:jc w:val="both"/>
        <w:rPr>
          <w:rFonts w:cstheme="minorHAnsi"/>
          <w:sz w:val="18"/>
          <w:szCs w:val="18"/>
          <w:shd w:val="clear" w:color="auto" w:fill="FCFCFC"/>
        </w:rPr>
      </w:pPr>
      <w:r w:rsidRPr="009D3965">
        <w:rPr>
          <w:rFonts w:cstheme="minorHAnsi"/>
          <w:sz w:val="18"/>
          <w:szCs w:val="18"/>
          <w:shd w:val="clear" w:color="auto" w:fill="FCFCFC"/>
        </w:rPr>
        <w:t>In the non-promoted Cu</w:t>
      </w:r>
      <w:r w:rsidRPr="009D3965">
        <w:rPr>
          <w:rFonts w:cstheme="minorHAnsi"/>
          <w:sz w:val="18"/>
          <w:szCs w:val="18"/>
          <w:shd w:val="clear" w:color="auto" w:fill="FCFCFC"/>
          <w:vertAlign w:val="subscript"/>
        </w:rPr>
        <w:t>2</w:t>
      </w:r>
      <w:r w:rsidRPr="009D3965">
        <w:rPr>
          <w:rFonts w:cstheme="minorHAnsi"/>
          <w:sz w:val="18"/>
          <w:szCs w:val="18"/>
          <w:shd w:val="clear" w:color="auto" w:fill="FCFCFC"/>
        </w:rPr>
        <w:t>O sample, t</w:t>
      </w:r>
      <w:r w:rsidRPr="009D3965">
        <w:rPr>
          <w:rFonts w:cstheme="minorHAnsi"/>
          <w:sz w:val="18"/>
          <w:szCs w:val="18"/>
        </w:rPr>
        <w:t>he most intense Raman peak identified at 215 cm</w:t>
      </w:r>
      <w:r w:rsidRPr="009D3965">
        <w:rPr>
          <w:rFonts w:cstheme="minorHAnsi"/>
          <w:sz w:val="18"/>
          <w:szCs w:val="18"/>
          <w:vertAlign w:val="superscript"/>
        </w:rPr>
        <w:t xml:space="preserve">-1 </w:t>
      </w:r>
      <w:r w:rsidRPr="009D3965">
        <w:rPr>
          <w:rFonts w:cstheme="minorHAnsi"/>
          <w:sz w:val="18"/>
          <w:szCs w:val="18"/>
        </w:rPr>
        <w:t>was related to the second-order overtone 2Γ</w:t>
      </w:r>
      <w:r w:rsidRPr="009D3965">
        <w:rPr>
          <w:rFonts w:cstheme="minorHAnsi"/>
          <w:sz w:val="18"/>
          <w:szCs w:val="18"/>
          <w:vertAlign w:val="subscript"/>
        </w:rPr>
        <w:t>12</w:t>
      </w:r>
      <w:r w:rsidRPr="009D3965">
        <w:rPr>
          <w:rFonts w:cstheme="minorHAnsi"/>
          <w:sz w:val="18"/>
          <w:szCs w:val="18"/>
          <w:vertAlign w:val="superscript"/>
        </w:rPr>
        <w:t>-</w:t>
      </w:r>
      <w:sdt>
        <w:sdtPr>
          <w:rPr>
            <w:rFonts w:cstheme="minorHAnsi"/>
            <w:sz w:val="18"/>
            <w:szCs w:val="18"/>
            <w:vertAlign w:val="superscript"/>
          </w:rPr>
          <w:tag w:val="MENDELEY_CITATION_v3_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"/>
          <w:id w:val="-1763526293"/>
          <w:placeholder>
            <w:docPart w:val="DefaultPlaceholder_-1854013440"/>
          </w:placeholder>
        </w:sdtPr>
        <w:sdtContent>
          <w:r w:rsidR="001C6BE9" w:rsidRPr="009D3965">
            <w:rPr>
              <w:rFonts w:cstheme="minorHAnsi"/>
              <w:sz w:val="18"/>
              <w:szCs w:val="18"/>
              <w:vertAlign w:val="superscript"/>
            </w:rPr>
            <w:t>41</w:t>
          </w:r>
        </w:sdtContent>
      </w:sdt>
      <w:r w:rsidRPr="009D3965">
        <w:rPr>
          <w:rFonts w:cstheme="minorHAnsi"/>
          <w:sz w:val="18"/>
          <w:szCs w:val="18"/>
        </w:rPr>
        <w:t>. The remaining Raman bands were assigned as follows: an inactive mode Γ</w:t>
      </w:r>
      <w:r w:rsidRPr="009D3965">
        <w:rPr>
          <w:rFonts w:cstheme="minorHAnsi"/>
          <w:sz w:val="18"/>
          <w:szCs w:val="18"/>
          <w:vertAlign w:val="subscript"/>
        </w:rPr>
        <w:t>12</w:t>
      </w:r>
      <w:r w:rsidRPr="009D3965">
        <w:rPr>
          <w:rFonts w:cstheme="minorHAnsi"/>
          <w:sz w:val="18"/>
          <w:szCs w:val="18"/>
          <w:vertAlign w:val="superscript"/>
        </w:rPr>
        <w:t>-</w:t>
      </w:r>
      <w:r w:rsidRPr="009D3965">
        <w:rPr>
          <w:rFonts w:cstheme="minorHAnsi"/>
          <w:sz w:val="18"/>
          <w:szCs w:val="18"/>
        </w:rPr>
        <w:t xml:space="preserve"> at 104 cm</w:t>
      </w:r>
      <w:r w:rsidRPr="009D3965">
        <w:rPr>
          <w:rFonts w:cstheme="minorHAnsi"/>
          <w:sz w:val="18"/>
          <w:szCs w:val="18"/>
          <w:vertAlign w:val="superscript"/>
        </w:rPr>
        <w:t>-1</w:t>
      </w:r>
      <w:r w:rsidRPr="009D3965">
        <w:rPr>
          <w:rFonts w:cstheme="minorHAnsi"/>
          <w:sz w:val="18"/>
          <w:szCs w:val="18"/>
        </w:rPr>
        <w:t>, an IR active mode Γ</w:t>
      </w:r>
      <w:r w:rsidRPr="009D3965">
        <w:rPr>
          <w:rFonts w:cstheme="minorHAnsi"/>
          <w:sz w:val="18"/>
          <w:szCs w:val="18"/>
          <w:vertAlign w:val="subscript"/>
        </w:rPr>
        <w:t>15</w:t>
      </w:r>
      <w:r w:rsidRPr="009D3965">
        <w:rPr>
          <w:rFonts w:cstheme="minorHAnsi"/>
          <w:sz w:val="18"/>
          <w:szCs w:val="18"/>
          <w:vertAlign w:val="superscript"/>
        </w:rPr>
        <w:t>(1)</w:t>
      </w:r>
      <w:r w:rsidRPr="009D3965">
        <w:rPr>
          <w:rFonts w:cstheme="minorHAnsi"/>
          <w:sz w:val="18"/>
          <w:szCs w:val="18"/>
        </w:rPr>
        <w:t xml:space="preserve"> (LO) at 145 cm</w:t>
      </w:r>
      <w:r w:rsidRPr="009D3965">
        <w:rPr>
          <w:rFonts w:cstheme="minorHAnsi"/>
          <w:sz w:val="18"/>
          <w:szCs w:val="18"/>
          <w:vertAlign w:val="superscript"/>
        </w:rPr>
        <w:t>-1</w:t>
      </w:r>
      <w:r w:rsidRPr="009D3965">
        <w:rPr>
          <w:rFonts w:cstheme="minorHAnsi"/>
          <w:sz w:val="18"/>
          <w:szCs w:val="18"/>
        </w:rPr>
        <w:t>, a fourth order overtone 4 Γ</w:t>
      </w:r>
      <w:r w:rsidRPr="009D3965">
        <w:rPr>
          <w:rFonts w:cstheme="minorHAnsi"/>
          <w:sz w:val="18"/>
          <w:szCs w:val="18"/>
          <w:vertAlign w:val="subscript"/>
        </w:rPr>
        <w:t>12</w:t>
      </w:r>
      <w:r w:rsidRPr="009D3965">
        <w:rPr>
          <w:rFonts w:cstheme="minorHAnsi"/>
          <w:sz w:val="18"/>
          <w:szCs w:val="18"/>
          <w:vertAlign w:val="superscript"/>
        </w:rPr>
        <w:t>-</w:t>
      </w:r>
      <w:r w:rsidRPr="009D3965">
        <w:rPr>
          <w:rFonts w:cstheme="minorHAnsi"/>
          <w:sz w:val="18"/>
          <w:szCs w:val="18"/>
        </w:rPr>
        <w:t xml:space="preserve"> at 412 cm</w:t>
      </w:r>
      <w:r w:rsidRPr="009D3965">
        <w:rPr>
          <w:rFonts w:cstheme="minorHAnsi"/>
          <w:sz w:val="18"/>
          <w:szCs w:val="18"/>
          <w:vertAlign w:val="superscript"/>
        </w:rPr>
        <w:t>-1</w:t>
      </w:r>
      <w:r w:rsidRPr="009D3965">
        <w:rPr>
          <w:rFonts w:cstheme="minorHAnsi"/>
          <w:sz w:val="18"/>
          <w:szCs w:val="18"/>
        </w:rPr>
        <w:t>, and an IR active mode Γ</w:t>
      </w:r>
      <w:r w:rsidRPr="009D3965">
        <w:rPr>
          <w:rFonts w:cstheme="minorHAnsi"/>
          <w:sz w:val="18"/>
          <w:szCs w:val="18"/>
          <w:vertAlign w:val="subscript"/>
        </w:rPr>
        <w:t>15</w:t>
      </w:r>
      <w:r w:rsidRPr="009D3965">
        <w:rPr>
          <w:rFonts w:cstheme="minorHAnsi"/>
          <w:sz w:val="18"/>
          <w:szCs w:val="18"/>
          <w:vertAlign w:val="superscript"/>
        </w:rPr>
        <w:t>(1)</w:t>
      </w:r>
      <w:r w:rsidRPr="009D3965">
        <w:rPr>
          <w:rFonts w:cstheme="minorHAnsi"/>
          <w:sz w:val="18"/>
          <w:szCs w:val="18"/>
        </w:rPr>
        <w:t xml:space="preserve"> (TO) at 629 cm</w:t>
      </w:r>
      <w:r w:rsidRPr="009D3965">
        <w:rPr>
          <w:rFonts w:cstheme="minorHAnsi"/>
          <w:sz w:val="18"/>
          <w:szCs w:val="18"/>
          <w:vertAlign w:val="superscript"/>
        </w:rPr>
        <w:t>-1</w:t>
      </w:r>
      <w:sdt>
        <w:sdtPr>
          <w:rPr>
            <w:rFonts w:cstheme="minorHAnsi"/>
            <w:sz w:val="18"/>
            <w:szCs w:val="18"/>
            <w:vertAlign w:val="superscript"/>
          </w:rPr>
          <w:tag w:val="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"/>
          <w:id w:val="1484968888"/>
          <w:placeholder>
            <w:docPart w:val="DefaultPlaceholder_-1854013440"/>
          </w:placeholder>
        </w:sdtPr>
        <w:sdtContent>
          <w:r w:rsidR="001C6BE9" w:rsidRPr="009D3965">
            <w:rPr>
              <w:rFonts w:cstheme="minorHAnsi"/>
              <w:sz w:val="18"/>
              <w:szCs w:val="18"/>
              <w:vertAlign w:val="superscript"/>
            </w:rPr>
            <w:t>42–44</w:t>
          </w:r>
        </w:sdtContent>
      </w:sdt>
      <w:r w:rsidRPr="009D3965">
        <w:rPr>
          <w:rFonts w:cstheme="minorHAnsi"/>
          <w:sz w:val="18"/>
          <w:szCs w:val="18"/>
        </w:rPr>
        <w:t>. In addition to the prominent peaks observed for Cu</w:t>
      </w:r>
      <w:r w:rsidRPr="009D3965">
        <w:rPr>
          <w:rFonts w:cstheme="minorHAnsi"/>
          <w:sz w:val="18"/>
          <w:szCs w:val="18"/>
          <w:vertAlign w:val="subscript"/>
        </w:rPr>
        <w:t>2</w:t>
      </w:r>
      <w:r w:rsidRPr="009D3965">
        <w:rPr>
          <w:rFonts w:cstheme="minorHAnsi"/>
          <w:sz w:val="18"/>
          <w:szCs w:val="18"/>
        </w:rPr>
        <w:t xml:space="preserve">O, a weak band was also observed at 320 </w:t>
      </w:r>
      <w:proofErr w:type="gramStart"/>
      <w:r w:rsidRPr="009D3965">
        <w:rPr>
          <w:rFonts w:cstheme="minorHAnsi"/>
          <w:sz w:val="18"/>
          <w:szCs w:val="18"/>
        </w:rPr>
        <w:t>cm</w:t>
      </w:r>
      <w:r w:rsidRPr="009D3965">
        <w:rPr>
          <w:rFonts w:cstheme="minorHAnsi"/>
          <w:sz w:val="18"/>
          <w:szCs w:val="18"/>
          <w:vertAlign w:val="superscript"/>
        </w:rPr>
        <w:t>–1</w:t>
      </w:r>
      <w:proofErr w:type="gramEnd"/>
      <w:r w:rsidRPr="009D3965">
        <w:rPr>
          <w:rFonts w:cstheme="minorHAnsi"/>
          <w:sz w:val="18"/>
          <w:szCs w:val="18"/>
        </w:rPr>
        <w:t>, which corresponds to the A</w:t>
      </w:r>
      <w:r w:rsidRPr="009D3965">
        <w:rPr>
          <w:rFonts w:cstheme="minorHAnsi"/>
          <w:sz w:val="18"/>
          <w:szCs w:val="18"/>
          <w:vertAlign w:val="subscript"/>
        </w:rPr>
        <w:t>g</w:t>
      </w:r>
      <w:r w:rsidRPr="009D3965">
        <w:rPr>
          <w:rFonts w:cstheme="minorHAnsi"/>
          <w:sz w:val="18"/>
          <w:szCs w:val="18"/>
        </w:rPr>
        <w:t> mode of CuO</w:t>
      </w:r>
      <w:sdt>
        <w:sdtPr>
          <w:rPr>
            <w:rFonts w:cstheme="minorHAnsi"/>
            <w:sz w:val="18"/>
            <w:szCs w:val="18"/>
            <w:vertAlign w:val="superscript"/>
          </w:rPr>
          <w:tag w:val="MENDELEY_CITATION_v3_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"/>
          <w:id w:val="1709527389"/>
          <w:placeholder>
            <w:docPart w:val="DefaultPlaceholder_-1854013440"/>
          </w:placeholder>
        </w:sdtPr>
        <w:sdtContent>
          <w:r w:rsidR="001C6BE9" w:rsidRPr="009D3965">
            <w:rPr>
              <w:rFonts w:cstheme="minorHAnsi"/>
              <w:sz w:val="18"/>
              <w:szCs w:val="18"/>
              <w:vertAlign w:val="superscript"/>
            </w:rPr>
            <w:t>45</w:t>
          </w:r>
        </w:sdtContent>
      </w:sdt>
      <w:r w:rsidRPr="009D3965">
        <w:rPr>
          <w:rFonts w:cstheme="minorHAnsi"/>
          <w:sz w:val="18"/>
          <w:szCs w:val="18"/>
        </w:rPr>
        <w:t>. On the other hand, the introduction of CeO</w:t>
      </w:r>
      <w:r w:rsidRPr="009D3965">
        <w:rPr>
          <w:rFonts w:cstheme="minorHAnsi"/>
          <w:sz w:val="18"/>
          <w:szCs w:val="18"/>
          <w:vertAlign w:val="subscript"/>
        </w:rPr>
        <w:t>2</w:t>
      </w:r>
      <w:r w:rsidRPr="009D3965">
        <w:rPr>
          <w:rFonts w:cstheme="minorHAnsi"/>
          <w:sz w:val="18"/>
          <w:szCs w:val="18"/>
        </w:rPr>
        <w:t xml:space="preserve"> on the Cu</w:t>
      </w:r>
      <w:r w:rsidRPr="009D3965">
        <w:rPr>
          <w:rFonts w:cstheme="minorHAnsi"/>
          <w:sz w:val="18"/>
          <w:szCs w:val="18"/>
          <w:vertAlign w:val="subscript"/>
        </w:rPr>
        <w:t>2</w:t>
      </w:r>
      <w:r w:rsidRPr="009D3965">
        <w:rPr>
          <w:rFonts w:cstheme="minorHAnsi"/>
          <w:sz w:val="18"/>
          <w:szCs w:val="18"/>
        </w:rPr>
        <w:t xml:space="preserve">O structure induced to the formation of a new </w:t>
      </w:r>
      <w:r w:rsidRPr="009D3965">
        <w:rPr>
          <w:rFonts w:cstheme="minorHAnsi"/>
          <w:sz w:val="18"/>
          <w:szCs w:val="18"/>
          <w:shd w:val="clear" w:color="auto" w:fill="FCFCFC"/>
        </w:rPr>
        <w:t>extrinsic MO</w:t>
      </w:r>
      <w:r w:rsidRPr="009D3965">
        <w:rPr>
          <w:rFonts w:cstheme="minorHAnsi"/>
          <w:sz w:val="18"/>
          <w:szCs w:val="18"/>
          <w:shd w:val="clear" w:color="auto" w:fill="FCFCFC"/>
          <w:vertAlign w:val="subscript"/>
        </w:rPr>
        <w:t>8</w:t>
      </w:r>
      <w:r w:rsidRPr="009D3965">
        <w:rPr>
          <w:rFonts w:cstheme="minorHAnsi"/>
          <w:sz w:val="18"/>
          <w:szCs w:val="18"/>
          <w:shd w:val="clear" w:color="auto" w:fill="FCFCFC"/>
        </w:rPr>
        <w:t xml:space="preserve"> site capable of delivering oxygen under reducing conditions, i.e. part of a Frenkel defect</w:t>
      </w:r>
      <w:sdt>
        <w:sdtPr>
          <w:rPr>
            <w:rFonts w:cstheme="minorHAnsi"/>
            <w:sz w:val="18"/>
            <w:szCs w:val="18"/>
            <w:shd w:val="clear" w:color="auto" w:fill="FCFCFC"/>
            <w:vertAlign w:val="superscript"/>
          </w:rPr>
          <w:tag w:val="MENDELEY_CITATION_v3_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"/>
          <w:id w:val="-942376668"/>
          <w:placeholder>
            <w:docPart w:val="DefaultPlaceholder_-1854013440"/>
          </w:placeholder>
        </w:sdtPr>
        <w:sdtContent>
          <w:r w:rsidR="001C6BE9" w:rsidRPr="009D3965">
            <w:rPr>
              <w:rFonts w:cstheme="minorHAnsi"/>
              <w:sz w:val="18"/>
              <w:szCs w:val="18"/>
              <w:shd w:val="clear" w:color="auto" w:fill="FCFCFC"/>
              <w:vertAlign w:val="superscript"/>
            </w:rPr>
            <w:t>46</w:t>
          </w:r>
        </w:sdtContent>
      </w:sdt>
      <w:r w:rsidRPr="009D3965">
        <w:rPr>
          <w:rFonts w:cstheme="minorHAnsi"/>
          <w:sz w:val="18"/>
          <w:szCs w:val="18"/>
          <w:shd w:val="clear" w:color="auto" w:fill="FCFCFC"/>
        </w:rPr>
        <w:t xml:space="preserve">. </w:t>
      </w:r>
      <w:r w:rsidRPr="009D3965">
        <w:rPr>
          <w:rFonts w:cstheme="minorHAnsi"/>
          <w:sz w:val="18"/>
          <w:szCs w:val="18"/>
        </w:rPr>
        <w:t>This new Raman peak identified over the Cu</w:t>
      </w:r>
      <w:r w:rsidRPr="009D3965">
        <w:rPr>
          <w:rFonts w:cstheme="minorHAnsi"/>
          <w:sz w:val="18"/>
          <w:szCs w:val="18"/>
          <w:vertAlign w:val="subscript"/>
        </w:rPr>
        <w:t>2</w:t>
      </w:r>
      <w:r w:rsidRPr="009D3965">
        <w:rPr>
          <w:rFonts w:cstheme="minorHAnsi"/>
          <w:sz w:val="18"/>
          <w:szCs w:val="18"/>
        </w:rPr>
        <w:t>O-5CeO</w:t>
      </w:r>
      <w:r w:rsidRPr="009D3965">
        <w:rPr>
          <w:rFonts w:cstheme="minorHAnsi"/>
          <w:sz w:val="18"/>
          <w:szCs w:val="18"/>
          <w:vertAlign w:val="subscript"/>
        </w:rPr>
        <w:t>2-C</w:t>
      </w:r>
      <w:r w:rsidRPr="009D3965">
        <w:rPr>
          <w:rFonts w:cstheme="minorHAnsi"/>
          <w:sz w:val="18"/>
          <w:szCs w:val="18"/>
        </w:rPr>
        <w:t xml:space="preserve"> catalyst</w:t>
      </w:r>
      <w:r w:rsidRPr="009D3965">
        <w:rPr>
          <w:rFonts w:cstheme="minorHAnsi"/>
          <w:sz w:val="18"/>
          <w:szCs w:val="18"/>
          <w:shd w:val="clear" w:color="auto" w:fill="FCFCFC"/>
        </w:rPr>
        <w:t xml:space="preserve"> </w:t>
      </w:r>
      <w:r w:rsidRPr="009D3965">
        <w:rPr>
          <w:rFonts w:cstheme="minorHAnsi"/>
          <w:sz w:val="18"/>
          <w:szCs w:val="18"/>
        </w:rPr>
        <w:t>located at 648 cm</w:t>
      </w:r>
      <w:r w:rsidRPr="009D3965">
        <w:rPr>
          <w:rFonts w:cstheme="minorHAnsi"/>
          <w:sz w:val="18"/>
          <w:szCs w:val="18"/>
          <w:vertAlign w:val="superscript"/>
        </w:rPr>
        <w:t>-1</w:t>
      </w:r>
      <w:r w:rsidRPr="009D3965">
        <w:rPr>
          <w:rFonts w:cstheme="minorHAnsi"/>
          <w:sz w:val="18"/>
          <w:szCs w:val="18"/>
        </w:rPr>
        <w:t xml:space="preserve"> </w:t>
      </w:r>
      <w:proofErr w:type="gramStart"/>
      <w:r w:rsidRPr="009D3965">
        <w:rPr>
          <w:rFonts w:cstheme="minorHAnsi"/>
          <w:sz w:val="18"/>
          <w:szCs w:val="18"/>
        </w:rPr>
        <w:t>can</w:t>
      </w:r>
      <w:proofErr w:type="gramEnd"/>
      <w:r w:rsidRPr="009D3965">
        <w:rPr>
          <w:rFonts w:cstheme="minorHAnsi"/>
          <w:sz w:val="18"/>
          <w:szCs w:val="18"/>
        </w:rPr>
        <w:t xml:space="preserve"> be probably an effect of the strong interaction between Cu</w:t>
      </w:r>
      <w:r w:rsidRPr="009D3965">
        <w:rPr>
          <w:rFonts w:cstheme="minorHAnsi"/>
          <w:sz w:val="18"/>
          <w:szCs w:val="18"/>
          <w:vertAlign w:val="superscript"/>
        </w:rPr>
        <w:t>+</w:t>
      </w:r>
      <w:r w:rsidRPr="009D3965">
        <w:rPr>
          <w:rFonts w:cstheme="minorHAnsi"/>
          <w:sz w:val="18"/>
          <w:szCs w:val="18"/>
        </w:rPr>
        <w:t xml:space="preserve"> and Ce</w:t>
      </w:r>
      <w:r w:rsidRPr="009D3965">
        <w:rPr>
          <w:rFonts w:cstheme="minorHAnsi"/>
          <w:sz w:val="18"/>
          <w:szCs w:val="18"/>
          <w:vertAlign w:val="superscript"/>
        </w:rPr>
        <w:t>3+</w:t>
      </w:r>
      <w:r w:rsidRPr="009D3965">
        <w:rPr>
          <w:rFonts w:cstheme="minorHAnsi"/>
          <w:sz w:val="18"/>
          <w:szCs w:val="18"/>
        </w:rPr>
        <w:t xml:space="preserve"> cations</w:t>
      </w:r>
      <w:sdt>
        <w:sdtPr>
          <w:rPr>
            <w:rFonts w:cstheme="minorHAnsi"/>
            <w:sz w:val="18"/>
            <w:szCs w:val="18"/>
            <w:vertAlign w:val="superscript"/>
          </w:rPr>
          <w:tag w:val="MENDELEY_CITATION_v3_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"/>
          <w:id w:val="-154224460"/>
          <w:placeholder>
            <w:docPart w:val="DefaultPlaceholder_-1854013440"/>
          </w:placeholder>
        </w:sdtPr>
        <w:sdtContent>
          <w:r w:rsidR="001C6BE9" w:rsidRPr="009D3965">
            <w:rPr>
              <w:rFonts w:cstheme="minorHAnsi"/>
              <w:sz w:val="18"/>
              <w:szCs w:val="18"/>
              <w:vertAlign w:val="superscript"/>
            </w:rPr>
            <w:t>47</w:t>
          </w:r>
        </w:sdtContent>
      </w:sdt>
      <w:r w:rsidRPr="009D3965">
        <w:rPr>
          <w:rFonts w:cstheme="minorHAnsi"/>
          <w:sz w:val="18"/>
          <w:szCs w:val="18"/>
          <w:shd w:val="clear" w:color="auto" w:fill="FCFCFC"/>
        </w:rPr>
        <w:t xml:space="preserve">. </w:t>
      </w:r>
      <w:r w:rsidR="00B9118C">
        <w:rPr>
          <w:rFonts w:cstheme="minorHAnsi"/>
          <w:sz w:val="18"/>
          <w:szCs w:val="18"/>
          <w:shd w:val="clear" w:color="auto" w:fill="FCFCFC"/>
        </w:rPr>
        <w:t>Furthermore</w:t>
      </w:r>
      <w:r w:rsidRPr="009D3965">
        <w:rPr>
          <w:rFonts w:cstheme="minorHAnsi"/>
          <w:sz w:val="18"/>
          <w:szCs w:val="18"/>
          <w:shd w:val="clear" w:color="auto" w:fill="FCFCFC"/>
        </w:rPr>
        <w:t xml:space="preserve">, the presence of the </w:t>
      </w:r>
      <w:proofErr w:type="spellStart"/>
      <w:r w:rsidRPr="009D3965">
        <w:rPr>
          <w:rFonts w:cstheme="minorHAnsi"/>
          <w:sz w:val="18"/>
          <w:szCs w:val="18"/>
          <w:shd w:val="clear" w:color="auto" w:fill="FCFCFC"/>
        </w:rPr>
        <w:t>CuO</w:t>
      </w:r>
      <w:proofErr w:type="spellEnd"/>
      <w:r w:rsidRPr="009D3965">
        <w:rPr>
          <w:rFonts w:cstheme="minorHAnsi"/>
          <w:sz w:val="18"/>
          <w:szCs w:val="18"/>
          <w:shd w:val="clear" w:color="auto" w:fill="FCFCFC"/>
        </w:rPr>
        <w:t xml:space="preserve"> phase was not identified in comparison with the Cu</w:t>
      </w:r>
      <w:r w:rsidRPr="009D3965">
        <w:rPr>
          <w:rFonts w:cstheme="minorHAnsi"/>
          <w:sz w:val="18"/>
          <w:szCs w:val="18"/>
          <w:shd w:val="clear" w:color="auto" w:fill="FCFCFC"/>
          <w:vertAlign w:val="subscript"/>
        </w:rPr>
        <w:t>2</w:t>
      </w:r>
      <w:r w:rsidRPr="009D3965">
        <w:rPr>
          <w:rFonts w:cstheme="minorHAnsi"/>
          <w:sz w:val="18"/>
          <w:szCs w:val="18"/>
          <w:shd w:val="clear" w:color="auto" w:fill="FCFCFC"/>
        </w:rPr>
        <w:t>O sample, implying that the CeO</w:t>
      </w:r>
      <w:r w:rsidRPr="009D3965">
        <w:rPr>
          <w:rFonts w:cstheme="minorHAnsi"/>
          <w:sz w:val="18"/>
          <w:szCs w:val="18"/>
          <w:shd w:val="clear" w:color="auto" w:fill="FCFCFC"/>
          <w:vertAlign w:val="subscript"/>
        </w:rPr>
        <w:t>2</w:t>
      </w:r>
      <w:r w:rsidRPr="009D3965">
        <w:rPr>
          <w:rFonts w:cstheme="minorHAnsi"/>
          <w:sz w:val="18"/>
          <w:szCs w:val="18"/>
          <w:shd w:val="clear" w:color="auto" w:fill="FCFCFC"/>
        </w:rPr>
        <w:t xml:space="preserve"> avoids overoxidation of Cu</w:t>
      </w:r>
      <w:r w:rsidRPr="009D3965">
        <w:rPr>
          <w:rFonts w:cstheme="minorHAnsi"/>
          <w:sz w:val="18"/>
          <w:szCs w:val="18"/>
          <w:shd w:val="clear" w:color="auto" w:fill="FCFCFC"/>
          <w:vertAlign w:val="subscript"/>
        </w:rPr>
        <w:t>2</w:t>
      </w:r>
      <w:r w:rsidRPr="009D3965">
        <w:rPr>
          <w:rFonts w:cstheme="minorHAnsi"/>
          <w:sz w:val="18"/>
          <w:szCs w:val="18"/>
          <w:shd w:val="clear" w:color="auto" w:fill="FCFCFC"/>
        </w:rPr>
        <w:t>O and preserv</w:t>
      </w:r>
      <w:r w:rsidR="00B9118C">
        <w:rPr>
          <w:rFonts w:cstheme="minorHAnsi"/>
          <w:sz w:val="18"/>
          <w:szCs w:val="18"/>
          <w:shd w:val="clear" w:color="auto" w:fill="FCFCFC"/>
        </w:rPr>
        <w:t>es</w:t>
      </w:r>
      <w:r w:rsidRPr="009D3965">
        <w:rPr>
          <w:rFonts w:cstheme="minorHAnsi"/>
          <w:sz w:val="18"/>
          <w:szCs w:val="18"/>
          <w:shd w:val="clear" w:color="auto" w:fill="FCFCFC"/>
        </w:rPr>
        <w:t xml:space="preserve"> the Cu(I) oxidation state.  </w:t>
      </w:r>
    </w:p>
    <w:p w14:paraId="7EEC590C" w14:textId="1B03D5F8" w:rsidR="00933E22" w:rsidRPr="009D3965" w:rsidRDefault="00933E22" w:rsidP="003A7A69">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CFCFC"/>
        </w:rPr>
        <w:t xml:space="preserve">The surface elemental composition and chemical state of the fresh </w:t>
      </w:r>
      <w:r w:rsidRPr="009D3965">
        <w:rPr>
          <w:rFonts w:cstheme="minorHAnsi"/>
          <w:sz w:val="18"/>
          <w:szCs w:val="18"/>
        </w:rPr>
        <w:t>CeO</w:t>
      </w:r>
      <w:r w:rsidRPr="009D3965">
        <w:rPr>
          <w:rFonts w:cstheme="minorHAnsi"/>
          <w:sz w:val="18"/>
          <w:szCs w:val="18"/>
          <w:vertAlign w:val="subscript"/>
        </w:rPr>
        <w:t>2-C</w:t>
      </w:r>
      <w:r w:rsidRPr="009D3965">
        <w:rPr>
          <w:rFonts w:cstheme="minorHAnsi"/>
          <w:sz w:val="18"/>
          <w:szCs w:val="18"/>
        </w:rPr>
        <w:t>, Cu</w:t>
      </w:r>
      <w:r w:rsidRPr="009D3965">
        <w:rPr>
          <w:rFonts w:cstheme="minorHAnsi"/>
          <w:sz w:val="18"/>
          <w:szCs w:val="18"/>
          <w:vertAlign w:val="subscript"/>
        </w:rPr>
        <w:t>2</w:t>
      </w:r>
      <w:r w:rsidRPr="009D3965">
        <w:rPr>
          <w:rFonts w:cstheme="minorHAnsi"/>
          <w:sz w:val="18"/>
          <w:szCs w:val="18"/>
        </w:rPr>
        <w:t>O and Cu</w:t>
      </w:r>
      <w:r w:rsidRPr="009D3965">
        <w:rPr>
          <w:rFonts w:cstheme="minorHAnsi"/>
          <w:sz w:val="18"/>
          <w:szCs w:val="18"/>
          <w:vertAlign w:val="subscript"/>
        </w:rPr>
        <w:t>2</w:t>
      </w:r>
      <w:r w:rsidRPr="009D3965">
        <w:rPr>
          <w:rFonts w:cstheme="minorHAnsi"/>
          <w:sz w:val="18"/>
          <w:szCs w:val="18"/>
        </w:rPr>
        <w:t>O-5CeO</w:t>
      </w:r>
      <w:r w:rsidRPr="009D3965">
        <w:rPr>
          <w:rFonts w:cstheme="minorHAnsi"/>
          <w:sz w:val="18"/>
          <w:szCs w:val="18"/>
          <w:vertAlign w:val="subscript"/>
        </w:rPr>
        <w:t>2-C</w:t>
      </w:r>
      <w:r w:rsidRPr="009D3965">
        <w:rPr>
          <w:rFonts w:cstheme="minorHAnsi"/>
          <w:sz w:val="18"/>
          <w:szCs w:val="18"/>
        </w:rPr>
        <w:t xml:space="preserve"> samples </w:t>
      </w:r>
      <w:r w:rsidRPr="009D3965">
        <w:rPr>
          <w:rFonts w:cstheme="minorHAnsi"/>
          <w:sz w:val="18"/>
          <w:szCs w:val="18"/>
          <w:shd w:val="clear" w:color="auto" w:fill="FCFCFC"/>
        </w:rPr>
        <w:t xml:space="preserve">were examined by </w:t>
      </w:r>
      <w:r w:rsidRPr="009D3965">
        <w:rPr>
          <w:rFonts w:cstheme="minorHAnsi"/>
          <w:sz w:val="18"/>
          <w:szCs w:val="18"/>
          <w:shd w:val="clear" w:color="auto" w:fill="FFFFFF"/>
        </w:rPr>
        <w:t>X-ray photoelectron spectroscopy</w:t>
      </w:r>
      <w:r w:rsidRPr="009D3965">
        <w:rPr>
          <w:rFonts w:cstheme="minorHAnsi"/>
          <w:sz w:val="18"/>
          <w:szCs w:val="18"/>
          <w:shd w:val="clear" w:color="auto" w:fill="FCFCFC"/>
        </w:rPr>
        <w:t>. The survey scan in Figure SI</w:t>
      </w:r>
      <w:r w:rsidR="00EE037E" w:rsidRPr="009D3965">
        <w:rPr>
          <w:rFonts w:cstheme="minorHAnsi"/>
          <w:sz w:val="18"/>
          <w:szCs w:val="18"/>
          <w:shd w:val="clear" w:color="auto" w:fill="FCFCFC"/>
        </w:rPr>
        <w:t>7</w:t>
      </w:r>
      <w:r w:rsidRPr="009D3965">
        <w:rPr>
          <w:rFonts w:cstheme="minorHAnsi"/>
          <w:sz w:val="18"/>
          <w:szCs w:val="18"/>
          <w:shd w:val="clear" w:color="auto" w:fill="FCFCFC"/>
        </w:rPr>
        <w:t xml:space="preserve"> shows the presence of C, Cu, Ce and O spectra. T</w:t>
      </w:r>
      <w:r w:rsidRPr="009D3965">
        <w:rPr>
          <w:rFonts w:cstheme="minorHAnsi"/>
          <w:sz w:val="18"/>
          <w:szCs w:val="18"/>
          <w:shd w:val="clear" w:color="auto" w:fill="FFFFFF"/>
        </w:rPr>
        <w:t xml:space="preserve">he C 1s peak at 284.4 eV was </w:t>
      </w:r>
      <w:r w:rsidR="00E44697" w:rsidRPr="009D3965">
        <w:rPr>
          <w:rFonts w:cstheme="minorHAnsi"/>
          <w:sz w:val="18"/>
          <w:szCs w:val="18"/>
          <w:shd w:val="clear" w:color="auto" w:fill="FFFFFF"/>
        </w:rPr>
        <w:t>used</w:t>
      </w:r>
      <w:r w:rsidRPr="009D3965">
        <w:rPr>
          <w:rFonts w:cstheme="minorHAnsi"/>
          <w:sz w:val="18"/>
          <w:szCs w:val="18"/>
          <w:shd w:val="clear" w:color="auto" w:fill="FFFFFF"/>
        </w:rPr>
        <w:t xml:space="preserve"> as a reference peak for calibration of all the spectra.  The high-resolution XPS spectra of Cu2p are presented in </w:t>
      </w:r>
      <w:r w:rsidRPr="009D3965">
        <w:rPr>
          <w:rFonts w:cstheme="minorHAnsi"/>
          <w:sz w:val="18"/>
          <w:szCs w:val="18"/>
          <w:shd w:val="clear" w:color="auto" w:fill="FFFFFF"/>
        </w:rPr>
        <w:fldChar w:fldCharType="begin"/>
      </w:r>
      <w:r w:rsidRPr="009D3965">
        <w:rPr>
          <w:rFonts w:cstheme="minorHAnsi"/>
          <w:sz w:val="18"/>
          <w:szCs w:val="18"/>
          <w:shd w:val="clear" w:color="auto" w:fill="FFFFFF"/>
        </w:rPr>
        <w:instrText xml:space="preserve"> REF _Ref138167053 \h  \* MERGEFORMAT </w:instrText>
      </w:r>
      <w:r w:rsidRPr="009D3965">
        <w:rPr>
          <w:rFonts w:cstheme="minorHAnsi"/>
          <w:sz w:val="18"/>
          <w:szCs w:val="18"/>
          <w:shd w:val="clear" w:color="auto" w:fill="FFFFFF"/>
        </w:rPr>
      </w:r>
      <w:r w:rsidRPr="009D3965">
        <w:rPr>
          <w:rFonts w:cstheme="minorHAnsi"/>
          <w:sz w:val="18"/>
          <w:szCs w:val="18"/>
          <w:shd w:val="clear" w:color="auto" w:fill="FFFFFF"/>
        </w:rPr>
        <w:fldChar w:fldCharType="separate"/>
      </w:r>
      <w:r w:rsidR="00091434" w:rsidRPr="005E3AF5">
        <w:rPr>
          <w:rFonts w:cstheme="minorHAnsi"/>
          <w:sz w:val="18"/>
          <w:szCs w:val="18"/>
        </w:rPr>
        <w:t xml:space="preserve">Figure </w:t>
      </w:r>
      <w:r w:rsidR="00091434" w:rsidRPr="005E3AF5">
        <w:rPr>
          <w:rFonts w:cstheme="minorHAnsi"/>
          <w:noProof/>
          <w:sz w:val="18"/>
          <w:szCs w:val="18"/>
        </w:rPr>
        <w:t>5</w:t>
      </w:r>
      <w:r w:rsidRPr="009D3965">
        <w:rPr>
          <w:rFonts w:cstheme="minorHAnsi"/>
          <w:sz w:val="18"/>
          <w:szCs w:val="18"/>
          <w:shd w:val="clear" w:color="auto" w:fill="FFFFFF"/>
        </w:rPr>
        <w:fldChar w:fldCharType="end"/>
      </w:r>
      <w:r w:rsidRPr="009D3965">
        <w:rPr>
          <w:rFonts w:cstheme="minorHAnsi"/>
          <w:sz w:val="18"/>
          <w:szCs w:val="18"/>
        </w:rPr>
        <w:t>.</w:t>
      </w:r>
      <w:r w:rsidRPr="009D3965">
        <w:rPr>
          <w:rFonts w:cstheme="minorHAnsi"/>
          <w:sz w:val="18"/>
          <w:szCs w:val="18"/>
          <w:shd w:val="clear" w:color="auto" w:fill="FFFFFF"/>
        </w:rPr>
        <w:t xml:space="preserve"> The peaks at 932.1 eV and 951.9 eV were </w:t>
      </w:r>
      <w:r w:rsidR="00E44697" w:rsidRPr="009D3965">
        <w:rPr>
          <w:rFonts w:cstheme="minorHAnsi"/>
          <w:sz w:val="18"/>
          <w:szCs w:val="18"/>
          <w:shd w:val="clear" w:color="auto" w:fill="FFFFFF"/>
        </w:rPr>
        <w:t xml:space="preserve">linked </w:t>
      </w:r>
      <w:r w:rsidRPr="009D3965">
        <w:rPr>
          <w:rFonts w:cstheme="minorHAnsi"/>
          <w:sz w:val="18"/>
          <w:szCs w:val="18"/>
          <w:shd w:val="clear" w:color="auto" w:fill="FFFFFF"/>
        </w:rPr>
        <w:t>to Cu</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 xml:space="preserve"> 2p</w:t>
      </w:r>
      <w:r w:rsidRPr="009D3965">
        <w:rPr>
          <w:rFonts w:cstheme="minorHAnsi"/>
          <w:sz w:val="18"/>
          <w:szCs w:val="18"/>
          <w:shd w:val="clear" w:color="auto" w:fill="FFFFFF"/>
          <w:vertAlign w:val="subscript"/>
        </w:rPr>
        <w:t>3/2</w:t>
      </w:r>
      <w:r w:rsidRPr="009D3965">
        <w:rPr>
          <w:rFonts w:cstheme="minorHAnsi"/>
          <w:sz w:val="18"/>
          <w:szCs w:val="18"/>
          <w:shd w:val="clear" w:color="auto" w:fill="FFFFFF"/>
        </w:rPr>
        <w:t> and Cu</w:t>
      </w:r>
      <w:r w:rsidRPr="009D3965">
        <w:rPr>
          <w:rFonts w:cstheme="minorHAnsi"/>
          <w:sz w:val="18"/>
          <w:szCs w:val="18"/>
          <w:shd w:val="clear" w:color="auto" w:fill="FFFFFF"/>
          <w:vertAlign w:val="superscript"/>
        </w:rPr>
        <w:t xml:space="preserve">+ </w:t>
      </w:r>
      <w:r w:rsidRPr="009D3965">
        <w:rPr>
          <w:rFonts w:cstheme="minorHAnsi"/>
          <w:sz w:val="18"/>
          <w:szCs w:val="18"/>
          <w:shd w:val="clear" w:color="auto" w:fill="FFFFFF"/>
        </w:rPr>
        <w:t>2p</w:t>
      </w:r>
      <w:r w:rsidRPr="009D3965">
        <w:rPr>
          <w:rFonts w:cstheme="minorHAnsi"/>
          <w:sz w:val="18"/>
          <w:szCs w:val="18"/>
          <w:shd w:val="clear" w:color="auto" w:fill="FFFFFF"/>
          <w:vertAlign w:val="subscript"/>
        </w:rPr>
        <w:t>1/2</w:t>
      </w:r>
      <w:r w:rsidRPr="009D3965">
        <w:rPr>
          <w:rFonts w:cstheme="minorHAnsi"/>
          <w:sz w:val="18"/>
          <w:szCs w:val="18"/>
          <w:shd w:val="clear" w:color="auto" w:fill="FFFFFF"/>
        </w:rPr>
        <w:t>, respectively.  Furthermore, characteristic shoulder peaks can also be resolved at 934.8 and 954.8 eV, which were associated with Cu</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2p</w:t>
      </w:r>
      <w:r w:rsidRPr="009D3965">
        <w:rPr>
          <w:rFonts w:cstheme="minorHAnsi"/>
          <w:sz w:val="18"/>
          <w:szCs w:val="18"/>
          <w:shd w:val="clear" w:color="auto" w:fill="FFFFFF"/>
          <w:vertAlign w:val="subscript"/>
        </w:rPr>
        <w:t>1/2</w:t>
      </w:r>
      <w:r w:rsidRPr="009D3965">
        <w:rPr>
          <w:rFonts w:cstheme="minorHAnsi"/>
          <w:sz w:val="18"/>
          <w:szCs w:val="18"/>
          <w:shd w:val="clear" w:color="auto" w:fill="FFFFFF"/>
        </w:rPr>
        <w:t> and Cu</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2p</w:t>
      </w:r>
      <w:r w:rsidRPr="009D3965">
        <w:rPr>
          <w:rFonts w:cstheme="minorHAnsi"/>
          <w:sz w:val="18"/>
          <w:szCs w:val="18"/>
          <w:shd w:val="clear" w:color="auto" w:fill="FFFFFF"/>
          <w:vertAlign w:val="subscript"/>
        </w:rPr>
        <w:t>3/2</w:t>
      </w:r>
      <w:r w:rsidRPr="009D3965">
        <w:rPr>
          <w:rFonts w:cstheme="minorHAnsi"/>
          <w:sz w:val="18"/>
          <w:szCs w:val="18"/>
          <w:shd w:val="clear" w:color="auto" w:fill="FFFFFF"/>
        </w:rPr>
        <w:t xml:space="preserve">, respectively. The presence of satellite </w:t>
      </w:r>
      <w:r w:rsidR="0009618A" w:rsidRPr="009D3965">
        <w:rPr>
          <w:rFonts w:cstheme="minorHAnsi"/>
          <w:noProof/>
          <w:sz w:val="18"/>
          <w:szCs w:val="18"/>
        </w:rPr>
        <w:lastRenderedPageBreak/>
        <mc:AlternateContent>
          <mc:Choice Requires="wpg">
            <w:drawing>
              <wp:anchor distT="0" distB="0" distL="114300" distR="114300" simplePos="0" relativeHeight="251632128" behindDoc="0" locked="0" layoutInCell="1" allowOverlap="1" wp14:anchorId="0A1B504D" wp14:editId="4C3BA872">
                <wp:simplePos x="0" y="0"/>
                <wp:positionH relativeFrom="margin">
                  <wp:align>left</wp:align>
                </wp:positionH>
                <wp:positionV relativeFrom="paragraph">
                  <wp:posOffset>218</wp:posOffset>
                </wp:positionV>
                <wp:extent cx="6614160" cy="4716190"/>
                <wp:effectExtent l="0" t="0" r="15240" b="27305"/>
                <wp:wrapTopAndBottom/>
                <wp:docPr id="699656432" name="Grupo 14"/>
                <wp:cNvGraphicFramePr/>
                <a:graphic xmlns:a="http://schemas.openxmlformats.org/drawingml/2006/main">
                  <a:graphicData uri="http://schemas.microsoft.com/office/word/2010/wordprocessingGroup">
                    <wpg:wgp>
                      <wpg:cNvGrpSpPr/>
                      <wpg:grpSpPr>
                        <a:xfrm>
                          <a:off x="0" y="0"/>
                          <a:ext cx="6614160" cy="4716190"/>
                          <a:chOff x="19050" y="-892931"/>
                          <a:chExt cx="6614160" cy="4716605"/>
                        </a:xfrm>
                      </wpg:grpSpPr>
                      <pic:pic xmlns:pic="http://schemas.openxmlformats.org/drawingml/2006/picture">
                        <pic:nvPicPr>
                          <pic:cNvPr id="1599320424" name="Imagen 13" descr="Gráfico, Gráfico de barras&#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665887" y="-892931"/>
                            <a:ext cx="4807813" cy="4522301"/>
                          </a:xfrm>
                          <a:prstGeom prst="rect">
                            <a:avLst/>
                          </a:prstGeom>
                        </pic:spPr>
                      </pic:pic>
                      <wps:wsp>
                        <wps:cNvPr id="204800193" name="Cuadro de texto 8"/>
                        <wps:cNvSpPr txBox="1"/>
                        <wps:spPr>
                          <a:xfrm>
                            <a:off x="19050" y="3486151"/>
                            <a:ext cx="6614160" cy="337523"/>
                          </a:xfrm>
                          <a:prstGeom prst="rect">
                            <a:avLst/>
                          </a:prstGeom>
                          <a:solidFill>
                            <a:schemeClr val="lt1"/>
                          </a:solidFill>
                          <a:ln w="6350">
                            <a:solidFill>
                              <a:schemeClr val="bg1"/>
                            </a:solidFill>
                          </a:ln>
                        </wps:spPr>
                        <wps:txbx>
                          <w:txbxContent>
                            <w:p w14:paraId="41CC02B6" w14:textId="440115A2" w:rsidR="00933E22" w:rsidRPr="005F2FF2" w:rsidRDefault="00933E22" w:rsidP="005F2FF2">
                              <w:pPr>
                                <w:autoSpaceDE w:val="0"/>
                                <w:autoSpaceDN w:val="0"/>
                                <w:adjustRightInd w:val="0"/>
                                <w:spacing w:before="120" w:afterLines="120" w:after="288"/>
                                <w:jc w:val="center"/>
                                <w:rPr>
                                  <w:rFonts w:cstheme="minorHAnsi"/>
                                  <w:sz w:val="16"/>
                                  <w:szCs w:val="16"/>
                                </w:rPr>
                              </w:pPr>
                              <w:bookmarkStart w:id="28" w:name="_Ref126829796"/>
                              <w:r w:rsidRPr="005F2FF2">
                                <w:rPr>
                                  <w:rFonts w:cstheme="minorHAnsi"/>
                                  <w:b/>
                                  <w:bCs/>
                                  <w:sz w:val="16"/>
                                  <w:szCs w:val="16"/>
                                </w:rPr>
                                <w:t xml:space="preserve">Figure </w:t>
                              </w:r>
                              <w:r w:rsidRPr="005F2FF2">
                                <w:rPr>
                                  <w:rFonts w:cstheme="minorHAnsi"/>
                                  <w:b/>
                                  <w:bCs/>
                                  <w:sz w:val="16"/>
                                  <w:szCs w:val="16"/>
                                </w:rPr>
                                <w:fldChar w:fldCharType="begin"/>
                              </w:r>
                              <w:r w:rsidRPr="005F2FF2">
                                <w:rPr>
                                  <w:rFonts w:cstheme="minorHAnsi"/>
                                  <w:b/>
                                  <w:bCs/>
                                  <w:sz w:val="16"/>
                                  <w:szCs w:val="16"/>
                                </w:rPr>
                                <w:instrText xml:space="preserve"> SEQ Figure \* ARABIC </w:instrText>
                              </w:r>
                              <w:r w:rsidRPr="005F2FF2">
                                <w:rPr>
                                  <w:rFonts w:cstheme="minorHAnsi"/>
                                  <w:b/>
                                  <w:bCs/>
                                  <w:sz w:val="16"/>
                                  <w:szCs w:val="16"/>
                                </w:rPr>
                                <w:fldChar w:fldCharType="separate"/>
                              </w:r>
                              <w:r w:rsidR="00091434">
                                <w:rPr>
                                  <w:rFonts w:cstheme="minorHAnsi"/>
                                  <w:b/>
                                  <w:bCs/>
                                  <w:noProof/>
                                  <w:sz w:val="16"/>
                                  <w:szCs w:val="16"/>
                                </w:rPr>
                                <w:t>6</w:t>
                              </w:r>
                              <w:r w:rsidRPr="005F2FF2">
                                <w:rPr>
                                  <w:rFonts w:cstheme="minorHAnsi"/>
                                  <w:b/>
                                  <w:bCs/>
                                  <w:sz w:val="16"/>
                                  <w:szCs w:val="16"/>
                                </w:rPr>
                                <w:fldChar w:fldCharType="end"/>
                              </w:r>
                              <w:bookmarkEnd w:id="28"/>
                              <w:r w:rsidRPr="005F2FF2">
                                <w:rPr>
                                  <w:rFonts w:cstheme="minorHAnsi"/>
                                  <w:b/>
                                  <w:bCs/>
                                  <w:sz w:val="16"/>
                                  <w:szCs w:val="16"/>
                                </w:rPr>
                                <w:t>.</w:t>
                              </w:r>
                              <w:r w:rsidRPr="005F2FF2">
                                <w:rPr>
                                  <w:rFonts w:cstheme="minorHAnsi"/>
                                  <w:sz w:val="16"/>
                                  <w:szCs w:val="16"/>
                                </w:rPr>
                                <w:t xml:space="preserve"> The </w:t>
                              </w:r>
                              <w:r w:rsidRPr="005F2FF2">
                                <w:rPr>
                                  <w:rFonts w:cstheme="minorHAnsi"/>
                                  <w:sz w:val="16"/>
                                  <w:szCs w:val="16"/>
                                  <w:shd w:val="clear" w:color="auto" w:fill="FFFFFF"/>
                                </w:rPr>
                                <w:t>faradaic efficiency [%]</w:t>
                              </w:r>
                              <w:r w:rsidRPr="005F2FF2">
                                <w:rPr>
                                  <w:rFonts w:cstheme="minorHAnsi"/>
                                  <w:sz w:val="16"/>
                                  <w:szCs w:val="16"/>
                                </w:rPr>
                                <w:t xml:space="preserve"> and p</w:t>
                              </w:r>
                              <w:r w:rsidRPr="005F2FF2">
                                <w:rPr>
                                  <w:rFonts w:cstheme="minorHAnsi"/>
                                  <w:sz w:val="16"/>
                                  <w:szCs w:val="16"/>
                                  <w:shd w:val="clear" w:color="auto" w:fill="FFFFFF"/>
                                </w:rPr>
                                <w:t xml:space="preserve">otential [V </w:t>
                              </w:r>
                              <w:r w:rsidRPr="005F2FF2">
                                <w:rPr>
                                  <w:rFonts w:cstheme="minorHAnsi"/>
                                  <w:i/>
                                  <w:iCs/>
                                  <w:sz w:val="16"/>
                                  <w:szCs w:val="16"/>
                                  <w:shd w:val="clear" w:color="auto" w:fill="FFFFFF"/>
                                </w:rPr>
                                <w:t>vs</w:t>
                              </w:r>
                              <w:r w:rsidRPr="005F2FF2">
                                <w:rPr>
                                  <w:rFonts w:cstheme="minorHAnsi"/>
                                  <w:sz w:val="16"/>
                                  <w:szCs w:val="16"/>
                                  <w:shd w:val="clear" w:color="auto" w:fill="FFFFFF"/>
                                </w:rPr>
                                <w:t>. RHE] as a function of the current density [mA cm</w:t>
                              </w:r>
                              <w:r w:rsidRPr="005F2FF2">
                                <w:rPr>
                                  <w:rFonts w:cstheme="minorHAnsi"/>
                                  <w:sz w:val="16"/>
                                  <w:szCs w:val="16"/>
                                  <w:shd w:val="clear" w:color="auto" w:fill="FFFFFF"/>
                                  <w:vertAlign w:val="superscript"/>
                                </w:rPr>
                                <w:t>-2</w:t>
                              </w:r>
                              <w:r w:rsidRPr="005F2FF2">
                                <w:rPr>
                                  <w:rFonts w:cstheme="minorHAnsi"/>
                                  <w:sz w:val="16"/>
                                  <w:szCs w:val="16"/>
                                  <w:shd w:val="clear" w:color="auto" w:fill="FFFFFF"/>
                                </w:rPr>
                                <w:t xml:space="preserve">] </w:t>
                              </w:r>
                              <w:r w:rsidRPr="005F2FF2">
                                <w:rPr>
                                  <w:rFonts w:cstheme="minorHAnsi"/>
                                  <w:sz w:val="16"/>
                                  <w:szCs w:val="16"/>
                                </w:rPr>
                                <w:t xml:space="preserve">over the </w:t>
                              </w:r>
                              <w:r w:rsidRPr="005F2FF2">
                                <w:rPr>
                                  <w:rFonts w:cstheme="minorHAnsi"/>
                                  <w:sz w:val="16"/>
                                  <w:szCs w:val="16"/>
                                  <w:shd w:val="clear" w:color="auto" w:fill="FFFFFF"/>
                                </w:rPr>
                                <w:t>series of Cu</w:t>
                              </w:r>
                              <w:r w:rsidRPr="005F2FF2">
                                <w:rPr>
                                  <w:rFonts w:cstheme="minorHAnsi"/>
                                  <w:sz w:val="16"/>
                                  <w:szCs w:val="16"/>
                                  <w:shd w:val="clear" w:color="auto" w:fill="FFFFFF"/>
                                  <w:vertAlign w:val="subscript"/>
                                </w:rPr>
                                <w:t>2</w:t>
                              </w:r>
                              <w:r w:rsidRPr="005F2FF2">
                                <w:rPr>
                                  <w:rFonts w:cstheme="minorHAnsi"/>
                                  <w:sz w:val="16"/>
                                  <w:szCs w:val="16"/>
                                  <w:shd w:val="clear" w:color="auto" w:fill="FFFFFF"/>
                                </w:rPr>
                                <w:t>O-based GDEs.</w:t>
                              </w:r>
                            </w:p>
                            <w:p w14:paraId="4A90C773" w14:textId="77777777" w:rsidR="00933E22" w:rsidRPr="005F2FF2" w:rsidRDefault="00933E22" w:rsidP="005F2FF2">
                              <w:pPr>
                                <w:jc w:val="center"/>
                                <w:rPr>
                                  <w:rFonts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1B504D" id="Grupo 14" o:spid="_x0000_s1043" style="position:absolute;left:0;text-align:left;margin-left:0;margin-top:0;width:520.8pt;height:371.35pt;z-index:251632128;mso-position-horizontal:left;mso-position-horizontal-relative:margin;mso-height-relative:margin" coordorigin="190,-8929" coordsize="66141,4716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">
                <v:shape id="Imagen 13" o:spid="_x0000_s1044" type="#_x0000_t75" alt="Gráfico, Gráfico de barras&#10;&#10;Descripción generada automáticamente" style="position:absolute;left:6658;top:-8929;width:48079;height:4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">
                  <v:imagedata r:id="rId26" o:title="Gráfico, Gráfico de barras&#10;&#10;Descripción generada automáticamente"/>
                </v:shape>
                <v:shape id="Cuadro de texto 8" o:spid="_x0000_s1045" type="#_x0000_t202" style="position:absolute;left:190;top:34861;width:66142;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" fillcolor="white [3201]" strokecolor="white [3212]" strokeweight=".5pt">
                  <v:textbox>
                    <w:txbxContent>
                      <w:p w14:paraId="41CC02B6" w14:textId="440115A2" w:rsidR="00933E22" w:rsidRPr="005F2FF2" w:rsidRDefault="00933E22" w:rsidP="005F2FF2">
                        <w:pPr>
                          <w:autoSpaceDE w:val="0"/>
                          <w:autoSpaceDN w:val="0"/>
                          <w:adjustRightInd w:val="0"/>
                          <w:spacing w:before="120" w:afterLines="120" w:after="288"/>
                          <w:jc w:val="center"/>
                          <w:rPr>
                            <w:rFonts w:cstheme="minorHAnsi"/>
                            <w:sz w:val="16"/>
                            <w:szCs w:val="16"/>
                          </w:rPr>
                        </w:pPr>
                        <w:bookmarkStart w:id="29" w:name="_Ref126829796"/>
                        <w:r w:rsidRPr="005F2FF2">
                          <w:rPr>
                            <w:rFonts w:cstheme="minorHAnsi"/>
                            <w:b/>
                            <w:bCs/>
                            <w:sz w:val="16"/>
                            <w:szCs w:val="16"/>
                          </w:rPr>
                          <w:t xml:space="preserve">Figure </w:t>
                        </w:r>
                        <w:r w:rsidRPr="005F2FF2">
                          <w:rPr>
                            <w:rFonts w:cstheme="minorHAnsi"/>
                            <w:b/>
                            <w:bCs/>
                            <w:sz w:val="16"/>
                            <w:szCs w:val="16"/>
                          </w:rPr>
                          <w:fldChar w:fldCharType="begin"/>
                        </w:r>
                        <w:r w:rsidRPr="005F2FF2">
                          <w:rPr>
                            <w:rFonts w:cstheme="minorHAnsi"/>
                            <w:b/>
                            <w:bCs/>
                            <w:sz w:val="16"/>
                            <w:szCs w:val="16"/>
                          </w:rPr>
                          <w:instrText xml:space="preserve"> SEQ Figure \* ARABIC </w:instrText>
                        </w:r>
                        <w:r w:rsidRPr="005F2FF2">
                          <w:rPr>
                            <w:rFonts w:cstheme="minorHAnsi"/>
                            <w:b/>
                            <w:bCs/>
                            <w:sz w:val="16"/>
                            <w:szCs w:val="16"/>
                          </w:rPr>
                          <w:fldChar w:fldCharType="separate"/>
                        </w:r>
                        <w:r w:rsidR="00091434">
                          <w:rPr>
                            <w:rFonts w:cstheme="minorHAnsi"/>
                            <w:b/>
                            <w:bCs/>
                            <w:noProof/>
                            <w:sz w:val="16"/>
                            <w:szCs w:val="16"/>
                          </w:rPr>
                          <w:t>6</w:t>
                        </w:r>
                        <w:r w:rsidRPr="005F2FF2">
                          <w:rPr>
                            <w:rFonts w:cstheme="minorHAnsi"/>
                            <w:b/>
                            <w:bCs/>
                            <w:sz w:val="16"/>
                            <w:szCs w:val="16"/>
                          </w:rPr>
                          <w:fldChar w:fldCharType="end"/>
                        </w:r>
                        <w:bookmarkEnd w:id="29"/>
                        <w:r w:rsidRPr="005F2FF2">
                          <w:rPr>
                            <w:rFonts w:cstheme="minorHAnsi"/>
                            <w:b/>
                            <w:bCs/>
                            <w:sz w:val="16"/>
                            <w:szCs w:val="16"/>
                          </w:rPr>
                          <w:t>.</w:t>
                        </w:r>
                        <w:r w:rsidRPr="005F2FF2">
                          <w:rPr>
                            <w:rFonts w:cstheme="minorHAnsi"/>
                            <w:sz w:val="16"/>
                            <w:szCs w:val="16"/>
                          </w:rPr>
                          <w:t xml:space="preserve"> The </w:t>
                        </w:r>
                        <w:r w:rsidRPr="005F2FF2">
                          <w:rPr>
                            <w:rFonts w:cstheme="minorHAnsi"/>
                            <w:sz w:val="16"/>
                            <w:szCs w:val="16"/>
                            <w:shd w:val="clear" w:color="auto" w:fill="FFFFFF"/>
                          </w:rPr>
                          <w:t>faradaic efficiency [%]</w:t>
                        </w:r>
                        <w:r w:rsidRPr="005F2FF2">
                          <w:rPr>
                            <w:rFonts w:cstheme="minorHAnsi"/>
                            <w:sz w:val="16"/>
                            <w:szCs w:val="16"/>
                          </w:rPr>
                          <w:t xml:space="preserve"> and p</w:t>
                        </w:r>
                        <w:r w:rsidRPr="005F2FF2">
                          <w:rPr>
                            <w:rFonts w:cstheme="minorHAnsi"/>
                            <w:sz w:val="16"/>
                            <w:szCs w:val="16"/>
                            <w:shd w:val="clear" w:color="auto" w:fill="FFFFFF"/>
                          </w:rPr>
                          <w:t xml:space="preserve">otential [V </w:t>
                        </w:r>
                        <w:r w:rsidRPr="005F2FF2">
                          <w:rPr>
                            <w:rFonts w:cstheme="minorHAnsi"/>
                            <w:i/>
                            <w:iCs/>
                            <w:sz w:val="16"/>
                            <w:szCs w:val="16"/>
                            <w:shd w:val="clear" w:color="auto" w:fill="FFFFFF"/>
                          </w:rPr>
                          <w:t>vs</w:t>
                        </w:r>
                        <w:r w:rsidRPr="005F2FF2">
                          <w:rPr>
                            <w:rFonts w:cstheme="minorHAnsi"/>
                            <w:sz w:val="16"/>
                            <w:szCs w:val="16"/>
                            <w:shd w:val="clear" w:color="auto" w:fill="FFFFFF"/>
                          </w:rPr>
                          <w:t>. RHE] as a function of the current density [mA cm</w:t>
                        </w:r>
                        <w:r w:rsidRPr="005F2FF2">
                          <w:rPr>
                            <w:rFonts w:cstheme="minorHAnsi"/>
                            <w:sz w:val="16"/>
                            <w:szCs w:val="16"/>
                            <w:shd w:val="clear" w:color="auto" w:fill="FFFFFF"/>
                            <w:vertAlign w:val="superscript"/>
                          </w:rPr>
                          <w:t>-2</w:t>
                        </w:r>
                        <w:r w:rsidRPr="005F2FF2">
                          <w:rPr>
                            <w:rFonts w:cstheme="minorHAnsi"/>
                            <w:sz w:val="16"/>
                            <w:szCs w:val="16"/>
                            <w:shd w:val="clear" w:color="auto" w:fill="FFFFFF"/>
                          </w:rPr>
                          <w:t xml:space="preserve">] </w:t>
                        </w:r>
                        <w:r w:rsidRPr="005F2FF2">
                          <w:rPr>
                            <w:rFonts w:cstheme="minorHAnsi"/>
                            <w:sz w:val="16"/>
                            <w:szCs w:val="16"/>
                          </w:rPr>
                          <w:t xml:space="preserve">over the </w:t>
                        </w:r>
                        <w:r w:rsidRPr="005F2FF2">
                          <w:rPr>
                            <w:rFonts w:cstheme="minorHAnsi"/>
                            <w:sz w:val="16"/>
                            <w:szCs w:val="16"/>
                            <w:shd w:val="clear" w:color="auto" w:fill="FFFFFF"/>
                          </w:rPr>
                          <w:t>series of Cu</w:t>
                        </w:r>
                        <w:r w:rsidRPr="005F2FF2">
                          <w:rPr>
                            <w:rFonts w:cstheme="minorHAnsi"/>
                            <w:sz w:val="16"/>
                            <w:szCs w:val="16"/>
                            <w:shd w:val="clear" w:color="auto" w:fill="FFFFFF"/>
                            <w:vertAlign w:val="subscript"/>
                          </w:rPr>
                          <w:t>2</w:t>
                        </w:r>
                        <w:r w:rsidRPr="005F2FF2">
                          <w:rPr>
                            <w:rFonts w:cstheme="minorHAnsi"/>
                            <w:sz w:val="16"/>
                            <w:szCs w:val="16"/>
                            <w:shd w:val="clear" w:color="auto" w:fill="FFFFFF"/>
                          </w:rPr>
                          <w:t>O-based GDEs.</w:t>
                        </w:r>
                      </w:p>
                      <w:p w14:paraId="4A90C773" w14:textId="77777777" w:rsidR="00933E22" w:rsidRPr="005F2FF2" w:rsidRDefault="00933E22" w:rsidP="005F2FF2">
                        <w:pPr>
                          <w:jc w:val="center"/>
                          <w:rPr>
                            <w:rFonts w:cstheme="minorHAnsi"/>
                            <w:sz w:val="16"/>
                            <w:szCs w:val="16"/>
                          </w:rPr>
                        </w:pPr>
                      </w:p>
                    </w:txbxContent>
                  </v:textbox>
                </v:shape>
                <w10:wrap type="topAndBottom" anchorx="margin"/>
              </v:group>
            </w:pict>
          </mc:Fallback>
        </mc:AlternateContent>
      </w:r>
      <w:r w:rsidRPr="009D3965">
        <w:rPr>
          <w:rFonts w:cstheme="minorHAnsi"/>
          <w:sz w:val="18"/>
          <w:szCs w:val="18"/>
          <w:shd w:val="clear" w:color="auto" w:fill="FFFFFF"/>
        </w:rPr>
        <w:t>peaks at the binding energies of 943.4 indicated that Cu(I) was the major valence state for Cu species</w:t>
      </w:r>
      <w:sdt>
        <w:sdtPr>
          <w:rPr>
            <w:rFonts w:cstheme="minorHAnsi"/>
            <w:sz w:val="18"/>
            <w:szCs w:val="18"/>
            <w:shd w:val="clear" w:color="auto" w:fill="FFFFFF"/>
            <w:vertAlign w:val="superscript"/>
          </w:rPr>
          <w:tag w:val="MENDELEY_CITATION_v3_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"/>
          <w:id w:val="-1761982683"/>
          <w:placeholder>
            <w:docPart w:val="DefaultPlaceholder_-1854013440"/>
          </w:placeholder>
        </w:sdtPr>
        <w:sdtContent>
          <w:r w:rsidR="001C6BE9" w:rsidRPr="009D3965">
            <w:rPr>
              <w:rFonts w:cstheme="minorHAnsi"/>
              <w:sz w:val="18"/>
              <w:szCs w:val="18"/>
              <w:shd w:val="clear" w:color="auto" w:fill="FFFFFF"/>
              <w:vertAlign w:val="superscript"/>
            </w:rPr>
            <w:t>48</w:t>
          </w:r>
        </w:sdtContent>
      </w:sdt>
      <w:r w:rsidRPr="009D3965">
        <w:rPr>
          <w:rFonts w:cstheme="minorHAnsi"/>
          <w:sz w:val="18"/>
          <w:szCs w:val="18"/>
          <w:shd w:val="clear" w:color="auto" w:fill="FFFFFF"/>
        </w:rPr>
        <w:t xml:space="preserve">. </w:t>
      </w:r>
    </w:p>
    <w:p w14:paraId="4C211499" w14:textId="5830AA06" w:rsidR="00933E22" w:rsidRPr="009D3965" w:rsidRDefault="00933E22" w:rsidP="00ED6B63">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The peaks of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2-C</w:t>
      </w:r>
      <w:r w:rsidRPr="009D3965">
        <w:rPr>
          <w:rFonts w:cstheme="minorHAnsi"/>
          <w:sz w:val="18"/>
          <w:szCs w:val="18"/>
          <w:shd w:val="clear" w:color="auto" w:fill="FFFFFF"/>
        </w:rPr>
        <w:t xml:space="preserve"> nanocomposites shifts in the direction of high binding energy compared with that of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nanocrystals. The difference between the two peaks is 0.5 eV from the binding energy, which indicates that there is an electronic exchange between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and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w:t>
      </w:r>
      <w:proofErr w:type="gramStart"/>
      <w:r w:rsidRPr="009D3965">
        <w:rPr>
          <w:rFonts w:cstheme="minorHAnsi"/>
          <w:sz w:val="18"/>
          <w:szCs w:val="18"/>
          <w:shd w:val="clear" w:color="auto" w:fill="FFFFFF"/>
        </w:rPr>
        <w:t>In particular, Cu</w:t>
      </w:r>
      <w:r w:rsidRPr="009D3965">
        <w:rPr>
          <w:rFonts w:cstheme="minorHAnsi"/>
          <w:sz w:val="18"/>
          <w:szCs w:val="18"/>
          <w:shd w:val="clear" w:color="auto" w:fill="FFFFFF"/>
          <w:vertAlign w:val="superscript"/>
        </w:rPr>
        <w:t>0</w:t>
      </w:r>
      <w:proofErr w:type="gramEnd"/>
      <w:r w:rsidRPr="009D3965">
        <w:rPr>
          <w:rFonts w:cstheme="minorHAnsi"/>
          <w:sz w:val="18"/>
          <w:szCs w:val="18"/>
          <w:shd w:val="clear" w:color="auto" w:fill="FFFFFF"/>
        </w:rPr>
        <w:t xml:space="preserve"> phase was identified in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2</w:t>
      </w:r>
      <w:r w:rsidR="006307C1" w:rsidRPr="009D3965">
        <w:rPr>
          <w:rFonts w:cstheme="minorHAnsi"/>
          <w:sz w:val="18"/>
          <w:szCs w:val="18"/>
          <w:shd w:val="clear" w:color="auto" w:fill="FFFFFF"/>
          <w:vertAlign w:val="subscript"/>
        </w:rPr>
        <w:t>-C</w:t>
      </w:r>
      <w:r w:rsidRPr="009D3965">
        <w:rPr>
          <w:rFonts w:cstheme="minorHAnsi"/>
          <w:sz w:val="18"/>
          <w:szCs w:val="18"/>
          <w:shd w:val="clear" w:color="auto" w:fill="FFFFFF"/>
          <w:vertAlign w:val="subscript"/>
        </w:rPr>
        <w:t xml:space="preserve"> </w:t>
      </w:r>
      <w:r w:rsidRPr="009D3965">
        <w:rPr>
          <w:rFonts w:cstheme="minorHAnsi"/>
          <w:sz w:val="18"/>
          <w:szCs w:val="18"/>
          <w:shd w:val="clear" w:color="auto" w:fill="FFFFFF"/>
        </w:rPr>
        <w:t>sample</w:t>
      </w:r>
      <w:r w:rsidRPr="009D3965">
        <w:rPr>
          <w:rFonts w:cstheme="minorHAnsi"/>
          <w:sz w:val="18"/>
          <w:szCs w:val="18"/>
          <w:shd w:val="clear" w:color="auto" w:fill="FFFFFF"/>
          <w:vertAlign w:val="subscript"/>
        </w:rPr>
        <w:t xml:space="preserve">, </w:t>
      </w:r>
      <w:r w:rsidRPr="009D3965">
        <w:rPr>
          <w:rFonts w:cstheme="minorHAnsi"/>
          <w:sz w:val="18"/>
          <w:szCs w:val="18"/>
          <w:shd w:val="clear" w:color="auto" w:fill="FFFFFF"/>
        </w:rPr>
        <w:t>suggesting that the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promotes the reduction of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Regarding the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phase (see Figure SI</w:t>
      </w:r>
      <w:r w:rsidR="002A2569" w:rsidRPr="009D3965">
        <w:rPr>
          <w:rFonts w:cstheme="minorHAnsi"/>
          <w:sz w:val="18"/>
          <w:szCs w:val="18"/>
          <w:shd w:val="clear" w:color="auto" w:fill="FFFFFF"/>
        </w:rPr>
        <w:t>8</w:t>
      </w:r>
      <w:r w:rsidRPr="009D3965">
        <w:rPr>
          <w:rFonts w:cstheme="minorHAnsi"/>
          <w:sz w:val="18"/>
          <w:szCs w:val="18"/>
          <w:shd w:val="clear" w:color="auto" w:fill="FFFFFF"/>
        </w:rPr>
        <w:t>), peaks at 881.9, 888.1, 897.9, 899.8, 901.8, and 916.1 eV were only detected in the Ce 3d spectrum of the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sample, corresponding to the binding energies of Ce</w:t>
      </w:r>
      <w:r w:rsidRPr="009D3965">
        <w:rPr>
          <w:rFonts w:cstheme="minorHAnsi"/>
          <w:sz w:val="18"/>
          <w:szCs w:val="18"/>
          <w:shd w:val="clear" w:color="auto" w:fill="FFFFFF"/>
          <w:vertAlign w:val="superscript"/>
        </w:rPr>
        <w:t>4+</w:t>
      </w:r>
      <w:r w:rsidRPr="009D3965">
        <w:rPr>
          <w:rFonts w:cstheme="minorHAnsi"/>
          <w:sz w:val="18"/>
          <w:szCs w:val="18"/>
          <w:shd w:val="clear" w:color="auto" w:fill="FFFFFF"/>
        </w:rPr>
        <w:t xml:space="preserve"> 3d</w:t>
      </w:r>
      <w:r w:rsidRPr="009D3965">
        <w:rPr>
          <w:rFonts w:cstheme="minorHAnsi"/>
          <w:sz w:val="18"/>
          <w:szCs w:val="18"/>
          <w:shd w:val="clear" w:color="auto" w:fill="FFFFFF"/>
          <w:vertAlign w:val="subscript"/>
        </w:rPr>
        <w:t>5/2</w:t>
      </w:r>
      <w:r w:rsidRPr="009D3965">
        <w:rPr>
          <w:rFonts w:cstheme="minorHAnsi"/>
          <w:sz w:val="18"/>
          <w:szCs w:val="18"/>
          <w:shd w:val="clear" w:color="auto" w:fill="FFFFFF"/>
        </w:rPr>
        <w:t>, Ce</w:t>
      </w:r>
      <w:r w:rsidRPr="009D3965">
        <w:rPr>
          <w:rFonts w:cstheme="minorHAnsi"/>
          <w:sz w:val="18"/>
          <w:szCs w:val="18"/>
          <w:shd w:val="clear" w:color="auto" w:fill="FFFFFF"/>
          <w:vertAlign w:val="superscript"/>
        </w:rPr>
        <w:t>3+</w:t>
      </w:r>
      <w:r w:rsidRPr="009D3965">
        <w:rPr>
          <w:rFonts w:cstheme="minorHAnsi"/>
          <w:sz w:val="18"/>
          <w:szCs w:val="18"/>
          <w:shd w:val="clear" w:color="auto" w:fill="FFFFFF"/>
        </w:rPr>
        <w:t xml:space="preserve"> 3d</w:t>
      </w:r>
      <w:r w:rsidRPr="009D3965">
        <w:rPr>
          <w:rFonts w:cstheme="minorHAnsi"/>
          <w:sz w:val="18"/>
          <w:szCs w:val="18"/>
          <w:shd w:val="clear" w:color="auto" w:fill="FFFFFF"/>
          <w:vertAlign w:val="subscript"/>
        </w:rPr>
        <w:t>5/2</w:t>
      </w:r>
      <w:r w:rsidRPr="009D3965">
        <w:rPr>
          <w:rFonts w:cstheme="minorHAnsi"/>
          <w:sz w:val="18"/>
          <w:szCs w:val="18"/>
          <w:shd w:val="clear" w:color="auto" w:fill="FFFFFF"/>
        </w:rPr>
        <w:t>, SU</w:t>
      </w:r>
      <w:r w:rsidRPr="009D3965">
        <w:rPr>
          <w:rFonts w:cstheme="minorHAnsi"/>
          <w:sz w:val="18"/>
          <w:szCs w:val="18"/>
          <w:shd w:val="clear" w:color="auto" w:fill="FFFFFF"/>
          <w:vertAlign w:val="subscript"/>
        </w:rPr>
        <w:t>1</w:t>
      </w:r>
      <w:r w:rsidRPr="009D3965">
        <w:rPr>
          <w:rFonts w:cstheme="minorHAnsi"/>
          <w:sz w:val="18"/>
          <w:szCs w:val="18"/>
          <w:shd w:val="clear" w:color="auto" w:fill="FFFFFF"/>
        </w:rPr>
        <w:t>, Ce</w:t>
      </w:r>
      <w:r w:rsidRPr="009D3965">
        <w:rPr>
          <w:rFonts w:cstheme="minorHAnsi"/>
          <w:sz w:val="18"/>
          <w:szCs w:val="18"/>
          <w:shd w:val="clear" w:color="auto" w:fill="FFFFFF"/>
          <w:vertAlign w:val="superscript"/>
        </w:rPr>
        <w:t>4+</w:t>
      </w:r>
      <w:r w:rsidRPr="009D3965">
        <w:rPr>
          <w:rFonts w:cstheme="minorHAnsi"/>
          <w:sz w:val="18"/>
          <w:szCs w:val="18"/>
          <w:shd w:val="clear" w:color="auto" w:fill="FFFFFF"/>
        </w:rPr>
        <w:t xml:space="preserve"> 3d</w:t>
      </w:r>
      <w:r w:rsidRPr="009D3965">
        <w:rPr>
          <w:rFonts w:cstheme="minorHAnsi"/>
          <w:sz w:val="18"/>
          <w:szCs w:val="18"/>
          <w:shd w:val="clear" w:color="auto" w:fill="FFFFFF"/>
          <w:vertAlign w:val="subscript"/>
        </w:rPr>
        <w:t>3/2</w:t>
      </w:r>
      <w:r w:rsidRPr="009D3965">
        <w:rPr>
          <w:rFonts w:cstheme="minorHAnsi"/>
          <w:sz w:val="18"/>
          <w:szCs w:val="18"/>
          <w:shd w:val="clear" w:color="auto" w:fill="FFFFFF"/>
        </w:rPr>
        <w:t>, SU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and Ce</w:t>
      </w:r>
      <w:r w:rsidRPr="009D3965">
        <w:rPr>
          <w:rFonts w:cstheme="minorHAnsi"/>
          <w:sz w:val="18"/>
          <w:szCs w:val="18"/>
          <w:shd w:val="clear" w:color="auto" w:fill="FFFFFF"/>
          <w:vertAlign w:val="superscript"/>
        </w:rPr>
        <w:t>3+</w:t>
      </w:r>
      <w:r w:rsidRPr="009D3965">
        <w:rPr>
          <w:rFonts w:cstheme="minorHAnsi"/>
          <w:sz w:val="18"/>
          <w:szCs w:val="18"/>
          <w:shd w:val="clear" w:color="auto" w:fill="FFFFFF"/>
        </w:rPr>
        <w:t xml:space="preserve"> 3d</w:t>
      </w:r>
      <w:r w:rsidRPr="009D3965">
        <w:rPr>
          <w:rFonts w:cstheme="minorHAnsi"/>
          <w:sz w:val="18"/>
          <w:szCs w:val="18"/>
          <w:shd w:val="clear" w:color="auto" w:fill="FFFFFF"/>
          <w:vertAlign w:val="subscript"/>
        </w:rPr>
        <w:t>3/2</w:t>
      </w:r>
      <w:r w:rsidRPr="009D3965">
        <w:rPr>
          <w:rFonts w:cstheme="minorHAnsi"/>
          <w:sz w:val="18"/>
          <w:szCs w:val="18"/>
          <w:shd w:val="clear" w:color="auto" w:fill="FFFFFF"/>
        </w:rPr>
        <w:t>,</w:t>
      </w:r>
      <w:r w:rsidRPr="009D3965">
        <w:rPr>
          <w:rFonts w:cstheme="minorHAnsi"/>
          <w:sz w:val="18"/>
          <w:szCs w:val="18"/>
          <w:shd w:val="clear" w:color="auto" w:fill="FFFFFF"/>
          <w:vertAlign w:val="subscript"/>
        </w:rPr>
        <w:t xml:space="preserve"> </w:t>
      </w:r>
      <w:r w:rsidRPr="009D3965">
        <w:rPr>
          <w:rFonts w:cstheme="minorHAnsi"/>
          <w:sz w:val="18"/>
          <w:szCs w:val="18"/>
          <w:shd w:val="clear" w:color="auto" w:fill="FFFFFF"/>
        </w:rPr>
        <w:t>respectively</w:t>
      </w:r>
      <w:sdt>
        <w:sdtPr>
          <w:rPr>
            <w:rFonts w:cstheme="minorHAnsi"/>
            <w:sz w:val="18"/>
            <w:szCs w:val="18"/>
            <w:shd w:val="clear" w:color="auto" w:fill="FFFFFF"/>
            <w:vertAlign w:val="superscript"/>
          </w:rPr>
          <w:tag w:val="MENDELEY_CITATION_v3_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"/>
          <w:id w:val="-481238215"/>
          <w:placeholder>
            <w:docPart w:val="DefaultPlaceholder_-1854013440"/>
          </w:placeholder>
        </w:sdtPr>
        <w:sdtContent>
          <w:r w:rsidR="001C6BE9" w:rsidRPr="009D3965">
            <w:rPr>
              <w:rFonts w:cstheme="minorHAnsi"/>
              <w:sz w:val="18"/>
              <w:szCs w:val="18"/>
              <w:shd w:val="clear" w:color="auto" w:fill="FFFFFF"/>
              <w:vertAlign w:val="superscript"/>
            </w:rPr>
            <w:t>49</w:t>
          </w:r>
        </w:sdtContent>
      </w:sdt>
      <w:r w:rsidRPr="009D3965">
        <w:rPr>
          <w:rFonts w:cstheme="minorHAnsi"/>
          <w:sz w:val="18"/>
          <w:szCs w:val="18"/>
          <w:shd w:val="clear" w:color="auto" w:fill="FFFFFF"/>
        </w:rPr>
        <w:t xml:space="preserve">. </w:t>
      </w:r>
      <w:r w:rsidRPr="009D3965">
        <w:rPr>
          <w:rFonts w:cstheme="minorHAnsi"/>
          <w:sz w:val="18"/>
          <w:szCs w:val="18"/>
        </w:rPr>
        <w:t>Figure SI</w:t>
      </w:r>
      <w:r w:rsidR="002A2569" w:rsidRPr="009D3965">
        <w:rPr>
          <w:rFonts w:cstheme="minorHAnsi"/>
          <w:sz w:val="18"/>
          <w:szCs w:val="18"/>
        </w:rPr>
        <w:t>9</w:t>
      </w:r>
      <w:r w:rsidRPr="009D3965">
        <w:rPr>
          <w:rFonts w:cstheme="minorHAnsi"/>
          <w:sz w:val="18"/>
          <w:szCs w:val="18"/>
        </w:rPr>
        <w:t xml:space="preserve"> </w:t>
      </w:r>
      <w:r w:rsidRPr="009D3965">
        <w:rPr>
          <w:rFonts w:cstheme="minorHAnsi"/>
          <w:sz w:val="18"/>
          <w:szCs w:val="18"/>
          <w:shd w:val="clear" w:color="auto" w:fill="FFFFFF"/>
        </w:rPr>
        <w:t xml:space="preserve">depicts the high-resolution O 1s spectra of the different catalysts. </w:t>
      </w:r>
      <w:bookmarkStart w:id="30" w:name="_Hlk155608609"/>
      <w:r w:rsidRPr="009D3965">
        <w:rPr>
          <w:rFonts w:cstheme="minorHAnsi"/>
          <w:sz w:val="18"/>
          <w:szCs w:val="18"/>
          <w:shd w:val="clear" w:color="auto" w:fill="FFFFFF"/>
        </w:rPr>
        <w:t>The characteristic peaks resolved in the binding energy range of 534.6 to 526.3 eV were assigned to lattice oxygen (O</w:t>
      </w:r>
      <w:r w:rsidRPr="009D3965">
        <w:rPr>
          <w:rFonts w:cstheme="minorHAnsi"/>
          <w:sz w:val="18"/>
          <w:szCs w:val="18"/>
          <w:shd w:val="clear" w:color="auto" w:fill="FFFFFF"/>
          <w:vertAlign w:val="subscript"/>
        </w:rPr>
        <w:t>lat</w:t>
      </w:r>
      <w:r w:rsidRPr="009D3965">
        <w:rPr>
          <w:rFonts w:cstheme="minorHAnsi"/>
          <w:sz w:val="18"/>
          <w:szCs w:val="18"/>
          <w:shd w:val="clear" w:color="auto" w:fill="FFFFFF"/>
        </w:rPr>
        <w:t>) and oxygen vacancies (</w:t>
      </w:r>
      <w:r w:rsidR="00AD3BC7" w:rsidRPr="009D3965">
        <w:rPr>
          <w:rFonts w:cstheme="minorHAnsi"/>
          <w:sz w:val="18"/>
          <w:szCs w:val="18"/>
          <w:shd w:val="clear" w:color="auto" w:fill="FFFFFF"/>
        </w:rPr>
        <w:t>O</w:t>
      </w:r>
      <w:r w:rsidRPr="009D3965">
        <w:rPr>
          <w:rFonts w:cstheme="minorHAnsi"/>
          <w:sz w:val="18"/>
          <w:szCs w:val="18"/>
          <w:shd w:val="clear" w:color="auto" w:fill="FFFFFF"/>
          <w:vertAlign w:val="subscript"/>
        </w:rPr>
        <w:t>V</w:t>
      </w:r>
      <w:r w:rsidR="00AD3BC7" w:rsidRPr="009D3965">
        <w:rPr>
          <w:rFonts w:cstheme="minorHAnsi"/>
          <w:sz w:val="18"/>
          <w:szCs w:val="18"/>
          <w:shd w:val="clear" w:color="auto" w:fill="FFFFFF"/>
          <w:vertAlign w:val="subscript"/>
        </w:rPr>
        <w:t>s</w:t>
      </w:r>
      <w:r w:rsidRPr="009D3965">
        <w:rPr>
          <w:rFonts w:cstheme="minorHAnsi"/>
          <w:sz w:val="18"/>
          <w:szCs w:val="18"/>
          <w:shd w:val="clear" w:color="auto" w:fill="FFFFFF"/>
        </w:rPr>
        <w:t>)</w:t>
      </w:r>
      <w:sdt>
        <w:sdtPr>
          <w:rPr>
            <w:rFonts w:cstheme="minorHAnsi"/>
            <w:sz w:val="18"/>
            <w:szCs w:val="18"/>
            <w:shd w:val="clear" w:color="auto" w:fill="FFFFFF"/>
            <w:vertAlign w:val="superscript"/>
          </w:rPr>
          <w:tag w:val="MENDELEY_CITATION_v3_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"/>
          <w:id w:val="1363318757"/>
          <w:placeholder>
            <w:docPart w:val="DefaultPlaceholder_-1854013440"/>
          </w:placeholder>
        </w:sdtPr>
        <w:sdtContent>
          <w:r w:rsidR="001C6BE9" w:rsidRPr="009D3965">
            <w:rPr>
              <w:rFonts w:cstheme="minorHAnsi"/>
              <w:sz w:val="18"/>
              <w:szCs w:val="18"/>
              <w:shd w:val="clear" w:color="auto" w:fill="FFFFFF"/>
              <w:vertAlign w:val="superscript"/>
            </w:rPr>
            <w:t>50,51</w:t>
          </w:r>
        </w:sdtContent>
      </w:sdt>
      <w:r w:rsidRPr="009D3965">
        <w:rPr>
          <w:rFonts w:cstheme="minorHAnsi"/>
          <w:sz w:val="18"/>
          <w:szCs w:val="18"/>
          <w:shd w:val="clear" w:color="auto" w:fill="FFFFFF"/>
        </w:rPr>
        <w:t>.</w:t>
      </w:r>
      <w:r w:rsidR="00926E7F" w:rsidRPr="009D3965">
        <w:rPr>
          <w:rFonts w:cstheme="minorHAnsi"/>
          <w:sz w:val="18"/>
          <w:szCs w:val="18"/>
          <w:shd w:val="clear" w:color="auto" w:fill="FFFFFF"/>
        </w:rPr>
        <w:t xml:space="preserve"> </w:t>
      </w:r>
      <w:bookmarkStart w:id="31" w:name="_Hlk155607127"/>
      <w:r w:rsidR="00926E7F" w:rsidRPr="009D3965">
        <w:rPr>
          <w:rFonts w:cstheme="minorHAnsi"/>
          <w:sz w:val="18"/>
          <w:szCs w:val="18"/>
          <w:shd w:val="clear" w:color="auto" w:fill="FFFFFF"/>
        </w:rPr>
        <w:t>Compared to Cu</w:t>
      </w:r>
      <w:r w:rsidR="00926E7F" w:rsidRPr="009D3965">
        <w:rPr>
          <w:rFonts w:cstheme="minorHAnsi"/>
          <w:sz w:val="18"/>
          <w:szCs w:val="18"/>
          <w:shd w:val="clear" w:color="auto" w:fill="FFFFFF"/>
          <w:vertAlign w:val="subscript"/>
        </w:rPr>
        <w:t>2</w:t>
      </w:r>
      <w:r w:rsidR="00926E7F" w:rsidRPr="009D3965">
        <w:rPr>
          <w:rFonts w:cstheme="minorHAnsi"/>
          <w:sz w:val="18"/>
          <w:szCs w:val="18"/>
          <w:shd w:val="clear" w:color="auto" w:fill="FFFFFF"/>
        </w:rPr>
        <w:t xml:space="preserve">O, </w:t>
      </w:r>
      <w:r w:rsidR="0009618A" w:rsidRPr="009D3965">
        <w:rPr>
          <w:rFonts w:cstheme="minorHAnsi"/>
          <w:sz w:val="18"/>
          <w:szCs w:val="18"/>
          <w:shd w:val="clear" w:color="auto" w:fill="FFFFFF"/>
        </w:rPr>
        <w:t xml:space="preserve">the </w:t>
      </w:r>
      <w:r w:rsidR="00854211" w:rsidRPr="009D3965">
        <w:rPr>
          <w:rFonts w:cstheme="minorHAnsi"/>
          <w:sz w:val="18"/>
          <w:szCs w:val="18"/>
          <w:shd w:val="clear" w:color="auto" w:fill="FFFFFF"/>
        </w:rPr>
        <w:t xml:space="preserve">relative proportion of </w:t>
      </w:r>
      <w:r w:rsidR="0009618A" w:rsidRPr="009D3965">
        <w:rPr>
          <w:rFonts w:cstheme="minorHAnsi"/>
          <w:sz w:val="18"/>
          <w:szCs w:val="18"/>
          <w:shd w:val="clear" w:color="auto" w:fill="FFFFFF"/>
        </w:rPr>
        <w:t xml:space="preserve">oxygen </w:t>
      </w:r>
      <w:r w:rsidR="00AD3BC7" w:rsidRPr="009D3965">
        <w:rPr>
          <w:rFonts w:cstheme="minorHAnsi"/>
          <w:sz w:val="18"/>
          <w:szCs w:val="18"/>
          <w:shd w:val="clear" w:color="auto" w:fill="FFFFFF"/>
        </w:rPr>
        <w:t>vacanc</w:t>
      </w:r>
      <w:r w:rsidR="00854211" w:rsidRPr="009D3965">
        <w:rPr>
          <w:rFonts w:cstheme="minorHAnsi"/>
          <w:sz w:val="18"/>
          <w:szCs w:val="18"/>
          <w:shd w:val="clear" w:color="auto" w:fill="FFFFFF"/>
        </w:rPr>
        <w:t>ies</w:t>
      </w:r>
      <w:r w:rsidR="00AD3BC7" w:rsidRPr="009D3965">
        <w:rPr>
          <w:rFonts w:cstheme="minorHAnsi"/>
          <w:sz w:val="18"/>
          <w:szCs w:val="18"/>
          <w:shd w:val="clear" w:color="auto" w:fill="FFFFFF"/>
        </w:rPr>
        <w:t xml:space="preserve"> </w:t>
      </w:r>
      <w:r w:rsidR="0009618A" w:rsidRPr="009D3965">
        <w:rPr>
          <w:rFonts w:cstheme="minorHAnsi"/>
          <w:sz w:val="18"/>
          <w:szCs w:val="18"/>
          <w:shd w:val="clear" w:color="auto" w:fill="FFFFFF"/>
        </w:rPr>
        <w:t>was</w:t>
      </w:r>
      <w:r w:rsidR="00AD3BC7" w:rsidRPr="009D3965">
        <w:rPr>
          <w:rFonts w:cstheme="minorHAnsi"/>
          <w:sz w:val="18"/>
          <w:szCs w:val="18"/>
          <w:shd w:val="clear" w:color="auto" w:fill="FFFFFF"/>
        </w:rPr>
        <w:t xml:space="preserve"> </w:t>
      </w:r>
      <w:r w:rsidR="00B16C94" w:rsidRPr="009D3965">
        <w:rPr>
          <w:rFonts w:cstheme="minorHAnsi"/>
          <w:sz w:val="18"/>
          <w:szCs w:val="18"/>
          <w:shd w:val="clear" w:color="auto" w:fill="FFFFFF"/>
        </w:rPr>
        <w:t>high</w:t>
      </w:r>
      <w:r w:rsidR="00AD3BC7" w:rsidRPr="009D3965">
        <w:rPr>
          <w:rFonts w:cstheme="minorHAnsi"/>
          <w:sz w:val="18"/>
          <w:szCs w:val="18"/>
          <w:shd w:val="clear" w:color="auto" w:fill="FFFFFF"/>
        </w:rPr>
        <w:t>er</w:t>
      </w:r>
      <w:r w:rsidR="0009618A" w:rsidRPr="009D3965">
        <w:rPr>
          <w:rFonts w:cstheme="minorHAnsi"/>
          <w:sz w:val="18"/>
          <w:szCs w:val="18"/>
          <w:shd w:val="clear" w:color="auto" w:fill="FFFFFF"/>
        </w:rPr>
        <w:t xml:space="preserve"> for the Cu</w:t>
      </w:r>
      <w:r w:rsidR="0009618A" w:rsidRPr="009D3965">
        <w:rPr>
          <w:rFonts w:cstheme="minorHAnsi"/>
          <w:sz w:val="18"/>
          <w:szCs w:val="18"/>
          <w:shd w:val="clear" w:color="auto" w:fill="FFFFFF"/>
          <w:vertAlign w:val="subscript"/>
        </w:rPr>
        <w:t>2</w:t>
      </w:r>
      <w:r w:rsidR="0009618A" w:rsidRPr="009D3965">
        <w:rPr>
          <w:rFonts w:cstheme="minorHAnsi"/>
          <w:sz w:val="18"/>
          <w:szCs w:val="18"/>
          <w:shd w:val="clear" w:color="auto" w:fill="FFFFFF"/>
        </w:rPr>
        <w:t>O-</w:t>
      </w:r>
      <w:r w:rsidR="00B16C94" w:rsidRPr="009D3965">
        <w:rPr>
          <w:rFonts w:cstheme="minorHAnsi"/>
          <w:sz w:val="18"/>
          <w:szCs w:val="18"/>
          <w:shd w:val="clear" w:color="auto" w:fill="FFFFFF"/>
        </w:rPr>
        <w:t>5</w:t>
      </w:r>
      <w:r w:rsidR="0009618A" w:rsidRPr="009D3965">
        <w:rPr>
          <w:rFonts w:cstheme="minorHAnsi"/>
          <w:sz w:val="18"/>
          <w:szCs w:val="18"/>
          <w:shd w:val="clear" w:color="auto" w:fill="FFFFFF"/>
        </w:rPr>
        <w:t>CeO</w:t>
      </w:r>
      <w:r w:rsidR="0009618A" w:rsidRPr="009D3965">
        <w:rPr>
          <w:rFonts w:cstheme="minorHAnsi"/>
          <w:sz w:val="18"/>
          <w:szCs w:val="18"/>
          <w:shd w:val="clear" w:color="auto" w:fill="FFFFFF"/>
          <w:vertAlign w:val="subscript"/>
        </w:rPr>
        <w:t>2</w:t>
      </w:r>
      <w:r w:rsidR="0009618A" w:rsidRPr="009D3965">
        <w:rPr>
          <w:rFonts w:cstheme="minorHAnsi"/>
          <w:sz w:val="18"/>
          <w:szCs w:val="18"/>
          <w:shd w:val="clear" w:color="auto" w:fill="FFFFFF"/>
        </w:rPr>
        <w:t>.</w:t>
      </w:r>
      <w:r w:rsidR="00B16C94" w:rsidRPr="009D3965">
        <w:rPr>
          <w:rFonts w:cstheme="minorHAnsi"/>
          <w:sz w:val="18"/>
          <w:szCs w:val="18"/>
          <w:shd w:val="clear" w:color="auto" w:fill="FFFFFF"/>
        </w:rPr>
        <w:t xml:space="preserve"> </w:t>
      </w:r>
      <w:r w:rsidR="00AD3BC7" w:rsidRPr="009D3965">
        <w:rPr>
          <w:rFonts w:cstheme="minorHAnsi"/>
          <w:sz w:val="18"/>
          <w:szCs w:val="18"/>
          <w:shd w:val="clear" w:color="auto" w:fill="FFFFFF"/>
        </w:rPr>
        <w:t>The Ov</w:t>
      </w:r>
      <w:r w:rsidR="00AD3BC7" w:rsidRPr="009D3965">
        <w:rPr>
          <w:rFonts w:cstheme="minorHAnsi"/>
          <w:sz w:val="18"/>
          <w:szCs w:val="18"/>
          <w:shd w:val="clear" w:color="auto" w:fill="FFFFFF"/>
          <w:vertAlign w:val="subscript"/>
        </w:rPr>
        <w:t>s</w:t>
      </w:r>
      <w:r w:rsidR="00A24D46" w:rsidRPr="009D3965">
        <w:rPr>
          <w:rFonts w:cstheme="minorHAnsi"/>
          <w:sz w:val="18"/>
          <w:szCs w:val="18"/>
        </w:rPr>
        <w:t xml:space="preserve"> </w:t>
      </w:r>
      <w:r w:rsidR="00AD3BC7" w:rsidRPr="009D3965">
        <w:rPr>
          <w:rFonts w:cstheme="minorHAnsi"/>
          <w:sz w:val="18"/>
          <w:szCs w:val="18"/>
        </w:rPr>
        <w:t xml:space="preserve">are renowned for their possession of weakly bound electrons, serving as exceptional </w:t>
      </w:r>
      <w:proofErr w:type="gramStart"/>
      <w:r w:rsidR="00AD3BC7" w:rsidRPr="009D3965">
        <w:rPr>
          <w:rFonts w:cstheme="minorHAnsi"/>
          <w:sz w:val="18"/>
          <w:szCs w:val="18"/>
        </w:rPr>
        <w:t>Lewis</w:t>
      </w:r>
      <w:proofErr w:type="gramEnd"/>
      <w:r w:rsidR="00AD3BC7" w:rsidRPr="009D3965">
        <w:rPr>
          <w:rFonts w:cstheme="minorHAnsi"/>
          <w:sz w:val="18"/>
          <w:szCs w:val="18"/>
        </w:rPr>
        <w:t xml:space="preserve"> base sites for CO</w:t>
      </w:r>
      <w:r w:rsidR="00AD3BC7" w:rsidRPr="009D3965">
        <w:rPr>
          <w:rFonts w:cstheme="minorHAnsi"/>
          <w:sz w:val="18"/>
          <w:szCs w:val="18"/>
          <w:vertAlign w:val="subscript"/>
        </w:rPr>
        <w:t>2</w:t>
      </w:r>
      <w:r w:rsidR="00AD3BC7" w:rsidRPr="009D3965">
        <w:rPr>
          <w:rFonts w:cstheme="minorHAnsi"/>
          <w:sz w:val="18"/>
          <w:szCs w:val="18"/>
        </w:rPr>
        <w:t xml:space="preserve"> adsorption. These electrons contribute to the formation of the CO2•</w:t>
      </w:r>
      <w:r w:rsidR="00AD3BC7" w:rsidRPr="009D3965">
        <w:rPr>
          <w:rFonts w:cstheme="minorHAnsi"/>
          <w:sz w:val="18"/>
          <w:szCs w:val="18"/>
          <w:vertAlign w:val="superscript"/>
        </w:rPr>
        <w:t>−</w:t>
      </w:r>
      <w:r w:rsidR="00AD3BC7" w:rsidRPr="009D3965">
        <w:rPr>
          <w:rFonts w:cstheme="minorHAnsi"/>
          <w:sz w:val="18"/>
          <w:szCs w:val="18"/>
        </w:rPr>
        <w:t xml:space="preserve"> intermediate by providing electron donation </w:t>
      </w:r>
      <w:sdt>
        <w:sdtPr>
          <w:rPr>
            <w:rFonts w:cstheme="minorHAnsi"/>
            <w:sz w:val="18"/>
            <w:szCs w:val="18"/>
            <w:vertAlign w:val="superscript"/>
          </w:rPr>
          <w:tag w:val="MENDELEY_CITATION_v3_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"/>
          <w:id w:val="11115841"/>
          <w:placeholder>
            <w:docPart w:val="DefaultPlaceholder_-1854013440"/>
          </w:placeholder>
        </w:sdtPr>
        <w:sdtContent>
          <w:r w:rsidR="001C6BE9" w:rsidRPr="009D3965">
            <w:rPr>
              <w:rFonts w:cstheme="minorHAnsi"/>
              <w:sz w:val="18"/>
              <w:szCs w:val="18"/>
              <w:vertAlign w:val="superscript"/>
            </w:rPr>
            <w:t>52,53</w:t>
          </w:r>
        </w:sdtContent>
      </w:sdt>
      <w:r w:rsidR="00A24D46" w:rsidRPr="009D3965">
        <w:rPr>
          <w:rFonts w:cstheme="minorHAnsi"/>
          <w:sz w:val="18"/>
          <w:szCs w:val="18"/>
        </w:rPr>
        <w:t>.</w:t>
      </w:r>
      <w:bookmarkEnd w:id="31"/>
      <w:r w:rsidR="00854211" w:rsidRPr="009D3965">
        <w:rPr>
          <w:rFonts w:cstheme="minorHAnsi"/>
          <w:sz w:val="18"/>
          <w:szCs w:val="18"/>
        </w:rPr>
        <w:t xml:space="preserve"> Therefore, this indicate</w:t>
      </w:r>
      <w:r w:rsidR="000B185F" w:rsidRPr="009D3965">
        <w:rPr>
          <w:rFonts w:cstheme="minorHAnsi"/>
          <w:sz w:val="18"/>
          <w:szCs w:val="18"/>
        </w:rPr>
        <w:t>s</w:t>
      </w:r>
      <w:r w:rsidR="00854211" w:rsidRPr="009D3965">
        <w:rPr>
          <w:rFonts w:cstheme="minorHAnsi"/>
          <w:sz w:val="18"/>
          <w:szCs w:val="18"/>
        </w:rPr>
        <w:t xml:space="preserve"> that the Cu</w:t>
      </w:r>
      <w:r w:rsidR="00854211" w:rsidRPr="009D3965">
        <w:rPr>
          <w:rFonts w:cstheme="minorHAnsi"/>
          <w:sz w:val="18"/>
          <w:szCs w:val="18"/>
          <w:vertAlign w:val="subscript"/>
        </w:rPr>
        <w:t>2</w:t>
      </w:r>
      <w:r w:rsidR="00854211" w:rsidRPr="009D3965">
        <w:rPr>
          <w:rFonts w:cstheme="minorHAnsi"/>
          <w:sz w:val="18"/>
          <w:szCs w:val="18"/>
        </w:rPr>
        <w:t>O-5CeO</w:t>
      </w:r>
      <w:r w:rsidR="00854211" w:rsidRPr="009D3965">
        <w:rPr>
          <w:rFonts w:cstheme="minorHAnsi"/>
          <w:sz w:val="18"/>
          <w:szCs w:val="18"/>
          <w:vertAlign w:val="subscript"/>
        </w:rPr>
        <w:t>2</w:t>
      </w:r>
      <w:r w:rsidR="00854211" w:rsidRPr="009D3965">
        <w:rPr>
          <w:rFonts w:cstheme="minorHAnsi"/>
          <w:sz w:val="18"/>
          <w:szCs w:val="18"/>
        </w:rPr>
        <w:t xml:space="preserve"> exhibit</w:t>
      </w:r>
      <w:r w:rsidR="000B185F" w:rsidRPr="009D3965">
        <w:rPr>
          <w:rFonts w:cstheme="minorHAnsi"/>
          <w:sz w:val="18"/>
          <w:szCs w:val="18"/>
        </w:rPr>
        <w:t>s</w:t>
      </w:r>
      <w:r w:rsidR="00854211" w:rsidRPr="009D3965">
        <w:rPr>
          <w:rFonts w:cstheme="minorHAnsi"/>
          <w:sz w:val="18"/>
          <w:szCs w:val="18"/>
        </w:rPr>
        <w:t xml:space="preserve"> the strongest ability for CO</w:t>
      </w:r>
      <w:r w:rsidR="00854211" w:rsidRPr="009D3965">
        <w:rPr>
          <w:rFonts w:cstheme="minorHAnsi"/>
          <w:sz w:val="18"/>
          <w:szCs w:val="18"/>
          <w:vertAlign w:val="subscript"/>
        </w:rPr>
        <w:t>2</w:t>
      </w:r>
      <w:r w:rsidR="00854211" w:rsidRPr="009D3965">
        <w:rPr>
          <w:rFonts w:cstheme="minorHAnsi"/>
          <w:sz w:val="18"/>
          <w:szCs w:val="18"/>
        </w:rPr>
        <w:t xml:space="preserve"> adsorption and subsequent electro</w:t>
      </w:r>
      <w:r w:rsidR="00907641" w:rsidRPr="009D3965">
        <w:rPr>
          <w:rFonts w:cstheme="minorHAnsi"/>
          <w:sz w:val="18"/>
          <w:szCs w:val="18"/>
        </w:rPr>
        <w:t>chemical</w:t>
      </w:r>
      <w:r w:rsidR="00854211" w:rsidRPr="009D3965">
        <w:rPr>
          <w:rFonts w:cstheme="minorHAnsi"/>
          <w:sz w:val="18"/>
          <w:szCs w:val="18"/>
        </w:rPr>
        <w:t xml:space="preserve"> reduction.</w:t>
      </w:r>
      <w:bookmarkEnd w:id="30"/>
    </w:p>
    <w:p w14:paraId="2C201982" w14:textId="77777777" w:rsidR="00933E22" w:rsidRPr="009D3965" w:rsidRDefault="00933E22" w:rsidP="00ED6B63">
      <w:pPr>
        <w:autoSpaceDE w:val="0"/>
        <w:autoSpaceDN w:val="0"/>
        <w:adjustRightInd w:val="0"/>
        <w:spacing w:before="120" w:afterLines="120" w:after="288"/>
        <w:contextualSpacing/>
        <w:jc w:val="both"/>
        <w:rPr>
          <w:rFonts w:cstheme="minorHAnsi"/>
          <w:sz w:val="18"/>
          <w:szCs w:val="18"/>
          <w:shd w:val="clear" w:color="auto" w:fill="FFFFFF"/>
        </w:rPr>
      </w:pPr>
    </w:p>
    <w:p w14:paraId="667F6797" w14:textId="6AF69E0A" w:rsidR="00933E22" w:rsidRPr="009D3965" w:rsidRDefault="00933E22" w:rsidP="00ED6B63">
      <w:pPr>
        <w:autoSpaceDE w:val="0"/>
        <w:autoSpaceDN w:val="0"/>
        <w:adjustRightInd w:val="0"/>
        <w:spacing w:before="120" w:afterLines="120" w:after="288"/>
        <w:contextualSpacing/>
        <w:jc w:val="both"/>
        <w:rPr>
          <w:rFonts w:cstheme="minorHAnsi"/>
          <w:b/>
          <w:bCs/>
          <w:sz w:val="24"/>
          <w:szCs w:val="24"/>
        </w:rPr>
      </w:pPr>
      <w:r w:rsidRPr="009D3965">
        <w:rPr>
          <w:rFonts w:cstheme="minorHAnsi"/>
          <w:b/>
          <w:bCs/>
          <w:sz w:val="24"/>
          <w:szCs w:val="24"/>
        </w:rPr>
        <w:t>CO</w:t>
      </w:r>
      <w:r w:rsidRPr="009D3965">
        <w:rPr>
          <w:rFonts w:cstheme="minorHAnsi"/>
          <w:b/>
          <w:bCs/>
          <w:sz w:val="24"/>
          <w:szCs w:val="24"/>
          <w:vertAlign w:val="subscript"/>
        </w:rPr>
        <w:t>2</w:t>
      </w:r>
      <w:r w:rsidRPr="009D3965">
        <w:rPr>
          <w:rFonts w:cstheme="minorHAnsi"/>
          <w:b/>
          <w:bCs/>
          <w:sz w:val="24"/>
          <w:szCs w:val="24"/>
        </w:rPr>
        <w:t xml:space="preserve">RR </w:t>
      </w:r>
    </w:p>
    <w:p w14:paraId="6A920CE1" w14:textId="77777777" w:rsidR="0017523C" w:rsidRPr="009D3965" w:rsidRDefault="0017523C" w:rsidP="00981259">
      <w:pPr>
        <w:autoSpaceDE w:val="0"/>
        <w:autoSpaceDN w:val="0"/>
        <w:adjustRightInd w:val="0"/>
        <w:spacing w:before="120" w:afterLines="120" w:after="288"/>
        <w:contextualSpacing/>
        <w:jc w:val="both"/>
        <w:rPr>
          <w:rFonts w:cstheme="minorHAnsi"/>
          <w:b/>
          <w:sz w:val="18"/>
          <w:szCs w:val="18"/>
        </w:rPr>
      </w:pPr>
    </w:p>
    <w:p w14:paraId="40B6041E" w14:textId="73C0AC23" w:rsidR="00933E22" w:rsidRPr="009D3965" w:rsidRDefault="00933E22" w:rsidP="00981259">
      <w:pPr>
        <w:autoSpaceDE w:val="0"/>
        <w:autoSpaceDN w:val="0"/>
        <w:adjustRightInd w:val="0"/>
        <w:spacing w:before="120" w:afterLines="120" w:after="288"/>
        <w:contextualSpacing/>
        <w:jc w:val="both"/>
        <w:rPr>
          <w:rFonts w:cstheme="minorHAnsi"/>
          <w:b/>
          <w:sz w:val="18"/>
          <w:szCs w:val="18"/>
        </w:rPr>
      </w:pPr>
      <w:r w:rsidRPr="009D3965">
        <w:rPr>
          <w:rFonts w:cstheme="minorHAnsi"/>
          <w:b/>
          <w:sz w:val="18"/>
          <w:szCs w:val="18"/>
        </w:rPr>
        <w:t>CeO</w:t>
      </w:r>
      <w:r w:rsidRPr="009D3965">
        <w:rPr>
          <w:rFonts w:cstheme="minorHAnsi"/>
          <w:b/>
          <w:sz w:val="18"/>
          <w:szCs w:val="18"/>
          <w:vertAlign w:val="subscript"/>
        </w:rPr>
        <w:t xml:space="preserve">2 </w:t>
      </w:r>
      <w:proofErr w:type="gramStart"/>
      <w:r w:rsidRPr="009D3965">
        <w:rPr>
          <w:rFonts w:cstheme="minorHAnsi"/>
          <w:b/>
          <w:sz w:val="18"/>
          <w:szCs w:val="18"/>
        </w:rPr>
        <w:t>loading</w:t>
      </w:r>
      <w:proofErr w:type="gramEnd"/>
    </w:p>
    <w:p w14:paraId="21C8BAD5" w14:textId="3A5FD10F" w:rsidR="00933E22" w:rsidRPr="009D3965" w:rsidRDefault="00933E22" w:rsidP="00981259">
      <w:pPr>
        <w:autoSpaceDE w:val="0"/>
        <w:autoSpaceDN w:val="0"/>
        <w:adjustRightInd w:val="0"/>
        <w:spacing w:before="120" w:afterLines="120" w:after="288"/>
        <w:contextualSpacing/>
        <w:jc w:val="both"/>
        <w:rPr>
          <w:rFonts w:cstheme="minorHAnsi"/>
          <w:b/>
          <w:sz w:val="18"/>
          <w:szCs w:val="18"/>
        </w:rPr>
      </w:pPr>
    </w:p>
    <w:p w14:paraId="2CB43F3E" w14:textId="7CA79A76" w:rsidR="00933E22" w:rsidRPr="009D3965" w:rsidRDefault="00933E22" w:rsidP="00981259">
      <w:pPr>
        <w:autoSpaceDE w:val="0"/>
        <w:autoSpaceDN w:val="0"/>
        <w:adjustRightInd w:val="0"/>
        <w:spacing w:before="120" w:afterLines="120" w:after="288"/>
        <w:ind w:firstLine="284"/>
        <w:contextualSpacing/>
        <w:jc w:val="both"/>
        <w:rPr>
          <w:rFonts w:cstheme="minorHAnsi"/>
          <w:sz w:val="18"/>
          <w:szCs w:val="18"/>
        </w:rPr>
      </w:pPr>
      <w:r w:rsidRPr="009D3965">
        <w:rPr>
          <w:rFonts w:cstheme="minorHAnsi"/>
          <w:sz w:val="18"/>
          <w:szCs w:val="18"/>
        </w:rPr>
        <w:fldChar w:fldCharType="begin"/>
      </w:r>
      <w:r w:rsidRPr="009D3965">
        <w:rPr>
          <w:rFonts w:cstheme="minorHAnsi"/>
          <w:sz w:val="18"/>
          <w:szCs w:val="18"/>
        </w:rPr>
        <w:instrText xml:space="preserve"> REF _Ref126829796 \h  \* MERGEFORMAT </w:instrText>
      </w:r>
      <w:r w:rsidRPr="009D3965">
        <w:rPr>
          <w:rFonts w:cstheme="minorHAnsi"/>
          <w:sz w:val="18"/>
          <w:szCs w:val="18"/>
        </w:rPr>
      </w:r>
      <w:r w:rsidRPr="009D3965">
        <w:rPr>
          <w:rFonts w:cstheme="minorHAnsi"/>
          <w:sz w:val="18"/>
          <w:szCs w:val="18"/>
        </w:rPr>
        <w:fldChar w:fldCharType="separate"/>
      </w:r>
      <w:r w:rsidR="00091434" w:rsidRPr="005E3AF5">
        <w:rPr>
          <w:rFonts w:cstheme="minorHAnsi"/>
          <w:sz w:val="18"/>
          <w:szCs w:val="18"/>
        </w:rPr>
        <w:t xml:space="preserve">Figure </w:t>
      </w:r>
      <w:r w:rsidR="00091434" w:rsidRPr="005E3AF5">
        <w:rPr>
          <w:rFonts w:cstheme="minorHAnsi"/>
          <w:noProof/>
          <w:sz w:val="18"/>
          <w:szCs w:val="18"/>
        </w:rPr>
        <w:t>6</w:t>
      </w:r>
      <w:r w:rsidRPr="009D3965">
        <w:rPr>
          <w:rFonts w:cstheme="minorHAnsi"/>
          <w:sz w:val="18"/>
          <w:szCs w:val="18"/>
        </w:rPr>
        <w:fldChar w:fldCharType="end"/>
      </w:r>
      <w:r w:rsidRPr="009D3965">
        <w:rPr>
          <w:rFonts w:cstheme="minorHAnsi"/>
          <w:sz w:val="18"/>
          <w:szCs w:val="18"/>
        </w:rPr>
        <w:t xml:space="preserve"> illustrates the influence of CeO</w:t>
      </w:r>
      <w:r w:rsidRPr="009D3965">
        <w:rPr>
          <w:rFonts w:cstheme="minorHAnsi"/>
          <w:sz w:val="18"/>
          <w:szCs w:val="18"/>
          <w:vertAlign w:val="subscript"/>
        </w:rPr>
        <w:t xml:space="preserve">2-C </w:t>
      </w:r>
      <w:r w:rsidRPr="009D3965">
        <w:rPr>
          <w:rFonts w:cstheme="minorHAnsi"/>
          <w:sz w:val="18"/>
          <w:szCs w:val="18"/>
        </w:rPr>
        <w:t>loading on a series of Cu</w:t>
      </w:r>
      <w:r w:rsidRPr="009D3965">
        <w:rPr>
          <w:rFonts w:cstheme="minorHAnsi"/>
          <w:sz w:val="18"/>
          <w:szCs w:val="18"/>
          <w:vertAlign w:val="subscript"/>
        </w:rPr>
        <w:t>2</w:t>
      </w:r>
      <w:r w:rsidRPr="009D3965">
        <w:rPr>
          <w:rFonts w:cstheme="minorHAnsi"/>
          <w:sz w:val="18"/>
          <w:szCs w:val="18"/>
        </w:rPr>
        <w:t>O-based gas diffusion electrodes (GDEs). During the CO</w:t>
      </w:r>
      <w:r w:rsidRPr="009D3965">
        <w:rPr>
          <w:rFonts w:cstheme="minorHAnsi"/>
          <w:sz w:val="18"/>
          <w:szCs w:val="18"/>
          <w:vertAlign w:val="subscript"/>
        </w:rPr>
        <w:t>2</w:t>
      </w:r>
      <w:r w:rsidRPr="009D3965">
        <w:rPr>
          <w:rFonts w:cstheme="minorHAnsi"/>
          <w:sz w:val="18"/>
          <w:szCs w:val="18"/>
        </w:rPr>
        <w:t xml:space="preserve"> electroreduction reaction in 1 M KOH, the main products detected across all GDEs were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CH</w:t>
      </w:r>
      <w:r w:rsidRPr="009D3965">
        <w:rPr>
          <w:rFonts w:cstheme="minorHAnsi"/>
          <w:sz w:val="18"/>
          <w:szCs w:val="18"/>
          <w:vertAlign w:val="subscript"/>
        </w:rPr>
        <w:t>4</w:t>
      </w:r>
      <w:r w:rsidRPr="009D3965">
        <w:rPr>
          <w:rFonts w:cstheme="minorHAnsi"/>
          <w:sz w:val="18"/>
          <w:szCs w:val="18"/>
        </w:rPr>
        <w:t>, CO, and H</w:t>
      </w:r>
      <w:r w:rsidRPr="009D3965">
        <w:rPr>
          <w:rFonts w:cstheme="minorHAnsi"/>
          <w:sz w:val="18"/>
          <w:szCs w:val="18"/>
          <w:vertAlign w:val="subscript"/>
        </w:rPr>
        <w:t>2</w:t>
      </w:r>
      <w:r w:rsidRPr="009D3965">
        <w:rPr>
          <w:rFonts w:cstheme="minorHAnsi"/>
          <w:sz w:val="18"/>
          <w:szCs w:val="18"/>
        </w:rPr>
        <w:t>. Within the evaluated range of current densities (-50 to -300 mA</w:t>
      </w:r>
      <w:r w:rsidR="006C2E90" w:rsidRPr="009D3965">
        <w:rPr>
          <w:rFonts w:cstheme="minorHAnsi"/>
          <w:sz w:val="18"/>
          <w:szCs w:val="18"/>
        </w:rPr>
        <w:t xml:space="preserve"> </w:t>
      </w:r>
      <w:r w:rsidRPr="009D3965">
        <w:rPr>
          <w:rFonts w:cstheme="minorHAnsi"/>
          <w:sz w:val="18"/>
          <w:szCs w:val="18"/>
        </w:rPr>
        <w:t>cm</w:t>
      </w:r>
      <w:r w:rsidRPr="009D3965">
        <w:rPr>
          <w:rFonts w:cstheme="minorHAnsi"/>
          <w:sz w:val="18"/>
          <w:szCs w:val="18"/>
          <w:vertAlign w:val="superscript"/>
        </w:rPr>
        <w:t>-2</w:t>
      </w:r>
      <w:r w:rsidRPr="009D3965">
        <w:rPr>
          <w:rFonts w:cstheme="minorHAnsi"/>
          <w:sz w:val="18"/>
          <w:szCs w:val="18"/>
        </w:rPr>
        <w:t>), the Faradaic efficiencies for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production were consistently higher in the CeO</w:t>
      </w:r>
      <w:r w:rsidRPr="009D3965">
        <w:rPr>
          <w:rFonts w:cstheme="minorHAnsi"/>
          <w:sz w:val="18"/>
          <w:szCs w:val="18"/>
          <w:vertAlign w:val="subscript"/>
        </w:rPr>
        <w:t>2-C</w:t>
      </w:r>
      <w:r w:rsidRPr="009D3965">
        <w:rPr>
          <w:rFonts w:cstheme="minorHAnsi"/>
          <w:sz w:val="18"/>
          <w:szCs w:val="18"/>
        </w:rPr>
        <w:t>-promoted Cu</w:t>
      </w:r>
      <w:r w:rsidRPr="009D3965">
        <w:rPr>
          <w:rFonts w:cstheme="minorHAnsi"/>
          <w:sz w:val="18"/>
          <w:szCs w:val="18"/>
          <w:vertAlign w:val="subscript"/>
        </w:rPr>
        <w:t>2</w:t>
      </w:r>
      <w:r w:rsidRPr="009D3965">
        <w:rPr>
          <w:rFonts w:cstheme="minorHAnsi"/>
          <w:sz w:val="18"/>
          <w:szCs w:val="18"/>
        </w:rPr>
        <w:t>O-based GDEs compared to the non-promoted Cu</w:t>
      </w:r>
      <w:r w:rsidRPr="009D3965">
        <w:rPr>
          <w:rFonts w:cstheme="minorHAnsi"/>
          <w:sz w:val="18"/>
          <w:szCs w:val="18"/>
          <w:vertAlign w:val="subscript"/>
        </w:rPr>
        <w:t>2</w:t>
      </w:r>
      <w:r w:rsidRPr="009D3965">
        <w:rPr>
          <w:rFonts w:cstheme="minorHAnsi"/>
          <w:sz w:val="18"/>
          <w:szCs w:val="18"/>
        </w:rPr>
        <w:t>O GDE. This indicates that the incorporation of the CeO</w:t>
      </w:r>
      <w:r w:rsidRPr="009D3965">
        <w:rPr>
          <w:rFonts w:cstheme="minorHAnsi"/>
          <w:sz w:val="18"/>
          <w:szCs w:val="18"/>
          <w:vertAlign w:val="subscript"/>
        </w:rPr>
        <w:t xml:space="preserve">2-C </w:t>
      </w:r>
      <w:r w:rsidRPr="009D3965">
        <w:rPr>
          <w:rFonts w:cstheme="minorHAnsi"/>
          <w:sz w:val="18"/>
          <w:szCs w:val="18"/>
        </w:rPr>
        <w:t>promoter phase is beneficial for enhancing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formation during the CO</w:t>
      </w:r>
      <w:r w:rsidRPr="009D3965">
        <w:rPr>
          <w:rFonts w:cstheme="minorHAnsi"/>
          <w:sz w:val="18"/>
          <w:szCs w:val="18"/>
          <w:vertAlign w:val="subscript"/>
        </w:rPr>
        <w:t>2</w:t>
      </w:r>
      <w:r w:rsidRPr="009D3965">
        <w:rPr>
          <w:rFonts w:cstheme="minorHAnsi"/>
          <w:sz w:val="18"/>
          <w:szCs w:val="18"/>
        </w:rPr>
        <w:t>RR.</w:t>
      </w:r>
    </w:p>
    <w:p w14:paraId="19EAFA67" w14:textId="04484F00" w:rsidR="00933E22" w:rsidRPr="009D3965" w:rsidRDefault="00933E22" w:rsidP="00AC53EB">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rPr>
        <w:t>The product formation on the CeO</w:t>
      </w:r>
      <w:r w:rsidRPr="009D3965">
        <w:rPr>
          <w:rFonts w:cstheme="minorHAnsi"/>
          <w:sz w:val="18"/>
          <w:szCs w:val="18"/>
          <w:vertAlign w:val="subscript"/>
        </w:rPr>
        <w:t xml:space="preserve">2-C </w:t>
      </w:r>
      <w:r w:rsidRPr="009D3965">
        <w:rPr>
          <w:rFonts w:cstheme="minorHAnsi"/>
          <w:sz w:val="18"/>
          <w:szCs w:val="18"/>
        </w:rPr>
        <w:t xml:space="preserve">electrode starts at approximately -0.93 V </w:t>
      </w:r>
      <w:r w:rsidRPr="009D3965">
        <w:rPr>
          <w:rFonts w:cstheme="minorHAnsi"/>
          <w:i/>
          <w:iCs/>
          <w:sz w:val="18"/>
          <w:szCs w:val="18"/>
        </w:rPr>
        <w:t>vs</w:t>
      </w:r>
      <w:r w:rsidRPr="009D3965">
        <w:rPr>
          <w:rFonts w:cstheme="minorHAnsi"/>
          <w:sz w:val="18"/>
          <w:szCs w:val="18"/>
        </w:rPr>
        <w:t xml:space="preserve">. RHE, see </w:t>
      </w:r>
      <w:r w:rsidRPr="009D3965">
        <w:rPr>
          <w:rFonts w:cstheme="minorHAnsi"/>
          <w:sz w:val="18"/>
          <w:szCs w:val="18"/>
        </w:rPr>
        <w:fldChar w:fldCharType="begin"/>
      </w:r>
      <w:r w:rsidRPr="009D3965">
        <w:rPr>
          <w:rFonts w:cstheme="minorHAnsi"/>
          <w:sz w:val="18"/>
          <w:szCs w:val="18"/>
        </w:rPr>
        <w:instrText xml:space="preserve"> REF _Ref126829796 \h  \* MERGEFORMAT </w:instrText>
      </w:r>
      <w:r w:rsidRPr="009D3965">
        <w:rPr>
          <w:rFonts w:cstheme="minorHAnsi"/>
          <w:sz w:val="18"/>
          <w:szCs w:val="18"/>
        </w:rPr>
      </w:r>
      <w:r w:rsidRPr="009D3965">
        <w:rPr>
          <w:rFonts w:cstheme="minorHAnsi"/>
          <w:sz w:val="18"/>
          <w:szCs w:val="18"/>
        </w:rPr>
        <w:fldChar w:fldCharType="separate"/>
      </w:r>
      <w:r w:rsidR="00091434" w:rsidRPr="005E3AF5">
        <w:rPr>
          <w:rFonts w:cstheme="minorHAnsi"/>
          <w:sz w:val="18"/>
          <w:szCs w:val="18"/>
        </w:rPr>
        <w:t xml:space="preserve">Figure </w:t>
      </w:r>
      <w:r w:rsidR="00091434" w:rsidRPr="005E3AF5">
        <w:rPr>
          <w:rFonts w:cstheme="minorHAnsi"/>
          <w:noProof/>
          <w:sz w:val="18"/>
          <w:szCs w:val="18"/>
        </w:rPr>
        <w:t>6</w:t>
      </w:r>
      <w:r w:rsidRPr="009D3965">
        <w:rPr>
          <w:rFonts w:cstheme="minorHAnsi"/>
          <w:sz w:val="18"/>
          <w:szCs w:val="18"/>
        </w:rPr>
        <w:fldChar w:fldCharType="end"/>
      </w:r>
      <w:r w:rsidRPr="009D3965">
        <w:rPr>
          <w:rFonts w:cstheme="minorHAnsi"/>
          <w:sz w:val="18"/>
          <w:szCs w:val="18"/>
        </w:rPr>
        <w:t>. The achieved Faradaic efficiencies (FEs) for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were lower compared to the FEs for other sub-products such as H</w:t>
      </w:r>
      <w:r w:rsidRPr="009D3965">
        <w:rPr>
          <w:rFonts w:cstheme="minorHAnsi"/>
          <w:sz w:val="18"/>
          <w:szCs w:val="18"/>
          <w:vertAlign w:val="subscript"/>
        </w:rPr>
        <w:t>2</w:t>
      </w:r>
      <w:r w:rsidRPr="009D3965">
        <w:rPr>
          <w:rFonts w:cstheme="minorHAnsi"/>
          <w:sz w:val="18"/>
          <w:szCs w:val="18"/>
        </w:rPr>
        <w:t>, CO, and CH</w:t>
      </w:r>
      <w:r w:rsidRPr="009D3965">
        <w:rPr>
          <w:rFonts w:cstheme="minorHAnsi"/>
          <w:sz w:val="18"/>
          <w:szCs w:val="18"/>
          <w:vertAlign w:val="subscript"/>
        </w:rPr>
        <w:t>4</w:t>
      </w:r>
      <w:r w:rsidRPr="009D3965">
        <w:rPr>
          <w:rFonts w:cstheme="minorHAnsi"/>
          <w:sz w:val="18"/>
          <w:szCs w:val="18"/>
        </w:rPr>
        <w:t>. The maximum FE</w:t>
      </w:r>
      <w:r w:rsidRPr="009D3965">
        <w:rPr>
          <w:rFonts w:cstheme="minorHAnsi"/>
          <w:sz w:val="18"/>
          <w:szCs w:val="18"/>
          <w:vertAlign w:val="subscript"/>
        </w:rPr>
        <w:t>C2H4</w:t>
      </w:r>
      <w:r w:rsidRPr="009D3965">
        <w:rPr>
          <w:rFonts w:cstheme="minorHAnsi"/>
          <w:sz w:val="18"/>
          <w:szCs w:val="18"/>
        </w:rPr>
        <w:t xml:space="preserve"> observed </w:t>
      </w:r>
      <w:r w:rsidR="00285A0A" w:rsidRPr="009D3965">
        <w:rPr>
          <w:rFonts w:cstheme="minorHAnsi"/>
          <w:sz w:val="18"/>
          <w:szCs w:val="18"/>
        </w:rPr>
        <w:t>for this electrode</w:t>
      </w:r>
      <w:r w:rsidR="008B0651" w:rsidRPr="009D3965">
        <w:rPr>
          <w:rFonts w:cstheme="minorHAnsi"/>
          <w:sz w:val="18"/>
          <w:szCs w:val="18"/>
        </w:rPr>
        <w:t xml:space="preserve"> </w:t>
      </w:r>
      <w:r w:rsidRPr="009D3965">
        <w:rPr>
          <w:rFonts w:cstheme="minorHAnsi"/>
          <w:sz w:val="18"/>
          <w:szCs w:val="18"/>
        </w:rPr>
        <w:t xml:space="preserve">was 0.6% at -1.34 V </w:t>
      </w:r>
      <w:r w:rsidRPr="009D3965">
        <w:rPr>
          <w:rFonts w:cstheme="minorHAnsi"/>
          <w:i/>
          <w:iCs/>
          <w:sz w:val="18"/>
          <w:szCs w:val="18"/>
        </w:rPr>
        <w:t>vs</w:t>
      </w:r>
      <w:r w:rsidRPr="009D3965">
        <w:rPr>
          <w:rFonts w:cstheme="minorHAnsi"/>
          <w:sz w:val="18"/>
          <w:szCs w:val="18"/>
        </w:rPr>
        <w:t>. RHE, and this was achieved at a high current density (</w:t>
      </w:r>
      <w:r w:rsidRPr="009D3965">
        <w:rPr>
          <w:rFonts w:cstheme="minorHAnsi"/>
          <w:i/>
          <w:iCs/>
          <w:sz w:val="18"/>
          <w:szCs w:val="18"/>
        </w:rPr>
        <w:t>j</w:t>
      </w:r>
      <w:r w:rsidRPr="009D3965">
        <w:rPr>
          <w:rFonts w:cstheme="minorHAnsi"/>
          <w:sz w:val="18"/>
          <w:szCs w:val="18"/>
        </w:rPr>
        <w:t xml:space="preserve"> = -250 mA </w:t>
      </w:r>
      <w:proofErr w:type="gramStart"/>
      <w:r w:rsidRPr="009D3965">
        <w:rPr>
          <w:rFonts w:cstheme="minorHAnsi"/>
          <w:sz w:val="18"/>
          <w:szCs w:val="18"/>
        </w:rPr>
        <w:t>cm</w:t>
      </w:r>
      <w:r w:rsidRPr="009D3965">
        <w:rPr>
          <w:rFonts w:cstheme="minorHAnsi"/>
          <w:sz w:val="18"/>
          <w:szCs w:val="18"/>
          <w:vertAlign w:val="superscript"/>
        </w:rPr>
        <w:t>-2</w:t>
      </w:r>
      <w:proofErr w:type="gramEnd"/>
      <w:r w:rsidRPr="009D3965">
        <w:rPr>
          <w:rFonts w:cstheme="minorHAnsi"/>
          <w:sz w:val="18"/>
          <w:szCs w:val="18"/>
        </w:rPr>
        <w:t xml:space="preserve">). </w:t>
      </w:r>
      <w:r w:rsidRPr="009D3965">
        <w:rPr>
          <w:rFonts w:cstheme="minorHAnsi"/>
          <w:sz w:val="18"/>
          <w:szCs w:val="18"/>
          <w:shd w:val="clear" w:color="auto" w:fill="FFFFFF"/>
        </w:rPr>
        <w:t xml:space="preserve">In contrast, when the current densities exceeded -150 mA </w:t>
      </w:r>
      <w:proofErr w:type="gramStart"/>
      <w:r w:rsidRPr="009D3965">
        <w:rPr>
          <w:rFonts w:cstheme="minorHAnsi"/>
          <w:sz w:val="18"/>
          <w:szCs w:val="18"/>
          <w:shd w:val="clear" w:color="auto" w:fill="FFFFFF"/>
        </w:rPr>
        <w:t>cm</w:t>
      </w:r>
      <w:r w:rsidRPr="009D3965">
        <w:rPr>
          <w:rFonts w:cstheme="minorHAnsi"/>
          <w:sz w:val="18"/>
          <w:szCs w:val="18"/>
          <w:shd w:val="clear" w:color="auto" w:fill="FFFFFF"/>
          <w:vertAlign w:val="superscript"/>
        </w:rPr>
        <w:t>-2</w:t>
      </w:r>
      <w:proofErr w:type="gramEnd"/>
      <w:r w:rsidRPr="009D3965">
        <w:rPr>
          <w:rFonts w:cstheme="minorHAnsi"/>
          <w:sz w:val="18"/>
          <w:szCs w:val="18"/>
          <w:shd w:val="clear" w:color="auto" w:fill="FFFFFF"/>
        </w:rPr>
        <w:t>, a noticeable increase in FE</w:t>
      </w:r>
      <w:r w:rsidRPr="009D3965">
        <w:rPr>
          <w:rFonts w:cstheme="minorHAnsi"/>
          <w:sz w:val="18"/>
          <w:szCs w:val="18"/>
          <w:shd w:val="clear" w:color="auto" w:fill="FFFFFF"/>
          <w:vertAlign w:val="subscript"/>
        </w:rPr>
        <w:t>CO</w:t>
      </w:r>
      <w:r w:rsidRPr="009D3965">
        <w:rPr>
          <w:rFonts w:cstheme="minorHAnsi"/>
          <w:sz w:val="18"/>
          <w:szCs w:val="18"/>
          <w:shd w:val="clear" w:color="auto" w:fill="FFFFFF"/>
        </w:rPr>
        <w:t xml:space="preserve"> (&gt; 75% at -1.33 V </w:t>
      </w:r>
      <w:r w:rsidRPr="009D3965">
        <w:rPr>
          <w:rFonts w:cstheme="minorHAnsi"/>
          <w:i/>
          <w:iCs/>
          <w:sz w:val="18"/>
          <w:szCs w:val="18"/>
          <w:shd w:val="clear" w:color="auto" w:fill="FFFFFF"/>
        </w:rPr>
        <w:t>vs</w:t>
      </w:r>
      <w:r w:rsidRPr="009D3965">
        <w:rPr>
          <w:rFonts w:cstheme="minorHAnsi"/>
          <w:sz w:val="18"/>
          <w:szCs w:val="18"/>
          <w:shd w:val="clear" w:color="auto" w:fill="FFFFFF"/>
        </w:rPr>
        <w:t>. RHE) and a decrease in FE</w:t>
      </w:r>
      <w:r w:rsidRPr="009D3965">
        <w:rPr>
          <w:rFonts w:cstheme="minorHAnsi"/>
          <w:sz w:val="18"/>
          <w:szCs w:val="18"/>
          <w:shd w:val="clear" w:color="auto" w:fill="FFFFFF"/>
          <w:vertAlign w:val="subscript"/>
        </w:rPr>
        <w:t>CH4</w:t>
      </w:r>
      <w:r w:rsidRPr="009D3965">
        <w:rPr>
          <w:rFonts w:cstheme="minorHAnsi"/>
          <w:sz w:val="18"/>
          <w:szCs w:val="18"/>
          <w:shd w:val="clear" w:color="auto" w:fill="FFFFFF"/>
        </w:rPr>
        <w:t xml:space="preserve"> (&lt; 3% at -1.33 V </w:t>
      </w:r>
      <w:r w:rsidRPr="009D3965">
        <w:rPr>
          <w:rFonts w:cstheme="minorHAnsi"/>
          <w:i/>
          <w:iCs/>
          <w:sz w:val="18"/>
          <w:szCs w:val="18"/>
          <w:shd w:val="clear" w:color="auto" w:fill="FFFFFF"/>
        </w:rPr>
        <w:t>vs</w:t>
      </w:r>
      <w:r w:rsidRPr="009D3965">
        <w:rPr>
          <w:rFonts w:cstheme="minorHAnsi"/>
          <w:sz w:val="18"/>
          <w:szCs w:val="18"/>
          <w:shd w:val="clear" w:color="auto" w:fill="FFFFFF"/>
        </w:rPr>
        <w:t>. RHE) were observed.</w:t>
      </w:r>
      <w:r w:rsidRPr="009D3965">
        <w:rPr>
          <w:rFonts w:cstheme="minorHAnsi"/>
          <w:sz w:val="18"/>
          <w:szCs w:val="18"/>
        </w:rPr>
        <w:t xml:space="preserve"> </w:t>
      </w:r>
      <w:r w:rsidRPr="009D3965">
        <w:rPr>
          <w:rFonts w:cstheme="minorHAnsi"/>
          <w:sz w:val="18"/>
          <w:szCs w:val="18"/>
          <w:shd w:val="clear" w:color="auto" w:fill="FFFFFF"/>
        </w:rPr>
        <w:t>Comparing with the CeO</w:t>
      </w:r>
      <w:r w:rsidRPr="009D3965">
        <w:rPr>
          <w:rFonts w:cstheme="minorHAnsi"/>
          <w:sz w:val="18"/>
          <w:szCs w:val="18"/>
          <w:shd w:val="clear" w:color="auto" w:fill="FFFFFF"/>
          <w:vertAlign w:val="subscript"/>
        </w:rPr>
        <w:t>2-C</w:t>
      </w:r>
      <w:r w:rsidRPr="009D3965">
        <w:rPr>
          <w:rFonts w:cstheme="minorHAnsi"/>
          <w:sz w:val="18"/>
          <w:szCs w:val="18"/>
          <w:shd w:val="clear" w:color="auto" w:fill="FFFFFF"/>
        </w:rPr>
        <w:t xml:space="preserve"> electrode,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electrode exhibited a maximum FE</w:t>
      </w:r>
      <w:r w:rsidRPr="009D3965">
        <w:rPr>
          <w:rFonts w:cstheme="minorHAnsi"/>
          <w:sz w:val="18"/>
          <w:szCs w:val="18"/>
          <w:shd w:val="clear" w:color="auto" w:fill="FFFFFF"/>
          <w:vertAlign w:val="subscript"/>
        </w:rPr>
        <w:t>C2H4</w:t>
      </w:r>
      <w:r w:rsidRPr="009D3965">
        <w:rPr>
          <w:rFonts w:cstheme="minorHAnsi"/>
          <w:sz w:val="18"/>
          <w:szCs w:val="18"/>
          <w:shd w:val="clear" w:color="auto" w:fill="FFFFFF"/>
        </w:rPr>
        <w:t xml:space="preserve"> of approximately 41% at </w:t>
      </w:r>
      <w:r w:rsidR="003D4C6F" w:rsidRPr="009D3965">
        <w:rPr>
          <w:rFonts w:cstheme="minorHAnsi"/>
          <w:noProof/>
          <w:sz w:val="18"/>
          <w:szCs w:val="18"/>
        </w:rPr>
        <w:lastRenderedPageBreak/>
        <mc:AlternateContent>
          <mc:Choice Requires="wpg">
            <w:drawing>
              <wp:anchor distT="0" distB="0" distL="114300" distR="114300" simplePos="0" relativeHeight="251649536" behindDoc="0" locked="0" layoutInCell="1" allowOverlap="1" wp14:anchorId="5487B171" wp14:editId="40DB7EE1">
                <wp:simplePos x="0" y="0"/>
                <wp:positionH relativeFrom="margin">
                  <wp:align>center</wp:align>
                </wp:positionH>
                <wp:positionV relativeFrom="paragraph">
                  <wp:posOffset>0</wp:posOffset>
                </wp:positionV>
                <wp:extent cx="4660900" cy="2773680"/>
                <wp:effectExtent l="0" t="0" r="6350" b="7620"/>
                <wp:wrapTopAndBottom/>
                <wp:docPr id="536181355" name="Grupo 21"/>
                <wp:cNvGraphicFramePr/>
                <a:graphic xmlns:a="http://schemas.openxmlformats.org/drawingml/2006/main">
                  <a:graphicData uri="http://schemas.microsoft.com/office/word/2010/wordprocessingGroup">
                    <wpg:wgp>
                      <wpg:cNvGrpSpPr/>
                      <wpg:grpSpPr>
                        <a:xfrm>
                          <a:off x="0" y="0"/>
                          <a:ext cx="4660900" cy="2773680"/>
                          <a:chOff x="-241169" y="-683667"/>
                          <a:chExt cx="4661566" cy="2775097"/>
                        </a:xfrm>
                      </wpg:grpSpPr>
                      <wps:wsp>
                        <wps:cNvPr id="1740374293" name="Cuadro de texto 2"/>
                        <wps:cNvSpPr txBox="1">
                          <a:spLocks noChangeArrowheads="1"/>
                        </wps:cNvSpPr>
                        <wps:spPr bwMode="auto">
                          <a:xfrm>
                            <a:off x="-241169" y="1673619"/>
                            <a:ext cx="4661566" cy="417811"/>
                          </a:xfrm>
                          <a:prstGeom prst="rect">
                            <a:avLst/>
                          </a:prstGeom>
                          <a:solidFill>
                            <a:srgbClr val="FFFFFF"/>
                          </a:solidFill>
                          <a:ln w="9525">
                            <a:noFill/>
                            <a:miter lim="800000"/>
                            <a:headEnd/>
                            <a:tailEnd/>
                          </a:ln>
                        </wps:spPr>
                        <wps:txbx>
                          <w:txbxContent>
                            <w:p w14:paraId="2F405D9F" w14:textId="5DCCAE61" w:rsidR="00933E22" w:rsidRPr="00ED6B63" w:rsidRDefault="00933E22" w:rsidP="00981259">
                              <w:pPr>
                                <w:jc w:val="center"/>
                                <w:rPr>
                                  <w:rFonts w:cstheme="minorHAnsi"/>
                                  <w:sz w:val="16"/>
                                  <w:szCs w:val="16"/>
                                </w:rPr>
                              </w:pPr>
                              <w:bookmarkStart w:id="32" w:name="_Ref135320735"/>
                              <w:r w:rsidRPr="00ED6B63">
                                <w:rPr>
                                  <w:rFonts w:cstheme="minorHAnsi"/>
                                  <w:b/>
                                  <w:bCs/>
                                  <w:sz w:val="16"/>
                                  <w:szCs w:val="16"/>
                                </w:rPr>
                                <w:t xml:space="preserve">Figure </w:t>
                              </w:r>
                              <w:r w:rsidRPr="00ED6B63">
                                <w:rPr>
                                  <w:rFonts w:cstheme="minorHAnsi"/>
                                  <w:b/>
                                  <w:bCs/>
                                  <w:sz w:val="16"/>
                                  <w:szCs w:val="16"/>
                                </w:rPr>
                                <w:fldChar w:fldCharType="begin"/>
                              </w:r>
                              <w:r w:rsidRPr="00ED6B63">
                                <w:rPr>
                                  <w:rFonts w:cstheme="minorHAnsi"/>
                                  <w:b/>
                                  <w:bCs/>
                                  <w:sz w:val="16"/>
                                  <w:szCs w:val="16"/>
                                </w:rPr>
                                <w:instrText xml:space="preserve"> SEQ Figure \* ARABIC </w:instrText>
                              </w:r>
                              <w:r w:rsidRPr="00ED6B63">
                                <w:rPr>
                                  <w:rFonts w:cstheme="minorHAnsi"/>
                                  <w:b/>
                                  <w:bCs/>
                                  <w:sz w:val="16"/>
                                  <w:szCs w:val="16"/>
                                </w:rPr>
                                <w:fldChar w:fldCharType="separate"/>
                              </w:r>
                              <w:r w:rsidR="00091434">
                                <w:rPr>
                                  <w:rFonts w:cstheme="minorHAnsi"/>
                                  <w:b/>
                                  <w:bCs/>
                                  <w:noProof/>
                                  <w:sz w:val="16"/>
                                  <w:szCs w:val="16"/>
                                </w:rPr>
                                <w:t>7</w:t>
                              </w:r>
                              <w:r w:rsidRPr="00ED6B63">
                                <w:rPr>
                                  <w:rFonts w:cstheme="minorHAnsi"/>
                                  <w:b/>
                                  <w:bCs/>
                                  <w:sz w:val="16"/>
                                  <w:szCs w:val="16"/>
                                </w:rPr>
                                <w:fldChar w:fldCharType="end"/>
                              </w:r>
                              <w:bookmarkEnd w:id="32"/>
                              <w:r w:rsidRPr="00ED6B63">
                                <w:rPr>
                                  <w:rFonts w:cstheme="minorHAnsi"/>
                                  <w:b/>
                                  <w:bCs/>
                                  <w:sz w:val="16"/>
                                  <w:szCs w:val="16"/>
                                </w:rPr>
                                <w:t>.</w:t>
                              </w:r>
                              <w:r w:rsidRPr="00ED6B63">
                                <w:rPr>
                                  <w:rFonts w:cstheme="minorHAnsi"/>
                                  <w:sz w:val="16"/>
                                  <w:szCs w:val="16"/>
                                </w:rPr>
                                <w:t xml:space="preserve"> The </w:t>
                              </w:r>
                              <w:r w:rsidRPr="00ED6B63">
                                <w:rPr>
                                  <w:rFonts w:cstheme="minorHAnsi"/>
                                  <w:sz w:val="16"/>
                                  <w:szCs w:val="16"/>
                                  <w:shd w:val="clear" w:color="auto" w:fill="FFFFFF"/>
                                </w:rPr>
                                <w:t>faradaic efficiency [%]</w:t>
                              </w:r>
                              <w:r w:rsidRPr="00ED6B63">
                                <w:rPr>
                                  <w:rFonts w:cstheme="minorHAnsi"/>
                                  <w:sz w:val="16"/>
                                  <w:szCs w:val="16"/>
                                </w:rPr>
                                <w:t xml:space="preserve"> and p</w:t>
                              </w:r>
                              <w:r w:rsidRPr="00ED6B63">
                                <w:rPr>
                                  <w:rFonts w:cstheme="minorHAnsi"/>
                                  <w:sz w:val="16"/>
                                  <w:szCs w:val="16"/>
                                  <w:shd w:val="clear" w:color="auto" w:fill="FFFFFF"/>
                                </w:rPr>
                                <w:t xml:space="preserve">otential [V </w:t>
                              </w:r>
                              <w:r w:rsidRPr="00ED6B63">
                                <w:rPr>
                                  <w:rFonts w:cstheme="minorHAnsi"/>
                                  <w:i/>
                                  <w:iCs/>
                                  <w:sz w:val="16"/>
                                  <w:szCs w:val="16"/>
                                  <w:shd w:val="clear" w:color="auto" w:fill="FFFFFF"/>
                                </w:rPr>
                                <w:t>vs</w:t>
                              </w:r>
                              <w:r w:rsidRPr="00ED6B63">
                                <w:rPr>
                                  <w:rFonts w:cstheme="minorHAnsi"/>
                                  <w:sz w:val="16"/>
                                  <w:szCs w:val="16"/>
                                  <w:shd w:val="clear" w:color="auto" w:fill="FFFFFF"/>
                                </w:rPr>
                                <w:t>. RHE] as a function of the current density [mA cm</w:t>
                              </w:r>
                              <w:r w:rsidRPr="00ED6B63">
                                <w:rPr>
                                  <w:rFonts w:cstheme="minorHAnsi"/>
                                  <w:sz w:val="16"/>
                                  <w:szCs w:val="16"/>
                                  <w:shd w:val="clear" w:color="auto" w:fill="FFFFFF"/>
                                  <w:vertAlign w:val="superscript"/>
                                </w:rPr>
                                <w:t>-2</w:t>
                              </w:r>
                              <w:r w:rsidRPr="00ED6B63">
                                <w:rPr>
                                  <w:rFonts w:cstheme="minorHAnsi"/>
                                  <w:sz w:val="16"/>
                                  <w:szCs w:val="16"/>
                                  <w:shd w:val="clear" w:color="auto" w:fill="FFFFFF"/>
                                </w:rPr>
                                <w:t>] over the Cu</w:t>
                              </w:r>
                              <w:r w:rsidRPr="00ED6B63">
                                <w:rPr>
                                  <w:rFonts w:cstheme="minorHAnsi"/>
                                  <w:sz w:val="16"/>
                                  <w:szCs w:val="16"/>
                                  <w:shd w:val="clear" w:color="auto" w:fill="FFFFFF"/>
                                  <w:vertAlign w:val="subscript"/>
                                </w:rPr>
                                <w:t>2</w:t>
                              </w:r>
                              <w:r w:rsidRPr="00ED6B63">
                                <w:rPr>
                                  <w:rFonts w:cstheme="minorHAnsi"/>
                                  <w:sz w:val="16"/>
                                  <w:szCs w:val="16"/>
                                  <w:shd w:val="clear" w:color="auto" w:fill="FFFFFF"/>
                                </w:rPr>
                                <w:t>O-5CeO</w:t>
                              </w:r>
                              <w:r w:rsidRPr="00ED6B63">
                                <w:rPr>
                                  <w:rFonts w:cstheme="minorHAnsi"/>
                                  <w:sz w:val="16"/>
                                  <w:szCs w:val="16"/>
                                  <w:shd w:val="clear" w:color="auto" w:fill="FFFFFF"/>
                                  <w:vertAlign w:val="subscript"/>
                                </w:rPr>
                                <w:t>2-C</w:t>
                              </w:r>
                              <w:r w:rsidRPr="00ED6B63">
                                <w:rPr>
                                  <w:rFonts w:cstheme="minorHAnsi"/>
                                  <w:sz w:val="16"/>
                                  <w:szCs w:val="16"/>
                                  <w:shd w:val="clear" w:color="auto" w:fill="FFFFFF"/>
                                </w:rPr>
                                <w:t xml:space="preserve"> GDE using different electrolytes.</w:t>
                              </w:r>
                            </w:p>
                          </w:txbxContent>
                        </wps:txbx>
                        <wps:bodyPr rot="0" vert="horz" wrap="square" lIns="91440" tIns="45720" rIns="91440" bIns="45720" anchor="t" anchorCtr="0">
                          <a:noAutofit/>
                        </wps:bodyPr>
                      </wps:wsp>
                      <pic:pic xmlns:pic="http://schemas.openxmlformats.org/drawingml/2006/picture">
                        <pic:nvPicPr>
                          <pic:cNvPr id="856860692" name="Imagen 20" descr="Gráfico, Gráfico de barras&#10;&#10;Descripción generada automáticament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8" y="-683667"/>
                            <a:ext cx="4191736" cy="23953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87B171" id="Grupo 21" o:spid="_x0000_s1046" style="position:absolute;left:0;text-align:left;margin-left:0;margin-top:0;width:367pt;height:218.4pt;z-index:251649536;mso-position-horizontal:center;mso-position-horizontal-relative:margin;mso-width-relative:margin;mso-height-relative:margin" coordorigin="-2411,-6836" coordsize="46615,2775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">
                <v:shape id="_x0000_s1047" type="#_x0000_t202" style="position:absolute;left:-2411;top:16736;width:46614;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" stroked="f">
                  <v:textbox>
                    <w:txbxContent>
                      <w:p w14:paraId="2F405D9F" w14:textId="5DCCAE61" w:rsidR="00933E22" w:rsidRPr="00ED6B63" w:rsidRDefault="00933E22" w:rsidP="00981259">
                        <w:pPr>
                          <w:jc w:val="center"/>
                          <w:rPr>
                            <w:rFonts w:cstheme="minorHAnsi"/>
                            <w:sz w:val="16"/>
                            <w:szCs w:val="16"/>
                          </w:rPr>
                        </w:pPr>
                        <w:bookmarkStart w:id="33" w:name="_Ref135320735"/>
                        <w:r w:rsidRPr="00ED6B63">
                          <w:rPr>
                            <w:rFonts w:cstheme="minorHAnsi"/>
                            <w:b/>
                            <w:bCs/>
                            <w:sz w:val="16"/>
                            <w:szCs w:val="16"/>
                          </w:rPr>
                          <w:t xml:space="preserve">Figure </w:t>
                        </w:r>
                        <w:r w:rsidRPr="00ED6B63">
                          <w:rPr>
                            <w:rFonts w:cstheme="minorHAnsi"/>
                            <w:b/>
                            <w:bCs/>
                            <w:sz w:val="16"/>
                            <w:szCs w:val="16"/>
                          </w:rPr>
                          <w:fldChar w:fldCharType="begin"/>
                        </w:r>
                        <w:r w:rsidRPr="00ED6B63">
                          <w:rPr>
                            <w:rFonts w:cstheme="minorHAnsi"/>
                            <w:b/>
                            <w:bCs/>
                            <w:sz w:val="16"/>
                            <w:szCs w:val="16"/>
                          </w:rPr>
                          <w:instrText xml:space="preserve"> SEQ Figure \* ARABIC </w:instrText>
                        </w:r>
                        <w:r w:rsidRPr="00ED6B63">
                          <w:rPr>
                            <w:rFonts w:cstheme="minorHAnsi"/>
                            <w:b/>
                            <w:bCs/>
                            <w:sz w:val="16"/>
                            <w:szCs w:val="16"/>
                          </w:rPr>
                          <w:fldChar w:fldCharType="separate"/>
                        </w:r>
                        <w:r w:rsidR="00091434">
                          <w:rPr>
                            <w:rFonts w:cstheme="minorHAnsi"/>
                            <w:b/>
                            <w:bCs/>
                            <w:noProof/>
                            <w:sz w:val="16"/>
                            <w:szCs w:val="16"/>
                          </w:rPr>
                          <w:t>7</w:t>
                        </w:r>
                        <w:r w:rsidRPr="00ED6B63">
                          <w:rPr>
                            <w:rFonts w:cstheme="minorHAnsi"/>
                            <w:b/>
                            <w:bCs/>
                            <w:sz w:val="16"/>
                            <w:szCs w:val="16"/>
                          </w:rPr>
                          <w:fldChar w:fldCharType="end"/>
                        </w:r>
                        <w:bookmarkEnd w:id="33"/>
                        <w:r w:rsidRPr="00ED6B63">
                          <w:rPr>
                            <w:rFonts w:cstheme="minorHAnsi"/>
                            <w:b/>
                            <w:bCs/>
                            <w:sz w:val="16"/>
                            <w:szCs w:val="16"/>
                          </w:rPr>
                          <w:t>.</w:t>
                        </w:r>
                        <w:r w:rsidRPr="00ED6B63">
                          <w:rPr>
                            <w:rFonts w:cstheme="minorHAnsi"/>
                            <w:sz w:val="16"/>
                            <w:szCs w:val="16"/>
                          </w:rPr>
                          <w:t xml:space="preserve"> The </w:t>
                        </w:r>
                        <w:r w:rsidRPr="00ED6B63">
                          <w:rPr>
                            <w:rFonts w:cstheme="minorHAnsi"/>
                            <w:sz w:val="16"/>
                            <w:szCs w:val="16"/>
                            <w:shd w:val="clear" w:color="auto" w:fill="FFFFFF"/>
                          </w:rPr>
                          <w:t>faradaic efficiency [%]</w:t>
                        </w:r>
                        <w:r w:rsidRPr="00ED6B63">
                          <w:rPr>
                            <w:rFonts w:cstheme="minorHAnsi"/>
                            <w:sz w:val="16"/>
                            <w:szCs w:val="16"/>
                          </w:rPr>
                          <w:t xml:space="preserve"> and p</w:t>
                        </w:r>
                        <w:r w:rsidRPr="00ED6B63">
                          <w:rPr>
                            <w:rFonts w:cstheme="minorHAnsi"/>
                            <w:sz w:val="16"/>
                            <w:szCs w:val="16"/>
                            <w:shd w:val="clear" w:color="auto" w:fill="FFFFFF"/>
                          </w:rPr>
                          <w:t xml:space="preserve">otential [V </w:t>
                        </w:r>
                        <w:r w:rsidRPr="00ED6B63">
                          <w:rPr>
                            <w:rFonts w:cstheme="minorHAnsi"/>
                            <w:i/>
                            <w:iCs/>
                            <w:sz w:val="16"/>
                            <w:szCs w:val="16"/>
                            <w:shd w:val="clear" w:color="auto" w:fill="FFFFFF"/>
                          </w:rPr>
                          <w:t>vs</w:t>
                        </w:r>
                        <w:r w:rsidRPr="00ED6B63">
                          <w:rPr>
                            <w:rFonts w:cstheme="minorHAnsi"/>
                            <w:sz w:val="16"/>
                            <w:szCs w:val="16"/>
                            <w:shd w:val="clear" w:color="auto" w:fill="FFFFFF"/>
                          </w:rPr>
                          <w:t>. RHE] as a function of the current density [mA cm</w:t>
                        </w:r>
                        <w:r w:rsidRPr="00ED6B63">
                          <w:rPr>
                            <w:rFonts w:cstheme="minorHAnsi"/>
                            <w:sz w:val="16"/>
                            <w:szCs w:val="16"/>
                            <w:shd w:val="clear" w:color="auto" w:fill="FFFFFF"/>
                            <w:vertAlign w:val="superscript"/>
                          </w:rPr>
                          <w:t>-2</w:t>
                        </w:r>
                        <w:r w:rsidRPr="00ED6B63">
                          <w:rPr>
                            <w:rFonts w:cstheme="minorHAnsi"/>
                            <w:sz w:val="16"/>
                            <w:szCs w:val="16"/>
                            <w:shd w:val="clear" w:color="auto" w:fill="FFFFFF"/>
                          </w:rPr>
                          <w:t>] over the Cu</w:t>
                        </w:r>
                        <w:r w:rsidRPr="00ED6B63">
                          <w:rPr>
                            <w:rFonts w:cstheme="minorHAnsi"/>
                            <w:sz w:val="16"/>
                            <w:szCs w:val="16"/>
                            <w:shd w:val="clear" w:color="auto" w:fill="FFFFFF"/>
                            <w:vertAlign w:val="subscript"/>
                          </w:rPr>
                          <w:t>2</w:t>
                        </w:r>
                        <w:r w:rsidRPr="00ED6B63">
                          <w:rPr>
                            <w:rFonts w:cstheme="minorHAnsi"/>
                            <w:sz w:val="16"/>
                            <w:szCs w:val="16"/>
                            <w:shd w:val="clear" w:color="auto" w:fill="FFFFFF"/>
                          </w:rPr>
                          <w:t>O-5CeO</w:t>
                        </w:r>
                        <w:r w:rsidRPr="00ED6B63">
                          <w:rPr>
                            <w:rFonts w:cstheme="minorHAnsi"/>
                            <w:sz w:val="16"/>
                            <w:szCs w:val="16"/>
                            <w:shd w:val="clear" w:color="auto" w:fill="FFFFFF"/>
                            <w:vertAlign w:val="subscript"/>
                          </w:rPr>
                          <w:t>2-C</w:t>
                        </w:r>
                        <w:r w:rsidRPr="00ED6B63">
                          <w:rPr>
                            <w:rFonts w:cstheme="minorHAnsi"/>
                            <w:sz w:val="16"/>
                            <w:szCs w:val="16"/>
                            <w:shd w:val="clear" w:color="auto" w:fill="FFFFFF"/>
                          </w:rPr>
                          <w:t xml:space="preserve"> GDE using different electrolytes.</w:t>
                        </w:r>
                      </w:p>
                    </w:txbxContent>
                  </v:textbox>
                </v:shape>
                <v:shape id="Imagen 20" o:spid="_x0000_s1048" type="#_x0000_t75" alt="Gráfico, Gráfico de barras&#10;&#10;Descripción generada automáticamente" style="position:absolute;top:-6836;width:41917;height:2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">
                  <v:imagedata r:id="rId28" o:title="Gráfico, Gráfico de barras&#10;&#10;Descripción generada automáticamente"/>
                </v:shape>
                <w10:wrap type="topAndBottom" anchorx="margin"/>
              </v:group>
            </w:pict>
          </mc:Fallback>
        </mc:AlternateContent>
      </w:r>
      <w:r w:rsidRPr="009D3965">
        <w:rPr>
          <w:rFonts w:cstheme="minorHAnsi"/>
          <w:sz w:val="18"/>
          <w:szCs w:val="18"/>
          <w:shd w:val="clear" w:color="auto" w:fill="FFFFFF"/>
        </w:rPr>
        <w:t xml:space="preserve">-0.87 V </w:t>
      </w:r>
      <w:r w:rsidRPr="009D3965">
        <w:rPr>
          <w:rFonts w:cstheme="minorHAnsi"/>
          <w:i/>
          <w:iCs/>
          <w:sz w:val="18"/>
          <w:szCs w:val="18"/>
          <w:shd w:val="clear" w:color="auto" w:fill="FFFFFF"/>
        </w:rPr>
        <w:t>vs</w:t>
      </w:r>
      <w:r w:rsidRPr="009D3965">
        <w:rPr>
          <w:rFonts w:cstheme="minorHAnsi"/>
          <w:sz w:val="18"/>
          <w:szCs w:val="18"/>
          <w:shd w:val="clear" w:color="auto" w:fill="FFFFFF"/>
        </w:rPr>
        <w:t>. RHE, which was achieved at a current density of -200 mA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The onset potential for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formation (approximately -0.52 V </w:t>
      </w:r>
      <w:r w:rsidRPr="009D3965">
        <w:rPr>
          <w:rFonts w:cstheme="minorHAnsi"/>
          <w:i/>
          <w:iCs/>
          <w:sz w:val="18"/>
          <w:szCs w:val="18"/>
          <w:shd w:val="clear" w:color="auto" w:fill="FFFFFF"/>
        </w:rPr>
        <w:t>vs</w:t>
      </w:r>
      <w:r w:rsidRPr="009D3965">
        <w:rPr>
          <w:rFonts w:cstheme="minorHAnsi"/>
          <w:sz w:val="18"/>
          <w:szCs w:val="18"/>
          <w:shd w:val="clear" w:color="auto" w:fill="FFFFFF"/>
        </w:rPr>
        <w:t>. RHE) was lower compared to the CeO</w:t>
      </w:r>
      <w:r w:rsidRPr="009D3965">
        <w:rPr>
          <w:rFonts w:cstheme="minorHAnsi"/>
          <w:sz w:val="18"/>
          <w:szCs w:val="18"/>
          <w:shd w:val="clear" w:color="auto" w:fill="FFFFFF"/>
          <w:vertAlign w:val="subscript"/>
        </w:rPr>
        <w:t xml:space="preserve">2-C </w:t>
      </w:r>
      <w:r w:rsidRPr="009D3965">
        <w:rPr>
          <w:rFonts w:cstheme="minorHAnsi"/>
          <w:sz w:val="18"/>
          <w:szCs w:val="18"/>
          <w:shd w:val="clear" w:color="auto" w:fill="FFFFFF"/>
        </w:rPr>
        <w:t>electrode.</w:t>
      </w:r>
    </w:p>
    <w:p w14:paraId="669502D4" w14:textId="384A092D" w:rsidR="00933E22" w:rsidRPr="009D3965" w:rsidRDefault="00933E22" w:rsidP="007B621F">
      <w:pPr>
        <w:autoSpaceDE w:val="0"/>
        <w:autoSpaceDN w:val="0"/>
        <w:adjustRightInd w:val="0"/>
        <w:spacing w:before="120" w:afterLines="120" w:after="288"/>
        <w:ind w:firstLine="284"/>
        <w:contextualSpacing/>
        <w:jc w:val="both"/>
        <w:rPr>
          <w:rFonts w:cstheme="minorHAnsi"/>
          <w:sz w:val="18"/>
          <w:szCs w:val="18"/>
        </w:rPr>
      </w:pPr>
      <w:r w:rsidRPr="009D3965">
        <w:rPr>
          <w:rFonts w:cstheme="minorHAnsi"/>
          <w:sz w:val="18"/>
          <w:szCs w:val="18"/>
        </w:rPr>
        <w:t>The observed behaviour of Faradaic efficiencies (FEs) for the Cu</w:t>
      </w:r>
      <w:r w:rsidRPr="009D3965">
        <w:rPr>
          <w:rFonts w:cstheme="minorHAnsi"/>
          <w:sz w:val="18"/>
          <w:szCs w:val="18"/>
          <w:vertAlign w:val="subscript"/>
        </w:rPr>
        <w:t>2</w:t>
      </w:r>
      <w:r w:rsidRPr="009D3965">
        <w:rPr>
          <w:rFonts w:cstheme="minorHAnsi"/>
          <w:sz w:val="18"/>
          <w:szCs w:val="18"/>
        </w:rPr>
        <w:t>O-CeO</w:t>
      </w:r>
      <w:r w:rsidRPr="009D3965">
        <w:rPr>
          <w:rFonts w:cstheme="minorHAnsi"/>
          <w:sz w:val="18"/>
          <w:szCs w:val="18"/>
          <w:vertAlign w:val="subscript"/>
        </w:rPr>
        <w:t xml:space="preserve">2-C </w:t>
      </w:r>
      <w:r w:rsidRPr="009D3965">
        <w:rPr>
          <w:rFonts w:cstheme="minorHAnsi"/>
          <w:sz w:val="18"/>
          <w:szCs w:val="18"/>
        </w:rPr>
        <w:t>series indicates that a lower amount of CeO</w:t>
      </w:r>
      <w:r w:rsidRPr="009D3965">
        <w:rPr>
          <w:rFonts w:cstheme="minorHAnsi"/>
          <w:sz w:val="18"/>
          <w:szCs w:val="18"/>
          <w:vertAlign w:val="subscript"/>
        </w:rPr>
        <w:t>2</w:t>
      </w:r>
      <w:r w:rsidRPr="009D3965">
        <w:rPr>
          <w:rFonts w:cstheme="minorHAnsi"/>
          <w:sz w:val="18"/>
          <w:szCs w:val="18"/>
        </w:rPr>
        <w:t xml:space="preserve"> promoter is favoured to enhance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production. In this case, the potential at which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formation starts ranged between -0.52 and -0.67 V </w:t>
      </w:r>
      <w:r w:rsidRPr="009D3965">
        <w:rPr>
          <w:rFonts w:cstheme="minorHAnsi"/>
          <w:i/>
          <w:iCs/>
          <w:sz w:val="18"/>
          <w:szCs w:val="18"/>
        </w:rPr>
        <w:t>vs</w:t>
      </w:r>
      <w:r w:rsidRPr="009D3965">
        <w:rPr>
          <w:rFonts w:cstheme="minorHAnsi"/>
          <w:sz w:val="18"/>
          <w:szCs w:val="18"/>
        </w:rPr>
        <w:t>. RHE. It is noteworthy that the maximum FEs for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were shifted towards lower current densities due to the increased CeO</w:t>
      </w:r>
      <w:r w:rsidRPr="009D3965">
        <w:rPr>
          <w:rFonts w:cstheme="minorHAnsi"/>
          <w:sz w:val="18"/>
          <w:szCs w:val="18"/>
          <w:vertAlign w:val="subscript"/>
        </w:rPr>
        <w:t>2</w:t>
      </w:r>
      <w:r w:rsidRPr="009D3965">
        <w:rPr>
          <w:rFonts w:cstheme="minorHAnsi"/>
          <w:sz w:val="18"/>
          <w:szCs w:val="18"/>
        </w:rPr>
        <w:t xml:space="preserve"> loading. Furthermore, the FE</w:t>
      </w:r>
      <w:r w:rsidRPr="009D3965">
        <w:rPr>
          <w:rFonts w:cstheme="minorHAnsi"/>
          <w:sz w:val="18"/>
          <w:szCs w:val="18"/>
          <w:vertAlign w:val="subscript"/>
        </w:rPr>
        <w:t>CO</w:t>
      </w:r>
      <w:r w:rsidRPr="009D3965">
        <w:rPr>
          <w:rFonts w:cstheme="minorHAnsi"/>
          <w:sz w:val="18"/>
          <w:szCs w:val="18"/>
        </w:rPr>
        <w:t xml:space="preserve"> and FE</w:t>
      </w:r>
      <w:r w:rsidRPr="009D3965">
        <w:rPr>
          <w:rFonts w:cstheme="minorHAnsi"/>
          <w:sz w:val="18"/>
          <w:szCs w:val="18"/>
          <w:vertAlign w:val="subscript"/>
        </w:rPr>
        <w:t>CH4</w:t>
      </w:r>
      <w:r w:rsidRPr="009D3965">
        <w:rPr>
          <w:rFonts w:cstheme="minorHAnsi"/>
          <w:sz w:val="18"/>
          <w:szCs w:val="18"/>
        </w:rPr>
        <w:t xml:space="preserve"> increased, while FE</w:t>
      </w:r>
      <w:r w:rsidRPr="009D3965">
        <w:rPr>
          <w:rFonts w:cstheme="minorHAnsi"/>
          <w:sz w:val="18"/>
          <w:szCs w:val="18"/>
          <w:vertAlign w:val="subscript"/>
        </w:rPr>
        <w:t>H2</w:t>
      </w:r>
      <w:r w:rsidRPr="009D3965">
        <w:rPr>
          <w:rFonts w:cstheme="minorHAnsi"/>
          <w:sz w:val="18"/>
          <w:szCs w:val="18"/>
        </w:rPr>
        <w:t xml:space="preserve"> decreased with both increasing CeO</w:t>
      </w:r>
      <w:r w:rsidRPr="009D3965">
        <w:rPr>
          <w:rFonts w:cstheme="minorHAnsi"/>
          <w:sz w:val="18"/>
          <w:szCs w:val="18"/>
          <w:vertAlign w:val="subscript"/>
        </w:rPr>
        <w:t>2</w:t>
      </w:r>
      <w:r w:rsidRPr="009D3965">
        <w:rPr>
          <w:rFonts w:cstheme="minorHAnsi"/>
          <w:sz w:val="18"/>
          <w:szCs w:val="18"/>
        </w:rPr>
        <w:t xml:space="preserve"> loading and current density. Among the Cu</w:t>
      </w:r>
      <w:r w:rsidRPr="009D3965">
        <w:rPr>
          <w:rFonts w:cstheme="minorHAnsi"/>
          <w:sz w:val="18"/>
          <w:szCs w:val="18"/>
          <w:vertAlign w:val="subscript"/>
        </w:rPr>
        <w:t>2</w:t>
      </w:r>
      <w:r w:rsidRPr="009D3965">
        <w:rPr>
          <w:rFonts w:cstheme="minorHAnsi"/>
          <w:sz w:val="18"/>
          <w:szCs w:val="18"/>
        </w:rPr>
        <w:t>O-CeO</w:t>
      </w:r>
      <w:r w:rsidRPr="009D3965">
        <w:rPr>
          <w:rFonts w:cstheme="minorHAnsi"/>
          <w:sz w:val="18"/>
          <w:szCs w:val="18"/>
          <w:vertAlign w:val="subscript"/>
        </w:rPr>
        <w:t>2-C</w:t>
      </w:r>
      <w:r w:rsidRPr="009D3965">
        <w:rPr>
          <w:rFonts w:cstheme="minorHAnsi"/>
          <w:sz w:val="18"/>
          <w:szCs w:val="18"/>
        </w:rPr>
        <w:t xml:space="preserve"> electrodes, the Cu</w:t>
      </w:r>
      <w:r w:rsidRPr="009D3965">
        <w:rPr>
          <w:rFonts w:cstheme="minorHAnsi"/>
          <w:sz w:val="18"/>
          <w:szCs w:val="18"/>
          <w:vertAlign w:val="subscript"/>
        </w:rPr>
        <w:t>2</w:t>
      </w:r>
      <w:r w:rsidRPr="009D3965">
        <w:rPr>
          <w:rFonts w:cstheme="minorHAnsi"/>
          <w:sz w:val="18"/>
          <w:szCs w:val="18"/>
        </w:rPr>
        <w:t>O with 5 wt.% of CeO</w:t>
      </w:r>
      <w:r w:rsidRPr="009D3965">
        <w:rPr>
          <w:rFonts w:cstheme="minorHAnsi"/>
          <w:sz w:val="18"/>
          <w:szCs w:val="18"/>
          <w:vertAlign w:val="subscript"/>
        </w:rPr>
        <w:t xml:space="preserve">2-C </w:t>
      </w:r>
      <w:r w:rsidRPr="009D3965">
        <w:rPr>
          <w:rFonts w:cstheme="minorHAnsi"/>
          <w:sz w:val="18"/>
          <w:szCs w:val="18"/>
        </w:rPr>
        <w:t>was determined to be the optimum electrode for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production. It achieved a maximum FEC</w:t>
      </w:r>
      <w:r w:rsidRPr="009D3965">
        <w:rPr>
          <w:rFonts w:cstheme="minorHAnsi"/>
          <w:sz w:val="18"/>
          <w:szCs w:val="18"/>
          <w:vertAlign w:val="subscript"/>
        </w:rPr>
        <w:t>2H4</w:t>
      </w:r>
      <w:r w:rsidRPr="009D3965">
        <w:rPr>
          <w:rFonts w:cstheme="minorHAnsi"/>
          <w:sz w:val="18"/>
          <w:szCs w:val="18"/>
        </w:rPr>
        <w:t xml:space="preserve"> of approximately 53% at -0.98 V </w:t>
      </w:r>
      <w:r w:rsidRPr="009D3965">
        <w:rPr>
          <w:rFonts w:cstheme="minorHAnsi"/>
          <w:i/>
          <w:iCs/>
          <w:sz w:val="18"/>
          <w:szCs w:val="18"/>
        </w:rPr>
        <w:t>vs</w:t>
      </w:r>
      <w:r w:rsidRPr="009D3965">
        <w:rPr>
          <w:rFonts w:cstheme="minorHAnsi"/>
          <w:sz w:val="18"/>
          <w:szCs w:val="18"/>
        </w:rPr>
        <w:t xml:space="preserve">. RHE, at a current density of -250 mA </w:t>
      </w:r>
      <w:proofErr w:type="gramStart"/>
      <w:r w:rsidRPr="009D3965">
        <w:rPr>
          <w:rFonts w:cstheme="minorHAnsi"/>
          <w:sz w:val="18"/>
          <w:szCs w:val="18"/>
        </w:rPr>
        <w:t>cm</w:t>
      </w:r>
      <w:r w:rsidRPr="009D3965">
        <w:rPr>
          <w:rFonts w:cstheme="minorHAnsi"/>
          <w:sz w:val="18"/>
          <w:szCs w:val="18"/>
          <w:vertAlign w:val="superscript"/>
        </w:rPr>
        <w:t>-2</w:t>
      </w:r>
      <w:proofErr w:type="gramEnd"/>
      <w:r w:rsidRPr="009D3965">
        <w:rPr>
          <w:rFonts w:cstheme="minorHAnsi"/>
          <w:sz w:val="18"/>
          <w:szCs w:val="18"/>
        </w:rPr>
        <w:t>.</w:t>
      </w:r>
    </w:p>
    <w:p w14:paraId="7D9A6ECE" w14:textId="5591D51D" w:rsidR="00933E22" w:rsidRPr="009D3965" w:rsidRDefault="00933E22" w:rsidP="007B621F">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To investigate the influence of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particle morphology, a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test was conducted using rod-like ceria particles (CeO</w:t>
      </w:r>
      <w:r w:rsidRPr="009D3965">
        <w:rPr>
          <w:rFonts w:cstheme="minorHAnsi"/>
          <w:sz w:val="18"/>
          <w:szCs w:val="18"/>
          <w:shd w:val="clear" w:color="auto" w:fill="FFFFFF"/>
          <w:vertAlign w:val="subscript"/>
        </w:rPr>
        <w:t>2-R</w:t>
      </w:r>
      <w:r w:rsidRPr="009D3965">
        <w:rPr>
          <w:rFonts w:cstheme="minorHAnsi"/>
          <w:sz w:val="18"/>
          <w:szCs w:val="18"/>
          <w:shd w:val="clear" w:color="auto" w:fill="FFFFFF"/>
        </w:rPr>
        <w:t>) with the optimized promoter content of 5 wt.% (previously found for cubic-like ceria particles, CeO</w:t>
      </w:r>
      <w:r w:rsidRPr="009D3965">
        <w:rPr>
          <w:rFonts w:cstheme="minorHAnsi"/>
          <w:sz w:val="18"/>
          <w:szCs w:val="18"/>
          <w:shd w:val="clear" w:color="auto" w:fill="FFFFFF"/>
          <w:vertAlign w:val="subscript"/>
        </w:rPr>
        <w:t>2-C</w:t>
      </w:r>
      <w:r w:rsidRPr="009D3965">
        <w:rPr>
          <w:rFonts w:cstheme="minorHAnsi"/>
          <w:sz w:val="18"/>
          <w:szCs w:val="18"/>
          <w:shd w:val="clear" w:color="auto" w:fill="FFFFFF"/>
        </w:rPr>
        <w:t xml:space="preserve">), under the same reaction conditions (1 M KOH, </w:t>
      </w:r>
      <w:r w:rsidRPr="009D3965">
        <w:rPr>
          <w:rFonts w:cstheme="minorHAnsi"/>
          <w:i/>
          <w:iCs/>
          <w:sz w:val="18"/>
          <w:szCs w:val="18"/>
          <w:shd w:val="clear" w:color="auto" w:fill="FFFFFF"/>
        </w:rPr>
        <w:t>j</w:t>
      </w:r>
      <w:r w:rsidRPr="009D3965">
        <w:rPr>
          <w:rFonts w:cstheme="minorHAnsi"/>
          <w:sz w:val="18"/>
          <w:szCs w:val="18"/>
          <w:shd w:val="clear" w:color="auto" w:fill="FFFFFF"/>
        </w:rPr>
        <w:t xml:space="preserve"> = -50 to -300 mA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Figure SI</w:t>
      </w:r>
      <w:r w:rsidR="002A2569" w:rsidRPr="009D3965">
        <w:rPr>
          <w:rFonts w:cstheme="minorHAnsi"/>
          <w:sz w:val="18"/>
          <w:szCs w:val="18"/>
          <w:shd w:val="clear" w:color="auto" w:fill="FFFFFF"/>
        </w:rPr>
        <w:t>10</w:t>
      </w:r>
      <w:r w:rsidRPr="009D3965">
        <w:rPr>
          <w:rFonts w:cstheme="minorHAnsi"/>
          <w:sz w:val="18"/>
          <w:szCs w:val="18"/>
          <w:shd w:val="clear" w:color="auto" w:fill="FFFFFF"/>
        </w:rPr>
        <w:t xml:space="preserve"> and Figure SI1</w:t>
      </w:r>
      <w:r w:rsidR="002A2569" w:rsidRPr="009D3965">
        <w:rPr>
          <w:rFonts w:cstheme="minorHAnsi"/>
          <w:sz w:val="18"/>
          <w:szCs w:val="18"/>
          <w:shd w:val="clear" w:color="auto" w:fill="FFFFFF"/>
        </w:rPr>
        <w:t>1</w:t>
      </w:r>
      <w:r w:rsidRPr="009D3965">
        <w:rPr>
          <w:rFonts w:cstheme="minorHAnsi"/>
          <w:sz w:val="18"/>
          <w:szCs w:val="18"/>
          <w:shd w:val="clear" w:color="auto" w:fill="FFFFFF"/>
        </w:rPr>
        <w:t xml:space="preserve"> revealed that the FEs for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formation are dependent on the shape of the promoter particles.</w:t>
      </w:r>
    </w:p>
    <w:p w14:paraId="2899D557" w14:textId="62DF494C" w:rsidR="00933E22" w:rsidRPr="009D3965" w:rsidRDefault="00933E22" w:rsidP="007B621F">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In the CeO</w:t>
      </w:r>
      <w:r w:rsidRPr="009D3965">
        <w:rPr>
          <w:rFonts w:cstheme="minorHAnsi"/>
          <w:sz w:val="18"/>
          <w:szCs w:val="18"/>
          <w:shd w:val="clear" w:color="auto" w:fill="FFFFFF"/>
          <w:vertAlign w:val="subscript"/>
        </w:rPr>
        <w:t xml:space="preserve">2-R </w:t>
      </w:r>
      <w:r w:rsidRPr="009D3965">
        <w:rPr>
          <w:rFonts w:cstheme="minorHAnsi"/>
          <w:sz w:val="18"/>
          <w:szCs w:val="18"/>
          <w:shd w:val="clear" w:color="auto" w:fill="FFFFFF"/>
        </w:rPr>
        <w:t>promoter electrode, the main products observed were CO, H</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CH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and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w:t>
      </w:r>
      <w:proofErr w:type="gramStart"/>
      <w:r w:rsidRPr="009D3965">
        <w:rPr>
          <w:rFonts w:cstheme="minorHAnsi"/>
          <w:sz w:val="18"/>
          <w:szCs w:val="18"/>
          <w:shd w:val="clear" w:color="auto" w:fill="FFFFFF"/>
        </w:rPr>
        <w:t>similar to</w:t>
      </w:r>
      <w:proofErr w:type="gramEnd"/>
      <w:r w:rsidRPr="009D3965">
        <w:rPr>
          <w:rFonts w:cstheme="minorHAnsi"/>
          <w:sz w:val="18"/>
          <w:szCs w:val="18"/>
          <w:shd w:val="clear" w:color="auto" w:fill="FFFFFF"/>
        </w:rPr>
        <w:t xml:space="preserve"> the CeO</w:t>
      </w:r>
      <w:r w:rsidRPr="009D3965">
        <w:rPr>
          <w:rFonts w:cstheme="minorHAnsi"/>
          <w:sz w:val="18"/>
          <w:szCs w:val="18"/>
          <w:shd w:val="clear" w:color="auto" w:fill="FFFFFF"/>
          <w:vertAlign w:val="subscript"/>
        </w:rPr>
        <w:t xml:space="preserve">2-C </w:t>
      </w:r>
      <w:r w:rsidRPr="009D3965">
        <w:rPr>
          <w:rFonts w:cstheme="minorHAnsi"/>
          <w:sz w:val="18"/>
          <w:szCs w:val="18"/>
          <w:shd w:val="clear" w:color="auto" w:fill="FFFFFF"/>
        </w:rPr>
        <w:t>promoter. However, compared to CeO</w:t>
      </w:r>
      <w:r w:rsidRPr="009D3965">
        <w:rPr>
          <w:rFonts w:cstheme="minorHAnsi"/>
          <w:sz w:val="18"/>
          <w:szCs w:val="18"/>
          <w:shd w:val="clear" w:color="auto" w:fill="FFFFFF"/>
          <w:vertAlign w:val="subscript"/>
        </w:rPr>
        <w:t>2-C</w:t>
      </w:r>
      <w:r w:rsidRPr="009D3965">
        <w:rPr>
          <w:rFonts w:cstheme="minorHAnsi"/>
          <w:sz w:val="18"/>
          <w:szCs w:val="18"/>
          <w:shd w:val="clear" w:color="auto" w:fill="FFFFFF"/>
        </w:rPr>
        <w:t>, the CeO</w:t>
      </w:r>
      <w:r w:rsidRPr="009D3965">
        <w:rPr>
          <w:rFonts w:cstheme="minorHAnsi"/>
          <w:sz w:val="18"/>
          <w:szCs w:val="18"/>
          <w:shd w:val="clear" w:color="auto" w:fill="FFFFFF"/>
          <w:vertAlign w:val="subscript"/>
        </w:rPr>
        <w:t xml:space="preserve">2-R </w:t>
      </w:r>
      <w:r w:rsidRPr="009D3965">
        <w:rPr>
          <w:rFonts w:cstheme="minorHAnsi"/>
          <w:sz w:val="18"/>
          <w:szCs w:val="18"/>
          <w:shd w:val="clear" w:color="auto" w:fill="FFFFFF"/>
        </w:rPr>
        <w:t xml:space="preserve">electrode required a more </w:t>
      </w:r>
      <w:r w:rsidR="00C619CF" w:rsidRPr="009D3965">
        <w:rPr>
          <w:rFonts w:cstheme="minorHAnsi"/>
          <w:sz w:val="18"/>
          <w:szCs w:val="18"/>
          <w:shd w:val="clear" w:color="auto" w:fill="FFFFFF"/>
        </w:rPr>
        <w:t>negative</w:t>
      </w:r>
      <w:r w:rsidRPr="009D3965">
        <w:rPr>
          <w:rFonts w:cstheme="minorHAnsi"/>
          <w:sz w:val="18"/>
          <w:szCs w:val="18"/>
          <w:shd w:val="clear" w:color="auto" w:fill="FFFFFF"/>
        </w:rPr>
        <w:t xml:space="preserve"> potential (-0.94 V </w:t>
      </w:r>
      <w:r w:rsidRPr="009D3965">
        <w:rPr>
          <w:rFonts w:cstheme="minorHAnsi"/>
          <w:i/>
          <w:iCs/>
          <w:sz w:val="18"/>
          <w:szCs w:val="18"/>
          <w:shd w:val="clear" w:color="auto" w:fill="FFFFFF"/>
        </w:rPr>
        <w:t>vs</w:t>
      </w:r>
      <w:r w:rsidRPr="009D3965">
        <w:rPr>
          <w:rFonts w:cstheme="minorHAnsi"/>
          <w:sz w:val="18"/>
          <w:szCs w:val="18"/>
          <w:shd w:val="clear" w:color="auto" w:fill="FFFFFF"/>
        </w:rPr>
        <w:t>. RHE) to initiate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formation. </w:t>
      </w:r>
      <w:r w:rsidR="00A82073" w:rsidRPr="009D3965">
        <w:rPr>
          <w:rFonts w:cstheme="minorHAnsi"/>
          <w:sz w:val="18"/>
          <w:szCs w:val="18"/>
          <w:shd w:val="clear" w:color="auto" w:fill="FFFFFF"/>
        </w:rPr>
        <w:t>Furthermore, t</w:t>
      </w:r>
      <w:r w:rsidRPr="009D3965">
        <w:rPr>
          <w:rFonts w:cstheme="minorHAnsi"/>
          <w:sz w:val="18"/>
          <w:szCs w:val="18"/>
          <w:shd w:val="clear" w:color="auto" w:fill="FFFFFF"/>
        </w:rPr>
        <w:t>he maximum FE for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(~0.15% at -1.26 V </w:t>
      </w:r>
      <w:r w:rsidRPr="009D3965">
        <w:rPr>
          <w:rFonts w:cstheme="minorHAnsi"/>
          <w:i/>
          <w:iCs/>
          <w:sz w:val="18"/>
          <w:szCs w:val="18"/>
          <w:shd w:val="clear" w:color="auto" w:fill="FFFFFF"/>
        </w:rPr>
        <w:t>vs</w:t>
      </w:r>
      <w:r w:rsidRPr="009D3965">
        <w:rPr>
          <w:rFonts w:cstheme="minorHAnsi"/>
          <w:sz w:val="18"/>
          <w:szCs w:val="18"/>
          <w:shd w:val="clear" w:color="auto" w:fill="FFFFFF"/>
        </w:rPr>
        <w:t>. RHE) over CeO2</w:t>
      </w:r>
      <w:r w:rsidRPr="009D3965">
        <w:rPr>
          <w:rFonts w:cstheme="minorHAnsi"/>
          <w:sz w:val="18"/>
          <w:szCs w:val="18"/>
          <w:shd w:val="clear" w:color="auto" w:fill="FFFFFF"/>
          <w:vertAlign w:val="subscript"/>
        </w:rPr>
        <w:t>-R</w:t>
      </w:r>
      <w:r w:rsidRPr="009D3965">
        <w:rPr>
          <w:rFonts w:cstheme="minorHAnsi"/>
          <w:sz w:val="18"/>
          <w:szCs w:val="18"/>
          <w:shd w:val="clear" w:color="auto" w:fill="FFFFFF"/>
        </w:rPr>
        <w:t xml:space="preserve"> was detected at a current density of -150 mA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This suggests that the rod-like ceria morphology is less favourable for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production, as a higher potential was achieved at relatively low current densities. Regarding the FEs for other subproducts, CeO</w:t>
      </w:r>
      <w:r w:rsidRPr="009D3965">
        <w:rPr>
          <w:rFonts w:cstheme="minorHAnsi"/>
          <w:sz w:val="18"/>
          <w:szCs w:val="18"/>
          <w:shd w:val="clear" w:color="auto" w:fill="FFFFFF"/>
          <w:vertAlign w:val="subscript"/>
        </w:rPr>
        <w:t xml:space="preserve">2-R </w:t>
      </w:r>
      <w:r w:rsidRPr="009D3965">
        <w:rPr>
          <w:rFonts w:cstheme="minorHAnsi"/>
          <w:sz w:val="18"/>
          <w:szCs w:val="18"/>
          <w:shd w:val="clear" w:color="auto" w:fill="FFFFFF"/>
        </w:rPr>
        <w:t>exhibited a lower FE for CO and higher FE for H</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and CH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compared to CeO</w:t>
      </w:r>
      <w:r w:rsidRPr="009D3965">
        <w:rPr>
          <w:rFonts w:cstheme="minorHAnsi"/>
          <w:sz w:val="18"/>
          <w:szCs w:val="18"/>
          <w:shd w:val="clear" w:color="auto" w:fill="FFFFFF"/>
          <w:vertAlign w:val="subscript"/>
        </w:rPr>
        <w:t>2-C</w:t>
      </w:r>
      <w:r w:rsidRPr="009D3965">
        <w:rPr>
          <w:rFonts w:cstheme="minorHAnsi"/>
          <w:sz w:val="18"/>
          <w:szCs w:val="18"/>
          <w:shd w:val="clear" w:color="auto" w:fill="FFFFFF"/>
        </w:rPr>
        <w:t>, as shown in Figure SI</w:t>
      </w:r>
      <w:r w:rsidR="006D148B" w:rsidRPr="009D3965">
        <w:rPr>
          <w:rFonts w:cstheme="minorHAnsi"/>
          <w:sz w:val="18"/>
          <w:szCs w:val="18"/>
          <w:shd w:val="clear" w:color="auto" w:fill="FFFFFF"/>
        </w:rPr>
        <w:t>10</w:t>
      </w:r>
      <w:r w:rsidRPr="009D3965">
        <w:rPr>
          <w:rFonts w:cstheme="minorHAnsi"/>
          <w:sz w:val="18"/>
          <w:szCs w:val="18"/>
          <w:shd w:val="clear" w:color="auto" w:fill="FFFFFF"/>
        </w:rPr>
        <w:t>.</w:t>
      </w:r>
      <w:r w:rsidR="00290085" w:rsidRPr="009D3965">
        <w:rPr>
          <w:rFonts w:cstheme="minorHAnsi"/>
          <w:sz w:val="18"/>
          <w:szCs w:val="18"/>
          <w:shd w:val="clear" w:color="auto" w:fill="FFFFFF"/>
        </w:rPr>
        <w:t xml:space="preserve"> </w:t>
      </w:r>
      <w:r w:rsidRPr="009D3965">
        <w:rPr>
          <w:rFonts w:eastAsia="Times New Roman" w:cstheme="minorHAnsi"/>
          <w:vanish/>
          <w:sz w:val="18"/>
          <w:szCs w:val="18"/>
          <w:lang w:eastAsia="es-EC"/>
        </w:rPr>
        <w:t>Principio del formulario</w:t>
      </w:r>
    </w:p>
    <w:p w14:paraId="309A31DD" w14:textId="20E21F2F" w:rsidR="00933E22" w:rsidRPr="009D3965" w:rsidRDefault="0005002B" w:rsidP="007B621F">
      <w:pPr>
        <w:autoSpaceDE w:val="0"/>
        <w:autoSpaceDN w:val="0"/>
        <w:adjustRightInd w:val="0"/>
        <w:spacing w:before="120" w:afterLines="120" w:after="288"/>
        <w:ind w:firstLine="284"/>
        <w:jc w:val="both"/>
        <w:rPr>
          <w:rFonts w:cstheme="minorHAnsi"/>
          <w:sz w:val="18"/>
          <w:szCs w:val="18"/>
          <w:shd w:val="clear" w:color="auto" w:fill="FFFFFF"/>
        </w:rPr>
      </w:pPr>
      <w:r w:rsidRPr="009D3965">
        <w:rPr>
          <w:rFonts w:cstheme="minorHAnsi"/>
          <w:sz w:val="18"/>
          <w:szCs w:val="18"/>
        </w:rPr>
        <w:t xml:space="preserve">On the other hand, </w:t>
      </w:r>
      <w:r w:rsidR="00933E22" w:rsidRPr="009D3965">
        <w:rPr>
          <w:rFonts w:cstheme="minorHAnsi"/>
          <w:sz w:val="18"/>
          <w:szCs w:val="18"/>
        </w:rPr>
        <w:t>the combination of Cu</w:t>
      </w:r>
      <w:r w:rsidR="00933E22" w:rsidRPr="009D3965">
        <w:rPr>
          <w:rFonts w:cstheme="minorHAnsi"/>
          <w:sz w:val="18"/>
          <w:szCs w:val="18"/>
          <w:vertAlign w:val="subscript"/>
        </w:rPr>
        <w:t>2</w:t>
      </w:r>
      <w:r w:rsidR="00933E22" w:rsidRPr="009D3965">
        <w:rPr>
          <w:rFonts w:cstheme="minorHAnsi"/>
          <w:sz w:val="18"/>
          <w:szCs w:val="18"/>
        </w:rPr>
        <w:t>O with CeO</w:t>
      </w:r>
      <w:r w:rsidR="00933E22" w:rsidRPr="009D3965">
        <w:rPr>
          <w:rFonts w:cstheme="minorHAnsi"/>
          <w:sz w:val="18"/>
          <w:szCs w:val="18"/>
          <w:vertAlign w:val="subscript"/>
        </w:rPr>
        <w:t xml:space="preserve">2-R </w:t>
      </w:r>
      <w:r w:rsidR="00933E22" w:rsidRPr="009D3965">
        <w:rPr>
          <w:rFonts w:cstheme="minorHAnsi"/>
          <w:sz w:val="18"/>
          <w:szCs w:val="18"/>
        </w:rPr>
        <w:t>did not have a positive effect on enhancing the Faradaic efficiency for C</w:t>
      </w:r>
      <w:r w:rsidR="00933E22" w:rsidRPr="009D3965">
        <w:rPr>
          <w:rFonts w:cstheme="minorHAnsi"/>
          <w:sz w:val="18"/>
          <w:szCs w:val="18"/>
          <w:vertAlign w:val="subscript"/>
        </w:rPr>
        <w:t>2</w:t>
      </w:r>
      <w:r w:rsidR="00933E22" w:rsidRPr="009D3965">
        <w:rPr>
          <w:rFonts w:cstheme="minorHAnsi"/>
          <w:sz w:val="18"/>
          <w:szCs w:val="18"/>
        </w:rPr>
        <w:t>H</w:t>
      </w:r>
      <w:r w:rsidR="00933E22" w:rsidRPr="009D3965">
        <w:rPr>
          <w:rFonts w:cstheme="minorHAnsi"/>
          <w:sz w:val="18"/>
          <w:szCs w:val="18"/>
          <w:vertAlign w:val="subscript"/>
        </w:rPr>
        <w:t>4</w:t>
      </w:r>
      <w:r w:rsidR="00DB56D2" w:rsidRPr="009D3965">
        <w:rPr>
          <w:rFonts w:cstheme="minorHAnsi"/>
          <w:sz w:val="18"/>
          <w:szCs w:val="18"/>
        </w:rPr>
        <w:t>,</w:t>
      </w:r>
      <w:r w:rsidR="00E30410" w:rsidRPr="009D3965">
        <w:rPr>
          <w:rFonts w:cstheme="minorHAnsi"/>
          <w:sz w:val="18"/>
          <w:szCs w:val="18"/>
        </w:rPr>
        <w:t xml:space="preserve"> see Figure SI1</w:t>
      </w:r>
      <w:r w:rsidR="006D148B" w:rsidRPr="009D3965">
        <w:rPr>
          <w:rFonts w:cstheme="minorHAnsi"/>
          <w:sz w:val="18"/>
          <w:szCs w:val="18"/>
        </w:rPr>
        <w:t>1</w:t>
      </w:r>
      <w:r w:rsidR="00A12779" w:rsidRPr="009D3965">
        <w:rPr>
          <w:rFonts w:cstheme="minorHAnsi"/>
          <w:sz w:val="18"/>
          <w:szCs w:val="18"/>
        </w:rPr>
        <w:t>.</w:t>
      </w:r>
      <w:r w:rsidR="00933E22" w:rsidRPr="009D3965">
        <w:rPr>
          <w:rFonts w:cstheme="minorHAnsi"/>
          <w:sz w:val="18"/>
          <w:szCs w:val="18"/>
        </w:rPr>
        <w:t xml:space="preserve"> The maximum FE</w:t>
      </w:r>
      <w:r w:rsidR="00933E22" w:rsidRPr="009D3965">
        <w:rPr>
          <w:rFonts w:cstheme="minorHAnsi"/>
          <w:sz w:val="18"/>
          <w:szCs w:val="18"/>
          <w:vertAlign w:val="subscript"/>
        </w:rPr>
        <w:t>C2H4</w:t>
      </w:r>
      <w:r w:rsidR="00933E22" w:rsidRPr="009D3965">
        <w:rPr>
          <w:rFonts w:cstheme="minorHAnsi"/>
          <w:sz w:val="18"/>
          <w:szCs w:val="18"/>
        </w:rPr>
        <w:t xml:space="preserve"> achieved over the Cu</w:t>
      </w:r>
      <w:r w:rsidR="00933E22" w:rsidRPr="009D3965">
        <w:rPr>
          <w:rFonts w:cstheme="minorHAnsi"/>
          <w:sz w:val="18"/>
          <w:szCs w:val="18"/>
          <w:vertAlign w:val="subscript"/>
        </w:rPr>
        <w:t>2</w:t>
      </w:r>
      <w:r w:rsidR="00933E22" w:rsidRPr="009D3965">
        <w:rPr>
          <w:rFonts w:cstheme="minorHAnsi"/>
          <w:sz w:val="18"/>
          <w:szCs w:val="18"/>
        </w:rPr>
        <w:t>O-CeO</w:t>
      </w:r>
      <w:r w:rsidR="00933E22" w:rsidRPr="009D3965">
        <w:rPr>
          <w:rFonts w:cstheme="minorHAnsi"/>
          <w:sz w:val="18"/>
          <w:szCs w:val="18"/>
          <w:vertAlign w:val="subscript"/>
        </w:rPr>
        <w:t xml:space="preserve">2-R </w:t>
      </w:r>
      <w:r w:rsidR="00933E22" w:rsidRPr="009D3965">
        <w:rPr>
          <w:rFonts w:cstheme="minorHAnsi"/>
          <w:sz w:val="18"/>
          <w:szCs w:val="18"/>
        </w:rPr>
        <w:t xml:space="preserve">electrode was only ~50% at -0.90 V </w:t>
      </w:r>
      <w:r w:rsidR="00933E22" w:rsidRPr="009D3965">
        <w:rPr>
          <w:rFonts w:cstheme="minorHAnsi"/>
          <w:i/>
          <w:iCs/>
          <w:sz w:val="18"/>
          <w:szCs w:val="18"/>
        </w:rPr>
        <w:t>vs</w:t>
      </w:r>
      <w:r w:rsidR="00933E22" w:rsidRPr="009D3965">
        <w:rPr>
          <w:rFonts w:cstheme="minorHAnsi"/>
          <w:sz w:val="18"/>
          <w:szCs w:val="18"/>
        </w:rPr>
        <w:t xml:space="preserve">. RHE. This low faradaic efficiency can be attributed to the </w:t>
      </w:r>
      <w:r w:rsidR="00F92CC2" w:rsidRPr="009D3965">
        <w:rPr>
          <w:rFonts w:cstheme="minorHAnsi"/>
          <w:sz w:val="18"/>
          <w:szCs w:val="18"/>
        </w:rPr>
        <w:t>insignificant</w:t>
      </w:r>
      <w:r w:rsidR="00933E22" w:rsidRPr="009D3965">
        <w:rPr>
          <w:rFonts w:cstheme="minorHAnsi"/>
          <w:sz w:val="18"/>
          <w:szCs w:val="18"/>
        </w:rPr>
        <w:t xml:space="preserve"> promotion of CO</w:t>
      </w:r>
      <w:r w:rsidR="00933E22" w:rsidRPr="009D3965">
        <w:rPr>
          <w:rFonts w:cstheme="minorHAnsi"/>
          <w:sz w:val="18"/>
          <w:szCs w:val="18"/>
          <w:vertAlign w:val="subscript"/>
        </w:rPr>
        <w:t>2</w:t>
      </w:r>
      <w:r w:rsidR="00933E22" w:rsidRPr="009D3965">
        <w:rPr>
          <w:rFonts w:cstheme="minorHAnsi"/>
          <w:sz w:val="18"/>
          <w:szCs w:val="18"/>
        </w:rPr>
        <w:t xml:space="preserve"> and H</w:t>
      </w:r>
      <w:r w:rsidR="00933E22" w:rsidRPr="009D3965">
        <w:rPr>
          <w:rFonts w:cstheme="minorHAnsi"/>
          <w:sz w:val="18"/>
          <w:szCs w:val="18"/>
          <w:vertAlign w:val="subscript"/>
        </w:rPr>
        <w:t>2</w:t>
      </w:r>
      <w:r w:rsidR="00933E22" w:rsidRPr="009D3965">
        <w:rPr>
          <w:rFonts w:cstheme="minorHAnsi"/>
          <w:sz w:val="18"/>
          <w:szCs w:val="18"/>
        </w:rPr>
        <w:t>O activation by the presence of CeO</w:t>
      </w:r>
      <w:r w:rsidR="00933E22" w:rsidRPr="009D3965">
        <w:rPr>
          <w:rFonts w:cstheme="minorHAnsi"/>
          <w:sz w:val="18"/>
          <w:szCs w:val="18"/>
          <w:vertAlign w:val="subscript"/>
        </w:rPr>
        <w:t>2-R</w:t>
      </w:r>
      <w:r w:rsidR="00933E22" w:rsidRPr="009D3965">
        <w:rPr>
          <w:rFonts w:cstheme="minorHAnsi"/>
          <w:sz w:val="18"/>
          <w:szCs w:val="18"/>
        </w:rPr>
        <w:t>, as shown in Figure SI9. Therefore, the results suggest that CeO</w:t>
      </w:r>
      <w:r w:rsidR="00933E22" w:rsidRPr="009D3965">
        <w:rPr>
          <w:rFonts w:cstheme="minorHAnsi"/>
          <w:sz w:val="18"/>
          <w:szCs w:val="18"/>
          <w:vertAlign w:val="subscript"/>
        </w:rPr>
        <w:t xml:space="preserve">2-C </w:t>
      </w:r>
      <w:r w:rsidR="00933E22" w:rsidRPr="009D3965">
        <w:rPr>
          <w:rFonts w:cstheme="minorHAnsi"/>
          <w:sz w:val="18"/>
          <w:szCs w:val="18"/>
        </w:rPr>
        <w:t>promotes a more suitable activation of both CO</w:t>
      </w:r>
      <w:r w:rsidR="00933E22" w:rsidRPr="009D3965">
        <w:rPr>
          <w:rFonts w:cstheme="minorHAnsi"/>
          <w:sz w:val="18"/>
          <w:szCs w:val="18"/>
          <w:vertAlign w:val="subscript"/>
        </w:rPr>
        <w:t>2</w:t>
      </w:r>
      <w:r w:rsidR="00933E22" w:rsidRPr="009D3965">
        <w:rPr>
          <w:rFonts w:cstheme="minorHAnsi"/>
          <w:sz w:val="18"/>
          <w:szCs w:val="18"/>
        </w:rPr>
        <w:t xml:space="preserve"> and H</w:t>
      </w:r>
      <w:r w:rsidR="00933E22" w:rsidRPr="009D3965">
        <w:rPr>
          <w:rFonts w:cstheme="minorHAnsi"/>
          <w:sz w:val="18"/>
          <w:szCs w:val="18"/>
          <w:vertAlign w:val="subscript"/>
        </w:rPr>
        <w:t>2</w:t>
      </w:r>
      <w:r w:rsidR="00933E22" w:rsidRPr="009D3965">
        <w:rPr>
          <w:rFonts w:cstheme="minorHAnsi"/>
          <w:sz w:val="18"/>
          <w:szCs w:val="18"/>
        </w:rPr>
        <w:t>O molecules, which is crucial for ensuring the selective formation of C</w:t>
      </w:r>
      <w:r w:rsidR="00933E22" w:rsidRPr="009D3965">
        <w:rPr>
          <w:rFonts w:cstheme="minorHAnsi"/>
          <w:sz w:val="18"/>
          <w:szCs w:val="18"/>
          <w:vertAlign w:val="subscript"/>
        </w:rPr>
        <w:t>2</w:t>
      </w:r>
      <w:r w:rsidR="00933E22" w:rsidRPr="009D3965">
        <w:rPr>
          <w:rFonts w:cstheme="minorHAnsi"/>
          <w:sz w:val="18"/>
          <w:szCs w:val="18"/>
        </w:rPr>
        <w:t>H</w:t>
      </w:r>
      <w:r w:rsidR="00933E22" w:rsidRPr="009D3965">
        <w:rPr>
          <w:rFonts w:cstheme="minorHAnsi"/>
          <w:sz w:val="18"/>
          <w:szCs w:val="18"/>
          <w:vertAlign w:val="subscript"/>
        </w:rPr>
        <w:t>4</w:t>
      </w:r>
      <w:r w:rsidR="00933E22" w:rsidRPr="009D3965">
        <w:rPr>
          <w:rFonts w:cstheme="minorHAnsi"/>
          <w:sz w:val="18"/>
          <w:szCs w:val="18"/>
        </w:rPr>
        <w:t>. It should be noted that the optimum catalyst exhibits a less cathodic polarization compared to pristine Cu</w:t>
      </w:r>
      <w:r w:rsidR="00933E22" w:rsidRPr="009D3965">
        <w:rPr>
          <w:rFonts w:cstheme="minorHAnsi"/>
          <w:sz w:val="18"/>
          <w:szCs w:val="18"/>
          <w:vertAlign w:val="subscript"/>
        </w:rPr>
        <w:t>2</w:t>
      </w:r>
      <w:r w:rsidR="00933E22" w:rsidRPr="009D3965">
        <w:rPr>
          <w:rFonts w:cstheme="minorHAnsi"/>
          <w:sz w:val="18"/>
          <w:szCs w:val="18"/>
        </w:rPr>
        <w:t>O (Figure S</w:t>
      </w:r>
      <w:r w:rsidR="0093418F" w:rsidRPr="009D3965">
        <w:rPr>
          <w:rFonts w:cstheme="minorHAnsi"/>
          <w:sz w:val="18"/>
          <w:szCs w:val="18"/>
        </w:rPr>
        <w:t>I1</w:t>
      </w:r>
      <w:r w:rsidR="006D148B" w:rsidRPr="009D3965">
        <w:rPr>
          <w:rFonts w:cstheme="minorHAnsi"/>
          <w:sz w:val="18"/>
          <w:szCs w:val="18"/>
        </w:rPr>
        <w:t>2</w:t>
      </w:r>
      <w:r w:rsidR="00933E22" w:rsidRPr="009D3965">
        <w:rPr>
          <w:rFonts w:cstheme="minorHAnsi"/>
          <w:sz w:val="18"/>
          <w:szCs w:val="18"/>
        </w:rPr>
        <w:t>) attributed to the local CO formation at the CeO</w:t>
      </w:r>
      <w:r w:rsidR="00933E22" w:rsidRPr="009D3965">
        <w:rPr>
          <w:rFonts w:cstheme="minorHAnsi"/>
          <w:sz w:val="18"/>
          <w:szCs w:val="18"/>
          <w:vertAlign w:val="subscript"/>
        </w:rPr>
        <w:t>2-c</w:t>
      </w:r>
      <w:r w:rsidR="00933E22" w:rsidRPr="009D3965">
        <w:rPr>
          <w:rFonts w:cstheme="minorHAnsi"/>
          <w:sz w:val="18"/>
          <w:szCs w:val="18"/>
        </w:rPr>
        <w:t xml:space="preserve"> promoter and simultaneous CO</w:t>
      </w:r>
      <w:r w:rsidR="00933E22" w:rsidRPr="009D3965">
        <w:rPr>
          <w:rFonts w:cstheme="minorHAnsi"/>
          <w:sz w:val="18"/>
          <w:szCs w:val="18"/>
          <w:vertAlign w:val="subscript"/>
        </w:rPr>
        <w:t>2</w:t>
      </w:r>
      <w:r w:rsidR="00933E22" w:rsidRPr="009D3965">
        <w:rPr>
          <w:rFonts w:cstheme="minorHAnsi"/>
          <w:sz w:val="18"/>
          <w:szCs w:val="18"/>
        </w:rPr>
        <w:t xml:space="preserve"> and CO electroreduction. Thus, the combination of Cu</w:t>
      </w:r>
      <w:r w:rsidR="00933E22" w:rsidRPr="009D3965">
        <w:rPr>
          <w:rFonts w:cstheme="minorHAnsi"/>
          <w:sz w:val="18"/>
          <w:szCs w:val="18"/>
          <w:vertAlign w:val="subscript"/>
        </w:rPr>
        <w:t>2</w:t>
      </w:r>
      <w:r w:rsidR="00933E22" w:rsidRPr="009D3965">
        <w:rPr>
          <w:rFonts w:cstheme="minorHAnsi"/>
          <w:sz w:val="18"/>
          <w:szCs w:val="18"/>
        </w:rPr>
        <w:t>O with CeO</w:t>
      </w:r>
      <w:r w:rsidR="00933E22" w:rsidRPr="009D3965">
        <w:rPr>
          <w:rFonts w:cstheme="minorHAnsi"/>
          <w:sz w:val="18"/>
          <w:szCs w:val="18"/>
          <w:vertAlign w:val="subscript"/>
        </w:rPr>
        <w:t xml:space="preserve">2-C </w:t>
      </w:r>
      <w:r w:rsidR="00933E22" w:rsidRPr="009D3965">
        <w:rPr>
          <w:rFonts w:cstheme="minorHAnsi"/>
          <w:sz w:val="18"/>
          <w:szCs w:val="18"/>
        </w:rPr>
        <w:t xml:space="preserve">demonstrates </w:t>
      </w:r>
      <w:r w:rsidR="009E5586" w:rsidRPr="009D3965">
        <w:rPr>
          <w:rFonts w:cstheme="minorHAnsi"/>
          <w:sz w:val="18"/>
          <w:szCs w:val="18"/>
        </w:rPr>
        <w:t xml:space="preserve">improved </w:t>
      </w:r>
      <w:r w:rsidR="00933E22" w:rsidRPr="009D3965">
        <w:rPr>
          <w:rFonts w:cstheme="minorHAnsi"/>
          <w:sz w:val="18"/>
          <w:szCs w:val="18"/>
        </w:rPr>
        <w:t>performance in terms of FE</w:t>
      </w:r>
      <w:r w:rsidR="00933E22" w:rsidRPr="009D3965">
        <w:rPr>
          <w:rFonts w:cstheme="minorHAnsi"/>
          <w:sz w:val="18"/>
          <w:szCs w:val="18"/>
          <w:vertAlign w:val="subscript"/>
        </w:rPr>
        <w:t>C2H4</w:t>
      </w:r>
      <w:r w:rsidR="00933E22" w:rsidRPr="009D3965">
        <w:rPr>
          <w:rFonts w:cstheme="minorHAnsi"/>
          <w:sz w:val="18"/>
          <w:szCs w:val="18"/>
        </w:rPr>
        <w:t xml:space="preserve"> compared to Cu</w:t>
      </w:r>
      <w:r w:rsidR="00933E22" w:rsidRPr="009D3965">
        <w:rPr>
          <w:rFonts w:cstheme="minorHAnsi"/>
          <w:sz w:val="18"/>
          <w:szCs w:val="18"/>
          <w:vertAlign w:val="subscript"/>
        </w:rPr>
        <w:t>2</w:t>
      </w:r>
      <w:r w:rsidR="00933E22" w:rsidRPr="009D3965">
        <w:rPr>
          <w:rFonts w:cstheme="minorHAnsi"/>
          <w:sz w:val="18"/>
          <w:szCs w:val="18"/>
        </w:rPr>
        <w:t>O-CeO</w:t>
      </w:r>
      <w:r w:rsidR="00933E22" w:rsidRPr="009D3965">
        <w:rPr>
          <w:rFonts w:cstheme="minorHAnsi"/>
          <w:sz w:val="18"/>
          <w:szCs w:val="18"/>
          <w:vertAlign w:val="subscript"/>
        </w:rPr>
        <w:t>2-R</w:t>
      </w:r>
      <w:r w:rsidR="00933E22" w:rsidRPr="009D3965">
        <w:rPr>
          <w:rFonts w:cstheme="minorHAnsi"/>
          <w:sz w:val="18"/>
          <w:szCs w:val="18"/>
        </w:rPr>
        <w:t>.</w:t>
      </w:r>
    </w:p>
    <w:p w14:paraId="2677BB29" w14:textId="5A6FDF88" w:rsidR="00933E22" w:rsidRPr="009D3965" w:rsidRDefault="00933E22" w:rsidP="005F2FF2">
      <w:pPr>
        <w:autoSpaceDE w:val="0"/>
        <w:autoSpaceDN w:val="0"/>
        <w:adjustRightInd w:val="0"/>
        <w:spacing w:before="120" w:afterLines="120" w:after="288"/>
        <w:jc w:val="both"/>
        <w:rPr>
          <w:rFonts w:cstheme="minorHAnsi"/>
          <w:b/>
          <w:sz w:val="18"/>
          <w:szCs w:val="18"/>
        </w:rPr>
      </w:pPr>
      <w:r w:rsidRPr="009D3965">
        <w:rPr>
          <w:rFonts w:cstheme="minorHAnsi"/>
          <w:b/>
          <w:sz w:val="18"/>
          <w:szCs w:val="18"/>
        </w:rPr>
        <w:t>Electrolyte</w:t>
      </w:r>
    </w:p>
    <w:p w14:paraId="5A53DF7F" w14:textId="650B5577" w:rsidR="00933E22" w:rsidRPr="009D3965" w:rsidRDefault="00933E22" w:rsidP="007B621F">
      <w:pPr>
        <w:autoSpaceDE w:val="0"/>
        <w:autoSpaceDN w:val="0"/>
        <w:adjustRightInd w:val="0"/>
        <w:spacing w:before="120" w:afterLines="120" w:after="288"/>
        <w:ind w:firstLine="284"/>
        <w:jc w:val="both"/>
        <w:rPr>
          <w:rFonts w:cstheme="minorHAnsi"/>
          <w:bCs/>
          <w:sz w:val="18"/>
          <w:szCs w:val="18"/>
        </w:rPr>
      </w:pPr>
      <w:r w:rsidRPr="009D3965">
        <w:rPr>
          <w:rFonts w:cstheme="minorHAnsi"/>
          <w:bCs/>
          <w:sz w:val="18"/>
          <w:szCs w:val="18"/>
        </w:rPr>
        <w:t xml:space="preserve">The influence of three different electrolytes, namely KOH, </w:t>
      </w:r>
      <w:proofErr w:type="spellStart"/>
      <w:r w:rsidRPr="009D3965">
        <w:rPr>
          <w:rFonts w:cstheme="minorHAnsi"/>
          <w:bCs/>
          <w:sz w:val="18"/>
          <w:szCs w:val="18"/>
        </w:rPr>
        <w:t>KCl</w:t>
      </w:r>
      <w:proofErr w:type="spellEnd"/>
      <w:r w:rsidRPr="009D3965">
        <w:rPr>
          <w:rFonts w:cstheme="minorHAnsi"/>
          <w:bCs/>
          <w:sz w:val="18"/>
          <w:szCs w:val="18"/>
        </w:rPr>
        <w:t>, and KHCO</w:t>
      </w:r>
      <w:r w:rsidRPr="009D3965">
        <w:rPr>
          <w:rFonts w:cstheme="minorHAnsi"/>
          <w:bCs/>
          <w:sz w:val="18"/>
          <w:szCs w:val="18"/>
          <w:vertAlign w:val="subscript"/>
        </w:rPr>
        <w:t>3</w:t>
      </w:r>
      <w:r w:rsidRPr="009D3965">
        <w:rPr>
          <w:rFonts w:cstheme="minorHAnsi"/>
          <w:bCs/>
          <w:sz w:val="18"/>
          <w:szCs w:val="18"/>
        </w:rPr>
        <w:t>, was investigated on the optimized Cu</w:t>
      </w:r>
      <w:r w:rsidRPr="009D3965">
        <w:rPr>
          <w:rFonts w:cstheme="minorHAnsi"/>
          <w:bCs/>
          <w:sz w:val="18"/>
          <w:szCs w:val="18"/>
          <w:vertAlign w:val="subscript"/>
        </w:rPr>
        <w:t>2</w:t>
      </w:r>
      <w:r w:rsidRPr="009D3965">
        <w:rPr>
          <w:rFonts w:cstheme="minorHAnsi"/>
          <w:bCs/>
          <w:sz w:val="18"/>
          <w:szCs w:val="18"/>
        </w:rPr>
        <w:t>O-5CeO</w:t>
      </w:r>
      <w:r w:rsidRPr="009D3965">
        <w:rPr>
          <w:rFonts w:cstheme="minorHAnsi"/>
          <w:bCs/>
          <w:sz w:val="18"/>
          <w:szCs w:val="18"/>
          <w:vertAlign w:val="subscript"/>
        </w:rPr>
        <w:t>2-C</w:t>
      </w:r>
      <w:r w:rsidRPr="009D3965">
        <w:rPr>
          <w:rFonts w:cstheme="minorHAnsi"/>
          <w:bCs/>
          <w:sz w:val="18"/>
          <w:szCs w:val="18"/>
        </w:rPr>
        <w:t xml:space="preserve"> catalyst while maintaining a constant electrolyte concentration of 1 M and varying the current density (</w:t>
      </w:r>
      <w:r w:rsidRPr="009D3965">
        <w:rPr>
          <w:rFonts w:cstheme="minorHAnsi"/>
          <w:bCs/>
          <w:i/>
          <w:iCs/>
          <w:sz w:val="18"/>
          <w:szCs w:val="18"/>
        </w:rPr>
        <w:t>j</w:t>
      </w:r>
      <w:r w:rsidRPr="009D3965">
        <w:rPr>
          <w:rFonts w:cstheme="minorHAnsi"/>
          <w:bCs/>
          <w:sz w:val="18"/>
          <w:szCs w:val="18"/>
        </w:rPr>
        <w:t xml:space="preserve"> = </w:t>
      </w:r>
      <w:proofErr w:type="gramStart"/>
      <w:r w:rsidRPr="009D3965">
        <w:rPr>
          <w:rFonts w:cstheme="minorHAnsi"/>
          <w:bCs/>
          <w:sz w:val="18"/>
          <w:szCs w:val="18"/>
        </w:rPr>
        <w:t>-[</w:t>
      </w:r>
      <w:proofErr w:type="gramEnd"/>
      <w:r w:rsidRPr="009D3965">
        <w:rPr>
          <w:rFonts w:cstheme="minorHAnsi"/>
          <w:bCs/>
          <w:sz w:val="18"/>
          <w:szCs w:val="18"/>
        </w:rPr>
        <w:t>50-300] mA cm</w:t>
      </w:r>
      <w:r w:rsidRPr="009D3965">
        <w:rPr>
          <w:rFonts w:cstheme="minorHAnsi"/>
          <w:bCs/>
          <w:sz w:val="18"/>
          <w:szCs w:val="18"/>
          <w:vertAlign w:val="superscript"/>
        </w:rPr>
        <w:t>-2</w:t>
      </w:r>
      <w:r w:rsidRPr="009D3965">
        <w:rPr>
          <w:rFonts w:cstheme="minorHAnsi"/>
          <w:bCs/>
          <w:sz w:val="18"/>
          <w:szCs w:val="18"/>
        </w:rPr>
        <w:t>).</w:t>
      </w:r>
      <w:r w:rsidRPr="009D3965">
        <w:rPr>
          <w:rFonts w:cstheme="minorHAnsi"/>
          <w:sz w:val="18"/>
          <w:szCs w:val="18"/>
        </w:rPr>
        <w:t xml:space="preserve"> </w:t>
      </w:r>
      <w:r w:rsidRPr="009D3965">
        <w:rPr>
          <w:rFonts w:cstheme="minorHAnsi"/>
          <w:bCs/>
          <w:sz w:val="18"/>
          <w:szCs w:val="18"/>
        </w:rPr>
        <w:t>In terms of C</w:t>
      </w:r>
      <w:r w:rsidRPr="009D3965">
        <w:rPr>
          <w:rFonts w:cstheme="minorHAnsi"/>
          <w:bCs/>
          <w:sz w:val="18"/>
          <w:szCs w:val="18"/>
          <w:vertAlign w:val="subscript"/>
        </w:rPr>
        <w:t>2</w:t>
      </w:r>
      <w:r w:rsidRPr="009D3965">
        <w:rPr>
          <w:rFonts w:cstheme="minorHAnsi"/>
          <w:bCs/>
          <w:sz w:val="18"/>
          <w:szCs w:val="18"/>
        </w:rPr>
        <w:t>H</w:t>
      </w:r>
      <w:r w:rsidRPr="009D3965">
        <w:rPr>
          <w:rFonts w:cstheme="minorHAnsi"/>
          <w:bCs/>
          <w:sz w:val="18"/>
          <w:szCs w:val="18"/>
          <w:vertAlign w:val="subscript"/>
        </w:rPr>
        <w:t>4</w:t>
      </w:r>
      <w:r w:rsidRPr="009D3965">
        <w:rPr>
          <w:rFonts w:cstheme="minorHAnsi"/>
          <w:bCs/>
          <w:sz w:val="18"/>
          <w:szCs w:val="18"/>
        </w:rPr>
        <w:t xml:space="preserve"> production, KOH electrolyte exhibited </w:t>
      </w:r>
      <w:r w:rsidR="009E5586" w:rsidRPr="009D3965">
        <w:rPr>
          <w:rFonts w:cstheme="minorHAnsi"/>
          <w:bCs/>
          <w:sz w:val="18"/>
          <w:szCs w:val="18"/>
        </w:rPr>
        <w:t>higher</w:t>
      </w:r>
      <w:r w:rsidRPr="009D3965">
        <w:rPr>
          <w:rFonts w:cstheme="minorHAnsi"/>
          <w:bCs/>
          <w:sz w:val="18"/>
          <w:szCs w:val="18"/>
        </w:rPr>
        <w:t xml:space="preserve"> C</w:t>
      </w:r>
      <w:r w:rsidRPr="009D3965">
        <w:rPr>
          <w:rFonts w:cstheme="minorHAnsi"/>
          <w:bCs/>
          <w:sz w:val="18"/>
          <w:szCs w:val="18"/>
          <w:vertAlign w:val="subscript"/>
        </w:rPr>
        <w:t>2</w:t>
      </w:r>
      <w:r w:rsidRPr="009D3965">
        <w:rPr>
          <w:rFonts w:cstheme="minorHAnsi"/>
          <w:bCs/>
          <w:sz w:val="18"/>
          <w:szCs w:val="18"/>
        </w:rPr>
        <w:t>H</w:t>
      </w:r>
      <w:r w:rsidRPr="009D3965">
        <w:rPr>
          <w:rFonts w:cstheme="minorHAnsi"/>
          <w:bCs/>
          <w:sz w:val="18"/>
          <w:szCs w:val="18"/>
          <w:vertAlign w:val="subscript"/>
        </w:rPr>
        <w:t>4</w:t>
      </w:r>
      <w:r w:rsidRPr="009D3965">
        <w:rPr>
          <w:rFonts w:cstheme="minorHAnsi"/>
          <w:bCs/>
          <w:sz w:val="18"/>
          <w:szCs w:val="18"/>
        </w:rPr>
        <w:t xml:space="preserve"> faradaic efficiencies (≥ 9% at -</w:t>
      </w:r>
      <w:r w:rsidR="00F3205F" w:rsidRPr="009D3965">
        <w:rPr>
          <w:rFonts w:cstheme="minorHAnsi"/>
          <w:bCs/>
          <w:sz w:val="18"/>
          <w:szCs w:val="18"/>
        </w:rPr>
        <w:t>0.52</w:t>
      </w:r>
      <w:r w:rsidRPr="009D3965">
        <w:rPr>
          <w:rFonts w:cstheme="minorHAnsi"/>
          <w:bCs/>
          <w:sz w:val="18"/>
          <w:szCs w:val="18"/>
        </w:rPr>
        <w:t xml:space="preserve"> V </w:t>
      </w:r>
      <w:r w:rsidRPr="009D3965">
        <w:rPr>
          <w:rFonts w:cstheme="minorHAnsi"/>
          <w:bCs/>
          <w:i/>
          <w:iCs/>
          <w:sz w:val="18"/>
          <w:szCs w:val="18"/>
        </w:rPr>
        <w:t>vs</w:t>
      </w:r>
      <w:r w:rsidRPr="009D3965">
        <w:rPr>
          <w:rFonts w:cstheme="minorHAnsi"/>
          <w:bCs/>
          <w:sz w:val="18"/>
          <w:szCs w:val="18"/>
        </w:rPr>
        <w:t xml:space="preserve">. RHE) at all tested current densities, except for 50 mA </w:t>
      </w:r>
      <w:proofErr w:type="gramStart"/>
      <w:r w:rsidRPr="009D3965">
        <w:rPr>
          <w:rFonts w:cstheme="minorHAnsi"/>
          <w:bCs/>
          <w:sz w:val="18"/>
          <w:szCs w:val="18"/>
        </w:rPr>
        <w:t>cm</w:t>
      </w:r>
      <w:r w:rsidRPr="009D3965">
        <w:rPr>
          <w:rFonts w:cstheme="minorHAnsi"/>
          <w:bCs/>
          <w:sz w:val="18"/>
          <w:szCs w:val="18"/>
          <w:vertAlign w:val="superscript"/>
        </w:rPr>
        <w:t>-2</w:t>
      </w:r>
      <w:proofErr w:type="gramEnd"/>
      <w:r w:rsidRPr="009D3965">
        <w:rPr>
          <w:rFonts w:cstheme="minorHAnsi"/>
          <w:bCs/>
          <w:sz w:val="18"/>
          <w:szCs w:val="18"/>
        </w:rPr>
        <w:t>. The selectivity trend for C</w:t>
      </w:r>
      <w:r w:rsidRPr="009D3965">
        <w:rPr>
          <w:rFonts w:cstheme="minorHAnsi"/>
          <w:bCs/>
          <w:sz w:val="18"/>
          <w:szCs w:val="18"/>
          <w:vertAlign w:val="subscript"/>
        </w:rPr>
        <w:t>2</w:t>
      </w:r>
      <w:r w:rsidRPr="009D3965">
        <w:rPr>
          <w:rFonts w:cstheme="minorHAnsi"/>
          <w:bCs/>
          <w:sz w:val="18"/>
          <w:szCs w:val="18"/>
        </w:rPr>
        <w:t>H</w:t>
      </w:r>
      <w:r w:rsidRPr="009D3965">
        <w:rPr>
          <w:rFonts w:cstheme="minorHAnsi"/>
          <w:bCs/>
          <w:sz w:val="18"/>
          <w:szCs w:val="18"/>
          <w:vertAlign w:val="subscript"/>
        </w:rPr>
        <w:t>4</w:t>
      </w:r>
      <w:r w:rsidRPr="009D3965">
        <w:rPr>
          <w:rFonts w:cstheme="minorHAnsi"/>
          <w:bCs/>
          <w:sz w:val="18"/>
          <w:szCs w:val="18"/>
        </w:rPr>
        <w:t xml:space="preserve"> among the different electrolytes was observed as follows: KOH &gt; </w:t>
      </w:r>
      <w:proofErr w:type="spellStart"/>
      <w:r w:rsidRPr="009D3965">
        <w:rPr>
          <w:rFonts w:cstheme="minorHAnsi"/>
          <w:bCs/>
          <w:sz w:val="18"/>
          <w:szCs w:val="18"/>
        </w:rPr>
        <w:t>KCl</w:t>
      </w:r>
      <w:proofErr w:type="spellEnd"/>
      <w:r w:rsidRPr="009D3965">
        <w:rPr>
          <w:rFonts w:cstheme="minorHAnsi"/>
          <w:bCs/>
          <w:sz w:val="18"/>
          <w:szCs w:val="18"/>
        </w:rPr>
        <w:t xml:space="preserve"> &gt; KHCO</w:t>
      </w:r>
      <w:r w:rsidRPr="009D3965">
        <w:rPr>
          <w:rFonts w:cstheme="minorHAnsi"/>
          <w:bCs/>
          <w:sz w:val="18"/>
          <w:szCs w:val="18"/>
          <w:vertAlign w:val="subscript"/>
        </w:rPr>
        <w:t>3</w:t>
      </w:r>
      <w:r w:rsidRPr="009D3965">
        <w:rPr>
          <w:rFonts w:cstheme="minorHAnsi"/>
          <w:bCs/>
          <w:sz w:val="18"/>
          <w:szCs w:val="18"/>
        </w:rPr>
        <w:t xml:space="preserve">, as shown in </w:t>
      </w:r>
      <w:r w:rsidRPr="009D3965">
        <w:rPr>
          <w:rFonts w:cstheme="minorHAnsi"/>
          <w:bCs/>
          <w:sz w:val="18"/>
          <w:szCs w:val="18"/>
        </w:rPr>
        <w:fldChar w:fldCharType="begin"/>
      </w:r>
      <w:r w:rsidRPr="009D3965">
        <w:rPr>
          <w:rFonts w:cstheme="minorHAnsi"/>
          <w:bCs/>
          <w:sz w:val="18"/>
          <w:szCs w:val="18"/>
        </w:rPr>
        <w:instrText xml:space="preserve"> REF _Ref135320735 \h  \* MERGEFORMAT </w:instrText>
      </w:r>
      <w:r w:rsidRPr="009D3965">
        <w:rPr>
          <w:rFonts w:cstheme="minorHAnsi"/>
          <w:bCs/>
          <w:sz w:val="18"/>
          <w:szCs w:val="18"/>
        </w:rPr>
      </w:r>
      <w:r w:rsidRPr="009D3965">
        <w:rPr>
          <w:rFonts w:cstheme="minorHAnsi"/>
          <w:bCs/>
          <w:sz w:val="18"/>
          <w:szCs w:val="18"/>
        </w:rPr>
        <w:fldChar w:fldCharType="separate"/>
      </w:r>
      <w:r w:rsidR="00091434" w:rsidRPr="005E3AF5">
        <w:rPr>
          <w:rFonts w:cstheme="minorHAnsi"/>
          <w:bCs/>
          <w:sz w:val="18"/>
          <w:szCs w:val="18"/>
        </w:rPr>
        <w:t>Figure 7</w:t>
      </w:r>
      <w:r w:rsidRPr="009D3965">
        <w:rPr>
          <w:rFonts w:cstheme="minorHAnsi"/>
          <w:bCs/>
          <w:sz w:val="18"/>
          <w:szCs w:val="18"/>
        </w:rPr>
        <w:fldChar w:fldCharType="end"/>
      </w:r>
      <w:r w:rsidRPr="009D3965">
        <w:rPr>
          <w:rFonts w:cstheme="minorHAnsi"/>
          <w:bCs/>
          <w:sz w:val="18"/>
          <w:szCs w:val="18"/>
        </w:rPr>
        <w:t xml:space="preserve">. As the current density increased, the preferential formation of the hydrogen evolution reaction was observed in the electrolytes based on </w:t>
      </w:r>
      <w:proofErr w:type="spellStart"/>
      <w:r w:rsidRPr="009D3965">
        <w:rPr>
          <w:rFonts w:cstheme="minorHAnsi"/>
          <w:bCs/>
          <w:sz w:val="18"/>
          <w:szCs w:val="18"/>
        </w:rPr>
        <w:t>KCl</w:t>
      </w:r>
      <w:proofErr w:type="spellEnd"/>
      <w:r w:rsidRPr="009D3965">
        <w:rPr>
          <w:rFonts w:cstheme="minorHAnsi"/>
          <w:bCs/>
          <w:sz w:val="18"/>
          <w:szCs w:val="18"/>
        </w:rPr>
        <w:t xml:space="preserve"> and KHCO</w:t>
      </w:r>
      <w:r w:rsidRPr="009D3965">
        <w:rPr>
          <w:rFonts w:cstheme="minorHAnsi"/>
          <w:bCs/>
          <w:sz w:val="18"/>
          <w:szCs w:val="18"/>
          <w:vertAlign w:val="subscript"/>
        </w:rPr>
        <w:t>3</w:t>
      </w:r>
      <w:r w:rsidRPr="009D3965">
        <w:rPr>
          <w:rFonts w:cstheme="minorHAnsi"/>
          <w:bCs/>
          <w:sz w:val="18"/>
          <w:szCs w:val="18"/>
        </w:rPr>
        <w:t>. Overall, KHCO</w:t>
      </w:r>
      <w:r w:rsidRPr="009D3965">
        <w:rPr>
          <w:rFonts w:cstheme="minorHAnsi"/>
          <w:bCs/>
          <w:sz w:val="18"/>
          <w:szCs w:val="18"/>
          <w:vertAlign w:val="subscript"/>
        </w:rPr>
        <w:t>3</w:t>
      </w:r>
      <w:r w:rsidRPr="009D3965">
        <w:rPr>
          <w:rFonts w:cstheme="minorHAnsi"/>
          <w:bCs/>
          <w:sz w:val="18"/>
          <w:szCs w:val="18"/>
        </w:rPr>
        <w:t xml:space="preserve"> exhibited the most negative potentials (&gt; -1</w:t>
      </w:r>
      <w:r w:rsidR="006550AA" w:rsidRPr="009D3965">
        <w:rPr>
          <w:rFonts w:cstheme="minorHAnsi"/>
          <w:bCs/>
          <w:sz w:val="18"/>
          <w:szCs w:val="18"/>
        </w:rPr>
        <w:t>.1</w:t>
      </w:r>
      <w:r w:rsidR="00D05696" w:rsidRPr="009D3965">
        <w:rPr>
          <w:rFonts w:cstheme="minorHAnsi"/>
          <w:bCs/>
          <w:sz w:val="18"/>
          <w:szCs w:val="18"/>
        </w:rPr>
        <w:t>0</w:t>
      </w:r>
      <w:r w:rsidRPr="009D3965">
        <w:rPr>
          <w:rFonts w:cstheme="minorHAnsi"/>
          <w:bCs/>
          <w:sz w:val="18"/>
          <w:szCs w:val="18"/>
        </w:rPr>
        <w:t xml:space="preserve"> V </w:t>
      </w:r>
      <w:r w:rsidRPr="009D3965">
        <w:rPr>
          <w:rFonts w:cstheme="minorHAnsi"/>
          <w:bCs/>
          <w:i/>
          <w:iCs/>
          <w:sz w:val="18"/>
          <w:szCs w:val="18"/>
        </w:rPr>
        <w:t>vs</w:t>
      </w:r>
      <w:r w:rsidRPr="009D3965">
        <w:rPr>
          <w:rFonts w:cstheme="minorHAnsi"/>
          <w:bCs/>
          <w:sz w:val="18"/>
          <w:szCs w:val="18"/>
        </w:rPr>
        <w:t>. RHE) compared to the other evaluated electrolytes. Therefore, the selection of the electrolyte is crucial for the CO</w:t>
      </w:r>
      <w:r w:rsidRPr="009D3965">
        <w:rPr>
          <w:rFonts w:cstheme="minorHAnsi"/>
          <w:bCs/>
          <w:sz w:val="18"/>
          <w:szCs w:val="18"/>
          <w:vertAlign w:val="subscript"/>
        </w:rPr>
        <w:t>2</w:t>
      </w:r>
      <w:r w:rsidRPr="009D3965">
        <w:rPr>
          <w:rFonts w:cstheme="minorHAnsi"/>
          <w:bCs/>
          <w:sz w:val="18"/>
          <w:szCs w:val="18"/>
        </w:rPr>
        <w:t xml:space="preserve"> reduction reaction on Cu</w:t>
      </w:r>
      <w:r w:rsidRPr="009D3965">
        <w:rPr>
          <w:rFonts w:cstheme="minorHAnsi"/>
          <w:bCs/>
          <w:sz w:val="18"/>
          <w:szCs w:val="18"/>
          <w:vertAlign w:val="subscript"/>
        </w:rPr>
        <w:t>2</w:t>
      </w:r>
      <w:r w:rsidRPr="009D3965">
        <w:rPr>
          <w:rFonts w:cstheme="minorHAnsi"/>
          <w:bCs/>
          <w:sz w:val="18"/>
          <w:szCs w:val="18"/>
        </w:rPr>
        <w:t>O-5CeO</w:t>
      </w:r>
      <w:r w:rsidRPr="009D3965">
        <w:rPr>
          <w:rFonts w:cstheme="minorHAnsi"/>
          <w:bCs/>
          <w:sz w:val="18"/>
          <w:szCs w:val="18"/>
          <w:vertAlign w:val="subscript"/>
        </w:rPr>
        <w:t>2-C</w:t>
      </w:r>
      <w:r w:rsidRPr="009D3965">
        <w:rPr>
          <w:rFonts w:cstheme="minorHAnsi"/>
          <w:bCs/>
          <w:sz w:val="18"/>
          <w:szCs w:val="18"/>
        </w:rPr>
        <w:t xml:space="preserve"> gas diffusion electrodes, with alkaline KOH conditions enabling preferential C</w:t>
      </w:r>
      <w:r w:rsidRPr="009D3965">
        <w:rPr>
          <w:rFonts w:cstheme="minorHAnsi"/>
          <w:bCs/>
          <w:sz w:val="18"/>
          <w:szCs w:val="18"/>
          <w:vertAlign w:val="subscript"/>
        </w:rPr>
        <w:t>2</w:t>
      </w:r>
      <w:r w:rsidRPr="009D3965">
        <w:rPr>
          <w:rFonts w:cstheme="minorHAnsi"/>
          <w:bCs/>
          <w:sz w:val="18"/>
          <w:szCs w:val="18"/>
        </w:rPr>
        <w:t>H</w:t>
      </w:r>
      <w:r w:rsidRPr="009D3965">
        <w:rPr>
          <w:rFonts w:cstheme="minorHAnsi"/>
          <w:bCs/>
          <w:sz w:val="18"/>
          <w:szCs w:val="18"/>
          <w:vertAlign w:val="subscript"/>
        </w:rPr>
        <w:t>4</w:t>
      </w:r>
      <w:r w:rsidRPr="009D3965">
        <w:rPr>
          <w:rFonts w:cstheme="minorHAnsi"/>
          <w:bCs/>
          <w:sz w:val="18"/>
          <w:szCs w:val="18"/>
        </w:rPr>
        <w:t xml:space="preserve"> production.</w:t>
      </w:r>
    </w:p>
    <w:p w14:paraId="5EB1EF8A" w14:textId="77777777" w:rsidR="00933E22" w:rsidRPr="009D3965" w:rsidRDefault="00933E22" w:rsidP="009972BA">
      <w:pPr>
        <w:autoSpaceDE w:val="0"/>
        <w:autoSpaceDN w:val="0"/>
        <w:adjustRightInd w:val="0"/>
        <w:spacing w:before="120" w:afterLines="120" w:after="288"/>
        <w:jc w:val="both"/>
        <w:rPr>
          <w:rFonts w:cstheme="minorHAnsi"/>
          <w:b/>
          <w:sz w:val="18"/>
          <w:szCs w:val="18"/>
        </w:rPr>
      </w:pPr>
      <w:r w:rsidRPr="009D3965">
        <w:rPr>
          <w:rFonts w:cstheme="minorHAnsi"/>
          <w:b/>
          <w:sz w:val="18"/>
          <w:szCs w:val="18"/>
        </w:rPr>
        <w:t>KOH Concentration</w:t>
      </w:r>
    </w:p>
    <w:p w14:paraId="4B6AA113" w14:textId="5AC7C0FE" w:rsidR="00DA4FD1" w:rsidRPr="009D3965" w:rsidRDefault="00933E22" w:rsidP="00DA4FD1">
      <w:pPr>
        <w:autoSpaceDE w:val="0"/>
        <w:autoSpaceDN w:val="0"/>
        <w:adjustRightInd w:val="0"/>
        <w:spacing w:before="120" w:afterLines="120" w:after="288"/>
        <w:ind w:firstLine="284"/>
        <w:jc w:val="both"/>
        <w:rPr>
          <w:rFonts w:cstheme="minorHAnsi"/>
          <w:sz w:val="18"/>
          <w:szCs w:val="18"/>
          <w:shd w:val="clear" w:color="auto" w:fill="FFFFFF"/>
        </w:rPr>
      </w:pPr>
      <w:r w:rsidRPr="009D3965">
        <w:rPr>
          <w:rFonts w:cstheme="minorHAnsi"/>
          <w:sz w:val="18"/>
          <w:szCs w:val="18"/>
          <w:shd w:val="clear" w:color="auto" w:fill="FFFFFF"/>
        </w:rPr>
        <w:t>As the electrolyte pH also plays an important role in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to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the influence of the KOH concentration was evaluated by varying the current density (</w:t>
      </w:r>
      <w:r w:rsidRPr="009D3965">
        <w:rPr>
          <w:rFonts w:cstheme="minorHAnsi"/>
          <w:i/>
          <w:iCs/>
          <w:sz w:val="18"/>
          <w:szCs w:val="18"/>
          <w:shd w:val="clear" w:color="auto" w:fill="FFFFFF"/>
        </w:rPr>
        <w:t>j</w:t>
      </w:r>
      <w:r w:rsidRPr="009D3965">
        <w:rPr>
          <w:rFonts w:cstheme="minorHAnsi"/>
          <w:sz w:val="18"/>
          <w:szCs w:val="18"/>
          <w:shd w:val="clear" w:color="auto" w:fill="FFFFFF"/>
        </w:rPr>
        <w:t xml:space="preserve"> = </w:t>
      </w:r>
      <w:proofErr w:type="gramStart"/>
      <w:r w:rsidRPr="009D3965">
        <w:rPr>
          <w:rFonts w:cstheme="minorHAnsi"/>
          <w:sz w:val="18"/>
          <w:szCs w:val="18"/>
          <w:shd w:val="clear" w:color="auto" w:fill="FFFFFF"/>
        </w:rPr>
        <w:t>-[</w:t>
      </w:r>
      <w:proofErr w:type="gramEnd"/>
      <w:r w:rsidRPr="009D3965">
        <w:rPr>
          <w:rFonts w:cstheme="minorHAnsi"/>
          <w:sz w:val="18"/>
          <w:szCs w:val="18"/>
          <w:shd w:val="clear" w:color="auto" w:fill="FFFFFF"/>
        </w:rPr>
        <w:t>50-300] mA</w:t>
      </w:r>
      <w:r w:rsidR="001729C6" w:rsidRPr="009D3965">
        <w:rPr>
          <w:rFonts w:cstheme="minorHAnsi"/>
          <w:sz w:val="18"/>
          <w:szCs w:val="18"/>
          <w:shd w:val="clear" w:color="auto" w:fill="FFFFFF"/>
        </w:rPr>
        <w:t xml:space="preserve"> </w:t>
      </w:r>
      <w:r w:rsidRPr="009D3965">
        <w:rPr>
          <w:rFonts w:cstheme="minorHAnsi"/>
          <w:sz w:val="18"/>
          <w:szCs w:val="18"/>
          <w:shd w:val="clear" w:color="auto" w:fill="FFFFFF"/>
        </w:rPr>
        <w:t>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xml:space="preserve">). Figure 8 demonstrates that the electrochemical activity is highly dependent </w:t>
      </w:r>
      <w:r w:rsidRPr="009D3965">
        <w:rPr>
          <w:rFonts w:cstheme="minorHAnsi"/>
          <w:sz w:val="18"/>
          <w:szCs w:val="18"/>
          <w:shd w:val="clear" w:color="auto" w:fill="FFFFFF"/>
        </w:rPr>
        <w:lastRenderedPageBreak/>
        <w:t>on the concentration of KOH. Notably, the lowest Faradaic efficiencies for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production (≥ 18% at -0.</w:t>
      </w:r>
      <w:r w:rsidR="00826ACB" w:rsidRPr="009D3965">
        <w:rPr>
          <w:rFonts w:cstheme="minorHAnsi"/>
          <w:sz w:val="18"/>
          <w:szCs w:val="18"/>
          <w:shd w:val="clear" w:color="auto" w:fill="FFFFFF"/>
        </w:rPr>
        <w:t>60</w:t>
      </w:r>
      <w:r w:rsidRPr="009D3965">
        <w:rPr>
          <w:rFonts w:cstheme="minorHAnsi"/>
          <w:sz w:val="18"/>
          <w:szCs w:val="18"/>
          <w:shd w:val="clear" w:color="auto" w:fill="FFFFFF"/>
        </w:rPr>
        <w:t xml:space="preserve"> V </w:t>
      </w:r>
      <w:r w:rsidRPr="009D3965">
        <w:rPr>
          <w:rFonts w:cstheme="minorHAnsi"/>
          <w:i/>
          <w:iCs/>
          <w:sz w:val="18"/>
          <w:szCs w:val="18"/>
          <w:shd w:val="clear" w:color="auto" w:fill="FFFFFF"/>
        </w:rPr>
        <w:t>vs</w:t>
      </w:r>
      <w:r w:rsidRPr="009D3965">
        <w:rPr>
          <w:rFonts w:cstheme="minorHAnsi"/>
          <w:sz w:val="18"/>
          <w:szCs w:val="18"/>
          <w:shd w:val="clear" w:color="auto" w:fill="FFFFFF"/>
        </w:rPr>
        <w:t xml:space="preserve">. RHE) were observed at the selected KOH concentration of 0.1 M. In contrast, there was an expected decline in the preference for the hydrogen evolution reaction with increasing concentration (&gt; 1 M). Similarly, at higher current densities (&gt; 250 mA </w:t>
      </w:r>
      <w:proofErr w:type="gramStart"/>
      <w:r w:rsidRPr="009D3965">
        <w:rPr>
          <w:rFonts w:cstheme="minorHAnsi"/>
          <w:sz w:val="18"/>
          <w:szCs w:val="18"/>
          <w:shd w:val="clear" w:color="auto" w:fill="FFFFFF"/>
        </w:rPr>
        <w:t>cm</w:t>
      </w:r>
      <w:r w:rsidRPr="009D3965">
        <w:rPr>
          <w:rFonts w:cstheme="minorHAnsi"/>
          <w:sz w:val="18"/>
          <w:szCs w:val="18"/>
          <w:shd w:val="clear" w:color="auto" w:fill="FFFFFF"/>
          <w:vertAlign w:val="superscript"/>
        </w:rPr>
        <w:t>-2</w:t>
      </w:r>
      <w:proofErr w:type="gramEnd"/>
      <w:r w:rsidRPr="009D3965">
        <w:rPr>
          <w:rFonts w:cstheme="minorHAnsi"/>
          <w:sz w:val="18"/>
          <w:szCs w:val="18"/>
          <w:shd w:val="clear" w:color="auto" w:fill="FFFFFF"/>
        </w:rPr>
        <w:t xml:space="preserve">), the hydrogen evolution reaction became even less preferred. Concerning the potentials, </w:t>
      </w:r>
      <w:r w:rsidR="00134EBB" w:rsidRPr="009D3965">
        <w:rPr>
          <w:rFonts w:cstheme="minorHAnsi"/>
          <w:bCs/>
          <w:noProof/>
          <w:sz w:val="18"/>
          <w:szCs w:val="18"/>
        </w:rPr>
        <mc:AlternateContent>
          <mc:Choice Requires="wpg">
            <w:drawing>
              <wp:anchor distT="0" distB="0" distL="114300" distR="114300" simplePos="0" relativeHeight="251645952" behindDoc="0" locked="0" layoutInCell="1" allowOverlap="1" wp14:anchorId="7C96F59C" wp14:editId="3A098452">
                <wp:simplePos x="0" y="0"/>
                <wp:positionH relativeFrom="margin">
                  <wp:posOffset>816510</wp:posOffset>
                </wp:positionH>
                <wp:positionV relativeFrom="paragraph">
                  <wp:posOffset>201</wp:posOffset>
                </wp:positionV>
                <wp:extent cx="5071745" cy="2767965"/>
                <wp:effectExtent l="0" t="0" r="0" b="0"/>
                <wp:wrapTopAndBottom/>
                <wp:docPr id="884619997" name="Grupo 23"/>
                <wp:cNvGraphicFramePr/>
                <a:graphic xmlns:a="http://schemas.openxmlformats.org/drawingml/2006/main">
                  <a:graphicData uri="http://schemas.microsoft.com/office/word/2010/wordprocessingGroup">
                    <wpg:wgp>
                      <wpg:cNvGrpSpPr/>
                      <wpg:grpSpPr>
                        <a:xfrm>
                          <a:off x="0" y="0"/>
                          <a:ext cx="5071745" cy="2767965"/>
                          <a:chOff x="-465931" y="-114301"/>
                          <a:chExt cx="5073259" cy="2768624"/>
                        </a:xfrm>
                      </wpg:grpSpPr>
                      <wps:wsp>
                        <wps:cNvPr id="1004978825" name="Cuadro de texto 2"/>
                        <wps:cNvSpPr txBox="1">
                          <a:spLocks noChangeArrowheads="1"/>
                        </wps:cNvSpPr>
                        <wps:spPr bwMode="auto">
                          <a:xfrm>
                            <a:off x="-361836" y="2171231"/>
                            <a:ext cx="4769739" cy="483092"/>
                          </a:xfrm>
                          <a:prstGeom prst="rect">
                            <a:avLst/>
                          </a:prstGeom>
                          <a:solidFill>
                            <a:srgbClr val="FFFFFF"/>
                          </a:solidFill>
                          <a:ln w="9525">
                            <a:noFill/>
                            <a:miter lim="800000"/>
                            <a:headEnd/>
                            <a:tailEnd/>
                          </a:ln>
                        </wps:spPr>
                        <wps:txbx>
                          <w:txbxContent>
                            <w:p w14:paraId="5354643E" w14:textId="2CF16AD6" w:rsidR="00933E22" w:rsidRPr="00981259" w:rsidRDefault="00933E22" w:rsidP="00981259">
                              <w:pPr>
                                <w:autoSpaceDE w:val="0"/>
                                <w:autoSpaceDN w:val="0"/>
                                <w:adjustRightInd w:val="0"/>
                                <w:spacing w:before="120" w:afterLines="120" w:after="288"/>
                                <w:jc w:val="center"/>
                                <w:rPr>
                                  <w:rFonts w:cstheme="minorHAnsi"/>
                                  <w:b/>
                                  <w:sz w:val="16"/>
                                  <w:szCs w:val="16"/>
                                </w:rPr>
                              </w:pPr>
                              <w:bookmarkStart w:id="34" w:name="_Ref135727618"/>
                              <w:r w:rsidRPr="00981259">
                                <w:rPr>
                                  <w:rFonts w:cstheme="minorHAnsi"/>
                                  <w:b/>
                                  <w:bCs/>
                                  <w:sz w:val="16"/>
                                  <w:szCs w:val="16"/>
                                </w:rPr>
                                <w:t xml:space="preserve">Figure </w:t>
                              </w:r>
                              <w:r w:rsidRPr="00981259">
                                <w:rPr>
                                  <w:rFonts w:cstheme="minorHAnsi"/>
                                  <w:b/>
                                  <w:bCs/>
                                  <w:sz w:val="16"/>
                                  <w:szCs w:val="16"/>
                                </w:rPr>
                                <w:fldChar w:fldCharType="begin"/>
                              </w:r>
                              <w:r w:rsidRPr="00981259">
                                <w:rPr>
                                  <w:rFonts w:cstheme="minorHAnsi"/>
                                  <w:b/>
                                  <w:bCs/>
                                  <w:sz w:val="16"/>
                                  <w:szCs w:val="16"/>
                                </w:rPr>
                                <w:instrText xml:space="preserve"> SEQ Figure \* ARABIC </w:instrText>
                              </w:r>
                              <w:r w:rsidRPr="00981259">
                                <w:rPr>
                                  <w:rFonts w:cstheme="minorHAnsi"/>
                                  <w:b/>
                                  <w:bCs/>
                                  <w:sz w:val="16"/>
                                  <w:szCs w:val="16"/>
                                </w:rPr>
                                <w:fldChar w:fldCharType="separate"/>
                              </w:r>
                              <w:r w:rsidR="00091434">
                                <w:rPr>
                                  <w:rFonts w:cstheme="minorHAnsi"/>
                                  <w:b/>
                                  <w:bCs/>
                                  <w:noProof/>
                                  <w:sz w:val="16"/>
                                  <w:szCs w:val="16"/>
                                </w:rPr>
                                <w:t>8</w:t>
                              </w:r>
                              <w:r w:rsidRPr="00981259">
                                <w:rPr>
                                  <w:rFonts w:cstheme="minorHAnsi"/>
                                  <w:b/>
                                  <w:bCs/>
                                  <w:sz w:val="16"/>
                                  <w:szCs w:val="16"/>
                                </w:rPr>
                                <w:fldChar w:fldCharType="end"/>
                              </w:r>
                              <w:bookmarkEnd w:id="34"/>
                              <w:r w:rsidRPr="00981259">
                                <w:rPr>
                                  <w:rFonts w:cstheme="minorHAnsi"/>
                                  <w:b/>
                                  <w:bCs/>
                                  <w:sz w:val="16"/>
                                  <w:szCs w:val="16"/>
                                </w:rPr>
                                <w:t>.</w:t>
                              </w:r>
                              <w:r w:rsidRPr="00981259">
                                <w:rPr>
                                  <w:rFonts w:cstheme="minorHAnsi"/>
                                  <w:sz w:val="16"/>
                                  <w:szCs w:val="16"/>
                                </w:rPr>
                                <w:t xml:space="preserve"> The faradaic</w:t>
                              </w:r>
                              <w:r w:rsidRPr="00981259">
                                <w:rPr>
                                  <w:rFonts w:cstheme="minorHAnsi"/>
                                  <w:sz w:val="16"/>
                                  <w:szCs w:val="16"/>
                                  <w:shd w:val="clear" w:color="auto" w:fill="FFFFFF"/>
                                </w:rPr>
                                <w:t xml:space="preserve"> efficiency [%]</w:t>
                              </w:r>
                              <w:r w:rsidRPr="00981259">
                                <w:rPr>
                                  <w:rFonts w:cstheme="minorHAnsi"/>
                                  <w:sz w:val="16"/>
                                  <w:szCs w:val="16"/>
                                </w:rPr>
                                <w:t xml:space="preserve"> and p</w:t>
                              </w:r>
                              <w:r w:rsidRPr="00981259">
                                <w:rPr>
                                  <w:rFonts w:cstheme="minorHAnsi"/>
                                  <w:sz w:val="16"/>
                                  <w:szCs w:val="16"/>
                                  <w:shd w:val="clear" w:color="auto" w:fill="FFFFFF"/>
                                </w:rPr>
                                <w:t xml:space="preserve">otential [V </w:t>
                              </w:r>
                              <w:r w:rsidRPr="00981259">
                                <w:rPr>
                                  <w:rFonts w:cstheme="minorHAnsi"/>
                                  <w:i/>
                                  <w:iCs/>
                                  <w:color w:val="000000"/>
                                  <w:sz w:val="16"/>
                                  <w:szCs w:val="16"/>
                                  <w:shd w:val="clear" w:color="auto" w:fill="FFFFFF"/>
                                </w:rPr>
                                <w:t>vs</w:t>
                              </w:r>
                              <w:r w:rsidRPr="00981259">
                                <w:rPr>
                                  <w:rFonts w:cstheme="minorHAnsi"/>
                                  <w:sz w:val="16"/>
                                  <w:szCs w:val="16"/>
                                  <w:shd w:val="clear" w:color="auto" w:fill="FFFFFF"/>
                                </w:rPr>
                                <w:t>. RHE] as a function of the current density [mA cm</w:t>
                              </w:r>
                              <w:r w:rsidRPr="00981259">
                                <w:rPr>
                                  <w:rFonts w:cstheme="minorHAnsi"/>
                                  <w:sz w:val="16"/>
                                  <w:szCs w:val="16"/>
                                  <w:shd w:val="clear" w:color="auto" w:fill="FFFFFF"/>
                                  <w:vertAlign w:val="superscript"/>
                                </w:rPr>
                                <w:t>-2</w:t>
                              </w:r>
                              <w:r w:rsidRPr="00981259">
                                <w:rPr>
                                  <w:rFonts w:cstheme="minorHAnsi"/>
                                  <w:sz w:val="16"/>
                                  <w:szCs w:val="16"/>
                                  <w:shd w:val="clear" w:color="auto" w:fill="FFFFFF"/>
                                </w:rPr>
                                <w:t xml:space="preserve">] over </w:t>
                              </w:r>
                              <w:r w:rsidRPr="00981259">
                                <w:rPr>
                                  <w:rFonts w:cstheme="minorHAnsi"/>
                                  <w:sz w:val="16"/>
                                  <w:szCs w:val="16"/>
                                </w:rPr>
                                <w:t xml:space="preserve">the </w:t>
                              </w:r>
                              <w:r w:rsidRPr="00981259">
                                <w:rPr>
                                  <w:rFonts w:cstheme="minorHAnsi"/>
                                  <w:sz w:val="16"/>
                                  <w:szCs w:val="16"/>
                                  <w:shd w:val="clear" w:color="auto" w:fill="FFFFFF"/>
                                </w:rPr>
                                <w:t>Cu</w:t>
                              </w:r>
                              <w:r w:rsidRPr="00981259">
                                <w:rPr>
                                  <w:rFonts w:cstheme="minorHAnsi"/>
                                  <w:sz w:val="16"/>
                                  <w:szCs w:val="16"/>
                                  <w:shd w:val="clear" w:color="auto" w:fill="FFFFFF"/>
                                  <w:vertAlign w:val="subscript"/>
                                </w:rPr>
                                <w:t>2</w:t>
                              </w:r>
                              <w:r w:rsidRPr="00981259">
                                <w:rPr>
                                  <w:rFonts w:cstheme="minorHAnsi"/>
                                  <w:sz w:val="16"/>
                                  <w:szCs w:val="16"/>
                                  <w:shd w:val="clear" w:color="auto" w:fill="FFFFFF"/>
                                </w:rPr>
                                <w:t>O-5CeO</w:t>
                              </w:r>
                              <w:r w:rsidRPr="00981259">
                                <w:rPr>
                                  <w:rFonts w:cstheme="minorHAnsi"/>
                                  <w:sz w:val="16"/>
                                  <w:szCs w:val="16"/>
                                  <w:shd w:val="clear" w:color="auto" w:fill="FFFFFF"/>
                                  <w:vertAlign w:val="subscript"/>
                                </w:rPr>
                                <w:t xml:space="preserve">2-C </w:t>
                              </w:r>
                              <w:r w:rsidRPr="00981259">
                                <w:rPr>
                                  <w:rFonts w:cstheme="minorHAnsi"/>
                                  <w:sz w:val="16"/>
                                  <w:szCs w:val="16"/>
                                  <w:shd w:val="clear" w:color="auto" w:fill="FFFFFF"/>
                                </w:rPr>
                                <w:t xml:space="preserve">GDE using different </w:t>
                              </w:r>
                              <w:r w:rsidRPr="00981259">
                                <w:rPr>
                                  <w:rFonts w:cstheme="minorHAnsi"/>
                                  <w:sz w:val="16"/>
                                  <w:szCs w:val="16"/>
                                </w:rPr>
                                <w:t>KOH concentration.</w:t>
                              </w:r>
                            </w:p>
                          </w:txbxContent>
                        </wps:txbx>
                        <wps:bodyPr rot="0" vert="horz" wrap="square" lIns="91440" tIns="45720" rIns="91440" bIns="45720" anchor="t" anchorCtr="0">
                          <a:noAutofit/>
                        </wps:bodyPr>
                      </wps:wsp>
                      <pic:pic xmlns:pic="http://schemas.openxmlformats.org/drawingml/2006/picture">
                        <pic:nvPicPr>
                          <pic:cNvPr id="1039757341" name="Imagen 22" descr="Gráfico, Gráfico de barras&#10;&#10;Descripción generada automáticament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65931" y="-114301"/>
                            <a:ext cx="5073259" cy="23876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96F59C" id="Grupo 23" o:spid="_x0000_s1049" style="position:absolute;left:0;text-align:left;margin-left:64.3pt;margin-top:0;width:399.35pt;height:217.95pt;z-index:251645952;mso-position-horizontal-relative:margin;mso-width-relative:margin;mso-height-relative:margin" coordorigin="-4659,-1143" coordsize="50732,2768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">
                <v:shape id="_x0000_s1050" type="#_x0000_t202" style="position:absolute;left:-3618;top:21712;width:47697;height: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" stroked="f">
                  <v:textbox>
                    <w:txbxContent>
                      <w:p w14:paraId="5354643E" w14:textId="2CF16AD6" w:rsidR="00933E22" w:rsidRPr="00981259" w:rsidRDefault="00933E22" w:rsidP="00981259">
                        <w:pPr>
                          <w:autoSpaceDE w:val="0"/>
                          <w:autoSpaceDN w:val="0"/>
                          <w:adjustRightInd w:val="0"/>
                          <w:spacing w:before="120" w:afterLines="120" w:after="288"/>
                          <w:jc w:val="center"/>
                          <w:rPr>
                            <w:rFonts w:cstheme="minorHAnsi"/>
                            <w:b/>
                            <w:sz w:val="16"/>
                            <w:szCs w:val="16"/>
                          </w:rPr>
                        </w:pPr>
                        <w:bookmarkStart w:id="35" w:name="_Ref135727618"/>
                        <w:r w:rsidRPr="00981259">
                          <w:rPr>
                            <w:rFonts w:cstheme="minorHAnsi"/>
                            <w:b/>
                            <w:bCs/>
                            <w:sz w:val="16"/>
                            <w:szCs w:val="16"/>
                          </w:rPr>
                          <w:t xml:space="preserve">Figure </w:t>
                        </w:r>
                        <w:r w:rsidRPr="00981259">
                          <w:rPr>
                            <w:rFonts w:cstheme="minorHAnsi"/>
                            <w:b/>
                            <w:bCs/>
                            <w:sz w:val="16"/>
                            <w:szCs w:val="16"/>
                          </w:rPr>
                          <w:fldChar w:fldCharType="begin"/>
                        </w:r>
                        <w:r w:rsidRPr="00981259">
                          <w:rPr>
                            <w:rFonts w:cstheme="minorHAnsi"/>
                            <w:b/>
                            <w:bCs/>
                            <w:sz w:val="16"/>
                            <w:szCs w:val="16"/>
                          </w:rPr>
                          <w:instrText xml:space="preserve"> SEQ Figure \* ARABIC </w:instrText>
                        </w:r>
                        <w:r w:rsidRPr="00981259">
                          <w:rPr>
                            <w:rFonts w:cstheme="minorHAnsi"/>
                            <w:b/>
                            <w:bCs/>
                            <w:sz w:val="16"/>
                            <w:szCs w:val="16"/>
                          </w:rPr>
                          <w:fldChar w:fldCharType="separate"/>
                        </w:r>
                        <w:r w:rsidR="00091434">
                          <w:rPr>
                            <w:rFonts w:cstheme="minorHAnsi"/>
                            <w:b/>
                            <w:bCs/>
                            <w:noProof/>
                            <w:sz w:val="16"/>
                            <w:szCs w:val="16"/>
                          </w:rPr>
                          <w:t>8</w:t>
                        </w:r>
                        <w:r w:rsidRPr="00981259">
                          <w:rPr>
                            <w:rFonts w:cstheme="minorHAnsi"/>
                            <w:b/>
                            <w:bCs/>
                            <w:sz w:val="16"/>
                            <w:szCs w:val="16"/>
                          </w:rPr>
                          <w:fldChar w:fldCharType="end"/>
                        </w:r>
                        <w:bookmarkEnd w:id="35"/>
                        <w:r w:rsidRPr="00981259">
                          <w:rPr>
                            <w:rFonts w:cstheme="minorHAnsi"/>
                            <w:b/>
                            <w:bCs/>
                            <w:sz w:val="16"/>
                            <w:szCs w:val="16"/>
                          </w:rPr>
                          <w:t>.</w:t>
                        </w:r>
                        <w:r w:rsidRPr="00981259">
                          <w:rPr>
                            <w:rFonts w:cstheme="minorHAnsi"/>
                            <w:sz w:val="16"/>
                            <w:szCs w:val="16"/>
                          </w:rPr>
                          <w:t xml:space="preserve"> The faradaic</w:t>
                        </w:r>
                        <w:r w:rsidRPr="00981259">
                          <w:rPr>
                            <w:rFonts w:cstheme="minorHAnsi"/>
                            <w:sz w:val="16"/>
                            <w:szCs w:val="16"/>
                            <w:shd w:val="clear" w:color="auto" w:fill="FFFFFF"/>
                          </w:rPr>
                          <w:t xml:space="preserve"> efficiency [%]</w:t>
                        </w:r>
                        <w:r w:rsidRPr="00981259">
                          <w:rPr>
                            <w:rFonts w:cstheme="minorHAnsi"/>
                            <w:sz w:val="16"/>
                            <w:szCs w:val="16"/>
                          </w:rPr>
                          <w:t xml:space="preserve"> and p</w:t>
                        </w:r>
                        <w:r w:rsidRPr="00981259">
                          <w:rPr>
                            <w:rFonts w:cstheme="minorHAnsi"/>
                            <w:sz w:val="16"/>
                            <w:szCs w:val="16"/>
                            <w:shd w:val="clear" w:color="auto" w:fill="FFFFFF"/>
                          </w:rPr>
                          <w:t xml:space="preserve">otential [V </w:t>
                        </w:r>
                        <w:r w:rsidRPr="00981259">
                          <w:rPr>
                            <w:rFonts w:cstheme="minorHAnsi"/>
                            <w:i/>
                            <w:iCs/>
                            <w:color w:val="000000"/>
                            <w:sz w:val="16"/>
                            <w:szCs w:val="16"/>
                            <w:shd w:val="clear" w:color="auto" w:fill="FFFFFF"/>
                          </w:rPr>
                          <w:t>vs</w:t>
                        </w:r>
                        <w:r w:rsidRPr="00981259">
                          <w:rPr>
                            <w:rFonts w:cstheme="minorHAnsi"/>
                            <w:sz w:val="16"/>
                            <w:szCs w:val="16"/>
                            <w:shd w:val="clear" w:color="auto" w:fill="FFFFFF"/>
                          </w:rPr>
                          <w:t>. RHE] as a function of the current density [mA cm</w:t>
                        </w:r>
                        <w:r w:rsidRPr="00981259">
                          <w:rPr>
                            <w:rFonts w:cstheme="minorHAnsi"/>
                            <w:sz w:val="16"/>
                            <w:szCs w:val="16"/>
                            <w:shd w:val="clear" w:color="auto" w:fill="FFFFFF"/>
                            <w:vertAlign w:val="superscript"/>
                          </w:rPr>
                          <w:t>-2</w:t>
                        </w:r>
                        <w:r w:rsidRPr="00981259">
                          <w:rPr>
                            <w:rFonts w:cstheme="minorHAnsi"/>
                            <w:sz w:val="16"/>
                            <w:szCs w:val="16"/>
                            <w:shd w:val="clear" w:color="auto" w:fill="FFFFFF"/>
                          </w:rPr>
                          <w:t xml:space="preserve">] over </w:t>
                        </w:r>
                        <w:r w:rsidRPr="00981259">
                          <w:rPr>
                            <w:rFonts w:cstheme="minorHAnsi"/>
                            <w:sz w:val="16"/>
                            <w:szCs w:val="16"/>
                          </w:rPr>
                          <w:t xml:space="preserve">the </w:t>
                        </w:r>
                        <w:r w:rsidRPr="00981259">
                          <w:rPr>
                            <w:rFonts w:cstheme="minorHAnsi"/>
                            <w:sz w:val="16"/>
                            <w:szCs w:val="16"/>
                            <w:shd w:val="clear" w:color="auto" w:fill="FFFFFF"/>
                          </w:rPr>
                          <w:t>Cu</w:t>
                        </w:r>
                        <w:r w:rsidRPr="00981259">
                          <w:rPr>
                            <w:rFonts w:cstheme="minorHAnsi"/>
                            <w:sz w:val="16"/>
                            <w:szCs w:val="16"/>
                            <w:shd w:val="clear" w:color="auto" w:fill="FFFFFF"/>
                            <w:vertAlign w:val="subscript"/>
                          </w:rPr>
                          <w:t>2</w:t>
                        </w:r>
                        <w:r w:rsidRPr="00981259">
                          <w:rPr>
                            <w:rFonts w:cstheme="minorHAnsi"/>
                            <w:sz w:val="16"/>
                            <w:szCs w:val="16"/>
                            <w:shd w:val="clear" w:color="auto" w:fill="FFFFFF"/>
                          </w:rPr>
                          <w:t>O-5CeO</w:t>
                        </w:r>
                        <w:r w:rsidRPr="00981259">
                          <w:rPr>
                            <w:rFonts w:cstheme="minorHAnsi"/>
                            <w:sz w:val="16"/>
                            <w:szCs w:val="16"/>
                            <w:shd w:val="clear" w:color="auto" w:fill="FFFFFF"/>
                            <w:vertAlign w:val="subscript"/>
                          </w:rPr>
                          <w:t xml:space="preserve">2-C </w:t>
                        </w:r>
                        <w:r w:rsidRPr="00981259">
                          <w:rPr>
                            <w:rFonts w:cstheme="minorHAnsi"/>
                            <w:sz w:val="16"/>
                            <w:szCs w:val="16"/>
                            <w:shd w:val="clear" w:color="auto" w:fill="FFFFFF"/>
                          </w:rPr>
                          <w:t xml:space="preserve">GDE using different </w:t>
                        </w:r>
                        <w:r w:rsidRPr="00981259">
                          <w:rPr>
                            <w:rFonts w:cstheme="minorHAnsi"/>
                            <w:sz w:val="16"/>
                            <w:szCs w:val="16"/>
                          </w:rPr>
                          <w:t>KOH concentration.</w:t>
                        </w:r>
                      </w:p>
                    </w:txbxContent>
                  </v:textbox>
                </v:shape>
                <v:shape id="Imagen 22" o:spid="_x0000_s1051" type="#_x0000_t75" alt="Gráfico, Gráfico de barras&#10;&#10;Descripción generada automáticamente" style="position:absolute;left:-4659;top:-1143;width:50732;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">
                  <v:imagedata r:id="rId30" o:title="Gráfico, Gráfico de barras&#10;&#10;Descripción generada automáticamente"/>
                </v:shape>
                <w10:wrap type="topAndBottom" anchorx="margin"/>
              </v:group>
            </w:pict>
          </mc:Fallback>
        </mc:AlternateContent>
      </w:r>
      <w:r w:rsidRPr="009D3965">
        <w:rPr>
          <w:rFonts w:cstheme="minorHAnsi"/>
          <w:sz w:val="18"/>
          <w:szCs w:val="18"/>
          <w:shd w:val="clear" w:color="auto" w:fill="FFFFFF"/>
        </w:rPr>
        <w:t>more negative values (-</w:t>
      </w:r>
      <w:r w:rsidR="008655AC" w:rsidRPr="009D3965">
        <w:rPr>
          <w:rFonts w:cstheme="minorHAnsi"/>
          <w:sz w:val="18"/>
          <w:szCs w:val="18"/>
          <w:shd w:val="clear" w:color="auto" w:fill="FFFFFF"/>
        </w:rPr>
        <w:t>1.05</w:t>
      </w:r>
      <w:r w:rsidRPr="009D3965">
        <w:rPr>
          <w:rFonts w:cstheme="minorHAnsi"/>
          <w:sz w:val="18"/>
          <w:szCs w:val="18"/>
          <w:shd w:val="clear" w:color="auto" w:fill="FFFFFF"/>
        </w:rPr>
        <w:t xml:space="preserve"> V </w:t>
      </w:r>
      <w:r w:rsidRPr="009D3965">
        <w:rPr>
          <w:rFonts w:cstheme="minorHAnsi"/>
          <w:i/>
          <w:iCs/>
          <w:sz w:val="18"/>
          <w:szCs w:val="18"/>
          <w:shd w:val="clear" w:color="auto" w:fill="FFFFFF"/>
        </w:rPr>
        <w:t>vs</w:t>
      </w:r>
      <w:r w:rsidRPr="009D3965">
        <w:rPr>
          <w:rFonts w:cstheme="minorHAnsi"/>
          <w:sz w:val="18"/>
          <w:szCs w:val="18"/>
          <w:shd w:val="clear" w:color="auto" w:fill="FFFFFF"/>
        </w:rPr>
        <w:t xml:space="preserve">. RHE) were </w:t>
      </w:r>
      <w:r w:rsidR="00366598" w:rsidRPr="009D3965">
        <w:rPr>
          <w:rFonts w:cstheme="minorHAnsi"/>
          <w:sz w:val="18"/>
          <w:szCs w:val="18"/>
          <w:shd w:val="clear" w:color="auto" w:fill="FFFFFF"/>
        </w:rPr>
        <w:t>achieved</w:t>
      </w:r>
      <w:r w:rsidRPr="009D3965">
        <w:rPr>
          <w:rFonts w:cstheme="minorHAnsi"/>
          <w:sz w:val="18"/>
          <w:szCs w:val="18"/>
          <w:shd w:val="clear" w:color="auto" w:fill="FFFFFF"/>
        </w:rPr>
        <w:t xml:space="preserve"> </w:t>
      </w:r>
      <w:r w:rsidR="00B43E7C" w:rsidRPr="009D3965">
        <w:rPr>
          <w:rFonts w:cstheme="minorHAnsi"/>
          <w:sz w:val="18"/>
          <w:szCs w:val="18"/>
          <w:shd w:val="clear" w:color="auto" w:fill="FFFFFF"/>
        </w:rPr>
        <w:t>with the increase of the</w:t>
      </w:r>
      <w:r w:rsidRPr="009D3965">
        <w:rPr>
          <w:rFonts w:cstheme="minorHAnsi"/>
          <w:sz w:val="18"/>
          <w:szCs w:val="18"/>
          <w:shd w:val="clear" w:color="auto" w:fill="FFFFFF"/>
        </w:rPr>
        <w:t xml:space="preserve"> KOH concentration</w:t>
      </w:r>
      <w:r w:rsidR="00483008" w:rsidRPr="009D3965">
        <w:rPr>
          <w:rFonts w:cstheme="minorHAnsi"/>
          <w:sz w:val="18"/>
          <w:szCs w:val="18"/>
          <w:shd w:val="clear" w:color="auto" w:fill="FFFFFF"/>
        </w:rPr>
        <w:t xml:space="preserve">. </w:t>
      </w:r>
      <w:r w:rsidR="00FC0C85" w:rsidRPr="009D3965">
        <w:rPr>
          <w:rFonts w:cstheme="minorHAnsi"/>
          <w:sz w:val="18"/>
          <w:szCs w:val="18"/>
          <w:shd w:val="clear" w:color="auto" w:fill="FFFFFF"/>
        </w:rPr>
        <w:t xml:space="preserve">Particularly, </w:t>
      </w:r>
      <w:r w:rsidR="00B458E4" w:rsidRPr="009D3965">
        <w:rPr>
          <w:rFonts w:cstheme="minorHAnsi"/>
          <w:sz w:val="18"/>
          <w:szCs w:val="18"/>
          <w:shd w:val="clear" w:color="auto" w:fill="FFFFFF"/>
        </w:rPr>
        <w:t>CO and CH</w:t>
      </w:r>
      <w:r w:rsidR="00B458E4" w:rsidRPr="009D3965">
        <w:rPr>
          <w:rFonts w:cstheme="minorHAnsi"/>
          <w:sz w:val="18"/>
          <w:szCs w:val="18"/>
          <w:shd w:val="clear" w:color="auto" w:fill="FFFFFF"/>
          <w:vertAlign w:val="subscript"/>
        </w:rPr>
        <w:t>4</w:t>
      </w:r>
      <w:r w:rsidR="00FC0C85" w:rsidRPr="009D3965">
        <w:rPr>
          <w:rFonts w:cstheme="minorHAnsi"/>
          <w:sz w:val="18"/>
          <w:szCs w:val="18"/>
          <w:shd w:val="clear" w:color="auto" w:fill="FFFFFF"/>
        </w:rPr>
        <w:t xml:space="preserve"> were </w:t>
      </w:r>
      <w:r w:rsidR="003664A2" w:rsidRPr="009D3965">
        <w:rPr>
          <w:rFonts w:cstheme="minorHAnsi"/>
          <w:sz w:val="18"/>
          <w:szCs w:val="18"/>
          <w:shd w:val="clear" w:color="auto" w:fill="FFFFFF"/>
        </w:rPr>
        <w:t xml:space="preserve">the main products </w:t>
      </w:r>
      <w:r w:rsidR="00687CC7" w:rsidRPr="009D3965">
        <w:rPr>
          <w:rFonts w:cstheme="minorHAnsi"/>
          <w:sz w:val="18"/>
          <w:szCs w:val="18"/>
          <w:shd w:val="clear" w:color="auto" w:fill="FFFFFF"/>
        </w:rPr>
        <w:t>promoted</w:t>
      </w:r>
      <w:r w:rsidR="00FC0C85" w:rsidRPr="009D3965">
        <w:rPr>
          <w:rFonts w:cstheme="minorHAnsi"/>
          <w:sz w:val="18"/>
          <w:szCs w:val="18"/>
          <w:shd w:val="clear" w:color="auto" w:fill="FFFFFF"/>
        </w:rPr>
        <w:t xml:space="preserve"> at </w:t>
      </w:r>
      <w:r w:rsidR="0028476F" w:rsidRPr="009D3965">
        <w:rPr>
          <w:rFonts w:cstheme="minorHAnsi"/>
          <w:sz w:val="18"/>
          <w:szCs w:val="18"/>
          <w:shd w:val="clear" w:color="auto" w:fill="FFFFFF"/>
        </w:rPr>
        <w:t>th</w:t>
      </w:r>
      <w:r w:rsidR="0000790D" w:rsidRPr="009D3965">
        <w:rPr>
          <w:rFonts w:cstheme="minorHAnsi"/>
          <w:sz w:val="18"/>
          <w:szCs w:val="18"/>
          <w:shd w:val="clear" w:color="auto" w:fill="FFFFFF"/>
        </w:rPr>
        <w:t>ose</w:t>
      </w:r>
      <w:r w:rsidR="0028476F" w:rsidRPr="009D3965">
        <w:rPr>
          <w:rFonts w:cstheme="minorHAnsi"/>
          <w:sz w:val="18"/>
          <w:szCs w:val="18"/>
          <w:shd w:val="clear" w:color="auto" w:fill="FFFFFF"/>
        </w:rPr>
        <w:t xml:space="preserve"> achieved </w:t>
      </w:r>
      <w:r w:rsidR="00FC0C85" w:rsidRPr="009D3965">
        <w:rPr>
          <w:rFonts w:cstheme="minorHAnsi"/>
          <w:sz w:val="18"/>
          <w:szCs w:val="18"/>
          <w:shd w:val="clear" w:color="auto" w:fill="FFFFFF"/>
        </w:rPr>
        <w:t xml:space="preserve">high </w:t>
      </w:r>
      <w:r w:rsidR="00DA4FD1" w:rsidRPr="009D3965">
        <w:rPr>
          <w:rFonts w:cstheme="minorHAnsi"/>
          <w:sz w:val="18"/>
          <w:szCs w:val="18"/>
          <w:shd w:val="clear" w:color="auto" w:fill="FFFFFF"/>
        </w:rPr>
        <w:t xml:space="preserve">negative potential values. </w:t>
      </w:r>
    </w:p>
    <w:p w14:paraId="7ADC39BE" w14:textId="7B9FC54D" w:rsidR="00933E22" w:rsidRPr="009D3965" w:rsidRDefault="00933E22" w:rsidP="009972BA">
      <w:pPr>
        <w:autoSpaceDE w:val="0"/>
        <w:autoSpaceDN w:val="0"/>
        <w:adjustRightInd w:val="0"/>
        <w:spacing w:before="120" w:afterLines="120" w:after="288"/>
        <w:jc w:val="both"/>
        <w:rPr>
          <w:rFonts w:cstheme="minorHAnsi"/>
          <w:b/>
          <w:sz w:val="18"/>
          <w:szCs w:val="18"/>
        </w:rPr>
      </w:pPr>
      <w:r w:rsidRPr="009D3965">
        <w:rPr>
          <w:rFonts w:cstheme="minorHAnsi"/>
          <w:b/>
          <w:sz w:val="18"/>
          <w:szCs w:val="18"/>
        </w:rPr>
        <w:t>Stability test</w:t>
      </w:r>
    </w:p>
    <w:p w14:paraId="6DA03138" w14:textId="7EDAA558" w:rsidR="00933E22" w:rsidRPr="009D3965" w:rsidRDefault="0056663E" w:rsidP="007B621F">
      <w:pPr>
        <w:ind w:firstLine="284"/>
        <w:contextualSpacing/>
        <w:jc w:val="both"/>
        <w:rPr>
          <w:rFonts w:cstheme="minorHAnsi"/>
          <w:bCs/>
          <w:sz w:val="18"/>
          <w:szCs w:val="18"/>
        </w:rPr>
      </w:pPr>
      <w:r>
        <w:rPr>
          <w:rFonts w:cstheme="minorHAnsi"/>
          <w:bCs/>
          <w:noProof/>
          <w:sz w:val="18"/>
          <w:szCs w:val="18"/>
        </w:rPr>
        <mc:AlternateContent>
          <mc:Choice Requires="wpg">
            <w:drawing>
              <wp:anchor distT="0" distB="0" distL="114300" distR="114300" simplePos="0" relativeHeight="251676160" behindDoc="0" locked="0" layoutInCell="1" allowOverlap="1" wp14:anchorId="317258D7" wp14:editId="31B438A0">
                <wp:simplePos x="0" y="0"/>
                <wp:positionH relativeFrom="column">
                  <wp:posOffset>-274320</wp:posOffset>
                </wp:positionH>
                <wp:positionV relativeFrom="paragraph">
                  <wp:posOffset>1019175</wp:posOffset>
                </wp:positionV>
                <wp:extent cx="3257550" cy="2641600"/>
                <wp:effectExtent l="0" t="0" r="0" b="6350"/>
                <wp:wrapTopAndBottom/>
                <wp:docPr id="930165463" name="Grupo 25"/>
                <wp:cNvGraphicFramePr/>
                <a:graphic xmlns:a="http://schemas.openxmlformats.org/drawingml/2006/main">
                  <a:graphicData uri="http://schemas.microsoft.com/office/word/2010/wordprocessingGroup">
                    <wpg:wgp>
                      <wpg:cNvGrpSpPr/>
                      <wpg:grpSpPr>
                        <a:xfrm>
                          <a:off x="0" y="0"/>
                          <a:ext cx="3257550" cy="2641600"/>
                          <a:chOff x="-57150" y="0"/>
                          <a:chExt cx="3257550" cy="2641733"/>
                        </a:xfrm>
                      </wpg:grpSpPr>
                      <wps:wsp>
                        <wps:cNvPr id="2121712904" name="Cuadro de texto 2"/>
                        <wps:cNvSpPr txBox="1">
                          <a:spLocks noChangeArrowheads="1"/>
                        </wps:cNvSpPr>
                        <wps:spPr bwMode="auto">
                          <a:xfrm>
                            <a:off x="-57150" y="2145807"/>
                            <a:ext cx="3257550" cy="495926"/>
                          </a:xfrm>
                          <a:prstGeom prst="rect">
                            <a:avLst/>
                          </a:prstGeom>
                          <a:solidFill>
                            <a:srgbClr val="FFFFFF"/>
                          </a:solidFill>
                          <a:ln w="9525">
                            <a:noFill/>
                            <a:miter lim="800000"/>
                            <a:headEnd/>
                            <a:tailEnd/>
                          </a:ln>
                        </wps:spPr>
                        <wps:txbx>
                          <w:txbxContent>
                            <w:p w14:paraId="7CB37B8C" w14:textId="569ED46A" w:rsidR="0056663E" w:rsidRPr="00CF35AF" w:rsidRDefault="0056663E" w:rsidP="0056663E">
                              <w:pPr>
                                <w:autoSpaceDE w:val="0"/>
                                <w:autoSpaceDN w:val="0"/>
                                <w:adjustRightInd w:val="0"/>
                                <w:spacing w:before="120" w:afterLines="120" w:after="288"/>
                                <w:jc w:val="center"/>
                                <w:rPr>
                                  <w:rFonts w:cstheme="minorHAnsi"/>
                                  <w:sz w:val="16"/>
                                  <w:szCs w:val="16"/>
                                  <w:shd w:val="clear" w:color="auto" w:fill="FFFFFF"/>
                                </w:rPr>
                              </w:pPr>
                              <w:bookmarkStart w:id="36" w:name="_Ref138409090"/>
                              <w:r w:rsidRPr="005E3AF5">
                                <w:rPr>
                                  <w:rFonts w:cstheme="minorHAnsi"/>
                                  <w:b/>
                                  <w:bCs/>
                                  <w:sz w:val="16"/>
                                  <w:szCs w:val="16"/>
                                </w:rPr>
                                <w:t xml:space="preserve">Figure </w:t>
                              </w:r>
                              <w:r w:rsidRPr="005E3AF5">
                                <w:rPr>
                                  <w:rFonts w:cstheme="minorHAnsi"/>
                                  <w:b/>
                                  <w:bCs/>
                                  <w:sz w:val="16"/>
                                  <w:szCs w:val="16"/>
                                </w:rPr>
                                <w:fldChar w:fldCharType="begin"/>
                              </w:r>
                              <w:r w:rsidRPr="005E3AF5">
                                <w:rPr>
                                  <w:rFonts w:cstheme="minorHAnsi"/>
                                  <w:b/>
                                  <w:bCs/>
                                  <w:sz w:val="16"/>
                                  <w:szCs w:val="16"/>
                                </w:rPr>
                                <w:instrText xml:space="preserve"> SEQ Figure \* ARABIC </w:instrText>
                              </w:r>
                              <w:r w:rsidRPr="005E3AF5">
                                <w:rPr>
                                  <w:rFonts w:cstheme="minorHAnsi"/>
                                  <w:b/>
                                  <w:bCs/>
                                  <w:sz w:val="16"/>
                                  <w:szCs w:val="16"/>
                                </w:rPr>
                                <w:fldChar w:fldCharType="separate"/>
                              </w:r>
                              <w:r w:rsidR="00091434" w:rsidRPr="005E3AF5">
                                <w:rPr>
                                  <w:rFonts w:cstheme="minorHAnsi"/>
                                  <w:b/>
                                  <w:bCs/>
                                  <w:noProof/>
                                  <w:sz w:val="16"/>
                                  <w:szCs w:val="16"/>
                                </w:rPr>
                                <w:t>9</w:t>
                              </w:r>
                              <w:r w:rsidRPr="005E3AF5">
                                <w:rPr>
                                  <w:rFonts w:cstheme="minorHAnsi"/>
                                  <w:b/>
                                  <w:bCs/>
                                  <w:sz w:val="16"/>
                                  <w:szCs w:val="16"/>
                                </w:rPr>
                                <w:fldChar w:fldCharType="end"/>
                              </w:r>
                              <w:bookmarkEnd w:id="36"/>
                              <w:r w:rsidRPr="005E3AF5">
                                <w:rPr>
                                  <w:rFonts w:cstheme="minorHAnsi"/>
                                  <w:b/>
                                  <w:bCs/>
                                  <w:sz w:val="16"/>
                                  <w:szCs w:val="16"/>
                                </w:rPr>
                                <w:t>.</w:t>
                              </w:r>
                              <w:r w:rsidRPr="005E3AF5">
                                <w:rPr>
                                  <w:rFonts w:cstheme="minorHAnsi"/>
                                  <w:sz w:val="16"/>
                                  <w:szCs w:val="16"/>
                                </w:rPr>
                                <w:t xml:space="preserve"> </w:t>
                              </w:r>
                              <w:bookmarkStart w:id="37" w:name="_Hlk136340059"/>
                              <w:r w:rsidRPr="005E3AF5">
                                <w:rPr>
                                  <w:rFonts w:cstheme="minorHAnsi"/>
                                  <w:sz w:val="16"/>
                                  <w:szCs w:val="16"/>
                                </w:rPr>
                                <w:t>C</w:t>
                              </w:r>
                              <w:r w:rsidRPr="005E3AF5">
                                <w:rPr>
                                  <w:rFonts w:cstheme="minorHAnsi"/>
                                  <w:sz w:val="16"/>
                                  <w:szCs w:val="16"/>
                                  <w:vertAlign w:val="subscript"/>
                                </w:rPr>
                                <w:t>2</w:t>
                              </w:r>
                              <w:r w:rsidRPr="005E3AF5">
                                <w:rPr>
                                  <w:rFonts w:cstheme="minorHAnsi"/>
                                  <w:sz w:val="16"/>
                                  <w:szCs w:val="16"/>
                                </w:rPr>
                                <w:t>H</w:t>
                              </w:r>
                              <w:r w:rsidRPr="005E3AF5">
                                <w:rPr>
                                  <w:rFonts w:cstheme="minorHAnsi"/>
                                  <w:sz w:val="16"/>
                                  <w:szCs w:val="16"/>
                                  <w:vertAlign w:val="subscript"/>
                                </w:rPr>
                                <w:t xml:space="preserve">4 </w:t>
                              </w:r>
                              <w:r w:rsidRPr="005E3AF5">
                                <w:rPr>
                                  <w:rFonts w:cstheme="minorHAnsi"/>
                                  <w:sz w:val="16"/>
                                  <w:szCs w:val="16"/>
                                  <w:shd w:val="clear" w:color="auto" w:fill="FFFFFF"/>
                                </w:rPr>
                                <w:t xml:space="preserve">FE </w:t>
                              </w:r>
                              <w:r w:rsidRPr="00CF35AF">
                                <w:rPr>
                                  <w:rFonts w:cstheme="minorHAnsi"/>
                                  <w:sz w:val="16"/>
                                  <w:szCs w:val="16"/>
                                  <w:shd w:val="clear" w:color="auto" w:fill="FFFFFF"/>
                                </w:rPr>
                                <w:t xml:space="preserve">[%] as a function of the time [min] over </w:t>
                              </w:r>
                              <w:r w:rsidRPr="00CF35AF">
                                <w:rPr>
                                  <w:rFonts w:cstheme="minorHAnsi"/>
                                  <w:sz w:val="16"/>
                                  <w:szCs w:val="16"/>
                                </w:rPr>
                                <w:t xml:space="preserve">the </w:t>
                              </w:r>
                              <w:r w:rsidRPr="00CF35AF">
                                <w:rPr>
                                  <w:rFonts w:cstheme="minorHAnsi"/>
                                  <w:sz w:val="16"/>
                                  <w:szCs w:val="16"/>
                                  <w:shd w:val="clear" w:color="auto" w:fill="FFFFFF"/>
                                </w:rPr>
                                <w:t>Cu</w:t>
                              </w:r>
                              <w:r w:rsidRPr="00CF35AF">
                                <w:rPr>
                                  <w:rFonts w:cstheme="minorHAnsi"/>
                                  <w:sz w:val="16"/>
                                  <w:szCs w:val="16"/>
                                  <w:shd w:val="clear" w:color="auto" w:fill="FFFFFF"/>
                                  <w:vertAlign w:val="subscript"/>
                                </w:rPr>
                                <w:t>2</w:t>
                              </w:r>
                              <w:r w:rsidRPr="00CF35AF">
                                <w:rPr>
                                  <w:rFonts w:cstheme="minorHAnsi"/>
                                  <w:sz w:val="16"/>
                                  <w:szCs w:val="16"/>
                                  <w:shd w:val="clear" w:color="auto" w:fill="FFFFFF"/>
                                </w:rPr>
                                <w:t>O-5CeO</w:t>
                              </w:r>
                              <w:r w:rsidRPr="00CF35AF">
                                <w:rPr>
                                  <w:rFonts w:cstheme="minorHAnsi"/>
                                  <w:sz w:val="16"/>
                                  <w:szCs w:val="16"/>
                                  <w:shd w:val="clear" w:color="auto" w:fill="FFFFFF"/>
                                  <w:vertAlign w:val="subscript"/>
                                </w:rPr>
                                <w:t xml:space="preserve">2-C </w:t>
                              </w:r>
                              <w:r w:rsidRPr="00CF35AF">
                                <w:rPr>
                                  <w:rFonts w:cstheme="minorHAnsi"/>
                                  <w:sz w:val="16"/>
                                  <w:szCs w:val="16"/>
                                  <w:shd w:val="clear" w:color="auto" w:fill="FFFFFF"/>
                                </w:rPr>
                                <w:t xml:space="preserve">GDE. Reaction conditions: electrolyte = 1 M KOH and </w:t>
                              </w:r>
                              <w:r w:rsidRPr="00CF35AF">
                                <w:rPr>
                                  <w:rFonts w:cstheme="minorHAnsi"/>
                                  <w:i/>
                                  <w:iCs/>
                                  <w:sz w:val="16"/>
                                  <w:szCs w:val="16"/>
                                  <w:shd w:val="clear" w:color="auto" w:fill="FFFFFF"/>
                                </w:rPr>
                                <w:t xml:space="preserve">j </w:t>
                              </w:r>
                              <w:r w:rsidRPr="00CF35AF">
                                <w:rPr>
                                  <w:rFonts w:cstheme="minorHAnsi"/>
                                  <w:sz w:val="16"/>
                                  <w:szCs w:val="16"/>
                                  <w:shd w:val="clear" w:color="auto" w:fill="FFFFFF"/>
                                </w:rPr>
                                <w:t>= -250m Acm</w:t>
                              </w:r>
                              <w:r w:rsidRPr="00CF35AF">
                                <w:rPr>
                                  <w:rFonts w:cstheme="minorHAnsi"/>
                                  <w:sz w:val="16"/>
                                  <w:szCs w:val="16"/>
                                  <w:shd w:val="clear" w:color="auto" w:fill="FFFFFF"/>
                                  <w:vertAlign w:val="superscript"/>
                                </w:rPr>
                                <w:t>-2</w:t>
                              </w:r>
                              <w:r w:rsidRPr="00CF35AF">
                                <w:rPr>
                                  <w:rFonts w:cstheme="minorHAnsi"/>
                                  <w:sz w:val="16"/>
                                  <w:szCs w:val="16"/>
                                  <w:shd w:val="clear" w:color="auto" w:fill="FFFFFF"/>
                                </w:rPr>
                                <w:t>.</w:t>
                              </w:r>
                              <w:bookmarkEnd w:id="37"/>
                            </w:p>
                          </w:txbxContent>
                        </wps:txbx>
                        <wps:bodyPr rot="0" vert="horz" wrap="square" lIns="91440" tIns="45720" rIns="91440" bIns="45720" anchor="t" anchorCtr="0">
                          <a:noAutofit/>
                        </wps:bodyPr>
                      </wps:wsp>
                      <pic:pic xmlns:pic="http://schemas.openxmlformats.org/drawingml/2006/picture">
                        <pic:nvPicPr>
                          <pic:cNvPr id="83618081" name="Imagen 7" descr="Gráfico, Gráfico de dispersión&#10;&#10;Descripción generada automáticament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68015" cy="2240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7258D7" id="Grupo 25" o:spid="_x0000_s1052" style="position:absolute;left:0;text-align:left;margin-left:-21.6pt;margin-top:80.25pt;width:256.5pt;height:208pt;z-index:251676160;mso-width-relative:margin;mso-height-relative:margin" coordorigin="-571" coordsize="32575,2641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v76WlAABS&#10;UqWlISFSUubmxcV7e4SEAAAAANbWCAhSUkJCe3t7e2NjY2NCQoSEAAAhIZycpaWEhCEh1tYICJyc&#10;nJzm5qWlzs57e3t7e3vFxe/vKSlaWggIxcWlpSkpe3vFxTo6e3u1tQAA5uZjY1JSzs5CQoSEpaVa&#10;WiEhKSljY6Wl//+trVJSra1CQqWlpaVCQpycxcVaWqWl5ubFxQAACAhSUlJShISlpQgIISEpKaWl&#10;UlIICEJCxcV7e62t5uacnM7O//97e97eWlqUlJSUe3t7e7W1paWEhKWle3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5vf3nJwAAHt7&#10;nJwQEEpKxcXm5qWl3t4QEBAQnJwQEFJSSkqlpTExEBBSUhAQUlJCQhkZlJSlpZycUlLOzhAQpaVj&#10;Y+bmc3POzjExY2NjY87O3t5KSkpKSkrm5s7OGRnm5pSUGRmlpb29AADm5rW1Skrv7xAQzs7e3oSE&#10;EBCEhISEUlLe3mNjtbWMjISE3t4xMYSEpaVzcxkZpaW1tebm///m5u/v7+/v7+/vhITm5ubm7+/v&#10;7+bmSkq1tXNzlJSUlHNztbX//xAQa2sZGRAQKSkAACkpKSmUlHNzY2NSU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">
                <v:shape id="_x0000_s1053" type="#_x0000_t202" style="position:absolute;left:-571;top:21458;width:32575;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" stroked="f">
                  <v:textbox>
                    <w:txbxContent>
                      <w:p w14:paraId="7CB37B8C" w14:textId="569ED46A" w:rsidR="0056663E" w:rsidRPr="00CF35AF" w:rsidRDefault="0056663E" w:rsidP="0056663E">
                        <w:pPr>
                          <w:autoSpaceDE w:val="0"/>
                          <w:autoSpaceDN w:val="0"/>
                          <w:adjustRightInd w:val="0"/>
                          <w:spacing w:before="120" w:afterLines="120" w:after="288"/>
                          <w:jc w:val="center"/>
                          <w:rPr>
                            <w:rFonts w:cstheme="minorHAnsi"/>
                            <w:sz w:val="16"/>
                            <w:szCs w:val="16"/>
                            <w:shd w:val="clear" w:color="auto" w:fill="FFFFFF"/>
                          </w:rPr>
                        </w:pPr>
                        <w:bookmarkStart w:id="38" w:name="_Ref138409090"/>
                        <w:r w:rsidRPr="005E3AF5">
                          <w:rPr>
                            <w:rFonts w:cstheme="minorHAnsi"/>
                            <w:b/>
                            <w:bCs/>
                            <w:sz w:val="16"/>
                            <w:szCs w:val="16"/>
                          </w:rPr>
                          <w:t xml:space="preserve">Figure </w:t>
                        </w:r>
                        <w:r w:rsidRPr="005E3AF5">
                          <w:rPr>
                            <w:rFonts w:cstheme="minorHAnsi"/>
                            <w:b/>
                            <w:bCs/>
                            <w:sz w:val="16"/>
                            <w:szCs w:val="16"/>
                          </w:rPr>
                          <w:fldChar w:fldCharType="begin"/>
                        </w:r>
                        <w:r w:rsidRPr="005E3AF5">
                          <w:rPr>
                            <w:rFonts w:cstheme="minorHAnsi"/>
                            <w:b/>
                            <w:bCs/>
                            <w:sz w:val="16"/>
                            <w:szCs w:val="16"/>
                          </w:rPr>
                          <w:instrText xml:space="preserve"> SEQ Figure \* ARABIC </w:instrText>
                        </w:r>
                        <w:r w:rsidRPr="005E3AF5">
                          <w:rPr>
                            <w:rFonts w:cstheme="minorHAnsi"/>
                            <w:b/>
                            <w:bCs/>
                            <w:sz w:val="16"/>
                            <w:szCs w:val="16"/>
                          </w:rPr>
                          <w:fldChar w:fldCharType="separate"/>
                        </w:r>
                        <w:r w:rsidR="00091434" w:rsidRPr="005E3AF5">
                          <w:rPr>
                            <w:rFonts w:cstheme="minorHAnsi"/>
                            <w:b/>
                            <w:bCs/>
                            <w:noProof/>
                            <w:sz w:val="16"/>
                            <w:szCs w:val="16"/>
                          </w:rPr>
                          <w:t>9</w:t>
                        </w:r>
                        <w:r w:rsidRPr="005E3AF5">
                          <w:rPr>
                            <w:rFonts w:cstheme="minorHAnsi"/>
                            <w:b/>
                            <w:bCs/>
                            <w:sz w:val="16"/>
                            <w:szCs w:val="16"/>
                          </w:rPr>
                          <w:fldChar w:fldCharType="end"/>
                        </w:r>
                        <w:bookmarkEnd w:id="38"/>
                        <w:r w:rsidRPr="005E3AF5">
                          <w:rPr>
                            <w:rFonts w:cstheme="minorHAnsi"/>
                            <w:b/>
                            <w:bCs/>
                            <w:sz w:val="16"/>
                            <w:szCs w:val="16"/>
                          </w:rPr>
                          <w:t>.</w:t>
                        </w:r>
                        <w:r w:rsidRPr="005E3AF5">
                          <w:rPr>
                            <w:rFonts w:cstheme="minorHAnsi"/>
                            <w:sz w:val="16"/>
                            <w:szCs w:val="16"/>
                          </w:rPr>
                          <w:t xml:space="preserve"> </w:t>
                        </w:r>
                        <w:bookmarkStart w:id="39" w:name="_Hlk136340059"/>
                        <w:r w:rsidRPr="005E3AF5">
                          <w:rPr>
                            <w:rFonts w:cstheme="minorHAnsi"/>
                            <w:sz w:val="16"/>
                            <w:szCs w:val="16"/>
                          </w:rPr>
                          <w:t>C</w:t>
                        </w:r>
                        <w:r w:rsidRPr="005E3AF5">
                          <w:rPr>
                            <w:rFonts w:cstheme="minorHAnsi"/>
                            <w:sz w:val="16"/>
                            <w:szCs w:val="16"/>
                            <w:vertAlign w:val="subscript"/>
                          </w:rPr>
                          <w:t>2</w:t>
                        </w:r>
                        <w:r w:rsidRPr="005E3AF5">
                          <w:rPr>
                            <w:rFonts w:cstheme="minorHAnsi"/>
                            <w:sz w:val="16"/>
                            <w:szCs w:val="16"/>
                          </w:rPr>
                          <w:t>H</w:t>
                        </w:r>
                        <w:r w:rsidRPr="005E3AF5">
                          <w:rPr>
                            <w:rFonts w:cstheme="minorHAnsi"/>
                            <w:sz w:val="16"/>
                            <w:szCs w:val="16"/>
                            <w:vertAlign w:val="subscript"/>
                          </w:rPr>
                          <w:t xml:space="preserve">4 </w:t>
                        </w:r>
                        <w:r w:rsidRPr="005E3AF5">
                          <w:rPr>
                            <w:rFonts w:cstheme="minorHAnsi"/>
                            <w:sz w:val="16"/>
                            <w:szCs w:val="16"/>
                            <w:shd w:val="clear" w:color="auto" w:fill="FFFFFF"/>
                          </w:rPr>
                          <w:t xml:space="preserve">FE </w:t>
                        </w:r>
                        <w:r w:rsidRPr="00CF35AF">
                          <w:rPr>
                            <w:rFonts w:cstheme="minorHAnsi"/>
                            <w:sz w:val="16"/>
                            <w:szCs w:val="16"/>
                            <w:shd w:val="clear" w:color="auto" w:fill="FFFFFF"/>
                          </w:rPr>
                          <w:t xml:space="preserve">[%] as a function of the time [min] over </w:t>
                        </w:r>
                        <w:r w:rsidRPr="00CF35AF">
                          <w:rPr>
                            <w:rFonts w:cstheme="minorHAnsi"/>
                            <w:sz w:val="16"/>
                            <w:szCs w:val="16"/>
                          </w:rPr>
                          <w:t xml:space="preserve">the </w:t>
                        </w:r>
                        <w:r w:rsidRPr="00CF35AF">
                          <w:rPr>
                            <w:rFonts w:cstheme="minorHAnsi"/>
                            <w:sz w:val="16"/>
                            <w:szCs w:val="16"/>
                            <w:shd w:val="clear" w:color="auto" w:fill="FFFFFF"/>
                          </w:rPr>
                          <w:t>Cu</w:t>
                        </w:r>
                        <w:r w:rsidRPr="00CF35AF">
                          <w:rPr>
                            <w:rFonts w:cstheme="minorHAnsi"/>
                            <w:sz w:val="16"/>
                            <w:szCs w:val="16"/>
                            <w:shd w:val="clear" w:color="auto" w:fill="FFFFFF"/>
                            <w:vertAlign w:val="subscript"/>
                          </w:rPr>
                          <w:t>2</w:t>
                        </w:r>
                        <w:r w:rsidRPr="00CF35AF">
                          <w:rPr>
                            <w:rFonts w:cstheme="minorHAnsi"/>
                            <w:sz w:val="16"/>
                            <w:szCs w:val="16"/>
                            <w:shd w:val="clear" w:color="auto" w:fill="FFFFFF"/>
                          </w:rPr>
                          <w:t>O-5CeO</w:t>
                        </w:r>
                        <w:r w:rsidRPr="00CF35AF">
                          <w:rPr>
                            <w:rFonts w:cstheme="minorHAnsi"/>
                            <w:sz w:val="16"/>
                            <w:szCs w:val="16"/>
                            <w:shd w:val="clear" w:color="auto" w:fill="FFFFFF"/>
                            <w:vertAlign w:val="subscript"/>
                          </w:rPr>
                          <w:t xml:space="preserve">2-C </w:t>
                        </w:r>
                        <w:r w:rsidRPr="00CF35AF">
                          <w:rPr>
                            <w:rFonts w:cstheme="minorHAnsi"/>
                            <w:sz w:val="16"/>
                            <w:szCs w:val="16"/>
                            <w:shd w:val="clear" w:color="auto" w:fill="FFFFFF"/>
                          </w:rPr>
                          <w:t xml:space="preserve">GDE. Reaction conditions: electrolyte = 1 M KOH and </w:t>
                        </w:r>
                        <w:r w:rsidRPr="00CF35AF">
                          <w:rPr>
                            <w:rFonts w:cstheme="minorHAnsi"/>
                            <w:i/>
                            <w:iCs/>
                            <w:sz w:val="16"/>
                            <w:szCs w:val="16"/>
                            <w:shd w:val="clear" w:color="auto" w:fill="FFFFFF"/>
                          </w:rPr>
                          <w:t xml:space="preserve">j </w:t>
                        </w:r>
                        <w:r w:rsidRPr="00CF35AF">
                          <w:rPr>
                            <w:rFonts w:cstheme="minorHAnsi"/>
                            <w:sz w:val="16"/>
                            <w:szCs w:val="16"/>
                            <w:shd w:val="clear" w:color="auto" w:fill="FFFFFF"/>
                          </w:rPr>
                          <w:t>= -250m Acm</w:t>
                        </w:r>
                        <w:r w:rsidRPr="00CF35AF">
                          <w:rPr>
                            <w:rFonts w:cstheme="minorHAnsi"/>
                            <w:sz w:val="16"/>
                            <w:szCs w:val="16"/>
                            <w:shd w:val="clear" w:color="auto" w:fill="FFFFFF"/>
                            <w:vertAlign w:val="superscript"/>
                          </w:rPr>
                          <w:t>-2</w:t>
                        </w:r>
                        <w:r w:rsidRPr="00CF35AF">
                          <w:rPr>
                            <w:rFonts w:cstheme="minorHAnsi"/>
                            <w:sz w:val="16"/>
                            <w:szCs w:val="16"/>
                            <w:shd w:val="clear" w:color="auto" w:fill="FFFFFF"/>
                          </w:rPr>
                          <w:t>.</w:t>
                        </w:r>
                        <w:bookmarkEnd w:id="39"/>
                      </w:p>
                    </w:txbxContent>
                  </v:textbox>
                </v:shape>
                <v:shape id="Imagen 7" o:spid="_x0000_s1054" type="#_x0000_t75" alt="Gráfico, Gráfico de dispersión&#10;&#10;Descripción generada automáticamente" style="position:absolute;width:3168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">
                  <v:imagedata r:id="rId32" o:title="Gráfico, Gráfico de dispersión&#10;&#10;Descripción generada automáticamente"/>
                </v:shape>
                <w10:wrap type="topAndBottom"/>
              </v:group>
            </w:pict>
          </mc:Fallback>
        </mc:AlternateContent>
      </w:r>
      <w:r>
        <w:rPr>
          <w:rFonts w:cstheme="minorHAnsi"/>
          <w:noProof/>
          <w:sz w:val="18"/>
          <w:szCs w:val="18"/>
        </w:rPr>
        <mc:AlternateContent>
          <mc:Choice Requires="wpg">
            <w:drawing>
              <wp:anchor distT="0" distB="0" distL="114300" distR="114300" simplePos="0" relativeHeight="251678208" behindDoc="0" locked="0" layoutInCell="1" allowOverlap="1" wp14:anchorId="777A650A" wp14:editId="6ED505A2">
                <wp:simplePos x="0" y="0"/>
                <wp:positionH relativeFrom="column">
                  <wp:posOffset>3413760</wp:posOffset>
                </wp:positionH>
                <wp:positionV relativeFrom="paragraph">
                  <wp:posOffset>1050925</wp:posOffset>
                </wp:positionV>
                <wp:extent cx="3130550" cy="2616200"/>
                <wp:effectExtent l="0" t="0" r="0" b="0"/>
                <wp:wrapTopAndBottom/>
                <wp:docPr id="1208659045" name="Grupo 27"/>
                <wp:cNvGraphicFramePr/>
                <a:graphic xmlns:a="http://schemas.openxmlformats.org/drawingml/2006/main">
                  <a:graphicData uri="http://schemas.microsoft.com/office/word/2010/wordprocessingGroup">
                    <wpg:wgp>
                      <wpg:cNvGrpSpPr/>
                      <wpg:grpSpPr>
                        <a:xfrm>
                          <a:off x="0" y="0"/>
                          <a:ext cx="3130550" cy="2616200"/>
                          <a:chOff x="0" y="0"/>
                          <a:chExt cx="3130550" cy="2616200"/>
                        </a:xfrm>
                      </wpg:grpSpPr>
                      <wps:wsp>
                        <wps:cNvPr id="1723116488" name="Cuadro de texto 2"/>
                        <wps:cNvSpPr txBox="1">
                          <a:spLocks noChangeArrowheads="1"/>
                        </wps:cNvSpPr>
                        <wps:spPr bwMode="auto">
                          <a:xfrm>
                            <a:off x="177800" y="2139950"/>
                            <a:ext cx="2856865" cy="476250"/>
                          </a:xfrm>
                          <a:prstGeom prst="rect">
                            <a:avLst/>
                          </a:prstGeom>
                          <a:solidFill>
                            <a:srgbClr val="FFFFFF"/>
                          </a:solidFill>
                          <a:ln w="9525">
                            <a:noFill/>
                            <a:miter lim="800000"/>
                            <a:headEnd/>
                            <a:tailEnd/>
                          </a:ln>
                        </wps:spPr>
                        <wps:txbx>
                          <w:txbxContent>
                            <w:p w14:paraId="2B093021" w14:textId="00AA08B7" w:rsidR="0056663E" w:rsidRPr="00CF35AF" w:rsidRDefault="0056663E" w:rsidP="0056663E">
                              <w:pPr>
                                <w:autoSpaceDE w:val="0"/>
                                <w:autoSpaceDN w:val="0"/>
                                <w:adjustRightInd w:val="0"/>
                                <w:spacing w:before="120" w:afterLines="120" w:after="288"/>
                                <w:jc w:val="center"/>
                                <w:rPr>
                                  <w:rFonts w:cstheme="minorHAnsi"/>
                                  <w:sz w:val="16"/>
                                  <w:szCs w:val="16"/>
                                </w:rPr>
                              </w:pPr>
                              <w:bookmarkStart w:id="40" w:name="_Ref136273298"/>
                              <w:r w:rsidRPr="005E3AF5">
                                <w:rPr>
                                  <w:rFonts w:cstheme="minorHAnsi"/>
                                  <w:b/>
                                  <w:bCs/>
                                  <w:sz w:val="16"/>
                                  <w:szCs w:val="16"/>
                                </w:rPr>
                                <w:t xml:space="preserve">Figure </w:t>
                              </w:r>
                              <w:r w:rsidRPr="005E3AF5">
                                <w:rPr>
                                  <w:rFonts w:cstheme="minorHAnsi"/>
                                  <w:b/>
                                  <w:bCs/>
                                  <w:sz w:val="16"/>
                                  <w:szCs w:val="16"/>
                                </w:rPr>
                                <w:fldChar w:fldCharType="begin"/>
                              </w:r>
                              <w:r w:rsidRPr="005E3AF5">
                                <w:rPr>
                                  <w:rFonts w:cstheme="minorHAnsi"/>
                                  <w:b/>
                                  <w:bCs/>
                                  <w:sz w:val="16"/>
                                  <w:szCs w:val="16"/>
                                </w:rPr>
                                <w:instrText xml:space="preserve"> SEQ Figure \* ARABIC </w:instrText>
                              </w:r>
                              <w:r w:rsidRPr="005E3AF5">
                                <w:rPr>
                                  <w:rFonts w:cstheme="minorHAnsi"/>
                                  <w:b/>
                                  <w:bCs/>
                                  <w:sz w:val="16"/>
                                  <w:szCs w:val="16"/>
                                </w:rPr>
                                <w:fldChar w:fldCharType="separate"/>
                              </w:r>
                              <w:r w:rsidR="00091434" w:rsidRPr="005E3AF5">
                                <w:rPr>
                                  <w:rFonts w:cstheme="minorHAnsi"/>
                                  <w:b/>
                                  <w:bCs/>
                                  <w:noProof/>
                                  <w:sz w:val="16"/>
                                  <w:szCs w:val="16"/>
                                </w:rPr>
                                <w:t>10</w:t>
                              </w:r>
                              <w:r w:rsidRPr="005E3AF5">
                                <w:rPr>
                                  <w:rFonts w:cstheme="minorHAnsi"/>
                                  <w:b/>
                                  <w:bCs/>
                                  <w:sz w:val="16"/>
                                  <w:szCs w:val="16"/>
                                </w:rPr>
                                <w:fldChar w:fldCharType="end"/>
                              </w:r>
                              <w:bookmarkEnd w:id="40"/>
                              <w:r w:rsidRPr="005E3AF5">
                                <w:rPr>
                                  <w:rFonts w:cstheme="minorHAnsi"/>
                                  <w:b/>
                                  <w:bCs/>
                                  <w:sz w:val="16"/>
                                  <w:szCs w:val="16"/>
                                </w:rPr>
                                <w:t>.</w:t>
                              </w:r>
                              <w:r w:rsidRPr="005E3AF5">
                                <w:rPr>
                                  <w:rFonts w:cstheme="minorHAnsi"/>
                                  <w:sz w:val="16"/>
                                  <w:szCs w:val="16"/>
                                </w:rPr>
                                <w:t xml:space="preserve">  XRD patters of </w:t>
                              </w:r>
                              <w:r w:rsidRPr="00CF35AF">
                                <w:rPr>
                                  <w:rFonts w:cstheme="minorHAnsi"/>
                                  <w:sz w:val="16"/>
                                  <w:szCs w:val="16"/>
                                </w:rPr>
                                <w:t>the Cu</w:t>
                              </w:r>
                              <w:r w:rsidRPr="00CF35AF">
                                <w:rPr>
                                  <w:rFonts w:cstheme="minorHAnsi"/>
                                  <w:sz w:val="16"/>
                                  <w:szCs w:val="16"/>
                                  <w:vertAlign w:val="subscript"/>
                                </w:rPr>
                                <w:t>2</w:t>
                              </w:r>
                              <w:r w:rsidRPr="00CF35AF">
                                <w:rPr>
                                  <w:rFonts w:cstheme="minorHAnsi"/>
                                  <w:sz w:val="16"/>
                                  <w:szCs w:val="16"/>
                                </w:rPr>
                                <w:t>O and Cu</w:t>
                              </w:r>
                              <w:r w:rsidRPr="00CF35AF">
                                <w:rPr>
                                  <w:rFonts w:cstheme="minorHAnsi"/>
                                  <w:sz w:val="16"/>
                                  <w:szCs w:val="16"/>
                                  <w:vertAlign w:val="subscript"/>
                                </w:rPr>
                                <w:t>2</w:t>
                              </w:r>
                              <w:r w:rsidRPr="00CF35AF">
                                <w:rPr>
                                  <w:rFonts w:cstheme="minorHAnsi"/>
                                  <w:sz w:val="16"/>
                                  <w:szCs w:val="16"/>
                                </w:rPr>
                                <w:t>O-5CeO</w:t>
                              </w:r>
                              <w:r w:rsidRPr="00CF35AF">
                                <w:rPr>
                                  <w:rFonts w:cstheme="minorHAnsi"/>
                                  <w:sz w:val="16"/>
                                  <w:szCs w:val="16"/>
                                  <w:vertAlign w:val="subscript"/>
                                </w:rPr>
                                <w:t>2</w:t>
                              </w:r>
                              <w:r w:rsidRPr="00CF35AF">
                                <w:rPr>
                                  <w:rFonts w:cstheme="minorHAnsi"/>
                                  <w:sz w:val="16"/>
                                  <w:szCs w:val="16"/>
                                </w:rPr>
                                <w:t xml:space="preserve"> </w:t>
                              </w:r>
                              <w:bookmarkStart w:id="41" w:name="_Hlk136274195"/>
                              <w:r w:rsidRPr="00CF35AF">
                                <w:rPr>
                                  <w:rFonts w:cstheme="minorHAnsi"/>
                                  <w:sz w:val="16"/>
                                  <w:szCs w:val="16"/>
                                </w:rPr>
                                <w:t>GDEs at the reaction time of 120 minutes.</w:t>
                              </w:r>
                              <w:bookmarkEnd w:id="41"/>
                            </w:p>
                          </w:txbxContent>
                        </wps:txbx>
                        <wps:bodyPr rot="0" vert="horz" wrap="square" lIns="91440" tIns="45720" rIns="91440" bIns="45720" anchor="t" anchorCtr="0">
                          <a:noAutofit/>
                        </wps:bodyPr>
                      </wps:wsp>
                      <pic:pic xmlns:pic="http://schemas.openxmlformats.org/drawingml/2006/picture">
                        <pic:nvPicPr>
                          <pic:cNvPr id="514076290" name="Imagen 9" descr="Gráfico, Histograma&#10;&#10;Descripción generada automáticamente"/>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0550" cy="2213610"/>
                          </a:xfrm>
                          <a:prstGeom prst="rect">
                            <a:avLst/>
                          </a:prstGeom>
                        </pic:spPr>
                      </pic:pic>
                    </wpg:wgp>
                  </a:graphicData>
                </a:graphic>
                <wp14:sizeRelV relativeFrom="margin">
                  <wp14:pctHeight>0</wp14:pctHeight>
                </wp14:sizeRelV>
              </wp:anchor>
            </w:drawing>
          </mc:Choice>
          <mc:Fallback>
            <w:pict>
              <v:group w14:anchorId="777A650A" id="Grupo 27" o:spid="_x0000_s1055" style="position:absolute;left:0;text-align:left;margin-left:268.8pt;margin-top:82.75pt;width:246.5pt;height:206pt;z-index:251678208;mso-height-relative:margin" coordsize="31305,2616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">
                <v:shape id="_x0000_s1056" type="#_x0000_t202" style="position:absolute;left:1778;top:21399;width:2856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" stroked="f">
                  <v:textbox>
                    <w:txbxContent>
                      <w:p w14:paraId="2B093021" w14:textId="00AA08B7" w:rsidR="0056663E" w:rsidRPr="00CF35AF" w:rsidRDefault="0056663E" w:rsidP="0056663E">
                        <w:pPr>
                          <w:autoSpaceDE w:val="0"/>
                          <w:autoSpaceDN w:val="0"/>
                          <w:adjustRightInd w:val="0"/>
                          <w:spacing w:before="120" w:afterLines="120" w:after="288"/>
                          <w:jc w:val="center"/>
                          <w:rPr>
                            <w:rFonts w:cstheme="minorHAnsi"/>
                            <w:sz w:val="16"/>
                            <w:szCs w:val="16"/>
                          </w:rPr>
                        </w:pPr>
                        <w:bookmarkStart w:id="42" w:name="_Ref136273298"/>
                        <w:r w:rsidRPr="005E3AF5">
                          <w:rPr>
                            <w:rFonts w:cstheme="minorHAnsi"/>
                            <w:b/>
                            <w:bCs/>
                            <w:sz w:val="16"/>
                            <w:szCs w:val="16"/>
                          </w:rPr>
                          <w:t xml:space="preserve">Figure </w:t>
                        </w:r>
                        <w:r w:rsidRPr="005E3AF5">
                          <w:rPr>
                            <w:rFonts w:cstheme="minorHAnsi"/>
                            <w:b/>
                            <w:bCs/>
                            <w:sz w:val="16"/>
                            <w:szCs w:val="16"/>
                          </w:rPr>
                          <w:fldChar w:fldCharType="begin"/>
                        </w:r>
                        <w:r w:rsidRPr="005E3AF5">
                          <w:rPr>
                            <w:rFonts w:cstheme="minorHAnsi"/>
                            <w:b/>
                            <w:bCs/>
                            <w:sz w:val="16"/>
                            <w:szCs w:val="16"/>
                          </w:rPr>
                          <w:instrText xml:space="preserve"> SEQ Figure \* ARABIC </w:instrText>
                        </w:r>
                        <w:r w:rsidRPr="005E3AF5">
                          <w:rPr>
                            <w:rFonts w:cstheme="minorHAnsi"/>
                            <w:b/>
                            <w:bCs/>
                            <w:sz w:val="16"/>
                            <w:szCs w:val="16"/>
                          </w:rPr>
                          <w:fldChar w:fldCharType="separate"/>
                        </w:r>
                        <w:r w:rsidR="00091434" w:rsidRPr="005E3AF5">
                          <w:rPr>
                            <w:rFonts w:cstheme="minorHAnsi"/>
                            <w:b/>
                            <w:bCs/>
                            <w:noProof/>
                            <w:sz w:val="16"/>
                            <w:szCs w:val="16"/>
                          </w:rPr>
                          <w:t>10</w:t>
                        </w:r>
                        <w:r w:rsidRPr="005E3AF5">
                          <w:rPr>
                            <w:rFonts w:cstheme="minorHAnsi"/>
                            <w:b/>
                            <w:bCs/>
                            <w:sz w:val="16"/>
                            <w:szCs w:val="16"/>
                          </w:rPr>
                          <w:fldChar w:fldCharType="end"/>
                        </w:r>
                        <w:bookmarkEnd w:id="42"/>
                        <w:r w:rsidRPr="005E3AF5">
                          <w:rPr>
                            <w:rFonts w:cstheme="minorHAnsi"/>
                            <w:b/>
                            <w:bCs/>
                            <w:sz w:val="16"/>
                            <w:szCs w:val="16"/>
                          </w:rPr>
                          <w:t>.</w:t>
                        </w:r>
                        <w:r w:rsidRPr="005E3AF5">
                          <w:rPr>
                            <w:rFonts w:cstheme="minorHAnsi"/>
                            <w:sz w:val="16"/>
                            <w:szCs w:val="16"/>
                          </w:rPr>
                          <w:t xml:space="preserve">  XRD patters of </w:t>
                        </w:r>
                        <w:r w:rsidRPr="00CF35AF">
                          <w:rPr>
                            <w:rFonts w:cstheme="minorHAnsi"/>
                            <w:sz w:val="16"/>
                            <w:szCs w:val="16"/>
                          </w:rPr>
                          <w:t>the Cu</w:t>
                        </w:r>
                        <w:r w:rsidRPr="00CF35AF">
                          <w:rPr>
                            <w:rFonts w:cstheme="minorHAnsi"/>
                            <w:sz w:val="16"/>
                            <w:szCs w:val="16"/>
                            <w:vertAlign w:val="subscript"/>
                          </w:rPr>
                          <w:t>2</w:t>
                        </w:r>
                        <w:r w:rsidRPr="00CF35AF">
                          <w:rPr>
                            <w:rFonts w:cstheme="minorHAnsi"/>
                            <w:sz w:val="16"/>
                            <w:szCs w:val="16"/>
                          </w:rPr>
                          <w:t>O and Cu</w:t>
                        </w:r>
                        <w:r w:rsidRPr="00CF35AF">
                          <w:rPr>
                            <w:rFonts w:cstheme="minorHAnsi"/>
                            <w:sz w:val="16"/>
                            <w:szCs w:val="16"/>
                            <w:vertAlign w:val="subscript"/>
                          </w:rPr>
                          <w:t>2</w:t>
                        </w:r>
                        <w:r w:rsidRPr="00CF35AF">
                          <w:rPr>
                            <w:rFonts w:cstheme="minorHAnsi"/>
                            <w:sz w:val="16"/>
                            <w:szCs w:val="16"/>
                          </w:rPr>
                          <w:t>O-5CeO</w:t>
                        </w:r>
                        <w:r w:rsidRPr="00CF35AF">
                          <w:rPr>
                            <w:rFonts w:cstheme="minorHAnsi"/>
                            <w:sz w:val="16"/>
                            <w:szCs w:val="16"/>
                            <w:vertAlign w:val="subscript"/>
                          </w:rPr>
                          <w:t>2</w:t>
                        </w:r>
                        <w:r w:rsidRPr="00CF35AF">
                          <w:rPr>
                            <w:rFonts w:cstheme="minorHAnsi"/>
                            <w:sz w:val="16"/>
                            <w:szCs w:val="16"/>
                          </w:rPr>
                          <w:t xml:space="preserve"> </w:t>
                        </w:r>
                        <w:bookmarkStart w:id="43" w:name="_Hlk136274195"/>
                        <w:r w:rsidRPr="00CF35AF">
                          <w:rPr>
                            <w:rFonts w:cstheme="minorHAnsi"/>
                            <w:sz w:val="16"/>
                            <w:szCs w:val="16"/>
                          </w:rPr>
                          <w:t>GDEs at the reaction time of 120 minutes.</w:t>
                        </w:r>
                        <w:bookmarkEnd w:id="43"/>
                      </w:p>
                    </w:txbxContent>
                  </v:textbox>
                </v:shape>
                <v:shape id="Imagen 9" o:spid="_x0000_s1057" type="#_x0000_t75" alt="Gráfico, Histograma&#10;&#10;Descripción generada automáticamente" style="position:absolute;width:31305;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">
                  <v:imagedata r:id="rId34" o:title="Gráfico, Histograma&#10;&#10;Descripción generada automáticamente"/>
                </v:shape>
                <w10:wrap type="topAndBottom"/>
              </v:group>
            </w:pict>
          </mc:Fallback>
        </mc:AlternateContent>
      </w:r>
      <w:r w:rsidR="00933E22" w:rsidRPr="009D3965">
        <w:rPr>
          <w:rFonts w:cstheme="minorHAnsi"/>
          <w:bCs/>
          <w:sz w:val="18"/>
          <w:szCs w:val="18"/>
        </w:rPr>
        <w:t>The stability of Cu</w:t>
      </w:r>
      <w:r w:rsidR="00933E22" w:rsidRPr="009D3965">
        <w:rPr>
          <w:rFonts w:cstheme="minorHAnsi"/>
          <w:bCs/>
          <w:sz w:val="18"/>
          <w:szCs w:val="18"/>
          <w:vertAlign w:val="subscript"/>
        </w:rPr>
        <w:t>2</w:t>
      </w:r>
      <w:r w:rsidR="00933E22" w:rsidRPr="009D3965">
        <w:rPr>
          <w:rFonts w:cstheme="minorHAnsi"/>
          <w:bCs/>
          <w:sz w:val="18"/>
          <w:szCs w:val="18"/>
        </w:rPr>
        <w:t>O-5CeO</w:t>
      </w:r>
      <w:r w:rsidR="00933E22" w:rsidRPr="009D3965">
        <w:rPr>
          <w:rFonts w:cstheme="minorHAnsi"/>
          <w:bCs/>
          <w:sz w:val="18"/>
          <w:szCs w:val="18"/>
          <w:vertAlign w:val="subscript"/>
        </w:rPr>
        <w:t>2-C</w:t>
      </w:r>
      <w:r w:rsidR="00933E22" w:rsidRPr="009D3965">
        <w:rPr>
          <w:rFonts w:cstheme="minorHAnsi"/>
          <w:bCs/>
          <w:sz w:val="18"/>
          <w:szCs w:val="18"/>
        </w:rPr>
        <w:t xml:space="preserve"> and Cu</w:t>
      </w:r>
      <w:r w:rsidR="00933E22" w:rsidRPr="009D3965">
        <w:rPr>
          <w:rFonts w:cstheme="minorHAnsi"/>
          <w:bCs/>
          <w:sz w:val="18"/>
          <w:szCs w:val="18"/>
          <w:vertAlign w:val="subscript"/>
        </w:rPr>
        <w:t>2</w:t>
      </w:r>
      <w:r w:rsidR="00933E22" w:rsidRPr="009D3965">
        <w:rPr>
          <w:rFonts w:cstheme="minorHAnsi"/>
          <w:bCs/>
          <w:sz w:val="18"/>
          <w:szCs w:val="18"/>
        </w:rPr>
        <w:t xml:space="preserve">O catalysts displayed in </w:t>
      </w:r>
      <w:r w:rsidR="00933E22" w:rsidRPr="005E3AF5">
        <w:rPr>
          <w:rFonts w:cstheme="minorHAnsi"/>
          <w:bCs/>
          <w:sz w:val="18"/>
          <w:szCs w:val="18"/>
        </w:rPr>
        <w:fldChar w:fldCharType="begin"/>
      </w:r>
      <w:r w:rsidR="00933E22" w:rsidRPr="005E3AF5">
        <w:rPr>
          <w:rFonts w:cstheme="minorHAnsi"/>
          <w:bCs/>
          <w:sz w:val="18"/>
          <w:szCs w:val="18"/>
        </w:rPr>
        <w:instrText xml:space="preserve"> REF _Ref138409090 \h  \* MERGEFORMAT </w:instrText>
      </w:r>
      <w:r w:rsidR="00933E22" w:rsidRPr="005E3AF5">
        <w:rPr>
          <w:rFonts w:cstheme="minorHAnsi"/>
          <w:bCs/>
          <w:sz w:val="18"/>
          <w:szCs w:val="18"/>
        </w:rPr>
      </w:r>
      <w:r w:rsidR="00933E22" w:rsidRPr="005E3AF5">
        <w:rPr>
          <w:rFonts w:cstheme="minorHAnsi"/>
          <w:bCs/>
          <w:sz w:val="18"/>
          <w:szCs w:val="18"/>
        </w:rPr>
        <w:fldChar w:fldCharType="separate"/>
      </w:r>
      <w:r w:rsidR="00091434" w:rsidRPr="005E3AF5">
        <w:rPr>
          <w:rFonts w:cstheme="minorHAnsi"/>
          <w:bCs/>
          <w:sz w:val="18"/>
          <w:szCs w:val="18"/>
        </w:rPr>
        <w:t>Figure 9</w:t>
      </w:r>
      <w:r w:rsidR="00933E22" w:rsidRPr="005E3AF5">
        <w:rPr>
          <w:rFonts w:cstheme="minorHAnsi"/>
          <w:bCs/>
          <w:sz w:val="18"/>
          <w:szCs w:val="18"/>
        </w:rPr>
        <w:fldChar w:fldCharType="end"/>
      </w:r>
      <w:r w:rsidR="00933E22" w:rsidRPr="005E3AF5">
        <w:rPr>
          <w:rFonts w:cstheme="minorHAnsi"/>
          <w:bCs/>
          <w:sz w:val="18"/>
          <w:szCs w:val="18"/>
        </w:rPr>
        <w:t xml:space="preserve"> was performed to evaluate the effect of the promoter phase. The tests were conducted under the </w:t>
      </w:r>
      <w:r w:rsidR="00933E22" w:rsidRPr="009D3965">
        <w:rPr>
          <w:rFonts w:cstheme="minorHAnsi"/>
          <w:bCs/>
          <w:sz w:val="18"/>
          <w:szCs w:val="18"/>
        </w:rPr>
        <w:t xml:space="preserve">optimized reaction conditions of </w:t>
      </w:r>
      <w:r w:rsidR="00933E22" w:rsidRPr="009D3965">
        <w:rPr>
          <w:rFonts w:cstheme="minorHAnsi"/>
          <w:bCs/>
          <w:i/>
          <w:iCs/>
          <w:sz w:val="18"/>
          <w:szCs w:val="18"/>
        </w:rPr>
        <w:t>j</w:t>
      </w:r>
      <w:r w:rsidR="00933E22" w:rsidRPr="009D3965">
        <w:rPr>
          <w:rFonts w:cstheme="minorHAnsi"/>
          <w:bCs/>
          <w:sz w:val="18"/>
          <w:szCs w:val="18"/>
        </w:rPr>
        <w:t xml:space="preserve"> = -250 mA cm</w:t>
      </w:r>
      <w:r w:rsidR="00933E22" w:rsidRPr="009D3965">
        <w:rPr>
          <w:rFonts w:cstheme="minorHAnsi"/>
          <w:bCs/>
          <w:sz w:val="18"/>
          <w:szCs w:val="18"/>
          <w:vertAlign w:val="superscript"/>
        </w:rPr>
        <w:t>-2</w:t>
      </w:r>
      <w:r w:rsidR="00933E22" w:rsidRPr="009D3965">
        <w:rPr>
          <w:rFonts w:cstheme="minorHAnsi"/>
          <w:bCs/>
          <w:sz w:val="18"/>
          <w:szCs w:val="18"/>
        </w:rPr>
        <w:t xml:space="preserve"> and 1 M KOH electrolyte, which were found to yield the most promising results for the CeO</w:t>
      </w:r>
      <w:r w:rsidR="00933E22" w:rsidRPr="009D3965">
        <w:rPr>
          <w:rFonts w:cstheme="minorHAnsi"/>
          <w:bCs/>
          <w:sz w:val="18"/>
          <w:szCs w:val="18"/>
          <w:vertAlign w:val="subscript"/>
        </w:rPr>
        <w:t>2-C</w:t>
      </w:r>
      <w:r w:rsidR="00933E22" w:rsidRPr="009D3965">
        <w:rPr>
          <w:rFonts w:cstheme="minorHAnsi"/>
          <w:bCs/>
          <w:sz w:val="18"/>
          <w:szCs w:val="18"/>
        </w:rPr>
        <w:t>-promoted Cu</w:t>
      </w:r>
      <w:r w:rsidR="00933E22" w:rsidRPr="009D3965">
        <w:rPr>
          <w:rFonts w:cstheme="minorHAnsi"/>
          <w:bCs/>
          <w:sz w:val="18"/>
          <w:szCs w:val="18"/>
          <w:vertAlign w:val="subscript"/>
        </w:rPr>
        <w:t>2</w:t>
      </w:r>
      <w:r w:rsidR="00933E22" w:rsidRPr="009D3965">
        <w:rPr>
          <w:rFonts w:cstheme="minorHAnsi"/>
          <w:bCs/>
          <w:sz w:val="18"/>
          <w:szCs w:val="18"/>
        </w:rPr>
        <w:t>O gas diffusion electrode (GDE). Under these selected conditions, the Cu</w:t>
      </w:r>
      <w:r w:rsidR="00933E22" w:rsidRPr="009D3965">
        <w:rPr>
          <w:rFonts w:cstheme="minorHAnsi"/>
          <w:bCs/>
          <w:sz w:val="18"/>
          <w:szCs w:val="18"/>
          <w:vertAlign w:val="subscript"/>
        </w:rPr>
        <w:t>2</w:t>
      </w:r>
      <w:r w:rsidR="00933E22" w:rsidRPr="009D3965">
        <w:rPr>
          <w:rFonts w:cstheme="minorHAnsi"/>
          <w:bCs/>
          <w:sz w:val="18"/>
          <w:szCs w:val="18"/>
        </w:rPr>
        <w:t>O-5CeO</w:t>
      </w:r>
      <w:r w:rsidR="00933E22" w:rsidRPr="009D3965">
        <w:rPr>
          <w:rFonts w:cstheme="minorHAnsi"/>
          <w:bCs/>
          <w:sz w:val="18"/>
          <w:szCs w:val="18"/>
          <w:vertAlign w:val="subscript"/>
        </w:rPr>
        <w:t>2</w:t>
      </w:r>
      <w:r w:rsidR="00BB7AF6" w:rsidRPr="009D3965">
        <w:rPr>
          <w:rFonts w:cstheme="minorHAnsi"/>
          <w:bCs/>
          <w:sz w:val="18"/>
          <w:szCs w:val="18"/>
          <w:vertAlign w:val="subscript"/>
        </w:rPr>
        <w:t>-C</w:t>
      </w:r>
      <w:r w:rsidR="00933E22" w:rsidRPr="009D3965">
        <w:rPr>
          <w:rFonts w:cstheme="minorHAnsi"/>
          <w:bCs/>
          <w:sz w:val="18"/>
          <w:szCs w:val="18"/>
        </w:rPr>
        <w:t xml:space="preserve"> electrode exhibited a higher FE</w:t>
      </w:r>
      <w:r w:rsidR="00933E22" w:rsidRPr="009D3965">
        <w:rPr>
          <w:rFonts w:cstheme="minorHAnsi"/>
          <w:bCs/>
          <w:sz w:val="18"/>
          <w:szCs w:val="18"/>
          <w:vertAlign w:val="subscript"/>
        </w:rPr>
        <w:t>C2H4</w:t>
      </w:r>
      <w:r w:rsidR="00933E22" w:rsidRPr="009D3965">
        <w:rPr>
          <w:rFonts w:cstheme="minorHAnsi"/>
          <w:bCs/>
          <w:sz w:val="18"/>
          <w:szCs w:val="18"/>
        </w:rPr>
        <w:t xml:space="preserve"> (~53% at -0.98 V vs. RHE) and maintained its stability over a period of 120 minutes. The faradaic efficiencies for other byproducts (H</w:t>
      </w:r>
      <w:r w:rsidR="00933E22" w:rsidRPr="009D3965">
        <w:rPr>
          <w:rFonts w:cstheme="minorHAnsi"/>
          <w:bCs/>
          <w:sz w:val="18"/>
          <w:szCs w:val="18"/>
          <w:vertAlign w:val="subscript"/>
        </w:rPr>
        <w:t>2</w:t>
      </w:r>
      <w:r w:rsidR="00933E22" w:rsidRPr="009D3965">
        <w:rPr>
          <w:rFonts w:cstheme="minorHAnsi"/>
          <w:bCs/>
          <w:sz w:val="18"/>
          <w:szCs w:val="18"/>
        </w:rPr>
        <w:t>, CO, and CH</w:t>
      </w:r>
      <w:r w:rsidR="00933E22" w:rsidRPr="009D3965">
        <w:rPr>
          <w:rFonts w:cstheme="minorHAnsi"/>
          <w:bCs/>
          <w:sz w:val="18"/>
          <w:szCs w:val="18"/>
          <w:vertAlign w:val="subscript"/>
        </w:rPr>
        <w:t>4</w:t>
      </w:r>
      <w:r w:rsidR="00933E22" w:rsidRPr="009D3965">
        <w:rPr>
          <w:rFonts w:cstheme="minorHAnsi"/>
          <w:bCs/>
          <w:sz w:val="18"/>
          <w:szCs w:val="18"/>
        </w:rPr>
        <w:t>) remained constant throughout the reaction (see Figure SI1</w:t>
      </w:r>
      <w:r w:rsidR="006D148B" w:rsidRPr="009D3965">
        <w:rPr>
          <w:rFonts w:cstheme="minorHAnsi"/>
          <w:bCs/>
          <w:sz w:val="18"/>
          <w:szCs w:val="18"/>
        </w:rPr>
        <w:t>3</w:t>
      </w:r>
      <w:r w:rsidR="00933E22" w:rsidRPr="009D3965">
        <w:rPr>
          <w:rFonts w:cstheme="minorHAnsi"/>
          <w:bCs/>
          <w:sz w:val="18"/>
          <w:szCs w:val="18"/>
        </w:rPr>
        <w:t xml:space="preserve">). </w:t>
      </w:r>
    </w:p>
    <w:p w14:paraId="358D33A5" w14:textId="2CC0EE5C" w:rsidR="00933E22" w:rsidRPr="009D3965" w:rsidRDefault="00933E22" w:rsidP="007B621F">
      <w:pPr>
        <w:ind w:firstLine="284"/>
        <w:contextualSpacing/>
        <w:jc w:val="both"/>
        <w:rPr>
          <w:rFonts w:cstheme="minorHAnsi"/>
          <w:bCs/>
          <w:sz w:val="18"/>
          <w:szCs w:val="18"/>
        </w:rPr>
      </w:pPr>
      <w:r w:rsidRPr="009D3965">
        <w:rPr>
          <w:rFonts w:cstheme="minorHAnsi"/>
          <w:bCs/>
          <w:sz w:val="18"/>
          <w:szCs w:val="18"/>
        </w:rPr>
        <w:t>In contrast, when using non-promoted Cu</w:t>
      </w:r>
      <w:r w:rsidRPr="009D3965">
        <w:rPr>
          <w:rFonts w:cstheme="minorHAnsi"/>
          <w:bCs/>
          <w:sz w:val="18"/>
          <w:szCs w:val="18"/>
          <w:vertAlign w:val="subscript"/>
        </w:rPr>
        <w:t>2</w:t>
      </w:r>
      <w:r w:rsidRPr="009D3965">
        <w:rPr>
          <w:rFonts w:cstheme="minorHAnsi"/>
          <w:bCs/>
          <w:sz w:val="18"/>
          <w:szCs w:val="18"/>
        </w:rPr>
        <w:t>O, the initial FE</w:t>
      </w:r>
      <w:r w:rsidRPr="009D3965">
        <w:rPr>
          <w:rFonts w:cstheme="minorHAnsi"/>
          <w:bCs/>
          <w:sz w:val="18"/>
          <w:szCs w:val="18"/>
          <w:vertAlign w:val="subscript"/>
        </w:rPr>
        <w:t>C2H4</w:t>
      </w:r>
      <w:r w:rsidRPr="009D3965">
        <w:rPr>
          <w:rFonts w:cstheme="minorHAnsi"/>
          <w:bCs/>
          <w:sz w:val="18"/>
          <w:szCs w:val="18"/>
        </w:rPr>
        <w:t xml:space="preserve"> reached a maximum value of approximately 38% at -1.05 V vs. RHE but experienced partial deactivation after 45 minutes. The FE for C</w:t>
      </w:r>
      <w:r w:rsidRPr="009D3965">
        <w:rPr>
          <w:rFonts w:cstheme="minorHAnsi"/>
          <w:bCs/>
          <w:sz w:val="18"/>
          <w:szCs w:val="18"/>
          <w:vertAlign w:val="subscript"/>
        </w:rPr>
        <w:t>2</w:t>
      </w:r>
      <w:r w:rsidRPr="009D3965">
        <w:rPr>
          <w:rFonts w:cstheme="minorHAnsi"/>
          <w:bCs/>
          <w:sz w:val="18"/>
          <w:szCs w:val="18"/>
        </w:rPr>
        <w:t>H</w:t>
      </w:r>
      <w:r w:rsidRPr="009D3965">
        <w:rPr>
          <w:rFonts w:cstheme="minorHAnsi"/>
          <w:bCs/>
          <w:sz w:val="18"/>
          <w:szCs w:val="18"/>
          <w:vertAlign w:val="subscript"/>
        </w:rPr>
        <w:t>4</w:t>
      </w:r>
      <w:r w:rsidRPr="009D3965">
        <w:rPr>
          <w:rFonts w:cstheme="minorHAnsi"/>
          <w:bCs/>
          <w:sz w:val="18"/>
          <w:szCs w:val="18"/>
        </w:rPr>
        <w:t xml:space="preserve"> on the Cu</w:t>
      </w:r>
      <w:r w:rsidRPr="009D3965">
        <w:rPr>
          <w:rFonts w:cstheme="minorHAnsi"/>
          <w:bCs/>
          <w:sz w:val="18"/>
          <w:szCs w:val="18"/>
          <w:vertAlign w:val="subscript"/>
        </w:rPr>
        <w:t>2</w:t>
      </w:r>
      <w:r w:rsidRPr="009D3965">
        <w:rPr>
          <w:rFonts w:cstheme="minorHAnsi"/>
          <w:bCs/>
          <w:sz w:val="18"/>
          <w:szCs w:val="18"/>
        </w:rPr>
        <w:t>O electrode decreased by approximately 5%. Notably, the FEs for CO and H</w:t>
      </w:r>
      <w:r w:rsidRPr="009D3965">
        <w:rPr>
          <w:rFonts w:cstheme="minorHAnsi"/>
          <w:bCs/>
          <w:sz w:val="18"/>
          <w:szCs w:val="18"/>
          <w:vertAlign w:val="subscript"/>
        </w:rPr>
        <w:t>2</w:t>
      </w:r>
      <w:r w:rsidRPr="009D3965">
        <w:rPr>
          <w:rFonts w:cstheme="minorHAnsi"/>
          <w:bCs/>
          <w:sz w:val="18"/>
          <w:szCs w:val="18"/>
        </w:rPr>
        <w:t xml:space="preserve"> increased as the FE for C</w:t>
      </w:r>
      <w:r w:rsidRPr="009D3965">
        <w:rPr>
          <w:rFonts w:cstheme="minorHAnsi"/>
          <w:bCs/>
          <w:sz w:val="18"/>
          <w:szCs w:val="18"/>
          <w:vertAlign w:val="subscript"/>
        </w:rPr>
        <w:t>2</w:t>
      </w:r>
      <w:r w:rsidRPr="009D3965">
        <w:rPr>
          <w:rFonts w:cstheme="minorHAnsi"/>
          <w:bCs/>
          <w:sz w:val="18"/>
          <w:szCs w:val="18"/>
        </w:rPr>
        <w:t>H</w:t>
      </w:r>
      <w:r w:rsidRPr="009D3965">
        <w:rPr>
          <w:rFonts w:cstheme="minorHAnsi"/>
          <w:bCs/>
          <w:sz w:val="18"/>
          <w:szCs w:val="18"/>
          <w:vertAlign w:val="subscript"/>
        </w:rPr>
        <w:t>4</w:t>
      </w:r>
      <w:r w:rsidRPr="009D3965">
        <w:rPr>
          <w:rFonts w:cstheme="minorHAnsi"/>
          <w:bCs/>
          <w:sz w:val="18"/>
          <w:szCs w:val="18"/>
        </w:rPr>
        <w:t xml:space="preserve"> and CH</w:t>
      </w:r>
      <w:r w:rsidRPr="009D3965">
        <w:rPr>
          <w:rFonts w:cstheme="minorHAnsi"/>
          <w:bCs/>
          <w:sz w:val="18"/>
          <w:szCs w:val="18"/>
          <w:vertAlign w:val="subscript"/>
        </w:rPr>
        <w:t>4</w:t>
      </w:r>
      <w:r w:rsidRPr="009D3965">
        <w:rPr>
          <w:rFonts w:cstheme="minorHAnsi"/>
          <w:bCs/>
          <w:sz w:val="18"/>
          <w:szCs w:val="18"/>
        </w:rPr>
        <w:t xml:space="preserve"> decreased on Cu</w:t>
      </w:r>
      <w:r w:rsidRPr="009D3965">
        <w:rPr>
          <w:rFonts w:cstheme="minorHAnsi"/>
          <w:bCs/>
          <w:sz w:val="18"/>
          <w:szCs w:val="18"/>
          <w:vertAlign w:val="subscript"/>
        </w:rPr>
        <w:t>2</w:t>
      </w:r>
      <w:r w:rsidRPr="009D3965">
        <w:rPr>
          <w:rFonts w:cstheme="minorHAnsi"/>
          <w:bCs/>
          <w:sz w:val="18"/>
          <w:szCs w:val="18"/>
        </w:rPr>
        <w:t xml:space="preserve">O (see Figure </w:t>
      </w:r>
      <w:r w:rsidR="006D148B" w:rsidRPr="009D3965">
        <w:rPr>
          <w:rFonts w:cstheme="minorHAnsi"/>
          <w:bCs/>
          <w:sz w:val="18"/>
          <w:szCs w:val="18"/>
        </w:rPr>
        <w:t>SI14</w:t>
      </w:r>
      <w:r w:rsidRPr="009D3965">
        <w:rPr>
          <w:rFonts w:cstheme="minorHAnsi"/>
          <w:bCs/>
          <w:sz w:val="18"/>
          <w:szCs w:val="18"/>
        </w:rPr>
        <w:t xml:space="preserve">). </w:t>
      </w:r>
    </w:p>
    <w:p w14:paraId="050315FD" w14:textId="57C424CD" w:rsidR="00933E22" w:rsidRPr="009D3965" w:rsidRDefault="00933E22" w:rsidP="00FA54E9">
      <w:pPr>
        <w:ind w:firstLine="284"/>
        <w:contextualSpacing/>
        <w:jc w:val="both"/>
        <w:rPr>
          <w:rFonts w:cstheme="minorHAnsi"/>
          <w:bCs/>
          <w:sz w:val="18"/>
          <w:szCs w:val="18"/>
        </w:rPr>
      </w:pPr>
      <w:r w:rsidRPr="009D3965">
        <w:rPr>
          <w:rFonts w:cstheme="minorHAnsi"/>
          <w:bCs/>
          <w:sz w:val="18"/>
          <w:szCs w:val="18"/>
        </w:rPr>
        <w:t>Consistently with these experimental findings, the 5 wt.% CeO</w:t>
      </w:r>
      <w:r w:rsidRPr="009D3965">
        <w:rPr>
          <w:rFonts w:cstheme="minorHAnsi"/>
          <w:bCs/>
          <w:sz w:val="18"/>
          <w:szCs w:val="18"/>
          <w:vertAlign w:val="subscript"/>
        </w:rPr>
        <w:t>2-C</w:t>
      </w:r>
      <w:r w:rsidRPr="009D3965">
        <w:rPr>
          <w:rFonts w:cstheme="minorHAnsi"/>
          <w:bCs/>
          <w:sz w:val="18"/>
          <w:szCs w:val="18"/>
        </w:rPr>
        <w:t>-promoted Cu</w:t>
      </w:r>
      <w:r w:rsidRPr="009D3965">
        <w:rPr>
          <w:rFonts w:cstheme="minorHAnsi"/>
          <w:bCs/>
          <w:sz w:val="18"/>
          <w:szCs w:val="18"/>
          <w:vertAlign w:val="subscript"/>
        </w:rPr>
        <w:t>2</w:t>
      </w:r>
      <w:r w:rsidRPr="009D3965">
        <w:rPr>
          <w:rFonts w:cstheme="minorHAnsi"/>
          <w:bCs/>
          <w:sz w:val="18"/>
          <w:szCs w:val="18"/>
        </w:rPr>
        <w:t xml:space="preserve">O demonstrated </w:t>
      </w:r>
      <w:r w:rsidR="00C24CE8" w:rsidRPr="009D3965">
        <w:rPr>
          <w:rFonts w:cstheme="minorHAnsi"/>
          <w:bCs/>
          <w:sz w:val="18"/>
          <w:szCs w:val="18"/>
        </w:rPr>
        <w:t>enhanced</w:t>
      </w:r>
      <w:r w:rsidRPr="009D3965">
        <w:rPr>
          <w:rFonts w:cstheme="minorHAnsi"/>
          <w:bCs/>
          <w:sz w:val="18"/>
          <w:szCs w:val="18"/>
        </w:rPr>
        <w:t xml:space="preserve"> performance compared to the non-promoted Cu</w:t>
      </w:r>
      <w:r w:rsidRPr="009D3965">
        <w:rPr>
          <w:rFonts w:cstheme="minorHAnsi"/>
          <w:bCs/>
          <w:sz w:val="18"/>
          <w:szCs w:val="18"/>
          <w:vertAlign w:val="subscript"/>
        </w:rPr>
        <w:t>2</w:t>
      </w:r>
      <w:r w:rsidRPr="009D3965">
        <w:rPr>
          <w:rFonts w:cstheme="minorHAnsi"/>
          <w:bCs/>
          <w:sz w:val="18"/>
          <w:szCs w:val="18"/>
        </w:rPr>
        <w:t>O electrode in terms of ethylene production, aligning with the results obtained from linear sweep voltammetry (see Figure SI1</w:t>
      </w:r>
      <w:r w:rsidR="006D148B" w:rsidRPr="009D3965">
        <w:rPr>
          <w:rFonts w:cstheme="minorHAnsi"/>
          <w:bCs/>
          <w:sz w:val="18"/>
          <w:szCs w:val="18"/>
        </w:rPr>
        <w:t>5</w:t>
      </w:r>
      <w:r w:rsidR="00C517D8" w:rsidRPr="009D3965">
        <w:rPr>
          <w:rFonts w:cstheme="minorHAnsi"/>
          <w:bCs/>
          <w:sz w:val="18"/>
          <w:szCs w:val="18"/>
        </w:rPr>
        <w:t>)</w:t>
      </w:r>
      <w:r w:rsidRPr="009D3965">
        <w:rPr>
          <w:rFonts w:cstheme="minorHAnsi"/>
          <w:bCs/>
          <w:sz w:val="18"/>
          <w:szCs w:val="18"/>
        </w:rPr>
        <w:t>. The Cu</w:t>
      </w:r>
      <w:r w:rsidRPr="009D3965">
        <w:rPr>
          <w:rFonts w:cstheme="minorHAnsi"/>
          <w:bCs/>
          <w:sz w:val="18"/>
          <w:szCs w:val="18"/>
          <w:vertAlign w:val="subscript"/>
        </w:rPr>
        <w:t>2</w:t>
      </w:r>
      <w:r w:rsidRPr="009D3965">
        <w:rPr>
          <w:rFonts w:cstheme="minorHAnsi"/>
          <w:bCs/>
          <w:sz w:val="18"/>
          <w:szCs w:val="18"/>
        </w:rPr>
        <w:t>O-5CeO</w:t>
      </w:r>
      <w:r w:rsidRPr="009D3965">
        <w:rPr>
          <w:rFonts w:cstheme="minorHAnsi"/>
          <w:bCs/>
          <w:sz w:val="18"/>
          <w:szCs w:val="18"/>
          <w:vertAlign w:val="subscript"/>
        </w:rPr>
        <w:t>2-C</w:t>
      </w:r>
      <w:r w:rsidRPr="009D3965">
        <w:rPr>
          <w:rFonts w:cstheme="minorHAnsi"/>
          <w:bCs/>
          <w:sz w:val="18"/>
          <w:szCs w:val="18"/>
        </w:rPr>
        <w:t xml:space="preserve"> electrode exhibited a more positive onset potential than Cu</w:t>
      </w:r>
      <w:r w:rsidRPr="009D3965">
        <w:rPr>
          <w:rFonts w:cstheme="minorHAnsi"/>
          <w:bCs/>
          <w:sz w:val="18"/>
          <w:szCs w:val="18"/>
          <w:vertAlign w:val="subscript"/>
        </w:rPr>
        <w:t>2</w:t>
      </w:r>
      <w:r w:rsidRPr="009D3965">
        <w:rPr>
          <w:rFonts w:cstheme="minorHAnsi"/>
          <w:bCs/>
          <w:sz w:val="18"/>
          <w:szCs w:val="18"/>
        </w:rPr>
        <w:t>O, indicating that it was the most active catalyst for CO</w:t>
      </w:r>
      <w:r w:rsidRPr="009D3965">
        <w:rPr>
          <w:rFonts w:cstheme="minorHAnsi"/>
          <w:bCs/>
          <w:sz w:val="18"/>
          <w:szCs w:val="18"/>
          <w:vertAlign w:val="subscript"/>
        </w:rPr>
        <w:t>2</w:t>
      </w:r>
      <w:r w:rsidRPr="009D3965">
        <w:rPr>
          <w:rFonts w:cstheme="minorHAnsi"/>
          <w:bCs/>
          <w:sz w:val="18"/>
          <w:szCs w:val="18"/>
        </w:rPr>
        <w:t>RR.</w:t>
      </w:r>
    </w:p>
    <w:p w14:paraId="626F449A" w14:textId="522A90D7" w:rsidR="00933E22" w:rsidRPr="009D3965" w:rsidRDefault="001A2D09" w:rsidP="007B621F">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noProof/>
          <w:sz w:val="18"/>
          <w:szCs w:val="18"/>
        </w:rPr>
        <w:lastRenderedPageBreak/>
        <mc:AlternateContent>
          <mc:Choice Requires="wpg">
            <w:drawing>
              <wp:anchor distT="0" distB="0" distL="114300" distR="114300" simplePos="0" relativeHeight="251665408" behindDoc="0" locked="0" layoutInCell="1" allowOverlap="1" wp14:anchorId="6243B7FB" wp14:editId="614851CE">
                <wp:simplePos x="0" y="0"/>
                <wp:positionH relativeFrom="margin">
                  <wp:align>center</wp:align>
                </wp:positionH>
                <wp:positionV relativeFrom="paragraph">
                  <wp:posOffset>27092</wp:posOffset>
                </wp:positionV>
                <wp:extent cx="6170930" cy="4169410"/>
                <wp:effectExtent l="0" t="0" r="1270" b="2540"/>
                <wp:wrapTopAndBottom/>
                <wp:docPr id="1333038004" name="Grupo 5"/>
                <wp:cNvGraphicFramePr/>
                <a:graphic xmlns:a="http://schemas.openxmlformats.org/drawingml/2006/main">
                  <a:graphicData uri="http://schemas.microsoft.com/office/word/2010/wordprocessingGroup">
                    <wpg:wgp>
                      <wpg:cNvGrpSpPr/>
                      <wpg:grpSpPr>
                        <a:xfrm>
                          <a:off x="0" y="0"/>
                          <a:ext cx="6170930" cy="4169410"/>
                          <a:chOff x="213361" y="-800095"/>
                          <a:chExt cx="6171208" cy="4169811"/>
                        </a:xfrm>
                      </wpg:grpSpPr>
                      <pic:pic xmlns:pic="http://schemas.openxmlformats.org/drawingml/2006/picture">
                        <pic:nvPicPr>
                          <pic:cNvPr id="1802916332" name="Imagen 1" descr="Gráfico&#10;&#10;Descripción generada automáticamente con confianza baja"/>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94360" y="-800095"/>
                            <a:ext cx="5290230" cy="3695701"/>
                          </a:xfrm>
                          <a:prstGeom prst="rect">
                            <a:avLst/>
                          </a:prstGeom>
                        </pic:spPr>
                      </pic:pic>
                      <wps:wsp>
                        <wps:cNvPr id="8275972" name="Cuadro de texto 2"/>
                        <wps:cNvSpPr txBox="1">
                          <a:spLocks noChangeArrowheads="1"/>
                        </wps:cNvSpPr>
                        <wps:spPr bwMode="auto">
                          <a:xfrm>
                            <a:off x="213361" y="2840369"/>
                            <a:ext cx="6171208" cy="529347"/>
                          </a:xfrm>
                          <a:prstGeom prst="rect">
                            <a:avLst/>
                          </a:prstGeom>
                          <a:solidFill>
                            <a:srgbClr val="FFFFFF"/>
                          </a:solidFill>
                          <a:ln w="9525">
                            <a:noFill/>
                            <a:miter lim="800000"/>
                            <a:headEnd/>
                            <a:tailEnd/>
                          </a:ln>
                        </wps:spPr>
                        <wps:txbx>
                          <w:txbxContent>
                            <w:p w14:paraId="7AB7E065" w14:textId="31F5320A" w:rsidR="003600DA" w:rsidRPr="003600DA" w:rsidRDefault="003600DA" w:rsidP="00DA4592">
                              <w:pPr>
                                <w:jc w:val="center"/>
                                <w:rPr>
                                  <w:rFonts w:cstheme="minorHAnsi"/>
                                  <w:sz w:val="16"/>
                                  <w:szCs w:val="16"/>
                                </w:rPr>
                              </w:pPr>
                              <w:bookmarkStart w:id="44" w:name="_Ref136275689"/>
                              <w:r w:rsidRPr="003600DA">
                                <w:rPr>
                                  <w:rFonts w:cstheme="minorHAnsi"/>
                                  <w:b/>
                                  <w:bCs/>
                                  <w:sz w:val="16"/>
                                  <w:szCs w:val="16"/>
                                </w:rPr>
                                <w:t xml:space="preserve">Figure </w:t>
                              </w:r>
                              <w:r w:rsidRPr="003600DA">
                                <w:rPr>
                                  <w:rFonts w:cstheme="minorHAnsi"/>
                                  <w:b/>
                                  <w:bCs/>
                                  <w:sz w:val="16"/>
                                  <w:szCs w:val="16"/>
                                </w:rPr>
                                <w:fldChar w:fldCharType="begin"/>
                              </w:r>
                              <w:r w:rsidRPr="003600DA">
                                <w:rPr>
                                  <w:rFonts w:cstheme="minorHAnsi"/>
                                  <w:b/>
                                  <w:bCs/>
                                  <w:sz w:val="16"/>
                                  <w:szCs w:val="16"/>
                                </w:rPr>
                                <w:instrText xml:space="preserve"> SEQ Figure \* ARABIC </w:instrText>
                              </w:r>
                              <w:r w:rsidRPr="003600DA">
                                <w:rPr>
                                  <w:rFonts w:cstheme="minorHAnsi"/>
                                  <w:b/>
                                  <w:bCs/>
                                  <w:sz w:val="16"/>
                                  <w:szCs w:val="16"/>
                                </w:rPr>
                                <w:fldChar w:fldCharType="separate"/>
                              </w:r>
                              <w:r w:rsidR="00091434">
                                <w:rPr>
                                  <w:rFonts w:cstheme="minorHAnsi"/>
                                  <w:b/>
                                  <w:bCs/>
                                  <w:noProof/>
                                  <w:sz w:val="16"/>
                                  <w:szCs w:val="16"/>
                                </w:rPr>
                                <w:t>11</w:t>
                              </w:r>
                              <w:r w:rsidRPr="003600DA">
                                <w:rPr>
                                  <w:rFonts w:cstheme="minorHAnsi"/>
                                  <w:b/>
                                  <w:bCs/>
                                  <w:sz w:val="16"/>
                                  <w:szCs w:val="16"/>
                                </w:rPr>
                                <w:fldChar w:fldCharType="end"/>
                              </w:r>
                              <w:bookmarkEnd w:id="44"/>
                              <w:r w:rsidRPr="003600DA">
                                <w:rPr>
                                  <w:rFonts w:cstheme="minorHAnsi"/>
                                  <w:b/>
                                  <w:bCs/>
                                  <w:sz w:val="16"/>
                                  <w:szCs w:val="16"/>
                                </w:rPr>
                                <w:t>.</w:t>
                              </w:r>
                              <w:r w:rsidRPr="003600DA">
                                <w:rPr>
                                  <w:rFonts w:cstheme="minorHAnsi"/>
                                  <w:sz w:val="16"/>
                                  <w:szCs w:val="16"/>
                                </w:rPr>
                                <w:t xml:space="preserve">  CO</w:t>
                              </w:r>
                              <w:r w:rsidRPr="003600DA">
                                <w:rPr>
                                  <w:rFonts w:cstheme="minorHAnsi"/>
                                  <w:sz w:val="16"/>
                                  <w:szCs w:val="16"/>
                                  <w:vertAlign w:val="subscript"/>
                                </w:rPr>
                                <w:t>2</w:t>
                              </w:r>
                              <w:r w:rsidRPr="003600DA">
                                <w:rPr>
                                  <w:rFonts w:cstheme="minorHAnsi"/>
                                  <w:sz w:val="16"/>
                                  <w:szCs w:val="16"/>
                                </w:rPr>
                                <w:t>RR to ethylene over Cu</w:t>
                              </w:r>
                              <w:r w:rsidRPr="003600DA">
                                <w:rPr>
                                  <w:rFonts w:cstheme="minorHAnsi"/>
                                  <w:sz w:val="16"/>
                                  <w:szCs w:val="16"/>
                                  <w:vertAlign w:val="subscript"/>
                                </w:rPr>
                                <w:t>2</w:t>
                              </w:r>
                              <w:r w:rsidRPr="003600DA">
                                <w:rPr>
                                  <w:rFonts w:cstheme="minorHAnsi"/>
                                  <w:sz w:val="16"/>
                                  <w:szCs w:val="16"/>
                                </w:rPr>
                                <w:t>O-5CeO</w:t>
                              </w:r>
                              <w:r w:rsidRPr="003600DA">
                                <w:rPr>
                                  <w:rFonts w:cstheme="minorHAnsi"/>
                                  <w:sz w:val="16"/>
                                  <w:szCs w:val="16"/>
                                  <w:vertAlign w:val="subscript"/>
                                </w:rPr>
                                <w:t>2</w:t>
                              </w:r>
                              <w:r w:rsidRPr="003600DA">
                                <w:rPr>
                                  <w:rFonts w:cstheme="minorHAnsi"/>
                                  <w:sz w:val="16"/>
                                  <w:szCs w:val="16"/>
                                </w:rPr>
                                <w:t xml:space="preserve"> GDE. a) Plausible mechanism of CO</w:t>
                              </w:r>
                              <w:r w:rsidRPr="003600DA">
                                <w:rPr>
                                  <w:rFonts w:cstheme="minorHAnsi"/>
                                  <w:sz w:val="16"/>
                                  <w:szCs w:val="16"/>
                                  <w:vertAlign w:val="subscript"/>
                                </w:rPr>
                                <w:t>2</w:t>
                              </w:r>
                              <w:r w:rsidRPr="003600DA">
                                <w:rPr>
                                  <w:rFonts w:cstheme="minorHAnsi"/>
                                  <w:sz w:val="16"/>
                                  <w:szCs w:val="16"/>
                                </w:rPr>
                                <w:t>RR to C</w:t>
                              </w:r>
                              <w:r w:rsidRPr="003600DA">
                                <w:rPr>
                                  <w:rFonts w:cstheme="minorHAnsi"/>
                                  <w:sz w:val="16"/>
                                  <w:szCs w:val="16"/>
                                  <w:vertAlign w:val="subscript"/>
                                </w:rPr>
                                <w:t>2</w:t>
                              </w:r>
                              <w:r w:rsidRPr="003600DA">
                                <w:rPr>
                                  <w:rFonts w:cstheme="minorHAnsi"/>
                                  <w:sz w:val="16"/>
                                  <w:szCs w:val="16"/>
                                </w:rPr>
                                <w:t>H</w:t>
                              </w:r>
                              <w:r w:rsidRPr="003600DA">
                                <w:rPr>
                                  <w:rFonts w:cstheme="minorHAnsi"/>
                                  <w:sz w:val="16"/>
                                  <w:szCs w:val="16"/>
                                  <w:vertAlign w:val="subscript"/>
                                </w:rPr>
                                <w:t>4</w:t>
                              </w:r>
                              <w:r w:rsidRPr="003600DA">
                                <w:rPr>
                                  <w:rFonts w:cstheme="minorHAnsi"/>
                                  <w:sz w:val="16"/>
                                  <w:szCs w:val="16"/>
                                </w:rPr>
                                <w:t>. b) Performance comparison with similar catalytic system reported in literature. 0.1 M</w:t>
                              </w:r>
                              <w:r w:rsidR="00DA4592">
                                <w:rPr>
                                  <w:rFonts w:cstheme="minorHAnsi"/>
                                  <w:sz w:val="16"/>
                                  <w:szCs w:val="16"/>
                                </w:rPr>
                                <w:t xml:space="preserve"> </w:t>
                              </w:r>
                              <w:r w:rsidRPr="003600DA">
                                <w:rPr>
                                  <w:rFonts w:cstheme="minorHAnsi"/>
                                  <w:sz w:val="16"/>
                                  <w:szCs w:val="16"/>
                                </w:rPr>
                                <w:t>KHCO</w:t>
                              </w:r>
                              <w:r w:rsidRPr="003600DA">
                                <w:rPr>
                                  <w:rFonts w:cstheme="minorHAnsi"/>
                                  <w:sz w:val="16"/>
                                  <w:szCs w:val="16"/>
                                  <w:vertAlign w:val="subscript"/>
                                </w:rPr>
                                <w:t>3</w:t>
                              </w:r>
                              <w:r w:rsidRPr="003600DA">
                                <w:rPr>
                                  <w:rFonts w:cstheme="minorHAnsi"/>
                                  <w:sz w:val="16"/>
                                  <w:szCs w:val="16"/>
                                </w:rPr>
                                <w:t xml:space="preserve"> was used for the CuO</w:t>
                              </w:r>
                              <w:r w:rsidR="00DA4592">
                                <w:rPr>
                                  <w:rFonts w:cstheme="minorHAnsi"/>
                                  <w:sz w:val="16"/>
                                  <w:szCs w:val="16"/>
                                </w:rPr>
                                <w:t>-</w:t>
                              </w:r>
                              <w:r w:rsidRPr="003600DA">
                                <w:rPr>
                                  <w:rFonts w:cstheme="minorHAnsi"/>
                                  <w:sz w:val="16"/>
                                  <w:szCs w:val="16"/>
                                </w:rPr>
                                <w:t>30</w:t>
                              </w:r>
                              <w:r w:rsidR="00DA4592">
                                <w:rPr>
                                  <w:rFonts w:cstheme="minorHAnsi"/>
                                  <w:sz w:val="16"/>
                                  <w:szCs w:val="16"/>
                                </w:rPr>
                                <w:t xml:space="preserve"> </w:t>
                              </w:r>
                              <w:r w:rsidRPr="003600DA">
                                <w:rPr>
                                  <w:rFonts w:cstheme="minorHAnsi"/>
                                  <w:sz w:val="16"/>
                                  <w:szCs w:val="16"/>
                                </w:rPr>
                                <w:t>wt.%</w:t>
                              </w:r>
                              <w:r w:rsidR="00DA4592">
                                <w:rPr>
                                  <w:rFonts w:cstheme="minorHAnsi"/>
                                  <w:sz w:val="16"/>
                                  <w:szCs w:val="16"/>
                                </w:rPr>
                                <w:t xml:space="preserve"> </w:t>
                              </w:r>
                              <w:r w:rsidRPr="003600DA">
                                <w:rPr>
                                  <w:rFonts w:cstheme="minorHAnsi"/>
                                  <w:sz w:val="16"/>
                                  <w:szCs w:val="16"/>
                                </w:rPr>
                                <w:t>CeO</w:t>
                              </w:r>
                              <w:r w:rsidRPr="003600DA">
                                <w:rPr>
                                  <w:rFonts w:cstheme="minorHAnsi"/>
                                  <w:sz w:val="16"/>
                                  <w:szCs w:val="16"/>
                                  <w:vertAlign w:val="subscript"/>
                                </w:rPr>
                                <w:t>2</w:t>
                              </w:r>
                              <w:r w:rsidRPr="003600DA">
                                <w:rPr>
                                  <w:rFonts w:cstheme="minorHAnsi"/>
                                  <w:sz w:val="16"/>
                                  <w:szCs w:val="16"/>
                                </w:rPr>
                                <w:t>/CB</w:t>
                              </w:r>
                              <w:sdt>
                                <w:sdtPr>
                                  <w:rPr>
                                    <w:rFonts w:cstheme="minorHAnsi"/>
                                    <w:color w:val="000000"/>
                                    <w:sz w:val="16"/>
                                    <w:szCs w:val="16"/>
                                    <w:vertAlign w:val="superscript"/>
                                  </w:rPr>
                                  <w:tag w:val="MENDELEY_CITATION_v3_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"/>
                                  <w:id w:val="-1004202296"/>
                                  <w:placeholder>
                                    <w:docPart w:val="DefaultPlaceholder_-1854013440"/>
                                  </w:placeholder>
                                </w:sdtPr>
                                <w:sdtContent>
                                  <w:r w:rsidR="001C6BE9" w:rsidRPr="001C6BE9">
                                    <w:rPr>
                                      <w:rFonts w:cstheme="minorHAnsi"/>
                                      <w:color w:val="000000"/>
                                      <w:sz w:val="16"/>
                                      <w:szCs w:val="16"/>
                                      <w:vertAlign w:val="superscript"/>
                                    </w:rPr>
                                    <w:t>31</w:t>
                                  </w:r>
                                </w:sdtContent>
                              </w:sdt>
                              <w:r w:rsidRPr="003600DA">
                                <w:rPr>
                                  <w:rFonts w:cstheme="minorHAnsi"/>
                                  <w:sz w:val="16"/>
                                  <w:szCs w:val="16"/>
                                </w:rPr>
                                <w:t xml:space="preserve"> and Cu/CeO</w:t>
                              </w:r>
                              <w:r w:rsidRPr="003600DA">
                                <w:rPr>
                                  <w:rFonts w:cstheme="minorHAnsi"/>
                                  <w:sz w:val="16"/>
                                  <w:szCs w:val="16"/>
                                  <w:vertAlign w:val="subscript"/>
                                </w:rPr>
                                <w:t>2</w:t>
                              </w:r>
                              <w:r w:rsidRPr="003600DA">
                                <w:rPr>
                                  <w:rFonts w:cstheme="minorHAnsi"/>
                                  <w:sz w:val="16"/>
                                  <w:szCs w:val="16"/>
                                </w:rPr>
                                <w:t>(100)</w:t>
                              </w:r>
                              <w:sdt>
                                <w:sdtPr>
                                  <w:rPr>
                                    <w:rFonts w:cstheme="minorHAnsi"/>
                                    <w:color w:val="000000"/>
                                    <w:sz w:val="16"/>
                                    <w:szCs w:val="16"/>
                                    <w:vertAlign w:val="superscript"/>
                                  </w:rPr>
                                  <w:tag w:val="MENDELEY_CITATION_v3_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"/>
                                  <w:id w:val="-1397733535"/>
                                  <w:placeholder>
                                    <w:docPart w:val="DefaultPlaceholder_-1854013440"/>
                                  </w:placeholder>
                                </w:sdtPr>
                                <w:sdtContent>
                                  <w:r w:rsidR="001C6BE9" w:rsidRPr="001C6BE9">
                                    <w:rPr>
                                      <w:rFonts w:cstheme="minorHAnsi"/>
                                      <w:color w:val="000000"/>
                                      <w:sz w:val="16"/>
                                      <w:szCs w:val="16"/>
                                      <w:vertAlign w:val="superscript"/>
                                    </w:rPr>
                                    <w:t>31</w:t>
                                  </w:r>
                                </w:sdtContent>
                              </w:sdt>
                              <w:r w:rsidRPr="003600DA">
                                <w:rPr>
                                  <w:rFonts w:cstheme="minorHAnsi"/>
                                  <w:sz w:val="16"/>
                                  <w:szCs w:val="16"/>
                                </w:rPr>
                                <w:t>, while 1 M</w:t>
                              </w:r>
                              <w:r w:rsidR="00DA4592">
                                <w:rPr>
                                  <w:rFonts w:cstheme="minorHAnsi"/>
                                  <w:sz w:val="16"/>
                                  <w:szCs w:val="16"/>
                                </w:rPr>
                                <w:t xml:space="preserve"> </w:t>
                              </w:r>
                              <w:r w:rsidRPr="003600DA">
                                <w:rPr>
                                  <w:rFonts w:cstheme="minorHAnsi"/>
                                  <w:sz w:val="16"/>
                                  <w:szCs w:val="16"/>
                                </w:rPr>
                                <w:t>KOH was used for the CeO</w:t>
                              </w:r>
                              <w:r w:rsidRPr="003600DA">
                                <w:rPr>
                                  <w:rFonts w:cstheme="minorHAnsi"/>
                                  <w:sz w:val="16"/>
                                  <w:szCs w:val="16"/>
                                  <w:vertAlign w:val="subscript"/>
                                </w:rPr>
                                <w:t>2</w:t>
                              </w:r>
                              <w:r w:rsidRPr="003600DA">
                                <w:rPr>
                                  <w:rFonts w:cstheme="minorHAnsi"/>
                                  <w:sz w:val="16"/>
                                  <w:szCs w:val="16"/>
                                </w:rPr>
                                <w:t>/50</w:t>
                              </w:r>
                              <w:r w:rsidR="00DA4592">
                                <w:rPr>
                                  <w:rFonts w:cstheme="minorHAnsi"/>
                                  <w:sz w:val="16"/>
                                  <w:szCs w:val="16"/>
                                </w:rPr>
                                <w:t xml:space="preserve"> </w:t>
                              </w:r>
                              <w:r w:rsidRPr="003600DA">
                                <w:rPr>
                                  <w:rFonts w:cstheme="minorHAnsi"/>
                                  <w:sz w:val="16"/>
                                  <w:szCs w:val="16"/>
                                </w:rPr>
                                <w:t>wt.%</w:t>
                              </w:r>
                              <w:r w:rsidR="00DA4592">
                                <w:rPr>
                                  <w:rFonts w:cstheme="minorHAnsi"/>
                                  <w:sz w:val="16"/>
                                  <w:szCs w:val="16"/>
                                </w:rPr>
                                <w:t xml:space="preserve"> </w:t>
                              </w:r>
                              <w:r w:rsidRPr="003600DA">
                                <w:rPr>
                                  <w:rFonts w:cstheme="minorHAnsi"/>
                                  <w:sz w:val="16"/>
                                  <w:szCs w:val="16"/>
                                </w:rPr>
                                <w:t>CuO</w:t>
                              </w:r>
                              <w:sdt>
                                <w:sdtPr>
                                  <w:rPr>
                                    <w:rFonts w:cstheme="minorHAnsi"/>
                                    <w:color w:val="000000"/>
                                    <w:sz w:val="16"/>
                                    <w:szCs w:val="16"/>
                                    <w:vertAlign w:val="superscript"/>
                                  </w:rPr>
                                  <w:tag w:val="MENDELEY_CITATION_v3_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"/>
                                  <w:id w:val="1377660129"/>
                                  <w:placeholder>
                                    <w:docPart w:val="DefaultPlaceholder_-1854013440"/>
                                  </w:placeholder>
                                </w:sdtPr>
                                <w:sdtContent>
                                  <w:r w:rsidR="001C6BE9" w:rsidRPr="001C6BE9">
                                    <w:rPr>
                                      <w:rFonts w:cstheme="minorHAnsi"/>
                                      <w:color w:val="000000"/>
                                      <w:sz w:val="16"/>
                                      <w:szCs w:val="16"/>
                                      <w:vertAlign w:val="superscript"/>
                                    </w:rPr>
                                    <w:t>33</w:t>
                                  </w:r>
                                </w:sdtContent>
                              </w:sdt>
                              <w:r w:rsidRPr="003600DA">
                                <w:rPr>
                                  <w:rFonts w:cstheme="minorHAnsi"/>
                                  <w:sz w:val="16"/>
                                  <w:szCs w:val="16"/>
                                </w:rPr>
                                <w:t>, Ce-Cu NPs</w:t>
                              </w:r>
                              <w:sdt>
                                <w:sdtPr>
                                  <w:rPr>
                                    <w:rFonts w:cstheme="minorHAnsi"/>
                                    <w:color w:val="000000"/>
                                    <w:sz w:val="16"/>
                                    <w:szCs w:val="16"/>
                                    <w:vertAlign w:val="superscript"/>
                                  </w:rPr>
                                  <w:tag w:val="MENDELEY_CITATION_v3_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"/>
                                  <w:id w:val="1339973158"/>
                                  <w:placeholder>
                                    <w:docPart w:val="DefaultPlaceholder_-1854013440"/>
                                  </w:placeholder>
                                </w:sdtPr>
                                <w:sdtContent>
                                  <w:r w:rsidR="001C6BE9" w:rsidRPr="001C6BE9">
                                    <w:rPr>
                                      <w:rFonts w:cstheme="minorHAnsi"/>
                                      <w:color w:val="000000"/>
                                      <w:sz w:val="16"/>
                                      <w:szCs w:val="16"/>
                                      <w:vertAlign w:val="superscript"/>
                                    </w:rPr>
                                    <w:t>32</w:t>
                                  </w:r>
                                </w:sdtContent>
                              </w:sdt>
                              <w:r w:rsidRPr="003600DA">
                                <w:rPr>
                                  <w:rFonts w:cstheme="minorHAnsi"/>
                                  <w:sz w:val="16"/>
                                  <w:szCs w:val="16"/>
                                  <w:lang w:val="fr-FR"/>
                                </w:rPr>
                                <w:t>, and Cu</w:t>
                              </w:r>
                              <w:r w:rsidRPr="003600DA">
                                <w:rPr>
                                  <w:rFonts w:cstheme="minorHAnsi"/>
                                  <w:sz w:val="16"/>
                                  <w:szCs w:val="16"/>
                                  <w:vertAlign w:val="subscript"/>
                                  <w:lang w:val="fr-FR"/>
                                </w:rPr>
                                <w:t>2</w:t>
                              </w:r>
                              <w:r w:rsidRPr="003600DA">
                                <w:rPr>
                                  <w:rFonts w:cstheme="minorHAnsi"/>
                                  <w:sz w:val="16"/>
                                  <w:szCs w:val="16"/>
                                  <w:lang w:val="fr-FR"/>
                                </w:rPr>
                                <w:t>O</w:t>
                              </w:r>
                              <w:r w:rsidR="00DA4592">
                                <w:rPr>
                                  <w:rFonts w:cstheme="minorHAnsi"/>
                                  <w:sz w:val="16"/>
                                  <w:szCs w:val="16"/>
                                  <w:lang w:val="fr-FR"/>
                                </w:rPr>
                                <w:t>-</w:t>
                              </w:r>
                              <w:r w:rsidRPr="003600DA">
                                <w:rPr>
                                  <w:rFonts w:cstheme="minorHAnsi"/>
                                  <w:sz w:val="16"/>
                                  <w:szCs w:val="16"/>
                                  <w:lang w:val="fr-FR"/>
                                </w:rPr>
                                <w:t>5</w:t>
                              </w:r>
                              <w:r w:rsidR="00DA4592">
                                <w:rPr>
                                  <w:rFonts w:cstheme="minorHAnsi"/>
                                  <w:sz w:val="16"/>
                                  <w:szCs w:val="16"/>
                                  <w:lang w:val="fr-FR"/>
                                </w:rPr>
                                <w:t xml:space="preserve"> </w:t>
                              </w:r>
                              <w:proofErr w:type="spellStart"/>
                              <w:r w:rsidRPr="003600DA">
                                <w:rPr>
                                  <w:rFonts w:cstheme="minorHAnsi"/>
                                  <w:sz w:val="16"/>
                                  <w:szCs w:val="16"/>
                                  <w:lang w:val="fr-FR"/>
                                </w:rPr>
                                <w:t>wt</w:t>
                              </w:r>
                              <w:proofErr w:type="spellEnd"/>
                              <w:r w:rsidRPr="003600DA">
                                <w:rPr>
                                  <w:rFonts w:cstheme="minorHAnsi"/>
                                  <w:sz w:val="16"/>
                                  <w:szCs w:val="16"/>
                                  <w:lang w:val="fr-FR"/>
                                </w:rPr>
                                <w:t>.%</w:t>
                              </w:r>
                              <w:r w:rsidR="00DA4592">
                                <w:rPr>
                                  <w:rFonts w:cstheme="minorHAnsi"/>
                                  <w:sz w:val="16"/>
                                  <w:szCs w:val="16"/>
                                  <w:lang w:val="fr-FR"/>
                                </w:rPr>
                                <w:t xml:space="preserve"> </w:t>
                              </w:r>
                              <w:r w:rsidRPr="003600DA">
                                <w:rPr>
                                  <w:rFonts w:cstheme="minorHAnsi"/>
                                  <w:sz w:val="16"/>
                                  <w:szCs w:val="16"/>
                                  <w:lang w:val="fr-FR"/>
                                </w:rPr>
                                <w:t>CeO</w:t>
                              </w:r>
                              <w:r w:rsidRPr="003600DA">
                                <w:rPr>
                                  <w:rFonts w:cstheme="minorHAnsi"/>
                                  <w:sz w:val="16"/>
                                  <w:szCs w:val="16"/>
                                  <w:vertAlign w:val="subscript"/>
                                  <w:lang w:val="fr-FR"/>
                                </w:rPr>
                                <w:t>2</w:t>
                              </w:r>
                              <w:r w:rsidRPr="003600DA">
                                <w:rPr>
                                  <w:rFonts w:cstheme="minorHAnsi"/>
                                  <w:sz w:val="16"/>
                                  <w:szCs w:val="16"/>
                                  <w:lang w:val="fr-FR"/>
                                </w:rPr>
                                <w:t xml:space="preserve"> (This </w:t>
                              </w:r>
                              <w:proofErr w:type="spellStart"/>
                              <w:r w:rsidRPr="003600DA">
                                <w:rPr>
                                  <w:rFonts w:cstheme="minorHAnsi"/>
                                  <w:sz w:val="16"/>
                                  <w:szCs w:val="16"/>
                                  <w:lang w:val="fr-FR"/>
                                </w:rPr>
                                <w:t>work</w:t>
                              </w:r>
                              <w:proofErr w:type="spellEnd"/>
                              <w:r w:rsidRPr="003600DA">
                                <w:rPr>
                                  <w:rFonts w:cstheme="minorHAnsi"/>
                                  <w:sz w:val="16"/>
                                  <w:szCs w:val="16"/>
                                  <w:lang w:val="fr-FR"/>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43B7FB" id="Grupo 5" o:spid="_x0000_s1058" style="position:absolute;left:0;text-align:left;margin-left:0;margin-top:2.15pt;width:485.9pt;height:328.3pt;z-index:251665408;mso-position-horizontal:center;mso-position-horizontal-relative:margin;mso-width-relative:margin;mso-height-relative:margin" coordorigin="2133,-8000" coordsize="61712,41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">
                <v:shape id="Imagen 1" o:spid="_x0000_s1059" type="#_x0000_t75" alt="Gráfico&#10;&#10;Descripción generada automáticamente con confianza baja" style="position:absolute;left:5943;top:-8000;width:52902;height:3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">
                  <v:imagedata r:id="rId36" o:title="Gráfico&#10;&#10;Descripción generada automáticamente con confianza baja"/>
                </v:shape>
                <v:shape id="_x0000_s1060" type="#_x0000_t202" style="position:absolute;left:2133;top:28403;width:61712;height:5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" stroked="f">
                  <v:textbox>
                    <w:txbxContent>
                      <w:p w14:paraId="7AB7E065" w14:textId="31F5320A" w:rsidR="003600DA" w:rsidRPr="003600DA" w:rsidRDefault="003600DA" w:rsidP="00DA4592">
                        <w:pPr>
                          <w:jc w:val="center"/>
                          <w:rPr>
                            <w:rFonts w:cstheme="minorHAnsi"/>
                            <w:sz w:val="16"/>
                            <w:szCs w:val="16"/>
                          </w:rPr>
                        </w:pPr>
                        <w:bookmarkStart w:id="45" w:name="_Ref136275689"/>
                        <w:r w:rsidRPr="003600DA">
                          <w:rPr>
                            <w:rFonts w:cstheme="minorHAnsi"/>
                            <w:b/>
                            <w:bCs/>
                            <w:sz w:val="16"/>
                            <w:szCs w:val="16"/>
                          </w:rPr>
                          <w:t xml:space="preserve">Figure </w:t>
                        </w:r>
                        <w:r w:rsidRPr="003600DA">
                          <w:rPr>
                            <w:rFonts w:cstheme="minorHAnsi"/>
                            <w:b/>
                            <w:bCs/>
                            <w:sz w:val="16"/>
                            <w:szCs w:val="16"/>
                          </w:rPr>
                          <w:fldChar w:fldCharType="begin"/>
                        </w:r>
                        <w:r w:rsidRPr="003600DA">
                          <w:rPr>
                            <w:rFonts w:cstheme="minorHAnsi"/>
                            <w:b/>
                            <w:bCs/>
                            <w:sz w:val="16"/>
                            <w:szCs w:val="16"/>
                          </w:rPr>
                          <w:instrText xml:space="preserve"> SEQ Figure \* ARABIC </w:instrText>
                        </w:r>
                        <w:r w:rsidRPr="003600DA">
                          <w:rPr>
                            <w:rFonts w:cstheme="minorHAnsi"/>
                            <w:b/>
                            <w:bCs/>
                            <w:sz w:val="16"/>
                            <w:szCs w:val="16"/>
                          </w:rPr>
                          <w:fldChar w:fldCharType="separate"/>
                        </w:r>
                        <w:r w:rsidR="00091434">
                          <w:rPr>
                            <w:rFonts w:cstheme="minorHAnsi"/>
                            <w:b/>
                            <w:bCs/>
                            <w:noProof/>
                            <w:sz w:val="16"/>
                            <w:szCs w:val="16"/>
                          </w:rPr>
                          <w:t>11</w:t>
                        </w:r>
                        <w:r w:rsidRPr="003600DA">
                          <w:rPr>
                            <w:rFonts w:cstheme="minorHAnsi"/>
                            <w:b/>
                            <w:bCs/>
                            <w:sz w:val="16"/>
                            <w:szCs w:val="16"/>
                          </w:rPr>
                          <w:fldChar w:fldCharType="end"/>
                        </w:r>
                        <w:bookmarkEnd w:id="45"/>
                        <w:r w:rsidRPr="003600DA">
                          <w:rPr>
                            <w:rFonts w:cstheme="minorHAnsi"/>
                            <w:b/>
                            <w:bCs/>
                            <w:sz w:val="16"/>
                            <w:szCs w:val="16"/>
                          </w:rPr>
                          <w:t>.</w:t>
                        </w:r>
                        <w:r w:rsidRPr="003600DA">
                          <w:rPr>
                            <w:rFonts w:cstheme="minorHAnsi"/>
                            <w:sz w:val="16"/>
                            <w:szCs w:val="16"/>
                          </w:rPr>
                          <w:t xml:space="preserve">  CO</w:t>
                        </w:r>
                        <w:r w:rsidRPr="003600DA">
                          <w:rPr>
                            <w:rFonts w:cstheme="minorHAnsi"/>
                            <w:sz w:val="16"/>
                            <w:szCs w:val="16"/>
                            <w:vertAlign w:val="subscript"/>
                          </w:rPr>
                          <w:t>2</w:t>
                        </w:r>
                        <w:r w:rsidRPr="003600DA">
                          <w:rPr>
                            <w:rFonts w:cstheme="minorHAnsi"/>
                            <w:sz w:val="16"/>
                            <w:szCs w:val="16"/>
                          </w:rPr>
                          <w:t>RR to ethylene over Cu</w:t>
                        </w:r>
                        <w:r w:rsidRPr="003600DA">
                          <w:rPr>
                            <w:rFonts w:cstheme="minorHAnsi"/>
                            <w:sz w:val="16"/>
                            <w:szCs w:val="16"/>
                            <w:vertAlign w:val="subscript"/>
                          </w:rPr>
                          <w:t>2</w:t>
                        </w:r>
                        <w:r w:rsidRPr="003600DA">
                          <w:rPr>
                            <w:rFonts w:cstheme="minorHAnsi"/>
                            <w:sz w:val="16"/>
                            <w:szCs w:val="16"/>
                          </w:rPr>
                          <w:t>O-5CeO</w:t>
                        </w:r>
                        <w:r w:rsidRPr="003600DA">
                          <w:rPr>
                            <w:rFonts w:cstheme="minorHAnsi"/>
                            <w:sz w:val="16"/>
                            <w:szCs w:val="16"/>
                            <w:vertAlign w:val="subscript"/>
                          </w:rPr>
                          <w:t>2</w:t>
                        </w:r>
                        <w:r w:rsidRPr="003600DA">
                          <w:rPr>
                            <w:rFonts w:cstheme="minorHAnsi"/>
                            <w:sz w:val="16"/>
                            <w:szCs w:val="16"/>
                          </w:rPr>
                          <w:t xml:space="preserve"> GDE. a) Plausible mechanism of CO</w:t>
                        </w:r>
                        <w:r w:rsidRPr="003600DA">
                          <w:rPr>
                            <w:rFonts w:cstheme="minorHAnsi"/>
                            <w:sz w:val="16"/>
                            <w:szCs w:val="16"/>
                            <w:vertAlign w:val="subscript"/>
                          </w:rPr>
                          <w:t>2</w:t>
                        </w:r>
                        <w:r w:rsidRPr="003600DA">
                          <w:rPr>
                            <w:rFonts w:cstheme="minorHAnsi"/>
                            <w:sz w:val="16"/>
                            <w:szCs w:val="16"/>
                          </w:rPr>
                          <w:t>RR to C</w:t>
                        </w:r>
                        <w:r w:rsidRPr="003600DA">
                          <w:rPr>
                            <w:rFonts w:cstheme="minorHAnsi"/>
                            <w:sz w:val="16"/>
                            <w:szCs w:val="16"/>
                            <w:vertAlign w:val="subscript"/>
                          </w:rPr>
                          <w:t>2</w:t>
                        </w:r>
                        <w:r w:rsidRPr="003600DA">
                          <w:rPr>
                            <w:rFonts w:cstheme="minorHAnsi"/>
                            <w:sz w:val="16"/>
                            <w:szCs w:val="16"/>
                          </w:rPr>
                          <w:t>H</w:t>
                        </w:r>
                        <w:r w:rsidRPr="003600DA">
                          <w:rPr>
                            <w:rFonts w:cstheme="minorHAnsi"/>
                            <w:sz w:val="16"/>
                            <w:szCs w:val="16"/>
                            <w:vertAlign w:val="subscript"/>
                          </w:rPr>
                          <w:t>4</w:t>
                        </w:r>
                        <w:r w:rsidRPr="003600DA">
                          <w:rPr>
                            <w:rFonts w:cstheme="minorHAnsi"/>
                            <w:sz w:val="16"/>
                            <w:szCs w:val="16"/>
                          </w:rPr>
                          <w:t>. b) Performance comparison with similar catalytic system reported in literature. 0.1 M</w:t>
                        </w:r>
                        <w:r w:rsidR="00DA4592">
                          <w:rPr>
                            <w:rFonts w:cstheme="minorHAnsi"/>
                            <w:sz w:val="16"/>
                            <w:szCs w:val="16"/>
                          </w:rPr>
                          <w:t xml:space="preserve"> </w:t>
                        </w:r>
                        <w:r w:rsidRPr="003600DA">
                          <w:rPr>
                            <w:rFonts w:cstheme="minorHAnsi"/>
                            <w:sz w:val="16"/>
                            <w:szCs w:val="16"/>
                          </w:rPr>
                          <w:t>KHCO</w:t>
                        </w:r>
                        <w:r w:rsidRPr="003600DA">
                          <w:rPr>
                            <w:rFonts w:cstheme="minorHAnsi"/>
                            <w:sz w:val="16"/>
                            <w:szCs w:val="16"/>
                            <w:vertAlign w:val="subscript"/>
                          </w:rPr>
                          <w:t>3</w:t>
                        </w:r>
                        <w:r w:rsidRPr="003600DA">
                          <w:rPr>
                            <w:rFonts w:cstheme="minorHAnsi"/>
                            <w:sz w:val="16"/>
                            <w:szCs w:val="16"/>
                          </w:rPr>
                          <w:t xml:space="preserve"> was used for the CuO</w:t>
                        </w:r>
                        <w:r w:rsidR="00DA4592">
                          <w:rPr>
                            <w:rFonts w:cstheme="minorHAnsi"/>
                            <w:sz w:val="16"/>
                            <w:szCs w:val="16"/>
                          </w:rPr>
                          <w:t>-</w:t>
                        </w:r>
                        <w:r w:rsidRPr="003600DA">
                          <w:rPr>
                            <w:rFonts w:cstheme="minorHAnsi"/>
                            <w:sz w:val="16"/>
                            <w:szCs w:val="16"/>
                          </w:rPr>
                          <w:t>30</w:t>
                        </w:r>
                        <w:r w:rsidR="00DA4592">
                          <w:rPr>
                            <w:rFonts w:cstheme="minorHAnsi"/>
                            <w:sz w:val="16"/>
                            <w:szCs w:val="16"/>
                          </w:rPr>
                          <w:t xml:space="preserve"> </w:t>
                        </w:r>
                        <w:r w:rsidRPr="003600DA">
                          <w:rPr>
                            <w:rFonts w:cstheme="minorHAnsi"/>
                            <w:sz w:val="16"/>
                            <w:szCs w:val="16"/>
                          </w:rPr>
                          <w:t>wt.%</w:t>
                        </w:r>
                        <w:r w:rsidR="00DA4592">
                          <w:rPr>
                            <w:rFonts w:cstheme="minorHAnsi"/>
                            <w:sz w:val="16"/>
                            <w:szCs w:val="16"/>
                          </w:rPr>
                          <w:t xml:space="preserve"> </w:t>
                        </w:r>
                        <w:r w:rsidRPr="003600DA">
                          <w:rPr>
                            <w:rFonts w:cstheme="minorHAnsi"/>
                            <w:sz w:val="16"/>
                            <w:szCs w:val="16"/>
                          </w:rPr>
                          <w:t>CeO</w:t>
                        </w:r>
                        <w:r w:rsidRPr="003600DA">
                          <w:rPr>
                            <w:rFonts w:cstheme="minorHAnsi"/>
                            <w:sz w:val="16"/>
                            <w:szCs w:val="16"/>
                            <w:vertAlign w:val="subscript"/>
                          </w:rPr>
                          <w:t>2</w:t>
                        </w:r>
                        <w:r w:rsidRPr="003600DA">
                          <w:rPr>
                            <w:rFonts w:cstheme="minorHAnsi"/>
                            <w:sz w:val="16"/>
                            <w:szCs w:val="16"/>
                          </w:rPr>
                          <w:t>/CB</w:t>
                        </w:r>
                        <w:sdt>
                          <w:sdtPr>
                            <w:rPr>
                              <w:rFonts w:cstheme="minorHAnsi"/>
                              <w:color w:val="000000"/>
                              <w:sz w:val="16"/>
                              <w:szCs w:val="16"/>
                              <w:vertAlign w:val="superscript"/>
                            </w:rPr>
                            <w:tag w:val="MENDELEY_CITATION_v3_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"/>
                            <w:id w:val="-1004202296"/>
                            <w:placeholder>
                              <w:docPart w:val="DefaultPlaceholder_-1854013440"/>
                            </w:placeholder>
                          </w:sdtPr>
                          <w:sdtContent>
                            <w:r w:rsidR="001C6BE9" w:rsidRPr="001C6BE9">
                              <w:rPr>
                                <w:rFonts w:cstheme="minorHAnsi"/>
                                <w:color w:val="000000"/>
                                <w:sz w:val="16"/>
                                <w:szCs w:val="16"/>
                                <w:vertAlign w:val="superscript"/>
                              </w:rPr>
                              <w:t>31</w:t>
                            </w:r>
                          </w:sdtContent>
                        </w:sdt>
                        <w:r w:rsidRPr="003600DA">
                          <w:rPr>
                            <w:rFonts w:cstheme="minorHAnsi"/>
                            <w:sz w:val="16"/>
                            <w:szCs w:val="16"/>
                          </w:rPr>
                          <w:t xml:space="preserve"> and Cu/CeO</w:t>
                        </w:r>
                        <w:r w:rsidRPr="003600DA">
                          <w:rPr>
                            <w:rFonts w:cstheme="minorHAnsi"/>
                            <w:sz w:val="16"/>
                            <w:szCs w:val="16"/>
                            <w:vertAlign w:val="subscript"/>
                          </w:rPr>
                          <w:t>2</w:t>
                        </w:r>
                        <w:r w:rsidRPr="003600DA">
                          <w:rPr>
                            <w:rFonts w:cstheme="minorHAnsi"/>
                            <w:sz w:val="16"/>
                            <w:szCs w:val="16"/>
                          </w:rPr>
                          <w:t>(100)</w:t>
                        </w:r>
                        <w:sdt>
                          <w:sdtPr>
                            <w:rPr>
                              <w:rFonts w:cstheme="minorHAnsi"/>
                              <w:color w:val="000000"/>
                              <w:sz w:val="16"/>
                              <w:szCs w:val="16"/>
                              <w:vertAlign w:val="superscript"/>
                            </w:rPr>
                            <w:tag w:val="MENDELEY_CITATION_v3_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"/>
                            <w:id w:val="-1397733535"/>
                            <w:placeholder>
                              <w:docPart w:val="DefaultPlaceholder_-1854013440"/>
                            </w:placeholder>
                          </w:sdtPr>
                          <w:sdtContent>
                            <w:r w:rsidR="001C6BE9" w:rsidRPr="001C6BE9">
                              <w:rPr>
                                <w:rFonts w:cstheme="minorHAnsi"/>
                                <w:color w:val="000000"/>
                                <w:sz w:val="16"/>
                                <w:szCs w:val="16"/>
                                <w:vertAlign w:val="superscript"/>
                              </w:rPr>
                              <w:t>31</w:t>
                            </w:r>
                          </w:sdtContent>
                        </w:sdt>
                        <w:r w:rsidRPr="003600DA">
                          <w:rPr>
                            <w:rFonts w:cstheme="minorHAnsi"/>
                            <w:sz w:val="16"/>
                            <w:szCs w:val="16"/>
                          </w:rPr>
                          <w:t>, while 1 M</w:t>
                        </w:r>
                        <w:r w:rsidR="00DA4592">
                          <w:rPr>
                            <w:rFonts w:cstheme="minorHAnsi"/>
                            <w:sz w:val="16"/>
                            <w:szCs w:val="16"/>
                          </w:rPr>
                          <w:t xml:space="preserve"> </w:t>
                        </w:r>
                        <w:r w:rsidRPr="003600DA">
                          <w:rPr>
                            <w:rFonts w:cstheme="minorHAnsi"/>
                            <w:sz w:val="16"/>
                            <w:szCs w:val="16"/>
                          </w:rPr>
                          <w:t>KOH was used for the CeO</w:t>
                        </w:r>
                        <w:r w:rsidRPr="003600DA">
                          <w:rPr>
                            <w:rFonts w:cstheme="minorHAnsi"/>
                            <w:sz w:val="16"/>
                            <w:szCs w:val="16"/>
                            <w:vertAlign w:val="subscript"/>
                          </w:rPr>
                          <w:t>2</w:t>
                        </w:r>
                        <w:r w:rsidRPr="003600DA">
                          <w:rPr>
                            <w:rFonts w:cstheme="minorHAnsi"/>
                            <w:sz w:val="16"/>
                            <w:szCs w:val="16"/>
                          </w:rPr>
                          <w:t>/50</w:t>
                        </w:r>
                        <w:r w:rsidR="00DA4592">
                          <w:rPr>
                            <w:rFonts w:cstheme="minorHAnsi"/>
                            <w:sz w:val="16"/>
                            <w:szCs w:val="16"/>
                          </w:rPr>
                          <w:t xml:space="preserve"> </w:t>
                        </w:r>
                        <w:r w:rsidRPr="003600DA">
                          <w:rPr>
                            <w:rFonts w:cstheme="minorHAnsi"/>
                            <w:sz w:val="16"/>
                            <w:szCs w:val="16"/>
                          </w:rPr>
                          <w:t>wt.%</w:t>
                        </w:r>
                        <w:r w:rsidR="00DA4592">
                          <w:rPr>
                            <w:rFonts w:cstheme="minorHAnsi"/>
                            <w:sz w:val="16"/>
                            <w:szCs w:val="16"/>
                          </w:rPr>
                          <w:t xml:space="preserve"> </w:t>
                        </w:r>
                        <w:r w:rsidRPr="003600DA">
                          <w:rPr>
                            <w:rFonts w:cstheme="minorHAnsi"/>
                            <w:sz w:val="16"/>
                            <w:szCs w:val="16"/>
                          </w:rPr>
                          <w:t>CuO</w:t>
                        </w:r>
                        <w:sdt>
                          <w:sdtPr>
                            <w:rPr>
                              <w:rFonts w:cstheme="minorHAnsi"/>
                              <w:color w:val="000000"/>
                              <w:sz w:val="16"/>
                              <w:szCs w:val="16"/>
                              <w:vertAlign w:val="superscript"/>
                            </w:rPr>
                            <w:tag w:val="MENDELEY_CITATION_v3_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"/>
                            <w:id w:val="1377660129"/>
                            <w:placeholder>
                              <w:docPart w:val="DefaultPlaceholder_-1854013440"/>
                            </w:placeholder>
                          </w:sdtPr>
                          <w:sdtContent>
                            <w:r w:rsidR="001C6BE9" w:rsidRPr="001C6BE9">
                              <w:rPr>
                                <w:rFonts w:cstheme="minorHAnsi"/>
                                <w:color w:val="000000"/>
                                <w:sz w:val="16"/>
                                <w:szCs w:val="16"/>
                                <w:vertAlign w:val="superscript"/>
                              </w:rPr>
                              <w:t>33</w:t>
                            </w:r>
                          </w:sdtContent>
                        </w:sdt>
                        <w:r w:rsidRPr="003600DA">
                          <w:rPr>
                            <w:rFonts w:cstheme="minorHAnsi"/>
                            <w:sz w:val="16"/>
                            <w:szCs w:val="16"/>
                          </w:rPr>
                          <w:t>, Ce-Cu NPs</w:t>
                        </w:r>
                        <w:sdt>
                          <w:sdtPr>
                            <w:rPr>
                              <w:rFonts w:cstheme="minorHAnsi"/>
                              <w:color w:val="000000"/>
                              <w:sz w:val="16"/>
                              <w:szCs w:val="16"/>
                              <w:vertAlign w:val="superscript"/>
                            </w:rPr>
                            <w:tag w:val="MENDELEY_CITATION_v3_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"/>
                            <w:id w:val="1339973158"/>
                            <w:placeholder>
                              <w:docPart w:val="DefaultPlaceholder_-1854013440"/>
                            </w:placeholder>
                          </w:sdtPr>
                          <w:sdtContent>
                            <w:r w:rsidR="001C6BE9" w:rsidRPr="001C6BE9">
                              <w:rPr>
                                <w:rFonts w:cstheme="minorHAnsi"/>
                                <w:color w:val="000000"/>
                                <w:sz w:val="16"/>
                                <w:szCs w:val="16"/>
                                <w:vertAlign w:val="superscript"/>
                              </w:rPr>
                              <w:t>32</w:t>
                            </w:r>
                          </w:sdtContent>
                        </w:sdt>
                        <w:r w:rsidRPr="003600DA">
                          <w:rPr>
                            <w:rFonts w:cstheme="minorHAnsi"/>
                            <w:sz w:val="16"/>
                            <w:szCs w:val="16"/>
                            <w:lang w:val="fr-FR"/>
                          </w:rPr>
                          <w:t>, and Cu</w:t>
                        </w:r>
                        <w:r w:rsidRPr="003600DA">
                          <w:rPr>
                            <w:rFonts w:cstheme="minorHAnsi"/>
                            <w:sz w:val="16"/>
                            <w:szCs w:val="16"/>
                            <w:vertAlign w:val="subscript"/>
                            <w:lang w:val="fr-FR"/>
                          </w:rPr>
                          <w:t>2</w:t>
                        </w:r>
                        <w:r w:rsidRPr="003600DA">
                          <w:rPr>
                            <w:rFonts w:cstheme="minorHAnsi"/>
                            <w:sz w:val="16"/>
                            <w:szCs w:val="16"/>
                            <w:lang w:val="fr-FR"/>
                          </w:rPr>
                          <w:t>O</w:t>
                        </w:r>
                        <w:r w:rsidR="00DA4592">
                          <w:rPr>
                            <w:rFonts w:cstheme="minorHAnsi"/>
                            <w:sz w:val="16"/>
                            <w:szCs w:val="16"/>
                            <w:lang w:val="fr-FR"/>
                          </w:rPr>
                          <w:t>-</w:t>
                        </w:r>
                        <w:r w:rsidRPr="003600DA">
                          <w:rPr>
                            <w:rFonts w:cstheme="minorHAnsi"/>
                            <w:sz w:val="16"/>
                            <w:szCs w:val="16"/>
                            <w:lang w:val="fr-FR"/>
                          </w:rPr>
                          <w:t>5</w:t>
                        </w:r>
                        <w:r w:rsidR="00DA4592">
                          <w:rPr>
                            <w:rFonts w:cstheme="minorHAnsi"/>
                            <w:sz w:val="16"/>
                            <w:szCs w:val="16"/>
                            <w:lang w:val="fr-FR"/>
                          </w:rPr>
                          <w:t xml:space="preserve"> </w:t>
                        </w:r>
                        <w:proofErr w:type="spellStart"/>
                        <w:r w:rsidRPr="003600DA">
                          <w:rPr>
                            <w:rFonts w:cstheme="minorHAnsi"/>
                            <w:sz w:val="16"/>
                            <w:szCs w:val="16"/>
                            <w:lang w:val="fr-FR"/>
                          </w:rPr>
                          <w:t>wt</w:t>
                        </w:r>
                        <w:proofErr w:type="spellEnd"/>
                        <w:r w:rsidRPr="003600DA">
                          <w:rPr>
                            <w:rFonts w:cstheme="minorHAnsi"/>
                            <w:sz w:val="16"/>
                            <w:szCs w:val="16"/>
                            <w:lang w:val="fr-FR"/>
                          </w:rPr>
                          <w:t>.%</w:t>
                        </w:r>
                        <w:r w:rsidR="00DA4592">
                          <w:rPr>
                            <w:rFonts w:cstheme="minorHAnsi"/>
                            <w:sz w:val="16"/>
                            <w:szCs w:val="16"/>
                            <w:lang w:val="fr-FR"/>
                          </w:rPr>
                          <w:t xml:space="preserve"> </w:t>
                        </w:r>
                        <w:r w:rsidRPr="003600DA">
                          <w:rPr>
                            <w:rFonts w:cstheme="minorHAnsi"/>
                            <w:sz w:val="16"/>
                            <w:szCs w:val="16"/>
                            <w:lang w:val="fr-FR"/>
                          </w:rPr>
                          <w:t>CeO</w:t>
                        </w:r>
                        <w:r w:rsidRPr="003600DA">
                          <w:rPr>
                            <w:rFonts w:cstheme="minorHAnsi"/>
                            <w:sz w:val="16"/>
                            <w:szCs w:val="16"/>
                            <w:vertAlign w:val="subscript"/>
                            <w:lang w:val="fr-FR"/>
                          </w:rPr>
                          <w:t>2</w:t>
                        </w:r>
                        <w:r w:rsidRPr="003600DA">
                          <w:rPr>
                            <w:rFonts w:cstheme="minorHAnsi"/>
                            <w:sz w:val="16"/>
                            <w:szCs w:val="16"/>
                            <w:lang w:val="fr-FR"/>
                          </w:rPr>
                          <w:t xml:space="preserve"> (This </w:t>
                        </w:r>
                        <w:proofErr w:type="spellStart"/>
                        <w:r w:rsidRPr="003600DA">
                          <w:rPr>
                            <w:rFonts w:cstheme="minorHAnsi"/>
                            <w:sz w:val="16"/>
                            <w:szCs w:val="16"/>
                            <w:lang w:val="fr-FR"/>
                          </w:rPr>
                          <w:t>work</w:t>
                        </w:r>
                        <w:proofErr w:type="spellEnd"/>
                        <w:r w:rsidRPr="003600DA">
                          <w:rPr>
                            <w:rFonts w:cstheme="minorHAnsi"/>
                            <w:sz w:val="16"/>
                            <w:szCs w:val="16"/>
                            <w:lang w:val="fr-FR"/>
                          </w:rPr>
                          <w:t>).</w:t>
                        </w:r>
                      </w:p>
                    </w:txbxContent>
                  </v:textbox>
                </v:shape>
                <w10:wrap type="topAndBottom" anchorx="margin"/>
              </v:group>
            </w:pict>
          </mc:Fallback>
        </mc:AlternateContent>
      </w:r>
      <w:r w:rsidR="00933E22" w:rsidRPr="009D3965">
        <w:rPr>
          <w:rFonts w:cstheme="minorHAnsi"/>
          <w:sz w:val="18"/>
          <w:szCs w:val="18"/>
          <w:shd w:val="clear" w:color="auto" w:fill="FFFFFF"/>
        </w:rPr>
        <w:t>XRD measurements were also conducted on the Cu</w:t>
      </w:r>
      <w:r w:rsidR="00933E22" w:rsidRPr="009D3965">
        <w:rPr>
          <w:rFonts w:cstheme="minorHAnsi"/>
          <w:sz w:val="18"/>
          <w:szCs w:val="18"/>
          <w:shd w:val="clear" w:color="auto" w:fill="FFFFFF"/>
          <w:vertAlign w:val="subscript"/>
        </w:rPr>
        <w:t>2</w:t>
      </w:r>
      <w:r w:rsidR="00933E22" w:rsidRPr="009D3965">
        <w:rPr>
          <w:rFonts w:cstheme="minorHAnsi"/>
          <w:sz w:val="18"/>
          <w:szCs w:val="18"/>
          <w:shd w:val="clear" w:color="auto" w:fill="FFFFFF"/>
        </w:rPr>
        <w:t>O and Cu</w:t>
      </w:r>
      <w:r w:rsidR="00933E22" w:rsidRPr="009D3965">
        <w:rPr>
          <w:rFonts w:cstheme="minorHAnsi"/>
          <w:sz w:val="18"/>
          <w:szCs w:val="18"/>
          <w:shd w:val="clear" w:color="auto" w:fill="FFFFFF"/>
          <w:vertAlign w:val="subscript"/>
        </w:rPr>
        <w:t>2</w:t>
      </w:r>
      <w:r w:rsidR="00933E22" w:rsidRPr="009D3965">
        <w:rPr>
          <w:rFonts w:cstheme="minorHAnsi"/>
          <w:sz w:val="18"/>
          <w:szCs w:val="18"/>
          <w:shd w:val="clear" w:color="auto" w:fill="FFFFFF"/>
        </w:rPr>
        <w:t>O-5CeO</w:t>
      </w:r>
      <w:r w:rsidR="00933E22" w:rsidRPr="009D3965">
        <w:rPr>
          <w:rFonts w:cstheme="minorHAnsi"/>
          <w:sz w:val="18"/>
          <w:szCs w:val="18"/>
          <w:shd w:val="clear" w:color="auto" w:fill="FFFFFF"/>
          <w:vertAlign w:val="subscript"/>
        </w:rPr>
        <w:t>2-C</w:t>
      </w:r>
      <w:r w:rsidR="00933E22" w:rsidRPr="009D3965">
        <w:rPr>
          <w:rFonts w:cstheme="minorHAnsi"/>
          <w:sz w:val="18"/>
          <w:szCs w:val="18"/>
          <w:shd w:val="clear" w:color="auto" w:fill="FFFFFF"/>
        </w:rPr>
        <w:t xml:space="preserve"> gas diffusion electrodes at different reaction times (t = 0 (before reaction: fresh), 5 and 120 min (after reaction: used)) to investigate the surface copper species during the stability test. In both the fresh and used electrodes, reflections at 18.15, 25.67, and 52.74° were attributed to the carbon phase (JCPDS: 00-047-0787 and 00-026-1076) of the carbon-paper support (see Figure SI1</w:t>
      </w:r>
      <w:r w:rsidR="006D148B" w:rsidRPr="009D3965">
        <w:rPr>
          <w:rFonts w:cstheme="minorHAnsi"/>
          <w:sz w:val="18"/>
          <w:szCs w:val="18"/>
          <w:shd w:val="clear" w:color="auto" w:fill="FFFFFF"/>
        </w:rPr>
        <w:t>6</w:t>
      </w:r>
      <w:r w:rsidR="00933E22" w:rsidRPr="009D3965">
        <w:rPr>
          <w:rFonts w:cstheme="minorHAnsi"/>
          <w:sz w:val="18"/>
          <w:szCs w:val="18"/>
          <w:shd w:val="clear" w:color="auto" w:fill="FFFFFF"/>
        </w:rPr>
        <w:t>). Prior to sample activation (t = 0 min), characteristic reflections associated with the Cu</w:t>
      </w:r>
      <w:r w:rsidR="00933E22" w:rsidRPr="009D3965">
        <w:rPr>
          <w:rFonts w:cstheme="minorHAnsi"/>
          <w:sz w:val="18"/>
          <w:szCs w:val="18"/>
          <w:shd w:val="clear" w:color="auto" w:fill="FFFFFF"/>
          <w:vertAlign w:val="subscript"/>
        </w:rPr>
        <w:t>2</w:t>
      </w:r>
      <w:r w:rsidR="00933E22" w:rsidRPr="009D3965">
        <w:rPr>
          <w:rFonts w:cstheme="minorHAnsi"/>
          <w:sz w:val="18"/>
          <w:szCs w:val="18"/>
          <w:shd w:val="clear" w:color="auto" w:fill="FFFFFF"/>
        </w:rPr>
        <w:t>O phase were observed in both Cu</w:t>
      </w:r>
      <w:r w:rsidR="00933E22" w:rsidRPr="009D3965">
        <w:rPr>
          <w:rFonts w:cstheme="minorHAnsi"/>
          <w:sz w:val="18"/>
          <w:szCs w:val="18"/>
          <w:shd w:val="clear" w:color="auto" w:fill="FFFFFF"/>
          <w:vertAlign w:val="subscript"/>
        </w:rPr>
        <w:t>2</w:t>
      </w:r>
      <w:r w:rsidR="00933E22" w:rsidRPr="009D3965">
        <w:rPr>
          <w:rFonts w:cstheme="minorHAnsi"/>
          <w:sz w:val="18"/>
          <w:szCs w:val="18"/>
          <w:shd w:val="clear" w:color="auto" w:fill="FFFFFF"/>
        </w:rPr>
        <w:t>O (see Figure SI1</w:t>
      </w:r>
      <w:r w:rsidR="006D148B" w:rsidRPr="009D3965">
        <w:rPr>
          <w:rFonts w:cstheme="minorHAnsi"/>
          <w:sz w:val="18"/>
          <w:szCs w:val="18"/>
          <w:shd w:val="clear" w:color="auto" w:fill="FFFFFF"/>
        </w:rPr>
        <w:t>7</w:t>
      </w:r>
      <w:r w:rsidR="00933E22" w:rsidRPr="009D3965">
        <w:rPr>
          <w:rFonts w:cstheme="minorHAnsi"/>
          <w:sz w:val="18"/>
          <w:szCs w:val="18"/>
          <w:shd w:val="clear" w:color="auto" w:fill="FFFFFF"/>
        </w:rPr>
        <w:t>) and Cu</w:t>
      </w:r>
      <w:r w:rsidR="00933E22" w:rsidRPr="009D3965">
        <w:rPr>
          <w:rFonts w:cstheme="minorHAnsi"/>
          <w:sz w:val="18"/>
          <w:szCs w:val="18"/>
          <w:shd w:val="clear" w:color="auto" w:fill="FFFFFF"/>
          <w:vertAlign w:val="subscript"/>
        </w:rPr>
        <w:t>2</w:t>
      </w:r>
      <w:r w:rsidR="00933E22" w:rsidRPr="009D3965">
        <w:rPr>
          <w:rFonts w:cstheme="minorHAnsi"/>
          <w:sz w:val="18"/>
          <w:szCs w:val="18"/>
          <w:shd w:val="clear" w:color="auto" w:fill="FFFFFF"/>
        </w:rPr>
        <w:t>O-5CeO</w:t>
      </w:r>
      <w:r w:rsidR="00933E22" w:rsidRPr="009D3965">
        <w:rPr>
          <w:rFonts w:cstheme="minorHAnsi"/>
          <w:sz w:val="18"/>
          <w:szCs w:val="18"/>
          <w:shd w:val="clear" w:color="auto" w:fill="FFFFFF"/>
          <w:vertAlign w:val="subscript"/>
        </w:rPr>
        <w:t xml:space="preserve">2-C </w:t>
      </w:r>
      <w:r w:rsidR="00933E22" w:rsidRPr="009D3965">
        <w:rPr>
          <w:rFonts w:cstheme="minorHAnsi"/>
          <w:sz w:val="18"/>
          <w:szCs w:val="18"/>
          <w:shd w:val="clear" w:color="auto" w:fill="FFFFFF"/>
        </w:rPr>
        <w:t>(Figure SI1</w:t>
      </w:r>
      <w:r w:rsidR="006D148B" w:rsidRPr="009D3965">
        <w:rPr>
          <w:rFonts w:cstheme="minorHAnsi"/>
          <w:sz w:val="18"/>
          <w:szCs w:val="18"/>
          <w:shd w:val="clear" w:color="auto" w:fill="FFFFFF"/>
        </w:rPr>
        <w:t>8</w:t>
      </w:r>
      <w:r w:rsidR="00933E22" w:rsidRPr="009D3965">
        <w:rPr>
          <w:rFonts w:cstheme="minorHAnsi"/>
          <w:sz w:val="18"/>
          <w:szCs w:val="18"/>
          <w:shd w:val="clear" w:color="auto" w:fill="FFFFFF"/>
        </w:rPr>
        <w:t>) electrodes. Additionally, CeO</w:t>
      </w:r>
      <w:r w:rsidR="00933E22" w:rsidRPr="009D3965">
        <w:rPr>
          <w:rFonts w:cstheme="minorHAnsi"/>
          <w:sz w:val="18"/>
          <w:szCs w:val="18"/>
          <w:shd w:val="clear" w:color="auto" w:fill="FFFFFF"/>
          <w:vertAlign w:val="subscript"/>
        </w:rPr>
        <w:t>2</w:t>
      </w:r>
      <w:r w:rsidR="00933E22" w:rsidRPr="009D3965">
        <w:rPr>
          <w:rFonts w:cstheme="minorHAnsi"/>
          <w:sz w:val="18"/>
          <w:szCs w:val="18"/>
          <w:shd w:val="clear" w:color="auto" w:fill="FFFFFF"/>
        </w:rPr>
        <w:t xml:space="preserve"> was detected on the Cu</w:t>
      </w:r>
      <w:r w:rsidR="00933E22" w:rsidRPr="009D3965">
        <w:rPr>
          <w:rFonts w:cstheme="minorHAnsi"/>
          <w:sz w:val="18"/>
          <w:szCs w:val="18"/>
          <w:shd w:val="clear" w:color="auto" w:fill="FFFFFF"/>
          <w:vertAlign w:val="subscript"/>
        </w:rPr>
        <w:t>2</w:t>
      </w:r>
      <w:r w:rsidR="00933E22" w:rsidRPr="009D3965">
        <w:rPr>
          <w:rFonts w:cstheme="minorHAnsi"/>
          <w:sz w:val="18"/>
          <w:szCs w:val="18"/>
          <w:shd w:val="clear" w:color="auto" w:fill="FFFFFF"/>
        </w:rPr>
        <w:t>O-5CeO</w:t>
      </w:r>
      <w:r w:rsidR="00933E22" w:rsidRPr="009D3965">
        <w:rPr>
          <w:rFonts w:cstheme="minorHAnsi"/>
          <w:sz w:val="18"/>
          <w:szCs w:val="18"/>
          <w:shd w:val="clear" w:color="auto" w:fill="FFFFFF"/>
          <w:vertAlign w:val="subscript"/>
        </w:rPr>
        <w:t>2-C</w:t>
      </w:r>
      <w:r w:rsidR="00933E22" w:rsidRPr="009D3965">
        <w:rPr>
          <w:rFonts w:cstheme="minorHAnsi"/>
          <w:sz w:val="18"/>
          <w:szCs w:val="18"/>
          <w:shd w:val="clear" w:color="auto" w:fill="FFFFFF"/>
        </w:rPr>
        <w:t xml:space="preserve"> electrode.</w:t>
      </w:r>
    </w:p>
    <w:p w14:paraId="61A7C2E7" w14:textId="22D5A9F4" w:rsidR="00933E22" w:rsidRPr="009D3965" w:rsidRDefault="00933E22" w:rsidP="00FA54E9">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After a reaction time of 5 min, the intensity of reflections corresponding to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O decreased in both gas diffusion electrodes, and two new phases,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xml:space="preserve"> (JCPDS: 01-078-0428) and metallic Cu</w:t>
      </w:r>
      <w:r w:rsidRPr="009D3965">
        <w:rPr>
          <w:rFonts w:cstheme="minorHAnsi"/>
          <w:sz w:val="18"/>
          <w:szCs w:val="18"/>
          <w:shd w:val="clear" w:color="auto" w:fill="FFFFFF"/>
          <w:vertAlign w:val="superscript"/>
        </w:rPr>
        <w:t>0</w:t>
      </w:r>
      <w:r w:rsidRPr="009D3965">
        <w:rPr>
          <w:rFonts w:cstheme="minorHAnsi"/>
          <w:sz w:val="18"/>
          <w:szCs w:val="18"/>
          <w:shd w:val="clear" w:color="auto" w:fill="FFFFFF"/>
        </w:rPr>
        <w:t xml:space="preserve"> (JCPDS: 00-004-0836), were identified. A similar behaviour was observed for the intensity of the reflections related to the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phase in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2-C</w:t>
      </w:r>
      <w:r w:rsidRPr="009D3965">
        <w:rPr>
          <w:rFonts w:cstheme="minorHAnsi"/>
          <w:sz w:val="18"/>
          <w:szCs w:val="18"/>
          <w:shd w:val="clear" w:color="auto" w:fill="FFFFFF"/>
        </w:rPr>
        <w:t xml:space="preserve"> electrode. However, two new phases, Cu</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O</w:t>
      </w:r>
      <w:r w:rsidRPr="009D3965">
        <w:rPr>
          <w:rFonts w:cstheme="minorHAnsi"/>
          <w:sz w:val="18"/>
          <w:szCs w:val="18"/>
          <w:shd w:val="clear" w:color="auto" w:fill="FFFFFF"/>
          <w:vertAlign w:val="subscript"/>
        </w:rPr>
        <w:t>3</w:t>
      </w:r>
      <w:r w:rsidRPr="009D3965">
        <w:rPr>
          <w:rFonts w:cstheme="minorHAnsi"/>
          <w:sz w:val="18"/>
          <w:szCs w:val="18"/>
          <w:shd w:val="clear" w:color="auto" w:fill="FFFFFF"/>
        </w:rPr>
        <w:t xml:space="preserve"> (JCPDS: 00-033-0480) and K</w:t>
      </w:r>
      <w:r w:rsidRPr="009D3965">
        <w:rPr>
          <w:rFonts w:cstheme="minorHAnsi"/>
          <w:sz w:val="18"/>
          <w:szCs w:val="18"/>
          <w:shd w:val="clear" w:color="auto" w:fill="FFFFFF"/>
          <w:vertAlign w:val="subscript"/>
        </w:rPr>
        <w:t>3</w:t>
      </w:r>
      <w:r w:rsidRPr="009D3965">
        <w:rPr>
          <w:rFonts w:cstheme="minorHAnsi"/>
          <w:sz w:val="18"/>
          <w:szCs w:val="18"/>
          <w:shd w:val="clear" w:color="auto" w:fill="FFFFFF"/>
        </w:rPr>
        <w:t>CuO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(JCPDS: 00-038-0971), were specifically identified in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O electrode. </w:t>
      </w:r>
    </w:p>
    <w:p w14:paraId="7BECF487" w14:textId="79586E1A" w:rsidR="00933E22" w:rsidRPr="009D3965" w:rsidRDefault="00933E22" w:rsidP="00FA54E9">
      <w:pPr>
        <w:autoSpaceDE w:val="0"/>
        <w:autoSpaceDN w:val="0"/>
        <w:adjustRightInd w:val="0"/>
        <w:spacing w:before="120" w:afterLines="120" w:after="288"/>
        <w:ind w:firstLine="284"/>
        <w:contextualSpacing/>
        <w:jc w:val="both"/>
        <w:rPr>
          <w:rFonts w:cstheme="minorHAnsi"/>
          <w:sz w:val="18"/>
          <w:szCs w:val="18"/>
          <w:shd w:val="clear" w:color="auto" w:fill="FFFFFF"/>
        </w:rPr>
      </w:pPr>
      <w:r w:rsidRPr="009D3965">
        <w:rPr>
          <w:rFonts w:cstheme="minorHAnsi"/>
          <w:sz w:val="18"/>
          <w:szCs w:val="18"/>
          <w:shd w:val="clear" w:color="auto" w:fill="FFFFFF"/>
        </w:rPr>
        <w:t>At a total reaction time of 120 min (</w:t>
      </w:r>
      <w:r w:rsidRPr="005E3AF5">
        <w:rPr>
          <w:rFonts w:cstheme="minorHAnsi"/>
          <w:sz w:val="18"/>
          <w:szCs w:val="18"/>
          <w:shd w:val="clear" w:color="auto" w:fill="FFFFFF"/>
        </w:rPr>
        <w:t xml:space="preserve">see </w:t>
      </w:r>
      <w:r w:rsidRPr="005E3AF5">
        <w:rPr>
          <w:rFonts w:cstheme="minorHAnsi"/>
          <w:sz w:val="18"/>
          <w:szCs w:val="18"/>
          <w:shd w:val="clear" w:color="auto" w:fill="FFFFFF"/>
        </w:rPr>
        <w:fldChar w:fldCharType="begin"/>
      </w:r>
      <w:r w:rsidRPr="005E3AF5">
        <w:rPr>
          <w:rFonts w:cstheme="minorHAnsi"/>
          <w:sz w:val="18"/>
          <w:szCs w:val="18"/>
          <w:shd w:val="clear" w:color="auto" w:fill="FFFFFF"/>
        </w:rPr>
        <w:instrText xml:space="preserve"> REF _Ref136273298 \h  \* MERGEFORMAT </w:instrText>
      </w:r>
      <w:r w:rsidRPr="005E3AF5">
        <w:rPr>
          <w:rFonts w:cstheme="minorHAnsi"/>
          <w:sz w:val="18"/>
          <w:szCs w:val="18"/>
          <w:shd w:val="clear" w:color="auto" w:fill="FFFFFF"/>
        </w:rPr>
      </w:r>
      <w:r w:rsidRPr="005E3AF5">
        <w:rPr>
          <w:rFonts w:cstheme="minorHAnsi"/>
          <w:sz w:val="18"/>
          <w:szCs w:val="18"/>
          <w:shd w:val="clear" w:color="auto" w:fill="FFFFFF"/>
        </w:rPr>
        <w:fldChar w:fldCharType="separate"/>
      </w:r>
      <w:r w:rsidR="00091434" w:rsidRPr="005E3AF5">
        <w:rPr>
          <w:rFonts w:cstheme="minorHAnsi"/>
          <w:sz w:val="18"/>
          <w:szCs w:val="18"/>
        </w:rPr>
        <w:t xml:space="preserve">Figure </w:t>
      </w:r>
      <w:r w:rsidR="00091434" w:rsidRPr="005E3AF5">
        <w:rPr>
          <w:rFonts w:cstheme="minorHAnsi"/>
          <w:noProof/>
          <w:sz w:val="18"/>
          <w:szCs w:val="18"/>
        </w:rPr>
        <w:t>10</w:t>
      </w:r>
      <w:r w:rsidRPr="005E3AF5">
        <w:rPr>
          <w:rFonts w:cstheme="minorHAnsi"/>
          <w:sz w:val="18"/>
          <w:szCs w:val="18"/>
          <w:shd w:val="clear" w:color="auto" w:fill="FFFFFF"/>
        </w:rPr>
        <w:fldChar w:fldCharType="end"/>
      </w:r>
      <w:r w:rsidRPr="005E3AF5">
        <w:rPr>
          <w:rFonts w:cstheme="minorHAnsi"/>
          <w:sz w:val="18"/>
          <w:szCs w:val="18"/>
          <w:shd w:val="clear" w:color="auto" w:fill="FFFFFF"/>
        </w:rPr>
        <w:t xml:space="preserve">), the </w:t>
      </w:r>
      <w:r w:rsidRPr="009D3965">
        <w:rPr>
          <w:rFonts w:cstheme="minorHAnsi"/>
          <w:sz w:val="18"/>
          <w:szCs w:val="18"/>
          <w:shd w:val="clear" w:color="auto" w:fill="FFFFFF"/>
        </w:rPr>
        <w:t xml:space="preserve">reflections corresponding to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xml:space="preserve"> phases disappeared, and the intensity of reflections related to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and Cu</w:t>
      </w:r>
      <w:r w:rsidRPr="009D3965">
        <w:rPr>
          <w:rFonts w:cstheme="minorHAnsi"/>
          <w:sz w:val="18"/>
          <w:szCs w:val="18"/>
          <w:shd w:val="clear" w:color="auto" w:fill="FFFFFF"/>
          <w:vertAlign w:val="superscript"/>
        </w:rPr>
        <w:t>0</w:t>
      </w:r>
      <w:r w:rsidRPr="009D3965">
        <w:rPr>
          <w:rFonts w:cstheme="minorHAnsi"/>
          <w:sz w:val="18"/>
          <w:szCs w:val="18"/>
          <w:shd w:val="clear" w:color="auto" w:fill="FFFFFF"/>
        </w:rPr>
        <w:t xml:space="preserve"> decreased. Additionally, new reflections were observed in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O electrode, which were associated with the phases </w:t>
      </w:r>
      <w:proofErr w:type="spellStart"/>
      <w:r w:rsidRPr="009D3965">
        <w:rPr>
          <w:rFonts w:cstheme="minorHAnsi"/>
          <w:sz w:val="18"/>
          <w:szCs w:val="18"/>
          <w:shd w:val="clear" w:color="auto" w:fill="FFFFFF"/>
        </w:rPr>
        <w:t>KCuO</w:t>
      </w:r>
      <w:proofErr w:type="spellEnd"/>
      <w:r w:rsidRPr="009D3965">
        <w:rPr>
          <w:rFonts w:cstheme="minorHAnsi"/>
          <w:sz w:val="18"/>
          <w:szCs w:val="18"/>
          <w:shd w:val="clear" w:color="auto" w:fill="FFFFFF"/>
        </w:rPr>
        <w:t xml:space="preserve"> (JCPDS: 01-076-2437) and KO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(JCPDS: 01-084-1972). In contrast, the reflections of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 xml:space="preserve">2-C </w:t>
      </w:r>
      <w:r w:rsidRPr="009D3965">
        <w:rPr>
          <w:rFonts w:cstheme="minorHAnsi"/>
          <w:sz w:val="18"/>
          <w:szCs w:val="18"/>
          <w:shd w:val="clear" w:color="auto" w:fill="FFFFFF"/>
        </w:rPr>
        <w:t xml:space="preserve">remained </w:t>
      </w:r>
      <w:r w:rsidR="00F92CC2" w:rsidRPr="009D3965">
        <w:rPr>
          <w:rFonts w:cstheme="minorHAnsi"/>
          <w:sz w:val="18"/>
          <w:szCs w:val="18"/>
          <w:shd w:val="clear" w:color="auto" w:fill="FFFFFF"/>
        </w:rPr>
        <w:t>like</w:t>
      </w:r>
      <w:r w:rsidRPr="009D3965">
        <w:rPr>
          <w:rFonts w:cstheme="minorHAnsi"/>
          <w:sz w:val="18"/>
          <w:szCs w:val="18"/>
          <w:shd w:val="clear" w:color="auto" w:fill="FFFFFF"/>
        </w:rPr>
        <w:t xml:space="preserve"> those identified at 5 min, indicating that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promoted the stability of the main copper species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O,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and Cu</w:t>
      </w:r>
      <w:r w:rsidRPr="009D3965">
        <w:rPr>
          <w:rFonts w:cstheme="minorHAnsi"/>
          <w:sz w:val="18"/>
          <w:szCs w:val="18"/>
          <w:shd w:val="clear" w:color="auto" w:fill="FFFFFF"/>
          <w:vertAlign w:val="superscript"/>
        </w:rPr>
        <w:t>0</w:t>
      </w:r>
      <w:r w:rsidRPr="009D3965">
        <w:rPr>
          <w:rFonts w:cstheme="minorHAnsi"/>
          <w:sz w:val="18"/>
          <w:szCs w:val="18"/>
          <w:shd w:val="clear" w:color="auto" w:fill="FFFFFF"/>
        </w:rPr>
        <w:t>) involved in the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These identified copper species were consistent with those detected through cyclic voltammetry measurements (see Figure SI1</w:t>
      </w:r>
      <w:r w:rsidR="006D148B" w:rsidRPr="009D3965">
        <w:rPr>
          <w:rFonts w:cstheme="minorHAnsi"/>
          <w:sz w:val="18"/>
          <w:szCs w:val="18"/>
          <w:shd w:val="clear" w:color="auto" w:fill="FFFFFF"/>
        </w:rPr>
        <w:t>9</w:t>
      </w:r>
      <w:r w:rsidRPr="009D3965">
        <w:rPr>
          <w:rFonts w:cstheme="minorHAnsi"/>
          <w:sz w:val="18"/>
          <w:szCs w:val="18"/>
          <w:shd w:val="clear" w:color="auto" w:fill="FFFFFF"/>
        </w:rPr>
        <w:t>).</w:t>
      </w:r>
    </w:p>
    <w:p w14:paraId="59210522" w14:textId="73806E51" w:rsidR="00C8016C" w:rsidRPr="009D3965" w:rsidRDefault="00C8016C" w:rsidP="00C8016C">
      <w:pPr>
        <w:autoSpaceDE w:val="0"/>
        <w:autoSpaceDN w:val="0"/>
        <w:adjustRightInd w:val="0"/>
        <w:spacing w:before="120" w:afterLines="120" w:after="288"/>
        <w:ind w:firstLine="284"/>
        <w:contextualSpacing/>
        <w:jc w:val="both"/>
        <w:rPr>
          <w:rFonts w:cstheme="minorHAnsi"/>
          <w:sz w:val="18"/>
          <w:szCs w:val="18"/>
          <w:shd w:val="clear" w:color="auto" w:fill="FFFFFF"/>
        </w:rPr>
      </w:pPr>
      <w:bookmarkStart w:id="46" w:name="_Hlk155546417"/>
      <w:r w:rsidRPr="009D3965">
        <w:rPr>
          <w:rFonts w:cstheme="minorHAnsi"/>
          <w:sz w:val="18"/>
          <w:szCs w:val="18"/>
          <w:shd w:val="clear" w:color="auto" w:fill="FFFFFF"/>
        </w:rPr>
        <w:t>According to XRD analysis, the crystallite size of the main Cu</w:t>
      </w:r>
      <w:r w:rsidRPr="00F92CC2">
        <w:rPr>
          <w:rFonts w:cstheme="minorHAnsi"/>
          <w:sz w:val="18"/>
          <w:szCs w:val="18"/>
          <w:shd w:val="clear" w:color="auto" w:fill="FFFFFF"/>
          <w:vertAlign w:val="superscript"/>
        </w:rPr>
        <w:t>X</w:t>
      </w:r>
      <w:r w:rsidRPr="009D3965">
        <w:rPr>
          <w:rFonts w:cstheme="minorHAnsi"/>
          <w:sz w:val="18"/>
          <w:szCs w:val="18"/>
          <w:shd w:val="clear" w:color="auto" w:fill="FFFFFF"/>
        </w:rPr>
        <w:t xml:space="preserve"> = Cu</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Cu</w:t>
      </w:r>
      <w:r w:rsidRPr="009D3965">
        <w:rPr>
          <w:rFonts w:cstheme="minorHAnsi"/>
          <w:sz w:val="18"/>
          <w:szCs w:val="18"/>
          <w:shd w:val="clear" w:color="auto" w:fill="FFFFFF"/>
          <w:vertAlign w:val="superscript"/>
        </w:rPr>
        <w:t>+</w:t>
      </w:r>
      <w:r w:rsidR="000B185F" w:rsidRPr="009D3965">
        <w:rPr>
          <w:rFonts w:cstheme="minorHAnsi"/>
          <w:sz w:val="18"/>
          <w:szCs w:val="18"/>
          <w:shd w:val="clear" w:color="auto" w:fill="FFFFFF"/>
        </w:rPr>
        <w:t>,</w:t>
      </w:r>
      <w:r w:rsidRPr="009D3965">
        <w:rPr>
          <w:rFonts w:cstheme="minorHAnsi"/>
          <w:sz w:val="18"/>
          <w:szCs w:val="18"/>
          <w:shd w:val="clear" w:color="auto" w:fill="FFFFFF"/>
        </w:rPr>
        <w:t xml:space="preserve"> and C</w:t>
      </w:r>
      <w:r w:rsidRPr="009D3965">
        <w:rPr>
          <w:rFonts w:cstheme="minorHAnsi"/>
          <w:sz w:val="18"/>
          <w:szCs w:val="18"/>
          <w:shd w:val="clear" w:color="auto" w:fill="FFFFFF"/>
          <w:vertAlign w:val="superscript"/>
        </w:rPr>
        <w:t>0</w:t>
      </w:r>
      <w:r w:rsidRPr="009D3965">
        <w:rPr>
          <w:rFonts w:cstheme="minorHAnsi"/>
          <w:sz w:val="18"/>
          <w:szCs w:val="18"/>
          <w:shd w:val="clear" w:color="auto" w:fill="FFFFFF"/>
        </w:rPr>
        <w:t xml:space="preserve"> species were modified after </w:t>
      </w:r>
      <w:r w:rsidR="000B185F" w:rsidRPr="009D3965">
        <w:rPr>
          <w:rFonts w:cstheme="minorHAnsi"/>
          <w:sz w:val="18"/>
          <w:szCs w:val="18"/>
          <w:shd w:val="clear" w:color="auto" w:fill="FFFFFF"/>
        </w:rPr>
        <w:t xml:space="preserve">the </w:t>
      </w:r>
      <w:r w:rsidRPr="009D3965">
        <w:rPr>
          <w:rFonts w:cstheme="minorHAnsi"/>
          <w:sz w:val="18"/>
          <w:szCs w:val="18"/>
          <w:shd w:val="clear" w:color="auto" w:fill="FFFFFF"/>
        </w:rPr>
        <w:t>reaction</w:t>
      </w:r>
      <w:r w:rsidR="00AB1903" w:rsidRPr="009D3965">
        <w:rPr>
          <w:rFonts w:cstheme="minorHAnsi"/>
          <w:sz w:val="18"/>
          <w:szCs w:val="18"/>
          <w:shd w:val="clear" w:color="auto" w:fill="FFFFFF"/>
        </w:rPr>
        <w:t>, see Table SI1</w:t>
      </w:r>
      <w:r w:rsidRPr="009D3965">
        <w:rPr>
          <w:rFonts w:cstheme="minorHAnsi"/>
          <w:sz w:val="18"/>
          <w:szCs w:val="18"/>
          <w:shd w:val="clear" w:color="auto" w:fill="FFFFFF"/>
        </w:rPr>
        <w:t>. The increase of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crystallite size for the non-promoted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catalyst was 15 %, while for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2</w:t>
      </w:r>
      <w:r w:rsidR="00F92CC2">
        <w:rPr>
          <w:rFonts w:cstheme="minorHAnsi"/>
          <w:sz w:val="18"/>
          <w:szCs w:val="18"/>
          <w:shd w:val="clear" w:color="auto" w:fill="FFFFFF"/>
          <w:vertAlign w:val="subscript"/>
        </w:rPr>
        <w:t>-C</w:t>
      </w:r>
      <w:r w:rsidRPr="009D3965">
        <w:rPr>
          <w:rFonts w:cstheme="minorHAnsi"/>
          <w:sz w:val="18"/>
          <w:szCs w:val="18"/>
          <w:shd w:val="clear" w:color="auto" w:fill="FFFFFF"/>
        </w:rPr>
        <w:t xml:space="preserve"> was 1%. For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2</w:t>
      </w:r>
      <w:r w:rsidR="00F92CC2">
        <w:rPr>
          <w:rFonts w:cstheme="minorHAnsi"/>
          <w:sz w:val="18"/>
          <w:szCs w:val="18"/>
          <w:shd w:val="clear" w:color="auto" w:fill="FFFFFF"/>
          <w:vertAlign w:val="subscript"/>
        </w:rPr>
        <w:t>-C</w:t>
      </w:r>
      <w:r w:rsidRPr="009D3965">
        <w:rPr>
          <w:rFonts w:cstheme="minorHAnsi"/>
          <w:sz w:val="18"/>
          <w:szCs w:val="18"/>
          <w:shd w:val="clear" w:color="auto" w:fill="FFFFFF"/>
        </w:rPr>
        <w:t>, the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crystallite sizes were also slightly increased by</w:t>
      </w:r>
      <w:r w:rsidR="000B185F" w:rsidRPr="009D3965">
        <w:rPr>
          <w:rFonts w:cstheme="minorHAnsi"/>
          <w:sz w:val="18"/>
          <w:szCs w:val="18"/>
          <w:shd w:val="clear" w:color="auto" w:fill="FFFFFF"/>
        </w:rPr>
        <w:t xml:space="preserve"> </w:t>
      </w:r>
      <w:r w:rsidRPr="009D3965">
        <w:rPr>
          <w:rFonts w:cstheme="minorHAnsi"/>
          <w:sz w:val="18"/>
          <w:szCs w:val="18"/>
          <w:shd w:val="clear" w:color="auto" w:fill="FFFFFF"/>
        </w:rPr>
        <w:t xml:space="preserve">8%. Furthermore, the crystallite size corresponding to </w:t>
      </w:r>
      <w:r w:rsidR="005C77C2" w:rsidRPr="009D3965">
        <w:rPr>
          <w:rFonts w:cstheme="minorHAnsi"/>
          <w:sz w:val="18"/>
          <w:szCs w:val="18"/>
          <w:shd w:val="clear" w:color="auto" w:fill="FFFFFF"/>
        </w:rPr>
        <w:t xml:space="preserve">the </w:t>
      </w:r>
      <w:r w:rsidRPr="009D3965">
        <w:rPr>
          <w:rFonts w:cstheme="minorHAnsi"/>
          <w:sz w:val="18"/>
          <w:szCs w:val="18"/>
          <w:shd w:val="clear" w:color="auto" w:fill="FFFFFF"/>
        </w:rPr>
        <w:t xml:space="preserve">Cu </w:t>
      </w:r>
      <w:r w:rsidR="005C77C2" w:rsidRPr="009D3965">
        <w:rPr>
          <w:rFonts w:cstheme="minorHAnsi"/>
          <w:sz w:val="18"/>
          <w:szCs w:val="18"/>
          <w:shd w:val="clear" w:color="auto" w:fill="FFFFFF"/>
        </w:rPr>
        <w:t xml:space="preserve">phase </w:t>
      </w:r>
      <w:r w:rsidRPr="009D3965">
        <w:rPr>
          <w:rFonts w:cstheme="minorHAnsi"/>
          <w:sz w:val="18"/>
          <w:szCs w:val="18"/>
          <w:shd w:val="clear" w:color="auto" w:fill="FFFFFF"/>
        </w:rPr>
        <w:t>(20 nm) w</w:t>
      </w:r>
      <w:r w:rsidR="005C77C2" w:rsidRPr="009D3965">
        <w:rPr>
          <w:rFonts w:cstheme="minorHAnsi"/>
          <w:sz w:val="18"/>
          <w:szCs w:val="18"/>
          <w:shd w:val="clear" w:color="auto" w:fill="FFFFFF"/>
        </w:rPr>
        <w:t>as</w:t>
      </w:r>
      <w:r w:rsidRPr="009D3965">
        <w:rPr>
          <w:rFonts w:cstheme="minorHAnsi"/>
          <w:sz w:val="18"/>
          <w:szCs w:val="18"/>
          <w:shd w:val="clear" w:color="auto" w:fill="FFFFFF"/>
        </w:rPr>
        <w:t xml:space="preserve"> higher for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sample. Therefore, the poor stability of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O catalyst can be a result </w:t>
      </w:r>
      <w:r w:rsidR="000B185F" w:rsidRPr="009D3965">
        <w:rPr>
          <w:rFonts w:cstheme="minorHAnsi"/>
          <w:sz w:val="18"/>
          <w:szCs w:val="18"/>
          <w:shd w:val="clear" w:color="auto" w:fill="FFFFFF"/>
        </w:rPr>
        <w:t>in</w:t>
      </w:r>
      <w:r w:rsidRPr="009D3965">
        <w:rPr>
          <w:rFonts w:cstheme="minorHAnsi"/>
          <w:sz w:val="18"/>
          <w:szCs w:val="18"/>
          <w:shd w:val="clear" w:color="auto" w:fill="FFFFFF"/>
        </w:rPr>
        <w:t xml:space="preserve"> the increase of the crystallite sizes of the main copper species.</w:t>
      </w:r>
    </w:p>
    <w:p w14:paraId="1CF39280" w14:textId="1B7EAA92" w:rsidR="00AB1903" w:rsidRPr="009D3965" w:rsidRDefault="00C8016C" w:rsidP="00E71C59">
      <w:pPr>
        <w:autoSpaceDE w:val="0"/>
        <w:autoSpaceDN w:val="0"/>
        <w:adjustRightInd w:val="0"/>
        <w:spacing w:before="120" w:afterLines="120" w:after="288"/>
        <w:ind w:firstLine="284"/>
        <w:contextualSpacing/>
        <w:jc w:val="both"/>
        <w:rPr>
          <w:rFonts w:ascii="Arial" w:hAnsi="Arial" w:cs="Arial"/>
          <w:sz w:val="20"/>
          <w:szCs w:val="20"/>
          <w:shd w:val="clear" w:color="auto" w:fill="FFFFFF"/>
        </w:rPr>
      </w:pPr>
      <w:r w:rsidRPr="009D3965">
        <w:rPr>
          <w:rFonts w:cstheme="minorHAnsi"/>
          <w:sz w:val="18"/>
          <w:szCs w:val="18"/>
          <w:shd w:val="clear" w:color="auto" w:fill="FFFFFF"/>
        </w:rPr>
        <w:t xml:space="preserve">Additionally, SEM-EDS analysis </w:t>
      </w:r>
      <w:r w:rsidR="00E71C59" w:rsidRPr="009D3965">
        <w:rPr>
          <w:rFonts w:cstheme="minorHAnsi"/>
          <w:sz w:val="18"/>
          <w:szCs w:val="18"/>
          <w:shd w:val="clear" w:color="auto" w:fill="FFFFFF"/>
        </w:rPr>
        <w:t>was</w:t>
      </w:r>
      <w:r w:rsidRPr="009D3965">
        <w:rPr>
          <w:rFonts w:cstheme="minorHAnsi"/>
          <w:sz w:val="18"/>
          <w:szCs w:val="18"/>
          <w:shd w:val="clear" w:color="auto" w:fill="FFFFFF"/>
        </w:rPr>
        <w:t xml:space="preserve"> performance after reaction to verify the catalyst composition, see Table </w:t>
      </w:r>
      <w:r w:rsidR="00AB1903" w:rsidRPr="009D3965">
        <w:rPr>
          <w:rFonts w:cstheme="minorHAnsi"/>
          <w:sz w:val="18"/>
          <w:szCs w:val="18"/>
          <w:shd w:val="clear" w:color="auto" w:fill="FFFFFF"/>
        </w:rPr>
        <w:t>SI</w:t>
      </w:r>
      <w:r w:rsidRPr="009D3965">
        <w:rPr>
          <w:rFonts w:cstheme="minorHAnsi"/>
          <w:sz w:val="18"/>
          <w:szCs w:val="18"/>
          <w:shd w:val="clear" w:color="auto" w:fill="FFFFFF"/>
        </w:rPr>
        <w:t>2. Besides the main elements (Cu, Ce</w:t>
      </w:r>
      <w:r w:rsidR="000B185F" w:rsidRPr="009D3965">
        <w:rPr>
          <w:rFonts w:cstheme="minorHAnsi"/>
          <w:sz w:val="18"/>
          <w:szCs w:val="18"/>
          <w:shd w:val="clear" w:color="auto" w:fill="FFFFFF"/>
        </w:rPr>
        <w:t xml:space="preserve">, </w:t>
      </w:r>
      <w:r w:rsidRPr="009D3965">
        <w:rPr>
          <w:rFonts w:cstheme="minorHAnsi"/>
          <w:sz w:val="18"/>
          <w:szCs w:val="18"/>
          <w:shd w:val="clear" w:color="auto" w:fill="FFFFFF"/>
        </w:rPr>
        <w:t xml:space="preserve">and O), the potassium (K) phase was also detected in the surface of both </w:t>
      </w:r>
      <w:r w:rsidR="00E71C59" w:rsidRPr="009D3965">
        <w:rPr>
          <w:rFonts w:cstheme="minorHAnsi"/>
          <w:sz w:val="18"/>
          <w:szCs w:val="18"/>
          <w:shd w:val="clear" w:color="auto" w:fill="FFFFFF"/>
        </w:rPr>
        <w:t xml:space="preserve">used </w:t>
      </w:r>
      <w:r w:rsidRPr="009D3965">
        <w:rPr>
          <w:rFonts w:cstheme="minorHAnsi"/>
          <w:sz w:val="18"/>
          <w:szCs w:val="18"/>
          <w:shd w:val="clear" w:color="auto" w:fill="FFFFFF"/>
        </w:rPr>
        <w:t xml:space="preserve">catalysts. </w:t>
      </w:r>
      <w:r w:rsidR="00E71C59" w:rsidRPr="009D3965">
        <w:rPr>
          <w:rFonts w:cstheme="minorHAnsi"/>
          <w:sz w:val="18"/>
          <w:szCs w:val="18"/>
          <w:shd w:val="clear" w:color="auto" w:fill="FFFFFF"/>
        </w:rPr>
        <w:t>However</w:t>
      </w:r>
      <w:r w:rsidRPr="009D3965">
        <w:rPr>
          <w:rFonts w:cstheme="minorHAnsi"/>
          <w:sz w:val="18"/>
          <w:szCs w:val="18"/>
          <w:shd w:val="clear" w:color="auto" w:fill="FFFFFF"/>
        </w:rPr>
        <w:t xml:space="preserve">, a clear modification of the catalyst composition was identified </w:t>
      </w:r>
      <w:r w:rsidR="00E71C59" w:rsidRPr="009D3965">
        <w:rPr>
          <w:rFonts w:cstheme="minorHAnsi"/>
          <w:sz w:val="18"/>
          <w:szCs w:val="18"/>
          <w:shd w:val="clear" w:color="auto" w:fill="FFFFFF"/>
        </w:rPr>
        <w:t>for</w:t>
      </w:r>
      <w:r w:rsidRPr="009D3965">
        <w:rPr>
          <w:rFonts w:cstheme="minorHAnsi"/>
          <w:sz w:val="18"/>
          <w:szCs w:val="18"/>
          <w:shd w:val="clear" w:color="auto" w:fill="FFFFFF"/>
        </w:rPr>
        <w:t xml:space="preserve"> the used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O. </w:t>
      </w:r>
      <w:r w:rsidR="00E71C59" w:rsidRPr="009D3965">
        <w:rPr>
          <w:rFonts w:cstheme="minorHAnsi"/>
          <w:sz w:val="18"/>
          <w:szCs w:val="18"/>
          <w:shd w:val="clear" w:color="auto" w:fill="FFFFFF"/>
        </w:rPr>
        <w:t>In this catalyst, t</w:t>
      </w:r>
      <w:r w:rsidRPr="009D3965">
        <w:rPr>
          <w:rFonts w:cstheme="minorHAnsi"/>
          <w:sz w:val="18"/>
          <w:szCs w:val="18"/>
          <w:shd w:val="clear" w:color="auto" w:fill="FFFFFF"/>
        </w:rPr>
        <w:t xml:space="preserve">he Cu phase decreased by 55% compared to its fresh estate. This behaviour can be related to the presence of the new KOx and </w:t>
      </w:r>
      <w:proofErr w:type="spellStart"/>
      <w:r w:rsidRPr="009D3965">
        <w:rPr>
          <w:rFonts w:cstheme="minorHAnsi"/>
          <w:sz w:val="18"/>
          <w:szCs w:val="18"/>
          <w:shd w:val="clear" w:color="auto" w:fill="FFFFFF"/>
        </w:rPr>
        <w:t>KCuOx</w:t>
      </w:r>
      <w:proofErr w:type="spellEnd"/>
      <w:r w:rsidRPr="009D3965">
        <w:rPr>
          <w:rFonts w:cstheme="minorHAnsi"/>
          <w:sz w:val="18"/>
          <w:szCs w:val="18"/>
          <w:shd w:val="clear" w:color="auto" w:fill="FFFFFF"/>
        </w:rPr>
        <w:t xml:space="preserve"> phases (see Figure SI</w:t>
      </w:r>
      <w:r w:rsidR="00AB1903" w:rsidRPr="009D3965">
        <w:rPr>
          <w:rFonts w:cstheme="minorHAnsi"/>
          <w:sz w:val="18"/>
          <w:szCs w:val="18"/>
          <w:shd w:val="clear" w:color="auto" w:fill="FFFFFF"/>
        </w:rPr>
        <w:t>20</w:t>
      </w:r>
      <w:r w:rsidRPr="009D3965">
        <w:rPr>
          <w:rFonts w:cstheme="minorHAnsi"/>
          <w:sz w:val="18"/>
          <w:szCs w:val="18"/>
          <w:shd w:val="clear" w:color="auto" w:fill="FFFFFF"/>
        </w:rPr>
        <w:t xml:space="preserve">), </w:t>
      </w:r>
      <w:r w:rsidR="00AB1903" w:rsidRPr="009D3965">
        <w:rPr>
          <w:rFonts w:cstheme="minorHAnsi"/>
          <w:sz w:val="18"/>
          <w:szCs w:val="18"/>
          <w:shd w:val="clear" w:color="auto" w:fill="FFFFFF"/>
        </w:rPr>
        <w:t xml:space="preserve">in agreement with </w:t>
      </w:r>
      <w:r w:rsidRPr="009D3965">
        <w:rPr>
          <w:rFonts w:cstheme="minorHAnsi"/>
          <w:sz w:val="18"/>
          <w:szCs w:val="18"/>
          <w:shd w:val="clear" w:color="auto" w:fill="FFFFFF"/>
        </w:rPr>
        <w:t>post-catalysis XRD</w:t>
      </w:r>
      <w:r w:rsidR="00E71C59" w:rsidRPr="009D3965">
        <w:rPr>
          <w:rFonts w:cstheme="minorHAnsi"/>
          <w:sz w:val="18"/>
          <w:szCs w:val="18"/>
          <w:shd w:val="clear" w:color="auto" w:fill="FFFFFF"/>
        </w:rPr>
        <w:t xml:space="preserve"> results</w:t>
      </w:r>
      <w:r w:rsidRPr="009D3965">
        <w:rPr>
          <w:rFonts w:cstheme="minorHAnsi"/>
          <w:sz w:val="18"/>
          <w:szCs w:val="18"/>
          <w:shd w:val="clear" w:color="auto" w:fill="FFFFFF"/>
        </w:rPr>
        <w:t>. Regard to</w:t>
      </w:r>
      <w:r w:rsidR="000B185F" w:rsidRPr="009D3965">
        <w:rPr>
          <w:rFonts w:cstheme="minorHAnsi"/>
          <w:sz w:val="18"/>
          <w:szCs w:val="18"/>
          <w:shd w:val="clear" w:color="auto" w:fill="FFFFFF"/>
        </w:rPr>
        <w:t xml:space="preserve"> the</w:t>
      </w:r>
      <w:r w:rsidRPr="009D3965">
        <w:rPr>
          <w:rFonts w:cstheme="minorHAnsi"/>
          <w:sz w:val="18"/>
          <w:szCs w:val="18"/>
          <w:shd w:val="clear" w:color="auto" w:fill="FFFFFF"/>
        </w:rPr>
        <w:t xml:space="preserve"> used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its composition was slightly modified, suggesting that the CeO</w:t>
      </w:r>
      <w:r w:rsidRPr="009D3965">
        <w:rPr>
          <w:rFonts w:cstheme="minorHAnsi"/>
          <w:sz w:val="18"/>
          <w:szCs w:val="18"/>
          <w:shd w:val="clear" w:color="auto" w:fill="FFFFFF"/>
          <w:vertAlign w:val="subscript"/>
        </w:rPr>
        <w:t>2</w:t>
      </w:r>
      <w:r w:rsidR="00F92CC2">
        <w:rPr>
          <w:rFonts w:cstheme="minorHAnsi"/>
          <w:sz w:val="18"/>
          <w:szCs w:val="18"/>
          <w:shd w:val="clear" w:color="auto" w:fill="FFFFFF"/>
          <w:vertAlign w:val="subscript"/>
        </w:rPr>
        <w:t>-C</w:t>
      </w:r>
      <w:r w:rsidRPr="009D3965">
        <w:rPr>
          <w:rFonts w:cstheme="minorHAnsi"/>
          <w:sz w:val="18"/>
          <w:szCs w:val="18"/>
          <w:shd w:val="clear" w:color="auto" w:fill="FFFFFF"/>
        </w:rPr>
        <w:t xml:space="preserve"> (see Figure SI</w:t>
      </w:r>
      <w:r w:rsidR="00AB1903" w:rsidRPr="009D3965">
        <w:rPr>
          <w:rFonts w:cstheme="minorHAnsi"/>
          <w:sz w:val="18"/>
          <w:szCs w:val="18"/>
          <w:shd w:val="clear" w:color="auto" w:fill="FFFFFF"/>
        </w:rPr>
        <w:t>21</w:t>
      </w:r>
      <w:r w:rsidRPr="009D3965">
        <w:rPr>
          <w:rFonts w:cstheme="minorHAnsi"/>
          <w:sz w:val="18"/>
          <w:szCs w:val="18"/>
          <w:shd w:val="clear" w:color="auto" w:fill="FFFFFF"/>
        </w:rPr>
        <w:t xml:space="preserve">) </w:t>
      </w:r>
      <w:r w:rsidR="00907641" w:rsidRPr="009D3965">
        <w:rPr>
          <w:rFonts w:cstheme="minorHAnsi"/>
          <w:sz w:val="18"/>
          <w:szCs w:val="18"/>
          <w:shd w:val="clear" w:color="auto" w:fill="FFFFFF"/>
        </w:rPr>
        <w:t>inhibit</w:t>
      </w:r>
      <w:r w:rsidR="000B185F" w:rsidRPr="009D3965">
        <w:rPr>
          <w:rFonts w:cstheme="minorHAnsi"/>
          <w:sz w:val="18"/>
          <w:szCs w:val="18"/>
          <w:shd w:val="clear" w:color="auto" w:fill="FFFFFF"/>
        </w:rPr>
        <w:t>s</w:t>
      </w:r>
      <w:r w:rsidRPr="009D3965">
        <w:rPr>
          <w:rFonts w:cstheme="minorHAnsi"/>
          <w:sz w:val="18"/>
          <w:szCs w:val="18"/>
          <w:shd w:val="clear" w:color="auto" w:fill="FFFFFF"/>
        </w:rPr>
        <w:t xml:space="preserve"> the formation of potassium species, which are negative for ethylene production.</w:t>
      </w:r>
      <w:r w:rsidRPr="009D3965">
        <w:rPr>
          <w:rFonts w:ascii="Arial" w:hAnsi="Arial" w:cs="Arial"/>
          <w:sz w:val="20"/>
          <w:szCs w:val="20"/>
          <w:shd w:val="clear" w:color="auto" w:fill="FFFFFF"/>
        </w:rPr>
        <w:t xml:space="preserve"> </w:t>
      </w:r>
    </w:p>
    <w:bookmarkEnd w:id="46"/>
    <w:p w14:paraId="4C6DCC5D" w14:textId="3645C6A8" w:rsidR="00933E22" w:rsidRPr="009D3965" w:rsidRDefault="00933E22" w:rsidP="00E71C59">
      <w:pPr>
        <w:autoSpaceDE w:val="0"/>
        <w:autoSpaceDN w:val="0"/>
        <w:adjustRightInd w:val="0"/>
        <w:spacing w:before="120" w:afterLines="120" w:after="288"/>
        <w:ind w:firstLine="284"/>
        <w:contextualSpacing/>
        <w:jc w:val="both"/>
        <w:rPr>
          <w:rFonts w:ascii="Arial" w:hAnsi="Arial" w:cs="Arial"/>
          <w:shd w:val="clear" w:color="auto" w:fill="FFFFFF"/>
        </w:rPr>
      </w:pPr>
      <w:r w:rsidRPr="009D3965">
        <w:rPr>
          <w:rFonts w:cstheme="minorHAnsi"/>
          <w:sz w:val="18"/>
          <w:szCs w:val="18"/>
          <w:shd w:val="clear" w:color="auto" w:fill="FFFFFF"/>
        </w:rPr>
        <w:t>Based on the electrochemical and catalyst characterization conducted before and after the reaction, it can be concluded that the interaction between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and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creates intrinsic sites (Cu</w:t>
      </w:r>
      <w:r w:rsidRPr="009D3965">
        <w:rPr>
          <w:rFonts w:cstheme="minorHAnsi"/>
          <w:sz w:val="18"/>
          <w:szCs w:val="18"/>
          <w:shd w:val="clear" w:color="auto" w:fill="FFFFFF"/>
          <w:vertAlign w:val="superscript"/>
        </w:rPr>
        <w:t>x</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2-x</w:t>
      </w:r>
      <w:r w:rsidRPr="009D3965">
        <w:rPr>
          <w:rFonts w:cstheme="minorHAnsi"/>
          <w:sz w:val="18"/>
          <w:szCs w:val="18"/>
          <w:shd w:val="clear" w:color="auto" w:fill="FFFFFF"/>
        </w:rPr>
        <w:t>; Cu</w:t>
      </w:r>
      <w:r w:rsidRPr="009D3965">
        <w:rPr>
          <w:rFonts w:cstheme="minorHAnsi"/>
          <w:sz w:val="18"/>
          <w:szCs w:val="18"/>
          <w:shd w:val="clear" w:color="auto" w:fill="FFFFFF"/>
          <w:vertAlign w:val="superscript"/>
        </w:rPr>
        <w:t>x</w:t>
      </w:r>
      <w:r w:rsidRPr="009D3965">
        <w:rPr>
          <w:rFonts w:cstheme="minorHAnsi"/>
          <w:sz w:val="18"/>
          <w:szCs w:val="18"/>
          <w:shd w:val="clear" w:color="auto" w:fill="FFFFFF"/>
        </w:rPr>
        <w:t xml:space="preserve"> = Cu</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Cu</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 Cu</w:t>
      </w:r>
      <w:r w:rsidRPr="009D3965">
        <w:rPr>
          <w:rFonts w:cstheme="minorHAnsi"/>
          <w:sz w:val="18"/>
          <w:szCs w:val="18"/>
          <w:shd w:val="clear" w:color="auto" w:fill="FFFFFF"/>
          <w:vertAlign w:val="superscript"/>
        </w:rPr>
        <w:t>0</w:t>
      </w:r>
      <w:r w:rsidRPr="009D3965">
        <w:rPr>
          <w:rFonts w:cstheme="minorHAnsi"/>
          <w:sz w:val="18"/>
          <w:szCs w:val="18"/>
          <w:shd w:val="clear" w:color="auto" w:fill="FFFFFF"/>
        </w:rPr>
        <w:t>) for the binding of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and H</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The proposed mechanism, illustrated in Figure 11a, suggests that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can be </w:t>
      </w:r>
      <w:r w:rsidRPr="009D3965">
        <w:rPr>
          <w:rFonts w:cstheme="minorHAnsi"/>
          <w:sz w:val="18"/>
          <w:szCs w:val="18"/>
          <w:shd w:val="clear" w:color="auto" w:fill="FFFFFF"/>
        </w:rPr>
        <w:lastRenderedPageBreak/>
        <w:t>adsorbed around the Cu</w:t>
      </w:r>
      <w:r w:rsidRPr="009D3965">
        <w:rPr>
          <w:rFonts w:cstheme="minorHAnsi"/>
          <w:sz w:val="18"/>
          <w:szCs w:val="18"/>
          <w:shd w:val="clear" w:color="auto" w:fill="FFFFFF"/>
          <w:vertAlign w:val="superscript"/>
        </w:rPr>
        <w:t>x</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 xml:space="preserve">2-x </w:t>
      </w:r>
      <w:r w:rsidRPr="009D3965">
        <w:rPr>
          <w:rFonts w:cstheme="minorHAnsi"/>
          <w:sz w:val="18"/>
          <w:szCs w:val="18"/>
          <w:shd w:val="clear" w:color="auto" w:fill="FFFFFF"/>
        </w:rPr>
        <w:t>interface and reduced to *CO on the CeO</w:t>
      </w:r>
      <w:r w:rsidRPr="009D3965">
        <w:rPr>
          <w:rFonts w:cstheme="minorHAnsi"/>
          <w:sz w:val="18"/>
          <w:szCs w:val="18"/>
          <w:shd w:val="clear" w:color="auto" w:fill="FFFFFF"/>
          <w:vertAlign w:val="subscript"/>
        </w:rPr>
        <w:t xml:space="preserve">2-x </w:t>
      </w:r>
      <w:r w:rsidRPr="009D3965">
        <w:rPr>
          <w:rFonts w:cstheme="minorHAnsi"/>
          <w:sz w:val="18"/>
          <w:szCs w:val="18"/>
          <w:shd w:val="clear" w:color="auto" w:fill="FFFFFF"/>
        </w:rPr>
        <w:t>site</w:t>
      </w:r>
      <w:r w:rsidR="00432805" w:rsidRPr="009D3965">
        <w:rPr>
          <w:rFonts w:cstheme="minorHAnsi"/>
          <w:sz w:val="18"/>
          <w:szCs w:val="18"/>
          <w:shd w:val="clear" w:color="auto" w:fill="FFFFFF"/>
        </w:rPr>
        <w:t>.</w:t>
      </w:r>
      <w:r w:rsidRPr="009D3965">
        <w:rPr>
          <w:rFonts w:cstheme="minorHAnsi"/>
          <w:sz w:val="18"/>
          <w:szCs w:val="18"/>
          <w:shd w:val="clear" w:color="auto" w:fill="FFFFFF"/>
        </w:rPr>
        <w:t xml:space="preserve"> This step is crucial as CO serves as the key intermediate </w:t>
      </w:r>
      <w:proofErr w:type="gramStart"/>
      <w:r w:rsidRPr="009D3965">
        <w:rPr>
          <w:rFonts w:cstheme="minorHAnsi"/>
          <w:sz w:val="18"/>
          <w:szCs w:val="18"/>
          <w:shd w:val="clear" w:color="auto" w:fill="FFFFFF"/>
        </w:rPr>
        <w:t>for the production of</w:t>
      </w:r>
      <w:proofErr w:type="gramEnd"/>
      <w:r w:rsidRPr="009D3965">
        <w:rPr>
          <w:rFonts w:cstheme="minorHAnsi"/>
          <w:sz w:val="18"/>
          <w:szCs w:val="18"/>
          <w:shd w:val="clear" w:color="auto" w:fill="FFFFFF"/>
        </w:rPr>
        <w:t xml:space="preserve">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products</w:t>
      </w:r>
      <w:sdt>
        <w:sdtPr>
          <w:rPr>
            <w:rFonts w:cstheme="minorHAnsi"/>
            <w:sz w:val="18"/>
            <w:szCs w:val="18"/>
            <w:shd w:val="clear" w:color="auto" w:fill="FFFFFF"/>
            <w:vertAlign w:val="superscript"/>
          </w:rPr>
          <w:tag w:val="MENDELEY_CITATION_v3_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"/>
          <w:id w:val="-1514605650"/>
          <w:placeholder>
            <w:docPart w:val="DefaultPlaceholder_-1854013440"/>
          </w:placeholder>
        </w:sdtPr>
        <w:sdtContent>
          <w:r w:rsidR="001C6BE9" w:rsidRPr="009D3965">
            <w:rPr>
              <w:rFonts w:cstheme="minorHAnsi"/>
              <w:sz w:val="18"/>
              <w:szCs w:val="18"/>
              <w:shd w:val="clear" w:color="auto" w:fill="FFFFFF"/>
              <w:vertAlign w:val="superscript"/>
            </w:rPr>
            <w:t>30,33</w:t>
          </w:r>
        </w:sdtContent>
      </w:sdt>
      <w:r w:rsidRPr="009D3965">
        <w:rPr>
          <w:rFonts w:cstheme="minorHAnsi"/>
          <w:sz w:val="18"/>
          <w:szCs w:val="18"/>
          <w:shd w:val="clear" w:color="auto" w:fill="FFFFFF"/>
        </w:rPr>
        <w:t>. Subsequently, *CO can undergo further reduction to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through enhanced *CO−*CO coupling, which occurs on Cu</w:t>
      </w:r>
      <w:r w:rsidRPr="009D3965">
        <w:rPr>
          <w:rFonts w:cstheme="minorHAnsi"/>
          <w:sz w:val="18"/>
          <w:szCs w:val="18"/>
          <w:shd w:val="clear" w:color="auto" w:fill="FFFFFF"/>
          <w:vertAlign w:val="superscript"/>
        </w:rPr>
        <w:t xml:space="preserve">x </w:t>
      </w:r>
      <w:r w:rsidRPr="009D3965">
        <w:rPr>
          <w:rFonts w:cstheme="minorHAnsi"/>
          <w:sz w:val="18"/>
          <w:szCs w:val="18"/>
          <w:shd w:val="clear" w:color="auto" w:fill="FFFFFF"/>
        </w:rPr>
        <w:t>= Cu</w:t>
      </w:r>
      <w:r w:rsidRPr="009D3965">
        <w:rPr>
          <w:rFonts w:cstheme="minorHAnsi"/>
          <w:sz w:val="18"/>
          <w:szCs w:val="18"/>
          <w:shd w:val="clear" w:color="auto" w:fill="FFFFFF"/>
          <w:vertAlign w:val="superscript"/>
        </w:rPr>
        <w:t xml:space="preserve">2+, </w:t>
      </w:r>
      <w:r w:rsidRPr="009D3965">
        <w:rPr>
          <w:rFonts w:cstheme="minorHAnsi"/>
          <w:sz w:val="18"/>
          <w:szCs w:val="18"/>
          <w:shd w:val="clear" w:color="auto" w:fill="FFFFFF"/>
        </w:rPr>
        <w:t>Cu</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 Cu</w:t>
      </w:r>
      <w:r w:rsidRPr="009D3965">
        <w:rPr>
          <w:rFonts w:cstheme="minorHAnsi"/>
          <w:sz w:val="18"/>
          <w:szCs w:val="18"/>
          <w:shd w:val="clear" w:color="auto" w:fill="FFFFFF"/>
          <w:vertAlign w:val="superscript"/>
        </w:rPr>
        <w:t>0</w:t>
      </w:r>
      <w:r w:rsidRPr="009D3965">
        <w:rPr>
          <w:rFonts w:cstheme="minorHAnsi"/>
          <w:sz w:val="18"/>
          <w:szCs w:val="18"/>
          <w:shd w:val="clear" w:color="auto" w:fill="FFFFFF"/>
        </w:rPr>
        <w:t xml:space="preserve"> sites, with the assistance of H</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 xml:space="preserve"> species derived from adsorbed H</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on Cu</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 xml:space="preserve">2-x </w:t>
      </w:r>
      <w:r w:rsidRPr="009D3965">
        <w:rPr>
          <w:rFonts w:cstheme="minorHAnsi"/>
          <w:sz w:val="18"/>
          <w:szCs w:val="18"/>
          <w:shd w:val="clear" w:color="auto" w:fill="FFFFFF"/>
        </w:rPr>
        <w:t>sites</w:t>
      </w:r>
      <w:sdt>
        <w:sdtPr>
          <w:rPr>
            <w:rFonts w:cstheme="minorHAnsi"/>
            <w:sz w:val="18"/>
            <w:szCs w:val="18"/>
            <w:shd w:val="clear" w:color="auto" w:fill="FFFFFF"/>
            <w:vertAlign w:val="superscript"/>
          </w:rPr>
          <w:tag w:val="MENDELEY_CITATION_v3_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"/>
          <w:id w:val="481426578"/>
          <w:placeholder>
            <w:docPart w:val="DefaultPlaceholder_-1854013440"/>
          </w:placeholder>
        </w:sdtPr>
        <w:sdtContent>
          <w:r w:rsidR="001C6BE9" w:rsidRPr="009D3965">
            <w:rPr>
              <w:rFonts w:cstheme="minorHAnsi"/>
              <w:sz w:val="18"/>
              <w:szCs w:val="18"/>
              <w:shd w:val="clear" w:color="auto" w:fill="FFFFFF"/>
              <w:vertAlign w:val="superscript"/>
            </w:rPr>
            <w:t>30,54</w:t>
          </w:r>
        </w:sdtContent>
      </w:sdt>
      <w:r w:rsidRPr="009D3965">
        <w:rPr>
          <w:rFonts w:cstheme="minorHAnsi"/>
          <w:sz w:val="18"/>
          <w:szCs w:val="18"/>
          <w:shd w:val="clear" w:color="auto" w:fill="FFFFFF"/>
        </w:rPr>
        <w:t>. Therefore, the improved and stable FE</w:t>
      </w:r>
      <w:r w:rsidRPr="009D3965">
        <w:rPr>
          <w:rFonts w:cstheme="minorHAnsi"/>
          <w:sz w:val="18"/>
          <w:szCs w:val="18"/>
          <w:shd w:val="clear" w:color="auto" w:fill="FFFFFF"/>
          <w:vertAlign w:val="subscript"/>
        </w:rPr>
        <w:t>C2H4</w:t>
      </w:r>
      <w:r w:rsidRPr="009D3965">
        <w:rPr>
          <w:rFonts w:cstheme="minorHAnsi"/>
          <w:sz w:val="18"/>
          <w:szCs w:val="18"/>
          <w:shd w:val="clear" w:color="auto" w:fill="FFFFFF"/>
        </w:rPr>
        <w:t xml:space="preserve"> achieved with the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 xml:space="preserve">2-C </w:t>
      </w:r>
      <w:r w:rsidRPr="009D3965">
        <w:rPr>
          <w:rFonts w:cstheme="minorHAnsi"/>
          <w:sz w:val="18"/>
          <w:szCs w:val="18"/>
          <w:shd w:val="clear" w:color="auto" w:fill="FFFFFF"/>
        </w:rPr>
        <w:t>catalyst supports the assertion that CeO</w:t>
      </w:r>
      <w:r w:rsidRPr="009D3965">
        <w:rPr>
          <w:rFonts w:cstheme="minorHAnsi"/>
          <w:sz w:val="18"/>
          <w:szCs w:val="18"/>
          <w:shd w:val="clear" w:color="auto" w:fill="FFFFFF"/>
          <w:vertAlign w:val="subscript"/>
        </w:rPr>
        <w:t xml:space="preserve">2-C </w:t>
      </w:r>
      <w:r w:rsidRPr="009D3965">
        <w:rPr>
          <w:rFonts w:cstheme="minorHAnsi"/>
          <w:sz w:val="18"/>
          <w:szCs w:val="18"/>
          <w:shd w:val="clear" w:color="auto" w:fill="FFFFFF"/>
        </w:rPr>
        <w:t>plays a significant role in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RR. It promotes the formation of Cu</w:t>
      </w:r>
      <w:r w:rsidRPr="009D3965">
        <w:rPr>
          <w:rFonts w:cstheme="minorHAnsi"/>
          <w:sz w:val="18"/>
          <w:szCs w:val="18"/>
          <w:shd w:val="clear" w:color="auto" w:fill="FFFFFF"/>
          <w:vertAlign w:val="superscript"/>
        </w:rPr>
        <w:t>x</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 xml:space="preserve">2-x </w:t>
      </w:r>
      <w:r w:rsidRPr="009D3965">
        <w:rPr>
          <w:rFonts w:cstheme="minorHAnsi"/>
          <w:sz w:val="18"/>
          <w:szCs w:val="18"/>
          <w:shd w:val="clear" w:color="auto" w:fill="FFFFFF"/>
        </w:rPr>
        <w:t>sites, which govern the activity, selectivity, and stability of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production by synergistically activating CO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 and H</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 molecules.</w:t>
      </w:r>
    </w:p>
    <w:p w14:paraId="2B45E63A" w14:textId="605A07A8" w:rsidR="00933E22" w:rsidRPr="009D3965" w:rsidRDefault="00933E22" w:rsidP="00B00349">
      <w:pPr>
        <w:autoSpaceDE w:val="0"/>
        <w:autoSpaceDN w:val="0"/>
        <w:adjustRightInd w:val="0"/>
        <w:spacing w:before="120" w:afterLines="120" w:after="288"/>
        <w:ind w:firstLine="284"/>
        <w:contextualSpacing/>
        <w:jc w:val="both"/>
        <w:rPr>
          <w:rFonts w:cstheme="minorHAnsi"/>
          <w:sz w:val="18"/>
          <w:szCs w:val="18"/>
        </w:rPr>
      </w:pPr>
      <w:r w:rsidRPr="009D3965">
        <w:rPr>
          <w:rFonts w:cstheme="minorHAnsi"/>
          <w:sz w:val="18"/>
          <w:szCs w:val="18"/>
          <w:shd w:val="clear" w:color="auto" w:fill="FFFFFF"/>
        </w:rPr>
        <w:t>The performance comparison with catalysts shown in Figure 11b, in terms of Faradaic efficiency (FE) and partial current density, indicates that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2-C</w:t>
      </w:r>
      <w:r w:rsidRPr="009D3965">
        <w:rPr>
          <w:rFonts w:cstheme="minorHAnsi"/>
          <w:sz w:val="18"/>
          <w:szCs w:val="18"/>
          <w:shd w:val="clear" w:color="auto" w:fill="FFFFFF"/>
        </w:rPr>
        <w:t xml:space="preserve"> is a promising catalytic system for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 xml:space="preserve">4 </w:t>
      </w:r>
      <w:r w:rsidRPr="009D3965">
        <w:rPr>
          <w:rFonts w:cstheme="minorHAnsi"/>
          <w:sz w:val="18"/>
          <w:szCs w:val="18"/>
          <w:shd w:val="clear" w:color="auto" w:fill="FFFFFF"/>
        </w:rPr>
        <w:t>production. Compared to other reported catalytic systems,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 xml:space="preserve">2-C </w:t>
      </w:r>
      <w:r w:rsidRPr="009D3965">
        <w:rPr>
          <w:rFonts w:cstheme="minorHAnsi"/>
          <w:sz w:val="18"/>
          <w:szCs w:val="18"/>
          <w:shd w:val="clear" w:color="auto" w:fill="FFFFFF"/>
        </w:rPr>
        <w:t>demonstrates a high FE for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(FE</w:t>
      </w:r>
      <w:r w:rsidRPr="009D3965">
        <w:rPr>
          <w:rFonts w:cstheme="minorHAnsi"/>
          <w:sz w:val="18"/>
          <w:szCs w:val="18"/>
          <w:shd w:val="clear" w:color="auto" w:fill="FFFFFF"/>
          <w:vertAlign w:val="subscript"/>
        </w:rPr>
        <w:t xml:space="preserve">C2H4 </w:t>
      </w:r>
      <w:r w:rsidRPr="009D3965">
        <w:rPr>
          <w:rFonts w:cstheme="minorHAnsi"/>
          <w:sz w:val="18"/>
          <w:szCs w:val="18"/>
          <w:shd w:val="clear" w:color="auto" w:fill="FFFFFF"/>
        </w:rPr>
        <w:t>~53%) at a high partial current density (</w:t>
      </w:r>
      <w:r w:rsidRPr="009D3965">
        <w:rPr>
          <w:rFonts w:cstheme="minorHAnsi"/>
          <w:i/>
          <w:iCs/>
          <w:sz w:val="18"/>
          <w:szCs w:val="18"/>
          <w:shd w:val="clear" w:color="auto" w:fill="FFFFFF"/>
        </w:rPr>
        <w:t>j</w:t>
      </w:r>
      <w:r w:rsidRPr="009D3965">
        <w:rPr>
          <w:rFonts w:cstheme="minorHAnsi"/>
          <w:i/>
          <w:iCs/>
          <w:sz w:val="18"/>
          <w:szCs w:val="18"/>
          <w:shd w:val="clear" w:color="auto" w:fill="FFFFFF"/>
          <w:vertAlign w:val="subscript"/>
        </w:rPr>
        <w:t>C2H4</w:t>
      </w:r>
      <w:r w:rsidRPr="009D3965">
        <w:rPr>
          <w:rFonts w:cstheme="minorHAnsi"/>
          <w:sz w:val="18"/>
          <w:szCs w:val="18"/>
          <w:shd w:val="clear" w:color="auto" w:fill="FFFFFF"/>
        </w:rPr>
        <w:t xml:space="preserve"> = 132 mA cm</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Additionally, one of the most significant advantages of Cu</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O-5CeO</w:t>
      </w:r>
      <w:r w:rsidRPr="009D3965">
        <w:rPr>
          <w:rFonts w:cstheme="minorHAnsi"/>
          <w:sz w:val="18"/>
          <w:szCs w:val="18"/>
          <w:shd w:val="clear" w:color="auto" w:fill="FFFFFF"/>
          <w:vertAlign w:val="subscript"/>
        </w:rPr>
        <w:t xml:space="preserve">2-C </w:t>
      </w:r>
      <w:r w:rsidRPr="009D3965">
        <w:rPr>
          <w:rFonts w:cstheme="minorHAnsi"/>
          <w:sz w:val="18"/>
          <w:szCs w:val="18"/>
          <w:shd w:val="clear" w:color="auto" w:fill="FFFFFF"/>
        </w:rPr>
        <w:t xml:space="preserve">is that it requires a lower potential (-0.98 V </w:t>
      </w:r>
      <w:r w:rsidRPr="009D3965">
        <w:rPr>
          <w:rFonts w:cstheme="minorHAnsi"/>
          <w:i/>
          <w:iCs/>
          <w:sz w:val="18"/>
          <w:szCs w:val="18"/>
          <w:shd w:val="clear" w:color="auto" w:fill="FFFFFF"/>
        </w:rPr>
        <w:t>vs</w:t>
      </w:r>
      <w:r w:rsidRPr="009D3965">
        <w:rPr>
          <w:rFonts w:cstheme="minorHAnsi"/>
          <w:sz w:val="18"/>
          <w:szCs w:val="18"/>
          <w:shd w:val="clear" w:color="auto" w:fill="FFFFFF"/>
        </w:rPr>
        <w:t>. RHE) than the reported CeO</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 xml:space="preserve">/50 wt.% </w:t>
      </w:r>
      <w:proofErr w:type="spellStart"/>
      <w:r w:rsidRPr="009D3965">
        <w:rPr>
          <w:rFonts w:cstheme="minorHAnsi"/>
          <w:sz w:val="18"/>
          <w:szCs w:val="18"/>
          <w:shd w:val="clear" w:color="auto" w:fill="FFFFFF"/>
        </w:rPr>
        <w:t>CuO</w:t>
      </w:r>
      <w:proofErr w:type="spellEnd"/>
      <w:r w:rsidRPr="009D3965">
        <w:rPr>
          <w:rFonts w:cstheme="minorHAnsi"/>
          <w:sz w:val="18"/>
          <w:szCs w:val="18"/>
          <w:shd w:val="clear" w:color="auto" w:fill="FFFFFF"/>
        </w:rPr>
        <w:t xml:space="preserve"> system (-2.3 V </w:t>
      </w:r>
      <w:r w:rsidRPr="009D3965">
        <w:rPr>
          <w:rFonts w:cstheme="minorHAnsi"/>
          <w:i/>
          <w:iCs/>
          <w:sz w:val="18"/>
          <w:szCs w:val="18"/>
          <w:shd w:val="clear" w:color="auto" w:fill="FFFFFF"/>
        </w:rPr>
        <w:t>vs</w:t>
      </w:r>
      <w:r w:rsidRPr="009D3965">
        <w:rPr>
          <w:rFonts w:cstheme="minorHAnsi"/>
          <w:sz w:val="18"/>
          <w:szCs w:val="18"/>
          <w:shd w:val="clear" w:color="auto" w:fill="FFFFFF"/>
        </w:rPr>
        <w:t>. RHE) to operate at the same electrolyte concentration of 1 M KOH</w:t>
      </w:r>
      <w:sdt>
        <w:sdtPr>
          <w:rPr>
            <w:rFonts w:cstheme="minorHAnsi"/>
            <w:sz w:val="18"/>
            <w:szCs w:val="18"/>
            <w:shd w:val="clear" w:color="auto" w:fill="FFFFFF"/>
            <w:vertAlign w:val="superscript"/>
          </w:rPr>
          <w:tag w:val="MENDELEY_CITATION_v3_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"/>
          <w:id w:val="-1819404573"/>
          <w:placeholder>
            <w:docPart w:val="DefaultPlaceholder_-1854013440"/>
          </w:placeholder>
        </w:sdtPr>
        <w:sdtContent>
          <w:r w:rsidR="001C6BE9" w:rsidRPr="009D3965">
            <w:rPr>
              <w:rFonts w:cstheme="minorHAnsi"/>
              <w:sz w:val="18"/>
              <w:szCs w:val="18"/>
              <w:shd w:val="clear" w:color="auto" w:fill="FFFFFF"/>
              <w:vertAlign w:val="superscript"/>
            </w:rPr>
            <w:t>33</w:t>
          </w:r>
        </w:sdtContent>
      </w:sdt>
      <w:r w:rsidRPr="009D3965">
        <w:rPr>
          <w:rFonts w:cstheme="minorHAnsi"/>
          <w:sz w:val="18"/>
          <w:szCs w:val="18"/>
        </w:rPr>
        <w:t>.</w:t>
      </w:r>
    </w:p>
    <w:p w14:paraId="339DFBC3" w14:textId="77777777" w:rsidR="00933E22" w:rsidRPr="009D3965" w:rsidRDefault="00933E22" w:rsidP="00B00349">
      <w:pPr>
        <w:autoSpaceDE w:val="0"/>
        <w:autoSpaceDN w:val="0"/>
        <w:adjustRightInd w:val="0"/>
        <w:spacing w:before="120" w:afterLines="120" w:after="288"/>
        <w:ind w:firstLine="284"/>
        <w:contextualSpacing/>
        <w:jc w:val="both"/>
        <w:rPr>
          <w:rFonts w:cstheme="minorHAnsi"/>
          <w:sz w:val="18"/>
          <w:szCs w:val="18"/>
        </w:rPr>
      </w:pPr>
    </w:p>
    <w:p w14:paraId="4ED046A0" w14:textId="77777777" w:rsidR="00933E22" w:rsidRPr="009D3965" w:rsidRDefault="00933E22" w:rsidP="00B00349">
      <w:pPr>
        <w:autoSpaceDE w:val="0"/>
        <w:autoSpaceDN w:val="0"/>
        <w:adjustRightInd w:val="0"/>
        <w:spacing w:before="120" w:afterLines="120" w:after="288"/>
        <w:contextualSpacing/>
        <w:jc w:val="both"/>
        <w:rPr>
          <w:rFonts w:cstheme="minorHAnsi"/>
          <w:b/>
          <w:bCs/>
          <w:sz w:val="24"/>
          <w:szCs w:val="24"/>
        </w:rPr>
      </w:pPr>
      <w:r w:rsidRPr="009D3965">
        <w:rPr>
          <w:rFonts w:cstheme="minorHAnsi"/>
          <w:b/>
          <w:bCs/>
          <w:sz w:val="24"/>
          <w:szCs w:val="24"/>
        </w:rPr>
        <w:t>Conclusions</w:t>
      </w:r>
    </w:p>
    <w:p w14:paraId="27323959" w14:textId="4CA831FF" w:rsidR="00933E22" w:rsidRPr="009D3965" w:rsidRDefault="00933E22" w:rsidP="00B00349">
      <w:pPr>
        <w:autoSpaceDE w:val="0"/>
        <w:autoSpaceDN w:val="0"/>
        <w:adjustRightInd w:val="0"/>
        <w:spacing w:before="120" w:afterLines="120" w:after="288"/>
        <w:contextualSpacing/>
        <w:jc w:val="both"/>
        <w:rPr>
          <w:rFonts w:cstheme="minorHAnsi"/>
          <w:b/>
          <w:bCs/>
          <w:sz w:val="24"/>
          <w:szCs w:val="24"/>
        </w:rPr>
      </w:pPr>
    </w:p>
    <w:p w14:paraId="4CCEE146" w14:textId="61DFDA53" w:rsidR="00933E22" w:rsidRPr="009D3965" w:rsidRDefault="00933E22" w:rsidP="00B00349">
      <w:pPr>
        <w:autoSpaceDE w:val="0"/>
        <w:autoSpaceDN w:val="0"/>
        <w:adjustRightInd w:val="0"/>
        <w:spacing w:before="120" w:afterLines="120" w:after="288"/>
        <w:ind w:firstLine="284"/>
        <w:contextualSpacing/>
        <w:jc w:val="both"/>
        <w:rPr>
          <w:rFonts w:cstheme="minorHAnsi"/>
          <w:sz w:val="18"/>
          <w:szCs w:val="18"/>
        </w:rPr>
      </w:pPr>
      <w:r w:rsidRPr="009D3965">
        <w:rPr>
          <w:rFonts w:cstheme="minorHAnsi"/>
          <w:sz w:val="18"/>
          <w:szCs w:val="18"/>
        </w:rPr>
        <w:t>This study investigated the influence of CeO</w:t>
      </w:r>
      <w:r w:rsidRPr="009D3965">
        <w:rPr>
          <w:rFonts w:cstheme="minorHAnsi"/>
          <w:sz w:val="18"/>
          <w:szCs w:val="18"/>
          <w:vertAlign w:val="subscript"/>
        </w:rPr>
        <w:t>2</w:t>
      </w:r>
      <w:r w:rsidRPr="009D3965">
        <w:rPr>
          <w:rFonts w:cstheme="minorHAnsi"/>
          <w:sz w:val="18"/>
          <w:szCs w:val="18"/>
        </w:rPr>
        <w:t xml:space="preserve"> promotion on the catalytic performance of Cu</w:t>
      </w:r>
      <w:r w:rsidRPr="009D3965">
        <w:rPr>
          <w:rFonts w:cstheme="minorHAnsi"/>
          <w:sz w:val="18"/>
          <w:szCs w:val="18"/>
          <w:vertAlign w:val="subscript"/>
        </w:rPr>
        <w:t>2</w:t>
      </w:r>
      <w:r w:rsidRPr="009D3965">
        <w:rPr>
          <w:rFonts w:cstheme="minorHAnsi"/>
          <w:sz w:val="18"/>
          <w:szCs w:val="18"/>
        </w:rPr>
        <w:t>O-based catalysts for the electrochemical reduction of CO</w:t>
      </w:r>
      <w:r w:rsidRPr="009D3965">
        <w:rPr>
          <w:rFonts w:cstheme="minorHAnsi"/>
          <w:sz w:val="18"/>
          <w:szCs w:val="18"/>
          <w:vertAlign w:val="subscript"/>
        </w:rPr>
        <w:t>2</w:t>
      </w:r>
      <w:r w:rsidRPr="009D3965">
        <w:rPr>
          <w:rFonts w:cstheme="minorHAnsi"/>
          <w:sz w:val="18"/>
          <w:szCs w:val="18"/>
        </w:rPr>
        <w:t>.</w:t>
      </w:r>
      <w:r w:rsidR="009D0DA4" w:rsidRPr="009D3965">
        <w:rPr>
          <w:rFonts w:cstheme="minorHAnsi"/>
          <w:sz w:val="18"/>
          <w:szCs w:val="18"/>
        </w:rPr>
        <w:t xml:space="preserve"> </w:t>
      </w:r>
      <w:r w:rsidRPr="009D3965">
        <w:rPr>
          <w:rFonts w:cstheme="minorHAnsi"/>
          <w:sz w:val="18"/>
          <w:szCs w:val="18"/>
        </w:rPr>
        <w:t>The addition of CeO</w:t>
      </w:r>
      <w:r w:rsidRPr="009D3965">
        <w:rPr>
          <w:rFonts w:cstheme="minorHAnsi"/>
          <w:sz w:val="18"/>
          <w:szCs w:val="18"/>
          <w:vertAlign w:val="subscript"/>
        </w:rPr>
        <w:t xml:space="preserve">2-C </w:t>
      </w:r>
      <w:r w:rsidRPr="009D3965">
        <w:rPr>
          <w:rFonts w:cstheme="minorHAnsi"/>
          <w:sz w:val="18"/>
          <w:szCs w:val="18"/>
        </w:rPr>
        <w:t>promoter phase was found to enhance the formation of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a valuable commercial product, during CO</w:t>
      </w:r>
      <w:r w:rsidRPr="009D3965">
        <w:rPr>
          <w:rFonts w:cstheme="minorHAnsi"/>
          <w:sz w:val="18"/>
          <w:szCs w:val="18"/>
          <w:vertAlign w:val="subscript"/>
        </w:rPr>
        <w:t>2</w:t>
      </w:r>
      <w:r w:rsidRPr="009D3965">
        <w:rPr>
          <w:rFonts w:cstheme="minorHAnsi"/>
          <w:sz w:val="18"/>
          <w:szCs w:val="18"/>
        </w:rPr>
        <w:t>RR compared to the non-promoted Cu</w:t>
      </w:r>
      <w:r w:rsidRPr="009D3965">
        <w:rPr>
          <w:rFonts w:cstheme="minorHAnsi"/>
          <w:sz w:val="18"/>
          <w:szCs w:val="18"/>
          <w:vertAlign w:val="subscript"/>
        </w:rPr>
        <w:t>2</w:t>
      </w:r>
      <w:r w:rsidRPr="009D3965">
        <w:rPr>
          <w:rFonts w:cstheme="minorHAnsi"/>
          <w:sz w:val="18"/>
          <w:szCs w:val="18"/>
        </w:rPr>
        <w:t xml:space="preserve">O catalyst. The characterization techniques, including SEM, TEM, XRD, Raman spectroscopy, and X-ray photoelectron spectroscopy, provided valuable insights into the structural and compositional properties of the catalysts. </w:t>
      </w:r>
    </w:p>
    <w:p w14:paraId="37A52162" w14:textId="77777777" w:rsidR="00933E22" w:rsidRPr="009D3965" w:rsidRDefault="00933E22" w:rsidP="00756D75">
      <w:pPr>
        <w:autoSpaceDE w:val="0"/>
        <w:autoSpaceDN w:val="0"/>
        <w:adjustRightInd w:val="0"/>
        <w:spacing w:before="120" w:afterLines="120" w:after="288"/>
        <w:ind w:firstLine="284"/>
        <w:contextualSpacing/>
        <w:jc w:val="both"/>
        <w:rPr>
          <w:rFonts w:cstheme="minorHAnsi"/>
          <w:sz w:val="18"/>
          <w:szCs w:val="18"/>
        </w:rPr>
      </w:pPr>
      <w:r w:rsidRPr="009D3965">
        <w:rPr>
          <w:rFonts w:cstheme="minorHAnsi"/>
          <w:sz w:val="18"/>
          <w:szCs w:val="18"/>
        </w:rPr>
        <w:t>The results indicated that the synthesized catalysts exhibited well-defined morphologies, with cubic-like particles for Cu</w:t>
      </w:r>
      <w:r w:rsidRPr="009D3965">
        <w:rPr>
          <w:rFonts w:cstheme="minorHAnsi"/>
          <w:sz w:val="18"/>
          <w:szCs w:val="18"/>
          <w:vertAlign w:val="subscript"/>
        </w:rPr>
        <w:t>2</w:t>
      </w:r>
      <w:r w:rsidRPr="009D3965">
        <w:rPr>
          <w:rFonts w:cstheme="minorHAnsi"/>
          <w:sz w:val="18"/>
          <w:szCs w:val="18"/>
        </w:rPr>
        <w:t>O and CeO</w:t>
      </w:r>
      <w:r w:rsidRPr="009D3965">
        <w:rPr>
          <w:rFonts w:cstheme="minorHAnsi"/>
          <w:sz w:val="18"/>
          <w:szCs w:val="18"/>
          <w:vertAlign w:val="subscript"/>
        </w:rPr>
        <w:t>2-C</w:t>
      </w:r>
      <w:r w:rsidRPr="009D3965">
        <w:rPr>
          <w:rFonts w:cstheme="minorHAnsi"/>
          <w:sz w:val="18"/>
          <w:szCs w:val="18"/>
        </w:rPr>
        <w:t>, and rod-like morphologies for CeO</w:t>
      </w:r>
      <w:r w:rsidRPr="009D3965">
        <w:rPr>
          <w:rFonts w:cstheme="minorHAnsi"/>
          <w:sz w:val="18"/>
          <w:szCs w:val="18"/>
          <w:vertAlign w:val="subscript"/>
        </w:rPr>
        <w:t>2-R</w:t>
      </w:r>
      <w:r w:rsidRPr="009D3965">
        <w:rPr>
          <w:rFonts w:cstheme="minorHAnsi"/>
          <w:sz w:val="18"/>
          <w:szCs w:val="18"/>
        </w:rPr>
        <w:t>. The XRD analysis confirmed the phase of Cu</w:t>
      </w:r>
      <w:r w:rsidRPr="009D3965">
        <w:rPr>
          <w:rFonts w:cstheme="minorHAnsi"/>
          <w:sz w:val="18"/>
          <w:szCs w:val="18"/>
          <w:vertAlign w:val="subscript"/>
        </w:rPr>
        <w:t>2</w:t>
      </w:r>
      <w:r w:rsidRPr="009D3965">
        <w:rPr>
          <w:rFonts w:cstheme="minorHAnsi"/>
          <w:sz w:val="18"/>
          <w:szCs w:val="18"/>
        </w:rPr>
        <w:t>O and CeO</w:t>
      </w:r>
      <w:r w:rsidRPr="009D3965">
        <w:rPr>
          <w:rFonts w:cstheme="minorHAnsi"/>
          <w:sz w:val="18"/>
          <w:szCs w:val="18"/>
          <w:vertAlign w:val="subscript"/>
        </w:rPr>
        <w:t>2</w:t>
      </w:r>
      <w:r w:rsidRPr="009D3965">
        <w:rPr>
          <w:rFonts w:cstheme="minorHAnsi"/>
          <w:sz w:val="18"/>
          <w:szCs w:val="18"/>
        </w:rPr>
        <w:t>, while Raman spectroscopy revealed characteristic peaks for both materials and a new peak indicating the interaction between Cu</w:t>
      </w:r>
      <w:r w:rsidRPr="009D3965">
        <w:rPr>
          <w:rFonts w:cstheme="minorHAnsi"/>
          <w:sz w:val="18"/>
          <w:szCs w:val="18"/>
          <w:vertAlign w:val="superscript"/>
        </w:rPr>
        <w:t xml:space="preserve">+ </w:t>
      </w:r>
      <w:r w:rsidRPr="009D3965">
        <w:rPr>
          <w:rFonts w:cstheme="minorHAnsi"/>
          <w:sz w:val="18"/>
          <w:szCs w:val="18"/>
        </w:rPr>
        <w:t>and Ce</w:t>
      </w:r>
      <w:r w:rsidRPr="009D3965">
        <w:rPr>
          <w:rFonts w:cstheme="minorHAnsi"/>
          <w:sz w:val="18"/>
          <w:szCs w:val="18"/>
          <w:vertAlign w:val="superscript"/>
        </w:rPr>
        <w:t>3+</w:t>
      </w:r>
      <w:r w:rsidRPr="009D3965">
        <w:rPr>
          <w:rFonts w:cstheme="minorHAnsi"/>
          <w:sz w:val="18"/>
          <w:szCs w:val="18"/>
        </w:rPr>
        <w:t xml:space="preserve"> cations. X-ray photoelectron spectroscopy further confirmed the presence of different copper oxidation states in the Cu</w:t>
      </w:r>
      <w:r w:rsidRPr="009D3965">
        <w:rPr>
          <w:rFonts w:cstheme="minorHAnsi"/>
          <w:sz w:val="18"/>
          <w:szCs w:val="18"/>
          <w:vertAlign w:val="subscript"/>
        </w:rPr>
        <w:t>2</w:t>
      </w:r>
      <w:r w:rsidRPr="009D3965">
        <w:rPr>
          <w:rFonts w:cstheme="minorHAnsi"/>
          <w:sz w:val="18"/>
          <w:szCs w:val="18"/>
        </w:rPr>
        <w:t>O-based catalysts.</w:t>
      </w:r>
    </w:p>
    <w:p w14:paraId="54FE761B" w14:textId="75A1B2E5" w:rsidR="00933E22" w:rsidRPr="009D3965" w:rsidRDefault="00933E22" w:rsidP="00756D75">
      <w:pPr>
        <w:autoSpaceDE w:val="0"/>
        <w:autoSpaceDN w:val="0"/>
        <w:adjustRightInd w:val="0"/>
        <w:spacing w:before="120" w:afterLines="120" w:after="288"/>
        <w:ind w:firstLine="284"/>
        <w:contextualSpacing/>
        <w:jc w:val="both"/>
        <w:rPr>
          <w:rFonts w:cstheme="minorHAnsi"/>
          <w:sz w:val="18"/>
          <w:szCs w:val="18"/>
        </w:rPr>
      </w:pPr>
      <w:r w:rsidRPr="009D3965">
        <w:rPr>
          <w:rFonts w:cstheme="minorHAnsi"/>
          <w:sz w:val="18"/>
          <w:szCs w:val="18"/>
        </w:rPr>
        <w:t>The electrochemical evaluation of the catalysts demonstrated that the CeO</w:t>
      </w:r>
      <w:r w:rsidRPr="009D3965">
        <w:rPr>
          <w:rFonts w:cstheme="minorHAnsi"/>
          <w:sz w:val="18"/>
          <w:szCs w:val="18"/>
          <w:vertAlign w:val="subscript"/>
        </w:rPr>
        <w:t>2-C</w:t>
      </w:r>
      <w:r w:rsidRPr="009D3965">
        <w:rPr>
          <w:rFonts w:cstheme="minorHAnsi"/>
          <w:sz w:val="18"/>
          <w:szCs w:val="18"/>
        </w:rPr>
        <w:t>-promoted Cu</w:t>
      </w:r>
      <w:r w:rsidRPr="009D3965">
        <w:rPr>
          <w:rFonts w:cstheme="minorHAnsi"/>
          <w:sz w:val="18"/>
          <w:szCs w:val="18"/>
          <w:vertAlign w:val="subscript"/>
        </w:rPr>
        <w:t>2</w:t>
      </w:r>
      <w:r w:rsidRPr="009D3965">
        <w:rPr>
          <w:rFonts w:cstheme="minorHAnsi"/>
          <w:sz w:val="18"/>
          <w:szCs w:val="18"/>
        </w:rPr>
        <w:t>O-based gas diffusion electrodes (GDEs) exhibited higher Faradaic efficiencies for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production compared to the non-promoted Cu</w:t>
      </w:r>
      <w:r w:rsidRPr="009D3965">
        <w:rPr>
          <w:rFonts w:cstheme="minorHAnsi"/>
          <w:sz w:val="18"/>
          <w:szCs w:val="18"/>
          <w:vertAlign w:val="subscript"/>
        </w:rPr>
        <w:t>2</w:t>
      </w:r>
      <w:r w:rsidRPr="009D3965">
        <w:rPr>
          <w:rFonts w:cstheme="minorHAnsi"/>
          <w:sz w:val="18"/>
          <w:szCs w:val="18"/>
        </w:rPr>
        <w:t>O GDE. The optimal loading of CeO</w:t>
      </w:r>
      <w:r w:rsidRPr="009D3965">
        <w:rPr>
          <w:rFonts w:cstheme="minorHAnsi"/>
          <w:sz w:val="18"/>
          <w:szCs w:val="18"/>
          <w:vertAlign w:val="subscript"/>
        </w:rPr>
        <w:t xml:space="preserve">2-C </w:t>
      </w:r>
      <w:r w:rsidRPr="009D3965">
        <w:rPr>
          <w:rFonts w:cstheme="minorHAnsi"/>
          <w:sz w:val="18"/>
          <w:szCs w:val="18"/>
        </w:rPr>
        <w:t>for maximum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production was determined to be 5wt.%. The proposed Cu</w:t>
      </w:r>
      <w:r w:rsidRPr="009D3965">
        <w:rPr>
          <w:rFonts w:cstheme="minorHAnsi"/>
          <w:sz w:val="18"/>
          <w:szCs w:val="18"/>
          <w:vertAlign w:val="subscript"/>
        </w:rPr>
        <w:t>2</w:t>
      </w:r>
      <w:r w:rsidRPr="009D3965">
        <w:rPr>
          <w:rFonts w:cstheme="minorHAnsi"/>
          <w:sz w:val="18"/>
          <w:szCs w:val="18"/>
        </w:rPr>
        <w:t>O-5CeO</w:t>
      </w:r>
      <w:r w:rsidRPr="009D3965">
        <w:rPr>
          <w:rFonts w:cstheme="minorHAnsi"/>
          <w:sz w:val="18"/>
          <w:szCs w:val="18"/>
          <w:vertAlign w:val="subscript"/>
        </w:rPr>
        <w:t>2-C</w:t>
      </w:r>
      <w:r w:rsidRPr="009D3965">
        <w:rPr>
          <w:rFonts w:cstheme="minorHAnsi"/>
          <w:sz w:val="18"/>
          <w:szCs w:val="18"/>
        </w:rPr>
        <w:t xml:space="preserve"> GDE demonstrates enhanced and stable C</w:t>
      </w:r>
      <w:r w:rsidRPr="009D3965">
        <w:rPr>
          <w:rFonts w:cstheme="minorHAnsi"/>
          <w:sz w:val="18"/>
          <w:szCs w:val="18"/>
          <w:vertAlign w:val="subscript"/>
        </w:rPr>
        <w:t>2</w:t>
      </w:r>
      <w:r w:rsidRPr="009D3965">
        <w:rPr>
          <w:rFonts w:cstheme="minorHAnsi"/>
          <w:sz w:val="18"/>
          <w:szCs w:val="18"/>
        </w:rPr>
        <w:t>H</w:t>
      </w:r>
      <w:r w:rsidRPr="009D3965">
        <w:rPr>
          <w:rFonts w:cstheme="minorHAnsi"/>
          <w:sz w:val="18"/>
          <w:szCs w:val="18"/>
          <w:vertAlign w:val="subscript"/>
        </w:rPr>
        <w:t>4</w:t>
      </w:r>
      <w:r w:rsidRPr="009D3965">
        <w:rPr>
          <w:rFonts w:cstheme="minorHAnsi"/>
          <w:sz w:val="18"/>
          <w:szCs w:val="18"/>
        </w:rPr>
        <w:t xml:space="preserve"> production through the interaction of Cu</w:t>
      </w:r>
      <w:r w:rsidRPr="009D3965">
        <w:rPr>
          <w:rFonts w:cstheme="minorHAnsi"/>
          <w:sz w:val="18"/>
          <w:szCs w:val="18"/>
          <w:vertAlign w:val="subscript"/>
        </w:rPr>
        <w:t>2</w:t>
      </w:r>
      <w:r w:rsidRPr="009D3965">
        <w:rPr>
          <w:rFonts w:cstheme="minorHAnsi"/>
          <w:sz w:val="18"/>
          <w:szCs w:val="18"/>
        </w:rPr>
        <w:t>O and CeO</w:t>
      </w:r>
      <w:r w:rsidRPr="009D3965">
        <w:rPr>
          <w:rFonts w:cstheme="minorHAnsi"/>
          <w:sz w:val="18"/>
          <w:szCs w:val="18"/>
          <w:vertAlign w:val="subscript"/>
        </w:rPr>
        <w:t>2</w:t>
      </w:r>
      <w:r w:rsidRPr="009D3965">
        <w:rPr>
          <w:rFonts w:cstheme="minorHAnsi"/>
          <w:sz w:val="18"/>
          <w:szCs w:val="18"/>
        </w:rPr>
        <w:t xml:space="preserve">, creating active sites </w:t>
      </w:r>
      <w:r w:rsidRPr="009D3965">
        <w:rPr>
          <w:rFonts w:cstheme="minorHAnsi"/>
          <w:sz w:val="18"/>
          <w:szCs w:val="18"/>
          <w:shd w:val="clear" w:color="auto" w:fill="FFFFFF"/>
        </w:rPr>
        <w:t>(Cu</w:t>
      </w:r>
      <w:r w:rsidRPr="009D3965">
        <w:rPr>
          <w:rFonts w:cstheme="minorHAnsi"/>
          <w:sz w:val="18"/>
          <w:szCs w:val="18"/>
          <w:shd w:val="clear" w:color="auto" w:fill="FFFFFF"/>
          <w:vertAlign w:val="superscript"/>
        </w:rPr>
        <w:t>x</w:t>
      </w:r>
      <w:r w:rsidRPr="009D3965">
        <w:rPr>
          <w:rFonts w:cstheme="minorHAnsi"/>
          <w:sz w:val="18"/>
          <w:szCs w:val="18"/>
          <w:shd w:val="clear" w:color="auto" w:fill="FFFFFF"/>
        </w:rPr>
        <w:t>-CeO</w:t>
      </w:r>
      <w:r w:rsidRPr="009D3965">
        <w:rPr>
          <w:rFonts w:cstheme="minorHAnsi"/>
          <w:sz w:val="18"/>
          <w:szCs w:val="18"/>
          <w:shd w:val="clear" w:color="auto" w:fill="FFFFFF"/>
          <w:vertAlign w:val="subscript"/>
        </w:rPr>
        <w:t>2-x</w:t>
      </w:r>
      <w:r w:rsidRPr="009D3965">
        <w:rPr>
          <w:rFonts w:cstheme="minorHAnsi"/>
          <w:sz w:val="18"/>
          <w:szCs w:val="18"/>
          <w:shd w:val="clear" w:color="auto" w:fill="FFFFFF"/>
        </w:rPr>
        <w:t>; Cu</w:t>
      </w:r>
      <w:r w:rsidRPr="009D3965">
        <w:rPr>
          <w:rFonts w:cstheme="minorHAnsi"/>
          <w:sz w:val="18"/>
          <w:szCs w:val="18"/>
          <w:shd w:val="clear" w:color="auto" w:fill="FFFFFF"/>
          <w:vertAlign w:val="superscript"/>
        </w:rPr>
        <w:t>x</w:t>
      </w:r>
      <w:r w:rsidRPr="009D3965">
        <w:rPr>
          <w:rFonts w:cstheme="minorHAnsi"/>
          <w:sz w:val="18"/>
          <w:szCs w:val="18"/>
          <w:shd w:val="clear" w:color="auto" w:fill="FFFFFF"/>
        </w:rPr>
        <w:t xml:space="preserve"> = Cu</w:t>
      </w:r>
      <w:r w:rsidRPr="009D3965">
        <w:rPr>
          <w:rFonts w:cstheme="minorHAnsi"/>
          <w:sz w:val="18"/>
          <w:szCs w:val="18"/>
          <w:shd w:val="clear" w:color="auto" w:fill="FFFFFF"/>
          <w:vertAlign w:val="superscript"/>
        </w:rPr>
        <w:t>2+</w:t>
      </w:r>
      <w:r w:rsidRPr="009D3965">
        <w:rPr>
          <w:rFonts w:cstheme="minorHAnsi"/>
          <w:sz w:val="18"/>
          <w:szCs w:val="18"/>
          <w:shd w:val="clear" w:color="auto" w:fill="FFFFFF"/>
        </w:rPr>
        <w:t>, Cu</w:t>
      </w:r>
      <w:r w:rsidRPr="009D3965">
        <w:rPr>
          <w:rFonts w:cstheme="minorHAnsi"/>
          <w:sz w:val="18"/>
          <w:szCs w:val="18"/>
          <w:shd w:val="clear" w:color="auto" w:fill="FFFFFF"/>
          <w:vertAlign w:val="superscript"/>
        </w:rPr>
        <w:t>+</w:t>
      </w:r>
      <w:r w:rsidRPr="009D3965">
        <w:rPr>
          <w:rFonts w:cstheme="minorHAnsi"/>
          <w:sz w:val="18"/>
          <w:szCs w:val="18"/>
          <w:shd w:val="clear" w:color="auto" w:fill="FFFFFF"/>
        </w:rPr>
        <w:t>, Cu</w:t>
      </w:r>
      <w:r w:rsidRPr="009D3965">
        <w:rPr>
          <w:rFonts w:cstheme="minorHAnsi"/>
          <w:sz w:val="18"/>
          <w:szCs w:val="18"/>
          <w:shd w:val="clear" w:color="auto" w:fill="FFFFFF"/>
          <w:vertAlign w:val="superscript"/>
        </w:rPr>
        <w:t>0</w:t>
      </w:r>
      <w:r w:rsidRPr="009D3965">
        <w:rPr>
          <w:rFonts w:cstheme="minorHAnsi"/>
          <w:sz w:val="18"/>
          <w:szCs w:val="18"/>
          <w:shd w:val="clear" w:color="auto" w:fill="FFFFFF"/>
        </w:rPr>
        <w:t xml:space="preserve">) </w:t>
      </w:r>
      <w:r w:rsidRPr="009D3965">
        <w:rPr>
          <w:rFonts w:cstheme="minorHAnsi"/>
          <w:sz w:val="18"/>
          <w:szCs w:val="18"/>
        </w:rPr>
        <w:t>for CO</w:t>
      </w:r>
      <w:r w:rsidRPr="009D3965">
        <w:rPr>
          <w:rFonts w:cstheme="minorHAnsi"/>
          <w:sz w:val="18"/>
          <w:szCs w:val="18"/>
          <w:vertAlign w:val="subscript"/>
        </w:rPr>
        <w:t>2</w:t>
      </w:r>
      <w:r w:rsidRPr="009D3965">
        <w:rPr>
          <w:rFonts w:cstheme="minorHAnsi"/>
          <w:sz w:val="18"/>
          <w:szCs w:val="18"/>
        </w:rPr>
        <w:t>RR. It exhibits high Faradaic efficiency (FE</w:t>
      </w:r>
      <w:r w:rsidRPr="009D3965">
        <w:rPr>
          <w:rFonts w:cstheme="minorHAnsi"/>
          <w:sz w:val="18"/>
          <w:szCs w:val="18"/>
          <w:vertAlign w:val="subscript"/>
        </w:rPr>
        <w:t xml:space="preserve">C2H4 </w:t>
      </w:r>
      <w:r w:rsidRPr="009D3965">
        <w:rPr>
          <w:rFonts w:cstheme="minorHAnsi"/>
          <w:sz w:val="18"/>
          <w:szCs w:val="18"/>
        </w:rPr>
        <w:t>~53%) and partial current density (</w:t>
      </w:r>
      <w:r w:rsidRPr="009D3965">
        <w:rPr>
          <w:rFonts w:cstheme="minorHAnsi"/>
          <w:i/>
          <w:iCs/>
          <w:sz w:val="18"/>
          <w:szCs w:val="18"/>
        </w:rPr>
        <w:t>j</w:t>
      </w:r>
      <w:r w:rsidRPr="009D3965">
        <w:rPr>
          <w:rFonts w:cstheme="minorHAnsi"/>
          <w:i/>
          <w:iCs/>
          <w:sz w:val="18"/>
          <w:szCs w:val="18"/>
          <w:vertAlign w:val="subscript"/>
        </w:rPr>
        <w:t>C2H</w:t>
      </w:r>
      <w:r w:rsidRPr="009D3965">
        <w:rPr>
          <w:rFonts w:cstheme="minorHAnsi"/>
          <w:sz w:val="18"/>
          <w:szCs w:val="18"/>
          <w:vertAlign w:val="subscript"/>
        </w:rPr>
        <w:t>4</w:t>
      </w:r>
      <w:r w:rsidR="00F14BB7" w:rsidRPr="009D3965">
        <w:rPr>
          <w:rFonts w:cstheme="minorHAnsi"/>
          <w:sz w:val="18"/>
          <w:szCs w:val="18"/>
          <w:vertAlign w:val="subscript"/>
        </w:rPr>
        <w:t xml:space="preserve"> </w:t>
      </w:r>
      <w:r w:rsidRPr="009D3965">
        <w:rPr>
          <w:rFonts w:cstheme="minorHAnsi"/>
          <w:sz w:val="18"/>
          <w:szCs w:val="18"/>
        </w:rPr>
        <w:t xml:space="preserve">= 132 mA </w:t>
      </w:r>
      <w:proofErr w:type="gramStart"/>
      <w:r w:rsidRPr="009D3965">
        <w:rPr>
          <w:rFonts w:cstheme="minorHAnsi"/>
          <w:sz w:val="18"/>
          <w:szCs w:val="18"/>
        </w:rPr>
        <w:t>cm</w:t>
      </w:r>
      <w:r w:rsidRPr="009D3965">
        <w:rPr>
          <w:rFonts w:cstheme="minorHAnsi"/>
          <w:sz w:val="18"/>
          <w:szCs w:val="18"/>
          <w:vertAlign w:val="superscript"/>
        </w:rPr>
        <w:t>-2</w:t>
      </w:r>
      <w:proofErr w:type="gramEnd"/>
      <w:r w:rsidRPr="009D3965">
        <w:rPr>
          <w:rFonts w:cstheme="minorHAnsi"/>
          <w:sz w:val="18"/>
          <w:szCs w:val="18"/>
        </w:rPr>
        <w:t xml:space="preserve">) at a low potential (-0.98 V </w:t>
      </w:r>
      <w:r w:rsidRPr="009D3965">
        <w:rPr>
          <w:rFonts w:cstheme="minorHAnsi"/>
          <w:i/>
          <w:iCs/>
          <w:sz w:val="18"/>
          <w:szCs w:val="18"/>
        </w:rPr>
        <w:t>vs</w:t>
      </w:r>
      <w:r w:rsidRPr="009D3965">
        <w:rPr>
          <w:rFonts w:cstheme="minorHAnsi"/>
          <w:sz w:val="18"/>
          <w:szCs w:val="18"/>
        </w:rPr>
        <w:t>. RHE) with 1 M KOH electrolyte, making it a promising catalyst. As an important fact</w:t>
      </w:r>
      <w:r w:rsidRPr="009D3965">
        <w:rPr>
          <w:rFonts w:cstheme="minorHAnsi"/>
          <w:sz w:val="18"/>
          <w:szCs w:val="18"/>
          <w:shd w:val="clear" w:color="auto" w:fill="FFFFFF"/>
        </w:rPr>
        <w:t xml:space="preserve">, the </w:t>
      </w:r>
      <w:r w:rsidRPr="009D3965">
        <w:rPr>
          <w:rFonts w:cstheme="minorHAnsi"/>
          <w:sz w:val="18"/>
          <w:szCs w:val="18"/>
          <w:shd w:val="clear" w:color="auto" w:fill="FFFFFF"/>
        </w:rPr>
        <w:t>FEs for C</w:t>
      </w:r>
      <w:r w:rsidRPr="009D3965">
        <w:rPr>
          <w:rFonts w:cstheme="minorHAnsi"/>
          <w:sz w:val="18"/>
          <w:szCs w:val="18"/>
          <w:shd w:val="clear" w:color="auto" w:fill="FFFFFF"/>
          <w:vertAlign w:val="subscript"/>
        </w:rPr>
        <w:t>2</w:t>
      </w:r>
      <w:r w:rsidRPr="009D3965">
        <w:rPr>
          <w:rFonts w:cstheme="minorHAnsi"/>
          <w:sz w:val="18"/>
          <w:szCs w:val="18"/>
          <w:shd w:val="clear" w:color="auto" w:fill="FFFFFF"/>
        </w:rPr>
        <w:t>H</w:t>
      </w:r>
      <w:r w:rsidRPr="009D3965">
        <w:rPr>
          <w:rFonts w:cstheme="minorHAnsi"/>
          <w:sz w:val="18"/>
          <w:szCs w:val="18"/>
          <w:shd w:val="clear" w:color="auto" w:fill="FFFFFF"/>
          <w:vertAlign w:val="subscript"/>
        </w:rPr>
        <w:t>4</w:t>
      </w:r>
      <w:r w:rsidRPr="009D3965">
        <w:rPr>
          <w:rFonts w:cstheme="minorHAnsi"/>
          <w:sz w:val="18"/>
          <w:szCs w:val="18"/>
          <w:shd w:val="clear" w:color="auto" w:fill="FFFFFF"/>
        </w:rPr>
        <w:t xml:space="preserve"> in the </w:t>
      </w:r>
      <w:r w:rsidRPr="009D3965">
        <w:rPr>
          <w:rFonts w:cstheme="minorHAnsi"/>
          <w:sz w:val="18"/>
          <w:szCs w:val="18"/>
        </w:rPr>
        <w:t>Cu</w:t>
      </w:r>
      <w:r w:rsidRPr="009D3965">
        <w:rPr>
          <w:rFonts w:cstheme="minorHAnsi"/>
          <w:sz w:val="18"/>
          <w:szCs w:val="18"/>
          <w:vertAlign w:val="subscript"/>
        </w:rPr>
        <w:t>2</w:t>
      </w:r>
      <w:r w:rsidRPr="009D3965">
        <w:rPr>
          <w:rFonts w:cstheme="minorHAnsi"/>
          <w:sz w:val="18"/>
          <w:szCs w:val="18"/>
        </w:rPr>
        <w:t>O-5CeO</w:t>
      </w:r>
      <w:r w:rsidRPr="009D3965">
        <w:rPr>
          <w:rFonts w:cstheme="minorHAnsi"/>
          <w:sz w:val="18"/>
          <w:szCs w:val="18"/>
          <w:vertAlign w:val="subscript"/>
        </w:rPr>
        <w:t>2-C</w:t>
      </w:r>
      <w:r w:rsidRPr="009D3965">
        <w:rPr>
          <w:rFonts w:cstheme="minorHAnsi"/>
          <w:sz w:val="18"/>
          <w:szCs w:val="18"/>
        </w:rPr>
        <w:t xml:space="preserve"> GDE </w:t>
      </w:r>
      <w:r w:rsidRPr="009D3965">
        <w:rPr>
          <w:rFonts w:cstheme="minorHAnsi"/>
          <w:sz w:val="18"/>
          <w:szCs w:val="18"/>
          <w:shd w:val="clear" w:color="auto" w:fill="FFFFFF"/>
        </w:rPr>
        <w:t xml:space="preserve">were found to be influenced by the </w:t>
      </w:r>
      <w:r w:rsidRPr="009D3965">
        <w:rPr>
          <w:rFonts w:cstheme="minorHAnsi"/>
          <w:sz w:val="18"/>
          <w:szCs w:val="18"/>
        </w:rPr>
        <w:t>type of electrolyte and its concentration.</w:t>
      </w:r>
    </w:p>
    <w:p w14:paraId="4105CAEA" w14:textId="77777777" w:rsidR="00933E22" w:rsidRPr="009D3965" w:rsidRDefault="00933E22" w:rsidP="00756D75">
      <w:pPr>
        <w:autoSpaceDE w:val="0"/>
        <w:autoSpaceDN w:val="0"/>
        <w:adjustRightInd w:val="0"/>
        <w:spacing w:before="120" w:afterLines="120" w:after="288"/>
        <w:ind w:firstLine="284"/>
        <w:jc w:val="both"/>
        <w:rPr>
          <w:rFonts w:cstheme="minorHAnsi"/>
          <w:sz w:val="18"/>
          <w:szCs w:val="18"/>
        </w:rPr>
      </w:pPr>
      <w:r w:rsidRPr="009D3965">
        <w:rPr>
          <w:rFonts w:cstheme="minorHAnsi"/>
          <w:sz w:val="18"/>
          <w:szCs w:val="18"/>
        </w:rPr>
        <w:t>These findings highlight the potential of CeO</w:t>
      </w:r>
      <w:r w:rsidRPr="009D3965">
        <w:rPr>
          <w:rFonts w:cstheme="minorHAnsi"/>
          <w:sz w:val="18"/>
          <w:szCs w:val="18"/>
          <w:vertAlign w:val="subscript"/>
        </w:rPr>
        <w:t>2</w:t>
      </w:r>
      <w:r w:rsidRPr="009D3965">
        <w:rPr>
          <w:rFonts w:cstheme="minorHAnsi"/>
          <w:sz w:val="18"/>
          <w:szCs w:val="18"/>
        </w:rPr>
        <w:t xml:space="preserve"> promotion in improving the selectivity and activity of Cu</w:t>
      </w:r>
      <w:r w:rsidRPr="009D3965">
        <w:rPr>
          <w:rFonts w:cstheme="minorHAnsi"/>
          <w:sz w:val="18"/>
          <w:szCs w:val="18"/>
          <w:vertAlign w:val="subscript"/>
        </w:rPr>
        <w:t>2</w:t>
      </w:r>
      <w:r w:rsidRPr="009D3965">
        <w:rPr>
          <w:rFonts w:cstheme="minorHAnsi"/>
          <w:sz w:val="18"/>
          <w:szCs w:val="18"/>
        </w:rPr>
        <w:t>O-based catalysts for CO</w:t>
      </w:r>
      <w:r w:rsidRPr="009D3965">
        <w:rPr>
          <w:rFonts w:cstheme="minorHAnsi"/>
          <w:sz w:val="18"/>
          <w:szCs w:val="18"/>
          <w:vertAlign w:val="subscript"/>
        </w:rPr>
        <w:t>2</w:t>
      </w:r>
      <w:r w:rsidRPr="009D3965">
        <w:rPr>
          <w:rFonts w:cstheme="minorHAnsi"/>
          <w:sz w:val="18"/>
          <w:szCs w:val="18"/>
        </w:rPr>
        <w:t>RR. The study contributes to the understanding of the structure-property relationship in CO</w:t>
      </w:r>
      <w:r w:rsidRPr="009D3965">
        <w:rPr>
          <w:rFonts w:cstheme="minorHAnsi"/>
          <w:sz w:val="18"/>
          <w:szCs w:val="18"/>
          <w:vertAlign w:val="subscript"/>
        </w:rPr>
        <w:t>2</w:t>
      </w:r>
      <w:r w:rsidRPr="009D3965">
        <w:rPr>
          <w:rFonts w:cstheme="minorHAnsi"/>
          <w:sz w:val="18"/>
          <w:szCs w:val="18"/>
        </w:rPr>
        <w:t xml:space="preserve"> electrochemical conversion and provides a foundation for further development of more efficient catalysts. </w:t>
      </w:r>
    </w:p>
    <w:p w14:paraId="1349E810" w14:textId="77777777" w:rsidR="00807DEF" w:rsidRPr="009D3965" w:rsidRDefault="00A51D51" w:rsidP="00FA2DA2">
      <w:pPr>
        <w:pStyle w:val="RSCB04AHeadingSection"/>
      </w:pPr>
      <w:r w:rsidRPr="009D3965">
        <w:t>Conflicts of interest</w:t>
      </w:r>
    </w:p>
    <w:p w14:paraId="0A8D41FF" w14:textId="78C75D0E" w:rsidR="00807DEF" w:rsidRPr="009D3965" w:rsidRDefault="00807DEF" w:rsidP="00807DEF">
      <w:pPr>
        <w:pStyle w:val="RSCB04AHeadingSection"/>
        <w:ind w:firstLine="284"/>
      </w:pPr>
      <w:r w:rsidRPr="009D3965">
        <w:rPr>
          <w:rFonts w:cstheme="minorHAnsi"/>
          <w:b w:val="0"/>
          <w:sz w:val="18"/>
          <w:szCs w:val="18"/>
        </w:rPr>
        <w:t>There are no conﬂicts to declare.</w:t>
      </w:r>
    </w:p>
    <w:p w14:paraId="2454D79B" w14:textId="215665D4" w:rsidR="00933E22" w:rsidRPr="009D3965" w:rsidRDefault="00933E22" w:rsidP="00FA2DA2">
      <w:pPr>
        <w:pStyle w:val="RSCB04AHeadingSection"/>
      </w:pPr>
      <w:r w:rsidRPr="009D3965">
        <w:t>Acknowledgements</w:t>
      </w:r>
    </w:p>
    <w:p w14:paraId="65E02182" w14:textId="64FE116B" w:rsidR="00933E22" w:rsidRPr="009D3965" w:rsidRDefault="00933E22" w:rsidP="007742ED">
      <w:pPr>
        <w:autoSpaceDE w:val="0"/>
        <w:autoSpaceDN w:val="0"/>
        <w:adjustRightInd w:val="0"/>
        <w:spacing w:before="120" w:afterLines="120" w:after="288"/>
        <w:ind w:firstLine="284"/>
        <w:jc w:val="both"/>
        <w:rPr>
          <w:rFonts w:cstheme="minorHAnsi"/>
          <w:sz w:val="18"/>
          <w:szCs w:val="18"/>
        </w:rPr>
      </w:pPr>
      <w:r w:rsidRPr="009D3965">
        <w:rPr>
          <w:rFonts w:cstheme="minorHAnsi"/>
          <w:sz w:val="18"/>
          <w:szCs w:val="18"/>
        </w:rPr>
        <w:t xml:space="preserve">This work was funded by AEI projects PID2019-108136RB-C33 and CNS2022-135235 (MCIN/AEI/10.13039/501100011033 and </w:t>
      </w:r>
      <w:proofErr w:type="spellStart"/>
      <w:r w:rsidRPr="009D3965">
        <w:rPr>
          <w:rFonts w:cstheme="minorHAnsi"/>
          <w:sz w:val="18"/>
          <w:szCs w:val="18"/>
        </w:rPr>
        <w:t>NextGenerationEU</w:t>
      </w:r>
      <w:proofErr w:type="spellEnd"/>
      <w:r w:rsidRPr="009D3965">
        <w:rPr>
          <w:rFonts w:cstheme="minorHAnsi"/>
          <w:sz w:val="18"/>
          <w:szCs w:val="18"/>
        </w:rPr>
        <w:t>/PRTR). A.A. acknowledges the</w:t>
      </w:r>
      <w:r w:rsidR="00EE6ADA" w:rsidRPr="009D3965">
        <w:rPr>
          <w:rFonts w:cstheme="minorHAnsi"/>
          <w:sz w:val="18"/>
          <w:szCs w:val="18"/>
        </w:rPr>
        <w:t xml:space="preserve"> support of the</w:t>
      </w:r>
      <w:r w:rsidRPr="009D3965">
        <w:rPr>
          <w:rFonts w:cstheme="minorHAnsi"/>
          <w:sz w:val="18"/>
          <w:szCs w:val="18"/>
        </w:rPr>
        <w:t xml:space="preserve"> Margarita Salas grant from the European Union – Next</w:t>
      </w:r>
      <w:r w:rsidR="00B138A4" w:rsidRPr="009D3965">
        <w:rPr>
          <w:rFonts w:cstheme="minorHAnsi"/>
          <w:sz w:val="18"/>
          <w:szCs w:val="18"/>
        </w:rPr>
        <w:t xml:space="preserve"> </w:t>
      </w:r>
      <w:r w:rsidRPr="009D3965">
        <w:rPr>
          <w:rFonts w:cstheme="minorHAnsi"/>
          <w:sz w:val="18"/>
          <w:szCs w:val="18"/>
        </w:rPr>
        <w:t>Generation</w:t>
      </w:r>
      <w:r w:rsidR="00B138A4" w:rsidRPr="009D3965">
        <w:rPr>
          <w:rFonts w:cstheme="minorHAnsi"/>
          <w:sz w:val="18"/>
          <w:szCs w:val="18"/>
        </w:rPr>
        <w:t xml:space="preserve"> </w:t>
      </w:r>
      <w:r w:rsidRPr="009D3965">
        <w:rPr>
          <w:rFonts w:cstheme="minorHAnsi"/>
          <w:sz w:val="18"/>
          <w:szCs w:val="18"/>
        </w:rPr>
        <w:t xml:space="preserve">EU through the </w:t>
      </w:r>
      <w:proofErr w:type="spellStart"/>
      <w:r w:rsidRPr="009D3965">
        <w:rPr>
          <w:rFonts w:cstheme="minorHAnsi"/>
          <w:sz w:val="18"/>
          <w:szCs w:val="18"/>
        </w:rPr>
        <w:t>Universitat</w:t>
      </w:r>
      <w:proofErr w:type="spellEnd"/>
      <w:r w:rsidRPr="009D3965">
        <w:rPr>
          <w:rFonts w:cstheme="minorHAnsi"/>
          <w:sz w:val="18"/>
          <w:szCs w:val="18"/>
        </w:rPr>
        <w:t xml:space="preserve"> de Barcelona. </w:t>
      </w:r>
    </w:p>
    <w:p w14:paraId="5AF3579C" w14:textId="20BD87D2" w:rsidR="00933E22" w:rsidRPr="009D3965" w:rsidRDefault="00933E22" w:rsidP="00C67D5F">
      <w:pPr>
        <w:spacing w:before="400" w:after="80" w:line="240" w:lineRule="auto"/>
        <w:rPr>
          <w:b/>
          <w:sz w:val="24"/>
        </w:rPr>
      </w:pPr>
      <w:r w:rsidRPr="009D3965">
        <w:rPr>
          <w:b/>
          <w:sz w:val="24"/>
        </w:rPr>
        <w:t>References</w:t>
      </w:r>
    </w:p>
    <w:sdt>
      <w:sdtPr>
        <w:rPr>
          <w:rFonts w:cstheme="minorHAnsi"/>
          <w:sz w:val="18"/>
          <w:szCs w:val="18"/>
        </w:rPr>
        <w:tag w:val="MENDELEY_BIBLIOGRAPHY"/>
        <w:id w:val="-1116516997"/>
        <w:placeholder>
          <w:docPart w:val="DefaultPlaceholder_-1854013440"/>
        </w:placeholder>
      </w:sdtPr>
      <w:sdtContent>
        <w:p w14:paraId="76248B9E" w14:textId="090267B3" w:rsidR="001C6BE9" w:rsidRPr="009D3965" w:rsidRDefault="001C6BE9">
          <w:pPr>
            <w:autoSpaceDE w:val="0"/>
            <w:autoSpaceDN w:val="0"/>
            <w:ind w:hanging="640"/>
            <w:divId w:val="755125932"/>
            <w:rPr>
              <w:rFonts w:eastAsia="Times New Roman"/>
              <w:sz w:val="24"/>
              <w:szCs w:val="24"/>
            </w:rPr>
          </w:pPr>
          <w:r w:rsidRPr="009D3965">
            <w:rPr>
              <w:rFonts w:eastAsia="Times New Roman"/>
            </w:rPr>
            <w:t>1</w:t>
          </w:r>
          <w:r w:rsidRPr="009D3965">
            <w:rPr>
              <w:rFonts w:eastAsia="Times New Roman"/>
            </w:rPr>
            <w:tab/>
            <w:t xml:space="preserve">C. A. R. </w:t>
          </w:r>
          <w:proofErr w:type="spellStart"/>
          <w:r w:rsidRPr="009D3965">
            <w:rPr>
              <w:rFonts w:eastAsia="Times New Roman"/>
            </w:rPr>
            <w:t>Pappijn</w:t>
          </w:r>
          <w:proofErr w:type="spellEnd"/>
          <w:r w:rsidRPr="009D3965">
            <w:rPr>
              <w:rFonts w:eastAsia="Times New Roman"/>
            </w:rPr>
            <w:t xml:space="preserve">, M. </w:t>
          </w:r>
          <w:proofErr w:type="spellStart"/>
          <w:r w:rsidRPr="009D3965">
            <w:rPr>
              <w:rFonts w:eastAsia="Times New Roman"/>
            </w:rPr>
            <w:t>Ruitenbeek</w:t>
          </w:r>
          <w:proofErr w:type="spellEnd"/>
          <w:r w:rsidRPr="009D3965">
            <w:rPr>
              <w:rFonts w:eastAsia="Times New Roman"/>
            </w:rPr>
            <w:t xml:space="preserve">, M. F. </w:t>
          </w:r>
          <w:proofErr w:type="spellStart"/>
          <w:r w:rsidRPr="009D3965">
            <w:rPr>
              <w:rFonts w:eastAsia="Times New Roman"/>
            </w:rPr>
            <w:t>Reyniers</w:t>
          </w:r>
          <w:proofErr w:type="spellEnd"/>
          <w:r w:rsidRPr="009D3965">
            <w:rPr>
              <w:rFonts w:eastAsia="Times New Roman"/>
            </w:rPr>
            <w:t xml:space="preserve"> and K. M. Van </w:t>
          </w:r>
          <w:proofErr w:type="spellStart"/>
          <w:r w:rsidRPr="009D3965">
            <w:rPr>
              <w:rFonts w:eastAsia="Times New Roman"/>
            </w:rPr>
            <w:t>Geem</w:t>
          </w:r>
          <w:proofErr w:type="spellEnd"/>
          <w:r w:rsidRPr="009D3965">
            <w:rPr>
              <w:rFonts w:eastAsia="Times New Roman"/>
            </w:rPr>
            <w:t xml:space="preserve">, </w:t>
          </w:r>
          <w:r w:rsidRPr="009D3965">
            <w:rPr>
              <w:rFonts w:eastAsia="Times New Roman"/>
              <w:i/>
              <w:iCs/>
            </w:rPr>
            <w:t>Front Earth Sci (Lausanne)</w:t>
          </w:r>
          <w:r w:rsidRPr="009D3965">
            <w:rPr>
              <w:rFonts w:eastAsia="Times New Roman"/>
            </w:rPr>
            <w:t>, DOI:10.3389/fenrg.2020.557466.</w:t>
          </w:r>
        </w:p>
        <w:p w14:paraId="730D19B7" w14:textId="77777777" w:rsidR="001C6BE9" w:rsidRPr="009D3965" w:rsidRDefault="001C6BE9">
          <w:pPr>
            <w:autoSpaceDE w:val="0"/>
            <w:autoSpaceDN w:val="0"/>
            <w:ind w:hanging="640"/>
            <w:divId w:val="1156455383"/>
            <w:rPr>
              <w:rFonts w:eastAsia="Times New Roman"/>
              <w:lang w:val="es-ES"/>
            </w:rPr>
          </w:pPr>
          <w:r w:rsidRPr="009D3965">
            <w:rPr>
              <w:rFonts w:eastAsia="Times New Roman"/>
              <w:lang w:val="es-ES"/>
            </w:rPr>
            <w:t>2</w:t>
          </w:r>
          <w:r w:rsidRPr="009D3965">
            <w:rPr>
              <w:rFonts w:eastAsia="Times New Roman"/>
              <w:lang w:val="es-ES"/>
            </w:rPr>
            <w:tab/>
            <w:t xml:space="preserve">G. L. De Gregorio, T. </w:t>
          </w:r>
          <w:proofErr w:type="spellStart"/>
          <w:r w:rsidRPr="009D3965">
            <w:rPr>
              <w:rFonts w:eastAsia="Times New Roman"/>
              <w:lang w:val="es-ES"/>
            </w:rPr>
            <w:t>Burdyny</w:t>
          </w:r>
          <w:proofErr w:type="spellEnd"/>
          <w:r w:rsidRPr="009D3965">
            <w:rPr>
              <w:rFonts w:eastAsia="Times New Roman"/>
              <w:lang w:val="es-ES"/>
            </w:rPr>
            <w:t xml:space="preserve">, A. </w:t>
          </w:r>
          <w:proofErr w:type="spellStart"/>
          <w:r w:rsidRPr="009D3965">
            <w:rPr>
              <w:rFonts w:eastAsia="Times New Roman"/>
              <w:lang w:val="es-ES"/>
            </w:rPr>
            <w:t>Loiudice</w:t>
          </w:r>
          <w:proofErr w:type="spellEnd"/>
          <w:r w:rsidRPr="009D3965">
            <w:rPr>
              <w:rFonts w:eastAsia="Times New Roman"/>
              <w:lang w:val="es-ES"/>
            </w:rPr>
            <w:t xml:space="preserve">, P. </w:t>
          </w:r>
          <w:proofErr w:type="spellStart"/>
          <w:r w:rsidRPr="009D3965">
            <w:rPr>
              <w:rFonts w:eastAsia="Times New Roman"/>
              <w:lang w:val="es-ES"/>
            </w:rPr>
            <w:t>Iyengar</w:t>
          </w:r>
          <w:proofErr w:type="spellEnd"/>
          <w:r w:rsidRPr="009D3965">
            <w:rPr>
              <w:rFonts w:eastAsia="Times New Roman"/>
              <w:lang w:val="es-ES"/>
            </w:rPr>
            <w:t xml:space="preserve">, W. A. Smith and R. </w:t>
          </w:r>
          <w:proofErr w:type="spellStart"/>
          <w:r w:rsidRPr="009D3965">
            <w:rPr>
              <w:rFonts w:eastAsia="Times New Roman"/>
              <w:lang w:val="es-ES"/>
            </w:rPr>
            <w:t>Buonsanti</w:t>
          </w:r>
          <w:proofErr w:type="spellEnd"/>
          <w:r w:rsidRPr="009D3965">
            <w:rPr>
              <w:rFonts w:eastAsia="Times New Roman"/>
              <w:lang w:val="es-ES"/>
            </w:rPr>
            <w:t xml:space="preserve">, </w:t>
          </w:r>
          <w:r w:rsidRPr="009D3965">
            <w:rPr>
              <w:rFonts w:eastAsia="Times New Roman"/>
              <w:i/>
              <w:iCs/>
              <w:lang w:val="es-ES"/>
            </w:rPr>
            <w:t xml:space="preserve">ACS </w:t>
          </w:r>
          <w:proofErr w:type="spellStart"/>
          <w:r w:rsidRPr="009D3965">
            <w:rPr>
              <w:rFonts w:eastAsia="Times New Roman"/>
              <w:i/>
              <w:iCs/>
              <w:lang w:val="es-ES"/>
            </w:rPr>
            <w:t>Catal</w:t>
          </w:r>
          <w:proofErr w:type="spellEnd"/>
          <w:r w:rsidRPr="009D3965">
            <w:rPr>
              <w:rFonts w:eastAsia="Times New Roman"/>
              <w:lang w:val="es-ES"/>
            </w:rPr>
            <w:t xml:space="preserve">, 2020, </w:t>
          </w:r>
          <w:r w:rsidRPr="009D3965">
            <w:rPr>
              <w:rFonts w:eastAsia="Times New Roman"/>
              <w:b/>
              <w:bCs/>
              <w:lang w:val="es-ES"/>
            </w:rPr>
            <w:t>10</w:t>
          </w:r>
          <w:r w:rsidRPr="009D3965">
            <w:rPr>
              <w:rFonts w:eastAsia="Times New Roman"/>
              <w:lang w:val="es-ES"/>
            </w:rPr>
            <w:t>, 4854–4862.</w:t>
          </w:r>
        </w:p>
        <w:p w14:paraId="58A08248" w14:textId="77777777" w:rsidR="001C6BE9" w:rsidRPr="009D3965" w:rsidRDefault="001C6BE9">
          <w:pPr>
            <w:autoSpaceDE w:val="0"/>
            <w:autoSpaceDN w:val="0"/>
            <w:ind w:hanging="640"/>
            <w:divId w:val="254824340"/>
            <w:rPr>
              <w:rFonts w:eastAsia="Times New Roman"/>
              <w:lang w:val="es-ES"/>
            </w:rPr>
          </w:pPr>
          <w:r w:rsidRPr="009D3965">
            <w:rPr>
              <w:rFonts w:eastAsia="Times New Roman"/>
              <w:lang w:val="es-ES"/>
            </w:rPr>
            <w:t>3</w:t>
          </w:r>
          <w:r w:rsidRPr="009D3965">
            <w:rPr>
              <w:rFonts w:eastAsia="Times New Roman"/>
              <w:lang w:val="es-ES"/>
            </w:rPr>
            <w:tab/>
            <w:t xml:space="preserve">B. Zhang, J. Zhang, M. Hua, Q. </w:t>
          </w:r>
          <w:proofErr w:type="spellStart"/>
          <w:r w:rsidRPr="009D3965">
            <w:rPr>
              <w:rFonts w:eastAsia="Times New Roman"/>
              <w:lang w:val="es-ES"/>
            </w:rPr>
            <w:t>Wan</w:t>
          </w:r>
          <w:proofErr w:type="spellEnd"/>
          <w:r w:rsidRPr="009D3965">
            <w:rPr>
              <w:rFonts w:eastAsia="Times New Roman"/>
              <w:lang w:val="es-ES"/>
            </w:rPr>
            <w:t xml:space="preserve">, Z. Su, X. Tan, L. Liu, F. Zhang, G. Chen, D. Tan, X. Cheng, B. Han, L. Zheng and G. Mo, </w:t>
          </w:r>
          <w:r w:rsidRPr="009D3965">
            <w:rPr>
              <w:rFonts w:eastAsia="Times New Roman"/>
              <w:i/>
              <w:iCs/>
              <w:lang w:val="es-ES"/>
            </w:rPr>
            <w:t xml:space="preserve">J Am </w:t>
          </w:r>
          <w:proofErr w:type="spellStart"/>
          <w:r w:rsidRPr="009D3965">
            <w:rPr>
              <w:rFonts w:eastAsia="Times New Roman"/>
              <w:i/>
              <w:iCs/>
              <w:lang w:val="es-ES"/>
            </w:rPr>
            <w:t>Chem</w:t>
          </w:r>
          <w:proofErr w:type="spellEnd"/>
          <w:r w:rsidRPr="009D3965">
            <w:rPr>
              <w:rFonts w:eastAsia="Times New Roman"/>
              <w:i/>
              <w:iCs/>
              <w:lang w:val="es-ES"/>
            </w:rPr>
            <w:t xml:space="preserve"> </w:t>
          </w:r>
          <w:proofErr w:type="spellStart"/>
          <w:r w:rsidRPr="009D3965">
            <w:rPr>
              <w:rFonts w:eastAsia="Times New Roman"/>
              <w:i/>
              <w:iCs/>
              <w:lang w:val="es-ES"/>
            </w:rPr>
            <w:t>Soc</w:t>
          </w:r>
          <w:proofErr w:type="spellEnd"/>
          <w:r w:rsidRPr="009D3965">
            <w:rPr>
              <w:rFonts w:eastAsia="Times New Roman"/>
              <w:lang w:val="es-ES"/>
            </w:rPr>
            <w:t xml:space="preserve">, 2020, </w:t>
          </w:r>
          <w:r w:rsidRPr="009D3965">
            <w:rPr>
              <w:rFonts w:eastAsia="Times New Roman"/>
              <w:b/>
              <w:bCs/>
              <w:lang w:val="es-ES"/>
            </w:rPr>
            <w:t>142</w:t>
          </w:r>
          <w:r w:rsidRPr="009D3965">
            <w:rPr>
              <w:rFonts w:eastAsia="Times New Roman"/>
              <w:lang w:val="es-ES"/>
            </w:rPr>
            <w:t>, 13606–13613.</w:t>
          </w:r>
        </w:p>
        <w:p w14:paraId="20B2E74A" w14:textId="77777777" w:rsidR="001C6BE9" w:rsidRPr="009D3965" w:rsidRDefault="001C6BE9">
          <w:pPr>
            <w:autoSpaceDE w:val="0"/>
            <w:autoSpaceDN w:val="0"/>
            <w:ind w:hanging="640"/>
            <w:divId w:val="2043313877"/>
            <w:rPr>
              <w:rFonts w:eastAsia="Times New Roman"/>
            </w:rPr>
          </w:pPr>
          <w:r w:rsidRPr="009D3965">
            <w:rPr>
              <w:rFonts w:eastAsia="Times New Roman"/>
            </w:rPr>
            <w:t>4</w:t>
          </w:r>
          <w:r w:rsidRPr="009D3965">
            <w:rPr>
              <w:rFonts w:eastAsia="Times New Roman"/>
            </w:rPr>
            <w:tab/>
            <w:t xml:space="preserve">J. Kim, W. Choi, J. W. Park, C. Kim, M. </w:t>
          </w:r>
          <w:proofErr w:type="gramStart"/>
          <w:r w:rsidRPr="009D3965">
            <w:rPr>
              <w:rFonts w:eastAsia="Times New Roman"/>
            </w:rPr>
            <w:t>Kim</w:t>
          </w:r>
          <w:proofErr w:type="gramEnd"/>
          <w:r w:rsidRPr="009D3965">
            <w:rPr>
              <w:rFonts w:eastAsia="Times New Roman"/>
            </w:rPr>
            <w:t xml:space="preserve"> and H. Song, </w:t>
          </w:r>
          <w:r w:rsidRPr="009D3965">
            <w:rPr>
              <w:rFonts w:eastAsia="Times New Roman"/>
              <w:i/>
              <w:iCs/>
            </w:rPr>
            <w:t>J Am Chem Soc</w:t>
          </w:r>
          <w:r w:rsidRPr="009D3965">
            <w:rPr>
              <w:rFonts w:eastAsia="Times New Roman"/>
            </w:rPr>
            <w:t xml:space="preserve">, 2019, </w:t>
          </w:r>
          <w:r w:rsidRPr="009D3965">
            <w:rPr>
              <w:rFonts w:eastAsia="Times New Roman"/>
              <w:b/>
              <w:bCs/>
            </w:rPr>
            <w:t>141</w:t>
          </w:r>
          <w:r w:rsidRPr="009D3965">
            <w:rPr>
              <w:rFonts w:eastAsia="Times New Roman"/>
            </w:rPr>
            <w:t>, 6986–6994.</w:t>
          </w:r>
        </w:p>
        <w:p w14:paraId="0A5FC147" w14:textId="77777777" w:rsidR="001C6BE9" w:rsidRPr="009D3965" w:rsidRDefault="001C6BE9">
          <w:pPr>
            <w:autoSpaceDE w:val="0"/>
            <w:autoSpaceDN w:val="0"/>
            <w:ind w:hanging="640"/>
            <w:divId w:val="1872260153"/>
            <w:rPr>
              <w:rFonts w:eastAsia="Times New Roman"/>
            </w:rPr>
          </w:pPr>
          <w:r w:rsidRPr="009D3965">
            <w:rPr>
              <w:rFonts w:eastAsia="Times New Roman"/>
            </w:rPr>
            <w:t>5</w:t>
          </w:r>
          <w:r w:rsidRPr="009D3965">
            <w:rPr>
              <w:rFonts w:eastAsia="Times New Roman"/>
            </w:rPr>
            <w:tab/>
            <w:t xml:space="preserve">D. Tan, J. Zhang, L. Yao, X. Tan, X. Cheng, Q. Wan, B. Han, L. Zheng and J. Zhang, </w:t>
          </w:r>
          <w:r w:rsidRPr="009D3965">
            <w:rPr>
              <w:rFonts w:eastAsia="Times New Roman"/>
              <w:i/>
              <w:iCs/>
            </w:rPr>
            <w:t>Nano Res</w:t>
          </w:r>
          <w:r w:rsidRPr="009D3965">
            <w:rPr>
              <w:rFonts w:eastAsia="Times New Roman"/>
            </w:rPr>
            <w:t xml:space="preserve">, 2020, </w:t>
          </w:r>
          <w:r w:rsidRPr="009D3965">
            <w:rPr>
              <w:rFonts w:eastAsia="Times New Roman"/>
              <w:b/>
              <w:bCs/>
            </w:rPr>
            <w:t>13</w:t>
          </w:r>
          <w:r w:rsidRPr="009D3965">
            <w:rPr>
              <w:rFonts w:eastAsia="Times New Roman"/>
            </w:rPr>
            <w:t>, 768–774.</w:t>
          </w:r>
        </w:p>
        <w:p w14:paraId="16866789" w14:textId="77777777" w:rsidR="001C6BE9" w:rsidRPr="009D3965" w:rsidRDefault="001C6BE9">
          <w:pPr>
            <w:autoSpaceDE w:val="0"/>
            <w:autoSpaceDN w:val="0"/>
            <w:ind w:hanging="640"/>
            <w:divId w:val="2110391523"/>
            <w:rPr>
              <w:rFonts w:eastAsia="Times New Roman"/>
            </w:rPr>
          </w:pPr>
          <w:r w:rsidRPr="009D3965">
            <w:rPr>
              <w:rFonts w:eastAsia="Times New Roman"/>
            </w:rPr>
            <w:t>6</w:t>
          </w:r>
          <w:r w:rsidRPr="009D3965">
            <w:rPr>
              <w:rFonts w:eastAsia="Times New Roman"/>
            </w:rPr>
            <w:tab/>
            <w:t xml:space="preserve">A. Zahid, A. Shah and I. Shah, </w:t>
          </w:r>
          <w:r w:rsidRPr="009D3965">
            <w:rPr>
              <w:rFonts w:eastAsia="Times New Roman"/>
              <w:i/>
              <w:iCs/>
            </w:rPr>
            <w:t>Nanomaterials</w:t>
          </w:r>
          <w:proofErr w:type="gramStart"/>
          <w:r w:rsidRPr="009D3965">
            <w:rPr>
              <w:rFonts w:eastAsia="Times New Roman"/>
            </w:rPr>
            <w:t>, ,</w:t>
          </w:r>
          <w:proofErr w:type="gramEnd"/>
          <w:r w:rsidRPr="009D3965">
            <w:rPr>
              <w:rFonts w:eastAsia="Times New Roman"/>
            </w:rPr>
            <w:t xml:space="preserve"> DOI:10.3390/nano12081380.</w:t>
          </w:r>
        </w:p>
        <w:p w14:paraId="3D3EA2B9" w14:textId="77777777" w:rsidR="001C6BE9" w:rsidRPr="009D3965" w:rsidRDefault="001C6BE9">
          <w:pPr>
            <w:autoSpaceDE w:val="0"/>
            <w:autoSpaceDN w:val="0"/>
            <w:ind w:hanging="640"/>
            <w:divId w:val="1957373497"/>
            <w:rPr>
              <w:rFonts w:eastAsia="Times New Roman"/>
              <w:lang w:val="de-DE"/>
            </w:rPr>
          </w:pPr>
          <w:r w:rsidRPr="009D3965">
            <w:rPr>
              <w:rFonts w:eastAsia="Times New Roman"/>
              <w:lang w:val="de-DE"/>
            </w:rPr>
            <w:t>7</w:t>
          </w:r>
          <w:r w:rsidRPr="009D3965">
            <w:rPr>
              <w:rFonts w:eastAsia="Times New Roman"/>
              <w:lang w:val="de-DE"/>
            </w:rPr>
            <w:tab/>
            <w:t xml:space="preserve">W. Liu, P. Zhai, A. Li, B. Wei, K. Si, Y. Wei, X. Wang, G. Zhu, Q. Chen, X. Gu, R. Zhang, W. Zhou </w:t>
          </w:r>
          <w:r w:rsidRPr="009D3965">
            <w:rPr>
              <w:rFonts w:eastAsia="Times New Roman"/>
              <w:lang w:val="de-DE"/>
            </w:rPr>
            <w:lastRenderedPageBreak/>
            <w:t xml:space="preserve">and Y. Gong, </w:t>
          </w:r>
          <w:r w:rsidRPr="009D3965">
            <w:rPr>
              <w:rFonts w:eastAsia="Times New Roman"/>
              <w:i/>
              <w:iCs/>
              <w:lang w:val="de-DE"/>
            </w:rPr>
            <w:t>Nat Commun</w:t>
          </w:r>
          <w:r w:rsidRPr="009D3965">
            <w:rPr>
              <w:rFonts w:eastAsia="Times New Roman"/>
              <w:lang w:val="de-DE"/>
            </w:rPr>
            <w:t>, , DOI:10.1038/s41467-022-29428-9.</w:t>
          </w:r>
        </w:p>
        <w:p w14:paraId="26F576A4" w14:textId="77777777" w:rsidR="001C6BE9" w:rsidRPr="009D3965" w:rsidRDefault="001C6BE9">
          <w:pPr>
            <w:autoSpaceDE w:val="0"/>
            <w:autoSpaceDN w:val="0"/>
            <w:ind w:hanging="640"/>
            <w:divId w:val="1685470342"/>
            <w:rPr>
              <w:rFonts w:eastAsia="Times New Roman"/>
            </w:rPr>
          </w:pPr>
          <w:r w:rsidRPr="009D3965">
            <w:rPr>
              <w:rFonts w:eastAsia="Times New Roman"/>
            </w:rPr>
            <w:t>8</w:t>
          </w:r>
          <w:r w:rsidRPr="009D3965">
            <w:rPr>
              <w:rFonts w:eastAsia="Times New Roman"/>
            </w:rPr>
            <w:tab/>
            <w:t xml:space="preserve">Y. Jiang, C. Choi, S. Hong, S. Chu, T. S. Wu, Y. L. Soo, L. Hao, Y. Jung and Z. Sun, </w:t>
          </w:r>
          <w:r w:rsidRPr="009D3965">
            <w:rPr>
              <w:rFonts w:eastAsia="Times New Roman"/>
              <w:i/>
              <w:iCs/>
            </w:rPr>
            <w:t>Cell Rep Phys Sci</w:t>
          </w:r>
          <w:proofErr w:type="gramStart"/>
          <w:r w:rsidRPr="009D3965">
            <w:rPr>
              <w:rFonts w:eastAsia="Times New Roman"/>
            </w:rPr>
            <w:t>, ,</w:t>
          </w:r>
          <w:proofErr w:type="gramEnd"/>
          <w:r w:rsidRPr="009D3965">
            <w:rPr>
              <w:rFonts w:eastAsia="Times New Roman"/>
            </w:rPr>
            <w:t xml:space="preserve"> DOI:10.1016/j.xcrp.2021.100356.</w:t>
          </w:r>
        </w:p>
        <w:p w14:paraId="31D5267B" w14:textId="77777777" w:rsidR="001C6BE9" w:rsidRPr="009D3965" w:rsidRDefault="001C6BE9">
          <w:pPr>
            <w:autoSpaceDE w:val="0"/>
            <w:autoSpaceDN w:val="0"/>
            <w:ind w:hanging="640"/>
            <w:divId w:val="1904364179"/>
            <w:rPr>
              <w:rFonts w:eastAsia="Times New Roman"/>
              <w:lang w:val="de-DE"/>
            </w:rPr>
          </w:pPr>
          <w:r w:rsidRPr="009D3965">
            <w:rPr>
              <w:rFonts w:eastAsia="Times New Roman"/>
              <w:lang w:val="de-DE"/>
            </w:rPr>
            <w:t>9</w:t>
          </w:r>
          <w:r w:rsidRPr="009D3965">
            <w:rPr>
              <w:rFonts w:eastAsia="Times New Roman"/>
              <w:lang w:val="de-DE"/>
            </w:rPr>
            <w:tab/>
            <w:t xml:space="preserve">W. Fu, Z. Liu, T. Wang, J. Liang, S. Duan, L. Xie, J. Han and Q. Li, </w:t>
          </w:r>
          <w:r w:rsidRPr="009D3965">
            <w:rPr>
              <w:rFonts w:eastAsia="Times New Roman"/>
              <w:i/>
              <w:iCs/>
              <w:lang w:val="de-DE"/>
            </w:rPr>
            <w:t>ACS Sustain Chem Eng</w:t>
          </w:r>
          <w:r w:rsidRPr="009D3965">
            <w:rPr>
              <w:rFonts w:eastAsia="Times New Roman"/>
              <w:lang w:val="de-DE"/>
            </w:rPr>
            <w:t xml:space="preserve">, 2020, </w:t>
          </w:r>
          <w:r w:rsidRPr="009D3965">
            <w:rPr>
              <w:rFonts w:eastAsia="Times New Roman"/>
              <w:b/>
              <w:bCs/>
              <w:lang w:val="de-DE"/>
            </w:rPr>
            <w:t>8</w:t>
          </w:r>
          <w:r w:rsidRPr="009D3965">
            <w:rPr>
              <w:rFonts w:eastAsia="Times New Roman"/>
              <w:lang w:val="de-DE"/>
            </w:rPr>
            <w:t>, 15223–15229.</w:t>
          </w:r>
        </w:p>
        <w:p w14:paraId="5931F94D" w14:textId="77777777" w:rsidR="001C6BE9" w:rsidRPr="009D3965" w:rsidRDefault="001C6BE9">
          <w:pPr>
            <w:autoSpaceDE w:val="0"/>
            <w:autoSpaceDN w:val="0"/>
            <w:ind w:hanging="640"/>
            <w:divId w:val="90518148"/>
            <w:rPr>
              <w:rFonts w:eastAsia="Times New Roman"/>
              <w:lang w:val="de-DE"/>
            </w:rPr>
          </w:pPr>
          <w:r w:rsidRPr="009D3965">
            <w:rPr>
              <w:rFonts w:eastAsia="Times New Roman"/>
              <w:lang w:val="de-DE"/>
            </w:rPr>
            <w:t>10</w:t>
          </w:r>
          <w:r w:rsidRPr="009D3965">
            <w:rPr>
              <w:rFonts w:eastAsia="Times New Roman"/>
              <w:lang w:val="de-DE"/>
            </w:rPr>
            <w:tab/>
            <w:t xml:space="preserve">W. Lin, H. Chen, Z. Li, K. Sasaki, S. Yao, Z. Zhang, J. Li and J. Fu, </w:t>
          </w:r>
          <w:r w:rsidRPr="009D3965">
            <w:rPr>
              <w:rFonts w:eastAsia="Times New Roman"/>
              <w:i/>
              <w:iCs/>
              <w:lang w:val="de-DE"/>
            </w:rPr>
            <w:t>ChemSusChem</w:t>
          </w:r>
          <w:r w:rsidRPr="009D3965">
            <w:rPr>
              <w:rFonts w:eastAsia="Times New Roman"/>
              <w:lang w:val="de-DE"/>
            </w:rPr>
            <w:t xml:space="preserve">, 2021, </w:t>
          </w:r>
          <w:r w:rsidRPr="009D3965">
            <w:rPr>
              <w:rFonts w:eastAsia="Times New Roman"/>
              <w:b/>
              <w:bCs/>
              <w:lang w:val="de-DE"/>
            </w:rPr>
            <w:t>14</w:t>
          </w:r>
          <w:r w:rsidRPr="009D3965">
            <w:rPr>
              <w:rFonts w:eastAsia="Times New Roman"/>
              <w:lang w:val="de-DE"/>
            </w:rPr>
            <w:t>, 3190–3197.</w:t>
          </w:r>
        </w:p>
        <w:p w14:paraId="6D35D6C9" w14:textId="77777777" w:rsidR="001C6BE9" w:rsidRPr="009D3965" w:rsidRDefault="001C6BE9">
          <w:pPr>
            <w:autoSpaceDE w:val="0"/>
            <w:autoSpaceDN w:val="0"/>
            <w:ind w:hanging="640"/>
            <w:divId w:val="242955048"/>
            <w:rPr>
              <w:rFonts w:eastAsia="Times New Roman"/>
              <w:lang w:val="de-DE"/>
            </w:rPr>
          </w:pPr>
          <w:r w:rsidRPr="009D3965">
            <w:rPr>
              <w:rFonts w:eastAsia="Times New Roman"/>
              <w:lang w:val="de-DE"/>
            </w:rPr>
            <w:t>11</w:t>
          </w:r>
          <w:r w:rsidRPr="009D3965">
            <w:rPr>
              <w:rFonts w:eastAsia="Times New Roman"/>
              <w:lang w:val="de-DE"/>
            </w:rPr>
            <w:tab/>
            <w:t xml:space="preserve">R. M. Arán-Ais, F. Scholten, S. Kunze, R. Rizo and B. Roldan Cuenya, </w:t>
          </w:r>
          <w:r w:rsidRPr="009D3965">
            <w:rPr>
              <w:rFonts w:eastAsia="Times New Roman"/>
              <w:i/>
              <w:iCs/>
              <w:lang w:val="de-DE"/>
            </w:rPr>
            <w:t>Nat Energy</w:t>
          </w:r>
          <w:r w:rsidRPr="009D3965">
            <w:rPr>
              <w:rFonts w:eastAsia="Times New Roman"/>
              <w:lang w:val="de-DE"/>
            </w:rPr>
            <w:t xml:space="preserve">, 2020, </w:t>
          </w:r>
          <w:r w:rsidRPr="009D3965">
            <w:rPr>
              <w:rFonts w:eastAsia="Times New Roman"/>
              <w:b/>
              <w:bCs/>
              <w:lang w:val="de-DE"/>
            </w:rPr>
            <w:t>5</w:t>
          </w:r>
          <w:r w:rsidRPr="009D3965">
            <w:rPr>
              <w:rFonts w:eastAsia="Times New Roman"/>
              <w:lang w:val="de-DE"/>
            </w:rPr>
            <w:t>, 317–325.</w:t>
          </w:r>
        </w:p>
        <w:p w14:paraId="457DD8BA" w14:textId="77777777" w:rsidR="001C6BE9" w:rsidRPr="009D3965" w:rsidRDefault="001C6BE9">
          <w:pPr>
            <w:autoSpaceDE w:val="0"/>
            <w:autoSpaceDN w:val="0"/>
            <w:ind w:hanging="640"/>
            <w:divId w:val="587009581"/>
            <w:rPr>
              <w:rFonts w:eastAsia="Times New Roman"/>
              <w:lang w:val="de-DE"/>
            </w:rPr>
          </w:pPr>
          <w:r w:rsidRPr="009D3965">
            <w:rPr>
              <w:rFonts w:eastAsia="Times New Roman"/>
              <w:lang w:val="de-DE"/>
            </w:rPr>
            <w:t>12</w:t>
          </w:r>
          <w:r w:rsidRPr="009D3965">
            <w:rPr>
              <w:rFonts w:eastAsia="Times New Roman"/>
              <w:lang w:val="de-DE"/>
            </w:rPr>
            <w:tab/>
            <w:t xml:space="preserve">Q. Zhu, X. Sun, D. Yang, J. Ma, X. Kang, L. Zheng, J. Zhang, Z. Wu and B. Han, </w:t>
          </w:r>
          <w:r w:rsidRPr="009D3965">
            <w:rPr>
              <w:rFonts w:eastAsia="Times New Roman"/>
              <w:i/>
              <w:iCs/>
              <w:lang w:val="de-DE"/>
            </w:rPr>
            <w:t>Nat Commun</w:t>
          </w:r>
          <w:r w:rsidRPr="009D3965">
            <w:rPr>
              <w:rFonts w:eastAsia="Times New Roman"/>
              <w:lang w:val="de-DE"/>
            </w:rPr>
            <w:t xml:space="preserve">, 2019, </w:t>
          </w:r>
          <w:r w:rsidRPr="009D3965">
            <w:rPr>
              <w:rFonts w:eastAsia="Times New Roman"/>
              <w:b/>
              <w:bCs/>
              <w:lang w:val="de-DE"/>
            </w:rPr>
            <w:t>10</w:t>
          </w:r>
          <w:r w:rsidRPr="009D3965">
            <w:rPr>
              <w:rFonts w:eastAsia="Times New Roman"/>
              <w:lang w:val="de-DE"/>
            </w:rPr>
            <w:t>, 3851.</w:t>
          </w:r>
        </w:p>
        <w:p w14:paraId="07F02D38" w14:textId="77777777" w:rsidR="001C6BE9" w:rsidRPr="009D3965" w:rsidRDefault="001C6BE9">
          <w:pPr>
            <w:autoSpaceDE w:val="0"/>
            <w:autoSpaceDN w:val="0"/>
            <w:ind w:hanging="640"/>
            <w:divId w:val="1724477234"/>
            <w:rPr>
              <w:rFonts w:eastAsia="Times New Roman"/>
            </w:rPr>
          </w:pPr>
          <w:r w:rsidRPr="009D3965">
            <w:rPr>
              <w:rFonts w:eastAsia="Times New Roman"/>
            </w:rPr>
            <w:t>13</w:t>
          </w:r>
          <w:r w:rsidRPr="009D3965">
            <w:rPr>
              <w:rFonts w:eastAsia="Times New Roman"/>
            </w:rPr>
            <w:tab/>
            <w:t xml:space="preserve">Y. Gao, Q. Wu, X. Liang, Z. Wang, Z. Zheng, P. Wang, Y. Liu, Y. Dai, M. </w:t>
          </w:r>
          <w:proofErr w:type="spellStart"/>
          <w:r w:rsidRPr="009D3965">
            <w:rPr>
              <w:rFonts w:eastAsia="Times New Roman"/>
            </w:rPr>
            <w:t>Whangbo</w:t>
          </w:r>
          <w:proofErr w:type="spellEnd"/>
          <w:r w:rsidRPr="009D3965">
            <w:rPr>
              <w:rFonts w:eastAsia="Times New Roman"/>
            </w:rPr>
            <w:t xml:space="preserve"> and B. Huang, </w:t>
          </w:r>
          <w:r w:rsidRPr="009D3965">
            <w:rPr>
              <w:rFonts w:eastAsia="Times New Roman"/>
              <w:i/>
              <w:iCs/>
            </w:rPr>
            <w:t>Advanced Science</w:t>
          </w:r>
          <w:proofErr w:type="gramStart"/>
          <w:r w:rsidRPr="009D3965">
            <w:rPr>
              <w:rFonts w:eastAsia="Times New Roman"/>
            </w:rPr>
            <w:t>, ,</w:t>
          </w:r>
          <w:proofErr w:type="gramEnd"/>
          <w:r w:rsidRPr="009D3965">
            <w:rPr>
              <w:rFonts w:eastAsia="Times New Roman"/>
            </w:rPr>
            <w:t xml:space="preserve"> DOI:10.1002/advs.201902820.</w:t>
          </w:r>
        </w:p>
        <w:p w14:paraId="24036210" w14:textId="77777777" w:rsidR="001C6BE9" w:rsidRPr="009D3965" w:rsidRDefault="001C6BE9">
          <w:pPr>
            <w:autoSpaceDE w:val="0"/>
            <w:autoSpaceDN w:val="0"/>
            <w:ind w:hanging="640"/>
            <w:divId w:val="1765490656"/>
            <w:rPr>
              <w:rFonts w:eastAsia="Times New Roman"/>
            </w:rPr>
          </w:pPr>
          <w:r w:rsidRPr="009D3965">
            <w:rPr>
              <w:rFonts w:eastAsia="Times New Roman"/>
            </w:rPr>
            <w:t>14</w:t>
          </w:r>
          <w:r w:rsidRPr="009D3965">
            <w:rPr>
              <w:rFonts w:eastAsia="Times New Roman"/>
            </w:rPr>
            <w:tab/>
            <w:t xml:space="preserve">J. Bugayong and G. L. Griffin, </w:t>
          </w:r>
          <w:r w:rsidRPr="009D3965">
            <w:rPr>
              <w:rFonts w:eastAsia="Times New Roman"/>
              <w:i/>
              <w:iCs/>
            </w:rPr>
            <w:t>ECS Trans</w:t>
          </w:r>
          <w:r w:rsidRPr="009D3965">
            <w:rPr>
              <w:rFonts w:eastAsia="Times New Roman"/>
            </w:rPr>
            <w:t xml:space="preserve">, 2013, </w:t>
          </w:r>
          <w:r w:rsidRPr="009D3965">
            <w:rPr>
              <w:rFonts w:eastAsia="Times New Roman"/>
              <w:b/>
              <w:bCs/>
            </w:rPr>
            <w:t>58</w:t>
          </w:r>
          <w:r w:rsidRPr="009D3965">
            <w:rPr>
              <w:rFonts w:eastAsia="Times New Roman"/>
            </w:rPr>
            <w:t>, 81–89.</w:t>
          </w:r>
        </w:p>
        <w:p w14:paraId="30D5B370" w14:textId="77777777" w:rsidR="001C6BE9" w:rsidRPr="009D3965" w:rsidRDefault="001C6BE9">
          <w:pPr>
            <w:autoSpaceDE w:val="0"/>
            <w:autoSpaceDN w:val="0"/>
            <w:ind w:hanging="640"/>
            <w:divId w:val="552499708"/>
            <w:rPr>
              <w:rFonts w:eastAsia="Times New Roman"/>
            </w:rPr>
          </w:pPr>
          <w:r w:rsidRPr="009D3965">
            <w:rPr>
              <w:rFonts w:eastAsia="Times New Roman"/>
            </w:rPr>
            <w:t>15</w:t>
          </w:r>
          <w:r w:rsidRPr="009D3965">
            <w:rPr>
              <w:rFonts w:eastAsia="Times New Roman"/>
            </w:rPr>
            <w:tab/>
            <w:t xml:space="preserve">A. </w:t>
          </w:r>
          <w:proofErr w:type="spellStart"/>
          <w:r w:rsidRPr="009D3965">
            <w:rPr>
              <w:rFonts w:eastAsia="Times New Roman"/>
            </w:rPr>
            <w:t>Vasileff</w:t>
          </w:r>
          <w:proofErr w:type="spellEnd"/>
          <w:r w:rsidRPr="009D3965">
            <w:rPr>
              <w:rFonts w:eastAsia="Times New Roman"/>
            </w:rPr>
            <w:t xml:space="preserve">, C. Xu, Y. Jiao, Y. </w:t>
          </w:r>
          <w:proofErr w:type="gramStart"/>
          <w:r w:rsidRPr="009D3965">
            <w:rPr>
              <w:rFonts w:eastAsia="Times New Roman"/>
            </w:rPr>
            <w:t>Zheng</w:t>
          </w:r>
          <w:proofErr w:type="gramEnd"/>
          <w:r w:rsidRPr="009D3965">
            <w:rPr>
              <w:rFonts w:eastAsia="Times New Roman"/>
            </w:rPr>
            <w:t xml:space="preserve"> and S. Z. Qiao, </w:t>
          </w:r>
          <w:r w:rsidRPr="009D3965">
            <w:rPr>
              <w:rFonts w:eastAsia="Times New Roman"/>
              <w:i/>
              <w:iCs/>
            </w:rPr>
            <w:t>Chem</w:t>
          </w:r>
          <w:r w:rsidRPr="009D3965">
            <w:rPr>
              <w:rFonts w:eastAsia="Times New Roman"/>
            </w:rPr>
            <w:t>, 2018, 4, 1809–1831.</w:t>
          </w:r>
        </w:p>
        <w:p w14:paraId="1151AF4D" w14:textId="77777777" w:rsidR="001C6BE9" w:rsidRPr="009D3965" w:rsidRDefault="001C6BE9">
          <w:pPr>
            <w:autoSpaceDE w:val="0"/>
            <w:autoSpaceDN w:val="0"/>
            <w:ind w:hanging="640"/>
            <w:divId w:val="1809014515"/>
            <w:rPr>
              <w:rFonts w:eastAsia="Times New Roman"/>
            </w:rPr>
          </w:pPr>
          <w:r w:rsidRPr="009D3965">
            <w:rPr>
              <w:rFonts w:eastAsia="Times New Roman"/>
            </w:rPr>
            <w:t>16</w:t>
          </w:r>
          <w:r w:rsidRPr="009D3965">
            <w:rPr>
              <w:rFonts w:eastAsia="Times New Roman"/>
            </w:rPr>
            <w:tab/>
            <w:t xml:space="preserve">X. Wang, S. Liu, H. Zhang, S. Zhang, G. Meng, Q. Liu, Z. Sun, J. Luo and X. Liu, </w:t>
          </w:r>
          <w:r w:rsidRPr="009D3965">
            <w:rPr>
              <w:rFonts w:eastAsia="Times New Roman"/>
              <w:i/>
              <w:iCs/>
            </w:rPr>
            <w:t>Chemical Communications</w:t>
          </w:r>
          <w:proofErr w:type="gramStart"/>
          <w:r w:rsidRPr="009D3965">
            <w:rPr>
              <w:rFonts w:eastAsia="Times New Roman"/>
            </w:rPr>
            <w:t>, ,</w:t>
          </w:r>
          <w:proofErr w:type="gramEnd"/>
          <w:r w:rsidRPr="009D3965">
            <w:rPr>
              <w:rFonts w:eastAsia="Times New Roman"/>
            </w:rPr>
            <w:t xml:space="preserve"> DOI:10.1039/d2cc01888h.</w:t>
          </w:r>
        </w:p>
        <w:p w14:paraId="05BEC7C3" w14:textId="77777777" w:rsidR="001C6BE9" w:rsidRPr="009D3965" w:rsidRDefault="001C6BE9">
          <w:pPr>
            <w:autoSpaceDE w:val="0"/>
            <w:autoSpaceDN w:val="0"/>
            <w:ind w:hanging="640"/>
            <w:divId w:val="1180270330"/>
            <w:rPr>
              <w:rFonts w:eastAsia="Times New Roman"/>
            </w:rPr>
          </w:pPr>
          <w:r w:rsidRPr="009D3965">
            <w:rPr>
              <w:rFonts w:eastAsia="Times New Roman"/>
            </w:rPr>
            <w:t>17</w:t>
          </w:r>
          <w:r w:rsidRPr="009D3965">
            <w:rPr>
              <w:rFonts w:eastAsia="Times New Roman"/>
            </w:rPr>
            <w:tab/>
            <w:t xml:space="preserve">X. Zhao, H. Xie, B. Deng, L. Wang, Y. Li and F. Dong, </w:t>
          </w:r>
          <w:r w:rsidRPr="009D3965">
            <w:rPr>
              <w:rFonts w:eastAsia="Times New Roman"/>
              <w:i/>
              <w:iCs/>
            </w:rPr>
            <w:t>Chemical Communications</w:t>
          </w:r>
          <w:proofErr w:type="gramStart"/>
          <w:r w:rsidRPr="009D3965">
            <w:rPr>
              <w:rFonts w:eastAsia="Times New Roman"/>
            </w:rPr>
            <w:t>, ,</w:t>
          </w:r>
          <w:proofErr w:type="gramEnd"/>
          <w:r w:rsidRPr="009D3965">
            <w:rPr>
              <w:rFonts w:eastAsia="Times New Roman"/>
            </w:rPr>
            <w:t xml:space="preserve"> DOI:10.1039/d3cc05277j.</w:t>
          </w:r>
        </w:p>
        <w:p w14:paraId="03022C74" w14:textId="77777777" w:rsidR="001C6BE9" w:rsidRPr="009D3965" w:rsidRDefault="001C6BE9">
          <w:pPr>
            <w:autoSpaceDE w:val="0"/>
            <w:autoSpaceDN w:val="0"/>
            <w:ind w:hanging="640"/>
            <w:divId w:val="2106027232"/>
            <w:rPr>
              <w:rFonts w:eastAsia="Times New Roman"/>
            </w:rPr>
          </w:pPr>
          <w:r w:rsidRPr="009D3965">
            <w:rPr>
              <w:rFonts w:eastAsia="Times New Roman"/>
            </w:rPr>
            <w:t>18</w:t>
          </w:r>
          <w:r w:rsidRPr="009D3965">
            <w:rPr>
              <w:rFonts w:eastAsia="Times New Roman"/>
            </w:rPr>
            <w:tab/>
            <w:t xml:space="preserve">J. Wang, Z. Li, C. Dong, Y. Feng, J. Yang, H. Liu and X. Du, </w:t>
          </w:r>
          <w:r w:rsidRPr="009D3965">
            <w:rPr>
              <w:rFonts w:eastAsia="Times New Roman"/>
              <w:i/>
              <w:iCs/>
            </w:rPr>
            <w:t>ACS Appl Mater Interfaces</w:t>
          </w:r>
          <w:r w:rsidRPr="009D3965">
            <w:rPr>
              <w:rFonts w:eastAsia="Times New Roman"/>
            </w:rPr>
            <w:t xml:space="preserve">, 2019, </w:t>
          </w:r>
          <w:r w:rsidRPr="009D3965">
            <w:rPr>
              <w:rFonts w:eastAsia="Times New Roman"/>
              <w:b/>
              <w:bCs/>
            </w:rPr>
            <w:t>11</w:t>
          </w:r>
          <w:r w:rsidRPr="009D3965">
            <w:rPr>
              <w:rFonts w:eastAsia="Times New Roman"/>
            </w:rPr>
            <w:t>, 2763–2767.</w:t>
          </w:r>
        </w:p>
        <w:p w14:paraId="057022DB" w14:textId="77777777" w:rsidR="001C6BE9" w:rsidRPr="009D3965" w:rsidRDefault="001C6BE9">
          <w:pPr>
            <w:autoSpaceDE w:val="0"/>
            <w:autoSpaceDN w:val="0"/>
            <w:ind w:hanging="640"/>
            <w:divId w:val="1886137759"/>
            <w:rPr>
              <w:rFonts w:eastAsia="Times New Roman"/>
            </w:rPr>
          </w:pPr>
          <w:r w:rsidRPr="009D3965">
            <w:rPr>
              <w:rFonts w:eastAsia="Times New Roman"/>
            </w:rPr>
            <w:t>19</w:t>
          </w:r>
          <w:r w:rsidRPr="009D3965">
            <w:rPr>
              <w:rFonts w:eastAsia="Times New Roman"/>
            </w:rPr>
            <w:tab/>
            <w:t xml:space="preserve">D. Meng, M. Zhang, D. Si, M. Mao, Y. Hou, Y. Huang and R. Cao, </w:t>
          </w:r>
          <w:proofErr w:type="spellStart"/>
          <w:r w:rsidRPr="009D3965">
            <w:rPr>
              <w:rFonts w:eastAsia="Times New Roman"/>
              <w:i/>
              <w:iCs/>
            </w:rPr>
            <w:t>Angewandte</w:t>
          </w:r>
          <w:proofErr w:type="spellEnd"/>
          <w:r w:rsidRPr="009D3965">
            <w:rPr>
              <w:rFonts w:eastAsia="Times New Roman"/>
              <w:i/>
              <w:iCs/>
            </w:rPr>
            <w:t xml:space="preserve"> </w:t>
          </w:r>
          <w:proofErr w:type="spellStart"/>
          <w:r w:rsidRPr="009D3965">
            <w:rPr>
              <w:rFonts w:eastAsia="Times New Roman"/>
              <w:i/>
              <w:iCs/>
            </w:rPr>
            <w:t>Chemie</w:t>
          </w:r>
          <w:proofErr w:type="spellEnd"/>
          <w:r w:rsidRPr="009D3965">
            <w:rPr>
              <w:rFonts w:eastAsia="Times New Roman"/>
              <w:i/>
              <w:iCs/>
            </w:rPr>
            <w:t xml:space="preserve"> International Edition</w:t>
          </w:r>
          <w:r w:rsidRPr="009D3965">
            <w:rPr>
              <w:rFonts w:eastAsia="Times New Roman"/>
            </w:rPr>
            <w:t xml:space="preserve">, 2021, </w:t>
          </w:r>
          <w:r w:rsidRPr="009D3965">
            <w:rPr>
              <w:rFonts w:eastAsia="Times New Roman"/>
              <w:b/>
              <w:bCs/>
            </w:rPr>
            <w:t>60</w:t>
          </w:r>
          <w:r w:rsidRPr="009D3965">
            <w:rPr>
              <w:rFonts w:eastAsia="Times New Roman"/>
            </w:rPr>
            <w:t>, 25485–25492.</w:t>
          </w:r>
        </w:p>
        <w:p w14:paraId="39F5CE54" w14:textId="77777777" w:rsidR="001C6BE9" w:rsidRPr="009D3965" w:rsidRDefault="001C6BE9">
          <w:pPr>
            <w:autoSpaceDE w:val="0"/>
            <w:autoSpaceDN w:val="0"/>
            <w:ind w:hanging="640"/>
            <w:divId w:val="845099860"/>
            <w:rPr>
              <w:rFonts w:eastAsia="Times New Roman"/>
              <w:lang w:val="de-DE"/>
            </w:rPr>
          </w:pPr>
          <w:r w:rsidRPr="009D3965">
            <w:rPr>
              <w:rFonts w:eastAsia="Times New Roman"/>
              <w:lang w:val="de-DE"/>
            </w:rPr>
            <w:t>20</w:t>
          </w:r>
          <w:r w:rsidRPr="009D3965">
            <w:rPr>
              <w:rFonts w:eastAsia="Times New Roman"/>
              <w:lang w:val="de-DE"/>
            </w:rPr>
            <w:tab/>
            <w:t xml:space="preserve">T. T. H. Hoang, S. Verma, S. Ma, T. T. Fister, J. Timoshenko, A. I. Frenkel, P. J. A. Kenis and A. A. Gewirth, </w:t>
          </w:r>
          <w:r w:rsidRPr="009D3965">
            <w:rPr>
              <w:rFonts w:eastAsia="Times New Roman"/>
              <w:i/>
              <w:iCs/>
              <w:lang w:val="de-DE"/>
            </w:rPr>
            <w:t>J Am Chem Soc</w:t>
          </w:r>
          <w:r w:rsidRPr="009D3965">
            <w:rPr>
              <w:rFonts w:eastAsia="Times New Roman"/>
              <w:lang w:val="de-DE"/>
            </w:rPr>
            <w:t xml:space="preserve">, 2018, </w:t>
          </w:r>
          <w:r w:rsidRPr="009D3965">
            <w:rPr>
              <w:rFonts w:eastAsia="Times New Roman"/>
              <w:b/>
              <w:bCs/>
              <w:lang w:val="de-DE"/>
            </w:rPr>
            <w:t>140</w:t>
          </w:r>
          <w:r w:rsidRPr="009D3965">
            <w:rPr>
              <w:rFonts w:eastAsia="Times New Roman"/>
              <w:lang w:val="de-DE"/>
            </w:rPr>
            <w:t>, 5791–5797.</w:t>
          </w:r>
        </w:p>
        <w:p w14:paraId="25F941C7" w14:textId="77777777" w:rsidR="001C6BE9" w:rsidRPr="009D3965" w:rsidRDefault="001C6BE9">
          <w:pPr>
            <w:autoSpaceDE w:val="0"/>
            <w:autoSpaceDN w:val="0"/>
            <w:ind w:hanging="640"/>
            <w:divId w:val="699401591"/>
            <w:rPr>
              <w:rFonts w:eastAsia="Times New Roman"/>
              <w:lang w:val="de-DE"/>
            </w:rPr>
          </w:pPr>
          <w:r w:rsidRPr="009D3965">
            <w:rPr>
              <w:rFonts w:eastAsia="Times New Roman"/>
              <w:lang w:val="de-DE"/>
            </w:rPr>
            <w:t>21</w:t>
          </w:r>
          <w:r w:rsidRPr="009D3965">
            <w:rPr>
              <w:rFonts w:eastAsia="Times New Roman"/>
              <w:lang w:val="de-DE"/>
            </w:rPr>
            <w:tab/>
            <w:t xml:space="preserve">I. Merino-Garcia, J. Albo, J. Solla-Gullón, V. Montiel and A. Irabien, </w:t>
          </w:r>
          <w:r w:rsidRPr="009D3965">
            <w:rPr>
              <w:rFonts w:eastAsia="Times New Roman"/>
              <w:i/>
              <w:iCs/>
              <w:lang w:val="de-DE"/>
            </w:rPr>
            <w:t>Journal of CO2 Utilization</w:t>
          </w:r>
          <w:r w:rsidRPr="009D3965">
            <w:rPr>
              <w:rFonts w:eastAsia="Times New Roman"/>
              <w:lang w:val="de-DE"/>
            </w:rPr>
            <w:t xml:space="preserve">, 2019, </w:t>
          </w:r>
          <w:r w:rsidRPr="009D3965">
            <w:rPr>
              <w:rFonts w:eastAsia="Times New Roman"/>
              <w:b/>
              <w:bCs/>
              <w:lang w:val="de-DE"/>
            </w:rPr>
            <w:t>31</w:t>
          </w:r>
          <w:r w:rsidRPr="009D3965">
            <w:rPr>
              <w:rFonts w:eastAsia="Times New Roman"/>
              <w:lang w:val="de-DE"/>
            </w:rPr>
            <w:t>, 135–142.</w:t>
          </w:r>
        </w:p>
        <w:p w14:paraId="665D2E9B" w14:textId="77777777" w:rsidR="001C6BE9" w:rsidRPr="009D3965" w:rsidRDefault="001C6BE9">
          <w:pPr>
            <w:autoSpaceDE w:val="0"/>
            <w:autoSpaceDN w:val="0"/>
            <w:ind w:hanging="640"/>
            <w:divId w:val="608044754"/>
            <w:rPr>
              <w:rFonts w:eastAsia="Times New Roman"/>
              <w:lang w:val="de-DE"/>
            </w:rPr>
          </w:pPr>
          <w:r w:rsidRPr="009D3965">
            <w:rPr>
              <w:rFonts w:eastAsia="Times New Roman"/>
              <w:lang w:val="de-DE"/>
            </w:rPr>
            <w:t>22</w:t>
          </w:r>
          <w:r w:rsidRPr="009D3965">
            <w:rPr>
              <w:rFonts w:eastAsia="Times New Roman"/>
              <w:lang w:val="de-DE"/>
            </w:rPr>
            <w:tab/>
            <w:t xml:space="preserve">A. Alarcón, J. Guilera, R. Soto and T. Andreu, </w:t>
          </w:r>
          <w:r w:rsidRPr="009D3965">
            <w:rPr>
              <w:rFonts w:eastAsia="Times New Roman"/>
              <w:i/>
              <w:iCs/>
              <w:lang w:val="de-DE"/>
            </w:rPr>
            <w:t>Appl Catal B</w:t>
          </w:r>
          <w:r w:rsidRPr="009D3965">
            <w:rPr>
              <w:rFonts w:eastAsia="Times New Roman"/>
              <w:lang w:val="de-DE"/>
            </w:rPr>
            <w:t xml:space="preserve">, 2020, </w:t>
          </w:r>
          <w:r w:rsidRPr="009D3965">
            <w:rPr>
              <w:rFonts w:eastAsia="Times New Roman"/>
              <w:b/>
              <w:bCs/>
              <w:lang w:val="de-DE"/>
            </w:rPr>
            <w:t>263</w:t>
          </w:r>
          <w:r w:rsidRPr="009D3965">
            <w:rPr>
              <w:rFonts w:eastAsia="Times New Roman"/>
              <w:lang w:val="de-DE"/>
            </w:rPr>
            <w:t>, 118346.</w:t>
          </w:r>
        </w:p>
        <w:p w14:paraId="1FD1DCCF" w14:textId="77777777" w:rsidR="001C6BE9" w:rsidRPr="009D3965" w:rsidRDefault="001C6BE9">
          <w:pPr>
            <w:autoSpaceDE w:val="0"/>
            <w:autoSpaceDN w:val="0"/>
            <w:ind w:hanging="640"/>
            <w:divId w:val="977809160"/>
            <w:rPr>
              <w:rFonts w:eastAsia="Times New Roman"/>
            </w:rPr>
          </w:pPr>
          <w:r w:rsidRPr="009D3965">
            <w:rPr>
              <w:rFonts w:eastAsia="Times New Roman"/>
            </w:rPr>
            <w:t>23</w:t>
          </w:r>
          <w:r w:rsidRPr="009D3965">
            <w:rPr>
              <w:rFonts w:eastAsia="Times New Roman"/>
            </w:rPr>
            <w:tab/>
            <w:t xml:space="preserve">T. Montini, M. Melchionna, M. </w:t>
          </w:r>
          <w:proofErr w:type="gramStart"/>
          <w:r w:rsidRPr="009D3965">
            <w:rPr>
              <w:rFonts w:eastAsia="Times New Roman"/>
            </w:rPr>
            <w:t>Monai</w:t>
          </w:r>
          <w:proofErr w:type="gramEnd"/>
          <w:r w:rsidRPr="009D3965">
            <w:rPr>
              <w:rFonts w:eastAsia="Times New Roman"/>
            </w:rPr>
            <w:t xml:space="preserve"> and P. </w:t>
          </w:r>
          <w:proofErr w:type="spellStart"/>
          <w:r w:rsidRPr="009D3965">
            <w:rPr>
              <w:rFonts w:eastAsia="Times New Roman"/>
            </w:rPr>
            <w:t>Fornasiero</w:t>
          </w:r>
          <w:proofErr w:type="spellEnd"/>
          <w:r w:rsidRPr="009D3965">
            <w:rPr>
              <w:rFonts w:eastAsia="Times New Roman"/>
            </w:rPr>
            <w:t xml:space="preserve">, </w:t>
          </w:r>
          <w:r w:rsidRPr="009D3965">
            <w:rPr>
              <w:rFonts w:eastAsia="Times New Roman"/>
              <w:i/>
              <w:iCs/>
            </w:rPr>
            <w:t>Chem Rev</w:t>
          </w:r>
          <w:r w:rsidRPr="009D3965">
            <w:rPr>
              <w:rFonts w:eastAsia="Times New Roman"/>
            </w:rPr>
            <w:t xml:space="preserve">, 2016, </w:t>
          </w:r>
          <w:r w:rsidRPr="009D3965">
            <w:rPr>
              <w:rFonts w:eastAsia="Times New Roman"/>
              <w:b/>
              <w:bCs/>
            </w:rPr>
            <w:t>116</w:t>
          </w:r>
          <w:r w:rsidRPr="009D3965">
            <w:rPr>
              <w:rFonts w:eastAsia="Times New Roman"/>
            </w:rPr>
            <w:t>, 5987–6041.</w:t>
          </w:r>
        </w:p>
        <w:p w14:paraId="5110A546" w14:textId="77777777" w:rsidR="001C6BE9" w:rsidRPr="009D3965" w:rsidRDefault="001C6BE9">
          <w:pPr>
            <w:autoSpaceDE w:val="0"/>
            <w:autoSpaceDN w:val="0"/>
            <w:ind w:hanging="640"/>
            <w:divId w:val="1288663984"/>
            <w:rPr>
              <w:rFonts w:eastAsia="Times New Roman"/>
            </w:rPr>
          </w:pPr>
          <w:r w:rsidRPr="009D3965">
            <w:rPr>
              <w:rFonts w:eastAsia="Times New Roman"/>
            </w:rPr>
            <w:t>24</w:t>
          </w:r>
          <w:r w:rsidRPr="009D3965">
            <w:rPr>
              <w:rFonts w:eastAsia="Times New Roman"/>
            </w:rPr>
            <w:tab/>
            <w:t xml:space="preserve">F. Wang, M. Wei, D. G. Evans and X. Duan, </w:t>
          </w:r>
          <w:r w:rsidRPr="009D3965">
            <w:rPr>
              <w:rFonts w:eastAsia="Times New Roman"/>
              <w:i/>
              <w:iCs/>
            </w:rPr>
            <w:t>J Mater Chem A Mater</w:t>
          </w:r>
          <w:r w:rsidRPr="009D3965">
            <w:rPr>
              <w:rFonts w:eastAsia="Times New Roman"/>
            </w:rPr>
            <w:t>, 2016, 4, 5773–5783.</w:t>
          </w:r>
        </w:p>
        <w:p w14:paraId="06A1517D" w14:textId="77777777" w:rsidR="001C6BE9" w:rsidRPr="009D3965" w:rsidRDefault="001C6BE9">
          <w:pPr>
            <w:autoSpaceDE w:val="0"/>
            <w:autoSpaceDN w:val="0"/>
            <w:ind w:hanging="640"/>
            <w:divId w:val="1140881449"/>
            <w:rPr>
              <w:rFonts w:eastAsia="Times New Roman"/>
            </w:rPr>
          </w:pPr>
          <w:r w:rsidRPr="009D3965">
            <w:rPr>
              <w:rFonts w:eastAsia="Times New Roman"/>
            </w:rPr>
            <w:t>25</w:t>
          </w:r>
          <w:r w:rsidRPr="009D3965">
            <w:rPr>
              <w:rFonts w:eastAsia="Times New Roman"/>
            </w:rPr>
            <w:tab/>
            <w:t xml:space="preserve">C. Yang, Y. Lu, L. Zhang, Z. Kong, T. Yang, L. Tao, Y. </w:t>
          </w:r>
          <w:proofErr w:type="gramStart"/>
          <w:r w:rsidRPr="009D3965">
            <w:rPr>
              <w:rFonts w:eastAsia="Times New Roman"/>
            </w:rPr>
            <w:t>Zou</w:t>
          </w:r>
          <w:proofErr w:type="gramEnd"/>
          <w:r w:rsidRPr="009D3965">
            <w:rPr>
              <w:rFonts w:eastAsia="Times New Roman"/>
            </w:rPr>
            <w:t xml:space="preserve"> and S. Wang, </w:t>
          </w:r>
          <w:r w:rsidRPr="009D3965">
            <w:rPr>
              <w:rFonts w:eastAsia="Times New Roman"/>
              <w:i/>
              <w:iCs/>
            </w:rPr>
            <w:t>Small Struct</w:t>
          </w:r>
          <w:r w:rsidRPr="009D3965">
            <w:rPr>
              <w:rFonts w:eastAsia="Times New Roman"/>
            </w:rPr>
            <w:t xml:space="preserve">, 2021, </w:t>
          </w:r>
          <w:r w:rsidRPr="009D3965">
            <w:rPr>
              <w:rFonts w:eastAsia="Times New Roman"/>
              <w:b/>
              <w:bCs/>
            </w:rPr>
            <w:t>2</w:t>
          </w:r>
          <w:r w:rsidRPr="009D3965">
            <w:rPr>
              <w:rFonts w:eastAsia="Times New Roman"/>
            </w:rPr>
            <w:t>, 2100058.</w:t>
          </w:r>
        </w:p>
        <w:p w14:paraId="75BFE0D4" w14:textId="77777777" w:rsidR="001C6BE9" w:rsidRPr="005E3AF5" w:rsidRDefault="001C6BE9">
          <w:pPr>
            <w:autoSpaceDE w:val="0"/>
            <w:autoSpaceDN w:val="0"/>
            <w:ind w:hanging="640"/>
            <w:divId w:val="2039157657"/>
            <w:rPr>
              <w:rFonts w:eastAsia="Times New Roman"/>
            </w:rPr>
          </w:pPr>
          <w:r w:rsidRPr="005E3AF5">
            <w:rPr>
              <w:rFonts w:eastAsia="Times New Roman"/>
            </w:rPr>
            <w:t>26</w:t>
          </w:r>
          <w:r w:rsidRPr="005E3AF5">
            <w:rPr>
              <w:rFonts w:eastAsia="Times New Roman"/>
            </w:rPr>
            <w:tab/>
            <w:t xml:space="preserve">S. B. </w:t>
          </w:r>
          <w:proofErr w:type="spellStart"/>
          <w:r w:rsidRPr="005E3AF5">
            <w:rPr>
              <w:rFonts w:eastAsia="Times New Roman"/>
            </w:rPr>
            <w:t>Varandili</w:t>
          </w:r>
          <w:proofErr w:type="spellEnd"/>
          <w:r w:rsidRPr="005E3AF5">
            <w:rPr>
              <w:rFonts w:eastAsia="Times New Roman"/>
            </w:rPr>
            <w:t xml:space="preserve">, J. Huang, E. </w:t>
          </w:r>
          <w:proofErr w:type="spellStart"/>
          <w:r w:rsidRPr="005E3AF5">
            <w:rPr>
              <w:rFonts w:eastAsia="Times New Roman"/>
            </w:rPr>
            <w:t>Oveisi</w:t>
          </w:r>
          <w:proofErr w:type="spellEnd"/>
          <w:r w:rsidRPr="005E3AF5">
            <w:rPr>
              <w:rFonts w:eastAsia="Times New Roman"/>
            </w:rPr>
            <w:t xml:space="preserve">, G. L. De Gregorio, M. Mensi, M. Strach, J. Vavra, C. </w:t>
          </w:r>
          <w:proofErr w:type="spellStart"/>
          <w:r w:rsidRPr="005E3AF5">
            <w:rPr>
              <w:rFonts w:eastAsia="Times New Roman"/>
            </w:rPr>
            <w:t>Gadiyar</w:t>
          </w:r>
          <w:proofErr w:type="spellEnd"/>
          <w:r w:rsidRPr="005E3AF5">
            <w:rPr>
              <w:rFonts w:eastAsia="Times New Roman"/>
            </w:rPr>
            <w:t xml:space="preserve">, A. Bhowmik and R. </w:t>
          </w:r>
          <w:proofErr w:type="spellStart"/>
          <w:r w:rsidRPr="005E3AF5">
            <w:rPr>
              <w:rFonts w:eastAsia="Times New Roman"/>
            </w:rPr>
            <w:t>Buonsanti</w:t>
          </w:r>
          <w:proofErr w:type="spellEnd"/>
          <w:r w:rsidRPr="005E3AF5">
            <w:rPr>
              <w:rFonts w:eastAsia="Times New Roman"/>
            </w:rPr>
            <w:t xml:space="preserve">, </w:t>
          </w:r>
          <w:r w:rsidRPr="005E3AF5">
            <w:rPr>
              <w:rFonts w:eastAsia="Times New Roman"/>
              <w:i/>
              <w:iCs/>
            </w:rPr>
            <w:t xml:space="preserve">ACS </w:t>
          </w:r>
          <w:proofErr w:type="spellStart"/>
          <w:r w:rsidRPr="005E3AF5">
            <w:rPr>
              <w:rFonts w:eastAsia="Times New Roman"/>
              <w:i/>
              <w:iCs/>
            </w:rPr>
            <w:t>Catal</w:t>
          </w:r>
          <w:proofErr w:type="spellEnd"/>
          <w:r w:rsidRPr="005E3AF5">
            <w:rPr>
              <w:rFonts w:eastAsia="Times New Roman"/>
            </w:rPr>
            <w:t xml:space="preserve">, 2019, </w:t>
          </w:r>
          <w:r w:rsidRPr="005E3AF5">
            <w:rPr>
              <w:rFonts w:eastAsia="Times New Roman"/>
              <w:b/>
              <w:bCs/>
            </w:rPr>
            <w:t>9</w:t>
          </w:r>
          <w:r w:rsidRPr="005E3AF5">
            <w:rPr>
              <w:rFonts w:eastAsia="Times New Roman"/>
            </w:rPr>
            <w:t>, 5035–5046.</w:t>
          </w:r>
        </w:p>
        <w:p w14:paraId="5D211C9A" w14:textId="77777777" w:rsidR="001C6BE9" w:rsidRPr="009D3965" w:rsidRDefault="001C6BE9">
          <w:pPr>
            <w:autoSpaceDE w:val="0"/>
            <w:autoSpaceDN w:val="0"/>
            <w:ind w:hanging="640"/>
            <w:divId w:val="1445462921"/>
            <w:rPr>
              <w:rFonts w:eastAsia="Times New Roman"/>
            </w:rPr>
          </w:pPr>
          <w:r w:rsidRPr="009D3965">
            <w:rPr>
              <w:rFonts w:eastAsia="Times New Roman"/>
            </w:rPr>
            <w:t>27</w:t>
          </w:r>
          <w:r w:rsidRPr="009D3965">
            <w:rPr>
              <w:rFonts w:eastAsia="Times New Roman"/>
            </w:rPr>
            <w:tab/>
            <w:t xml:space="preserve">X. Zong, J. Zhang, J. Zhang, W. Luo, A. </w:t>
          </w:r>
          <w:proofErr w:type="spellStart"/>
          <w:r w:rsidRPr="009D3965">
            <w:rPr>
              <w:rFonts w:eastAsia="Times New Roman"/>
            </w:rPr>
            <w:t>Züttel</w:t>
          </w:r>
          <w:proofErr w:type="spellEnd"/>
          <w:r w:rsidRPr="009D3965">
            <w:rPr>
              <w:rFonts w:eastAsia="Times New Roman"/>
            </w:rPr>
            <w:t xml:space="preserve"> and Y. Xiong, </w:t>
          </w:r>
          <w:proofErr w:type="spellStart"/>
          <w:r w:rsidRPr="009D3965">
            <w:rPr>
              <w:rFonts w:eastAsia="Times New Roman"/>
              <w:i/>
              <w:iCs/>
            </w:rPr>
            <w:t>Electrochem</w:t>
          </w:r>
          <w:proofErr w:type="spellEnd"/>
          <w:r w:rsidRPr="009D3965">
            <w:rPr>
              <w:rFonts w:eastAsia="Times New Roman"/>
              <w:i/>
              <w:iCs/>
            </w:rPr>
            <w:t xml:space="preserve"> </w:t>
          </w:r>
          <w:proofErr w:type="spellStart"/>
          <w:r w:rsidRPr="009D3965">
            <w:rPr>
              <w:rFonts w:eastAsia="Times New Roman"/>
              <w:i/>
              <w:iCs/>
            </w:rPr>
            <w:t>commun</w:t>
          </w:r>
          <w:proofErr w:type="spellEnd"/>
          <w:r w:rsidRPr="009D3965">
            <w:rPr>
              <w:rFonts w:eastAsia="Times New Roman"/>
            </w:rPr>
            <w:t xml:space="preserve">, 2020, </w:t>
          </w:r>
          <w:r w:rsidRPr="009D3965">
            <w:rPr>
              <w:rFonts w:eastAsia="Times New Roman"/>
              <w:b/>
              <w:bCs/>
            </w:rPr>
            <w:t>114</w:t>
          </w:r>
          <w:r w:rsidRPr="009D3965">
            <w:rPr>
              <w:rFonts w:eastAsia="Times New Roman"/>
            </w:rPr>
            <w:t>, 106716.</w:t>
          </w:r>
        </w:p>
        <w:p w14:paraId="5A5315E3" w14:textId="77777777" w:rsidR="001C6BE9" w:rsidRPr="009D3965" w:rsidRDefault="001C6BE9">
          <w:pPr>
            <w:autoSpaceDE w:val="0"/>
            <w:autoSpaceDN w:val="0"/>
            <w:ind w:hanging="640"/>
            <w:divId w:val="376006081"/>
            <w:rPr>
              <w:rFonts w:eastAsia="Times New Roman"/>
            </w:rPr>
          </w:pPr>
          <w:r w:rsidRPr="009D3965">
            <w:rPr>
              <w:rFonts w:eastAsia="Times New Roman"/>
            </w:rPr>
            <w:t>28</w:t>
          </w:r>
          <w:r w:rsidRPr="009D3965">
            <w:rPr>
              <w:rFonts w:eastAsia="Times New Roman"/>
            </w:rPr>
            <w:tab/>
            <w:t xml:space="preserve">Z. Zhao, X. Li, J. Wang, X. </w:t>
          </w:r>
          <w:proofErr w:type="spellStart"/>
          <w:r w:rsidRPr="009D3965">
            <w:rPr>
              <w:rFonts w:eastAsia="Times New Roman"/>
            </w:rPr>
            <w:t>Lv</w:t>
          </w:r>
          <w:proofErr w:type="spellEnd"/>
          <w:r w:rsidRPr="009D3965">
            <w:rPr>
              <w:rFonts w:eastAsia="Times New Roman"/>
            </w:rPr>
            <w:t xml:space="preserve"> and H. </w:t>
          </w:r>
          <w:proofErr w:type="gramStart"/>
          <w:r w:rsidRPr="009D3965">
            <w:rPr>
              <w:rFonts w:eastAsia="Times New Roman"/>
            </w:rPr>
            <w:t>Bin</w:t>
          </w:r>
          <w:proofErr w:type="gramEnd"/>
          <w:r w:rsidRPr="009D3965">
            <w:rPr>
              <w:rFonts w:eastAsia="Times New Roman"/>
            </w:rPr>
            <w:t xml:space="preserve"> Wu, </w:t>
          </w:r>
          <w:r w:rsidRPr="009D3965">
            <w:rPr>
              <w:rFonts w:eastAsia="Times New Roman"/>
              <w:i/>
              <w:iCs/>
            </w:rPr>
            <w:t>Journal of CO2 Utilization</w:t>
          </w:r>
          <w:r w:rsidRPr="009D3965">
            <w:rPr>
              <w:rFonts w:eastAsia="Times New Roman"/>
            </w:rPr>
            <w:t xml:space="preserve">, 2021, </w:t>
          </w:r>
          <w:r w:rsidRPr="009D3965">
            <w:rPr>
              <w:rFonts w:eastAsia="Times New Roman"/>
              <w:b/>
              <w:bCs/>
            </w:rPr>
            <w:t>54</w:t>
          </w:r>
          <w:r w:rsidRPr="009D3965">
            <w:rPr>
              <w:rFonts w:eastAsia="Times New Roman"/>
            </w:rPr>
            <w:t>, 101741.</w:t>
          </w:r>
        </w:p>
        <w:p w14:paraId="407B8C6B" w14:textId="77777777" w:rsidR="001C6BE9" w:rsidRPr="009D3965" w:rsidRDefault="001C6BE9">
          <w:pPr>
            <w:autoSpaceDE w:val="0"/>
            <w:autoSpaceDN w:val="0"/>
            <w:ind w:hanging="640"/>
            <w:divId w:val="1113086354"/>
            <w:rPr>
              <w:rFonts w:eastAsia="Times New Roman"/>
              <w:lang w:val="de-DE"/>
            </w:rPr>
          </w:pPr>
          <w:r w:rsidRPr="009D3965">
            <w:rPr>
              <w:rFonts w:eastAsia="Times New Roman"/>
              <w:lang w:val="de-DE"/>
            </w:rPr>
            <w:t>29</w:t>
          </w:r>
          <w:r w:rsidRPr="009D3965">
            <w:rPr>
              <w:rFonts w:eastAsia="Times New Roman"/>
              <w:lang w:val="de-DE"/>
            </w:rPr>
            <w:tab/>
            <w:t xml:space="preserve">X. Yan, C. Chen, Y. Wu, S. Liu, Y. Chen, R. Feng, J. Zhang and B. Han, </w:t>
          </w:r>
          <w:r w:rsidRPr="009D3965">
            <w:rPr>
              <w:rFonts w:eastAsia="Times New Roman"/>
              <w:i/>
              <w:iCs/>
              <w:lang w:val="de-DE"/>
            </w:rPr>
            <w:t>Chem Sci</w:t>
          </w:r>
          <w:r w:rsidRPr="009D3965">
            <w:rPr>
              <w:rFonts w:eastAsia="Times New Roman"/>
              <w:lang w:val="de-DE"/>
            </w:rPr>
            <w:t xml:space="preserve">, 2021, </w:t>
          </w:r>
          <w:r w:rsidRPr="009D3965">
            <w:rPr>
              <w:rFonts w:eastAsia="Times New Roman"/>
              <w:b/>
              <w:bCs/>
              <w:lang w:val="de-DE"/>
            </w:rPr>
            <w:t>12</w:t>
          </w:r>
          <w:r w:rsidRPr="009D3965">
            <w:rPr>
              <w:rFonts w:eastAsia="Times New Roman"/>
              <w:lang w:val="de-DE"/>
            </w:rPr>
            <w:t>, 6638–6645.</w:t>
          </w:r>
        </w:p>
        <w:p w14:paraId="5EC6AE60" w14:textId="77777777" w:rsidR="001C6BE9" w:rsidRPr="009D3965" w:rsidRDefault="001C6BE9">
          <w:pPr>
            <w:autoSpaceDE w:val="0"/>
            <w:autoSpaceDN w:val="0"/>
            <w:ind w:hanging="640"/>
            <w:divId w:val="1195967815"/>
            <w:rPr>
              <w:rFonts w:eastAsia="Times New Roman"/>
            </w:rPr>
          </w:pPr>
          <w:r w:rsidRPr="009D3965">
            <w:rPr>
              <w:rFonts w:eastAsia="Times New Roman"/>
            </w:rPr>
            <w:t>30</w:t>
          </w:r>
          <w:r w:rsidRPr="009D3965">
            <w:rPr>
              <w:rFonts w:eastAsia="Times New Roman"/>
            </w:rPr>
            <w:tab/>
            <w:t xml:space="preserve">S. Chu, X. Yan, C. Choi, S. Hong, A. W. Robertson, J. Masa, B. Han, Y. Jung and Z. Sun, </w:t>
          </w:r>
          <w:r w:rsidRPr="009D3965">
            <w:rPr>
              <w:rFonts w:eastAsia="Times New Roman"/>
              <w:i/>
              <w:iCs/>
            </w:rPr>
            <w:t>Green Chemistry</w:t>
          </w:r>
          <w:r w:rsidRPr="009D3965">
            <w:rPr>
              <w:rFonts w:eastAsia="Times New Roman"/>
            </w:rPr>
            <w:t xml:space="preserve">, 2020, </w:t>
          </w:r>
          <w:r w:rsidRPr="009D3965">
            <w:rPr>
              <w:rFonts w:eastAsia="Times New Roman"/>
              <w:b/>
              <w:bCs/>
            </w:rPr>
            <w:t>22</w:t>
          </w:r>
          <w:r w:rsidRPr="009D3965">
            <w:rPr>
              <w:rFonts w:eastAsia="Times New Roman"/>
            </w:rPr>
            <w:t>, 6540–6546.</w:t>
          </w:r>
        </w:p>
        <w:p w14:paraId="071C79FC" w14:textId="77777777" w:rsidR="001C6BE9" w:rsidRPr="009D3965" w:rsidRDefault="001C6BE9">
          <w:pPr>
            <w:autoSpaceDE w:val="0"/>
            <w:autoSpaceDN w:val="0"/>
            <w:ind w:hanging="640"/>
            <w:divId w:val="2097743827"/>
            <w:rPr>
              <w:rFonts w:eastAsia="Times New Roman"/>
            </w:rPr>
          </w:pPr>
          <w:r w:rsidRPr="009D3965">
            <w:rPr>
              <w:rFonts w:eastAsia="Times New Roman"/>
            </w:rPr>
            <w:t>31</w:t>
          </w:r>
          <w:r w:rsidRPr="009D3965">
            <w:rPr>
              <w:rFonts w:eastAsia="Times New Roman"/>
            </w:rPr>
            <w:tab/>
            <w:t xml:space="preserve">S. L. Chu, X. Li, A. W. Robertson and Z. Y. Sun, </w:t>
          </w:r>
          <w:proofErr w:type="spellStart"/>
          <w:r w:rsidRPr="009D3965">
            <w:rPr>
              <w:rFonts w:eastAsia="Times New Roman"/>
              <w:i/>
              <w:iCs/>
            </w:rPr>
            <w:t>Wuli</w:t>
          </w:r>
          <w:proofErr w:type="spellEnd"/>
          <w:r w:rsidRPr="009D3965">
            <w:rPr>
              <w:rFonts w:eastAsia="Times New Roman"/>
              <w:i/>
              <w:iCs/>
            </w:rPr>
            <w:t xml:space="preserve"> </w:t>
          </w:r>
          <w:proofErr w:type="spellStart"/>
          <w:r w:rsidRPr="009D3965">
            <w:rPr>
              <w:rFonts w:eastAsia="Times New Roman"/>
              <w:i/>
              <w:iCs/>
            </w:rPr>
            <w:t>Huaxue</w:t>
          </w:r>
          <w:proofErr w:type="spellEnd"/>
          <w:r w:rsidRPr="009D3965">
            <w:rPr>
              <w:rFonts w:eastAsia="Times New Roman"/>
              <w:i/>
              <w:iCs/>
            </w:rPr>
            <w:t xml:space="preserve"> </w:t>
          </w:r>
          <w:proofErr w:type="spellStart"/>
          <w:r w:rsidRPr="009D3965">
            <w:rPr>
              <w:rFonts w:eastAsia="Times New Roman"/>
              <w:i/>
              <w:iCs/>
            </w:rPr>
            <w:t>Xuebao</w:t>
          </w:r>
          <w:proofErr w:type="spellEnd"/>
          <w:r w:rsidRPr="009D3965">
            <w:rPr>
              <w:rFonts w:eastAsia="Times New Roman"/>
              <w:i/>
              <w:iCs/>
            </w:rPr>
            <w:t xml:space="preserve">/ Acta </w:t>
          </w:r>
          <w:proofErr w:type="spellStart"/>
          <w:r w:rsidRPr="009D3965">
            <w:rPr>
              <w:rFonts w:eastAsia="Times New Roman"/>
              <w:i/>
              <w:iCs/>
            </w:rPr>
            <w:t>Physico</w:t>
          </w:r>
          <w:proofErr w:type="spellEnd"/>
          <w:r w:rsidRPr="009D3965">
            <w:rPr>
              <w:rFonts w:eastAsia="Times New Roman"/>
              <w:i/>
              <w:iCs/>
            </w:rPr>
            <w:t xml:space="preserve"> - </w:t>
          </w:r>
          <w:proofErr w:type="spellStart"/>
          <w:r w:rsidRPr="009D3965">
            <w:rPr>
              <w:rFonts w:eastAsia="Times New Roman"/>
              <w:i/>
              <w:iCs/>
            </w:rPr>
            <w:t>Chimica</w:t>
          </w:r>
          <w:proofErr w:type="spellEnd"/>
          <w:r w:rsidRPr="009D3965">
            <w:rPr>
              <w:rFonts w:eastAsia="Times New Roman"/>
              <w:i/>
              <w:iCs/>
            </w:rPr>
            <w:t xml:space="preserve"> </w:t>
          </w:r>
          <w:proofErr w:type="spellStart"/>
          <w:r w:rsidRPr="009D3965">
            <w:rPr>
              <w:rFonts w:eastAsia="Times New Roman"/>
              <w:i/>
              <w:iCs/>
            </w:rPr>
            <w:t>Sinica</w:t>
          </w:r>
          <w:proofErr w:type="spellEnd"/>
          <w:proofErr w:type="gramStart"/>
          <w:r w:rsidRPr="009D3965">
            <w:rPr>
              <w:rFonts w:eastAsia="Times New Roman"/>
            </w:rPr>
            <w:t>, ,</w:t>
          </w:r>
          <w:proofErr w:type="gramEnd"/>
          <w:r w:rsidRPr="009D3965">
            <w:rPr>
              <w:rFonts w:eastAsia="Times New Roman"/>
            </w:rPr>
            <w:t xml:space="preserve"> DOI:10.3866/PKU.WHXB202009023.</w:t>
          </w:r>
        </w:p>
        <w:p w14:paraId="6A807B9B" w14:textId="77777777" w:rsidR="001C6BE9" w:rsidRPr="009D3965" w:rsidRDefault="001C6BE9">
          <w:pPr>
            <w:autoSpaceDE w:val="0"/>
            <w:autoSpaceDN w:val="0"/>
            <w:ind w:hanging="640"/>
            <w:divId w:val="1067655527"/>
            <w:rPr>
              <w:rFonts w:eastAsia="Times New Roman"/>
            </w:rPr>
          </w:pPr>
          <w:r w:rsidRPr="009D3965">
            <w:rPr>
              <w:rFonts w:eastAsia="Times New Roman"/>
            </w:rPr>
            <w:lastRenderedPageBreak/>
            <w:t>32</w:t>
          </w:r>
          <w:r w:rsidRPr="009D3965">
            <w:rPr>
              <w:rFonts w:eastAsia="Times New Roman"/>
            </w:rPr>
            <w:tab/>
            <w:t xml:space="preserve">J. Shan, Y. Shi, H. Li, Z. Chen, C. Sun, Y. Shuai and Z. Wang, </w:t>
          </w:r>
          <w:r w:rsidRPr="009D3965">
            <w:rPr>
              <w:rFonts w:eastAsia="Times New Roman"/>
              <w:i/>
              <w:iCs/>
            </w:rPr>
            <w:t>Chemical Engineering Journal</w:t>
          </w:r>
          <w:r w:rsidRPr="009D3965">
            <w:rPr>
              <w:rFonts w:eastAsia="Times New Roman"/>
            </w:rPr>
            <w:t xml:space="preserve">, 2022, </w:t>
          </w:r>
          <w:r w:rsidRPr="009D3965">
            <w:rPr>
              <w:rFonts w:eastAsia="Times New Roman"/>
              <w:b/>
              <w:bCs/>
            </w:rPr>
            <w:t>433</w:t>
          </w:r>
          <w:r w:rsidRPr="009D3965">
            <w:rPr>
              <w:rFonts w:eastAsia="Times New Roman"/>
            </w:rPr>
            <w:t>, 133769.</w:t>
          </w:r>
        </w:p>
        <w:p w14:paraId="5E12D8F3" w14:textId="77777777" w:rsidR="001C6BE9" w:rsidRPr="009D3965" w:rsidRDefault="001C6BE9">
          <w:pPr>
            <w:autoSpaceDE w:val="0"/>
            <w:autoSpaceDN w:val="0"/>
            <w:ind w:hanging="640"/>
            <w:divId w:val="2139637455"/>
            <w:rPr>
              <w:rFonts w:eastAsia="Times New Roman"/>
              <w:lang w:val="de-DE"/>
            </w:rPr>
          </w:pPr>
          <w:r w:rsidRPr="009D3965">
            <w:rPr>
              <w:rFonts w:eastAsia="Times New Roman"/>
              <w:lang w:val="de-DE"/>
            </w:rPr>
            <w:t>33</w:t>
          </w:r>
          <w:r w:rsidRPr="009D3965">
            <w:rPr>
              <w:rFonts w:eastAsia="Times New Roman"/>
              <w:lang w:val="de-DE"/>
            </w:rPr>
            <w:tab/>
            <w:t xml:space="preserve">S. Wang, H. Chen, W. Lin, W. Zhou, X. Lv, J. Wang and J. Fu, </w:t>
          </w:r>
          <w:r w:rsidRPr="009D3965">
            <w:rPr>
              <w:rFonts w:eastAsia="Times New Roman"/>
              <w:i/>
              <w:iCs/>
              <w:lang w:val="de-DE"/>
            </w:rPr>
            <w:t>Ind Eng Chem Res</w:t>
          </w:r>
          <w:r w:rsidRPr="009D3965">
            <w:rPr>
              <w:rFonts w:eastAsia="Times New Roman"/>
              <w:lang w:val="de-DE"/>
            </w:rPr>
            <w:t xml:space="preserve">, 2022, </w:t>
          </w:r>
          <w:r w:rsidRPr="009D3965">
            <w:rPr>
              <w:rFonts w:eastAsia="Times New Roman"/>
              <w:b/>
              <w:bCs/>
              <w:lang w:val="de-DE"/>
            </w:rPr>
            <w:t>61</w:t>
          </w:r>
          <w:r w:rsidRPr="009D3965">
            <w:rPr>
              <w:rFonts w:eastAsia="Times New Roman"/>
              <w:lang w:val="de-DE"/>
            </w:rPr>
            <w:t>, 16445–16452.</w:t>
          </w:r>
        </w:p>
        <w:p w14:paraId="1419D4D9" w14:textId="77777777" w:rsidR="001C6BE9" w:rsidRPr="009D3965" w:rsidRDefault="001C6BE9">
          <w:pPr>
            <w:autoSpaceDE w:val="0"/>
            <w:autoSpaceDN w:val="0"/>
            <w:ind w:hanging="640"/>
            <w:divId w:val="119959563"/>
            <w:rPr>
              <w:rFonts w:eastAsia="Times New Roman"/>
            </w:rPr>
          </w:pPr>
          <w:r w:rsidRPr="009D3965">
            <w:rPr>
              <w:rFonts w:eastAsia="Times New Roman"/>
            </w:rPr>
            <w:t>34</w:t>
          </w:r>
          <w:r w:rsidRPr="009D3965">
            <w:rPr>
              <w:rFonts w:eastAsia="Times New Roman"/>
            </w:rPr>
            <w:tab/>
            <w:t xml:space="preserve">R. M. </w:t>
          </w:r>
          <w:proofErr w:type="spellStart"/>
          <w:r w:rsidRPr="009D3965">
            <w:rPr>
              <w:rFonts w:eastAsia="Times New Roman"/>
            </w:rPr>
            <w:t>Arán</w:t>
          </w:r>
          <w:proofErr w:type="spellEnd"/>
          <w:r w:rsidRPr="009D3965">
            <w:rPr>
              <w:rFonts w:eastAsia="Times New Roman"/>
            </w:rPr>
            <w:t xml:space="preserve">-Ais, R. Rizo, P. Grosse, G. </w:t>
          </w:r>
          <w:proofErr w:type="spellStart"/>
          <w:r w:rsidRPr="009D3965">
            <w:rPr>
              <w:rFonts w:eastAsia="Times New Roman"/>
            </w:rPr>
            <w:t>Algara</w:t>
          </w:r>
          <w:proofErr w:type="spellEnd"/>
          <w:r w:rsidRPr="009D3965">
            <w:rPr>
              <w:rFonts w:eastAsia="Times New Roman"/>
            </w:rPr>
            <w:t xml:space="preserve">-Siller, K. Dembélé, M. </w:t>
          </w:r>
          <w:proofErr w:type="spellStart"/>
          <w:r w:rsidRPr="009D3965">
            <w:rPr>
              <w:rFonts w:eastAsia="Times New Roman"/>
            </w:rPr>
            <w:t>Plodinec</w:t>
          </w:r>
          <w:proofErr w:type="spellEnd"/>
          <w:r w:rsidRPr="009D3965">
            <w:rPr>
              <w:rFonts w:eastAsia="Times New Roman"/>
            </w:rPr>
            <w:t xml:space="preserve">, T. </w:t>
          </w:r>
          <w:proofErr w:type="spellStart"/>
          <w:r w:rsidRPr="009D3965">
            <w:rPr>
              <w:rFonts w:eastAsia="Times New Roman"/>
            </w:rPr>
            <w:t>Lunkenbein</w:t>
          </w:r>
          <w:proofErr w:type="spellEnd"/>
          <w:r w:rsidRPr="009D3965">
            <w:rPr>
              <w:rFonts w:eastAsia="Times New Roman"/>
            </w:rPr>
            <w:t xml:space="preserve">, S. W. Chee and B. Roldan </w:t>
          </w:r>
          <w:proofErr w:type="spellStart"/>
          <w:r w:rsidRPr="009D3965">
            <w:rPr>
              <w:rFonts w:eastAsia="Times New Roman"/>
            </w:rPr>
            <w:t>Cuenya</w:t>
          </w:r>
          <w:proofErr w:type="spellEnd"/>
          <w:r w:rsidRPr="009D3965">
            <w:rPr>
              <w:rFonts w:eastAsia="Times New Roman"/>
            </w:rPr>
            <w:t xml:space="preserve">, </w:t>
          </w:r>
          <w:r w:rsidRPr="009D3965">
            <w:rPr>
              <w:rFonts w:eastAsia="Times New Roman"/>
              <w:i/>
              <w:iCs/>
            </w:rPr>
            <w:t xml:space="preserve">Nat </w:t>
          </w:r>
          <w:proofErr w:type="spellStart"/>
          <w:r w:rsidRPr="009D3965">
            <w:rPr>
              <w:rFonts w:eastAsia="Times New Roman"/>
              <w:i/>
              <w:iCs/>
            </w:rPr>
            <w:t>Commun</w:t>
          </w:r>
          <w:proofErr w:type="spellEnd"/>
          <w:proofErr w:type="gramStart"/>
          <w:r w:rsidRPr="009D3965">
            <w:rPr>
              <w:rFonts w:eastAsia="Times New Roman"/>
            </w:rPr>
            <w:t>, ,</w:t>
          </w:r>
          <w:proofErr w:type="gramEnd"/>
          <w:r w:rsidRPr="009D3965">
            <w:rPr>
              <w:rFonts w:eastAsia="Times New Roman"/>
            </w:rPr>
            <w:t xml:space="preserve"> DOI:10.1038/s41467-020-17220-6.</w:t>
          </w:r>
        </w:p>
        <w:p w14:paraId="3E0731E5" w14:textId="77777777" w:rsidR="001C6BE9" w:rsidRPr="009D3965" w:rsidRDefault="001C6BE9">
          <w:pPr>
            <w:autoSpaceDE w:val="0"/>
            <w:autoSpaceDN w:val="0"/>
            <w:ind w:hanging="640"/>
            <w:divId w:val="1821966605"/>
            <w:rPr>
              <w:rFonts w:eastAsia="Times New Roman"/>
            </w:rPr>
          </w:pPr>
          <w:r w:rsidRPr="009D3965">
            <w:rPr>
              <w:rFonts w:eastAsia="Times New Roman"/>
            </w:rPr>
            <w:t>35</w:t>
          </w:r>
          <w:r w:rsidRPr="009D3965">
            <w:rPr>
              <w:rFonts w:eastAsia="Times New Roman"/>
            </w:rPr>
            <w:tab/>
            <w:t xml:space="preserve">S. C. Perry, S. M. Gateman, R. Malpass-Evans, N. McKeown, M. Wegener, P. Nazarovs, J. </w:t>
          </w:r>
          <w:proofErr w:type="spellStart"/>
          <w:r w:rsidRPr="009D3965">
            <w:rPr>
              <w:rFonts w:eastAsia="Times New Roman"/>
            </w:rPr>
            <w:t>Mauzeroll</w:t>
          </w:r>
          <w:proofErr w:type="spellEnd"/>
          <w:r w:rsidRPr="009D3965">
            <w:rPr>
              <w:rFonts w:eastAsia="Times New Roman"/>
            </w:rPr>
            <w:t xml:space="preserve">, L. Wang and C. Ponce de León, </w:t>
          </w:r>
          <w:r w:rsidRPr="009D3965">
            <w:rPr>
              <w:rFonts w:eastAsia="Times New Roman"/>
              <w:i/>
              <w:iCs/>
            </w:rPr>
            <w:t>Chemosphere</w:t>
          </w:r>
          <w:proofErr w:type="gramStart"/>
          <w:r w:rsidRPr="009D3965">
            <w:rPr>
              <w:rFonts w:eastAsia="Times New Roman"/>
            </w:rPr>
            <w:t>, ,</w:t>
          </w:r>
          <w:proofErr w:type="gramEnd"/>
          <w:r w:rsidRPr="009D3965">
            <w:rPr>
              <w:rFonts w:eastAsia="Times New Roman"/>
            </w:rPr>
            <w:t xml:space="preserve"> DOI:10.1016/j.chemosphere.2020.125993.</w:t>
          </w:r>
        </w:p>
        <w:p w14:paraId="3511E659" w14:textId="77777777" w:rsidR="001C6BE9" w:rsidRPr="009D3965" w:rsidRDefault="001C6BE9">
          <w:pPr>
            <w:autoSpaceDE w:val="0"/>
            <w:autoSpaceDN w:val="0"/>
            <w:ind w:hanging="640"/>
            <w:divId w:val="1182280714"/>
            <w:rPr>
              <w:rFonts w:eastAsia="Times New Roman"/>
            </w:rPr>
          </w:pPr>
          <w:r w:rsidRPr="009D3965">
            <w:rPr>
              <w:rFonts w:eastAsia="Times New Roman"/>
            </w:rPr>
            <w:t>36</w:t>
          </w:r>
          <w:r w:rsidRPr="009D3965">
            <w:rPr>
              <w:rFonts w:eastAsia="Times New Roman"/>
            </w:rPr>
            <w:tab/>
            <w:t xml:space="preserve">S. </w:t>
          </w:r>
          <w:proofErr w:type="spellStart"/>
          <w:r w:rsidRPr="009D3965">
            <w:rPr>
              <w:rFonts w:eastAsia="Times New Roman"/>
            </w:rPr>
            <w:t>Loridant</w:t>
          </w:r>
          <w:proofErr w:type="spellEnd"/>
          <w:r w:rsidRPr="009D3965">
            <w:rPr>
              <w:rFonts w:eastAsia="Times New Roman"/>
            </w:rPr>
            <w:t xml:space="preserve">, </w:t>
          </w:r>
          <w:proofErr w:type="spellStart"/>
          <w:r w:rsidRPr="009D3965">
            <w:rPr>
              <w:rFonts w:eastAsia="Times New Roman"/>
              <w:i/>
              <w:iCs/>
            </w:rPr>
            <w:t>Catal</w:t>
          </w:r>
          <w:proofErr w:type="spellEnd"/>
          <w:r w:rsidRPr="009D3965">
            <w:rPr>
              <w:rFonts w:eastAsia="Times New Roman"/>
              <w:i/>
              <w:iCs/>
            </w:rPr>
            <w:t xml:space="preserve"> Today</w:t>
          </w:r>
          <w:r w:rsidRPr="009D3965">
            <w:rPr>
              <w:rFonts w:eastAsia="Times New Roman"/>
            </w:rPr>
            <w:t xml:space="preserve">, 2021, </w:t>
          </w:r>
          <w:r w:rsidRPr="009D3965">
            <w:rPr>
              <w:rFonts w:eastAsia="Times New Roman"/>
              <w:b/>
              <w:bCs/>
            </w:rPr>
            <w:t>373</w:t>
          </w:r>
          <w:r w:rsidRPr="009D3965">
            <w:rPr>
              <w:rFonts w:eastAsia="Times New Roman"/>
            </w:rPr>
            <w:t>, 98–111.</w:t>
          </w:r>
        </w:p>
        <w:p w14:paraId="0ABEBB1A" w14:textId="77777777" w:rsidR="001C6BE9" w:rsidRPr="009D3965" w:rsidRDefault="001C6BE9">
          <w:pPr>
            <w:autoSpaceDE w:val="0"/>
            <w:autoSpaceDN w:val="0"/>
            <w:ind w:hanging="640"/>
            <w:divId w:val="52972874"/>
            <w:rPr>
              <w:rFonts w:eastAsia="Times New Roman"/>
            </w:rPr>
          </w:pPr>
          <w:r w:rsidRPr="009D3965">
            <w:rPr>
              <w:rFonts w:eastAsia="Times New Roman"/>
            </w:rPr>
            <w:t>37</w:t>
          </w:r>
          <w:r w:rsidRPr="009D3965">
            <w:rPr>
              <w:rFonts w:eastAsia="Times New Roman"/>
            </w:rPr>
            <w:tab/>
            <w:t xml:space="preserve">N. </w:t>
          </w:r>
          <w:proofErr w:type="spellStart"/>
          <w:r w:rsidRPr="009D3965">
            <w:rPr>
              <w:rFonts w:eastAsia="Times New Roman"/>
            </w:rPr>
            <w:t>Kainbayev</w:t>
          </w:r>
          <w:proofErr w:type="spellEnd"/>
          <w:r w:rsidRPr="009D3965">
            <w:rPr>
              <w:rFonts w:eastAsia="Times New Roman"/>
            </w:rPr>
            <w:t xml:space="preserve">, M. </w:t>
          </w:r>
          <w:proofErr w:type="spellStart"/>
          <w:r w:rsidRPr="009D3965">
            <w:rPr>
              <w:rFonts w:eastAsia="Times New Roman"/>
            </w:rPr>
            <w:t>Sriubas</w:t>
          </w:r>
          <w:proofErr w:type="spellEnd"/>
          <w:r w:rsidRPr="009D3965">
            <w:rPr>
              <w:rFonts w:eastAsia="Times New Roman"/>
            </w:rPr>
            <w:t xml:space="preserve">, D. </w:t>
          </w:r>
          <w:proofErr w:type="spellStart"/>
          <w:r w:rsidRPr="009D3965">
            <w:rPr>
              <w:rFonts w:eastAsia="Times New Roman"/>
            </w:rPr>
            <w:t>Virbukas</w:t>
          </w:r>
          <w:proofErr w:type="spellEnd"/>
          <w:r w:rsidRPr="009D3965">
            <w:rPr>
              <w:rFonts w:eastAsia="Times New Roman"/>
            </w:rPr>
            <w:t xml:space="preserve">, Z. </w:t>
          </w:r>
          <w:proofErr w:type="spellStart"/>
          <w:r w:rsidRPr="009D3965">
            <w:rPr>
              <w:rFonts w:eastAsia="Times New Roman"/>
            </w:rPr>
            <w:t>Rutkuniene</w:t>
          </w:r>
          <w:proofErr w:type="spellEnd"/>
          <w:r w:rsidRPr="009D3965">
            <w:rPr>
              <w:rFonts w:eastAsia="Times New Roman"/>
            </w:rPr>
            <w:t xml:space="preserve">, K. </w:t>
          </w:r>
          <w:proofErr w:type="spellStart"/>
          <w:r w:rsidRPr="009D3965">
            <w:rPr>
              <w:rFonts w:eastAsia="Times New Roman"/>
            </w:rPr>
            <w:t>Bockute</w:t>
          </w:r>
          <w:proofErr w:type="spellEnd"/>
          <w:r w:rsidRPr="009D3965">
            <w:rPr>
              <w:rFonts w:eastAsia="Times New Roman"/>
            </w:rPr>
            <w:t xml:space="preserve">, S. </w:t>
          </w:r>
          <w:proofErr w:type="spellStart"/>
          <w:r w:rsidRPr="009D3965">
            <w:rPr>
              <w:rFonts w:eastAsia="Times New Roman"/>
            </w:rPr>
            <w:t>Bolegenova</w:t>
          </w:r>
          <w:proofErr w:type="spellEnd"/>
          <w:r w:rsidRPr="009D3965">
            <w:rPr>
              <w:rFonts w:eastAsia="Times New Roman"/>
            </w:rPr>
            <w:t xml:space="preserve"> and G. Laukaitis, </w:t>
          </w:r>
          <w:r w:rsidRPr="009D3965">
            <w:rPr>
              <w:rFonts w:eastAsia="Times New Roman"/>
              <w:i/>
              <w:iCs/>
            </w:rPr>
            <w:t>Coatings</w:t>
          </w:r>
          <w:proofErr w:type="gramStart"/>
          <w:r w:rsidRPr="009D3965">
            <w:rPr>
              <w:rFonts w:eastAsia="Times New Roman"/>
            </w:rPr>
            <w:t>, ,</w:t>
          </w:r>
          <w:proofErr w:type="gramEnd"/>
          <w:r w:rsidRPr="009D3965">
            <w:rPr>
              <w:rFonts w:eastAsia="Times New Roman"/>
            </w:rPr>
            <w:t xml:space="preserve"> DOI:10.3390/COATINGS10050432.</w:t>
          </w:r>
        </w:p>
        <w:p w14:paraId="521C94F5" w14:textId="77777777" w:rsidR="001C6BE9" w:rsidRPr="009D3965" w:rsidRDefault="001C6BE9">
          <w:pPr>
            <w:autoSpaceDE w:val="0"/>
            <w:autoSpaceDN w:val="0"/>
            <w:ind w:hanging="640"/>
            <w:divId w:val="1007899447"/>
            <w:rPr>
              <w:rFonts w:eastAsia="Times New Roman"/>
            </w:rPr>
          </w:pPr>
          <w:r w:rsidRPr="009D3965">
            <w:rPr>
              <w:rFonts w:eastAsia="Times New Roman"/>
            </w:rPr>
            <w:t>38</w:t>
          </w:r>
          <w:r w:rsidRPr="009D3965">
            <w:rPr>
              <w:rFonts w:eastAsia="Times New Roman"/>
            </w:rPr>
            <w:tab/>
            <w:t xml:space="preserve">C. Schilling, A. Hofmann, C. </w:t>
          </w:r>
          <w:proofErr w:type="gramStart"/>
          <w:r w:rsidRPr="009D3965">
            <w:rPr>
              <w:rFonts w:eastAsia="Times New Roman"/>
            </w:rPr>
            <w:t>Hess</w:t>
          </w:r>
          <w:proofErr w:type="gramEnd"/>
          <w:r w:rsidRPr="009D3965">
            <w:rPr>
              <w:rFonts w:eastAsia="Times New Roman"/>
            </w:rPr>
            <w:t xml:space="preserve"> and M. V. </w:t>
          </w:r>
          <w:proofErr w:type="spellStart"/>
          <w:r w:rsidRPr="009D3965">
            <w:rPr>
              <w:rFonts w:eastAsia="Times New Roman"/>
            </w:rPr>
            <w:t>Ganduglia</w:t>
          </w:r>
          <w:proofErr w:type="spellEnd"/>
          <w:r w:rsidRPr="009D3965">
            <w:rPr>
              <w:rFonts w:eastAsia="Times New Roman"/>
            </w:rPr>
            <w:t xml:space="preserve">-Pirovano, </w:t>
          </w:r>
          <w:r w:rsidRPr="009D3965">
            <w:rPr>
              <w:rFonts w:eastAsia="Times New Roman"/>
              <w:i/>
              <w:iCs/>
            </w:rPr>
            <w:t>The Journal of Physical Chemistry C</w:t>
          </w:r>
          <w:r w:rsidRPr="009D3965">
            <w:rPr>
              <w:rFonts w:eastAsia="Times New Roman"/>
            </w:rPr>
            <w:t xml:space="preserve">, 2017, </w:t>
          </w:r>
          <w:r w:rsidRPr="009D3965">
            <w:rPr>
              <w:rFonts w:eastAsia="Times New Roman"/>
              <w:b/>
              <w:bCs/>
            </w:rPr>
            <w:t>121</w:t>
          </w:r>
          <w:r w:rsidRPr="009D3965">
            <w:rPr>
              <w:rFonts w:eastAsia="Times New Roman"/>
            </w:rPr>
            <w:t>, 20834–20849.</w:t>
          </w:r>
        </w:p>
        <w:p w14:paraId="2D8B63E8" w14:textId="77777777" w:rsidR="001C6BE9" w:rsidRPr="009D3965" w:rsidRDefault="001C6BE9">
          <w:pPr>
            <w:autoSpaceDE w:val="0"/>
            <w:autoSpaceDN w:val="0"/>
            <w:ind w:hanging="640"/>
            <w:divId w:val="2015183778"/>
            <w:rPr>
              <w:rFonts w:eastAsia="Times New Roman"/>
            </w:rPr>
          </w:pPr>
          <w:r w:rsidRPr="009D3965">
            <w:rPr>
              <w:rFonts w:eastAsia="Times New Roman"/>
            </w:rPr>
            <w:t>39</w:t>
          </w:r>
          <w:r w:rsidRPr="009D3965">
            <w:rPr>
              <w:rFonts w:eastAsia="Times New Roman"/>
            </w:rPr>
            <w:tab/>
            <w:t xml:space="preserve">E. </w:t>
          </w:r>
          <w:proofErr w:type="spellStart"/>
          <w:r w:rsidRPr="009D3965">
            <w:rPr>
              <w:rFonts w:eastAsia="Times New Roman"/>
            </w:rPr>
            <w:t>Sartoretti</w:t>
          </w:r>
          <w:proofErr w:type="spellEnd"/>
          <w:r w:rsidRPr="009D3965">
            <w:rPr>
              <w:rFonts w:eastAsia="Times New Roman"/>
            </w:rPr>
            <w:t xml:space="preserve">, C. Novara, F. Giorgis, M. </w:t>
          </w:r>
          <w:proofErr w:type="spellStart"/>
          <w:r w:rsidRPr="009D3965">
            <w:rPr>
              <w:rFonts w:eastAsia="Times New Roman"/>
            </w:rPr>
            <w:t>Piumetti</w:t>
          </w:r>
          <w:proofErr w:type="spellEnd"/>
          <w:r w:rsidRPr="009D3965">
            <w:rPr>
              <w:rFonts w:eastAsia="Times New Roman"/>
            </w:rPr>
            <w:t xml:space="preserve">, S. Bensaid, N. Russo and D. Fino, </w:t>
          </w:r>
          <w:r w:rsidRPr="009D3965">
            <w:rPr>
              <w:rFonts w:eastAsia="Times New Roman"/>
              <w:i/>
              <w:iCs/>
            </w:rPr>
            <w:t>Sci Rep</w:t>
          </w:r>
          <w:r w:rsidRPr="009D3965">
            <w:rPr>
              <w:rFonts w:eastAsia="Times New Roman"/>
            </w:rPr>
            <w:t xml:space="preserve">, 2019, </w:t>
          </w:r>
          <w:r w:rsidRPr="009D3965">
            <w:rPr>
              <w:rFonts w:eastAsia="Times New Roman"/>
              <w:b/>
              <w:bCs/>
            </w:rPr>
            <w:t>9</w:t>
          </w:r>
          <w:r w:rsidRPr="009D3965">
            <w:rPr>
              <w:rFonts w:eastAsia="Times New Roman"/>
            </w:rPr>
            <w:t>, 3875.</w:t>
          </w:r>
        </w:p>
        <w:p w14:paraId="57847A25" w14:textId="77777777" w:rsidR="001C6BE9" w:rsidRPr="009D3965" w:rsidRDefault="001C6BE9">
          <w:pPr>
            <w:autoSpaceDE w:val="0"/>
            <w:autoSpaceDN w:val="0"/>
            <w:ind w:hanging="640"/>
            <w:divId w:val="1072892051"/>
            <w:rPr>
              <w:rFonts w:eastAsia="Times New Roman"/>
            </w:rPr>
          </w:pPr>
          <w:r w:rsidRPr="009D3965">
            <w:rPr>
              <w:rFonts w:eastAsia="Times New Roman"/>
            </w:rPr>
            <w:t>40</w:t>
          </w:r>
          <w:r w:rsidRPr="009D3965">
            <w:rPr>
              <w:rFonts w:eastAsia="Times New Roman"/>
            </w:rPr>
            <w:tab/>
            <w:t xml:space="preserve">R. </w:t>
          </w:r>
          <w:proofErr w:type="spellStart"/>
          <w:r w:rsidRPr="009D3965">
            <w:rPr>
              <w:rFonts w:eastAsia="Times New Roman"/>
            </w:rPr>
            <w:t>Zamiri</w:t>
          </w:r>
          <w:proofErr w:type="spellEnd"/>
          <w:r w:rsidRPr="009D3965">
            <w:rPr>
              <w:rFonts w:eastAsia="Times New Roman"/>
            </w:rPr>
            <w:t xml:space="preserve">, H. </w:t>
          </w:r>
          <w:proofErr w:type="spellStart"/>
          <w:r w:rsidRPr="009D3965">
            <w:rPr>
              <w:rFonts w:eastAsia="Times New Roman"/>
            </w:rPr>
            <w:t>Abbastabar</w:t>
          </w:r>
          <w:proofErr w:type="spellEnd"/>
          <w:r w:rsidRPr="009D3965">
            <w:rPr>
              <w:rFonts w:eastAsia="Times New Roman"/>
            </w:rPr>
            <w:t xml:space="preserve"> Ahangar, A. Kaushal, A. Zakaria, G. </w:t>
          </w:r>
          <w:proofErr w:type="spellStart"/>
          <w:r w:rsidRPr="009D3965">
            <w:rPr>
              <w:rFonts w:eastAsia="Times New Roman"/>
            </w:rPr>
            <w:t>Zamiri</w:t>
          </w:r>
          <w:proofErr w:type="spellEnd"/>
          <w:r w:rsidRPr="009D3965">
            <w:rPr>
              <w:rFonts w:eastAsia="Times New Roman"/>
            </w:rPr>
            <w:t xml:space="preserve">, D. </w:t>
          </w:r>
          <w:proofErr w:type="spellStart"/>
          <w:r w:rsidRPr="009D3965">
            <w:rPr>
              <w:rFonts w:eastAsia="Times New Roman"/>
            </w:rPr>
            <w:t>Tobaldi</w:t>
          </w:r>
          <w:proofErr w:type="spellEnd"/>
          <w:r w:rsidRPr="009D3965">
            <w:rPr>
              <w:rFonts w:eastAsia="Times New Roman"/>
            </w:rPr>
            <w:t xml:space="preserve"> and J. M. F. Ferreira, </w:t>
          </w:r>
          <w:proofErr w:type="spellStart"/>
          <w:r w:rsidRPr="009D3965">
            <w:rPr>
              <w:rFonts w:eastAsia="Times New Roman"/>
              <w:i/>
              <w:iCs/>
            </w:rPr>
            <w:t>PLoS</w:t>
          </w:r>
          <w:proofErr w:type="spellEnd"/>
          <w:r w:rsidRPr="009D3965">
            <w:rPr>
              <w:rFonts w:eastAsia="Times New Roman"/>
              <w:i/>
              <w:iCs/>
            </w:rPr>
            <w:t xml:space="preserve"> One</w:t>
          </w:r>
          <w:r w:rsidRPr="009D3965">
            <w:rPr>
              <w:rFonts w:eastAsia="Times New Roman"/>
            </w:rPr>
            <w:t xml:space="preserve">, 2015, </w:t>
          </w:r>
          <w:r w:rsidRPr="009D3965">
            <w:rPr>
              <w:rFonts w:eastAsia="Times New Roman"/>
              <w:b/>
              <w:bCs/>
            </w:rPr>
            <w:t>10</w:t>
          </w:r>
          <w:r w:rsidRPr="009D3965">
            <w:rPr>
              <w:rFonts w:eastAsia="Times New Roman"/>
            </w:rPr>
            <w:t>, e0122989.</w:t>
          </w:r>
        </w:p>
        <w:p w14:paraId="104EC67E" w14:textId="77777777" w:rsidR="001C6BE9" w:rsidRPr="009D3965" w:rsidRDefault="001C6BE9">
          <w:pPr>
            <w:autoSpaceDE w:val="0"/>
            <w:autoSpaceDN w:val="0"/>
            <w:ind w:hanging="640"/>
            <w:divId w:val="1979526886"/>
            <w:rPr>
              <w:rFonts w:eastAsia="Times New Roman"/>
            </w:rPr>
          </w:pPr>
          <w:r w:rsidRPr="009D3965">
            <w:rPr>
              <w:rFonts w:eastAsia="Times New Roman"/>
            </w:rPr>
            <w:t>41</w:t>
          </w:r>
          <w:r w:rsidRPr="009D3965">
            <w:rPr>
              <w:rFonts w:eastAsia="Times New Roman"/>
            </w:rPr>
            <w:tab/>
            <w:t xml:space="preserve">H. Solache-Carranco, G. Juárez-Díaz, M. Galván-Arellano, J. Martínez-Juárez, G. Romero-Paredes and R. Peña-Sierra, in </w:t>
          </w:r>
          <w:r w:rsidRPr="009D3965">
            <w:rPr>
              <w:rFonts w:eastAsia="Times New Roman"/>
              <w:i/>
              <w:iCs/>
            </w:rPr>
            <w:t>5th International Conference on Electrical Engineering, Computing Science and Automatic Control (CCE 2008)</w:t>
          </w:r>
          <w:r w:rsidRPr="009D3965">
            <w:rPr>
              <w:rFonts w:eastAsia="Times New Roman"/>
            </w:rPr>
            <w:t>, IEEE, 2008.</w:t>
          </w:r>
        </w:p>
        <w:p w14:paraId="39219C93" w14:textId="77777777" w:rsidR="001C6BE9" w:rsidRPr="009D3965" w:rsidRDefault="001C6BE9">
          <w:pPr>
            <w:autoSpaceDE w:val="0"/>
            <w:autoSpaceDN w:val="0"/>
            <w:ind w:hanging="640"/>
            <w:divId w:val="1224802675"/>
            <w:rPr>
              <w:rFonts w:eastAsia="Times New Roman"/>
            </w:rPr>
          </w:pPr>
          <w:r w:rsidRPr="009D3965">
            <w:rPr>
              <w:rFonts w:eastAsia="Times New Roman"/>
            </w:rPr>
            <w:t>42</w:t>
          </w:r>
          <w:r w:rsidRPr="009D3965">
            <w:rPr>
              <w:rFonts w:eastAsia="Times New Roman"/>
            </w:rPr>
            <w:tab/>
            <w:t xml:space="preserve">A. Singhal, M. R. Pai, R. Rao, K. T. Pillai, I. </w:t>
          </w:r>
          <w:proofErr w:type="spellStart"/>
          <w:r w:rsidRPr="009D3965">
            <w:rPr>
              <w:rFonts w:eastAsia="Times New Roman"/>
            </w:rPr>
            <w:t>Lieberwirth</w:t>
          </w:r>
          <w:proofErr w:type="spellEnd"/>
          <w:r w:rsidRPr="009D3965">
            <w:rPr>
              <w:rFonts w:eastAsia="Times New Roman"/>
            </w:rPr>
            <w:t xml:space="preserve"> and A. K. Tyagi, </w:t>
          </w:r>
          <w:proofErr w:type="spellStart"/>
          <w:r w:rsidRPr="009D3965">
            <w:rPr>
              <w:rFonts w:eastAsia="Times New Roman"/>
              <w:i/>
              <w:iCs/>
            </w:rPr>
            <w:t>Eur</w:t>
          </w:r>
          <w:proofErr w:type="spellEnd"/>
          <w:r w:rsidRPr="009D3965">
            <w:rPr>
              <w:rFonts w:eastAsia="Times New Roman"/>
              <w:i/>
              <w:iCs/>
            </w:rPr>
            <w:t xml:space="preserve"> J </w:t>
          </w:r>
          <w:proofErr w:type="spellStart"/>
          <w:r w:rsidRPr="009D3965">
            <w:rPr>
              <w:rFonts w:eastAsia="Times New Roman"/>
              <w:i/>
              <w:iCs/>
            </w:rPr>
            <w:t>Inorg</w:t>
          </w:r>
          <w:proofErr w:type="spellEnd"/>
          <w:r w:rsidRPr="009D3965">
            <w:rPr>
              <w:rFonts w:eastAsia="Times New Roman"/>
              <w:i/>
              <w:iCs/>
            </w:rPr>
            <w:t xml:space="preserve"> Chem</w:t>
          </w:r>
          <w:r w:rsidRPr="009D3965">
            <w:rPr>
              <w:rFonts w:eastAsia="Times New Roman"/>
            </w:rPr>
            <w:t xml:space="preserve">, 2013, </w:t>
          </w:r>
          <w:r w:rsidRPr="009D3965">
            <w:rPr>
              <w:rFonts w:eastAsia="Times New Roman"/>
              <w:b/>
              <w:bCs/>
            </w:rPr>
            <w:t>2013</w:t>
          </w:r>
          <w:r w:rsidRPr="009D3965">
            <w:rPr>
              <w:rFonts w:eastAsia="Times New Roman"/>
            </w:rPr>
            <w:t>, 2640–2651.</w:t>
          </w:r>
        </w:p>
        <w:p w14:paraId="59809435" w14:textId="77777777" w:rsidR="001C6BE9" w:rsidRPr="009D3965" w:rsidRDefault="001C6BE9">
          <w:pPr>
            <w:autoSpaceDE w:val="0"/>
            <w:autoSpaceDN w:val="0"/>
            <w:ind w:hanging="640"/>
            <w:divId w:val="486824979"/>
            <w:rPr>
              <w:rFonts w:eastAsia="Times New Roman"/>
            </w:rPr>
          </w:pPr>
          <w:r w:rsidRPr="009D3965">
            <w:rPr>
              <w:rFonts w:eastAsia="Times New Roman"/>
            </w:rPr>
            <w:t>43</w:t>
          </w:r>
          <w:r w:rsidRPr="009D3965">
            <w:rPr>
              <w:rFonts w:eastAsia="Times New Roman"/>
            </w:rPr>
            <w:tab/>
            <w:t xml:space="preserve">A. Sahai, N. Goswami, S. D. </w:t>
          </w:r>
          <w:proofErr w:type="gramStart"/>
          <w:r w:rsidRPr="009D3965">
            <w:rPr>
              <w:rFonts w:eastAsia="Times New Roman"/>
            </w:rPr>
            <w:t>Kaushik</w:t>
          </w:r>
          <w:proofErr w:type="gramEnd"/>
          <w:r w:rsidRPr="009D3965">
            <w:rPr>
              <w:rFonts w:eastAsia="Times New Roman"/>
            </w:rPr>
            <w:t xml:space="preserve"> and S. Tripathi, </w:t>
          </w:r>
          <w:r w:rsidRPr="009D3965">
            <w:rPr>
              <w:rFonts w:eastAsia="Times New Roman"/>
              <w:i/>
              <w:iCs/>
            </w:rPr>
            <w:t>Appl Surf Sci</w:t>
          </w:r>
          <w:r w:rsidRPr="009D3965">
            <w:rPr>
              <w:rFonts w:eastAsia="Times New Roman"/>
            </w:rPr>
            <w:t xml:space="preserve">, 2016, </w:t>
          </w:r>
          <w:r w:rsidRPr="009D3965">
            <w:rPr>
              <w:rFonts w:eastAsia="Times New Roman"/>
              <w:b/>
              <w:bCs/>
            </w:rPr>
            <w:t>390</w:t>
          </w:r>
          <w:r w:rsidRPr="009D3965">
            <w:rPr>
              <w:rFonts w:eastAsia="Times New Roman"/>
            </w:rPr>
            <w:t>, 974–983.</w:t>
          </w:r>
        </w:p>
        <w:p w14:paraId="34C2A92B" w14:textId="77777777" w:rsidR="001C6BE9" w:rsidRPr="009D3965" w:rsidRDefault="001C6BE9">
          <w:pPr>
            <w:autoSpaceDE w:val="0"/>
            <w:autoSpaceDN w:val="0"/>
            <w:ind w:hanging="640"/>
            <w:divId w:val="1802919344"/>
            <w:rPr>
              <w:rFonts w:eastAsia="Times New Roman"/>
              <w:lang w:val="de-DE"/>
            </w:rPr>
          </w:pPr>
          <w:r w:rsidRPr="009D3965">
            <w:rPr>
              <w:rFonts w:eastAsia="Times New Roman"/>
              <w:lang w:val="de-DE"/>
            </w:rPr>
            <w:t>44</w:t>
          </w:r>
          <w:r w:rsidRPr="009D3965">
            <w:rPr>
              <w:rFonts w:eastAsia="Times New Roman"/>
              <w:lang w:val="de-DE"/>
            </w:rPr>
            <w:tab/>
            <w:t xml:space="preserve">C. Lu, Z. Li, L. Ren, N. Su, D. Lu and Z. Liu, </w:t>
          </w:r>
          <w:r w:rsidRPr="009D3965">
            <w:rPr>
              <w:rFonts w:eastAsia="Times New Roman"/>
              <w:i/>
              <w:iCs/>
              <w:lang w:val="de-DE"/>
            </w:rPr>
            <w:t>Sensors</w:t>
          </w:r>
          <w:r w:rsidRPr="009D3965">
            <w:rPr>
              <w:rFonts w:eastAsia="Times New Roman"/>
              <w:lang w:val="de-DE"/>
            </w:rPr>
            <w:t xml:space="preserve">, 2019, </w:t>
          </w:r>
          <w:r w:rsidRPr="009D3965">
            <w:rPr>
              <w:rFonts w:eastAsia="Times New Roman"/>
              <w:b/>
              <w:bCs/>
              <w:lang w:val="de-DE"/>
            </w:rPr>
            <w:t>19</w:t>
          </w:r>
          <w:r w:rsidRPr="009D3965">
            <w:rPr>
              <w:rFonts w:eastAsia="Times New Roman"/>
              <w:lang w:val="de-DE"/>
            </w:rPr>
            <w:t>, 2926.</w:t>
          </w:r>
        </w:p>
        <w:p w14:paraId="2AE0B063" w14:textId="77777777" w:rsidR="001C6BE9" w:rsidRPr="009D3965" w:rsidRDefault="001C6BE9">
          <w:pPr>
            <w:autoSpaceDE w:val="0"/>
            <w:autoSpaceDN w:val="0"/>
            <w:ind w:hanging="640"/>
            <w:divId w:val="992099316"/>
            <w:rPr>
              <w:rFonts w:eastAsia="Times New Roman"/>
              <w:lang w:val="de-DE"/>
            </w:rPr>
          </w:pPr>
          <w:r w:rsidRPr="009D3965">
            <w:rPr>
              <w:rFonts w:eastAsia="Times New Roman"/>
              <w:lang w:val="de-DE"/>
            </w:rPr>
            <w:t>45</w:t>
          </w:r>
          <w:r w:rsidRPr="009D3965">
            <w:rPr>
              <w:rFonts w:eastAsia="Times New Roman"/>
              <w:lang w:val="de-DE"/>
            </w:rPr>
            <w:tab/>
            <w:t xml:space="preserve">L.-C. Chen, C.-C. Chen, K.-C. Liang, S. H. Chang, Z.-L. Tseng, S.-C. Yeh, C.-T. Chen, W.-T. Wu and C.-G. Wu, </w:t>
          </w:r>
          <w:r w:rsidRPr="009D3965">
            <w:rPr>
              <w:rFonts w:eastAsia="Times New Roman"/>
              <w:i/>
              <w:iCs/>
              <w:lang w:val="de-DE"/>
            </w:rPr>
            <w:t>Nanoscale Res Lett</w:t>
          </w:r>
          <w:r w:rsidRPr="009D3965">
            <w:rPr>
              <w:rFonts w:eastAsia="Times New Roman"/>
              <w:lang w:val="de-DE"/>
            </w:rPr>
            <w:t xml:space="preserve">, 2016, </w:t>
          </w:r>
          <w:r w:rsidRPr="009D3965">
            <w:rPr>
              <w:rFonts w:eastAsia="Times New Roman"/>
              <w:b/>
              <w:bCs/>
              <w:lang w:val="de-DE"/>
            </w:rPr>
            <w:t>11</w:t>
          </w:r>
          <w:r w:rsidRPr="009D3965">
            <w:rPr>
              <w:rFonts w:eastAsia="Times New Roman"/>
              <w:lang w:val="de-DE"/>
            </w:rPr>
            <w:t>, 402.</w:t>
          </w:r>
        </w:p>
        <w:p w14:paraId="08DB90AC" w14:textId="77777777" w:rsidR="001C6BE9" w:rsidRPr="009D3965" w:rsidRDefault="001C6BE9">
          <w:pPr>
            <w:autoSpaceDE w:val="0"/>
            <w:autoSpaceDN w:val="0"/>
            <w:ind w:hanging="640"/>
            <w:divId w:val="637420148"/>
            <w:rPr>
              <w:rFonts w:eastAsia="Times New Roman"/>
            </w:rPr>
          </w:pPr>
          <w:r w:rsidRPr="009D3965">
            <w:rPr>
              <w:rFonts w:eastAsia="Times New Roman"/>
            </w:rPr>
            <w:t>46</w:t>
          </w:r>
          <w:r w:rsidRPr="009D3965">
            <w:rPr>
              <w:rFonts w:eastAsia="Times New Roman"/>
            </w:rPr>
            <w:tab/>
            <w:t xml:space="preserve">M. Dosa, M. </w:t>
          </w:r>
          <w:proofErr w:type="spellStart"/>
          <w:r w:rsidRPr="009D3965">
            <w:rPr>
              <w:rFonts w:eastAsia="Times New Roman"/>
            </w:rPr>
            <w:t>Piumetti</w:t>
          </w:r>
          <w:proofErr w:type="spellEnd"/>
          <w:r w:rsidRPr="009D3965">
            <w:rPr>
              <w:rFonts w:eastAsia="Times New Roman"/>
            </w:rPr>
            <w:t xml:space="preserve">, S. Bensaid, T. </w:t>
          </w:r>
          <w:proofErr w:type="spellStart"/>
          <w:r w:rsidRPr="009D3965">
            <w:rPr>
              <w:rFonts w:eastAsia="Times New Roman"/>
            </w:rPr>
            <w:t>Andana</w:t>
          </w:r>
          <w:proofErr w:type="spellEnd"/>
          <w:r w:rsidRPr="009D3965">
            <w:rPr>
              <w:rFonts w:eastAsia="Times New Roman"/>
            </w:rPr>
            <w:t xml:space="preserve">, C. Novara, F. Giorgis, D. Fino and N. Russo, </w:t>
          </w:r>
          <w:proofErr w:type="spellStart"/>
          <w:r w:rsidRPr="009D3965">
            <w:rPr>
              <w:rFonts w:eastAsia="Times New Roman"/>
              <w:i/>
              <w:iCs/>
            </w:rPr>
            <w:t>Catal</w:t>
          </w:r>
          <w:proofErr w:type="spellEnd"/>
          <w:r w:rsidRPr="009D3965">
            <w:rPr>
              <w:rFonts w:eastAsia="Times New Roman"/>
              <w:i/>
              <w:iCs/>
            </w:rPr>
            <w:t xml:space="preserve"> Letters</w:t>
          </w:r>
          <w:r w:rsidRPr="009D3965">
            <w:rPr>
              <w:rFonts w:eastAsia="Times New Roman"/>
            </w:rPr>
            <w:t xml:space="preserve">, 2018, </w:t>
          </w:r>
          <w:r w:rsidRPr="009D3965">
            <w:rPr>
              <w:rFonts w:eastAsia="Times New Roman"/>
              <w:b/>
              <w:bCs/>
            </w:rPr>
            <w:t>148</w:t>
          </w:r>
          <w:r w:rsidRPr="009D3965">
            <w:rPr>
              <w:rFonts w:eastAsia="Times New Roman"/>
            </w:rPr>
            <w:t>, 298–311.</w:t>
          </w:r>
        </w:p>
        <w:p w14:paraId="6A49CDA1" w14:textId="77777777" w:rsidR="001C6BE9" w:rsidRPr="009D3965" w:rsidRDefault="001C6BE9">
          <w:pPr>
            <w:autoSpaceDE w:val="0"/>
            <w:autoSpaceDN w:val="0"/>
            <w:ind w:hanging="640"/>
            <w:divId w:val="72901551"/>
            <w:rPr>
              <w:rFonts w:eastAsia="Times New Roman"/>
            </w:rPr>
          </w:pPr>
          <w:r w:rsidRPr="009D3965">
            <w:rPr>
              <w:rFonts w:eastAsia="Times New Roman"/>
            </w:rPr>
            <w:t>47</w:t>
          </w:r>
          <w:r w:rsidRPr="009D3965">
            <w:rPr>
              <w:rFonts w:eastAsia="Times New Roman"/>
            </w:rPr>
            <w:tab/>
            <w:t xml:space="preserve">A. Nakajima, ~ A Yoshihara and M. Ishigame, </w:t>
          </w:r>
          <w:r w:rsidRPr="009D3965">
            <w:rPr>
              <w:rFonts w:eastAsia="Times New Roman"/>
              <w:i/>
              <w:iCs/>
            </w:rPr>
            <w:t xml:space="preserve">The </w:t>
          </w:r>
          <w:proofErr w:type="spellStart"/>
          <w:r w:rsidRPr="009D3965">
            <w:rPr>
              <w:rFonts w:eastAsia="Times New Roman"/>
              <w:i/>
              <w:iCs/>
            </w:rPr>
            <w:t>american</w:t>
          </w:r>
          <w:proofErr w:type="spellEnd"/>
          <w:r w:rsidRPr="009D3965">
            <w:rPr>
              <w:rFonts w:eastAsia="Times New Roman"/>
              <w:i/>
              <w:iCs/>
            </w:rPr>
            <w:t xml:space="preserve"> Physical Society</w:t>
          </w:r>
          <w:r w:rsidRPr="009D3965">
            <w:rPr>
              <w:rFonts w:eastAsia="Times New Roman"/>
            </w:rPr>
            <w:t>.</w:t>
          </w:r>
        </w:p>
        <w:p w14:paraId="2C628DB4" w14:textId="77777777" w:rsidR="001C6BE9" w:rsidRPr="009D3965" w:rsidRDefault="001C6BE9">
          <w:pPr>
            <w:autoSpaceDE w:val="0"/>
            <w:autoSpaceDN w:val="0"/>
            <w:ind w:hanging="640"/>
            <w:divId w:val="1292595940"/>
            <w:rPr>
              <w:rFonts w:eastAsia="Times New Roman"/>
            </w:rPr>
          </w:pPr>
          <w:r w:rsidRPr="009D3965">
            <w:rPr>
              <w:rFonts w:eastAsia="Times New Roman"/>
            </w:rPr>
            <w:t>48</w:t>
          </w:r>
          <w:r w:rsidRPr="009D3965">
            <w:rPr>
              <w:rFonts w:eastAsia="Times New Roman"/>
            </w:rPr>
            <w:tab/>
            <w:t xml:space="preserve">Y. Wang, Y. </w:t>
          </w:r>
          <w:proofErr w:type="spellStart"/>
          <w:r w:rsidRPr="009D3965">
            <w:rPr>
              <w:rFonts w:eastAsia="Times New Roman"/>
            </w:rPr>
            <w:t>Lü</w:t>
          </w:r>
          <w:proofErr w:type="spellEnd"/>
          <w:r w:rsidRPr="009D3965">
            <w:rPr>
              <w:rFonts w:eastAsia="Times New Roman"/>
            </w:rPr>
            <w:t xml:space="preserve">, W. Zhan, Z. Xie, Q. Kuang and L. Zheng, </w:t>
          </w:r>
          <w:r w:rsidRPr="009D3965">
            <w:rPr>
              <w:rFonts w:eastAsia="Times New Roman"/>
              <w:i/>
              <w:iCs/>
            </w:rPr>
            <w:t>J Mater Chem A Mater</w:t>
          </w:r>
          <w:r w:rsidRPr="009D3965">
            <w:rPr>
              <w:rFonts w:eastAsia="Times New Roman"/>
            </w:rPr>
            <w:t xml:space="preserve">, 2015, </w:t>
          </w:r>
          <w:r w:rsidRPr="009D3965">
            <w:rPr>
              <w:rFonts w:eastAsia="Times New Roman"/>
              <w:b/>
              <w:bCs/>
            </w:rPr>
            <w:t>3</w:t>
          </w:r>
          <w:r w:rsidRPr="009D3965">
            <w:rPr>
              <w:rFonts w:eastAsia="Times New Roman"/>
            </w:rPr>
            <w:t>, 12796–12803.</w:t>
          </w:r>
        </w:p>
        <w:p w14:paraId="5BE301AA" w14:textId="77777777" w:rsidR="001C6BE9" w:rsidRPr="009D3965" w:rsidRDefault="001C6BE9">
          <w:pPr>
            <w:autoSpaceDE w:val="0"/>
            <w:autoSpaceDN w:val="0"/>
            <w:ind w:hanging="640"/>
            <w:divId w:val="1298149268"/>
            <w:rPr>
              <w:rFonts w:eastAsia="Times New Roman"/>
            </w:rPr>
          </w:pPr>
          <w:r w:rsidRPr="009D3965">
            <w:rPr>
              <w:rFonts w:eastAsia="Times New Roman"/>
            </w:rPr>
            <w:t>49</w:t>
          </w:r>
          <w:r w:rsidRPr="009D3965">
            <w:rPr>
              <w:rFonts w:eastAsia="Times New Roman"/>
            </w:rPr>
            <w:tab/>
            <w:t xml:space="preserve">Y. Tian, X. Fei, H. Ning, W. Wang, X. Tan, X. Wang, Z. Ma, Z. Guo and M. Wu, </w:t>
          </w:r>
          <w:r w:rsidRPr="009D3965">
            <w:rPr>
              <w:rFonts w:eastAsia="Times New Roman"/>
              <w:i/>
              <w:iCs/>
            </w:rPr>
            <w:t>Front Chem</w:t>
          </w:r>
          <w:proofErr w:type="gramStart"/>
          <w:r w:rsidRPr="009D3965">
            <w:rPr>
              <w:rFonts w:eastAsia="Times New Roman"/>
            </w:rPr>
            <w:t>, ,</w:t>
          </w:r>
          <w:proofErr w:type="gramEnd"/>
          <w:r w:rsidRPr="009D3965">
            <w:rPr>
              <w:rFonts w:eastAsia="Times New Roman"/>
            </w:rPr>
            <w:t xml:space="preserve"> DOI:10.3389/fchem.2022.915759.</w:t>
          </w:r>
        </w:p>
        <w:p w14:paraId="2EC3B757" w14:textId="77777777" w:rsidR="001C6BE9" w:rsidRPr="009D3965" w:rsidRDefault="001C6BE9">
          <w:pPr>
            <w:autoSpaceDE w:val="0"/>
            <w:autoSpaceDN w:val="0"/>
            <w:ind w:hanging="640"/>
            <w:divId w:val="1587836472"/>
            <w:rPr>
              <w:rFonts w:eastAsia="Times New Roman"/>
            </w:rPr>
          </w:pPr>
          <w:r w:rsidRPr="009D3965">
            <w:rPr>
              <w:rFonts w:eastAsia="Times New Roman"/>
            </w:rPr>
            <w:t>50</w:t>
          </w:r>
          <w:r w:rsidRPr="009D3965">
            <w:rPr>
              <w:rFonts w:eastAsia="Times New Roman"/>
            </w:rPr>
            <w:tab/>
            <w:t xml:space="preserve">Y. Wang, Y. </w:t>
          </w:r>
          <w:proofErr w:type="spellStart"/>
          <w:r w:rsidRPr="009D3965">
            <w:rPr>
              <w:rFonts w:eastAsia="Times New Roman"/>
            </w:rPr>
            <w:t>Lü</w:t>
          </w:r>
          <w:proofErr w:type="spellEnd"/>
          <w:r w:rsidRPr="009D3965">
            <w:rPr>
              <w:rFonts w:eastAsia="Times New Roman"/>
            </w:rPr>
            <w:t xml:space="preserve">, W. Zhan, Z. Xie, Q. Kuang and L. Zheng, </w:t>
          </w:r>
          <w:r w:rsidRPr="009D3965">
            <w:rPr>
              <w:rFonts w:eastAsia="Times New Roman"/>
              <w:i/>
              <w:iCs/>
            </w:rPr>
            <w:t>J Mater Chem A Mater</w:t>
          </w:r>
          <w:r w:rsidRPr="009D3965">
            <w:rPr>
              <w:rFonts w:eastAsia="Times New Roman"/>
            </w:rPr>
            <w:t xml:space="preserve">, 2015, </w:t>
          </w:r>
          <w:r w:rsidRPr="009D3965">
            <w:rPr>
              <w:rFonts w:eastAsia="Times New Roman"/>
              <w:b/>
              <w:bCs/>
            </w:rPr>
            <w:t>3</w:t>
          </w:r>
          <w:r w:rsidRPr="009D3965">
            <w:rPr>
              <w:rFonts w:eastAsia="Times New Roman"/>
            </w:rPr>
            <w:t>, 12796–12803.</w:t>
          </w:r>
        </w:p>
        <w:p w14:paraId="255D639E" w14:textId="77777777" w:rsidR="001C6BE9" w:rsidRPr="009D3965" w:rsidRDefault="001C6BE9">
          <w:pPr>
            <w:autoSpaceDE w:val="0"/>
            <w:autoSpaceDN w:val="0"/>
            <w:ind w:hanging="640"/>
            <w:divId w:val="1780490378"/>
            <w:rPr>
              <w:rFonts w:eastAsia="Times New Roman"/>
            </w:rPr>
          </w:pPr>
          <w:r w:rsidRPr="009D3965">
            <w:rPr>
              <w:rFonts w:eastAsia="Times New Roman"/>
            </w:rPr>
            <w:t>51</w:t>
          </w:r>
          <w:r w:rsidRPr="009D3965">
            <w:rPr>
              <w:rFonts w:eastAsia="Times New Roman"/>
            </w:rPr>
            <w:tab/>
            <w:t xml:space="preserve">A. Dey, G. Chandrabose, L. A. O. </w:t>
          </w:r>
          <w:proofErr w:type="spellStart"/>
          <w:r w:rsidRPr="009D3965">
            <w:rPr>
              <w:rFonts w:eastAsia="Times New Roman"/>
            </w:rPr>
            <w:t>Damptey</w:t>
          </w:r>
          <w:proofErr w:type="spellEnd"/>
          <w:r w:rsidRPr="009D3965">
            <w:rPr>
              <w:rFonts w:eastAsia="Times New Roman"/>
            </w:rPr>
            <w:t xml:space="preserve">, E. S. </w:t>
          </w:r>
          <w:proofErr w:type="spellStart"/>
          <w:r w:rsidRPr="009D3965">
            <w:rPr>
              <w:rFonts w:eastAsia="Times New Roman"/>
            </w:rPr>
            <w:t>Erakulan</w:t>
          </w:r>
          <w:proofErr w:type="spellEnd"/>
          <w:r w:rsidRPr="009D3965">
            <w:rPr>
              <w:rFonts w:eastAsia="Times New Roman"/>
            </w:rPr>
            <w:t xml:space="preserve">, R. Thapa, S. Zhuk, G. K. Dalapati, S. Ramakrishna, N. S. J. Braithwaite, A. Shirzadi and S. Krishnamurthy, </w:t>
          </w:r>
          <w:r w:rsidRPr="009D3965">
            <w:rPr>
              <w:rFonts w:eastAsia="Times New Roman"/>
              <w:i/>
              <w:iCs/>
            </w:rPr>
            <w:t>Appl Surf Sci</w:t>
          </w:r>
          <w:r w:rsidRPr="009D3965">
            <w:rPr>
              <w:rFonts w:eastAsia="Times New Roman"/>
            </w:rPr>
            <w:t xml:space="preserve">, 2021, </w:t>
          </w:r>
          <w:r w:rsidRPr="009D3965">
            <w:rPr>
              <w:rFonts w:eastAsia="Times New Roman"/>
              <w:b/>
              <w:bCs/>
            </w:rPr>
            <w:t>541</w:t>
          </w:r>
          <w:r w:rsidRPr="009D3965">
            <w:rPr>
              <w:rFonts w:eastAsia="Times New Roman"/>
            </w:rPr>
            <w:t>, 148571.</w:t>
          </w:r>
        </w:p>
        <w:p w14:paraId="0AC3642A" w14:textId="77777777" w:rsidR="001C6BE9" w:rsidRPr="009D3965" w:rsidRDefault="001C6BE9">
          <w:pPr>
            <w:autoSpaceDE w:val="0"/>
            <w:autoSpaceDN w:val="0"/>
            <w:ind w:hanging="640"/>
            <w:divId w:val="1736198730"/>
            <w:rPr>
              <w:rFonts w:eastAsia="Times New Roman"/>
            </w:rPr>
          </w:pPr>
          <w:r w:rsidRPr="009D3965">
            <w:rPr>
              <w:rFonts w:eastAsia="Times New Roman"/>
            </w:rPr>
            <w:t>52</w:t>
          </w:r>
          <w:r w:rsidRPr="009D3965">
            <w:rPr>
              <w:rFonts w:eastAsia="Times New Roman"/>
            </w:rPr>
            <w:tab/>
            <w:t xml:space="preserve">Z. Gu, N. Yang, P. Han, M. Kuang, B. Mei, Z. Jiang, J. Zhong, L. Li and G. Zheng, </w:t>
          </w:r>
          <w:r w:rsidRPr="009D3965">
            <w:rPr>
              <w:rFonts w:eastAsia="Times New Roman"/>
              <w:i/>
              <w:iCs/>
            </w:rPr>
            <w:t>Small Methods</w:t>
          </w:r>
          <w:proofErr w:type="gramStart"/>
          <w:r w:rsidRPr="009D3965">
            <w:rPr>
              <w:rFonts w:eastAsia="Times New Roman"/>
            </w:rPr>
            <w:t>, ,</w:t>
          </w:r>
          <w:proofErr w:type="gramEnd"/>
          <w:r w:rsidRPr="009D3965">
            <w:rPr>
              <w:rFonts w:eastAsia="Times New Roman"/>
            </w:rPr>
            <w:t xml:space="preserve"> DOI:10.1002/smtd.201800449.</w:t>
          </w:r>
        </w:p>
        <w:p w14:paraId="04E668D7" w14:textId="77777777" w:rsidR="001C6BE9" w:rsidRPr="009D3965" w:rsidRDefault="001C6BE9">
          <w:pPr>
            <w:autoSpaceDE w:val="0"/>
            <w:autoSpaceDN w:val="0"/>
            <w:ind w:hanging="640"/>
            <w:divId w:val="284625776"/>
            <w:rPr>
              <w:rFonts w:eastAsia="Times New Roman"/>
            </w:rPr>
          </w:pPr>
          <w:r w:rsidRPr="009D3965">
            <w:rPr>
              <w:rFonts w:eastAsia="Times New Roman"/>
            </w:rPr>
            <w:t>53</w:t>
          </w:r>
          <w:r w:rsidRPr="009D3965">
            <w:rPr>
              <w:rFonts w:eastAsia="Times New Roman"/>
            </w:rPr>
            <w:tab/>
            <w:t xml:space="preserve">T. Wei, S. Zhang, Q. Liu, Y. Qiu, J. Luo and X. Liu, </w:t>
          </w:r>
          <w:r w:rsidRPr="009D3965">
            <w:rPr>
              <w:rFonts w:eastAsia="Times New Roman"/>
              <w:i/>
              <w:iCs/>
            </w:rPr>
            <w:t xml:space="preserve">Acta </w:t>
          </w:r>
          <w:proofErr w:type="spellStart"/>
          <w:r w:rsidRPr="009D3965">
            <w:rPr>
              <w:rFonts w:eastAsia="Times New Roman"/>
              <w:i/>
              <w:iCs/>
            </w:rPr>
            <w:t>Physico</w:t>
          </w:r>
          <w:proofErr w:type="spellEnd"/>
          <w:r w:rsidRPr="009D3965">
            <w:rPr>
              <w:rFonts w:eastAsia="Times New Roman"/>
              <w:i/>
              <w:iCs/>
            </w:rPr>
            <w:t xml:space="preserve"> </w:t>
          </w:r>
          <w:proofErr w:type="spellStart"/>
          <w:r w:rsidRPr="009D3965">
            <w:rPr>
              <w:rFonts w:eastAsia="Times New Roman"/>
              <w:i/>
              <w:iCs/>
            </w:rPr>
            <w:t>Chimica</w:t>
          </w:r>
          <w:proofErr w:type="spellEnd"/>
          <w:r w:rsidRPr="009D3965">
            <w:rPr>
              <w:rFonts w:eastAsia="Times New Roman"/>
              <w:i/>
              <w:iCs/>
            </w:rPr>
            <w:t xml:space="preserve"> </w:t>
          </w:r>
          <w:proofErr w:type="spellStart"/>
          <w:r w:rsidRPr="009D3965">
            <w:rPr>
              <w:rFonts w:eastAsia="Times New Roman"/>
              <w:i/>
              <w:iCs/>
            </w:rPr>
            <w:t>Sinica</w:t>
          </w:r>
          <w:proofErr w:type="spellEnd"/>
          <w:r w:rsidRPr="009D3965">
            <w:rPr>
              <w:rFonts w:eastAsia="Times New Roman"/>
            </w:rPr>
            <w:t xml:space="preserve">, 2022, </w:t>
          </w:r>
          <w:r w:rsidRPr="009D3965">
            <w:rPr>
              <w:rFonts w:eastAsia="Times New Roman"/>
              <w:b/>
              <w:bCs/>
            </w:rPr>
            <w:t>0</w:t>
          </w:r>
          <w:r w:rsidRPr="009D3965">
            <w:rPr>
              <w:rFonts w:eastAsia="Times New Roman"/>
            </w:rPr>
            <w:t>, 202207026–0.</w:t>
          </w:r>
        </w:p>
        <w:p w14:paraId="1650C1D2" w14:textId="77777777" w:rsidR="001C6BE9" w:rsidRPr="009D3965" w:rsidRDefault="001C6BE9">
          <w:pPr>
            <w:autoSpaceDE w:val="0"/>
            <w:autoSpaceDN w:val="0"/>
            <w:ind w:hanging="640"/>
            <w:divId w:val="1305815964"/>
            <w:rPr>
              <w:rFonts w:eastAsia="Times New Roman"/>
            </w:rPr>
          </w:pPr>
          <w:r w:rsidRPr="009D3965">
            <w:rPr>
              <w:rFonts w:eastAsia="Times New Roman"/>
            </w:rPr>
            <w:t>54</w:t>
          </w:r>
          <w:r w:rsidRPr="009D3965">
            <w:rPr>
              <w:rFonts w:eastAsia="Times New Roman"/>
            </w:rPr>
            <w:tab/>
            <w:t xml:space="preserve">Y. Wu, C. Chen, X. Yan, S. Liu, M. Chu, H. Wu, J. Ma and B. Han, </w:t>
          </w:r>
          <w:r w:rsidRPr="009D3965">
            <w:rPr>
              <w:rFonts w:eastAsia="Times New Roman"/>
              <w:i/>
              <w:iCs/>
            </w:rPr>
            <w:t>Green Chemistry</w:t>
          </w:r>
          <w:r w:rsidRPr="009D3965">
            <w:rPr>
              <w:rFonts w:eastAsia="Times New Roman"/>
            </w:rPr>
            <w:t xml:space="preserve">, 2020, </w:t>
          </w:r>
          <w:r w:rsidRPr="009D3965">
            <w:rPr>
              <w:rFonts w:eastAsia="Times New Roman"/>
              <w:b/>
              <w:bCs/>
            </w:rPr>
            <w:t>22</w:t>
          </w:r>
          <w:r w:rsidRPr="009D3965">
            <w:rPr>
              <w:rFonts w:eastAsia="Times New Roman"/>
            </w:rPr>
            <w:t>, 6340–6344.</w:t>
          </w:r>
        </w:p>
        <w:p w14:paraId="5766F29D" w14:textId="56C68DF2" w:rsidR="00C67D5F" w:rsidRPr="009D3965" w:rsidRDefault="001C6BE9" w:rsidP="00C67D5F">
          <w:pPr>
            <w:spacing w:before="400" w:after="80" w:line="240" w:lineRule="auto"/>
            <w:rPr>
              <w:rFonts w:cstheme="minorHAnsi"/>
              <w:sz w:val="18"/>
              <w:szCs w:val="18"/>
              <w:lang w:val="es-ES"/>
            </w:rPr>
          </w:pPr>
          <w:r w:rsidRPr="009D3965">
            <w:rPr>
              <w:rFonts w:eastAsia="Times New Roman"/>
            </w:rPr>
            <w:t> </w:t>
          </w:r>
        </w:p>
      </w:sdtContent>
    </w:sdt>
    <w:sectPr w:rsidR="00C67D5F" w:rsidRPr="009D3965" w:rsidSect="00FB5F28">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1009" w:right="851" w:bottom="1758" w:left="851" w:header="851" w:footer="1049" w:gutter="0"/>
      <w:lnNumType w:countBy="1" w:restart="continuous"/>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961DE" w14:textId="77777777" w:rsidR="00FB5F28" w:rsidRDefault="00FB5F28" w:rsidP="00E547DB">
      <w:pPr>
        <w:spacing w:after="0" w:line="240" w:lineRule="auto"/>
      </w:pPr>
      <w:r>
        <w:separator/>
      </w:r>
    </w:p>
    <w:p w14:paraId="284C5EB6" w14:textId="77777777" w:rsidR="00FB5F28" w:rsidRDefault="00FB5F28"/>
    <w:p w14:paraId="14DA3686" w14:textId="77777777" w:rsidR="00FB5F28" w:rsidRDefault="00FB5F28"/>
    <w:p w14:paraId="126A7452" w14:textId="77777777" w:rsidR="00FB5F28" w:rsidRDefault="00FB5F28"/>
    <w:p w14:paraId="18FD25C3" w14:textId="77777777" w:rsidR="00FB5F28" w:rsidRDefault="00FB5F28"/>
    <w:p w14:paraId="429E779E" w14:textId="77777777" w:rsidR="00FB5F28" w:rsidRDefault="00FB5F28"/>
  </w:endnote>
  <w:endnote w:type="continuationSeparator" w:id="0">
    <w:p w14:paraId="760ACE17" w14:textId="77777777" w:rsidR="00FB5F28" w:rsidRDefault="00FB5F28" w:rsidP="00E547DB">
      <w:pPr>
        <w:spacing w:after="0" w:line="240" w:lineRule="auto"/>
      </w:pPr>
      <w:r>
        <w:continuationSeparator/>
      </w:r>
    </w:p>
    <w:p w14:paraId="17914D5B" w14:textId="77777777" w:rsidR="00FB5F28" w:rsidRDefault="00FB5F28"/>
    <w:p w14:paraId="3C515F6B" w14:textId="77777777" w:rsidR="00FB5F28" w:rsidRDefault="00FB5F28"/>
    <w:p w14:paraId="18C67107" w14:textId="77777777" w:rsidR="00FB5F28" w:rsidRDefault="00FB5F28"/>
    <w:p w14:paraId="0FEAD544" w14:textId="77777777" w:rsidR="00FB5F28" w:rsidRDefault="00FB5F28"/>
    <w:p w14:paraId="3F043C43" w14:textId="77777777" w:rsidR="00FB5F28" w:rsidRDefault="00FB5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3DD867-D941-4A64-9CDE-42863A6AFEC9}"/>
    <w:embedBold r:id="rId2" w:fontKey="{BB24CDC8-BC23-4AD1-B2A9-E3B207625585}"/>
    <w:embedItalic r:id="rId3" w:fontKey="{14ABF6E3-6251-46A4-BD7D-35DB640F5CF8}"/>
    <w:embedBoldItalic r:id="rId4" w:fontKey="{00CF7485-EF65-4188-8BC4-EBAC10E6810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265654FD-AE55-47CF-803D-422C06B9F90F}"/>
  </w:font>
  <w:font w:name="Tahoma">
    <w:panose1 w:val="020B0604030504040204"/>
    <w:charset w:val="00"/>
    <w:family w:val="swiss"/>
    <w:pitch w:val="variable"/>
    <w:sig w:usb0="E1002EFF" w:usb1="C000605B" w:usb2="00000029" w:usb3="00000000" w:csb0="000101FF" w:csb1="00000000"/>
    <w:embedRegular r:id="rId6" w:fontKey="{ED83B53D-702E-40C5-B139-6A5E2C0D8AD2}"/>
  </w:font>
  <w:font w:name="Cambria Math">
    <w:panose1 w:val="02040503050406030204"/>
    <w:charset w:val="00"/>
    <w:family w:val="roman"/>
    <w:pitch w:val="variable"/>
    <w:sig w:usb0="E00006FF" w:usb1="420024FF" w:usb2="02000000" w:usb3="00000000" w:csb0="0000019F" w:csb1="00000000"/>
    <w:embedRegular r:id="rId7" w:fontKey="{5231C27A-F55B-4183-8711-2734892DBB60}"/>
    <w:embedItalic r:id="rId8" w:fontKey="{1004007E-703A-4983-9356-13B64396743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472B" w14:textId="77777777" w:rsidR="00933E22" w:rsidRPr="006602F1" w:rsidRDefault="00933E22" w:rsidP="00D45ADF">
    <w:pPr>
      <w:pStyle w:val="Piedep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85E5" w14:textId="77777777" w:rsidR="00933E22" w:rsidRPr="006602F1" w:rsidRDefault="00933E22" w:rsidP="00D45ADF">
    <w:pPr>
      <w:pStyle w:val="Piedep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44B68" w14:textId="77777777" w:rsidR="00933E22" w:rsidRPr="006602F1" w:rsidRDefault="00933E22" w:rsidP="00D45ADF">
    <w:pPr>
      <w:pStyle w:val="Piedepgina"/>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3120" behindDoc="0" locked="0" layoutInCell="1" allowOverlap="1" wp14:anchorId="7E03B393" wp14:editId="6F0D1652">
              <wp:simplePos x="0" y="0"/>
              <wp:positionH relativeFrom="column">
                <wp:align>center</wp:align>
              </wp:positionH>
              <wp:positionV relativeFrom="page">
                <wp:align>bottom</wp:align>
              </wp:positionV>
              <wp:extent cx="7700400" cy="396000"/>
              <wp:effectExtent l="0" t="0" r="0" b="4445"/>
              <wp:wrapNone/>
              <wp:docPr id="1725432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1239C2B" w14:textId="77777777" w:rsidR="00933E22" w:rsidRPr="00F20A7C" w:rsidRDefault="00933E2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03B393" id="_x0000_t202" coordsize="21600,21600" o:spt="202" path="m,l,21600r21600,l21600,xe">
              <v:stroke joinstyle="miter"/>
              <v:path gradientshapeok="t" o:connecttype="rect"/>
            </v:shapetype>
            <v:shape id="_x0000_s1066" type="#_x0000_t202" style="position:absolute;margin-left:0;margin-top:0;width:606.35pt;height:31.2pt;z-index:25165312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61239C2B" w14:textId="77777777" w:rsidR="00933E22" w:rsidRPr="00F20A7C" w:rsidRDefault="00933E2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w:t>
                    </w:r>
                    <w:proofErr w:type="gramStart"/>
                    <w:r w:rsidRPr="00F20A7C">
                      <w:rPr>
                        <w:color w:val="FFFFFF" w:themeColor="background1"/>
                      </w:rPr>
                      <w:t>margins</w:t>
                    </w:r>
                    <w:proofErr w:type="gramEnd"/>
                  </w:p>
                </w:txbxContent>
              </v:textbox>
              <w10:wrap anchory="page"/>
            </v:shape>
          </w:pict>
        </mc:Fallback>
      </mc:AlternateContent>
    </w:r>
    <w:r w:rsidRPr="006602F1">
      <w:rPr>
        <w:i/>
        <w:noProof/>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53E734BB" w:rsidR="00E70DCE" w:rsidRPr="006602F1" w:rsidRDefault="00E70DCE" w:rsidP="00D45ADF">
    <w:pPr>
      <w:pStyle w:val="Piedep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4877C8" w:rsidRPr="006602F1" w:rsidRDefault="00180ABE" w:rsidP="00D45ADF">
    <w:pPr>
      <w:pStyle w:val="Piedep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E70DCE" w:rsidRPr="006602F1" w:rsidRDefault="00514CBA" w:rsidP="00D45ADF">
    <w:pPr>
      <w:pStyle w:val="Piedepgina"/>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8240"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72" type="#_x0000_t202" style="position:absolute;margin-left:0;margin-top:0;width:606.35pt;height:31.2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8HIAIAACM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a6Q38RsZraA+IacOBs3iH0OjBfeLkg71WlL/88CcoER9NLiX9XQ+&#10;jwJPznyxmqHjriPVdYQZjlAl5cFRMji7kL5FJM3AHW6wkYncSy9j16jExM74a6LUr/2Udfnb22cA&#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OiAfwcgAgAAIw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w:t>
                    </w:r>
                    <w:proofErr w:type="gramStart"/>
                    <w:r w:rsidRPr="00F20A7C">
                      <w:rPr>
                        <w:color w:val="FFFFFF" w:themeColor="background1"/>
                      </w:rPr>
                      <w:t>margins</w:t>
                    </w:r>
                    <w:proofErr w:type="gramEnd"/>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D9F84" w14:textId="77777777" w:rsidR="00FB5F28" w:rsidRDefault="00FB5F28" w:rsidP="00E547DB">
      <w:pPr>
        <w:spacing w:after="0" w:line="240" w:lineRule="auto"/>
      </w:pPr>
      <w:r>
        <w:separator/>
      </w:r>
    </w:p>
    <w:p w14:paraId="6EFD70B4" w14:textId="77777777" w:rsidR="00FB5F28" w:rsidRDefault="00FB5F28"/>
    <w:p w14:paraId="0BD99CDC" w14:textId="77777777" w:rsidR="00FB5F28" w:rsidRDefault="00FB5F28"/>
    <w:p w14:paraId="366353F4" w14:textId="77777777" w:rsidR="00FB5F28" w:rsidRDefault="00FB5F28"/>
    <w:p w14:paraId="1B987BAE" w14:textId="77777777" w:rsidR="00FB5F28" w:rsidRDefault="00FB5F28"/>
    <w:p w14:paraId="43CD72FD" w14:textId="77777777" w:rsidR="00FB5F28" w:rsidRDefault="00FB5F28"/>
  </w:footnote>
  <w:footnote w:type="continuationSeparator" w:id="0">
    <w:p w14:paraId="7E71FFFE" w14:textId="77777777" w:rsidR="00FB5F28" w:rsidRDefault="00FB5F28" w:rsidP="00E547DB">
      <w:pPr>
        <w:spacing w:after="0" w:line="240" w:lineRule="auto"/>
      </w:pPr>
      <w:r>
        <w:continuationSeparator/>
      </w:r>
    </w:p>
    <w:p w14:paraId="7676C0BC" w14:textId="77777777" w:rsidR="00FB5F28" w:rsidRDefault="00FB5F28"/>
    <w:p w14:paraId="44CCEA1A" w14:textId="77777777" w:rsidR="00FB5F28" w:rsidRDefault="00FB5F28"/>
    <w:p w14:paraId="043DC064" w14:textId="77777777" w:rsidR="00FB5F28" w:rsidRDefault="00FB5F28"/>
    <w:p w14:paraId="500A60BE" w14:textId="77777777" w:rsidR="00FB5F28" w:rsidRDefault="00FB5F28"/>
    <w:p w14:paraId="392E3D81" w14:textId="77777777" w:rsidR="00FB5F28" w:rsidRDefault="00FB5F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1043" w14:textId="77777777" w:rsidR="00933E22" w:rsidRPr="00E70DCE" w:rsidRDefault="00933E22" w:rsidP="00D45ADF">
    <w:pPr>
      <w:pStyle w:val="Encabezado"/>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55168" behindDoc="0" locked="0" layoutInCell="1" allowOverlap="1" wp14:anchorId="78433485" wp14:editId="4542CBED">
              <wp:simplePos x="0" y="0"/>
              <wp:positionH relativeFrom="column">
                <wp:align>center</wp:align>
              </wp:positionH>
              <wp:positionV relativeFrom="page">
                <wp:align>bottom</wp:align>
              </wp:positionV>
              <wp:extent cx="7700400" cy="396000"/>
              <wp:effectExtent l="0" t="0" r="0" b="4445"/>
              <wp:wrapNone/>
              <wp:docPr id="1485897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A105405"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433485" id="_x0000_t202" coordsize="21600,21600" o:spt="202" path="m,l,21600r21600,l21600,xe">
              <v:stroke joinstyle="miter"/>
              <v:path gradientshapeok="t" o:connecttype="rect"/>
            </v:shapetype>
            <v:shape id="_x0000_s1061" type="#_x0000_t202" style="position:absolute;margin-left:0;margin-top:0;width:606.35pt;height:31.2pt;z-index:25165516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4A105405"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Pr>
        <w:noProof/>
        <w:lang w:eastAsia="en-GB"/>
      </w:rPr>
      <mc:AlternateContent>
        <mc:Choice Requires="wps">
          <w:drawing>
            <wp:anchor distT="0" distB="0" distL="114300" distR="114300" simplePos="0" relativeHeight="251654144" behindDoc="0" locked="0" layoutInCell="1" allowOverlap="1" wp14:anchorId="2E961572" wp14:editId="4EC181CB">
              <wp:simplePos x="0" y="0"/>
              <wp:positionH relativeFrom="column">
                <wp:align>center</wp:align>
              </wp:positionH>
              <wp:positionV relativeFrom="page">
                <wp:align>top</wp:align>
              </wp:positionV>
              <wp:extent cx="7700400" cy="396000"/>
              <wp:effectExtent l="0" t="0" r="0" b="4445"/>
              <wp:wrapNone/>
              <wp:docPr id="2034025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7432DC"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961572" id="_x0000_s1062" type="#_x0000_t202" style="position:absolute;margin-left:0;margin-top:0;width:606.35pt;height:31.2pt;z-index:2516541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6F7432DC"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E055" w14:textId="77777777" w:rsidR="00933E22" w:rsidRPr="009316A6" w:rsidRDefault="00933E22" w:rsidP="00D45ADF">
    <w:pPr>
      <w:pStyle w:val="Encabezado"/>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59264" behindDoc="0" locked="0" layoutInCell="1" allowOverlap="1" wp14:anchorId="709D183E" wp14:editId="55B7F803">
              <wp:simplePos x="0" y="0"/>
              <wp:positionH relativeFrom="column">
                <wp:align>center</wp:align>
              </wp:positionH>
              <wp:positionV relativeFrom="page">
                <wp:align>bottom</wp:align>
              </wp:positionV>
              <wp:extent cx="7700400" cy="399600"/>
              <wp:effectExtent l="0" t="0" r="0" b="635"/>
              <wp:wrapNone/>
              <wp:docPr id="1063906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7D0031A"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9D183E" id="_x0000_t202" coordsize="21600,21600" o:spt="202" path="m,l,21600r21600,l21600,xe">
              <v:stroke joinstyle="miter"/>
              <v:path gradientshapeok="t" o:connecttype="rect"/>
            </v:shapetype>
            <v:shape id="_x0000_s1063" type="#_x0000_t202" style="position:absolute;margin-left:0;margin-top:0;width:606.35pt;height:31.45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57D0031A"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57216" behindDoc="0" locked="0" layoutInCell="1" allowOverlap="1" wp14:anchorId="0DB25DBD" wp14:editId="0EC2DC8D">
              <wp:simplePos x="0" y="0"/>
              <wp:positionH relativeFrom="column">
                <wp:align>center</wp:align>
              </wp:positionH>
              <wp:positionV relativeFrom="page">
                <wp:align>top</wp:align>
              </wp:positionV>
              <wp:extent cx="7700400" cy="424800"/>
              <wp:effectExtent l="0" t="0" r="0" b="0"/>
              <wp:wrapNone/>
              <wp:docPr id="1197830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6213ECE9"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B25DBD" id="_x0000_s1064" type="#_x0000_t202" style="position:absolute;margin-left:0;margin-top:0;width:606.35pt;height:33.45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6213ECE9"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14B8" w14:textId="77777777" w:rsidR="00933E22" w:rsidRDefault="00933E22" w:rsidP="00180ABE">
    <w:pPr>
      <w:pStyle w:val="Encabezado"/>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52096" behindDoc="0" locked="0" layoutInCell="1" allowOverlap="1" wp14:anchorId="6493CC3C" wp14:editId="150F10C9">
              <wp:simplePos x="0" y="0"/>
              <wp:positionH relativeFrom="column">
                <wp:align>center</wp:align>
              </wp:positionH>
              <wp:positionV relativeFrom="page">
                <wp:align>top</wp:align>
              </wp:positionV>
              <wp:extent cx="7700400" cy="399600"/>
              <wp:effectExtent l="0" t="0" r="0" b="635"/>
              <wp:wrapNone/>
              <wp:docPr id="1662226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1749923"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93CC3C" id="_x0000_t202" coordsize="21600,21600" o:spt="202" path="m,l,21600r21600,l21600,xe">
              <v:stroke joinstyle="miter"/>
              <v:path gradientshapeok="t" o:connecttype="rect"/>
            </v:shapetype>
            <v:shape id="_x0000_s1065" type="#_x0000_t202" style="position:absolute;margin-left:0;margin-top:0;width:606.35pt;height:31.45pt;z-index:25165209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31749923" w14:textId="77777777" w:rsidR="00933E22" w:rsidRPr="00F20A7C" w:rsidRDefault="00933E22"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Pr>
        <w:b/>
        <w:sz w:val="32"/>
        <w:szCs w:val="32"/>
      </w:rPr>
      <w:tab/>
    </w:r>
  </w:p>
  <w:p w14:paraId="19CA9AA8" w14:textId="77777777" w:rsidR="00933E22" w:rsidRDefault="00933E22" w:rsidP="00180ABE">
    <w:pPr>
      <w:pStyle w:val="Encabezado"/>
      <w:shd w:val="clear" w:color="auto" w:fill="FFFFFF" w:themeFill="background1"/>
      <w:tabs>
        <w:tab w:val="clear" w:pos="4513"/>
        <w:tab w:val="clear" w:pos="9026"/>
        <w:tab w:val="right" w:pos="10205"/>
      </w:tabs>
      <w:spacing w:after="240"/>
      <w:rPr>
        <w:b/>
        <w:sz w:val="32"/>
        <w:szCs w:val="32"/>
      </w:rPr>
    </w:pPr>
  </w:p>
  <w:p w14:paraId="0C9BE145" w14:textId="77777777" w:rsidR="00933E22" w:rsidRPr="00180ABE" w:rsidRDefault="00933E22" w:rsidP="00180ABE">
    <w:pPr>
      <w:pStyle w:val="Encabezado"/>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9316A6" w:rsidRPr="00E70DCE" w:rsidRDefault="00514CBA" w:rsidP="00D45ADF">
    <w:pPr>
      <w:pStyle w:val="Encabezado"/>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1312"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67" type="#_x0000_t202" style="position:absolute;margin-left:0;margin-top:0;width:606.35pt;height:31.2pt;z-index:25166131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XX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IrAZdcgAgAAIgQAAA4AAAAAAAAAAAAAAAAALgIAAGRycy9lMm9Eb2MueG1sUEsB&#10;Ai0AFAAGAAgAAAAhAP82+oDcAAAABQEAAA8AAAAAAAAAAAAAAAAAegQAAGRycy9kb3ducmV2Lnht&#10;bFBLBQYAAAAABAAEAPMAAACDBQ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68" type="#_x0000_t202" style="position:absolute;margin-left:0;margin-top:0;width:606.35pt;height:31.2pt;z-index:25166028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4x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a2Qjzh4JraA+IaUOBsniF0OjBfeLkg7lWlL/88CcoER9NLiW9XQ+&#10;j/pOznyxmqHjriPVdYQZjlAl5cFRMji7kH5F5MzAHS6wkYnbSy9j0yjERM74aaLSr/2Udfna22cA&#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Fa3bjEgAgAAIgQAAA4AAAAAAAAAAAAAAAAALgIAAGRycy9lMm9Eb2MueG1sUEsB&#10;Ai0AFAAGAAgAAAAhAP82+oDcAAAABQEAAA8AAAAAAAAAAAAAAAAAegQAAGRycy9kb3ducmV2Lnht&#10;bFBLBQYAAAAABAAEAPMAAACDBQ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9316A6" w:rsidRPr="009316A6" w:rsidRDefault="00514CBA" w:rsidP="00D45ADF">
    <w:pPr>
      <w:pStyle w:val="Encabezado"/>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63360"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69" type="#_x0000_t202" style="position:absolute;margin-left:0;margin-top:0;width:606.35pt;height:31.45pt;z-index:25166336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62336"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70" type="#_x0000_t202" style="position:absolute;margin-left:0;margin-top:0;width:606.35pt;height:33.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180ABE" w:rsidRDefault="00514CBA" w:rsidP="00180ABE">
    <w:pPr>
      <w:pStyle w:val="Encabezado"/>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56192"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71" type="#_x0000_t202" style="position:absolute;margin-left:0;margin-top:0;width:606.35pt;height:31.45pt;z-index:25165619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sidR="00180ABE">
      <w:rPr>
        <w:b/>
        <w:sz w:val="32"/>
        <w:szCs w:val="32"/>
      </w:rPr>
      <w:tab/>
    </w:r>
  </w:p>
  <w:p w14:paraId="25301B85" w14:textId="77777777" w:rsidR="00BA42DD" w:rsidRDefault="00BA42DD" w:rsidP="00180ABE">
    <w:pPr>
      <w:pStyle w:val="Encabezado"/>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Encabezado"/>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9E87CB3"/>
    <w:multiLevelType w:val="multilevel"/>
    <w:tmpl w:val="A740AAD4"/>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b/>
        <w:sz w:val="20"/>
        <w:szCs w:val="20"/>
      </w:rPr>
    </w:lvl>
    <w:lvl w:ilvl="2">
      <w:start w:val="1"/>
      <w:numFmt w:val="decimal"/>
      <w:isLgl/>
      <w:lvlText w:val="%1.%2.%3."/>
      <w:lvlJc w:val="left"/>
      <w:pPr>
        <w:ind w:left="1800" w:hanging="720"/>
      </w:pPr>
      <w:rPr>
        <w:rFonts w:hint="default"/>
        <w:sz w:val="20"/>
        <w:szCs w:val="20"/>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5040" w:hanging="1800"/>
      </w:pPr>
      <w:rPr>
        <w:rFonts w:hint="default"/>
        <w:sz w:val="24"/>
      </w:rPr>
    </w:lvl>
  </w:abstractNum>
  <w:abstractNum w:abstractNumId="9"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9336B3"/>
    <w:multiLevelType w:val="multilevel"/>
    <w:tmpl w:val="A740AAD4"/>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b/>
        <w:sz w:val="20"/>
        <w:szCs w:val="20"/>
      </w:rPr>
    </w:lvl>
    <w:lvl w:ilvl="2">
      <w:start w:val="1"/>
      <w:numFmt w:val="decimal"/>
      <w:isLgl/>
      <w:lvlText w:val="%1.%2.%3."/>
      <w:lvlJc w:val="left"/>
      <w:pPr>
        <w:ind w:left="1800" w:hanging="720"/>
      </w:pPr>
      <w:rPr>
        <w:rFonts w:hint="default"/>
        <w:sz w:val="20"/>
        <w:szCs w:val="20"/>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5040" w:hanging="1800"/>
      </w:pPr>
      <w:rPr>
        <w:rFonts w:hint="default"/>
        <w:sz w:val="24"/>
      </w:rPr>
    </w:lvl>
  </w:abstractNum>
  <w:abstractNum w:abstractNumId="12"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6046271">
    <w:abstractNumId w:val="0"/>
  </w:num>
  <w:num w:numId="2" w16cid:durableId="1512256114">
    <w:abstractNumId w:val="6"/>
  </w:num>
  <w:num w:numId="3" w16cid:durableId="1438719921">
    <w:abstractNumId w:val="5"/>
  </w:num>
  <w:num w:numId="4" w16cid:durableId="1297641601">
    <w:abstractNumId w:val="12"/>
  </w:num>
  <w:num w:numId="5" w16cid:durableId="359555346">
    <w:abstractNumId w:val="10"/>
  </w:num>
  <w:num w:numId="6" w16cid:durableId="1514101661">
    <w:abstractNumId w:val="2"/>
  </w:num>
  <w:num w:numId="7" w16cid:durableId="1428694214">
    <w:abstractNumId w:val="7"/>
  </w:num>
  <w:num w:numId="8" w16cid:durableId="1079406763">
    <w:abstractNumId w:val="3"/>
  </w:num>
  <w:num w:numId="9" w16cid:durableId="1752116617">
    <w:abstractNumId w:val="1"/>
  </w:num>
  <w:num w:numId="10" w16cid:durableId="1677999063">
    <w:abstractNumId w:val="4"/>
  </w:num>
  <w:num w:numId="11" w16cid:durableId="2088644253">
    <w:abstractNumId w:val="9"/>
  </w:num>
  <w:num w:numId="12" w16cid:durableId="2076081911">
    <w:abstractNumId w:val="8"/>
  </w:num>
  <w:num w:numId="13" w16cid:durableId="1841892641">
    <w:abstractNumId w:val="11"/>
  </w:num>
  <w:num w:numId="14" w16cid:durableId="301112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defaultTabStop w:val="28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0C81"/>
    <w:rsid w:val="000014C7"/>
    <w:rsid w:val="00001E97"/>
    <w:rsid w:val="00005B8A"/>
    <w:rsid w:val="000075B1"/>
    <w:rsid w:val="0000790D"/>
    <w:rsid w:val="00010A3C"/>
    <w:rsid w:val="00012B2F"/>
    <w:rsid w:val="00015403"/>
    <w:rsid w:val="00022D8A"/>
    <w:rsid w:val="00027F0F"/>
    <w:rsid w:val="000350D7"/>
    <w:rsid w:val="00035A25"/>
    <w:rsid w:val="0003744F"/>
    <w:rsid w:val="0005002B"/>
    <w:rsid w:val="00052868"/>
    <w:rsid w:val="00053111"/>
    <w:rsid w:val="000540C0"/>
    <w:rsid w:val="000561C6"/>
    <w:rsid w:val="000622D1"/>
    <w:rsid w:val="000648D5"/>
    <w:rsid w:val="000659DD"/>
    <w:rsid w:val="00071E41"/>
    <w:rsid w:val="00073036"/>
    <w:rsid w:val="00073639"/>
    <w:rsid w:val="00091434"/>
    <w:rsid w:val="0009618A"/>
    <w:rsid w:val="000A2479"/>
    <w:rsid w:val="000A2670"/>
    <w:rsid w:val="000A3969"/>
    <w:rsid w:val="000B08C0"/>
    <w:rsid w:val="000B185F"/>
    <w:rsid w:val="000C0A9D"/>
    <w:rsid w:val="000C6839"/>
    <w:rsid w:val="000D27B2"/>
    <w:rsid w:val="000D2FAC"/>
    <w:rsid w:val="000D33A9"/>
    <w:rsid w:val="000D4E8C"/>
    <w:rsid w:val="000D5891"/>
    <w:rsid w:val="000D6963"/>
    <w:rsid w:val="000E37D0"/>
    <w:rsid w:val="000E7252"/>
    <w:rsid w:val="000E7A32"/>
    <w:rsid w:val="000F0959"/>
    <w:rsid w:val="000F2285"/>
    <w:rsid w:val="000F3A41"/>
    <w:rsid w:val="000F744E"/>
    <w:rsid w:val="00102CB4"/>
    <w:rsid w:val="001056AF"/>
    <w:rsid w:val="001109A0"/>
    <w:rsid w:val="00114C80"/>
    <w:rsid w:val="00120191"/>
    <w:rsid w:val="00120227"/>
    <w:rsid w:val="00120FC5"/>
    <w:rsid w:val="0012104D"/>
    <w:rsid w:val="001226D5"/>
    <w:rsid w:val="00126027"/>
    <w:rsid w:val="00126220"/>
    <w:rsid w:val="00134EBB"/>
    <w:rsid w:val="0013787C"/>
    <w:rsid w:val="00140C97"/>
    <w:rsid w:val="0014411C"/>
    <w:rsid w:val="0014650C"/>
    <w:rsid w:val="00146A54"/>
    <w:rsid w:val="001508E9"/>
    <w:rsid w:val="001531CE"/>
    <w:rsid w:val="00162BE3"/>
    <w:rsid w:val="00162E14"/>
    <w:rsid w:val="001633D9"/>
    <w:rsid w:val="00166763"/>
    <w:rsid w:val="001725BC"/>
    <w:rsid w:val="001729C6"/>
    <w:rsid w:val="0017523C"/>
    <w:rsid w:val="00177181"/>
    <w:rsid w:val="00180426"/>
    <w:rsid w:val="00180705"/>
    <w:rsid w:val="00180ABE"/>
    <w:rsid w:val="00180E98"/>
    <w:rsid w:val="0018410B"/>
    <w:rsid w:val="00184824"/>
    <w:rsid w:val="0019059A"/>
    <w:rsid w:val="001923AB"/>
    <w:rsid w:val="001925B0"/>
    <w:rsid w:val="001A2D09"/>
    <w:rsid w:val="001A3D04"/>
    <w:rsid w:val="001C1EB8"/>
    <w:rsid w:val="001C6BE9"/>
    <w:rsid w:val="001C7B8D"/>
    <w:rsid w:val="001E19E3"/>
    <w:rsid w:val="001E35AF"/>
    <w:rsid w:val="001E675E"/>
    <w:rsid w:val="001F7AF9"/>
    <w:rsid w:val="00206A82"/>
    <w:rsid w:val="00206B45"/>
    <w:rsid w:val="00214BE2"/>
    <w:rsid w:val="00214BEC"/>
    <w:rsid w:val="0021668F"/>
    <w:rsid w:val="002202D5"/>
    <w:rsid w:val="0022372D"/>
    <w:rsid w:val="00237C8A"/>
    <w:rsid w:val="0024022C"/>
    <w:rsid w:val="00240353"/>
    <w:rsid w:val="00241ACD"/>
    <w:rsid w:val="002469DD"/>
    <w:rsid w:val="00253551"/>
    <w:rsid w:val="002704F4"/>
    <w:rsid w:val="00270DD5"/>
    <w:rsid w:val="00271235"/>
    <w:rsid w:val="002728CA"/>
    <w:rsid w:val="00272D6F"/>
    <w:rsid w:val="002741B3"/>
    <w:rsid w:val="00277675"/>
    <w:rsid w:val="00281309"/>
    <w:rsid w:val="0028476F"/>
    <w:rsid w:val="00285A0A"/>
    <w:rsid w:val="00290085"/>
    <w:rsid w:val="002A2569"/>
    <w:rsid w:val="002A5421"/>
    <w:rsid w:val="002B2335"/>
    <w:rsid w:val="002B2F9E"/>
    <w:rsid w:val="002B62B5"/>
    <w:rsid w:val="002B7F62"/>
    <w:rsid w:val="002C0803"/>
    <w:rsid w:val="002C09E0"/>
    <w:rsid w:val="002C1D89"/>
    <w:rsid w:val="002C2480"/>
    <w:rsid w:val="002C251C"/>
    <w:rsid w:val="002C3D7C"/>
    <w:rsid w:val="002C4C05"/>
    <w:rsid w:val="002C5AED"/>
    <w:rsid w:val="002E5B1D"/>
    <w:rsid w:val="002E727B"/>
    <w:rsid w:val="002E7F92"/>
    <w:rsid w:val="002F52C3"/>
    <w:rsid w:val="00324FAD"/>
    <w:rsid w:val="003319FE"/>
    <w:rsid w:val="00340164"/>
    <w:rsid w:val="00343626"/>
    <w:rsid w:val="00345678"/>
    <w:rsid w:val="00352029"/>
    <w:rsid w:val="00352AA4"/>
    <w:rsid w:val="00354579"/>
    <w:rsid w:val="00356F00"/>
    <w:rsid w:val="003600DA"/>
    <w:rsid w:val="003664A2"/>
    <w:rsid w:val="00366598"/>
    <w:rsid w:val="00377481"/>
    <w:rsid w:val="00381F63"/>
    <w:rsid w:val="00385965"/>
    <w:rsid w:val="003869F0"/>
    <w:rsid w:val="003A466D"/>
    <w:rsid w:val="003A7A69"/>
    <w:rsid w:val="003A7B28"/>
    <w:rsid w:val="003A7E95"/>
    <w:rsid w:val="003B49C1"/>
    <w:rsid w:val="003B739C"/>
    <w:rsid w:val="003B76C9"/>
    <w:rsid w:val="003B7CFA"/>
    <w:rsid w:val="003C14DA"/>
    <w:rsid w:val="003C2514"/>
    <w:rsid w:val="003C6313"/>
    <w:rsid w:val="003D4C6F"/>
    <w:rsid w:val="003D4ECA"/>
    <w:rsid w:val="003D6715"/>
    <w:rsid w:val="003D692C"/>
    <w:rsid w:val="003E55B2"/>
    <w:rsid w:val="003E75B8"/>
    <w:rsid w:val="003F1644"/>
    <w:rsid w:val="00401614"/>
    <w:rsid w:val="00403D7E"/>
    <w:rsid w:val="00413F87"/>
    <w:rsid w:val="00425FE0"/>
    <w:rsid w:val="0043180D"/>
    <w:rsid w:val="00432805"/>
    <w:rsid w:val="004414A5"/>
    <w:rsid w:val="00442B26"/>
    <w:rsid w:val="0044700B"/>
    <w:rsid w:val="00467171"/>
    <w:rsid w:val="004676F2"/>
    <w:rsid w:val="00467C80"/>
    <w:rsid w:val="0047334A"/>
    <w:rsid w:val="00474052"/>
    <w:rsid w:val="00475A07"/>
    <w:rsid w:val="0047645B"/>
    <w:rsid w:val="004802A1"/>
    <w:rsid w:val="00483008"/>
    <w:rsid w:val="00484B5C"/>
    <w:rsid w:val="0048684B"/>
    <w:rsid w:val="004877C8"/>
    <w:rsid w:val="004901D3"/>
    <w:rsid w:val="004A7622"/>
    <w:rsid w:val="004B2B11"/>
    <w:rsid w:val="004B5EA4"/>
    <w:rsid w:val="004C093F"/>
    <w:rsid w:val="004C294E"/>
    <w:rsid w:val="004C531E"/>
    <w:rsid w:val="004C6C90"/>
    <w:rsid w:val="004D067A"/>
    <w:rsid w:val="004D152F"/>
    <w:rsid w:val="004E7BCE"/>
    <w:rsid w:val="00501DA8"/>
    <w:rsid w:val="00502BF6"/>
    <w:rsid w:val="005037CD"/>
    <w:rsid w:val="00504795"/>
    <w:rsid w:val="005123C2"/>
    <w:rsid w:val="00514CBA"/>
    <w:rsid w:val="00523400"/>
    <w:rsid w:val="0052630A"/>
    <w:rsid w:val="00526C08"/>
    <w:rsid w:val="00530F86"/>
    <w:rsid w:val="0053177A"/>
    <w:rsid w:val="00533EA1"/>
    <w:rsid w:val="00534C39"/>
    <w:rsid w:val="00536339"/>
    <w:rsid w:val="005448EC"/>
    <w:rsid w:val="00552F52"/>
    <w:rsid w:val="0056663E"/>
    <w:rsid w:val="00566ACA"/>
    <w:rsid w:val="005771C3"/>
    <w:rsid w:val="0057774F"/>
    <w:rsid w:val="00577B54"/>
    <w:rsid w:val="00577CDA"/>
    <w:rsid w:val="00581F57"/>
    <w:rsid w:val="00590F6D"/>
    <w:rsid w:val="005921B7"/>
    <w:rsid w:val="0059428C"/>
    <w:rsid w:val="00594D03"/>
    <w:rsid w:val="00595124"/>
    <w:rsid w:val="005956D2"/>
    <w:rsid w:val="005A2AB5"/>
    <w:rsid w:val="005A5A6D"/>
    <w:rsid w:val="005A5ED7"/>
    <w:rsid w:val="005A6DAC"/>
    <w:rsid w:val="005B5466"/>
    <w:rsid w:val="005C16D2"/>
    <w:rsid w:val="005C1A41"/>
    <w:rsid w:val="005C4565"/>
    <w:rsid w:val="005C77C2"/>
    <w:rsid w:val="005D1FED"/>
    <w:rsid w:val="005D2506"/>
    <w:rsid w:val="005E05CD"/>
    <w:rsid w:val="005E0C79"/>
    <w:rsid w:val="005E1140"/>
    <w:rsid w:val="005E3AF5"/>
    <w:rsid w:val="005E3F08"/>
    <w:rsid w:val="005E5282"/>
    <w:rsid w:val="005F2FF2"/>
    <w:rsid w:val="00600E9F"/>
    <w:rsid w:val="0060627E"/>
    <w:rsid w:val="00613F64"/>
    <w:rsid w:val="0061572F"/>
    <w:rsid w:val="00616D34"/>
    <w:rsid w:val="0062217A"/>
    <w:rsid w:val="00626ABB"/>
    <w:rsid w:val="006307C1"/>
    <w:rsid w:val="00631441"/>
    <w:rsid w:val="006347E4"/>
    <w:rsid w:val="00641030"/>
    <w:rsid w:val="00645D52"/>
    <w:rsid w:val="0065133B"/>
    <w:rsid w:val="00651E6C"/>
    <w:rsid w:val="00654438"/>
    <w:rsid w:val="006550AA"/>
    <w:rsid w:val="006556AC"/>
    <w:rsid w:val="00657B42"/>
    <w:rsid w:val="006602F1"/>
    <w:rsid w:val="00661F8C"/>
    <w:rsid w:val="006665E9"/>
    <w:rsid w:val="006700AB"/>
    <w:rsid w:val="00670ED4"/>
    <w:rsid w:val="00671C48"/>
    <w:rsid w:val="00672928"/>
    <w:rsid w:val="00674A86"/>
    <w:rsid w:val="00675DFB"/>
    <w:rsid w:val="0067633C"/>
    <w:rsid w:val="00680903"/>
    <w:rsid w:val="00681183"/>
    <w:rsid w:val="00684B97"/>
    <w:rsid w:val="00687CC7"/>
    <w:rsid w:val="006A69C8"/>
    <w:rsid w:val="006B218D"/>
    <w:rsid w:val="006B3FC6"/>
    <w:rsid w:val="006B44BF"/>
    <w:rsid w:val="006B669D"/>
    <w:rsid w:val="006C2E90"/>
    <w:rsid w:val="006D148B"/>
    <w:rsid w:val="006D150C"/>
    <w:rsid w:val="006D45A8"/>
    <w:rsid w:val="006D53EF"/>
    <w:rsid w:val="006D6163"/>
    <w:rsid w:val="006D7221"/>
    <w:rsid w:val="006E58B1"/>
    <w:rsid w:val="006E6296"/>
    <w:rsid w:val="006E6B2F"/>
    <w:rsid w:val="006F01C4"/>
    <w:rsid w:val="006F3108"/>
    <w:rsid w:val="006F487B"/>
    <w:rsid w:val="006F740B"/>
    <w:rsid w:val="00705082"/>
    <w:rsid w:val="00705ED5"/>
    <w:rsid w:val="0072295C"/>
    <w:rsid w:val="0072639C"/>
    <w:rsid w:val="00734EE7"/>
    <w:rsid w:val="00744A41"/>
    <w:rsid w:val="00751535"/>
    <w:rsid w:val="00756D75"/>
    <w:rsid w:val="00766C0B"/>
    <w:rsid w:val="0077074A"/>
    <w:rsid w:val="007742ED"/>
    <w:rsid w:val="00780A41"/>
    <w:rsid w:val="007937FF"/>
    <w:rsid w:val="00794787"/>
    <w:rsid w:val="007A37D8"/>
    <w:rsid w:val="007A3E2B"/>
    <w:rsid w:val="007B06AD"/>
    <w:rsid w:val="007B4584"/>
    <w:rsid w:val="007B55C6"/>
    <w:rsid w:val="007B621F"/>
    <w:rsid w:val="007B6567"/>
    <w:rsid w:val="007C3D03"/>
    <w:rsid w:val="007D1EFA"/>
    <w:rsid w:val="007D5FE4"/>
    <w:rsid w:val="007D6877"/>
    <w:rsid w:val="007D6E26"/>
    <w:rsid w:val="007F0A64"/>
    <w:rsid w:val="007F4BCF"/>
    <w:rsid w:val="007F72EC"/>
    <w:rsid w:val="00804019"/>
    <w:rsid w:val="00805302"/>
    <w:rsid w:val="00807DEF"/>
    <w:rsid w:val="008125A0"/>
    <w:rsid w:val="00824F61"/>
    <w:rsid w:val="00826ACB"/>
    <w:rsid w:val="00831C0B"/>
    <w:rsid w:val="00832766"/>
    <w:rsid w:val="008345B0"/>
    <w:rsid w:val="00842F26"/>
    <w:rsid w:val="00854200"/>
    <w:rsid w:val="00854211"/>
    <w:rsid w:val="008560DE"/>
    <w:rsid w:val="008609EF"/>
    <w:rsid w:val="00863FA5"/>
    <w:rsid w:val="008655AC"/>
    <w:rsid w:val="0086631B"/>
    <w:rsid w:val="00866E75"/>
    <w:rsid w:val="0088094C"/>
    <w:rsid w:val="0088525A"/>
    <w:rsid w:val="00885A4E"/>
    <w:rsid w:val="00887A3B"/>
    <w:rsid w:val="00893FD2"/>
    <w:rsid w:val="008A0D60"/>
    <w:rsid w:val="008A4674"/>
    <w:rsid w:val="008A4D33"/>
    <w:rsid w:val="008A6EF6"/>
    <w:rsid w:val="008A71C3"/>
    <w:rsid w:val="008B0651"/>
    <w:rsid w:val="008B3C4A"/>
    <w:rsid w:val="008B6604"/>
    <w:rsid w:val="008C1387"/>
    <w:rsid w:val="008C682F"/>
    <w:rsid w:val="008E421B"/>
    <w:rsid w:val="008E509B"/>
    <w:rsid w:val="008F1D5F"/>
    <w:rsid w:val="008F2FF2"/>
    <w:rsid w:val="008F4811"/>
    <w:rsid w:val="008F525A"/>
    <w:rsid w:val="009026D4"/>
    <w:rsid w:val="00907641"/>
    <w:rsid w:val="00911029"/>
    <w:rsid w:val="00912938"/>
    <w:rsid w:val="009250AC"/>
    <w:rsid w:val="00926E7F"/>
    <w:rsid w:val="0092763E"/>
    <w:rsid w:val="00930059"/>
    <w:rsid w:val="009316A6"/>
    <w:rsid w:val="00933E22"/>
    <w:rsid w:val="0093418F"/>
    <w:rsid w:val="00936114"/>
    <w:rsid w:val="009400E9"/>
    <w:rsid w:val="00940584"/>
    <w:rsid w:val="009456B2"/>
    <w:rsid w:val="0094642F"/>
    <w:rsid w:val="00946830"/>
    <w:rsid w:val="009557D7"/>
    <w:rsid w:val="00955DEC"/>
    <w:rsid w:val="0095713F"/>
    <w:rsid w:val="009617CF"/>
    <w:rsid w:val="00962779"/>
    <w:rsid w:val="0096483F"/>
    <w:rsid w:val="009654EC"/>
    <w:rsid w:val="00974CD5"/>
    <w:rsid w:val="00981259"/>
    <w:rsid w:val="009918D9"/>
    <w:rsid w:val="00991FF8"/>
    <w:rsid w:val="0099494E"/>
    <w:rsid w:val="00995608"/>
    <w:rsid w:val="00997048"/>
    <w:rsid w:val="009972BA"/>
    <w:rsid w:val="009A2CCC"/>
    <w:rsid w:val="009A392D"/>
    <w:rsid w:val="009A625A"/>
    <w:rsid w:val="009A6D1C"/>
    <w:rsid w:val="009C13E7"/>
    <w:rsid w:val="009D0DA4"/>
    <w:rsid w:val="009D1004"/>
    <w:rsid w:val="009D17C3"/>
    <w:rsid w:val="009D2BFB"/>
    <w:rsid w:val="009D3965"/>
    <w:rsid w:val="009D47C2"/>
    <w:rsid w:val="009D5EA0"/>
    <w:rsid w:val="009E51F8"/>
    <w:rsid w:val="009E5586"/>
    <w:rsid w:val="009F01F0"/>
    <w:rsid w:val="009F2649"/>
    <w:rsid w:val="009F725E"/>
    <w:rsid w:val="00A006C8"/>
    <w:rsid w:val="00A05364"/>
    <w:rsid w:val="00A05825"/>
    <w:rsid w:val="00A058CF"/>
    <w:rsid w:val="00A059F7"/>
    <w:rsid w:val="00A074D7"/>
    <w:rsid w:val="00A12779"/>
    <w:rsid w:val="00A17D23"/>
    <w:rsid w:val="00A208E1"/>
    <w:rsid w:val="00A24CD5"/>
    <w:rsid w:val="00A24D46"/>
    <w:rsid w:val="00A250B5"/>
    <w:rsid w:val="00A369C3"/>
    <w:rsid w:val="00A44939"/>
    <w:rsid w:val="00A47456"/>
    <w:rsid w:val="00A51D51"/>
    <w:rsid w:val="00A521AB"/>
    <w:rsid w:val="00A5529E"/>
    <w:rsid w:val="00A56CD0"/>
    <w:rsid w:val="00A61D3E"/>
    <w:rsid w:val="00A631A1"/>
    <w:rsid w:val="00A7643E"/>
    <w:rsid w:val="00A774BF"/>
    <w:rsid w:val="00A82073"/>
    <w:rsid w:val="00A910F5"/>
    <w:rsid w:val="00A92DB0"/>
    <w:rsid w:val="00A9649E"/>
    <w:rsid w:val="00AA1341"/>
    <w:rsid w:val="00AB071B"/>
    <w:rsid w:val="00AB16D0"/>
    <w:rsid w:val="00AB1903"/>
    <w:rsid w:val="00AB211A"/>
    <w:rsid w:val="00AB22BC"/>
    <w:rsid w:val="00AB2C1B"/>
    <w:rsid w:val="00AB47B1"/>
    <w:rsid w:val="00AC3BF2"/>
    <w:rsid w:val="00AC53EB"/>
    <w:rsid w:val="00AD13FD"/>
    <w:rsid w:val="00AD3BC7"/>
    <w:rsid w:val="00AD52BD"/>
    <w:rsid w:val="00AD5483"/>
    <w:rsid w:val="00AD6543"/>
    <w:rsid w:val="00AE085C"/>
    <w:rsid w:val="00AE6857"/>
    <w:rsid w:val="00AF0249"/>
    <w:rsid w:val="00AF150F"/>
    <w:rsid w:val="00AF354A"/>
    <w:rsid w:val="00AF4737"/>
    <w:rsid w:val="00B00349"/>
    <w:rsid w:val="00B022A6"/>
    <w:rsid w:val="00B02364"/>
    <w:rsid w:val="00B0470A"/>
    <w:rsid w:val="00B1122F"/>
    <w:rsid w:val="00B138A4"/>
    <w:rsid w:val="00B1655E"/>
    <w:rsid w:val="00B16C94"/>
    <w:rsid w:val="00B21241"/>
    <w:rsid w:val="00B2364D"/>
    <w:rsid w:val="00B33CE7"/>
    <w:rsid w:val="00B43E7C"/>
    <w:rsid w:val="00B451A4"/>
    <w:rsid w:val="00B458E4"/>
    <w:rsid w:val="00B51017"/>
    <w:rsid w:val="00B53582"/>
    <w:rsid w:val="00B545AD"/>
    <w:rsid w:val="00B54919"/>
    <w:rsid w:val="00B6239D"/>
    <w:rsid w:val="00B63AE5"/>
    <w:rsid w:val="00B651DC"/>
    <w:rsid w:val="00B663C8"/>
    <w:rsid w:val="00B67630"/>
    <w:rsid w:val="00B70B18"/>
    <w:rsid w:val="00B722DE"/>
    <w:rsid w:val="00B73CCB"/>
    <w:rsid w:val="00B77DDC"/>
    <w:rsid w:val="00B80DDB"/>
    <w:rsid w:val="00B81EE1"/>
    <w:rsid w:val="00B9118C"/>
    <w:rsid w:val="00B9392D"/>
    <w:rsid w:val="00B94D9B"/>
    <w:rsid w:val="00B96E31"/>
    <w:rsid w:val="00BA427C"/>
    <w:rsid w:val="00BA42DD"/>
    <w:rsid w:val="00BA761E"/>
    <w:rsid w:val="00BB0A55"/>
    <w:rsid w:val="00BB1CD2"/>
    <w:rsid w:val="00BB3FBE"/>
    <w:rsid w:val="00BB7AF6"/>
    <w:rsid w:val="00BC603D"/>
    <w:rsid w:val="00BD139A"/>
    <w:rsid w:val="00BD3882"/>
    <w:rsid w:val="00BE1C80"/>
    <w:rsid w:val="00BE2C05"/>
    <w:rsid w:val="00BE5E55"/>
    <w:rsid w:val="00BE6F9E"/>
    <w:rsid w:val="00C03CE1"/>
    <w:rsid w:val="00C118E1"/>
    <w:rsid w:val="00C17A04"/>
    <w:rsid w:val="00C21454"/>
    <w:rsid w:val="00C24CE8"/>
    <w:rsid w:val="00C3016F"/>
    <w:rsid w:val="00C30A56"/>
    <w:rsid w:val="00C31922"/>
    <w:rsid w:val="00C3285A"/>
    <w:rsid w:val="00C32EDF"/>
    <w:rsid w:val="00C340E1"/>
    <w:rsid w:val="00C405FD"/>
    <w:rsid w:val="00C40A89"/>
    <w:rsid w:val="00C40F26"/>
    <w:rsid w:val="00C42573"/>
    <w:rsid w:val="00C44671"/>
    <w:rsid w:val="00C47771"/>
    <w:rsid w:val="00C5024A"/>
    <w:rsid w:val="00C50BB1"/>
    <w:rsid w:val="00C517D8"/>
    <w:rsid w:val="00C545F8"/>
    <w:rsid w:val="00C550E5"/>
    <w:rsid w:val="00C57107"/>
    <w:rsid w:val="00C619CF"/>
    <w:rsid w:val="00C62C2D"/>
    <w:rsid w:val="00C66CA2"/>
    <w:rsid w:val="00C67D5F"/>
    <w:rsid w:val="00C8016C"/>
    <w:rsid w:val="00C9227C"/>
    <w:rsid w:val="00C946BF"/>
    <w:rsid w:val="00C9557D"/>
    <w:rsid w:val="00CA2740"/>
    <w:rsid w:val="00CB1097"/>
    <w:rsid w:val="00CC12E6"/>
    <w:rsid w:val="00CC2E25"/>
    <w:rsid w:val="00CC7C64"/>
    <w:rsid w:val="00CD0B47"/>
    <w:rsid w:val="00CE1BAF"/>
    <w:rsid w:val="00CE3F4B"/>
    <w:rsid w:val="00CE516A"/>
    <w:rsid w:val="00CF35AF"/>
    <w:rsid w:val="00CF4AFE"/>
    <w:rsid w:val="00CF5F1A"/>
    <w:rsid w:val="00D010E8"/>
    <w:rsid w:val="00D02C04"/>
    <w:rsid w:val="00D05696"/>
    <w:rsid w:val="00D11765"/>
    <w:rsid w:val="00D138E8"/>
    <w:rsid w:val="00D15FEB"/>
    <w:rsid w:val="00D20259"/>
    <w:rsid w:val="00D208BA"/>
    <w:rsid w:val="00D20B4A"/>
    <w:rsid w:val="00D21668"/>
    <w:rsid w:val="00D216BC"/>
    <w:rsid w:val="00D24ECA"/>
    <w:rsid w:val="00D271BA"/>
    <w:rsid w:val="00D31B72"/>
    <w:rsid w:val="00D42F8F"/>
    <w:rsid w:val="00D431F3"/>
    <w:rsid w:val="00D45ADF"/>
    <w:rsid w:val="00D52CFC"/>
    <w:rsid w:val="00D614C3"/>
    <w:rsid w:val="00D661D6"/>
    <w:rsid w:val="00D85E76"/>
    <w:rsid w:val="00D860C4"/>
    <w:rsid w:val="00D96042"/>
    <w:rsid w:val="00DA07F1"/>
    <w:rsid w:val="00DA4592"/>
    <w:rsid w:val="00DA4FD1"/>
    <w:rsid w:val="00DA5B3E"/>
    <w:rsid w:val="00DA5DD7"/>
    <w:rsid w:val="00DB1600"/>
    <w:rsid w:val="00DB32B7"/>
    <w:rsid w:val="00DB36DC"/>
    <w:rsid w:val="00DB56D2"/>
    <w:rsid w:val="00DC0581"/>
    <w:rsid w:val="00DD06F4"/>
    <w:rsid w:val="00DD1A94"/>
    <w:rsid w:val="00DD249D"/>
    <w:rsid w:val="00DD500D"/>
    <w:rsid w:val="00DD500F"/>
    <w:rsid w:val="00DD5919"/>
    <w:rsid w:val="00DE7BA4"/>
    <w:rsid w:val="00DF53E4"/>
    <w:rsid w:val="00DF7DAC"/>
    <w:rsid w:val="00E2136E"/>
    <w:rsid w:val="00E23C9E"/>
    <w:rsid w:val="00E25AF8"/>
    <w:rsid w:val="00E27125"/>
    <w:rsid w:val="00E2783C"/>
    <w:rsid w:val="00E30410"/>
    <w:rsid w:val="00E31A6A"/>
    <w:rsid w:val="00E44697"/>
    <w:rsid w:val="00E4651A"/>
    <w:rsid w:val="00E46BDF"/>
    <w:rsid w:val="00E52896"/>
    <w:rsid w:val="00E5470A"/>
    <w:rsid w:val="00E547DB"/>
    <w:rsid w:val="00E555BF"/>
    <w:rsid w:val="00E56DC7"/>
    <w:rsid w:val="00E61949"/>
    <w:rsid w:val="00E70DCE"/>
    <w:rsid w:val="00E71C59"/>
    <w:rsid w:val="00E744BB"/>
    <w:rsid w:val="00E74D51"/>
    <w:rsid w:val="00E77E73"/>
    <w:rsid w:val="00E815EB"/>
    <w:rsid w:val="00E87276"/>
    <w:rsid w:val="00E87B68"/>
    <w:rsid w:val="00EA049A"/>
    <w:rsid w:val="00EA06DF"/>
    <w:rsid w:val="00EA1965"/>
    <w:rsid w:val="00EA446A"/>
    <w:rsid w:val="00EA64C2"/>
    <w:rsid w:val="00EA7DC1"/>
    <w:rsid w:val="00EB5BA2"/>
    <w:rsid w:val="00EB5C28"/>
    <w:rsid w:val="00EC6884"/>
    <w:rsid w:val="00ED1A57"/>
    <w:rsid w:val="00ED1D47"/>
    <w:rsid w:val="00ED6B63"/>
    <w:rsid w:val="00EE037E"/>
    <w:rsid w:val="00EE30C7"/>
    <w:rsid w:val="00EE3AFB"/>
    <w:rsid w:val="00EE3F8B"/>
    <w:rsid w:val="00EE6ADA"/>
    <w:rsid w:val="00EF0D19"/>
    <w:rsid w:val="00EF1577"/>
    <w:rsid w:val="00EF2C15"/>
    <w:rsid w:val="00EF3CA4"/>
    <w:rsid w:val="00EF6BD4"/>
    <w:rsid w:val="00F02A47"/>
    <w:rsid w:val="00F03330"/>
    <w:rsid w:val="00F05C18"/>
    <w:rsid w:val="00F1407B"/>
    <w:rsid w:val="00F14A11"/>
    <w:rsid w:val="00F14BB7"/>
    <w:rsid w:val="00F157DD"/>
    <w:rsid w:val="00F15F90"/>
    <w:rsid w:val="00F1633C"/>
    <w:rsid w:val="00F21465"/>
    <w:rsid w:val="00F23102"/>
    <w:rsid w:val="00F26307"/>
    <w:rsid w:val="00F30F44"/>
    <w:rsid w:val="00F3205F"/>
    <w:rsid w:val="00F34934"/>
    <w:rsid w:val="00F40F01"/>
    <w:rsid w:val="00F46176"/>
    <w:rsid w:val="00F5569B"/>
    <w:rsid w:val="00F6065C"/>
    <w:rsid w:val="00F61EB1"/>
    <w:rsid w:val="00F62C8B"/>
    <w:rsid w:val="00F76F49"/>
    <w:rsid w:val="00F802D4"/>
    <w:rsid w:val="00F90F3B"/>
    <w:rsid w:val="00F91982"/>
    <w:rsid w:val="00F92CC2"/>
    <w:rsid w:val="00F96CCA"/>
    <w:rsid w:val="00FA18DB"/>
    <w:rsid w:val="00FA2DA2"/>
    <w:rsid w:val="00FA311A"/>
    <w:rsid w:val="00FA54E9"/>
    <w:rsid w:val="00FA5654"/>
    <w:rsid w:val="00FA6989"/>
    <w:rsid w:val="00FA6EE1"/>
    <w:rsid w:val="00FA7865"/>
    <w:rsid w:val="00FB16A8"/>
    <w:rsid w:val="00FB2B71"/>
    <w:rsid w:val="00FB5F28"/>
    <w:rsid w:val="00FC0C85"/>
    <w:rsid w:val="00FC16E7"/>
    <w:rsid w:val="00FC1AAD"/>
    <w:rsid w:val="00FC3993"/>
    <w:rsid w:val="00FD1DF9"/>
    <w:rsid w:val="00FD27EE"/>
    <w:rsid w:val="00FD2C73"/>
    <w:rsid w:val="00FD4D89"/>
    <w:rsid w:val="00FE0D7A"/>
    <w:rsid w:val="00FE0FE8"/>
    <w:rsid w:val="00FE17B1"/>
    <w:rsid w:val="00FE4010"/>
    <w:rsid w:val="00FE4725"/>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paragraph" w:styleId="Ttulo1">
    <w:name w:val="heading 1"/>
    <w:basedOn w:val="Normal"/>
    <w:next w:val="Normal"/>
    <w:link w:val="Ttulo1Car"/>
    <w:uiPriority w:val="9"/>
    <w:qFormat/>
    <w:rsid w:val="00BE2C0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s-ES" w:eastAsia="es-ES"/>
    </w:rPr>
  </w:style>
  <w:style w:type="paragraph" w:styleId="Ttulo3">
    <w:name w:val="heading 3"/>
    <w:basedOn w:val="Normal"/>
    <w:next w:val="Normal"/>
    <w:link w:val="Ttulo3Car"/>
    <w:uiPriority w:val="9"/>
    <w:semiHidden/>
    <w:unhideWhenUsed/>
    <w:qFormat/>
    <w:rsid w:val="00A51D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aconcuadrcula">
    <w:name w:val="Table Grid"/>
    <w:basedOn w:val="Tabla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Fuentedeprrafopredeter"/>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Fuentedeprrafopredeter"/>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Fuentedeprrafopredeter"/>
    <w:link w:val="RSCF02FootnotestoTitleAuthors"/>
    <w:rsid w:val="006556AC"/>
    <w:rPr>
      <w:rFonts w:cs="Times New Roman"/>
      <w:w w:val="105"/>
      <w:sz w:val="14"/>
      <w:szCs w:val="14"/>
    </w:rPr>
  </w:style>
  <w:style w:type="paragraph" w:styleId="Sinespaciado">
    <w:name w:val="No Spacing"/>
    <w:uiPriority w:val="1"/>
    <w:rsid w:val="00272D6F"/>
    <w:pPr>
      <w:spacing w:after="0" w:line="240" w:lineRule="auto"/>
    </w:pPr>
  </w:style>
  <w:style w:type="character" w:customStyle="1" w:styleId="RSCR02ReferencesChar">
    <w:name w:val="RSC R02 References Char"/>
    <w:basedOn w:val="Fuentedeprrafopredeter"/>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Fuentedeprrafopredeter"/>
    <w:link w:val="RSCH01PaperTitle"/>
    <w:rsid w:val="00C32EDF"/>
    <w:rPr>
      <w:rFonts w:cs="Times New Roman"/>
      <w:b/>
      <w:sz w:val="29"/>
      <w:szCs w:val="32"/>
    </w:rPr>
  </w:style>
  <w:style w:type="character" w:customStyle="1" w:styleId="RSCH02PaperAuthorsandBylineChar">
    <w:name w:val="RSC H02 Paper Authors and Byline Char"/>
    <w:basedOn w:val="Fuentedeprrafopredeter"/>
    <w:link w:val="RSCH02PaperAuthorsandByline"/>
    <w:rsid w:val="001633D9"/>
    <w:rPr>
      <w:rFonts w:cs="Times New Roman"/>
      <w:sz w:val="20"/>
    </w:rPr>
  </w:style>
  <w:style w:type="character" w:customStyle="1" w:styleId="RSCB01ARTAbstractChar">
    <w:name w:val="RSC B01 ART Abstract Char"/>
    <w:basedOn w:val="Fuentedeprrafopredeter"/>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Fuentedeprrafopredeter"/>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Fuentedeprrafopredeter"/>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Fuentedeprrafopredeter"/>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Fuentedeprrafopredeter"/>
    <w:link w:val="RSCI03FigureSchemeChartUncaptioned"/>
    <w:rsid w:val="006556AC"/>
    <w:rPr>
      <w:rFonts w:cs="Times New Roman"/>
      <w:sz w:val="16"/>
      <w:szCs w:val="16"/>
    </w:rPr>
  </w:style>
  <w:style w:type="character" w:customStyle="1" w:styleId="RSCB03MathematicsGreeketcChar">
    <w:name w:val="RSC B03 Mathematics/Greek etc Char"/>
    <w:basedOn w:val="Fuentedeprrafopredete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Fuentedeprrafopredeter"/>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Fuentedeprrafopredete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Fuentedeprrafopredeter"/>
    <w:link w:val="RSCT04TableFootnotewithbottombar"/>
    <w:rsid w:val="006556AC"/>
    <w:rPr>
      <w:rFonts w:eastAsia="Times New Roman" w:cs="Times New Roman"/>
      <w:sz w:val="15"/>
      <w:szCs w:val="20"/>
      <w:lang w:eastAsia="en-GB"/>
    </w:rPr>
  </w:style>
  <w:style w:type="character" w:styleId="Hipervnculo">
    <w:name w:val="Hyperlink"/>
    <w:basedOn w:val="Fuentedeprrafopredeter"/>
    <w:uiPriority w:val="99"/>
    <w:unhideWhenUsed/>
    <w:rsid w:val="005037CD"/>
    <w:rPr>
      <w:color w:val="0000FF" w:themeColor="hyperlink"/>
      <w:u w:val="single"/>
    </w:rPr>
  </w:style>
  <w:style w:type="paragraph" w:styleId="Prrafodelista">
    <w:name w:val="List Paragraph"/>
    <w:basedOn w:val="Normal"/>
    <w:uiPriority w:val="34"/>
    <w:qFormat/>
    <w:rsid w:val="00F15F90"/>
    <w:pPr>
      <w:ind w:left="720"/>
      <w:contextualSpacing/>
    </w:pPr>
  </w:style>
  <w:style w:type="paragraph" w:styleId="Revisin">
    <w:name w:val="Revision"/>
    <w:hidden/>
    <w:uiPriority w:val="99"/>
    <w:semiHidden/>
    <w:rsid w:val="000D5891"/>
    <w:pPr>
      <w:spacing w:after="0" w:line="240" w:lineRule="auto"/>
    </w:pPr>
  </w:style>
  <w:style w:type="paragraph" w:styleId="Textonotapie">
    <w:name w:val="footnote text"/>
    <w:basedOn w:val="Normal"/>
    <w:link w:val="TextonotapieCar"/>
    <w:uiPriority w:val="99"/>
    <w:semiHidden/>
    <w:unhideWhenUsed/>
    <w:rsid w:val="00CA2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2740"/>
    <w:rPr>
      <w:sz w:val="20"/>
      <w:szCs w:val="20"/>
    </w:rPr>
  </w:style>
  <w:style w:type="character" w:styleId="Refdenotaalpie">
    <w:name w:val="footnote reference"/>
    <w:basedOn w:val="Fuentedeprrafopredeter"/>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escripci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Fuentedeprrafopredeter"/>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Fuentedeprrafopredeter"/>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Fuentedeprrafopredeter"/>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Fuentedeprrafopredeter"/>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Fuentedeprrafopredeter"/>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Fuentedeprrafopredeter"/>
    <w:link w:val="RSCB07BHeadingSub-Section-standalone"/>
    <w:rsid w:val="00EF6BD4"/>
    <w:rPr>
      <w:b/>
      <w:sz w:val="18"/>
    </w:rPr>
  </w:style>
  <w:style w:type="character" w:customStyle="1" w:styleId="RSCB08CHeadingIn-lineChar">
    <w:name w:val="RSC B08 C Heading (In-line) Char"/>
    <w:basedOn w:val="Fuentedeprrafopredeter"/>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Hipervnculovisitado">
    <w:name w:val="FollowedHyperlink"/>
    <w:basedOn w:val="Fuentedeprrafopredeter"/>
    <w:uiPriority w:val="99"/>
    <w:semiHidden/>
    <w:unhideWhenUsed/>
    <w:rsid w:val="0024022C"/>
    <w:rPr>
      <w:color w:val="800080" w:themeColor="followedHyperlink"/>
      <w:u w:val="single"/>
    </w:rPr>
  </w:style>
  <w:style w:type="character" w:styleId="Refdecomentario">
    <w:name w:val="annotation reference"/>
    <w:basedOn w:val="Fuentedeprrafopredeter"/>
    <w:uiPriority w:val="99"/>
    <w:semiHidden/>
    <w:unhideWhenUsed/>
    <w:rsid w:val="0060627E"/>
    <w:rPr>
      <w:sz w:val="16"/>
      <w:szCs w:val="16"/>
    </w:rPr>
  </w:style>
  <w:style w:type="paragraph" w:styleId="Textocomentario">
    <w:name w:val="annotation text"/>
    <w:basedOn w:val="Normal"/>
    <w:link w:val="TextocomentarioCar"/>
    <w:uiPriority w:val="99"/>
    <w:unhideWhenUsed/>
    <w:rsid w:val="0060627E"/>
    <w:pPr>
      <w:spacing w:line="240" w:lineRule="auto"/>
    </w:pPr>
    <w:rPr>
      <w:sz w:val="20"/>
      <w:szCs w:val="20"/>
    </w:rPr>
  </w:style>
  <w:style w:type="character" w:customStyle="1" w:styleId="TextocomentarioCar">
    <w:name w:val="Texto comentario Car"/>
    <w:basedOn w:val="Fuentedeprrafopredeter"/>
    <w:link w:val="Textocomentario"/>
    <w:uiPriority w:val="99"/>
    <w:rsid w:val="0060627E"/>
    <w:rPr>
      <w:sz w:val="20"/>
      <w:szCs w:val="20"/>
    </w:rPr>
  </w:style>
  <w:style w:type="paragraph" w:styleId="Asuntodelcomentario">
    <w:name w:val="annotation subject"/>
    <w:basedOn w:val="Textocomentario"/>
    <w:next w:val="Textocomentario"/>
    <w:link w:val="AsuntodelcomentarioCar"/>
    <w:uiPriority w:val="99"/>
    <w:semiHidden/>
    <w:unhideWhenUsed/>
    <w:rsid w:val="0060627E"/>
    <w:rPr>
      <w:b/>
      <w:bCs/>
    </w:rPr>
  </w:style>
  <w:style w:type="character" w:customStyle="1" w:styleId="AsuntodelcomentarioCar">
    <w:name w:val="Asunto del comentario Car"/>
    <w:basedOn w:val="TextocomentarioCar"/>
    <w:link w:val="Asuntodelcomentario"/>
    <w:uiPriority w:val="99"/>
    <w:semiHidden/>
    <w:rsid w:val="0060627E"/>
    <w:rPr>
      <w:b/>
      <w:bCs/>
      <w:sz w:val="20"/>
      <w:szCs w:val="20"/>
    </w:rPr>
  </w:style>
  <w:style w:type="character" w:customStyle="1" w:styleId="mn">
    <w:name w:val="mn"/>
    <w:basedOn w:val="Fuentedeprrafopredeter"/>
    <w:rsid w:val="006B44BF"/>
  </w:style>
  <w:style w:type="character" w:styleId="Mencinsinresolver">
    <w:name w:val="Unresolved Mention"/>
    <w:basedOn w:val="Fuentedeprrafopredeter"/>
    <w:uiPriority w:val="99"/>
    <w:semiHidden/>
    <w:unhideWhenUsed/>
    <w:rsid w:val="00012B2F"/>
    <w:rPr>
      <w:color w:val="605E5C"/>
      <w:shd w:val="clear" w:color="auto" w:fill="E1DFDD"/>
    </w:rPr>
  </w:style>
  <w:style w:type="character" w:customStyle="1" w:styleId="Ttulo1Car">
    <w:name w:val="Título 1 Car"/>
    <w:basedOn w:val="Fuentedeprrafopredeter"/>
    <w:link w:val="Ttulo1"/>
    <w:uiPriority w:val="9"/>
    <w:rsid w:val="00BE2C05"/>
    <w:rPr>
      <w:rFonts w:asciiTheme="majorHAnsi" w:eastAsiaTheme="majorEastAsia" w:hAnsiTheme="majorHAnsi" w:cstheme="majorBidi"/>
      <w:color w:val="365F91" w:themeColor="accent1" w:themeShade="BF"/>
      <w:sz w:val="32"/>
      <w:szCs w:val="32"/>
      <w:lang w:val="es-ES" w:eastAsia="es-ES"/>
    </w:rPr>
  </w:style>
  <w:style w:type="character" w:styleId="Textodelmarcadordeposicin">
    <w:name w:val="Placeholder Text"/>
    <w:basedOn w:val="Fuentedeprrafopredeter"/>
    <w:uiPriority w:val="99"/>
    <w:semiHidden/>
    <w:rsid w:val="00933E22"/>
    <w:rPr>
      <w:color w:val="808080"/>
    </w:rPr>
  </w:style>
  <w:style w:type="character" w:customStyle="1" w:styleId="Ttulo3Car">
    <w:name w:val="Título 3 Car"/>
    <w:basedOn w:val="Fuentedeprrafopredeter"/>
    <w:link w:val="Ttulo3"/>
    <w:uiPriority w:val="9"/>
    <w:semiHidden/>
    <w:rsid w:val="00A51D51"/>
    <w:rPr>
      <w:rFonts w:asciiTheme="majorHAnsi" w:eastAsiaTheme="majorEastAsia" w:hAnsiTheme="majorHAnsi" w:cstheme="majorBidi"/>
      <w:color w:val="243F60" w:themeColor="accent1" w:themeShade="7F"/>
      <w:sz w:val="24"/>
      <w:szCs w:val="24"/>
    </w:rPr>
  </w:style>
  <w:style w:type="character" w:styleId="Nmerodelnea">
    <w:name w:val="line number"/>
    <w:basedOn w:val="Fuentedeprrafopredeter"/>
    <w:uiPriority w:val="99"/>
    <w:semiHidden/>
    <w:unhideWhenUsed/>
    <w:rsid w:val="0040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677">
      <w:bodyDiv w:val="1"/>
      <w:marLeft w:val="0"/>
      <w:marRight w:val="0"/>
      <w:marTop w:val="0"/>
      <w:marBottom w:val="0"/>
      <w:divBdr>
        <w:top w:val="none" w:sz="0" w:space="0" w:color="auto"/>
        <w:left w:val="none" w:sz="0" w:space="0" w:color="auto"/>
        <w:bottom w:val="none" w:sz="0" w:space="0" w:color="auto"/>
        <w:right w:val="none" w:sz="0" w:space="0" w:color="auto"/>
      </w:divBdr>
      <w:divsChild>
        <w:div w:id="509416601">
          <w:marLeft w:val="640"/>
          <w:marRight w:val="0"/>
          <w:marTop w:val="0"/>
          <w:marBottom w:val="0"/>
          <w:divBdr>
            <w:top w:val="none" w:sz="0" w:space="0" w:color="auto"/>
            <w:left w:val="none" w:sz="0" w:space="0" w:color="auto"/>
            <w:bottom w:val="none" w:sz="0" w:space="0" w:color="auto"/>
            <w:right w:val="none" w:sz="0" w:space="0" w:color="auto"/>
          </w:divBdr>
        </w:div>
        <w:div w:id="757679539">
          <w:marLeft w:val="640"/>
          <w:marRight w:val="0"/>
          <w:marTop w:val="0"/>
          <w:marBottom w:val="0"/>
          <w:divBdr>
            <w:top w:val="none" w:sz="0" w:space="0" w:color="auto"/>
            <w:left w:val="none" w:sz="0" w:space="0" w:color="auto"/>
            <w:bottom w:val="none" w:sz="0" w:space="0" w:color="auto"/>
            <w:right w:val="none" w:sz="0" w:space="0" w:color="auto"/>
          </w:divBdr>
        </w:div>
        <w:div w:id="1934782577">
          <w:marLeft w:val="640"/>
          <w:marRight w:val="0"/>
          <w:marTop w:val="0"/>
          <w:marBottom w:val="0"/>
          <w:divBdr>
            <w:top w:val="none" w:sz="0" w:space="0" w:color="auto"/>
            <w:left w:val="none" w:sz="0" w:space="0" w:color="auto"/>
            <w:bottom w:val="none" w:sz="0" w:space="0" w:color="auto"/>
            <w:right w:val="none" w:sz="0" w:space="0" w:color="auto"/>
          </w:divBdr>
        </w:div>
        <w:div w:id="1149982440">
          <w:marLeft w:val="640"/>
          <w:marRight w:val="0"/>
          <w:marTop w:val="0"/>
          <w:marBottom w:val="0"/>
          <w:divBdr>
            <w:top w:val="none" w:sz="0" w:space="0" w:color="auto"/>
            <w:left w:val="none" w:sz="0" w:space="0" w:color="auto"/>
            <w:bottom w:val="none" w:sz="0" w:space="0" w:color="auto"/>
            <w:right w:val="none" w:sz="0" w:space="0" w:color="auto"/>
          </w:divBdr>
        </w:div>
        <w:div w:id="310015388">
          <w:marLeft w:val="640"/>
          <w:marRight w:val="0"/>
          <w:marTop w:val="0"/>
          <w:marBottom w:val="0"/>
          <w:divBdr>
            <w:top w:val="none" w:sz="0" w:space="0" w:color="auto"/>
            <w:left w:val="none" w:sz="0" w:space="0" w:color="auto"/>
            <w:bottom w:val="none" w:sz="0" w:space="0" w:color="auto"/>
            <w:right w:val="none" w:sz="0" w:space="0" w:color="auto"/>
          </w:divBdr>
        </w:div>
        <w:div w:id="529420948">
          <w:marLeft w:val="640"/>
          <w:marRight w:val="0"/>
          <w:marTop w:val="0"/>
          <w:marBottom w:val="0"/>
          <w:divBdr>
            <w:top w:val="none" w:sz="0" w:space="0" w:color="auto"/>
            <w:left w:val="none" w:sz="0" w:space="0" w:color="auto"/>
            <w:bottom w:val="none" w:sz="0" w:space="0" w:color="auto"/>
            <w:right w:val="none" w:sz="0" w:space="0" w:color="auto"/>
          </w:divBdr>
        </w:div>
        <w:div w:id="164902397">
          <w:marLeft w:val="640"/>
          <w:marRight w:val="0"/>
          <w:marTop w:val="0"/>
          <w:marBottom w:val="0"/>
          <w:divBdr>
            <w:top w:val="none" w:sz="0" w:space="0" w:color="auto"/>
            <w:left w:val="none" w:sz="0" w:space="0" w:color="auto"/>
            <w:bottom w:val="none" w:sz="0" w:space="0" w:color="auto"/>
            <w:right w:val="none" w:sz="0" w:space="0" w:color="auto"/>
          </w:divBdr>
        </w:div>
        <w:div w:id="1168405506">
          <w:marLeft w:val="640"/>
          <w:marRight w:val="0"/>
          <w:marTop w:val="0"/>
          <w:marBottom w:val="0"/>
          <w:divBdr>
            <w:top w:val="none" w:sz="0" w:space="0" w:color="auto"/>
            <w:left w:val="none" w:sz="0" w:space="0" w:color="auto"/>
            <w:bottom w:val="none" w:sz="0" w:space="0" w:color="auto"/>
            <w:right w:val="none" w:sz="0" w:space="0" w:color="auto"/>
          </w:divBdr>
        </w:div>
        <w:div w:id="302395412">
          <w:marLeft w:val="640"/>
          <w:marRight w:val="0"/>
          <w:marTop w:val="0"/>
          <w:marBottom w:val="0"/>
          <w:divBdr>
            <w:top w:val="none" w:sz="0" w:space="0" w:color="auto"/>
            <w:left w:val="none" w:sz="0" w:space="0" w:color="auto"/>
            <w:bottom w:val="none" w:sz="0" w:space="0" w:color="auto"/>
            <w:right w:val="none" w:sz="0" w:space="0" w:color="auto"/>
          </w:divBdr>
        </w:div>
        <w:div w:id="310838209">
          <w:marLeft w:val="640"/>
          <w:marRight w:val="0"/>
          <w:marTop w:val="0"/>
          <w:marBottom w:val="0"/>
          <w:divBdr>
            <w:top w:val="none" w:sz="0" w:space="0" w:color="auto"/>
            <w:left w:val="none" w:sz="0" w:space="0" w:color="auto"/>
            <w:bottom w:val="none" w:sz="0" w:space="0" w:color="auto"/>
            <w:right w:val="none" w:sz="0" w:space="0" w:color="auto"/>
          </w:divBdr>
        </w:div>
        <w:div w:id="243105276">
          <w:marLeft w:val="640"/>
          <w:marRight w:val="0"/>
          <w:marTop w:val="0"/>
          <w:marBottom w:val="0"/>
          <w:divBdr>
            <w:top w:val="none" w:sz="0" w:space="0" w:color="auto"/>
            <w:left w:val="none" w:sz="0" w:space="0" w:color="auto"/>
            <w:bottom w:val="none" w:sz="0" w:space="0" w:color="auto"/>
            <w:right w:val="none" w:sz="0" w:space="0" w:color="auto"/>
          </w:divBdr>
        </w:div>
        <w:div w:id="1599290726">
          <w:marLeft w:val="640"/>
          <w:marRight w:val="0"/>
          <w:marTop w:val="0"/>
          <w:marBottom w:val="0"/>
          <w:divBdr>
            <w:top w:val="none" w:sz="0" w:space="0" w:color="auto"/>
            <w:left w:val="none" w:sz="0" w:space="0" w:color="auto"/>
            <w:bottom w:val="none" w:sz="0" w:space="0" w:color="auto"/>
            <w:right w:val="none" w:sz="0" w:space="0" w:color="auto"/>
          </w:divBdr>
        </w:div>
        <w:div w:id="168101752">
          <w:marLeft w:val="640"/>
          <w:marRight w:val="0"/>
          <w:marTop w:val="0"/>
          <w:marBottom w:val="0"/>
          <w:divBdr>
            <w:top w:val="none" w:sz="0" w:space="0" w:color="auto"/>
            <w:left w:val="none" w:sz="0" w:space="0" w:color="auto"/>
            <w:bottom w:val="none" w:sz="0" w:space="0" w:color="auto"/>
            <w:right w:val="none" w:sz="0" w:space="0" w:color="auto"/>
          </w:divBdr>
        </w:div>
        <w:div w:id="112210329">
          <w:marLeft w:val="640"/>
          <w:marRight w:val="0"/>
          <w:marTop w:val="0"/>
          <w:marBottom w:val="0"/>
          <w:divBdr>
            <w:top w:val="none" w:sz="0" w:space="0" w:color="auto"/>
            <w:left w:val="none" w:sz="0" w:space="0" w:color="auto"/>
            <w:bottom w:val="none" w:sz="0" w:space="0" w:color="auto"/>
            <w:right w:val="none" w:sz="0" w:space="0" w:color="auto"/>
          </w:divBdr>
        </w:div>
        <w:div w:id="1239831283">
          <w:marLeft w:val="640"/>
          <w:marRight w:val="0"/>
          <w:marTop w:val="0"/>
          <w:marBottom w:val="0"/>
          <w:divBdr>
            <w:top w:val="none" w:sz="0" w:space="0" w:color="auto"/>
            <w:left w:val="none" w:sz="0" w:space="0" w:color="auto"/>
            <w:bottom w:val="none" w:sz="0" w:space="0" w:color="auto"/>
            <w:right w:val="none" w:sz="0" w:space="0" w:color="auto"/>
          </w:divBdr>
        </w:div>
        <w:div w:id="1303802304">
          <w:marLeft w:val="640"/>
          <w:marRight w:val="0"/>
          <w:marTop w:val="0"/>
          <w:marBottom w:val="0"/>
          <w:divBdr>
            <w:top w:val="none" w:sz="0" w:space="0" w:color="auto"/>
            <w:left w:val="none" w:sz="0" w:space="0" w:color="auto"/>
            <w:bottom w:val="none" w:sz="0" w:space="0" w:color="auto"/>
            <w:right w:val="none" w:sz="0" w:space="0" w:color="auto"/>
          </w:divBdr>
        </w:div>
        <w:div w:id="1834956172">
          <w:marLeft w:val="640"/>
          <w:marRight w:val="0"/>
          <w:marTop w:val="0"/>
          <w:marBottom w:val="0"/>
          <w:divBdr>
            <w:top w:val="none" w:sz="0" w:space="0" w:color="auto"/>
            <w:left w:val="none" w:sz="0" w:space="0" w:color="auto"/>
            <w:bottom w:val="none" w:sz="0" w:space="0" w:color="auto"/>
            <w:right w:val="none" w:sz="0" w:space="0" w:color="auto"/>
          </w:divBdr>
        </w:div>
        <w:div w:id="1454399771">
          <w:marLeft w:val="640"/>
          <w:marRight w:val="0"/>
          <w:marTop w:val="0"/>
          <w:marBottom w:val="0"/>
          <w:divBdr>
            <w:top w:val="none" w:sz="0" w:space="0" w:color="auto"/>
            <w:left w:val="none" w:sz="0" w:space="0" w:color="auto"/>
            <w:bottom w:val="none" w:sz="0" w:space="0" w:color="auto"/>
            <w:right w:val="none" w:sz="0" w:space="0" w:color="auto"/>
          </w:divBdr>
        </w:div>
        <w:div w:id="1797404265">
          <w:marLeft w:val="640"/>
          <w:marRight w:val="0"/>
          <w:marTop w:val="0"/>
          <w:marBottom w:val="0"/>
          <w:divBdr>
            <w:top w:val="none" w:sz="0" w:space="0" w:color="auto"/>
            <w:left w:val="none" w:sz="0" w:space="0" w:color="auto"/>
            <w:bottom w:val="none" w:sz="0" w:space="0" w:color="auto"/>
            <w:right w:val="none" w:sz="0" w:space="0" w:color="auto"/>
          </w:divBdr>
        </w:div>
        <w:div w:id="1927231411">
          <w:marLeft w:val="640"/>
          <w:marRight w:val="0"/>
          <w:marTop w:val="0"/>
          <w:marBottom w:val="0"/>
          <w:divBdr>
            <w:top w:val="none" w:sz="0" w:space="0" w:color="auto"/>
            <w:left w:val="none" w:sz="0" w:space="0" w:color="auto"/>
            <w:bottom w:val="none" w:sz="0" w:space="0" w:color="auto"/>
            <w:right w:val="none" w:sz="0" w:space="0" w:color="auto"/>
          </w:divBdr>
        </w:div>
        <w:div w:id="1670938107">
          <w:marLeft w:val="640"/>
          <w:marRight w:val="0"/>
          <w:marTop w:val="0"/>
          <w:marBottom w:val="0"/>
          <w:divBdr>
            <w:top w:val="none" w:sz="0" w:space="0" w:color="auto"/>
            <w:left w:val="none" w:sz="0" w:space="0" w:color="auto"/>
            <w:bottom w:val="none" w:sz="0" w:space="0" w:color="auto"/>
            <w:right w:val="none" w:sz="0" w:space="0" w:color="auto"/>
          </w:divBdr>
        </w:div>
        <w:div w:id="723989573">
          <w:marLeft w:val="640"/>
          <w:marRight w:val="0"/>
          <w:marTop w:val="0"/>
          <w:marBottom w:val="0"/>
          <w:divBdr>
            <w:top w:val="none" w:sz="0" w:space="0" w:color="auto"/>
            <w:left w:val="none" w:sz="0" w:space="0" w:color="auto"/>
            <w:bottom w:val="none" w:sz="0" w:space="0" w:color="auto"/>
            <w:right w:val="none" w:sz="0" w:space="0" w:color="auto"/>
          </w:divBdr>
        </w:div>
        <w:div w:id="1141731027">
          <w:marLeft w:val="640"/>
          <w:marRight w:val="0"/>
          <w:marTop w:val="0"/>
          <w:marBottom w:val="0"/>
          <w:divBdr>
            <w:top w:val="none" w:sz="0" w:space="0" w:color="auto"/>
            <w:left w:val="none" w:sz="0" w:space="0" w:color="auto"/>
            <w:bottom w:val="none" w:sz="0" w:space="0" w:color="auto"/>
            <w:right w:val="none" w:sz="0" w:space="0" w:color="auto"/>
          </w:divBdr>
        </w:div>
        <w:div w:id="922110833">
          <w:marLeft w:val="640"/>
          <w:marRight w:val="0"/>
          <w:marTop w:val="0"/>
          <w:marBottom w:val="0"/>
          <w:divBdr>
            <w:top w:val="none" w:sz="0" w:space="0" w:color="auto"/>
            <w:left w:val="none" w:sz="0" w:space="0" w:color="auto"/>
            <w:bottom w:val="none" w:sz="0" w:space="0" w:color="auto"/>
            <w:right w:val="none" w:sz="0" w:space="0" w:color="auto"/>
          </w:divBdr>
        </w:div>
        <w:div w:id="1196508229">
          <w:marLeft w:val="640"/>
          <w:marRight w:val="0"/>
          <w:marTop w:val="0"/>
          <w:marBottom w:val="0"/>
          <w:divBdr>
            <w:top w:val="none" w:sz="0" w:space="0" w:color="auto"/>
            <w:left w:val="none" w:sz="0" w:space="0" w:color="auto"/>
            <w:bottom w:val="none" w:sz="0" w:space="0" w:color="auto"/>
            <w:right w:val="none" w:sz="0" w:space="0" w:color="auto"/>
          </w:divBdr>
        </w:div>
        <w:div w:id="557479005">
          <w:marLeft w:val="640"/>
          <w:marRight w:val="0"/>
          <w:marTop w:val="0"/>
          <w:marBottom w:val="0"/>
          <w:divBdr>
            <w:top w:val="none" w:sz="0" w:space="0" w:color="auto"/>
            <w:left w:val="none" w:sz="0" w:space="0" w:color="auto"/>
            <w:bottom w:val="none" w:sz="0" w:space="0" w:color="auto"/>
            <w:right w:val="none" w:sz="0" w:space="0" w:color="auto"/>
          </w:divBdr>
        </w:div>
        <w:div w:id="1100103557">
          <w:marLeft w:val="640"/>
          <w:marRight w:val="0"/>
          <w:marTop w:val="0"/>
          <w:marBottom w:val="0"/>
          <w:divBdr>
            <w:top w:val="none" w:sz="0" w:space="0" w:color="auto"/>
            <w:left w:val="none" w:sz="0" w:space="0" w:color="auto"/>
            <w:bottom w:val="none" w:sz="0" w:space="0" w:color="auto"/>
            <w:right w:val="none" w:sz="0" w:space="0" w:color="auto"/>
          </w:divBdr>
        </w:div>
        <w:div w:id="1583759304">
          <w:marLeft w:val="640"/>
          <w:marRight w:val="0"/>
          <w:marTop w:val="0"/>
          <w:marBottom w:val="0"/>
          <w:divBdr>
            <w:top w:val="none" w:sz="0" w:space="0" w:color="auto"/>
            <w:left w:val="none" w:sz="0" w:space="0" w:color="auto"/>
            <w:bottom w:val="none" w:sz="0" w:space="0" w:color="auto"/>
            <w:right w:val="none" w:sz="0" w:space="0" w:color="auto"/>
          </w:divBdr>
        </w:div>
        <w:div w:id="154415077">
          <w:marLeft w:val="640"/>
          <w:marRight w:val="0"/>
          <w:marTop w:val="0"/>
          <w:marBottom w:val="0"/>
          <w:divBdr>
            <w:top w:val="none" w:sz="0" w:space="0" w:color="auto"/>
            <w:left w:val="none" w:sz="0" w:space="0" w:color="auto"/>
            <w:bottom w:val="none" w:sz="0" w:space="0" w:color="auto"/>
            <w:right w:val="none" w:sz="0" w:space="0" w:color="auto"/>
          </w:divBdr>
        </w:div>
        <w:div w:id="1926960203">
          <w:marLeft w:val="640"/>
          <w:marRight w:val="0"/>
          <w:marTop w:val="0"/>
          <w:marBottom w:val="0"/>
          <w:divBdr>
            <w:top w:val="none" w:sz="0" w:space="0" w:color="auto"/>
            <w:left w:val="none" w:sz="0" w:space="0" w:color="auto"/>
            <w:bottom w:val="none" w:sz="0" w:space="0" w:color="auto"/>
            <w:right w:val="none" w:sz="0" w:space="0" w:color="auto"/>
          </w:divBdr>
        </w:div>
        <w:div w:id="213320957">
          <w:marLeft w:val="640"/>
          <w:marRight w:val="0"/>
          <w:marTop w:val="0"/>
          <w:marBottom w:val="0"/>
          <w:divBdr>
            <w:top w:val="none" w:sz="0" w:space="0" w:color="auto"/>
            <w:left w:val="none" w:sz="0" w:space="0" w:color="auto"/>
            <w:bottom w:val="none" w:sz="0" w:space="0" w:color="auto"/>
            <w:right w:val="none" w:sz="0" w:space="0" w:color="auto"/>
          </w:divBdr>
        </w:div>
        <w:div w:id="1612935569">
          <w:marLeft w:val="640"/>
          <w:marRight w:val="0"/>
          <w:marTop w:val="0"/>
          <w:marBottom w:val="0"/>
          <w:divBdr>
            <w:top w:val="none" w:sz="0" w:space="0" w:color="auto"/>
            <w:left w:val="none" w:sz="0" w:space="0" w:color="auto"/>
            <w:bottom w:val="none" w:sz="0" w:space="0" w:color="auto"/>
            <w:right w:val="none" w:sz="0" w:space="0" w:color="auto"/>
          </w:divBdr>
        </w:div>
        <w:div w:id="25303556">
          <w:marLeft w:val="640"/>
          <w:marRight w:val="0"/>
          <w:marTop w:val="0"/>
          <w:marBottom w:val="0"/>
          <w:divBdr>
            <w:top w:val="none" w:sz="0" w:space="0" w:color="auto"/>
            <w:left w:val="none" w:sz="0" w:space="0" w:color="auto"/>
            <w:bottom w:val="none" w:sz="0" w:space="0" w:color="auto"/>
            <w:right w:val="none" w:sz="0" w:space="0" w:color="auto"/>
          </w:divBdr>
        </w:div>
        <w:div w:id="502624313">
          <w:marLeft w:val="640"/>
          <w:marRight w:val="0"/>
          <w:marTop w:val="0"/>
          <w:marBottom w:val="0"/>
          <w:divBdr>
            <w:top w:val="none" w:sz="0" w:space="0" w:color="auto"/>
            <w:left w:val="none" w:sz="0" w:space="0" w:color="auto"/>
            <w:bottom w:val="none" w:sz="0" w:space="0" w:color="auto"/>
            <w:right w:val="none" w:sz="0" w:space="0" w:color="auto"/>
          </w:divBdr>
        </w:div>
        <w:div w:id="1476147492">
          <w:marLeft w:val="640"/>
          <w:marRight w:val="0"/>
          <w:marTop w:val="0"/>
          <w:marBottom w:val="0"/>
          <w:divBdr>
            <w:top w:val="none" w:sz="0" w:space="0" w:color="auto"/>
            <w:left w:val="none" w:sz="0" w:space="0" w:color="auto"/>
            <w:bottom w:val="none" w:sz="0" w:space="0" w:color="auto"/>
            <w:right w:val="none" w:sz="0" w:space="0" w:color="auto"/>
          </w:divBdr>
        </w:div>
        <w:div w:id="649596646">
          <w:marLeft w:val="640"/>
          <w:marRight w:val="0"/>
          <w:marTop w:val="0"/>
          <w:marBottom w:val="0"/>
          <w:divBdr>
            <w:top w:val="none" w:sz="0" w:space="0" w:color="auto"/>
            <w:left w:val="none" w:sz="0" w:space="0" w:color="auto"/>
            <w:bottom w:val="none" w:sz="0" w:space="0" w:color="auto"/>
            <w:right w:val="none" w:sz="0" w:space="0" w:color="auto"/>
          </w:divBdr>
        </w:div>
        <w:div w:id="410666594">
          <w:marLeft w:val="640"/>
          <w:marRight w:val="0"/>
          <w:marTop w:val="0"/>
          <w:marBottom w:val="0"/>
          <w:divBdr>
            <w:top w:val="none" w:sz="0" w:space="0" w:color="auto"/>
            <w:left w:val="none" w:sz="0" w:space="0" w:color="auto"/>
            <w:bottom w:val="none" w:sz="0" w:space="0" w:color="auto"/>
            <w:right w:val="none" w:sz="0" w:space="0" w:color="auto"/>
          </w:divBdr>
        </w:div>
        <w:div w:id="749274621">
          <w:marLeft w:val="640"/>
          <w:marRight w:val="0"/>
          <w:marTop w:val="0"/>
          <w:marBottom w:val="0"/>
          <w:divBdr>
            <w:top w:val="none" w:sz="0" w:space="0" w:color="auto"/>
            <w:left w:val="none" w:sz="0" w:space="0" w:color="auto"/>
            <w:bottom w:val="none" w:sz="0" w:space="0" w:color="auto"/>
            <w:right w:val="none" w:sz="0" w:space="0" w:color="auto"/>
          </w:divBdr>
        </w:div>
        <w:div w:id="994455692">
          <w:marLeft w:val="640"/>
          <w:marRight w:val="0"/>
          <w:marTop w:val="0"/>
          <w:marBottom w:val="0"/>
          <w:divBdr>
            <w:top w:val="none" w:sz="0" w:space="0" w:color="auto"/>
            <w:left w:val="none" w:sz="0" w:space="0" w:color="auto"/>
            <w:bottom w:val="none" w:sz="0" w:space="0" w:color="auto"/>
            <w:right w:val="none" w:sz="0" w:space="0" w:color="auto"/>
          </w:divBdr>
        </w:div>
        <w:div w:id="2015036835">
          <w:marLeft w:val="640"/>
          <w:marRight w:val="0"/>
          <w:marTop w:val="0"/>
          <w:marBottom w:val="0"/>
          <w:divBdr>
            <w:top w:val="none" w:sz="0" w:space="0" w:color="auto"/>
            <w:left w:val="none" w:sz="0" w:space="0" w:color="auto"/>
            <w:bottom w:val="none" w:sz="0" w:space="0" w:color="auto"/>
            <w:right w:val="none" w:sz="0" w:space="0" w:color="auto"/>
          </w:divBdr>
        </w:div>
        <w:div w:id="1318001128">
          <w:marLeft w:val="640"/>
          <w:marRight w:val="0"/>
          <w:marTop w:val="0"/>
          <w:marBottom w:val="0"/>
          <w:divBdr>
            <w:top w:val="none" w:sz="0" w:space="0" w:color="auto"/>
            <w:left w:val="none" w:sz="0" w:space="0" w:color="auto"/>
            <w:bottom w:val="none" w:sz="0" w:space="0" w:color="auto"/>
            <w:right w:val="none" w:sz="0" w:space="0" w:color="auto"/>
          </w:divBdr>
        </w:div>
        <w:div w:id="2058386107">
          <w:marLeft w:val="640"/>
          <w:marRight w:val="0"/>
          <w:marTop w:val="0"/>
          <w:marBottom w:val="0"/>
          <w:divBdr>
            <w:top w:val="none" w:sz="0" w:space="0" w:color="auto"/>
            <w:left w:val="none" w:sz="0" w:space="0" w:color="auto"/>
            <w:bottom w:val="none" w:sz="0" w:space="0" w:color="auto"/>
            <w:right w:val="none" w:sz="0" w:space="0" w:color="auto"/>
          </w:divBdr>
        </w:div>
        <w:div w:id="13651639">
          <w:marLeft w:val="640"/>
          <w:marRight w:val="0"/>
          <w:marTop w:val="0"/>
          <w:marBottom w:val="0"/>
          <w:divBdr>
            <w:top w:val="none" w:sz="0" w:space="0" w:color="auto"/>
            <w:left w:val="none" w:sz="0" w:space="0" w:color="auto"/>
            <w:bottom w:val="none" w:sz="0" w:space="0" w:color="auto"/>
            <w:right w:val="none" w:sz="0" w:space="0" w:color="auto"/>
          </w:divBdr>
        </w:div>
        <w:div w:id="1392313248">
          <w:marLeft w:val="640"/>
          <w:marRight w:val="0"/>
          <w:marTop w:val="0"/>
          <w:marBottom w:val="0"/>
          <w:divBdr>
            <w:top w:val="none" w:sz="0" w:space="0" w:color="auto"/>
            <w:left w:val="none" w:sz="0" w:space="0" w:color="auto"/>
            <w:bottom w:val="none" w:sz="0" w:space="0" w:color="auto"/>
            <w:right w:val="none" w:sz="0" w:space="0" w:color="auto"/>
          </w:divBdr>
        </w:div>
        <w:div w:id="338698671">
          <w:marLeft w:val="640"/>
          <w:marRight w:val="0"/>
          <w:marTop w:val="0"/>
          <w:marBottom w:val="0"/>
          <w:divBdr>
            <w:top w:val="none" w:sz="0" w:space="0" w:color="auto"/>
            <w:left w:val="none" w:sz="0" w:space="0" w:color="auto"/>
            <w:bottom w:val="none" w:sz="0" w:space="0" w:color="auto"/>
            <w:right w:val="none" w:sz="0" w:space="0" w:color="auto"/>
          </w:divBdr>
        </w:div>
        <w:div w:id="1322080962">
          <w:marLeft w:val="640"/>
          <w:marRight w:val="0"/>
          <w:marTop w:val="0"/>
          <w:marBottom w:val="0"/>
          <w:divBdr>
            <w:top w:val="none" w:sz="0" w:space="0" w:color="auto"/>
            <w:left w:val="none" w:sz="0" w:space="0" w:color="auto"/>
            <w:bottom w:val="none" w:sz="0" w:space="0" w:color="auto"/>
            <w:right w:val="none" w:sz="0" w:space="0" w:color="auto"/>
          </w:divBdr>
        </w:div>
        <w:div w:id="1469014872">
          <w:marLeft w:val="640"/>
          <w:marRight w:val="0"/>
          <w:marTop w:val="0"/>
          <w:marBottom w:val="0"/>
          <w:divBdr>
            <w:top w:val="none" w:sz="0" w:space="0" w:color="auto"/>
            <w:left w:val="none" w:sz="0" w:space="0" w:color="auto"/>
            <w:bottom w:val="none" w:sz="0" w:space="0" w:color="auto"/>
            <w:right w:val="none" w:sz="0" w:space="0" w:color="auto"/>
          </w:divBdr>
        </w:div>
        <w:div w:id="1135560048">
          <w:marLeft w:val="640"/>
          <w:marRight w:val="0"/>
          <w:marTop w:val="0"/>
          <w:marBottom w:val="0"/>
          <w:divBdr>
            <w:top w:val="none" w:sz="0" w:space="0" w:color="auto"/>
            <w:left w:val="none" w:sz="0" w:space="0" w:color="auto"/>
            <w:bottom w:val="none" w:sz="0" w:space="0" w:color="auto"/>
            <w:right w:val="none" w:sz="0" w:space="0" w:color="auto"/>
          </w:divBdr>
        </w:div>
        <w:div w:id="2072730158">
          <w:marLeft w:val="640"/>
          <w:marRight w:val="0"/>
          <w:marTop w:val="0"/>
          <w:marBottom w:val="0"/>
          <w:divBdr>
            <w:top w:val="none" w:sz="0" w:space="0" w:color="auto"/>
            <w:left w:val="none" w:sz="0" w:space="0" w:color="auto"/>
            <w:bottom w:val="none" w:sz="0" w:space="0" w:color="auto"/>
            <w:right w:val="none" w:sz="0" w:space="0" w:color="auto"/>
          </w:divBdr>
        </w:div>
        <w:div w:id="832335147">
          <w:marLeft w:val="640"/>
          <w:marRight w:val="0"/>
          <w:marTop w:val="0"/>
          <w:marBottom w:val="0"/>
          <w:divBdr>
            <w:top w:val="none" w:sz="0" w:space="0" w:color="auto"/>
            <w:left w:val="none" w:sz="0" w:space="0" w:color="auto"/>
            <w:bottom w:val="none" w:sz="0" w:space="0" w:color="auto"/>
            <w:right w:val="none" w:sz="0" w:space="0" w:color="auto"/>
          </w:divBdr>
        </w:div>
        <w:div w:id="1138451447">
          <w:marLeft w:val="640"/>
          <w:marRight w:val="0"/>
          <w:marTop w:val="0"/>
          <w:marBottom w:val="0"/>
          <w:divBdr>
            <w:top w:val="none" w:sz="0" w:space="0" w:color="auto"/>
            <w:left w:val="none" w:sz="0" w:space="0" w:color="auto"/>
            <w:bottom w:val="none" w:sz="0" w:space="0" w:color="auto"/>
            <w:right w:val="none" w:sz="0" w:space="0" w:color="auto"/>
          </w:divBdr>
        </w:div>
        <w:div w:id="778333558">
          <w:marLeft w:val="640"/>
          <w:marRight w:val="0"/>
          <w:marTop w:val="0"/>
          <w:marBottom w:val="0"/>
          <w:divBdr>
            <w:top w:val="none" w:sz="0" w:space="0" w:color="auto"/>
            <w:left w:val="none" w:sz="0" w:space="0" w:color="auto"/>
            <w:bottom w:val="none" w:sz="0" w:space="0" w:color="auto"/>
            <w:right w:val="none" w:sz="0" w:space="0" w:color="auto"/>
          </w:divBdr>
        </w:div>
      </w:divsChild>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06646216">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259266122">
      <w:bodyDiv w:val="1"/>
      <w:marLeft w:val="0"/>
      <w:marRight w:val="0"/>
      <w:marTop w:val="0"/>
      <w:marBottom w:val="0"/>
      <w:divBdr>
        <w:top w:val="none" w:sz="0" w:space="0" w:color="auto"/>
        <w:left w:val="none" w:sz="0" w:space="0" w:color="auto"/>
        <w:bottom w:val="none" w:sz="0" w:space="0" w:color="auto"/>
        <w:right w:val="none" w:sz="0" w:space="0" w:color="auto"/>
      </w:divBdr>
      <w:divsChild>
        <w:div w:id="981620604">
          <w:marLeft w:val="640"/>
          <w:marRight w:val="0"/>
          <w:marTop w:val="0"/>
          <w:marBottom w:val="0"/>
          <w:divBdr>
            <w:top w:val="none" w:sz="0" w:space="0" w:color="auto"/>
            <w:left w:val="none" w:sz="0" w:space="0" w:color="auto"/>
            <w:bottom w:val="none" w:sz="0" w:space="0" w:color="auto"/>
            <w:right w:val="none" w:sz="0" w:space="0" w:color="auto"/>
          </w:divBdr>
        </w:div>
        <w:div w:id="1603535365">
          <w:marLeft w:val="640"/>
          <w:marRight w:val="0"/>
          <w:marTop w:val="0"/>
          <w:marBottom w:val="0"/>
          <w:divBdr>
            <w:top w:val="none" w:sz="0" w:space="0" w:color="auto"/>
            <w:left w:val="none" w:sz="0" w:space="0" w:color="auto"/>
            <w:bottom w:val="none" w:sz="0" w:space="0" w:color="auto"/>
            <w:right w:val="none" w:sz="0" w:space="0" w:color="auto"/>
          </w:divBdr>
        </w:div>
        <w:div w:id="2034719952">
          <w:marLeft w:val="640"/>
          <w:marRight w:val="0"/>
          <w:marTop w:val="0"/>
          <w:marBottom w:val="0"/>
          <w:divBdr>
            <w:top w:val="none" w:sz="0" w:space="0" w:color="auto"/>
            <w:left w:val="none" w:sz="0" w:space="0" w:color="auto"/>
            <w:bottom w:val="none" w:sz="0" w:space="0" w:color="auto"/>
            <w:right w:val="none" w:sz="0" w:space="0" w:color="auto"/>
          </w:divBdr>
        </w:div>
        <w:div w:id="1315375677">
          <w:marLeft w:val="640"/>
          <w:marRight w:val="0"/>
          <w:marTop w:val="0"/>
          <w:marBottom w:val="0"/>
          <w:divBdr>
            <w:top w:val="none" w:sz="0" w:space="0" w:color="auto"/>
            <w:left w:val="none" w:sz="0" w:space="0" w:color="auto"/>
            <w:bottom w:val="none" w:sz="0" w:space="0" w:color="auto"/>
            <w:right w:val="none" w:sz="0" w:space="0" w:color="auto"/>
          </w:divBdr>
        </w:div>
        <w:div w:id="1310986429">
          <w:marLeft w:val="640"/>
          <w:marRight w:val="0"/>
          <w:marTop w:val="0"/>
          <w:marBottom w:val="0"/>
          <w:divBdr>
            <w:top w:val="none" w:sz="0" w:space="0" w:color="auto"/>
            <w:left w:val="none" w:sz="0" w:space="0" w:color="auto"/>
            <w:bottom w:val="none" w:sz="0" w:space="0" w:color="auto"/>
            <w:right w:val="none" w:sz="0" w:space="0" w:color="auto"/>
          </w:divBdr>
        </w:div>
        <w:div w:id="736166732">
          <w:marLeft w:val="640"/>
          <w:marRight w:val="0"/>
          <w:marTop w:val="0"/>
          <w:marBottom w:val="0"/>
          <w:divBdr>
            <w:top w:val="none" w:sz="0" w:space="0" w:color="auto"/>
            <w:left w:val="none" w:sz="0" w:space="0" w:color="auto"/>
            <w:bottom w:val="none" w:sz="0" w:space="0" w:color="auto"/>
            <w:right w:val="none" w:sz="0" w:space="0" w:color="auto"/>
          </w:divBdr>
        </w:div>
        <w:div w:id="359430204">
          <w:marLeft w:val="640"/>
          <w:marRight w:val="0"/>
          <w:marTop w:val="0"/>
          <w:marBottom w:val="0"/>
          <w:divBdr>
            <w:top w:val="none" w:sz="0" w:space="0" w:color="auto"/>
            <w:left w:val="none" w:sz="0" w:space="0" w:color="auto"/>
            <w:bottom w:val="none" w:sz="0" w:space="0" w:color="auto"/>
            <w:right w:val="none" w:sz="0" w:space="0" w:color="auto"/>
          </w:divBdr>
        </w:div>
        <w:div w:id="861943396">
          <w:marLeft w:val="640"/>
          <w:marRight w:val="0"/>
          <w:marTop w:val="0"/>
          <w:marBottom w:val="0"/>
          <w:divBdr>
            <w:top w:val="none" w:sz="0" w:space="0" w:color="auto"/>
            <w:left w:val="none" w:sz="0" w:space="0" w:color="auto"/>
            <w:bottom w:val="none" w:sz="0" w:space="0" w:color="auto"/>
            <w:right w:val="none" w:sz="0" w:space="0" w:color="auto"/>
          </w:divBdr>
        </w:div>
        <w:div w:id="762992340">
          <w:marLeft w:val="640"/>
          <w:marRight w:val="0"/>
          <w:marTop w:val="0"/>
          <w:marBottom w:val="0"/>
          <w:divBdr>
            <w:top w:val="none" w:sz="0" w:space="0" w:color="auto"/>
            <w:left w:val="none" w:sz="0" w:space="0" w:color="auto"/>
            <w:bottom w:val="none" w:sz="0" w:space="0" w:color="auto"/>
            <w:right w:val="none" w:sz="0" w:space="0" w:color="auto"/>
          </w:divBdr>
        </w:div>
        <w:div w:id="334575774">
          <w:marLeft w:val="640"/>
          <w:marRight w:val="0"/>
          <w:marTop w:val="0"/>
          <w:marBottom w:val="0"/>
          <w:divBdr>
            <w:top w:val="none" w:sz="0" w:space="0" w:color="auto"/>
            <w:left w:val="none" w:sz="0" w:space="0" w:color="auto"/>
            <w:bottom w:val="none" w:sz="0" w:space="0" w:color="auto"/>
            <w:right w:val="none" w:sz="0" w:space="0" w:color="auto"/>
          </w:divBdr>
        </w:div>
        <w:div w:id="314185248">
          <w:marLeft w:val="640"/>
          <w:marRight w:val="0"/>
          <w:marTop w:val="0"/>
          <w:marBottom w:val="0"/>
          <w:divBdr>
            <w:top w:val="none" w:sz="0" w:space="0" w:color="auto"/>
            <w:left w:val="none" w:sz="0" w:space="0" w:color="auto"/>
            <w:bottom w:val="none" w:sz="0" w:space="0" w:color="auto"/>
            <w:right w:val="none" w:sz="0" w:space="0" w:color="auto"/>
          </w:divBdr>
        </w:div>
        <w:div w:id="1284843623">
          <w:marLeft w:val="640"/>
          <w:marRight w:val="0"/>
          <w:marTop w:val="0"/>
          <w:marBottom w:val="0"/>
          <w:divBdr>
            <w:top w:val="none" w:sz="0" w:space="0" w:color="auto"/>
            <w:left w:val="none" w:sz="0" w:space="0" w:color="auto"/>
            <w:bottom w:val="none" w:sz="0" w:space="0" w:color="auto"/>
            <w:right w:val="none" w:sz="0" w:space="0" w:color="auto"/>
          </w:divBdr>
        </w:div>
        <w:div w:id="382094977">
          <w:marLeft w:val="640"/>
          <w:marRight w:val="0"/>
          <w:marTop w:val="0"/>
          <w:marBottom w:val="0"/>
          <w:divBdr>
            <w:top w:val="none" w:sz="0" w:space="0" w:color="auto"/>
            <w:left w:val="none" w:sz="0" w:space="0" w:color="auto"/>
            <w:bottom w:val="none" w:sz="0" w:space="0" w:color="auto"/>
            <w:right w:val="none" w:sz="0" w:space="0" w:color="auto"/>
          </w:divBdr>
        </w:div>
        <w:div w:id="1020159084">
          <w:marLeft w:val="640"/>
          <w:marRight w:val="0"/>
          <w:marTop w:val="0"/>
          <w:marBottom w:val="0"/>
          <w:divBdr>
            <w:top w:val="none" w:sz="0" w:space="0" w:color="auto"/>
            <w:left w:val="none" w:sz="0" w:space="0" w:color="auto"/>
            <w:bottom w:val="none" w:sz="0" w:space="0" w:color="auto"/>
            <w:right w:val="none" w:sz="0" w:space="0" w:color="auto"/>
          </w:divBdr>
        </w:div>
        <w:div w:id="916788725">
          <w:marLeft w:val="640"/>
          <w:marRight w:val="0"/>
          <w:marTop w:val="0"/>
          <w:marBottom w:val="0"/>
          <w:divBdr>
            <w:top w:val="none" w:sz="0" w:space="0" w:color="auto"/>
            <w:left w:val="none" w:sz="0" w:space="0" w:color="auto"/>
            <w:bottom w:val="none" w:sz="0" w:space="0" w:color="auto"/>
            <w:right w:val="none" w:sz="0" w:space="0" w:color="auto"/>
          </w:divBdr>
        </w:div>
        <w:div w:id="1838811681">
          <w:marLeft w:val="640"/>
          <w:marRight w:val="0"/>
          <w:marTop w:val="0"/>
          <w:marBottom w:val="0"/>
          <w:divBdr>
            <w:top w:val="none" w:sz="0" w:space="0" w:color="auto"/>
            <w:left w:val="none" w:sz="0" w:space="0" w:color="auto"/>
            <w:bottom w:val="none" w:sz="0" w:space="0" w:color="auto"/>
            <w:right w:val="none" w:sz="0" w:space="0" w:color="auto"/>
          </w:divBdr>
        </w:div>
        <w:div w:id="790436382">
          <w:marLeft w:val="640"/>
          <w:marRight w:val="0"/>
          <w:marTop w:val="0"/>
          <w:marBottom w:val="0"/>
          <w:divBdr>
            <w:top w:val="none" w:sz="0" w:space="0" w:color="auto"/>
            <w:left w:val="none" w:sz="0" w:space="0" w:color="auto"/>
            <w:bottom w:val="none" w:sz="0" w:space="0" w:color="auto"/>
            <w:right w:val="none" w:sz="0" w:space="0" w:color="auto"/>
          </w:divBdr>
        </w:div>
        <w:div w:id="1987665221">
          <w:marLeft w:val="640"/>
          <w:marRight w:val="0"/>
          <w:marTop w:val="0"/>
          <w:marBottom w:val="0"/>
          <w:divBdr>
            <w:top w:val="none" w:sz="0" w:space="0" w:color="auto"/>
            <w:left w:val="none" w:sz="0" w:space="0" w:color="auto"/>
            <w:bottom w:val="none" w:sz="0" w:space="0" w:color="auto"/>
            <w:right w:val="none" w:sz="0" w:space="0" w:color="auto"/>
          </w:divBdr>
        </w:div>
        <w:div w:id="1251768784">
          <w:marLeft w:val="640"/>
          <w:marRight w:val="0"/>
          <w:marTop w:val="0"/>
          <w:marBottom w:val="0"/>
          <w:divBdr>
            <w:top w:val="none" w:sz="0" w:space="0" w:color="auto"/>
            <w:left w:val="none" w:sz="0" w:space="0" w:color="auto"/>
            <w:bottom w:val="none" w:sz="0" w:space="0" w:color="auto"/>
            <w:right w:val="none" w:sz="0" w:space="0" w:color="auto"/>
          </w:divBdr>
        </w:div>
        <w:div w:id="1033379605">
          <w:marLeft w:val="640"/>
          <w:marRight w:val="0"/>
          <w:marTop w:val="0"/>
          <w:marBottom w:val="0"/>
          <w:divBdr>
            <w:top w:val="none" w:sz="0" w:space="0" w:color="auto"/>
            <w:left w:val="none" w:sz="0" w:space="0" w:color="auto"/>
            <w:bottom w:val="none" w:sz="0" w:space="0" w:color="auto"/>
            <w:right w:val="none" w:sz="0" w:space="0" w:color="auto"/>
          </w:divBdr>
        </w:div>
        <w:div w:id="1817993291">
          <w:marLeft w:val="640"/>
          <w:marRight w:val="0"/>
          <w:marTop w:val="0"/>
          <w:marBottom w:val="0"/>
          <w:divBdr>
            <w:top w:val="none" w:sz="0" w:space="0" w:color="auto"/>
            <w:left w:val="none" w:sz="0" w:space="0" w:color="auto"/>
            <w:bottom w:val="none" w:sz="0" w:space="0" w:color="auto"/>
            <w:right w:val="none" w:sz="0" w:space="0" w:color="auto"/>
          </w:divBdr>
        </w:div>
        <w:div w:id="821310448">
          <w:marLeft w:val="640"/>
          <w:marRight w:val="0"/>
          <w:marTop w:val="0"/>
          <w:marBottom w:val="0"/>
          <w:divBdr>
            <w:top w:val="none" w:sz="0" w:space="0" w:color="auto"/>
            <w:left w:val="none" w:sz="0" w:space="0" w:color="auto"/>
            <w:bottom w:val="none" w:sz="0" w:space="0" w:color="auto"/>
            <w:right w:val="none" w:sz="0" w:space="0" w:color="auto"/>
          </w:divBdr>
        </w:div>
        <w:div w:id="354695885">
          <w:marLeft w:val="640"/>
          <w:marRight w:val="0"/>
          <w:marTop w:val="0"/>
          <w:marBottom w:val="0"/>
          <w:divBdr>
            <w:top w:val="none" w:sz="0" w:space="0" w:color="auto"/>
            <w:left w:val="none" w:sz="0" w:space="0" w:color="auto"/>
            <w:bottom w:val="none" w:sz="0" w:space="0" w:color="auto"/>
            <w:right w:val="none" w:sz="0" w:space="0" w:color="auto"/>
          </w:divBdr>
        </w:div>
        <w:div w:id="1881437179">
          <w:marLeft w:val="640"/>
          <w:marRight w:val="0"/>
          <w:marTop w:val="0"/>
          <w:marBottom w:val="0"/>
          <w:divBdr>
            <w:top w:val="none" w:sz="0" w:space="0" w:color="auto"/>
            <w:left w:val="none" w:sz="0" w:space="0" w:color="auto"/>
            <w:bottom w:val="none" w:sz="0" w:space="0" w:color="auto"/>
            <w:right w:val="none" w:sz="0" w:space="0" w:color="auto"/>
          </w:divBdr>
        </w:div>
        <w:div w:id="183397932">
          <w:marLeft w:val="640"/>
          <w:marRight w:val="0"/>
          <w:marTop w:val="0"/>
          <w:marBottom w:val="0"/>
          <w:divBdr>
            <w:top w:val="none" w:sz="0" w:space="0" w:color="auto"/>
            <w:left w:val="none" w:sz="0" w:space="0" w:color="auto"/>
            <w:bottom w:val="none" w:sz="0" w:space="0" w:color="auto"/>
            <w:right w:val="none" w:sz="0" w:space="0" w:color="auto"/>
          </w:divBdr>
        </w:div>
        <w:div w:id="806581796">
          <w:marLeft w:val="640"/>
          <w:marRight w:val="0"/>
          <w:marTop w:val="0"/>
          <w:marBottom w:val="0"/>
          <w:divBdr>
            <w:top w:val="none" w:sz="0" w:space="0" w:color="auto"/>
            <w:left w:val="none" w:sz="0" w:space="0" w:color="auto"/>
            <w:bottom w:val="none" w:sz="0" w:space="0" w:color="auto"/>
            <w:right w:val="none" w:sz="0" w:space="0" w:color="auto"/>
          </w:divBdr>
        </w:div>
        <w:div w:id="1692803836">
          <w:marLeft w:val="640"/>
          <w:marRight w:val="0"/>
          <w:marTop w:val="0"/>
          <w:marBottom w:val="0"/>
          <w:divBdr>
            <w:top w:val="none" w:sz="0" w:space="0" w:color="auto"/>
            <w:left w:val="none" w:sz="0" w:space="0" w:color="auto"/>
            <w:bottom w:val="none" w:sz="0" w:space="0" w:color="auto"/>
            <w:right w:val="none" w:sz="0" w:space="0" w:color="auto"/>
          </w:divBdr>
        </w:div>
        <w:div w:id="867183900">
          <w:marLeft w:val="640"/>
          <w:marRight w:val="0"/>
          <w:marTop w:val="0"/>
          <w:marBottom w:val="0"/>
          <w:divBdr>
            <w:top w:val="none" w:sz="0" w:space="0" w:color="auto"/>
            <w:left w:val="none" w:sz="0" w:space="0" w:color="auto"/>
            <w:bottom w:val="none" w:sz="0" w:space="0" w:color="auto"/>
            <w:right w:val="none" w:sz="0" w:space="0" w:color="auto"/>
          </w:divBdr>
        </w:div>
        <w:div w:id="560167480">
          <w:marLeft w:val="640"/>
          <w:marRight w:val="0"/>
          <w:marTop w:val="0"/>
          <w:marBottom w:val="0"/>
          <w:divBdr>
            <w:top w:val="none" w:sz="0" w:space="0" w:color="auto"/>
            <w:left w:val="none" w:sz="0" w:space="0" w:color="auto"/>
            <w:bottom w:val="none" w:sz="0" w:space="0" w:color="auto"/>
            <w:right w:val="none" w:sz="0" w:space="0" w:color="auto"/>
          </w:divBdr>
        </w:div>
        <w:div w:id="1507817155">
          <w:marLeft w:val="640"/>
          <w:marRight w:val="0"/>
          <w:marTop w:val="0"/>
          <w:marBottom w:val="0"/>
          <w:divBdr>
            <w:top w:val="none" w:sz="0" w:space="0" w:color="auto"/>
            <w:left w:val="none" w:sz="0" w:space="0" w:color="auto"/>
            <w:bottom w:val="none" w:sz="0" w:space="0" w:color="auto"/>
            <w:right w:val="none" w:sz="0" w:space="0" w:color="auto"/>
          </w:divBdr>
        </w:div>
        <w:div w:id="890068882">
          <w:marLeft w:val="640"/>
          <w:marRight w:val="0"/>
          <w:marTop w:val="0"/>
          <w:marBottom w:val="0"/>
          <w:divBdr>
            <w:top w:val="none" w:sz="0" w:space="0" w:color="auto"/>
            <w:left w:val="none" w:sz="0" w:space="0" w:color="auto"/>
            <w:bottom w:val="none" w:sz="0" w:space="0" w:color="auto"/>
            <w:right w:val="none" w:sz="0" w:space="0" w:color="auto"/>
          </w:divBdr>
        </w:div>
        <w:div w:id="82915143">
          <w:marLeft w:val="640"/>
          <w:marRight w:val="0"/>
          <w:marTop w:val="0"/>
          <w:marBottom w:val="0"/>
          <w:divBdr>
            <w:top w:val="none" w:sz="0" w:space="0" w:color="auto"/>
            <w:left w:val="none" w:sz="0" w:space="0" w:color="auto"/>
            <w:bottom w:val="none" w:sz="0" w:space="0" w:color="auto"/>
            <w:right w:val="none" w:sz="0" w:space="0" w:color="auto"/>
          </w:divBdr>
        </w:div>
        <w:div w:id="1422262685">
          <w:marLeft w:val="640"/>
          <w:marRight w:val="0"/>
          <w:marTop w:val="0"/>
          <w:marBottom w:val="0"/>
          <w:divBdr>
            <w:top w:val="none" w:sz="0" w:space="0" w:color="auto"/>
            <w:left w:val="none" w:sz="0" w:space="0" w:color="auto"/>
            <w:bottom w:val="none" w:sz="0" w:space="0" w:color="auto"/>
            <w:right w:val="none" w:sz="0" w:space="0" w:color="auto"/>
          </w:divBdr>
        </w:div>
        <w:div w:id="1831829076">
          <w:marLeft w:val="640"/>
          <w:marRight w:val="0"/>
          <w:marTop w:val="0"/>
          <w:marBottom w:val="0"/>
          <w:divBdr>
            <w:top w:val="none" w:sz="0" w:space="0" w:color="auto"/>
            <w:left w:val="none" w:sz="0" w:space="0" w:color="auto"/>
            <w:bottom w:val="none" w:sz="0" w:space="0" w:color="auto"/>
            <w:right w:val="none" w:sz="0" w:space="0" w:color="auto"/>
          </w:divBdr>
        </w:div>
        <w:div w:id="264462933">
          <w:marLeft w:val="640"/>
          <w:marRight w:val="0"/>
          <w:marTop w:val="0"/>
          <w:marBottom w:val="0"/>
          <w:divBdr>
            <w:top w:val="none" w:sz="0" w:space="0" w:color="auto"/>
            <w:left w:val="none" w:sz="0" w:space="0" w:color="auto"/>
            <w:bottom w:val="none" w:sz="0" w:space="0" w:color="auto"/>
            <w:right w:val="none" w:sz="0" w:space="0" w:color="auto"/>
          </w:divBdr>
        </w:div>
        <w:div w:id="126558669">
          <w:marLeft w:val="640"/>
          <w:marRight w:val="0"/>
          <w:marTop w:val="0"/>
          <w:marBottom w:val="0"/>
          <w:divBdr>
            <w:top w:val="none" w:sz="0" w:space="0" w:color="auto"/>
            <w:left w:val="none" w:sz="0" w:space="0" w:color="auto"/>
            <w:bottom w:val="none" w:sz="0" w:space="0" w:color="auto"/>
            <w:right w:val="none" w:sz="0" w:space="0" w:color="auto"/>
          </w:divBdr>
        </w:div>
        <w:div w:id="1376467883">
          <w:marLeft w:val="640"/>
          <w:marRight w:val="0"/>
          <w:marTop w:val="0"/>
          <w:marBottom w:val="0"/>
          <w:divBdr>
            <w:top w:val="none" w:sz="0" w:space="0" w:color="auto"/>
            <w:left w:val="none" w:sz="0" w:space="0" w:color="auto"/>
            <w:bottom w:val="none" w:sz="0" w:space="0" w:color="auto"/>
            <w:right w:val="none" w:sz="0" w:space="0" w:color="auto"/>
          </w:divBdr>
        </w:div>
        <w:div w:id="635598662">
          <w:marLeft w:val="640"/>
          <w:marRight w:val="0"/>
          <w:marTop w:val="0"/>
          <w:marBottom w:val="0"/>
          <w:divBdr>
            <w:top w:val="none" w:sz="0" w:space="0" w:color="auto"/>
            <w:left w:val="none" w:sz="0" w:space="0" w:color="auto"/>
            <w:bottom w:val="none" w:sz="0" w:space="0" w:color="auto"/>
            <w:right w:val="none" w:sz="0" w:space="0" w:color="auto"/>
          </w:divBdr>
        </w:div>
        <w:div w:id="1909147843">
          <w:marLeft w:val="640"/>
          <w:marRight w:val="0"/>
          <w:marTop w:val="0"/>
          <w:marBottom w:val="0"/>
          <w:divBdr>
            <w:top w:val="none" w:sz="0" w:space="0" w:color="auto"/>
            <w:left w:val="none" w:sz="0" w:space="0" w:color="auto"/>
            <w:bottom w:val="none" w:sz="0" w:space="0" w:color="auto"/>
            <w:right w:val="none" w:sz="0" w:space="0" w:color="auto"/>
          </w:divBdr>
        </w:div>
        <w:div w:id="2002079308">
          <w:marLeft w:val="640"/>
          <w:marRight w:val="0"/>
          <w:marTop w:val="0"/>
          <w:marBottom w:val="0"/>
          <w:divBdr>
            <w:top w:val="none" w:sz="0" w:space="0" w:color="auto"/>
            <w:left w:val="none" w:sz="0" w:space="0" w:color="auto"/>
            <w:bottom w:val="none" w:sz="0" w:space="0" w:color="auto"/>
            <w:right w:val="none" w:sz="0" w:space="0" w:color="auto"/>
          </w:divBdr>
        </w:div>
        <w:div w:id="1535117478">
          <w:marLeft w:val="640"/>
          <w:marRight w:val="0"/>
          <w:marTop w:val="0"/>
          <w:marBottom w:val="0"/>
          <w:divBdr>
            <w:top w:val="none" w:sz="0" w:space="0" w:color="auto"/>
            <w:left w:val="none" w:sz="0" w:space="0" w:color="auto"/>
            <w:bottom w:val="none" w:sz="0" w:space="0" w:color="auto"/>
            <w:right w:val="none" w:sz="0" w:space="0" w:color="auto"/>
          </w:divBdr>
        </w:div>
        <w:div w:id="1493833440">
          <w:marLeft w:val="640"/>
          <w:marRight w:val="0"/>
          <w:marTop w:val="0"/>
          <w:marBottom w:val="0"/>
          <w:divBdr>
            <w:top w:val="none" w:sz="0" w:space="0" w:color="auto"/>
            <w:left w:val="none" w:sz="0" w:space="0" w:color="auto"/>
            <w:bottom w:val="none" w:sz="0" w:space="0" w:color="auto"/>
            <w:right w:val="none" w:sz="0" w:space="0" w:color="auto"/>
          </w:divBdr>
        </w:div>
        <w:div w:id="359936552">
          <w:marLeft w:val="640"/>
          <w:marRight w:val="0"/>
          <w:marTop w:val="0"/>
          <w:marBottom w:val="0"/>
          <w:divBdr>
            <w:top w:val="none" w:sz="0" w:space="0" w:color="auto"/>
            <w:left w:val="none" w:sz="0" w:space="0" w:color="auto"/>
            <w:bottom w:val="none" w:sz="0" w:space="0" w:color="auto"/>
            <w:right w:val="none" w:sz="0" w:space="0" w:color="auto"/>
          </w:divBdr>
        </w:div>
        <w:div w:id="865758079">
          <w:marLeft w:val="640"/>
          <w:marRight w:val="0"/>
          <w:marTop w:val="0"/>
          <w:marBottom w:val="0"/>
          <w:divBdr>
            <w:top w:val="none" w:sz="0" w:space="0" w:color="auto"/>
            <w:left w:val="none" w:sz="0" w:space="0" w:color="auto"/>
            <w:bottom w:val="none" w:sz="0" w:space="0" w:color="auto"/>
            <w:right w:val="none" w:sz="0" w:space="0" w:color="auto"/>
          </w:divBdr>
        </w:div>
        <w:div w:id="38406338">
          <w:marLeft w:val="640"/>
          <w:marRight w:val="0"/>
          <w:marTop w:val="0"/>
          <w:marBottom w:val="0"/>
          <w:divBdr>
            <w:top w:val="none" w:sz="0" w:space="0" w:color="auto"/>
            <w:left w:val="none" w:sz="0" w:space="0" w:color="auto"/>
            <w:bottom w:val="none" w:sz="0" w:space="0" w:color="auto"/>
            <w:right w:val="none" w:sz="0" w:space="0" w:color="auto"/>
          </w:divBdr>
        </w:div>
        <w:div w:id="322855794">
          <w:marLeft w:val="640"/>
          <w:marRight w:val="0"/>
          <w:marTop w:val="0"/>
          <w:marBottom w:val="0"/>
          <w:divBdr>
            <w:top w:val="none" w:sz="0" w:space="0" w:color="auto"/>
            <w:left w:val="none" w:sz="0" w:space="0" w:color="auto"/>
            <w:bottom w:val="none" w:sz="0" w:space="0" w:color="auto"/>
            <w:right w:val="none" w:sz="0" w:space="0" w:color="auto"/>
          </w:divBdr>
        </w:div>
        <w:div w:id="665939834">
          <w:marLeft w:val="640"/>
          <w:marRight w:val="0"/>
          <w:marTop w:val="0"/>
          <w:marBottom w:val="0"/>
          <w:divBdr>
            <w:top w:val="none" w:sz="0" w:space="0" w:color="auto"/>
            <w:left w:val="none" w:sz="0" w:space="0" w:color="auto"/>
            <w:bottom w:val="none" w:sz="0" w:space="0" w:color="auto"/>
            <w:right w:val="none" w:sz="0" w:space="0" w:color="auto"/>
          </w:divBdr>
        </w:div>
        <w:div w:id="1145271485">
          <w:marLeft w:val="640"/>
          <w:marRight w:val="0"/>
          <w:marTop w:val="0"/>
          <w:marBottom w:val="0"/>
          <w:divBdr>
            <w:top w:val="none" w:sz="0" w:space="0" w:color="auto"/>
            <w:left w:val="none" w:sz="0" w:space="0" w:color="auto"/>
            <w:bottom w:val="none" w:sz="0" w:space="0" w:color="auto"/>
            <w:right w:val="none" w:sz="0" w:space="0" w:color="auto"/>
          </w:divBdr>
        </w:div>
        <w:div w:id="775489374">
          <w:marLeft w:val="640"/>
          <w:marRight w:val="0"/>
          <w:marTop w:val="0"/>
          <w:marBottom w:val="0"/>
          <w:divBdr>
            <w:top w:val="none" w:sz="0" w:space="0" w:color="auto"/>
            <w:left w:val="none" w:sz="0" w:space="0" w:color="auto"/>
            <w:bottom w:val="none" w:sz="0" w:space="0" w:color="auto"/>
            <w:right w:val="none" w:sz="0" w:space="0" w:color="auto"/>
          </w:divBdr>
        </w:div>
        <w:div w:id="840435269">
          <w:marLeft w:val="640"/>
          <w:marRight w:val="0"/>
          <w:marTop w:val="0"/>
          <w:marBottom w:val="0"/>
          <w:divBdr>
            <w:top w:val="none" w:sz="0" w:space="0" w:color="auto"/>
            <w:left w:val="none" w:sz="0" w:space="0" w:color="auto"/>
            <w:bottom w:val="none" w:sz="0" w:space="0" w:color="auto"/>
            <w:right w:val="none" w:sz="0" w:space="0" w:color="auto"/>
          </w:divBdr>
        </w:div>
      </w:divsChild>
    </w:div>
    <w:div w:id="293828544">
      <w:bodyDiv w:val="1"/>
      <w:marLeft w:val="0"/>
      <w:marRight w:val="0"/>
      <w:marTop w:val="0"/>
      <w:marBottom w:val="0"/>
      <w:divBdr>
        <w:top w:val="none" w:sz="0" w:space="0" w:color="auto"/>
        <w:left w:val="none" w:sz="0" w:space="0" w:color="auto"/>
        <w:bottom w:val="none" w:sz="0" w:space="0" w:color="auto"/>
        <w:right w:val="none" w:sz="0" w:space="0" w:color="auto"/>
      </w:divBdr>
      <w:divsChild>
        <w:div w:id="383604486">
          <w:marLeft w:val="640"/>
          <w:marRight w:val="0"/>
          <w:marTop w:val="0"/>
          <w:marBottom w:val="0"/>
          <w:divBdr>
            <w:top w:val="none" w:sz="0" w:space="0" w:color="auto"/>
            <w:left w:val="none" w:sz="0" w:space="0" w:color="auto"/>
            <w:bottom w:val="none" w:sz="0" w:space="0" w:color="auto"/>
            <w:right w:val="none" w:sz="0" w:space="0" w:color="auto"/>
          </w:divBdr>
        </w:div>
        <w:div w:id="778334151">
          <w:marLeft w:val="640"/>
          <w:marRight w:val="0"/>
          <w:marTop w:val="0"/>
          <w:marBottom w:val="0"/>
          <w:divBdr>
            <w:top w:val="none" w:sz="0" w:space="0" w:color="auto"/>
            <w:left w:val="none" w:sz="0" w:space="0" w:color="auto"/>
            <w:bottom w:val="none" w:sz="0" w:space="0" w:color="auto"/>
            <w:right w:val="none" w:sz="0" w:space="0" w:color="auto"/>
          </w:divBdr>
        </w:div>
        <w:div w:id="1345280268">
          <w:marLeft w:val="640"/>
          <w:marRight w:val="0"/>
          <w:marTop w:val="0"/>
          <w:marBottom w:val="0"/>
          <w:divBdr>
            <w:top w:val="none" w:sz="0" w:space="0" w:color="auto"/>
            <w:left w:val="none" w:sz="0" w:space="0" w:color="auto"/>
            <w:bottom w:val="none" w:sz="0" w:space="0" w:color="auto"/>
            <w:right w:val="none" w:sz="0" w:space="0" w:color="auto"/>
          </w:divBdr>
        </w:div>
        <w:div w:id="1258638340">
          <w:marLeft w:val="640"/>
          <w:marRight w:val="0"/>
          <w:marTop w:val="0"/>
          <w:marBottom w:val="0"/>
          <w:divBdr>
            <w:top w:val="none" w:sz="0" w:space="0" w:color="auto"/>
            <w:left w:val="none" w:sz="0" w:space="0" w:color="auto"/>
            <w:bottom w:val="none" w:sz="0" w:space="0" w:color="auto"/>
            <w:right w:val="none" w:sz="0" w:space="0" w:color="auto"/>
          </w:divBdr>
        </w:div>
        <w:div w:id="1678263482">
          <w:marLeft w:val="640"/>
          <w:marRight w:val="0"/>
          <w:marTop w:val="0"/>
          <w:marBottom w:val="0"/>
          <w:divBdr>
            <w:top w:val="none" w:sz="0" w:space="0" w:color="auto"/>
            <w:left w:val="none" w:sz="0" w:space="0" w:color="auto"/>
            <w:bottom w:val="none" w:sz="0" w:space="0" w:color="auto"/>
            <w:right w:val="none" w:sz="0" w:space="0" w:color="auto"/>
          </w:divBdr>
        </w:div>
        <w:div w:id="732583622">
          <w:marLeft w:val="640"/>
          <w:marRight w:val="0"/>
          <w:marTop w:val="0"/>
          <w:marBottom w:val="0"/>
          <w:divBdr>
            <w:top w:val="none" w:sz="0" w:space="0" w:color="auto"/>
            <w:left w:val="none" w:sz="0" w:space="0" w:color="auto"/>
            <w:bottom w:val="none" w:sz="0" w:space="0" w:color="auto"/>
            <w:right w:val="none" w:sz="0" w:space="0" w:color="auto"/>
          </w:divBdr>
        </w:div>
        <w:div w:id="400981015">
          <w:marLeft w:val="640"/>
          <w:marRight w:val="0"/>
          <w:marTop w:val="0"/>
          <w:marBottom w:val="0"/>
          <w:divBdr>
            <w:top w:val="none" w:sz="0" w:space="0" w:color="auto"/>
            <w:left w:val="none" w:sz="0" w:space="0" w:color="auto"/>
            <w:bottom w:val="none" w:sz="0" w:space="0" w:color="auto"/>
            <w:right w:val="none" w:sz="0" w:space="0" w:color="auto"/>
          </w:divBdr>
        </w:div>
        <w:div w:id="806439709">
          <w:marLeft w:val="640"/>
          <w:marRight w:val="0"/>
          <w:marTop w:val="0"/>
          <w:marBottom w:val="0"/>
          <w:divBdr>
            <w:top w:val="none" w:sz="0" w:space="0" w:color="auto"/>
            <w:left w:val="none" w:sz="0" w:space="0" w:color="auto"/>
            <w:bottom w:val="none" w:sz="0" w:space="0" w:color="auto"/>
            <w:right w:val="none" w:sz="0" w:space="0" w:color="auto"/>
          </w:divBdr>
        </w:div>
        <w:div w:id="948194375">
          <w:marLeft w:val="640"/>
          <w:marRight w:val="0"/>
          <w:marTop w:val="0"/>
          <w:marBottom w:val="0"/>
          <w:divBdr>
            <w:top w:val="none" w:sz="0" w:space="0" w:color="auto"/>
            <w:left w:val="none" w:sz="0" w:space="0" w:color="auto"/>
            <w:bottom w:val="none" w:sz="0" w:space="0" w:color="auto"/>
            <w:right w:val="none" w:sz="0" w:space="0" w:color="auto"/>
          </w:divBdr>
        </w:div>
        <w:div w:id="1459638351">
          <w:marLeft w:val="640"/>
          <w:marRight w:val="0"/>
          <w:marTop w:val="0"/>
          <w:marBottom w:val="0"/>
          <w:divBdr>
            <w:top w:val="none" w:sz="0" w:space="0" w:color="auto"/>
            <w:left w:val="none" w:sz="0" w:space="0" w:color="auto"/>
            <w:bottom w:val="none" w:sz="0" w:space="0" w:color="auto"/>
            <w:right w:val="none" w:sz="0" w:space="0" w:color="auto"/>
          </w:divBdr>
        </w:div>
        <w:div w:id="1974670847">
          <w:marLeft w:val="640"/>
          <w:marRight w:val="0"/>
          <w:marTop w:val="0"/>
          <w:marBottom w:val="0"/>
          <w:divBdr>
            <w:top w:val="none" w:sz="0" w:space="0" w:color="auto"/>
            <w:left w:val="none" w:sz="0" w:space="0" w:color="auto"/>
            <w:bottom w:val="none" w:sz="0" w:space="0" w:color="auto"/>
            <w:right w:val="none" w:sz="0" w:space="0" w:color="auto"/>
          </w:divBdr>
        </w:div>
        <w:div w:id="1398043329">
          <w:marLeft w:val="640"/>
          <w:marRight w:val="0"/>
          <w:marTop w:val="0"/>
          <w:marBottom w:val="0"/>
          <w:divBdr>
            <w:top w:val="none" w:sz="0" w:space="0" w:color="auto"/>
            <w:left w:val="none" w:sz="0" w:space="0" w:color="auto"/>
            <w:bottom w:val="none" w:sz="0" w:space="0" w:color="auto"/>
            <w:right w:val="none" w:sz="0" w:space="0" w:color="auto"/>
          </w:divBdr>
        </w:div>
        <w:div w:id="1882476003">
          <w:marLeft w:val="640"/>
          <w:marRight w:val="0"/>
          <w:marTop w:val="0"/>
          <w:marBottom w:val="0"/>
          <w:divBdr>
            <w:top w:val="none" w:sz="0" w:space="0" w:color="auto"/>
            <w:left w:val="none" w:sz="0" w:space="0" w:color="auto"/>
            <w:bottom w:val="none" w:sz="0" w:space="0" w:color="auto"/>
            <w:right w:val="none" w:sz="0" w:space="0" w:color="auto"/>
          </w:divBdr>
        </w:div>
        <w:div w:id="212430480">
          <w:marLeft w:val="640"/>
          <w:marRight w:val="0"/>
          <w:marTop w:val="0"/>
          <w:marBottom w:val="0"/>
          <w:divBdr>
            <w:top w:val="none" w:sz="0" w:space="0" w:color="auto"/>
            <w:left w:val="none" w:sz="0" w:space="0" w:color="auto"/>
            <w:bottom w:val="none" w:sz="0" w:space="0" w:color="auto"/>
            <w:right w:val="none" w:sz="0" w:space="0" w:color="auto"/>
          </w:divBdr>
        </w:div>
        <w:div w:id="873735568">
          <w:marLeft w:val="640"/>
          <w:marRight w:val="0"/>
          <w:marTop w:val="0"/>
          <w:marBottom w:val="0"/>
          <w:divBdr>
            <w:top w:val="none" w:sz="0" w:space="0" w:color="auto"/>
            <w:left w:val="none" w:sz="0" w:space="0" w:color="auto"/>
            <w:bottom w:val="none" w:sz="0" w:space="0" w:color="auto"/>
            <w:right w:val="none" w:sz="0" w:space="0" w:color="auto"/>
          </w:divBdr>
        </w:div>
        <w:div w:id="396906581">
          <w:marLeft w:val="640"/>
          <w:marRight w:val="0"/>
          <w:marTop w:val="0"/>
          <w:marBottom w:val="0"/>
          <w:divBdr>
            <w:top w:val="none" w:sz="0" w:space="0" w:color="auto"/>
            <w:left w:val="none" w:sz="0" w:space="0" w:color="auto"/>
            <w:bottom w:val="none" w:sz="0" w:space="0" w:color="auto"/>
            <w:right w:val="none" w:sz="0" w:space="0" w:color="auto"/>
          </w:divBdr>
        </w:div>
        <w:div w:id="1547717801">
          <w:marLeft w:val="640"/>
          <w:marRight w:val="0"/>
          <w:marTop w:val="0"/>
          <w:marBottom w:val="0"/>
          <w:divBdr>
            <w:top w:val="none" w:sz="0" w:space="0" w:color="auto"/>
            <w:left w:val="none" w:sz="0" w:space="0" w:color="auto"/>
            <w:bottom w:val="none" w:sz="0" w:space="0" w:color="auto"/>
            <w:right w:val="none" w:sz="0" w:space="0" w:color="auto"/>
          </w:divBdr>
        </w:div>
        <w:div w:id="96797516">
          <w:marLeft w:val="640"/>
          <w:marRight w:val="0"/>
          <w:marTop w:val="0"/>
          <w:marBottom w:val="0"/>
          <w:divBdr>
            <w:top w:val="none" w:sz="0" w:space="0" w:color="auto"/>
            <w:left w:val="none" w:sz="0" w:space="0" w:color="auto"/>
            <w:bottom w:val="none" w:sz="0" w:space="0" w:color="auto"/>
            <w:right w:val="none" w:sz="0" w:space="0" w:color="auto"/>
          </w:divBdr>
        </w:div>
        <w:div w:id="2001693447">
          <w:marLeft w:val="640"/>
          <w:marRight w:val="0"/>
          <w:marTop w:val="0"/>
          <w:marBottom w:val="0"/>
          <w:divBdr>
            <w:top w:val="none" w:sz="0" w:space="0" w:color="auto"/>
            <w:left w:val="none" w:sz="0" w:space="0" w:color="auto"/>
            <w:bottom w:val="none" w:sz="0" w:space="0" w:color="auto"/>
            <w:right w:val="none" w:sz="0" w:space="0" w:color="auto"/>
          </w:divBdr>
        </w:div>
        <w:div w:id="58868303">
          <w:marLeft w:val="640"/>
          <w:marRight w:val="0"/>
          <w:marTop w:val="0"/>
          <w:marBottom w:val="0"/>
          <w:divBdr>
            <w:top w:val="none" w:sz="0" w:space="0" w:color="auto"/>
            <w:left w:val="none" w:sz="0" w:space="0" w:color="auto"/>
            <w:bottom w:val="none" w:sz="0" w:space="0" w:color="auto"/>
            <w:right w:val="none" w:sz="0" w:space="0" w:color="auto"/>
          </w:divBdr>
        </w:div>
        <w:div w:id="1616715583">
          <w:marLeft w:val="640"/>
          <w:marRight w:val="0"/>
          <w:marTop w:val="0"/>
          <w:marBottom w:val="0"/>
          <w:divBdr>
            <w:top w:val="none" w:sz="0" w:space="0" w:color="auto"/>
            <w:left w:val="none" w:sz="0" w:space="0" w:color="auto"/>
            <w:bottom w:val="none" w:sz="0" w:space="0" w:color="auto"/>
            <w:right w:val="none" w:sz="0" w:space="0" w:color="auto"/>
          </w:divBdr>
        </w:div>
        <w:div w:id="1424841061">
          <w:marLeft w:val="640"/>
          <w:marRight w:val="0"/>
          <w:marTop w:val="0"/>
          <w:marBottom w:val="0"/>
          <w:divBdr>
            <w:top w:val="none" w:sz="0" w:space="0" w:color="auto"/>
            <w:left w:val="none" w:sz="0" w:space="0" w:color="auto"/>
            <w:bottom w:val="none" w:sz="0" w:space="0" w:color="auto"/>
            <w:right w:val="none" w:sz="0" w:space="0" w:color="auto"/>
          </w:divBdr>
        </w:div>
        <w:div w:id="698243832">
          <w:marLeft w:val="640"/>
          <w:marRight w:val="0"/>
          <w:marTop w:val="0"/>
          <w:marBottom w:val="0"/>
          <w:divBdr>
            <w:top w:val="none" w:sz="0" w:space="0" w:color="auto"/>
            <w:left w:val="none" w:sz="0" w:space="0" w:color="auto"/>
            <w:bottom w:val="none" w:sz="0" w:space="0" w:color="auto"/>
            <w:right w:val="none" w:sz="0" w:space="0" w:color="auto"/>
          </w:divBdr>
        </w:div>
        <w:div w:id="19626130">
          <w:marLeft w:val="640"/>
          <w:marRight w:val="0"/>
          <w:marTop w:val="0"/>
          <w:marBottom w:val="0"/>
          <w:divBdr>
            <w:top w:val="none" w:sz="0" w:space="0" w:color="auto"/>
            <w:left w:val="none" w:sz="0" w:space="0" w:color="auto"/>
            <w:bottom w:val="none" w:sz="0" w:space="0" w:color="auto"/>
            <w:right w:val="none" w:sz="0" w:space="0" w:color="auto"/>
          </w:divBdr>
        </w:div>
        <w:div w:id="924922332">
          <w:marLeft w:val="640"/>
          <w:marRight w:val="0"/>
          <w:marTop w:val="0"/>
          <w:marBottom w:val="0"/>
          <w:divBdr>
            <w:top w:val="none" w:sz="0" w:space="0" w:color="auto"/>
            <w:left w:val="none" w:sz="0" w:space="0" w:color="auto"/>
            <w:bottom w:val="none" w:sz="0" w:space="0" w:color="auto"/>
            <w:right w:val="none" w:sz="0" w:space="0" w:color="auto"/>
          </w:divBdr>
        </w:div>
        <w:div w:id="1753890827">
          <w:marLeft w:val="640"/>
          <w:marRight w:val="0"/>
          <w:marTop w:val="0"/>
          <w:marBottom w:val="0"/>
          <w:divBdr>
            <w:top w:val="none" w:sz="0" w:space="0" w:color="auto"/>
            <w:left w:val="none" w:sz="0" w:space="0" w:color="auto"/>
            <w:bottom w:val="none" w:sz="0" w:space="0" w:color="auto"/>
            <w:right w:val="none" w:sz="0" w:space="0" w:color="auto"/>
          </w:divBdr>
        </w:div>
        <w:div w:id="1857309099">
          <w:marLeft w:val="640"/>
          <w:marRight w:val="0"/>
          <w:marTop w:val="0"/>
          <w:marBottom w:val="0"/>
          <w:divBdr>
            <w:top w:val="none" w:sz="0" w:space="0" w:color="auto"/>
            <w:left w:val="none" w:sz="0" w:space="0" w:color="auto"/>
            <w:bottom w:val="none" w:sz="0" w:space="0" w:color="auto"/>
            <w:right w:val="none" w:sz="0" w:space="0" w:color="auto"/>
          </w:divBdr>
        </w:div>
        <w:div w:id="1023360055">
          <w:marLeft w:val="640"/>
          <w:marRight w:val="0"/>
          <w:marTop w:val="0"/>
          <w:marBottom w:val="0"/>
          <w:divBdr>
            <w:top w:val="none" w:sz="0" w:space="0" w:color="auto"/>
            <w:left w:val="none" w:sz="0" w:space="0" w:color="auto"/>
            <w:bottom w:val="none" w:sz="0" w:space="0" w:color="auto"/>
            <w:right w:val="none" w:sz="0" w:space="0" w:color="auto"/>
          </w:divBdr>
        </w:div>
        <w:div w:id="604271578">
          <w:marLeft w:val="640"/>
          <w:marRight w:val="0"/>
          <w:marTop w:val="0"/>
          <w:marBottom w:val="0"/>
          <w:divBdr>
            <w:top w:val="none" w:sz="0" w:space="0" w:color="auto"/>
            <w:left w:val="none" w:sz="0" w:space="0" w:color="auto"/>
            <w:bottom w:val="none" w:sz="0" w:space="0" w:color="auto"/>
            <w:right w:val="none" w:sz="0" w:space="0" w:color="auto"/>
          </w:divBdr>
        </w:div>
        <w:div w:id="654263420">
          <w:marLeft w:val="640"/>
          <w:marRight w:val="0"/>
          <w:marTop w:val="0"/>
          <w:marBottom w:val="0"/>
          <w:divBdr>
            <w:top w:val="none" w:sz="0" w:space="0" w:color="auto"/>
            <w:left w:val="none" w:sz="0" w:space="0" w:color="auto"/>
            <w:bottom w:val="none" w:sz="0" w:space="0" w:color="auto"/>
            <w:right w:val="none" w:sz="0" w:space="0" w:color="auto"/>
          </w:divBdr>
        </w:div>
        <w:div w:id="1805804376">
          <w:marLeft w:val="640"/>
          <w:marRight w:val="0"/>
          <w:marTop w:val="0"/>
          <w:marBottom w:val="0"/>
          <w:divBdr>
            <w:top w:val="none" w:sz="0" w:space="0" w:color="auto"/>
            <w:left w:val="none" w:sz="0" w:space="0" w:color="auto"/>
            <w:bottom w:val="none" w:sz="0" w:space="0" w:color="auto"/>
            <w:right w:val="none" w:sz="0" w:space="0" w:color="auto"/>
          </w:divBdr>
        </w:div>
        <w:div w:id="1585919196">
          <w:marLeft w:val="640"/>
          <w:marRight w:val="0"/>
          <w:marTop w:val="0"/>
          <w:marBottom w:val="0"/>
          <w:divBdr>
            <w:top w:val="none" w:sz="0" w:space="0" w:color="auto"/>
            <w:left w:val="none" w:sz="0" w:space="0" w:color="auto"/>
            <w:bottom w:val="none" w:sz="0" w:space="0" w:color="auto"/>
            <w:right w:val="none" w:sz="0" w:space="0" w:color="auto"/>
          </w:divBdr>
        </w:div>
        <w:div w:id="1671063303">
          <w:marLeft w:val="640"/>
          <w:marRight w:val="0"/>
          <w:marTop w:val="0"/>
          <w:marBottom w:val="0"/>
          <w:divBdr>
            <w:top w:val="none" w:sz="0" w:space="0" w:color="auto"/>
            <w:left w:val="none" w:sz="0" w:space="0" w:color="auto"/>
            <w:bottom w:val="none" w:sz="0" w:space="0" w:color="auto"/>
            <w:right w:val="none" w:sz="0" w:space="0" w:color="auto"/>
          </w:divBdr>
        </w:div>
        <w:div w:id="567958882">
          <w:marLeft w:val="640"/>
          <w:marRight w:val="0"/>
          <w:marTop w:val="0"/>
          <w:marBottom w:val="0"/>
          <w:divBdr>
            <w:top w:val="none" w:sz="0" w:space="0" w:color="auto"/>
            <w:left w:val="none" w:sz="0" w:space="0" w:color="auto"/>
            <w:bottom w:val="none" w:sz="0" w:space="0" w:color="auto"/>
            <w:right w:val="none" w:sz="0" w:space="0" w:color="auto"/>
          </w:divBdr>
        </w:div>
        <w:div w:id="297035144">
          <w:marLeft w:val="640"/>
          <w:marRight w:val="0"/>
          <w:marTop w:val="0"/>
          <w:marBottom w:val="0"/>
          <w:divBdr>
            <w:top w:val="none" w:sz="0" w:space="0" w:color="auto"/>
            <w:left w:val="none" w:sz="0" w:space="0" w:color="auto"/>
            <w:bottom w:val="none" w:sz="0" w:space="0" w:color="auto"/>
            <w:right w:val="none" w:sz="0" w:space="0" w:color="auto"/>
          </w:divBdr>
        </w:div>
        <w:div w:id="930435348">
          <w:marLeft w:val="640"/>
          <w:marRight w:val="0"/>
          <w:marTop w:val="0"/>
          <w:marBottom w:val="0"/>
          <w:divBdr>
            <w:top w:val="none" w:sz="0" w:space="0" w:color="auto"/>
            <w:left w:val="none" w:sz="0" w:space="0" w:color="auto"/>
            <w:bottom w:val="none" w:sz="0" w:space="0" w:color="auto"/>
            <w:right w:val="none" w:sz="0" w:space="0" w:color="auto"/>
          </w:divBdr>
        </w:div>
        <w:div w:id="471336772">
          <w:marLeft w:val="640"/>
          <w:marRight w:val="0"/>
          <w:marTop w:val="0"/>
          <w:marBottom w:val="0"/>
          <w:divBdr>
            <w:top w:val="none" w:sz="0" w:space="0" w:color="auto"/>
            <w:left w:val="none" w:sz="0" w:space="0" w:color="auto"/>
            <w:bottom w:val="none" w:sz="0" w:space="0" w:color="auto"/>
            <w:right w:val="none" w:sz="0" w:space="0" w:color="auto"/>
          </w:divBdr>
        </w:div>
        <w:div w:id="1305358420">
          <w:marLeft w:val="640"/>
          <w:marRight w:val="0"/>
          <w:marTop w:val="0"/>
          <w:marBottom w:val="0"/>
          <w:divBdr>
            <w:top w:val="none" w:sz="0" w:space="0" w:color="auto"/>
            <w:left w:val="none" w:sz="0" w:space="0" w:color="auto"/>
            <w:bottom w:val="none" w:sz="0" w:space="0" w:color="auto"/>
            <w:right w:val="none" w:sz="0" w:space="0" w:color="auto"/>
          </w:divBdr>
        </w:div>
        <w:div w:id="790824833">
          <w:marLeft w:val="640"/>
          <w:marRight w:val="0"/>
          <w:marTop w:val="0"/>
          <w:marBottom w:val="0"/>
          <w:divBdr>
            <w:top w:val="none" w:sz="0" w:space="0" w:color="auto"/>
            <w:left w:val="none" w:sz="0" w:space="0" w:color="auto"/>
            <w:bottom w:val="none" w:sz="0" w:space="0" w:color="auto"/>
            <w:right w:val="none" w:sz="0" w:space="0" w:color="auto"/>
          </w:divBdr>
        </w:div>
        <w:div w:id="1613049092">
          <w:marLeft w:val="640"/>
          <w:marRight w:val="0"/>
          <w:marTop w:val="0"/>
          <w:marBottom w:val="0"/>
          <w:divBdr>
            <w:top w:val="none" w:sz="0" w:space="0" w:color="auto"/>
            <w:left w:val="none" w:sz="0" w:space="0" w:color="auto"/>
            <w:bottom w:val="none" w:sz="0" w:space="0" w:color="auto"/>
            <w:right w:val="none" w:sz="0" w:space="0" w:color="auto"/>
          </w:divBdr>
        </w:div>
        <w:div w:id="146479550">
          <w:marLeft w:val="640"/>
          <w:marRight w:val="0"/>
          <w:marTop w:val="0"/>
          <w:marBottom w:val="0"/>
          <w:divBdr>
            <w:top w:val="none" w:sz="0" w:space="0" w:color="auto"/>
            <w:left w:val="none" w:sz="0" w:space="0" w:color="auto"/>
            <w:bottom w:val="none" w:sz="0" w:space="0" w:color="auto"/>
            <w:right w:val="none" w:sz="0" w:space="0" w:color="auto"/>
          </w:divBdr>
        </w:div>
        <w:div w:id="383531204">
          <w:marLeft w:val="640"/>
          <w:marRight w:val="0"/>
          <w:marTop w:val="0"/>
          <w:marBottom w:val="0"/>
          <w:divBdr>
            <w:top w:val="none" w:sz="0" w:space="0" w:color="auto"/>
            <w:left w:val="none" w:sz="0" w:space="0" w:color="auto"/>
            <w:bottom w:val="none" w:sz="0" w:space="0" w:color="auto"/>
            <w:right w:val="none" w:sz="0" w:space="0" w:color="auto"/>
          </w:divBdr>
        </w:div>
        <w:div w:id="1630086977">
          <w:marLeft w:val="640"/>
          <w:marRight w:val="0"/>
          <w:marTop w:val="0"/>
          <w:marBottom w:val="0"/>
          <w:divBdr>
            <w:top w:val="none" w:sz="0" w:space="0" w:color="auto"/>
            <w:left w:val="none" w:sz="0" w:space="0" w:color="auto"/>
            <w:bottom w:val="none" w:sz="0" w:space="0" w:color="auto"/>
            <w:right w:val="none" w:sz="0" w:space="0" w:color="auto"/>
          </w:divBdr>
        </w:div>
        <w:div w:id="1765685121">
          <w:marLeft w:val="640"/>
          <w:marRight w:val="0"/>
          <w:marTop w:val="0"/>
          <w:marBottom w:val="0"/>
          <w:divBdr>
            <w:top w:val="none" w:sz="0" w:space="0" w:color="auto"/>
            <w:left w:val="none" w:sz="0" w:space="0" w:color="auto"/>
            <w:bottom w:val="none" w:sz="0" w:space="0" w:color="auto"/>
            <w:right w:val="none" w:sz="0" w:space="0" w:color="auto"/>
          </w:divBdr>
        </w:div>
        <w:div w:id="1776753842">
          <w:marLeft w:val="640"/>
          <w:marRight w:val="0"/>
          <w:marTop w:val="0"/>
          <w:marBottom w:val="0"/>
          <w:divBdr>
            <w:top w:val="none" w:sz="0" w:space="0" w:color="auto"/>
            <w:left w:val="none" w:sz="0" w:space="0" w:color="auto"/>
            <w:bottom w:val="none" w:sz="0" w:space="0" w:color="auto"/>
            <w:right w:val="none" w:sz="0" w:space="0" w:color="auto"/>
          </w:divBdr>
        </w:div>
        <w:div w:id="1506046137">
          <w:marLeft w:val="640"/>
          <w:marRight w:val="0"/>
          <w:marTop w:val="0"/>
          <w:marBottom w:val="0"/>
          <w:divBdr>
            <w:top w:val="none" w:sz="0" w:space="0" w:color="auto"/>
            <w:left w:val="none" w:sz="0" w:space="0" w:color="auto"/>
            <w:bottom w:val="none" w:sz="0" w:space="0" w:color="auto"/>
            <w:right w:val="none" w:sz="0" w:space="0" w:color="auto"/>
          </w:divBdr>
        </w:div>
        <w:div w:id="164058448">
          <w:marLeft w:val="640"/>
          <w:marRight w:val="0"/>
          <w:marTop w:val="0"/>
          <w:marBottom w:val="0"/>
          <w:divBdr>
            <w:top w:val="none" w:sz="0" w:space="0" w:color="auto"/>
            <w:left w:val="none" w:sz="0" w:space="0" w:color="auto"/>
            <w:bottom w:val="none" w:sz="0" w:space="0" w:color="auto"/>
            <w:right w:val="none" w:sz="0" w:space="0" w:color="auto"/>
          </w:divBdr>
        </w:div>
        <w:div w:id="18629347">
          <w:marLeft w:val="640"/>
          <w:marRight w:val="0"/>
          <w:marTop w:val="0"/>
          <w:marBottom w:val="0"/>
          <w:divBdr>
            <w:top w:val="none" w:sz="0" w:space="0" w:color="auto"/>
            <w:left w:val="none" w:sz="0" w:space="0" w:color="auto"/>
            <w:bottom w:val="none" w:sz="0" w:space="0" w:color="auto"/>
            <w:right w:val="none" w:sz="0" w:space="0" w:color="auto"/>
          </w:divBdr>
        </w:div>
        <w:div w:id="759988094">
          <w:marLeft w:val="640"/>
          <w:marRight w:val="0"/>
          <w:marTop w:val="0"/>
          <w:marBottom w:val="0"/>
          <w:divBdr>
            <w:top w:val="none" w:sz="0" w:space="0" w:color="auto"/>
            <w:left w:val="none" w:sz="0" w:space="0" w:color="auto"/>
            <w:bottom w:val="none" w:sz="0" w:space="0" w:color="auto"/>
            <w:right w:val="none" w:sz="0" w:space="0" w:color="auto"/>
          </w:divBdr>
        </w:div>
        <w:div w:id="727149015">
          <w:marLeft w:val="640"/>
          <w:marRight w:val="0"/>
          <w:marTop w:val="0"/>
          <w:marBottom w:val="0"/>
          <w:divBdr>
            <w:top w:val="none" w:sz="0" w:space="0" w:color="auto"/>
            <w:left w:val="none" w:sz="0" w:space="0" w:color="auto"/>
            <w:bottom w:val="none" w:sz="0" w:space="0" w:color="auto"/>
            <w:right w:val="none" w:sz="0" w:space="0" w:color="auto"/>
          </w:divBdr>
        </w:div>
      </w:divsChild>
    </w:div>
    <w:div w:id="319120659">
      <w:bodyDiv w:val="1"/>
      <w:marLeft w:val="0"/>
      <w:marRight w:val="0"/>
      <w:marTop w:val="0"/>
      <w:marBottom w:val="0"/>
      <w:divBdr>
        <w:top w:val="none" w:sz="0" w:space="0" w:color="auto"/>
        <w:left w:val="none" w:sz="0" w:space="0" w:color="auto"/>
        <w:bottom w:val="none" w:sz="0" w:space="0" w:color="auto"/>
        <w:right w:val="none" w:sz="0" w:space="0" w:color="auto"/>
      </w:divBdr>
      <w:divsChild>
        <w:div w:id="263461147">
          <w:marLeft w:val="640"/>
          <w:marRight w:val="0"/>
          <w:marTop w:val="0"/>
          <w:marBottom w:val="0"/>
          <w:divBdr>
            <w:top w:val="none" w:sz="0" w:space="0" w:color="auto"/>
            <w:left w:val="none" w:sz="0" w:space="0" w:color="auto"/>
            <w:bottom w:val="none" w:sz="0" w:space="0" w:color="auto"/>
            <w:right w:val="none" w:sz="0" w:space="0" w:color="auto"/>
          </w:divBdr>
        </w:div>
        <w:div w:id="894967163">
          <w:marLeft w:val="640"/>
          <w:marRight w:val="0"/>
          <w:marTop w:val="0"/>
          <w:marBottom w:val="0"/>
          <w:divBdr>
            <w:top w:val="none" w:sz="0" w:space="0" w:color="auto"/>
            <w:left w:val="none" w:sz="0" w:space="0" w:color="auto"/>
            <w:bottom w:val="none" w:sz="0" w:space="0" w:color="auto"/>
            <w:right w:val="none" w:sz="0" w:space="0" w:color="auto"/>
          </w:divBdr>
        </w:div>
        <w:div w:id="257953840">
          <w:marLeft w:val="640"/>
          <w:marRight w:val="0"/>
          <w:marTop w:val="0"/>
          <w:marBottom w:val="0"/>
          <w:divBdr>
            <w:top w:val="none" w:sz="0" w:space="0" w:color="auto"/>
            <w:left w:val="none" w:sz="0" w:space="0" w:color="auto"/>
            <w:bottom w:val="none" w:sz="0" w:space="0" w:color="auto"/>
            <w:right w:val="none" w:sz="0" w:space="0" w:color="auto"/>
          </w:divBdr>
        </w:div>
        <w:div w:id="115875415">
          <w:marLeft w:val="640"/>
          <w:marRight w:val="0"/>
          <w:marTop w:val="0"/>
          <w:marBottom w:val="0"/>
          <w:divBdr>
            <w:top w:val="none" w:sz="0" w:space="0" w:color="auto"/>
            <w:left w:val="none" w:sz="0" w:space="0" w:color="auto"/>
            <w:bottom w:val="none" w:sz="0" w:space="0" w:color="auto"/>
            <w:right w:val="none" w:sz="0" w:space="0" w:color="auto"/>
          </w:divBdr>
        </w:div>
        <w:div w:id="2066752699">
          <w:marLeft w:val="640"/>
          <w:marRight w:val="0"/>
          <w:marTop w:val="0"/>
          <w:marBottom w:val="0"/>
          <w:divBdr>
            <w:top w:val="none" w:sz="0" w:space="0" w:color="auto"/>
            <w:left w:val="none" w:sz="0" w:space="0" w:color="auto"/>
            <w:bottom w:val="none" w:sz="0" w:space="0" w:color="auto"/>
            <w:right w:val="none" w:sz="0" w:space="0" w:color="auto"/>
          </w:divBdr>
        </w:div>
        <w:div w:id="936404271">
          <w:marLeft w:val="640"/>
          <w:marRight w:val="0"/>
          <w:marTop w:val="0"/>
          <w:marBottom w:val="0"/>
          <w:divBdr>
            <w:top w:val="none" w:sz="0" w:space="0" w:color="auto"/>
            <w:left w:val="none" w:sz="0" w:space="0" w:color="auto"/>
            <w:bottom w:val="none" w:sz="0" w:space="0" w:color="auto"/>
            <w:right w:val="none" w:sz="0" w:space="0" w:color="auto"/>
          </w:divBdr>
        </w:div>
        <w:div w:id="1713848435">
          <w:marLeft w:val="640"/>
          <w:marRight w:val="0"/>
          <w:marTop w:val="0"/>
          <w:marBottom w:val="0"/>
          <w:divBdr>
            <w:top w:val="none" w:sz="0" w:space="0" w:color="auto"/>
            <w:left w:val="none" w:sz="0" w:space="0" w:color="auto"/>
            <w:bottom w:val="none" w:sz="0" w:space="0" w:color="auto"/>
            <w:right w:val="none" w:sz="0" w:space="0" w:color="auto"/>
          </w:divBdr>
        </w:div>
        <w:div w:id="134614618">
          <w:marLeft w:val="640"/>
          <w:marRight w:val="0"/>
          <w:marTop w:val="0"/>
          <w:marBottom w:val="0"/>
          <w:divBdr>
            <w:top w:val="none" w:sz="0" w:space="0" w:color="auto"/>
            <w:left w:val="none" w:sz="0" w:space="0" w:color="auto"/>
            <w:bottom w:val="none" w:sz="0" w:space="0" w:color="auto"/>
            <w:right w:val="none" w:sz="0" w:space="0" w:color="auto"/>
          </w:divBdr>
        </w:div>
        <w:div w:id="744955897">
          <w:marLeft w:val="640"/>
          <w:marRight w:val="0"/>
          <w:marTop w:val="0"/>
          <w:marBottom w:val="0"/>
          <w:divBdr>
            <w:top w:val="none" w:sz="0" w:space="0" w:color="auto"/>
            <w:left w:val="none" w:sz="0" w:space="0" w:color="auto"/>
            <w:bottom w:val="none" w:sz="0" w:space="0" w:color="auto"/>
            <w:right w:val="none" w:sz="0" w:space="0" w:color="auto"/>
          </w:divBdr>
        </w:div>
        <w:div w:id="431359365">
          <w:marLeft w:val="640"/>
          <w:marRight w:val="0"/>
          <w:marTop w:val="0"/>
          <w:marBottom w:val="0"/>
          <w:divBdr>
            <w:top w:val="none" w:sz="0" w:space="0" w:color="auto"/>
            <w:left w:val="none" w:sz="0" w:space="0" w:color="auto"/>
            <w:bottom w:val="none" w:sz="0" w:space="0" w:color="auto"/>
            <w:right w:val="none" w:sz="0" w:space="0" w:color="auto"/>
          </w:divBdr>
        </w:div>
        <w:div w:id="950623535">
          <w:marLeft w:val="640"/>
          <w:marRight w:val="0"/>
          <w:marTop w:val="0"/>
          <w:marBottom w:val="0"/>
          <w:divBdr>
            <w:top w:val="none" w:sz="0" w:space="0" w:color="auto"/>
            <w:left w:val="none" w:sz="0" w:space="0" w:color="auto"/>
            <w:bottom w:val="none" w:sz="0" w:space="0" w:color="auto"/>
            <w:right w:val="none" w:sz="0" w:space="0" w:color="auto"/>
          </w:divBdr>
        </w:div>
        <w:div w:id="1834368910">
          <w:marLeft w:val="640"/>
          <w:marRight w:val="0"/>
          <w:marTop w:val="0"/>
          <w:marBottom w:val="0"/>
          <w:divBdr>
            <w:top w:val="none" w:sz="0" w:space="0" w:color="auto"/>
            <w:left w:val="none" w:sz="0" w:space="0" w:color="auto"/>
            <w:bottom w:val="none" w:sz="0" w:space="0" w:color="auto"/>
            <w:right w:val="none" w:sz="0" w:space="0" w:color="auto"/>
          </w:divBdr>
        </w:div>
        <w:div w:id="1044257546">
          <w:marLeft w:val="640"/>
          <w:marRight w:val="0"/>
          <w:marTop w:val="0"/>
          <w:marBottom w:val="0"/>
          <w:divBdr>
            <w:top w:val="none" w:sz="0" w:space="0" w:color="auto"/>
            <w:left w:val="none" w:sz="0" w:space="0" w:color="auto"/>
            <w:bottom w:val="none" w:sz="0" w:space="0" w:color="auto"/>
            <w:right w:val="none" w:sz="0" w:space="0" w:color="auto"/>
          </w:divBdr>
        </w:div>
        <w:div w:id="1635672477">
          <w:marLeft w:val="640"/>
          <w:marRight w:val="0"/>
          <w:marTop w:val="0"/>
          <w:marBottom w:val="0"/>
          <w:divBdr>
            <w:top w:val="none" w:sz="0" w:space="0" w:color="auto"/>
            <w:left w:val="none" w:sz="0" w:space="0" w:color="auto"/>
            <w:bottom w:val="none" w:sz="0" w:space="0" w:color="auto"/>
            <w:right w:val="none" w:sz="0" w:space="0" w:color="auto"/>
          </w:divBdr>
        </w:div>
        <w:div w:id="1585528131">
          <w:marLeft w:val="640"/>
          <w:marRight w:val="0"/>
          <w:marTop w:val="0"/>
          <w:marBottom w:val="0"/>
          <w:divBdr>
            <w:top w:val="none" w:sz="0" w:space="0" w:color="auto"/>
            <w:left w:val="none" w:sz="0" w:space="0" w:color="auto"/>
            <w:bottom w:val="none" w:sz="0" w:space="0" w:color="auto"/>
            <w:right w:val="none" w:sz="0" w:space="0" w:color="auto"/>
          </w:divBdr>
        </w:div>
        <w:div w:id="1003625016">
          <w:marLeft w:val="640"/>
          <w:marRight w:val="0"/>
          <w:marTop w:val="0"/>
          <w:marBottom w:val="0"/>
          <w:divBdr>
            <w:top w:val="none" w:sz="0" w:space="0" w:color="auto"/>
            <w:left w:val="none" w:sz="0" w:space="0" w:color="auto"/>
            <w:bottom w:val="none" w:sz="0" w:space="0" w:color="auto"/>
            <w:right w:val="none" w:sz="0" w:space="0" w:color="auto"/>
          </w:divBdr>
        </w:div>
        <w:div w:id="2011980091">
          <w:marLeft w:val="640"/>
          <w:marRight w:val="0"/>
          <w:marTop w:val="0"/>
          <w:marBottom w:val="0"/>
          <w:divBdr>
            <w:top w:val="none" w:sz="0" w:space="0" w:color="auto"/>
            <w:left w:val="none" w:sz="0" w:space="0" w:color="auto"/>
            <w:bottom w:val="none" w:sz="0" w:space="0" w:color="auto"/>
            <w:right w:val="none" w:sz="0" w:space="0" w:color="auto"/>
          </w:divBdr>
        </w:div>
        <w:div w:id="1073358200">
          <w:marLeft w:val="640"/>
          <w:marRight w:val="0"/>
          <w:marTop w:val="0"/>
          <w:marBottom w:val="0"/>
          <w:divBdr>
            <w:top w:val="none" w:sz="0" w:space="0" w:color="auto"/>
            <w:left w:val="none" w:sz="0" w:space="0" w:color="auto"/>
            <w:bottom w:val="none" w:sz="0" w:space="0" w:color="auto"/>
            <w:right w:val="none" w:sz="0" w:space="0" w:color="auto"/>
          </w:divBdr>
        </w:div>
        <w:div w:id="2130388316">
          <w:marLeft w:val="640"/>
          <w:marRight w:val="0"/>
          <w:marTop w:val="0"/>
          <w:marBottom w:val="0"/>
          <w:divBdr>
            <w:top w:val="none" w:sz="0" w:space="0" w:color="auto"/>
            <w:left w:val="none" w:sz="0" w:space="0" w:color="auto"/>
            <w:bottom w:val="none" w:sz="0" w:space="0" w:color="auto"/>
            <w:right w:val="none" w:sz="0" w:space="0" w:color="auto"/>
          </w:divBdr>
        </w:div>
        <w:div w:id="1022245056">
          <w:marLeft w:val="640"/>
          <w:marRight w:val="0"/>
          <w:marTop w:val="0"/>
          <w:marBottom w:val="0"/>
          <w:divBdr>
            <w:top w:val="none" w:sz="0" w:space="0" w:color="auto"/>
            <w:left w:val="none" w:sz="0" w:space="0" w:color="auto"/>
            <w:bottom w:val="none" w:sz="0" w:space="0" w:color="auto"/>
            <w:right w:val="none" w:sz="0" w:space="0" w:color="auto"/>
          </w:divBdr>
        </w:div>
        <w:div w:id="1130591153">
          <w:marLeft w:val="640"/>
          <w:marRight w:val="0"/>
          <w:marTop w:val="0"/>
          <w:marBottom w:val="0"/>
          <w:divBdr>
            <w:top w:val="none" w:sz="0" w:space="0" w:color="auto"/>
            <w:left w:val="none" w:sz="0" w:space="0" w:color="auto"/>
            <w:bottom w:val="none" w:sz="0" w:space="0" w:color="auto"/>
            <w:right w:val="none" w:sz="0" w:space="0" w:color="auto"/>
          </w:divBdr>
        </w:div>
        <w:div w:id="1718822604">
          <w:marLeft w:val="640"/>
          <w:marRight w:val="0"/>
          <w:marTop w:val="0"/>
          <w:marBottom w:val="0"/>
          <w:divBdr>
            <w:top w:val="none" w:sz="0" w:space="0" w:color="auto"/>
            <w:left w:val="none" w:sz="0" w:space="0" w:color="auto"/>
            <w:bottom w:val="none" w:sz="0" w:space="0" w:color="auto"/>
            <w:right w:val="none" w:sz="0" w:space="0" w:color="auto"/>
          </w:divBdr>
        </w:div>
        <w:div w:id="1876310488">
          <w:marLeft w:val="640"/>
          <w:marRight w:val="0"/>
          <w:marTop w:val="0"/>
          <w:marBottom w:val="0"/>
          <w:divBdr>
            <w:top w:val="none" w:sz="0" w:space="0" w:color="auto"/>
            <w:left w:val="none" w:sz="0" w:space="0" w:color="auto"/>
            <w:bottom w:val="none" w:sz="0" w:space="0" w:color="auto"/>
            <w:right w:val="none" w:sz="0" w:space="0" w:color="auto"/>
          </w:divBdr>
        </w:div>
        <w:div w:id="964848633">
          <w:marLeft w:val="640"/>
          <w:marRight w:val="0"/>
          <w:marTop w:val="0"/>
          <w:marBottom w:val="0"/>
          <w:divBdr>
            <w:top w:val="none" w:sz="0" w:space="0" w:color="auto"/>
            <w:left w:val="none" w:sz="0" w:space="0" w:color="auto"/>
            <w:bottom w:val="none" w:sz="0" w:space="0" w:color="auto"/>
            <w:right w:val="none" w:sz="0" w:space="0" w:color="auto"/>
          </w:divBdr>
        </w:div>
        <w:div w:id="1357468620">
          <w:marLeft w:val="640"/>
          <w:marRight w:val="0"/>
          <w:marTop w:val="0"/>
          <w:marBottom w:val="0"/>
          <w:divBdr>
            <w:top w:val="none" w:sz="0" w:space="0" w:color="auto"/>
            <w:left w:val="none" w:sz="0" w:space="0" w:color="auto"/>
            <w:bottom w:val="none" w:sz="0" w:space="0" w:color="auto"/>
            <w:right w:val="none" w:sz="0" w:space="0" w:color="auto"/>
          </w:divBdr>
        </w:div>
        <w:div w:id="1355811822">
          <w:marLeft w:val="640"/>
          <w:marRight w:val="0"/>
          <w:marTop w:val="0"/>
          <w:marBottom w:val="0"/>
          <w:divBdr>
            <w:top w:val="none" w:sz="0" w:space="0" w:color="auto"/>
            <w:left w:val="none" w:sz="0" w:space="0" w:color="auto"/>
            <w:bottom w:val="none" w:sz="0" w:space="0" w:color="auto"/>
            <w:right w:val="none" w:sz="0" w:space="0" w:color="auto"/>
          </w:divBdr>
        </w:div>
        <w:div w:id="838690930">
          <w:marLeft w:val="640"/>
          <w:marRight w:val="0"/>
          <w:marTop w:val="0"/>
          <w:marBottom w:val="0"/>
          <w:divBdr>
            <w:top w:val="none" w:sz="0" w:space="0" w:color="auto"/>
            <w:left w:val="none" w:sz="0" w:space="0" w:color="auto"/>
            <w:bottom w:val="none" w:sz="0" w:space="0" w:color="auto"/>
            <w:right w:val="none" w:sz="0" w:space="0" w:color="auto"/>
          </w:divBdr>
        </w:div>
        <w:div w:id="2114978209">
          <w:marLeft w:val="640"/>
          <w:marRight w:val="0"/>
          <w:marTop w:val="0"/>
          <w:marBottom w:val="0"/>
          <w:divBdr>
            <w:top w:val="none" w:sz="0" w:space="0" w:color="auto"/>
            <w:left w:val="none" w:sz="0" w:space="0" w:color="auto"/>
            <w:bottom w:val="none" w:sz="0" w:space="0" w:color="auto"/>
            <w:right w:val="none" w:sz="0" w:space="0" w:color="auto"/>
          </w:divBdr>
        </w:div>
        <w:div w:id="2071733253">
          <w:marLeft w:val="640"/>
          <w:marRight w:val="0"/>
          <w:marTop w:val="0"/>
          <w:marBottom w:val="0"/>
          <w:divBdr>
            <w:top w:val="none" w:sz="0" w:space="0" w:color="auto"/>
            <w:left w:val="none" w:sz="0" w:space="0" w:color="auto"/>
            <w:bottom w:val="none" w:sz="0" w:space="0" w:color="auto"/>
            <w:right w:val="none" w:sz="0" w:space="0" w:color="auto"/>
          </w:divBdr>
        </w:div>
        <w:div w:id="1676690740">
          <w:marLeft w:val="640"/>
          <w:marRight w:val="0"/>
          <w:marTop w:val="0"/>
          <w:marBottom w:val="0"/>
          <w:divBdr>
            <w:top w:val="none" w:sz="0" w:space="0" w:color="auto"/>
            <w:left w:val="none" w:sz="0" w:space="0" w:color="auto"/>
            <w:bottom w:val="none" w:sz="0" w:space="0" w:color="auto"/>
            <w:right w:val="none" w:sz="0" w:space="0" w:color="auto"/>
          </w:divBdr>
        </w:div>
        <w:div w:id="1995405622">
          <w:marLeft w:val="640"/>
          <w:marRight w:val="0"/>
          <w:marTop w:val="0"/>
          <w:marBottom w:val="0"/>
          <w:divBdr>
            <w:top w:val="none" w:sz="0" w:space="0" w:color="auto"/>
            <w:left w:val="none" w:sz="0" w:space="0" w:color="auto"/>
            <w:bottom w:val="none" w:sz="0" w:space="0" w:color="auto"/>
            <w:right w:val="none" w:sz="0" w:space="0" w:color="auto"/>
          </w:divBdr>
        </w:div>
        <w:div w:id="945507048">
          <w:marLeft w:val="640"/>
          <w:marRight w:val="0"/>
          <w:marTop w:val="0"/>
          <w:marBottom w:val="0"/>
          <w:divBdr>
            <w:top w:val="none" w:sz="0" w:space="0" w:color="auto"/>
            <w:left w:val="none" w:sz="0" w:space="0" w:color="auto"/>
            <w:bottom w:val="none" w:sz="0" w:space="0" w:color="auto"/>
            <w:right w:val="none" w:sz="0" w:space="0" w:color="auto"/>
          </w:divBdr>
        </w:div>
        <w:div w:id="958221378">
          <w:marLeft w:val="640"/>
          <w:marRight w:val="0"/>
          <w:marTop w:val="0"/>
          <w:marBottom w:val="0"/>
          <w:divBdr>
            <w:top w:val="none" w:sz="0" w:space="0" w:color="auto"/>
            <w:left w:val="none" w:sz="0" w:space="0" w:color="auto"/>
            <w:bottom w:val="none" w:sz="0" w:space="0" w:color="auto"/>
            <w:right w:val="none" w:sz="0" w:space="0" w:color="auto"/>
          </w:divBdr>
        </w:div>
        <w:div w:id="213470149">
          <w:marLeft w:val="640"/>
          <w:marRight w:val="0"/>
          <w:marTop w:val="0"/>
          <w:marBottom w:val="0"/>
          <w:divBdr>
            <w:top w:val="none" w:sz="0" w:space="0" w:color="auto"/>
            <w:left w:val="none" w:sz="0" w:space="0" w:color="auto"/>
            <w:bottom w:val="none" w:sz="0" w:space="0" w:color="auto"/>
            <w:right w:val="none" w:sz="0" w:space="0" w:color="auto"/>
          </w:divBdr>
        </w:div>
        <w:div w:id="1504324314">
          <w:marLeft w:val="640"/>
          <w:marRight w:val="0"/>
          <w:marTop w:val="0"/>
          <w:marBottom w:val="0"/>
          <w:divBdr>
            <w:top w:val="none" w:sz="0" w:space="0" w:color="auto"/>
            <w:left w:val="none" w:sz="0" w:space="0" w:color="auto"/>
            <w:bottom w:val="none" w:sz="0" w:space="0" w:color="auto"/>
            <w:right w:val="none" w:sz="0" w:space="0" w:color="auto"/>
          </w:divBdr>
        </w:div>
        <w:div w:id="2111001586">
          <w:marLeft w:val="640"/>
          <w:marRight w:val="0"/>
          <w:marTop w:val="0"/>
          <w:marBottom w:val="0"/>
          <w:divBdr>
            <w:top w:val="none" w:sz="0" w:space="0" w:color="auto"/>
            <w:left w:val="none" w:sz="0" w:space="0" w:color="auto"/>
            <w:bottom w:val="none" w:sz="0" w:space="0" w:color="auto"/>
            <w:right w:val="none" w:sz="0" w:space="0" w:color="auto"/>
          </w:divBdr>
        </w:div>
        <w:div w:id="2072387431">
          <w:marLeft w:val="640"/>
          <w:marRight w:val="0"/>
          <w:marTop w:val="0"/>
          <w:marBottom w:val="0"/>
          <w:divBdr>
            <w:top w:val="none" w:sz="0" w:space="0" w:color="auto"/>
            <w:left w:val="none" w:sz="0" w:space="0" w:color="auto"/>
            <w:bottom w:val="none" w:sz="0" w:space="0" w:color="auto"/>
            <w:right w:val="none" w:sz="0" w:space="0" w:color="auto"/>
          </w:divBdr>
        </w:div>
        <w:div w:id="841970219">
          <w:marLeft w:val="640"/>
          <w:marRight w:val="0"/>
          <w:marTop w:val="0"/>
          <w:marBottom w:val="0"/>
          <w:divBdr>
            <w:top w:val="none" w:sz="0" w:space="0" w:color="auto"/>
            <w:left w:val="none" w:sz="0" w:space="0" w:color="auto"/>
            <w:bottom w:val="none" w:sz="0" w:space="0" w:color="auto"/>
            <w:right w:val="none" w:sz="0" w:space="0" w:color="auto"/>
          </w:divBdr>
        </w:div>
        <w:div w:id="267275699">
          <w:marLeft w:val="640"/>
          <w:marRight w:val="0"/>
          <w:marTop w:val="0"/>
          <w:marBottom w:val="0"/>
          <w:divBdr>
            <w:top w:val="none" w:sz="0" w:space="0" w:color="auto"/>
            <w:left w:val="none" w:sz="0" w:space="0" w:color="auto"/>
            <w:bottom w:val="none" w:sz="0" w:space="0" w:color="auto"/>
            <w:right w:val="none" w:sz="0" w:space="0" w:color="auto"/>
          </w:divBdr>
        </w:div>
        <w:div w:id="1487475961">
          <w:marLeft w:val="640"/>
          <w:marRight w:val="0"/>
          <w:marTop w:val="0"/>
          <w:marBottom w:val="0"/>
          <w:divBdr>
            <w:top w:val="none" w:sz="0" w:space="0" w:color="auto"/>
            <w:left w:val="none" w:sz="0" w:space="0" w:color="auto"/>
            <w:bottom w:val="none" w:sz="0" w:space="0" w:color="auto"/>
            <w:right w:val="none" w:sz="0" w:space="0" w:color="auto"/>
          </w:divBdr>
        </w:div>
        <w:div w:id="503129052">
          <w:marLeft w:val="640"/>
          <w:marRight w:val="0"/>
          <w:marTop w:val="0"/>
          <w:marBottom w:val="0"/>
          <w:divBdr>
            <w:top w:val="none" w:sz="0" w:space="0" w:color="auto"/>
            <w:left w:val="none" w:sz="0" w:space="0" w:color="auto"/>
            <w:bottom w:val="none" w:sz="0" w:space="0" w:color="auto"/>
            <w:right w:val="none" w:sz="0" w:space="0" w:color="auto"/>
          </w:divBdr>
        </w:div>
        <w:div w:id="1139110278">
          <w:marLeft w:val="640"/>
          <w:marRight w:val="0"/>
          <w:marTop w:val="0"/>
          <w:marBottom w:val="0"/>
          <w:divBdr>
            <w:top w:val="none" w:sz="0" w:space="0" w:color="auto"/>
            <w:left w:val="none" w:sz="0" w:space="0" w:color="auto"/>
            <w:bottom w:val="none" w:sz="0" w:space="0" w:color="auto"/>
            <w:right w:val="none" w:sz="0" w:space="0" w:color="auto"/>
          </w:divBdr>
        </w:div>
        <w:div w:id="1053847592">
          <w:marLeft w:val="640"/>
          <w:marRight w:val="0"/>
          <w:marTop w:val="0"/>
          <w:marBottom w:val="0"/>
          <w:divBdr>
            <w:top w:val="none" w:sz="0" w:space="0" w:color="auto"/>
            <w:left w:val="none" w:sz="0" w:space="0" w:color="auto"/>
            <w:bottom w:val="none" w:sz="0" w:space="0" w:color="auto"/>
            <w:right w:val="none" w:sz="0" w:space="0" w:color="auto"/>
          </w:divBdr>
        </w:div>
        <w:div w:id="1674527104">
          <w:marLeft w:val="640"/>
          <w:marRight w:val="0"/>
          <w:marTop w:val="0"/>
          <w:marBottom w:val="0"/>
          <w:divBdr>
            <w:top w:val="none" w:sz="0" w:space="0" w:color="auto"/>
            <w:left w:val="none" w:sz="0" w:space="0" w:color="auto"/>
            <w:bottom w:val="none" w:sz="0" w:space="0" w:color="auto"/>
            <w:right w:val="none" w:sz="0" w:space="0" w:color="auto"/>
          </w:divBdr>
        </w:div>
        <w:div w:id="2045475893">
          <w:marLeft w:val="640"/>
          <w:marRight w:val="0"/>
          <w:marTop w:val="0"/>
          <w:marBottom w:val="0"/>
          <w:divBdr>
            <w:top w:val="none" w:sz="0" w:space="0" w:color="auto"/>
            <w:left w:val="none" w:sz="0" w:space="0" w:color="auto"/>
            <w:bottom w:val="none" w:sz="0" w:space="0" w:color="auto"/>
            <w:right w:val="none" w:sz="0" w:space="0" w:color="auto"/>
          </w:divBdr>
        </w:div>
        <w:div w:id="651174270">
          <w:marLeft w:val="640"/>
          <w:marRight w:val="0"/>
          <w:marTop w:val="0"/>
          <w:marBottom w:val="0"/>
          <w:divBdr>
            <w:top w:val="none" w:sz="0" w:space="0" w:color="auto"/>
            <w:left w:val="none" w:sz="0" w:space="0" w:color="auto"/>
            <w:bottom w:val="none" w:sz="0" w:space="0" w:color="auto"/>
            <w:right w:val="none" w:sz="0" w:space="0" w:color="auto"/>
          </w:divBdr>
        </w:div>
        <w:div w:id="2003317599">
          <w:marLeft w:val="640"/>
          <w:marRight w:val="0"/>
          <w:marTop w:val="0"/>
          <w:marBottom w:val="0"/>
          <w:divBdr>
            <w:top w:val="none" w:sz="0" w:space="0" w:color="auto"/>
            <w:left w:val="none" w:sz="0" w:space="0" w:color="auto"/>
            <w:bottom w:val="none" w:sz="0" w:space="0" w:color="auto"/>
            <w:right w:val="none" w:sz="0" w:space="0" w:color="auto"/>
          </w:divBdr>
        </w:div>
        <w:div w:id="1689672173">
          <w:marLeft w:val="640"/>
          <w:marRight w:val="0"/>
          <w:marTop w:val="0"/>
          <w:marBottom w:val="0"/>
          <w:divBdr>
            <w:top w:val="none" w:sz="0" w:space="0" w:color="auto"/>
            <w:left w:val="none" w:sz="0" w:space="0" w:color="auto"/>
            <w:bottom w:val="none" w:sz="0" w:space="0" w:color="auto"/>
            <w:right w:val="none" w:sz="0" w:space="0" w:color="auto"/>
          </w:divBdr>
        </w:div>
        <w:div w:id="2104641442">
          <w:marLeft w:val="640"/>
          <w:marRight w:val="0"/>
          <w:marTop w:val="0"/>
          <w:marBottom w:val="0"/>
          <w:divBdr>
            <w:top w:val="none" w:sz="0" w:space="0" w:color="auto"/>
            <w:left w:val="none" w:sz="0" w:space="0" w:color="auto"/>
            <w:bottom w:val="none" w:sz="0" w:space="0" w:color="auto"/>
            <w:right w:val="none" w:sz="0" w:space="0" w:color="auto"/>
          </w:divBdr>
        </w:div>
        <w:div w:id="1021586912">
          <w:marLeft w:val="640"/>
          <w:marRight w:val="0"/>
          <w:marTop w:val="0"/>
          <w:marBottom w:val="0"/>
          <w:divBdr>
            <w:top w:val="none" w:sz="0" w:space="0" w:color="auto"/>
            <w:left w:val="none" w:sz="0" w:space="0" w:color="auto"/>
            <w:bottom w:val="none" w:sz="0" w:space="0" w:color="auto"/>
            <w:right w:val="none" w:sz="0" w:space="0" w:color="auto"/>
          </w:divBdr>
        </w:div>
      </w:divsChild>
    </w:div>
    <w:div w:id="352659411">
      <w:bodyDiv w:val="1"/>
      <w:marLeft w:val="0"/>
      <w:marRight w:val="0"/>
      <w:marTop w:val="0"/>
      <w:marBottom w:val="0"/>
      <w:divBdr>
        <w:top w:val="none" w:sz="0" w:space="0" w:color="auto"/>
        <w:left w:val="none" w:sz="0" w:space="0" w:color="auto"/>
        <w:bottom w:val="none" w:sz="0" w:space="0" w:color="auto"/>
        <w:right w:val="none" w:sz="0" w:space="0" w:color="auto"/>
      </w:divBdr>
      <w:divsChild>
        <w:div w:id="595212992">
          <w:marLeft w:val="640"/>
          <w:marRight w:val="0"/>
          <w:marTop w:val="0"/>
          <w:marBottom w:val="0"/>
          <w:divBdr>
            <w:top w:val="none" w:sz="0" w:space="0" w:color="auto"/>
            <w:left w:val="none" w:sz="0" w:space="0" w:color="auto"/>
            <w:bottom w:val="none" w:sz="0" w:space="0" w:color="auto"/>
            <w:right w:val="none" w:sz="0" w:space="0" w:color="auto"/>
          </w:divBdr>
        </w:div>
        <w:div w:id="1915120458">
          <w:marLeft w:val="640"/>
          <w:marRight w:val="0"/>
          <w:marTop w:val="0"/>
          <w:marBottom w:val="0"/>
          <w:divBdr>
            <w:top w:val="none" w:sz="0" w:space="0" w:color="auto"/>
            <w:left w:val="none" w:sz="0" w:space="0" w:color="auto"/>
            <w:bottom w:val="none" w:sz="0" w:space="0" w:color="auto"/>
            <w:right w:val="none" w:sz="0" w:space="0" w:color="auto"/>
          </w:divBdr>
        </w:div>
        <w:div w:id="683093148">
          <w:marLeft w:val="640"/>
          <w:marRight w:val="0"/>
          <w:marTop w:val="0"/>
          <w:marBottom w:val="0"/>
          <w:divBdr>
            <w:top w:val="none" w:sz="0" w:space="0" w:color="auto"/>
            <w:left w:val="none" w:sz="0" w:space="0" w:color="auto"/>
            <w:bottom w:val="none" w:sz="0" w:space="0" w:color="auto"/>
            <w:right w:val="none" w:sz="0" w:space="0" w:color="auto"/>
          </w:divBdr>
        </w:div>
        <w:div w:id="2134321843">
          <w:marLeft w:val="640"/>
          <w:marRight w:val="0"/>
          <w:marTop w:val="0"/>
          <w:marBottom w:val="0"/>
          <w:divBdr>
            <w:top w:val="none" w:sz="0" w:space="0" w:color="auto"/>
            <w:left w:val="none" w:sz="0" w:space="0" w:color="auto"/>
            <w:bottom w:val="none" w:sz="0" w:space="0" w:color="auto"/>
            <w:right w:val="none" w:sz="0" w:space="0" w:color="auto"/>
          </w:divBdr>
        </w:div>
        <w:div w:id="761032234">
          <w:marLeft w:val="640"/>
          <w:marRight w:val="0"/>
          <w:marTop w:val="0"/>
          <w:marBottom w:val="0"/>
          <w:divBdr>
            <w:top w:val="none" w:sz="0" w:space="0" w:color="auto"/>
            <w:left w:val="none" w:sz="0" w:space="0" w:color="auto"/>
            <w:bottom w:val="none" w:sz="0" w:space="0" w:color="auto"/>
            <w:right w:val="none" w:sz="0" w:space="0" w:color="auto"/>
          </w:divBdr>
        </w:div>
        <w:div w:id="1686974546">
          <w:marLeft w:val="640"/>
          <w:marRight w:val="0"/>
          <w:marTop w:val="0"/>
          <w:marBottom w:val="0"/>
          <w:divBdr>
            <w:top w:val="none" w:sz="0" w:space="0" w:color="auto"/>
            <w:left w:val="none" w:sz="0" w:space="0" w:color="auto"/>
            <w:bottom w:val="none" w:sz="0" w:space="0" w:color="auto"/>
            <w:right w:val="none" w:sz="0" w:space="0" w:color="auto"/>
          </w:divBdr>
        </w:div>
        <w:div w:id="1147433771">
          <w:marLeft w:val="640"/>
          <w:marRight w:val="0"/>
          <w:marTop w:val="0"/>
          <w:marBottom w:val="0"/>
          <w:divBdr>
            <w:top w:val="none" w:sz="0" w:space="0" w:color="auto"/>
            <w:left w:val="none" w:sz="0" w:space="0" w:color="auto"/>
            <w:bottom w:val="none" w:sz="0" w:space="0" w:color="auto"/>
            <w:right w:val="none" w:sz="0" w:space="0" w:color="auto"/>
          </w:divBdr>
        </w:div>
        <w:div w:id="1637954034">
          <w:marLeft w:val="640"/>
          <w:marRight w:val="0"/>
          <w:marTop w:val="0"/>
          <w:marBottom w:val="0"/>
          <w:divBdr>
            <w:top w:val="none" w:sz="0" w:space="0" w:color="auto"/>
            <w:left w:val="none" w:sz="0" w:space="0" w:color="auto"/>
            <w:bottom w:val="none" w:sz="0" w:space="0" w:color="auto"/>
            <w:right w:val="none" w:sz="0" w:space="0" w:color="auto"/>
          </w:divBdr>
        </w:div>
        <w:div w:id="849835348">
          <w:marLeft w:val="640"/>
          <w:marRight w:val="0"/>
          <w:marTop w:val="0"/>
          <w:marBottom w:val="0"/>
          <w:divBdr>
            <w:top w:val="none" w:sz="0" w:space="0" w:color="auto"/>
            <w:left w:val="none" w:sz="0" w:space="0" w:color="auto"/>
            <w:bottom w:val="none" w:sz="0" w:space="0" w:color="auto"/>
            <w:right w:val="none" w:sz="0" w:space="0" w:color="auto"/>
          </w:divBdr>
        </w:div>
        <w:div w:id="1145512787">
          <w:marLeft w:val="640"/>
          <w:marRight w:val="0"/>
          <w:marTop w:val="0"/>
          <w:marBottom w:val="0"/>
          <w:divBdr>
            <w:top w:val="none" w:sz="0" w:space="0" w:color="auto"/>
            <w:left w:val="none" w:sz="0" w:space="0" w:color="auto"/>
            <w:bottom w:val="none" w:sz="0" w:space="0" w:color="auto"/>
            <w:right w:val="none" w:sz="0" w:space="0" w:color="auto"/>
          </w:divBdr>
        </w:div>
        <w:div w:id="1203254232">
          <w:marLeft w:val="640"/>
          <w:marRight w:val="0"/>
          <w:marTop w:val="0"/>
          <w:marBottom w:val="0"/>
          <w:divBdr>
            <w:top w:val="none" w:sz="0" w:space="0" w:color="auto"/>
            <w:left w:val="none" w:sz="0" w:space="0" w:color="auto"/>
            <w:bottom w:val="none" w:sz="0" w:space="0" w:color="auto"/>
            <w:right w:val="none" w:sz="0" w:space="0" w:color="auto"/>
          </w:divBdr>
        </w:div>
        <w:div w:id="2143426938">
          <w:marLeft w:val="640"/>
          <w:marRight w:val="0"/>
          <w:marTop w:val="0"/>
          <w:marBottom w:val="0"/>
          <w:divBdr>
            <w:top w:val="none" w:sz="0" w:space="0" w:color="auto"/>
            <w:left w:val="none" w:sz="0" w:space="0" w:color="auto"/>
            <w:bottom w:val="none" w:sz="0" w:space="0" w:color="auto"/>
            <w:right w:val="none" w:sz="0" w:space="0" w:color="auto"/>
          </w:divBdr>
        </w:div>
        <w:div w:id="1874608693">
          <w:marLeft w:val="640"/>
          <w:marRight w:val="0"/>
          <w:marTop w:val="0"/>
          <w:marBottom w:val="0"/>
          <w:divBdr>
            <w:top w:val="none" w:sz="0" w:space="0" w:color="auto"/>
            <w:left w:val="none" w:sz="0" w:space="0" w:color="auto"/>
            <w:bottom w:val="none" w:sz="0" w:space="0" w:color="auto"/>
            <w:right w:val="none" w:sz="0" w:space="0" w:color="auto"/>
          </w:divBdr>
        </w:div>
        <w:div w:id="424424297">
          <w:marLeft w:val="640"/>
          <w:marRight w:val="0"/>
          <w:marTop w:val="0"/>
          <w:marBottom w:val="0"/>
          <w:divBdr>
            <w:top w:val="none" w:sz="0" w:space="0" w:color="auto"/>
            <w:left w:val="none" w:sz="0" w:space="0" w:color="auto"/>
            <w:bottom w:val="none" w:sz="0" w:space="0" w:color="auto"/>
            <w:right w:val="none" w:sz="0" w:space="0" w:color="auto"/>
          </w:divBdr>
        </w:div>
        <w:div w:id="1834568267">
          <w:marLeft w:val="640"/>
          <w:marRight w:val="0"/>
          <w:marTop w:val="0"/>
          <w:marBottom w:val="0"/>
          <w:divBdr>
            <w:top w:val="none" w:sz="0" w:space="0" w:color="auto"/>
            <w:left w:val="none" w:sz="0" w:space="0" w:color="auto"/>
            <w:bottom w:val="none" w:sz="0" w:space="0" w:color="auto"/>
            <w:right w:val="none" w:sz="0" w:space="0" w:color="auto"/>
          </w:divBdr>
        </w:div>
        <w:div w:id="1204294484">
          <w:marLeft w:val="640"/>
          <w:marRight w:val="0"/>
          <w:marTop w:val="0"/>
          <w:marBottom w:val="0"/>
          <w:divBdr>
            <w:top w:val="none" w:sz="0" w:space="0" w:color="auto"/>
            <w:left w:val="none" w:sz="0" w:space="0" w:color="auto"/>
            <w:bottom w:val="none" w:sz="0" w:space="0" w:color="auto"/>
            <w:right w:val="none" w:sz="0" w:space="0" w:color="auto"/>
          </w:divBdr>
        </w:div>
        <w:div w:id="160896305">
          <w:marLeft w:val="640"/>
          <w:marRight w:val="0"/>
          <w:marTop w:val="0"/>
          <w:marBottom w:val="0"/>
          <w:divBdr>
            <w:top w:val="none" w:sz="0" w:space="0" w:color="auto"/>
            <w:left w:val="none" w:sz="0" w:space="0" w:color="auto"/>
            <w:bottom w:val="none" w:sz="0" w:space="0" w:color="auto"/>
            <w:right w:val="none" w:sz="0" w:space="0" w:color="auto"/>
          </w:divBdr>
        </w:div>
        <w:div w:id="2104836690">
          <w:marLeft w:val="640"/>
          <w:marRight w:val="0"/>
          <w:marTop w:val="0"/>
          <w:marBottom w:val="0"/>
          <w:divBdr>
            <w:top w:val="none" w:sz="0" w:space="0" w:color="auto"/>
            <w:left w:val="none" w:sz="0" w:space="0" w:color="auto"/>
            <w:bottom w:val="none" w:sz="0" w:space="0" w:color="auto"/>
            <w:right w:val="none" w:sz="0" w:space="0" w:color="auto"/>
          </w:divBdr>
        </w:div>
        <w:div w:id="1800295357">
          <w:marLeft w:val="640"/>
          <w:marRight w:val="0"/>
          <w:marTop w:val="0"/>
          <w:marBottom w:val="0"/>
          <w:divBdr>
            <w:top w:val="none" w:sz="0" w:space="0" w:color="auto"/>
            <w:left w:val="none" w:sz="0" w:space="0" w:color="auto"/>
            <w:bottom w:val="none" w:sz="0" w:space="0" w:color="auto"/>
            <w:right w:val="none" w:sz="0" w:space="0" w:color="auto"/>
          </w:divBdr>
        </w:div>
        <w:div w:id="734402662">
          <w:marLeft w:val="640"/>
          <w:marRight w:val="0"/>
          <w:marTop w:val="0"/>
          <w:marBottom w:val="0"/>
          <w:divBdr>
            <w:top w:val="none" w:sz="0" w:space="0" w:color="auto"/>
            <w:left w:val="none" w:sz="0" w:space="0" w:color="auto"/>
            <w:bottom w:val="none" w:sz="0" w:space="0" w:color="auto"/>
            <w:right w:val="none" w:sz="0" w:space="0" w:color="auto"/>
          </w:divBdr>
        </w:div>
        <w:div w:id="515387059">
          <w:marLeft w:val="640"/>
          <w:marRight w:val="0"/>
          <w:marTop w:val="0"/>
          <w:marBottom w:val="0"/>
          <w:divBdr>
            <w:top w:val="none" w:sz="0" w:space="0" w:color="auto"/>
            <w:left w:val="none" w:sz="0" w:space="0" w:color="auto"/>
            <w:bottom w:val="none" w:sz="0" w:space="0" w:color="auto"/>
            <w:right w:val="none" w:sz="0" w:space="0" w:color="auto"/>
          </w:divBdr>
        </w:div>
        <w:div w:id="261685402">
          <w:marLeft w:val="640"/>
          <w:marRight w:val="0"/>
          <w:marTop w:val="0"/>
          <w:marBottom w:val="0"/>
          <w:divBdr>
            <w:top w:val="none" w:sz="0" w:space="0" w:color="auto"/>
            <w:left w:val="none" w:sz="0" w:space="0" w:color="auto"/>
            <w:bottom w:val="none" w:sz="0" w:space="0" w:color="auto"/>
            <w:right w:val="none" w:sz="0" w:space="0" w:color="auto"/>
          </w:divBdr>
        </w:div>
        <w:div w:id="326904485">
          <w:marLeft w:val="640"/>
          <w:marRight w:val="0"/>
          <w:marTop w:val="0"/>
          <w:marBottom w:val="0"/>
          <w:divBdr>
            <w:top w:val="none" w:sz="0" w:space="0" w:color="auto"/>
            <w:left w:val="none" w:sz="0" w:space="0" w:color="auto"/>
            <w:bottom w:val="none" w:sz="0" w:space="0" w:color="auto"/>
            <w:right w:val="none" w:sz="0" w:space="0" w:color="auto"/>
          </w:divBdr>
        </w:div>
        <w:div w:id="494146576">
          <w:marLeft w:val="640"/>
          <w:marRight w:val="0"/>
          <w:marTop w:val="0"/>
          <w:marBottom w:val="0"/>
          <w:divBdr>
            <w:top w:val="none" w:sz="0" w:space="0" w:color="auto"/>
            <w:left w:val="none" w:sz="0" w:space="0" w:color="auto"/>
            <w:bottom w:val="none" w:sz="0" w:space="0" w:color="auto"/>
            <w:right w:val="none" w:sz="0" w:space="0" w:color="auto"/>
          </w:divBdr>
        </w:div>
        <w:div w:id="836773211">
          <w:marLeft w:val="640"/>
          <w:marRight w:val="0"/>
          <w:marTop w:val="0"/>
          <w:marBottom w:val="0"/>
          <w:divBdr>
            <w:top w:val="none" w:sz="0" w:space="0" w:color="auto"/>
            <w:left w:val="none" w:sz="0" w:space="0" w:color="auto"/>
            <w:bottom w:val="none" w:sz="0" w:space="0" w:color="auto"/>
            <w:right w:val="none" w:sz="0" w:space="0" w:color="auto"/>
          </w:divBdr>
        </w:div>
        <w:div w:id="959066262">
          <w:marLeft w:val="640"/>
          <w:marRight w:val="0"/>
          <w:marTop w:val="0"/>
          <w:marBottom w:val="0"/>
          <w:divBdr>
            <w:top w:val="none" w:sz="0" w:space="0" w:color="auto"/>
            <w:left w:val="none" w:sz="0" w:space="0" w:color="auto"/>
            <w:bottom w:val="none" w:sz="0" w:space="0" w:color="auto"/>
            <w:right w:val="none" w:sz="0" w:space="0" w:color="auto"/>
          </w:divBdr>
        </w:div>
        <w:div w:id="2083484744">
          <w:marLeft w:val="640"/>
          <w:marRight w:val="0"/>
          <w:marTop w:val="0"/>
          <w:marBottom w:val="0"/>
          <w:divBdr>
            <w:top w:val="none" w:sz="0" w:space="0" w:color="auto"/>
            <w:left w:val="none" w:sz="0" w:space="0" w:color="auto"/>
            <w:bottom w:val="none" w:sz="0" w:space="0" w:color="auto"/>
            <w:right w:val="none" w:sz="0" w:space="0" w:color="auto"/>
          </w:divBdr>
        </w:div>
        <w:div w:id="634677453">
          <w:marLeft w:val="640"/>
          <w:marRight w:val="0"/>
          <w:marTop w:val="0"/>
          <w:marBottom w:val="0"/>
          <w:divBdr>
            <w:top w:val="none" w:sz="0" w:space="0" w:color="auto"/>
            <w:left w:val="none" w:sz="0" w:space="0" w:color="auto"/>
            <w:bottom w:val="none" w:sz="0" w:space="0" w:color="auto"/>
            <w:right w:val="none" w:sz="0" w:space="0" w:color="auto"/>
          </w:divBdr>
        </w:div>
        <w:div w:id="736972918">
          <w:marLeft w:val="640"/>
          <w:marRight w:val="0"/>
          <w:marTop w:val="0"/>
          <w:marBottom w:val="0"/>
          <w:divBdr>
            <w:top w:val="none" w:sz="0" w:space="0" w:color="auto"/>
            <w:left w:val="none" w:sz="0" w:space="0" w:color="auto"/>
            <w:bottom w:val="none" w:sz="0" w:space="0" w:color="auto"/>
            <w:right w:val="none" w:sz="0" w:space="0" w:color="auto"/>
          </w:divBdr>
        </w:div>
        <w:div w:id="1321693025">
          <w:marLeft w:val="640"/>
          <w:marRight w:val="0"/>
          <w:marTop w:val="0"/>
          <w:marBottom w:val="0"/>
          <w:divBdr>
            <w:top w:val="none" w:sz="0" w:space="0" w:color="auto"/>
            <w:left w:val="none" w:sz="0" w:space="0" w:color="auto"/>
            <w:bottom w:val="none" w:sz="0" w:space="0" w:color="auto"/>
            <w:right w:val="none" w:sz="0" w:space="0" w:color="auto"/>
          </w:divBdr>
        </w:div>
        <w:div w:id="43911790">
          <w:marLeft w:val="640"/>
          <w:marRight w:val="0"/>
          <w:marTop w:val="0"/>
          <w:marBottom w:val="0"/>
          <w:divBdr>
            <w:top w:val="none" w:sz="0" w:space="0" w:color="auto"/>
            <w:left w:val="none" w:sz="0" w:space="0" w:color="auto"/>
            <w:bottom w:val="none" w:sz="0" w:space="0" w:color="auto"/>
            <w:right w:val="none" w:sz="0" w:space="0" w:color="auto"/>
          </w:divBdr>
        </w:div>
        <w:div w:id="790708380">
          <w:marLeft w:val="640"/>
          <w:marRight w:val="0"/>
          <w:marTop w:val="0"/>
          <w:marBottom w:val="0"/>
          <w:divBdr>
            <w:top w:val="none" w:sz="0" w:space="0" w:color="auto"/>
            <w:left w:val="none" w:sz="0" w:space="0" w:color="auto"/>
            <w:bottom w:val="none" w:sz="0" w:space="0" w:color="auto"/>
            <w:right w:val="none" w:sz="0" w:space="0" w:color="auto"/>
          </w:divBdr>
        </w:div>
        <w:div w:id="764154393">
          <w:marLeft w:val="640"/>
          <w:marRight w:val="0"/>
          <w:marTop w:val="0"/>
          <w:marBottom w:val="0"/>
          <w:divBdr>
            <w:top w:val="none" w:sz="0" w:space="0" w:color="auto"/>
            <w:left w:val="none" w:sz="0" w:space="0" w:color="auto"/>
            <w:bottom w:val="none" w:sz="0" w:space="0" w:color="auto"/>
            <w:right w:val="none" w:sz="0" w:space="0" w:color="auto"/>
          </w:divBdr>
        </w:div>
        <w:div w:id="1746879356">
          <w:marLeft w:val="640"/>
          <w:marRight w:val="0"/>
          <w:marTop w:val="0"/>
          <w:marBottom w:val="0"/>
          <w:divBdr>
            <w:top w:val="none" w:sz="0" w:space="0" w:color="auto"/>
            <w:left w:val="none" w:sz="0" w:space="0" w:color="auto"/>
            <w:bottom w:val="none" w:sz="0" w:space="0" w:color="auto"/>
            <w:right w:val="none" w:sz="0" w:space="0" w:color="auto"/>
          </w:divBdr>
        </w:div>
        <w:div w:id="2079549590">
          <w:marLeft w:val="640"/>
          <w:marRight w:val="0"/>
          <w:marTop w:val="0"/>
          <w:marBottom w:val="0"/>
          <w:divBdr>
            <w:top w:val="none" w:sz="0" w:space="0" w:color="auto"/>
            <w:left w:val="none" w:sz="0" w:space="0" w:color="auto"/>
            <w:bottom w:val="none" w:sz="0" w:space="0" w:color="auto"/>
            <w:right w:val="none" w:sz="0" w:space="0" w:color="auto"/>
          </w:divBdr>
        </w:div>
        <w:div w:id="1570849440">
          <w:marLeft w:val="640"/>
          <w:marRight w:val="0"/>
          <w:marTop w:val="0"/>
          <w:marBottom w:val="0"/>
          <w:divBdr>
            <w:top w:val="none" w:sz="0" w:space="0" w:color="auto"/>
            <w:left w:val="none" w:sz="0" w:space="0" w:color="auto"/>
            <w:bottom w:val="none" w:sz="0" w:space="0" w:color="auto"/>
            <w:right w:val="none" w:sz="0" w:space="0" w:color="auto"/>
          </w:divBdr>
        </w:div>
        <w:div w:id="478310169">
          <w:marLeft w:val="640"/>
          <w:marRight w:val="0"/>
          <w:marTop w:val="0"/>
          <w:marBottom w:val="0"/>
          <w:divBdr>
            <w:top w:val="none" w:sz="0" w:space="0" w:color="auto"/>
            <w:left w:val="none" w:sz="0" w:space="0" w:color="auto"/>
            <w:bottom w:val="none" w:sz="0" w:space="0" w:color="auto"/>
            <w:right w:val="none" w:sz="0" w:space="0" w:color="auto"/>
          </w:divBdr>
        </w:div>
        <w:div w:id="772893602">
          <w:marLeft w:val="640"/>
          <w:marRight w:val="0"/>
          <w:marTop w:val="0"/>
          <w:marBottom w:val="0"/>
          <w:divBdr>
            <w:top w:val="none" w:sz="0" w:space="0" w:color="auto"/>
            <w:left w:val="none" w:sz="0" w:space="0" w:color="auto"/>
            <w:bottom w:val="none" w:sz="0" w:space="0" w:color="auto"/>
            <w:right w:val="none" w:sz="0" w:space="0" w:color="auto"/>
          </w:divBdr>
        </w:div>
        <w:div w:id="1379815587">
          <w:marLeft w:val="640"/>
          <w:marRight w:val="0"/>
          <w:marTop w:val="0"/>
          <w:marBottom w:val="0"/>
          <w:divBdr>
            <w:top w:val="none" w:sz="0" w:space="0" w:color="auto"/>
            <w:left w:val="none" w:sz="0" w:space="0" w:color="auto"/>
            <w:bottom w:val="none" w:sz="0" w:space="0" w:color="auto"/>
            <w:right w:val="none" w:sz="0" w:space="0" w:color="auto"/>
          </w:divBdr>
        </w:div>
        <w:div w:id="766001349">
          <w:marLeft w:val="640"/>
          <w:marRight w:val="0"/>
          <w:marTop w:val="0"/>
          <w:marBottom w:val="0"/>
          <w:divBdr>
            <w:top w:val="none" w:sz="0" w:space="0" w:color="auto"/>
            <w:left w:val="none" w:sz="0" w:space="0" w:color="auto"/>
            <w:bottom w:val="none" w:sz="0" w:space="0" w:color="auto"/>
            <w:right w:val="none" w:sz="0" w:space="0" w:color="auto"/>
          </w:divBdr>
        </w:div>
        <w:div w:id="1789397218">
          <w:marLeft w:val="640"/>
          <w:marRight w:val="0"/>
          <w:marTop w:val="0"/>
          <w:marBottom w:val="0"/>
          <w:divBdr>
            <w:top w:val="none" w:sz="0" w:space="0" w:color="auto"/>
            <w:left w:val="none" w:sz="0" w:space="0" w:color="auto"/>
            <w:bottom w:val="none" w:sz="0" w:space="0" w:color="auto"/>
            <w:right w:val="none" w:sz="0" w:space="0" w:color="auto"/>
          </w:divBdr>
        </w:div>
        <w:div w:id="1214467771">
          <w:marLeft w:val="640"/>
          <w:marRight w:val="0"/>
          <w:marTop w:val="0"/>
          <w:marBottom w:val="0"/>
          <w:divBdr>
            <w:top w:val="none" w:sz="0" w:space="0" w:color="auto"/>
            <w:left w:val="none" w:sz="0" w:space="0" w:color="auto"/>
            <w:bottom w:val="none" w:sz="0" w:space="0" w:color="auto"/>
            <w:right w:val="none" w:sz="0" w:space="0" w:color="auto"/>
          </w:divBdr>
        </w:div>
        <w:div w:id="2080785866">
          <w:marLeft w:val="640"/>
          <w:marRight w:val="0"/>
          <w:marTop w:val="0"/>
          <w:marBottom w:val="0"/>
          <w:divBdr>
            <w:top w:val="none" w:sz="0" w:space="0" w:color="auto"/>
            <w:left w:val="none" w:sz="0" w:space="0" w:color="auto"/>
            <w:bottom w:val="none" w:sz="0" w:space="0" w:color="auto"/>
            <w:right w:val="none" w:sz="0" w:space="0" w:color="auto"/>
          </w:divBdr>
        </w:div>
        <w:div w:id="19011806">
          <w:marLeft w:val="640"/>
          <w:marRight w:val="0"/>
          <w:marTop w:val="0"/>
          <w:marBottom w:val="0"/>
          <w:divBdr>
            <w:top w:val="none" w:sz="0" w:space="0" w:color="auto"/>
            <w:left w:val="none" w:sz="0" w:space="0" w:color="auto"/>
            <w:bottom w:val="none" w:sz="0" w:space="0" w:color="auto"/>
            <w:right w:val="none" w:sz="0" w:space="0" w:color="auto"/>
          </w:divBdr>
        </w:div>
        <w:div w:id="369841489">
          <w:marLeft w:val="640"/>
          <w:marRight w:val="0"/>
          <w:marTop w:val="0"/>
          <w:marBottom w:val="0"/>
          <w:divBdr>
            <w:top w:val="none" w:sz="0" w:space="0" w:color="auto"/>
            <w:left w:val="none" w:sz="0" w:space="0" w:color="auto"/>
            <w:bottom w:val="none" w:sz="0" w:space="0" w:color="auto"/>
            <w:right w:val="none" w:sz="0" w:space="0" w:color="auto"/>
          </w:divBdr>
        </w:div>
        <w:div w:id="352995815">
          <w:marLeft w:val="640"/>
          <w:marRight w:val="0"/>
          <w:marTop w:val="0"/>
          <w:marBottom w:val="0"/>
          <w:divBdr>
            <w:top w:val="none" w:sz="0" w:space="0" w:color="auto"/>
            <w:left w:val="none" w:sz="0" w:space="0" w:color="auto"/>
            <w:bottom w:val="none" w:sz="0" w:space="0" w:color="auto"/>
            <w:right w:val="none" w:sz="0" w:space="0" w:color="auto"/>
          </w:divBdr>
        </w:div>
        <w:div w:id="972251761">
          <w:marLeft w:val="640"/>
          <w:marRight w:val="0"/>
          <w:marTop w:val="0"/>
          <w:marBottom w:val="0"/>
          <w:divBdr>
            <w:top w:val="none" w:sz="0" w:space="0" w:color="auto"/>
            <w:left w:val="none" w:sz="0" w:space="0" w:color="auto"/>
            <w:bottom w:val="none" w:sz="0" w:space="0" w:color="auto"/>
            <w:right w:val="none" w:sz="0" w:space="0" w:color="auto"/>
          </w:divBdr>
        </w:div>
        <w:div w:id="513813165">
          <w:marLeft w:val="640"/>
          <w:marRight w:val="0"/>
          <w:marTop w:val="0"/>
          <w:marBottom w:val="0"/>
          <w:divBdr>
            <w:top w:val="none" w:sz="0" w:space="0" w:color="auto"/>
            <w:left w:val="none" w:sz="0" w:space="0" w:color="auto"/>
            <w:bottom w:val="none" w:sz="0" w:space="0" w:color="auto"/>
            <w:right w:val="none" w:sz="0" w:space="0" w:color="auto"/>
          </w:divBdr>
        </w:div>
        <w:div w:id="1285649604">
          <w:marLeft w:val="640"/>
          <w:marRight w:val="0"/>
          <w:marTop w:val="0"/>
          <w:marBottom w:val="0"/>
          <w:divBdr>
            <w:top w:val="none" w:sz="0" w:space="0" w:color="auto"/>
            <w:left w:val="none" w:sz="0" w:space="0" w:color="auto"/>
            <w:bottom w:val="none" w:sz="0" w:space="0" w:color="auto"/>
            <w:right w:val="none" w:sz="0" w:space="0" w:color="auto"/>
          </w:divBdr>
        </w:div>
        <w:div w:id="718095996">
          <w:marLeft w:val="640"/>
          <w:marRight w:val="0"/>
          <w:marTop w:val="0"/>
          <w:marBottom w:val="0"/>
          <w:divBdr>
            <w:top w:val="none" w:sz="0" w:space="0" w:color="auto"/>
            <w:left w:val="none" w:sz="0" w:space="0" w:color="auto"/>
            <w:bottom w:val="none" w:sz="0" w:space="0" w:color="auto"/>
            <w:right w:val="none" w:sz="0" w:space="0" w:color="auto"/>
          </w:divBdr>
        </w:div>
      </w:divsChild>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54253443">
      <w:bodyDiv w:val="1"/>
      <w:marLeft w:val="0"/>
      <w:marRight w:val="0"/>
      <w:marTop w:val="0"/>
      <w:marBottom w:val="0"/>
      <w:divBdr>
        <w:top w:val="none" w:sz="0" w:space="0" w:color="auto"/>
        <w:left w:val="none" w:sz="0" w:space="0" w:color="auto"/>
        <w:bottom w:val="none" w:sz="0" w:space="0" w:color="auto"/>
        <w:right w:val="none" w:sz="0" w:space="0" w:color="auto"/>
      </w:divBdr>
      <w:divsChild>
        <w:div w:id="712386744">
          <w:marLeft w:val="640"/>
          <w:marRight w:val="0"/>
          <w:marTop w:val="0"/>
          <w:marBottom w:val="0"/>
          <w:divBdr>
            <w:top w:val="none" w:sz="0" w:space="0" w:color="auto"/>
            <w:left w:val="none" w:sz="0" w:space="0" w:color="auto"/>
            <w:bottom w:val="none" w:sz="0" w:space="0" w:color="auto"/>
            <w:right w:val="none" w:sz="0" w:space="0" w:color="auto"/>
          </w:divBdr>
        </w:div>
        <w:div w:id="842817576">
          <w:marLeft w:val="640"/>
          <w:marRight w:val="0"/>
          <w:marTop w:val="0"/>
          <w:marBottom w:val="0"/>
          <w:divBdr>
            <w:top w:val="none" w:sz="0" w:space="0" w:color="auto"/>
            <w:left w:val="none" w:sz="0" w:space="0" w:color="auto"/>
            <w:bottom w:val="none" w:sz="0" w:space="0" w:color="auto"/>
            <w:right w:val="none" w:sz="0" w:space="0" w:color="auto"/>
          </w:divBdr>
        </w:div>
        <w:div w:id="1992707849">
          <w:marLeft w:val="640"/>
          <w:marRight w:val="0"/>
          <w:marTop w:val="0"/>
          <w:marBottom w:val="0"/>
          <w:divBdr>
            <w:top w:val="none" w:sz="0" w:space="0" w:color="auto"/>
            <w:left w:val="none" w:sz="0" w:space="0" w:color="auto"/>
            <w:bottom w:val="none" w:sz="0" w:space="0" w:color="auto"/>
            <w:right w:val="none" w:sz="0" w:space="0" w:color="auto"/>
          </w:divBdr>
        </w:div>
        <w:div w:id="554395513">
          <w:marLeft w:val="640"/>
          <w:marRight w:val="0"/>
          <w:marTop w:val="0"/>
          <w:marBottom w:val="0"/>
          <w:divBdr>
            <w:top w:val="none" w:sz="0" w:space="0" w:color="auto"/>
            <w:left w:val="none" w:sz="0" w:space="0" w:color="auto"/>
            <w:bottom w:val="none" w:sz="0" w:space="0" w:color="auto"/>
            <w:right w:val="none" w:sz="0" w:space="0" w:color="auto"/>
          </w:divBdr>
        </w:div>
        <w:div w:id="782917196">
          <w:marLeft w:val="640"/>
          <w:marRight w:val="0"/>
          <w:marTop w:val="0"/>
          <w:marBottom w:val="0"/>
          <w:divBdr>
            <w:top w:val="none" w:sz="0" w:space="0" w:color="auto"/>
            <w:left w:val="none" w:sz="0" w:space="0" w:color="auto"/>
            <w:bottom w:val="none" w:sz="0" w:space="0" w:color="auto"/>
            <w:right w:val="none" w:sz="0" w:space="0" w:color="auto"/>
          </w:divBdr>
        </w:div>
        <w:div w:id="705176410">
          <w:marLeft w:val="640"/>
          <w:marRight w:val="0"/>
          <w:marTop w:val="0"/>
          <w:marBottom w:val="0"/>
          <w:divBdr>
            <w:top w:val="none" w:sz="0" w:space="0" w:color="auto"/>
            <w:left w:val="none" w:sz="0" w:space="0" w:color="auto"/>
            <w:bottom w:val="none" w:sz="0" w:space="0" w:color="auto"/>
            <w:right w:val="none" w:sz="0" w:space="0" w:color="auto"/>
          </w:divBdr>
        </w:div>
        <w:div w:id="1158114482">
          <w:marLeft w:val="640"/>
          <w:marRight w:val="0"/>
          <w:marTop w:val="0"/>
          <w:marBottom w:val="0"/>
          <w:divBdr>
            <w:top w:val="none" w:sz="0" w:space="0" w:color="auto"/>
            <w:left w:val="none" w:sz="0" w:space="0" w:color="auto"/>
            <w:bottom w:val="none" w:sz="0" w:space="0" w:color="auto"/>
            <w:right w:val="none" w:sz="0" w:space="0" w:color="auto"/>
          </w:divBdr>
        </w:div>
        <w:div w:id="413092886">
          <w:marLeft w:val="640"/>
          <w:marRight w:val="0"/>
          <w:marTop w:val="0"/>
          <w:marBottom w:val="0"/>
          <w:divBdr>
            <w:top w:val="none" w:sz="0" w:space="0" w:color="auto"/>
            <w:left w:val="none" w:sz="0" w:space="0" w:color="auto"/>
            <w:bottom w:val="none" w:sz="0" w:space="0" w:color="auto"/>
            <w:right w:val="none" w:sz="0" w:space="0" w:color="auto"/>
          </w:divBdr>
        </w:div>
        <w:div w:id="153566622">
          <w:marLeft w:val="640"/>
          <w:marRight w:val="0"/>
          <w:marTop w:val="0"/>
          <w:marBottom w:val="0"/>
          <w:divBdr>
            <w:top w:val="none" w:sz="0" w:space="0" w:color="auto"/>
            <w:left w:val="none" w:sz="0" w:space="0" w:color="auto"/>
            <w:bottom w:val="none" w:sz="0" w:space="0" w:color="auto"/>
            <w:right w:val="none" w:sz="0" w:space="0" w:color="auto"/>
          </w:divBdr>
        </w:div>
        <w:div w:id="1767075738">
          <w:marLeft w:val="640"/>
          <w:marRight w:val="0"/>
          <w:marTop w:val="0"/>
          <w:marBottom w:val="0"/>
          <w:divBdr>
            <w:top w:val="none" w:sz="0" w:space="0" w:color="auto"/>
            <w:left w:val="none" w:sz="0" w:space="0" w:color="auto"/>
            <w:bottom w:val="none" w:sz="0" w:space="0" w:color="auto"/>
            <w:right w:val="none" w:sz="0" w:space="0" w:color="auto"/>
          </w:divBdr>
        </w:div>
        <w:div w:id="326788138">
          <w:marLeft w:val="640"/>
          <w:marRight w:val="0"/>
          <w:marTop w:val="0"/>
          <w:marBottom w:val="0"/>
          <w:divBdr>
            <w:top w:val="none" w:sz="0" w:space="0" w:color="auto"/>
            <w:left w:val="none" w:sz="0" w:space="0" w:color="auto"/>
            <w:bottom w:val="none" w:sz="0" w:space="0" w:color="auto"/>
            <w:right w:val="none" w:sz="0" w:space="0" w:color="auto"/>
          </w:divBdr>
        </w:div>
        <w:div w:id="977153044">
          <w:marLeft w:val="640"/>
          <w:marRight w:val="0"/>
          <w:marTop w:val="0"/>
          <w:marBottom w:val="0"/>
          <w:divBdr>
            <w:top w:val="none" w:sz="0" w:space="0" w:color="auto"/>
            <w:left w:val="none" w:sz="0" w:space="0" w:color="auto"/>
            <w:bottom w:val="none" w:sz="0" w:space="0" w:color="auto"/>
            <w:right w:val="none" w:sz="0" w:space="0" w:color="auto"/>
          </w:divBdr>
        </w:div>
        <w:div w:id="192690324">
          <w:marLeft w:val="640"/>
          <w:marRight w:val="0"/>
          <w:marTop w:val="0"/>
          <w:marBottom w:val="0"/>
          <w:divBdr>
            <w:top w:val="none" w:sz="0" w:space="0" w:color="auto"/>
            <w:left w:val="none" w:sz="0" w:space="0" w:color="auto"/>
            <w:bottom w:val="none" w:sz="0" w:space="0" w:color="auto"/>
            <w:right w:val="none" w:sz="0" w:space="0" w:color="auto"/>
          </w:divBdr>
        </w:div>
        <w:div w:id="709039441">
          <w:marLeft w:val="640"/>
          <w:marRight w:val="0"/>
          <w:marTop w:val="0"/>
          <w:marBottom w:val="0"/>
          <w:divBdr>
            <w:top w:val="none" w:sz="0" w:space="0" w:color="auto"/>
            <w:left w:val="none" w:sz="0" w:space="0" w:color="auto"/>
            <w:bottom w:val="none" w:sz="0" w:space="0" w:color="auto"/>
            <w:right w:val="none" w:sz="0" w:space="0" w:color="auto"/>
          </w:divBdr>
        </w:div>
        <w:div w:id="1418330144">
          <w:marLeft w:val="640"/>
          <w:marRight w:val="0"/>
          <w:marTop w:val="0"/>
          <w:marBottom w:val="0"/>
          <w:divBdr>
            <w:top w:val="none" w:sz="0" w:space="0" w:color="auto"/>
            <w:left w:val="none" w:sz="0" w:space="0" w:color="auto"/>
            <w:bottom w:val="none" w:sz="0" w:space="0" w:color="auto"/>
            <w:right w:val="none" w:sz="0" w:space="0" w:color="auto"/>
          </w:divBdr>
        </w:div>
        <w:div w:id="1389766830">
          <w:marLeft w:val="640"/>
          <w:marRight w:val="0"/>
          <w:marTop w:val="0"/>
          <w:marBottom w:val="0"/>
          <w:divBdr>
            <w:top w:val="none" w:sz="0" w:space="0" w:color="auto"/>
            <w:left w:val="none" w:sz="0" w:space="0" w:color="auto"/>
            <w:bottom w:val="none" w:sz="0" w:space="0" w:color="auto"/>
            <w:right w:val="none" w:sz="0" w:space="0" w:color="auto"/>
          </w:divBdr>
        </w:div>
        <w:div w:id="796871372">
          <w:marLeft w:val="640"/>
          <w:marRight w:val="0"/>
          <w:marTop w:val="0"/>
          <w:marBottom w:val="0"/>
          <w:divBdr>
            <w:top w:val="none" w:sz="0" w:space="0" w:color="auto"/>
            <w:left w:val="none" w:sz="0" w:space="0" w:color="auto"/>
            <w:bottom w:val="none" w:sz="0" w:space="0" w:color="auto"/>
            <w:right w:val="none" w:sz="0" w:space="0" w:color="auto"/>
          </w:divBdr>
        </w:div>
        <w:div w:id="244414153">
          <w:marLeft w:val="640"/>
          <w:marRight w:val="0"/>
          <w:marTop w:val="0"/>
          <w:marBottom w:val="0"/>
          <w:divBdr>
            <w:top w:val="none" w:sz="0" w:space="0" w:color="auto"/>
            <w:left w:val="none" w:sz="0" w:space="0" w:color="auto"/>
            <w:bottom w:val="none" w:sz="0" w:space="0" w:color="auto"/>
            <w:right w:val="none" w:sz="0" w:space="0" w:color="auto"/>
          </w:divBdr>
        </w:div>
        <w:div w:id="462774570">
          <w:marLeft w:val="640"/>
          <w:marRight w:val="0"/>
          <w:marTop w:val="0"/>
          <w:marBottom w:val="0"/>
          <w:divBdr>
            <w:top w:val="none" w:sz="0" w:space="0" w:color="auto"/>
            <w:left w:val="none" w:sz="0" w:space="0" w:color="auto"/>
            <w:bottom w:val="none" w:sz="0" w:space="0" w:color="auto"/>
            <w:right w:val="none" w:sz="0" w:space="0" w:color="auto"/>
          </w:divBdr>
        </w:div>
        <w:div w:id="1071194659">
          <w:marLeft w:val="640"/>
          <w:marRight w:val="0"/>
          <w:marTop w:val="0"/>
          <w:marBottom w:val="0"/>
          <w:divBdr>
            <w:top w:val="none" w:sz="0" w:space="0" w:color="auto"/>
            <w:left w:val="none" w:sz="0" w:space="0" w:color="auto"/>
            <w:bottom w:val="none" w:sz="0" w:space="0" w:color="auto"/>
            <w:right w:val="none" w:sz="0" w:space="0" w:color="auto"/>
          </w:divBdr>
        </w:div>
        <w:div w:id="1003584288">
          <w:marLeft w:val="640"/>
          <w:marRight w:val="0"/>
          <w:marTop w:val="0"/>
          <w:marBottom w:val="0"/>
          <w:divBdr>
            <w:top w:val="none" w:sz="0" w:space="0" w:color="auto"/>
            <w:left w:val="none" w:sz="0" w:space="0" w:color="auto"/>
            <w:bottom w:val="none" w:sz="0" w:space="0" w:color="auto"/>
            <w:right w:val="none" w:sz="0" w:space="0" w:color="auto"/>
          </w:divBdr>
        </w:div>
        <w:div w:id="884951480">
          <w:marLeft w:val="640"/>
          <w:marRight w:val="0"/>
          <w:marTop w:val="0"/>
          <w:marBottom w:val="0"/>
          <w:divBdr>
            <w:top w:val="none" w:sz="0" w:space="0" w:color="auto"/>
            <w:left w:val="none" w:sz="0" w:space="0" w:color="auto"/>
            <w:bottom w:val="none" w:sz="0" w:space="0" w:color="auto"/>
            <w:right w:val="none" w:sz="0" w:space="0" w:color="auto"/>
          </w:divBdr>
        </w:div>
        <w:div w:id="676538546">
          <w:marLeft w:val="640"/>
          <w:marRight w:val="0"/>
          <w:marTop w:val="0"/>
          <w:marBottom w:val="0"/>
          <w:divBdr>
            <w:top w:val="none" w:sz="0" w:space="0" w:color="auto"/>
            <w:left w:val="none" w:sz="0" w:space="0" w:color="auto"/>
            <w:bottom w:val="none" w:sz="0" w:space="0" w:color="auto"/>
            <w:right w:val="none" w:sz="0" w:space="0" w:color="auto"/>
          </w:divBdr>
        </w:div>
        <w:div w:id="1539582864">
          <w:marLeft w:val="640"/>
          <w:marRight w:val="0"/>
          <w:marTop w:val="0"/>
          <w:marBottom w:val="0"/>
          <w:divBdr>
            <w:top w:val="none" w:sz="0" w:space="0" w:color="auto"/>
            <w:left w:val="none" w:sz="0" w:space="0" w:color="auto"/>
            <w:bottom w:val="none" w:sz="0" w:space="0" w:color="auto"/>
            <w:right w:val="none" w:sz="0" w:space="0" w:color="auto"/>
          </w:divBdr>
        </w:div>
        <w:div w:id="1474785634">
          <w:marLeft w:val="640"/>
          <w:marRight w:val="0"/>
          <w:marTop w:val="0"/>
          <w:marBottom w:val="0"/>
          <w:divBdr>
            <w:top w:val="none" w:sz="0" w:space="0" w:color="auto"/>
            <w:left w:val="none" w:sz="0" w:space="0" w:color="auto"/>
            <w:bottom w:val="none" w:sz="0" w:space="0" w:color="auto"/>
            <w:right w:val="none" w:sz="0" w:space="0" w:color="auto"/>
          </w:divBdr>
        </w:div>
        <w:div w:id="1492334888">
          <w:marLeft w:val="640"/>
          <w:marRight w:val="0"/>
          <w:marTop w:val="0"/>
          <w:marBottom w:val="0"/>
          <w:divBdr>
            <w:top w:val="none" w:sz="0" w:space="0" w:color="auto"/>
            <w:left w:val="none" w:sz="0" w:space="0" w:color="auto"/>
            <w:bottom w:val="none" w:sz="0" w:space="0" w:color="auto"/>
            <w:right w:val="none" w:sz="0" w:space="0" w:color="auto"/>
          </w:divBdr>
        </w:div>
        <w:div w:id="1489324768">
          <w:marLeft w:val="640"/>
          <w:marRight w:val="0"/>
          <w:marTop w:val="0"/>
          <w:marBottom w:val="0"/>
          <w:divBdr>
            <w:top w:val="none" w:sz="0" w:space="0" w:color="auto"/>
            <w:left w:val="none" w:sz="0" w:space="0" w:color="auto"/>
            <w:bottom w:val="none" w:sz="0" w:space="0" w:color="auto"/>
            <w:right w:val="none" w:sz="0" w:space="0" w:color="auto"/>
          </w:divBdr>
        </w:div>
        <w:div w:id="294071307">
          <w:marLeft w:val="640"/>
          <w:marRight w:val="0"/>
          <w:marTop w:val="0"/>
          <w:marBottom w:val="0"/>
          <w:divBdr>
            <w:top w:val="none" w:sz="0" w:space="0" w:color="auto"/>
            <w:left w:val="none" w:sz="0" w:space="0" w:color="auto"/>
            <w:bottom w:val="none" w:sz="0" w:space="0" w:color="auto"/>
            <w:right w:val="none" w:sz="0" w:space="0" w:color="auto"/>
          </w:divBdr>
        </w:div>
        <w:div w:id="1156259673">
          <w:marLeft w:val="640"/>
          <w:marRight w:val="0"/>
          <w:marTop w:val="0"/>
          <w:marBottom w:val="0"/>
          <w:divBdr>
            <w:top w:val="none" w:sz="0" w:space="0" w:color="auto"/>
            <w:left w:val="none" w:sz="0" w:space="0" w:color="auto"/>
            <w:bottom w:val="none" w:sz="0" w:space="0" w:color="auto"/>
            <w:right w:val="none" w:sz="0" w:space="0" w:color="auto"/>
          </w:divBdr>
        </w:div>
        <w:div w:id="1030573716">
          <w:marLeft w:val="640"/>
          <w:marRight w:val="0"/>
          <w:marTop w:val="0"/>
          <w:marBottom w:val="0"/>
          <w:divBdr>
            <w:top w:val="none" w:sz="0" w:space="0" w:color="auto"/>
            <w:left w:val="none" w:sz="0" w:space="0" w:color="auto"/>
            <w:bottom w:val="none" w:sz="0" w:space="0" w:color="auto"/>
            <w:right w:val="none" w:sz="0" w:space="0" w:color="auto"/>
          </w:divBdr>
        </w:div>
        <w:div w:id="470252037">
          <w:marLeft w:val="640"/>
          <w:marRight w:val="0"/>
          <w:marTop w:val="0"/>
          <w:marBottom w:val="0"/>
          <w:divBdr>
            <w:top w:val="none" w:sz="0" w:space="0" w:color="auto"/>
            <w:left w:val="none" w:sz="0" w:space="0" w:color="auto"/>
            <w:bottom w:val="none" w:sz="0" w:space="0" w:color="auto"/>
            <w:right w:val="none" w:sz="0" w:space="0" w:color="auto"/>
          </w:divBdr>
        </w:div>
        <w:div w:id="990670277">
          <w:marLeft w:val="640"/>
          <w:marRight w:val="0"/>
          <w:marTop w:val="0"/>
          <w:marBottom w:val="0"/>
          <w:divBdr>
            <w:top w:val="none" w:sz="0" w:space="0" w:color="auto"/>
            <w:left w:val="none" w:sz="0" w:space="0" w:color="auto"/>
            <w:bottom w:val="none" w:sz="0" w:space="0" w:color="auto"/>
            <w:right w:val="none" w:sz="0" w:space="0" w:color="auto"/>
          </w:divBdr>
        </w:div>
        <w:div w:id="1014188664">
          <w:marLeft w:val="640"/>
          <w:marRight w:val="0"/>
          <w:marTop w:val="0"/>
          <w:marBottom w:val="0"/>
          <w:divBdr>
            <w:top w:val="none" w:sz="0" w:space="0" w:color="auto"/>
            <w:left w:val="none" w:sz="0" w:space="0" w:color="auto"/>
            <w:bottom w:val="none" w:sz="0" w:space="0" w:color="auto"/>
            <w:right w:val="none" w:sz="0" w:space="0" w:color="auto"/>
          </w:divBdr>
        </w:div>
        <w:div w:id="2093773741">
          <w:marLeft w:val="640"/>
          <w:marRight w:val="0"/>
          <w:marTop w:val="0"/>
          <w:marBottom w:val="0"/>
          <w:divBdr>
            <w:top w:val="none" w:sz="0" w:space="0" w:color="auto"/>
            <w:left w:val="none" w:sz="0" w:space="0" w:color="auto"/>
            <w:bottom w:val="none" w:sz="0" w:space="0" w:color="auto"/>
            <w:right w:val="none" w:sz="0" w:space="0" w:color="auto"/>
          </w:divBdr>
        </w:div>
        <w:div w:id="1563171622">
          <w:marLeft w:val="640"/>
          <w:marRight w:val="0"/>
          <w:marTop w:val="0"/>
          <w:marBottom w:val="0"/>
          <w:divBdr>
            <w:top w:val="none" w:sz="0" w:space="0" w:color="auto"/>
            <w:left w:val="none" w:sz="0" w:space="0" w:color="auto"/>
            <w:bottom w:val="none" w:sz="0" w:space="0" w:color="auto"/>
            <w:right w:val="none" w:sz="0" w:space="0" w:color="auto"/>
          </w:divBdr>
        </w:div>
        <w:div w:id="580874084">
          <w:marLeft w:val="640"/>
          <w:marRight w:val="0"/>
          <w:marTop w:val="0"/>
          <w:marBottom w:val="0"/>
          <w:divBdr>
            <w:top w:val="none" w:sz="0" w:space="0" w:color="auto"/>
            <w:left w:val="none" w:sz="0" w:space="0" w:color="auto"/>
            <w:bottom w:val="none" w:sz="0" w:space="0" w:color="auto"/>
            <w:right w:val="none" w:sz="0" w:space="0" w:color="auto"/>
          </w:divBdr>
        </w:div>
        <w:div w:id="1995984378">
          <w:marLeft w:val="640"/>
          <w:marRight w:val="0"/>
          <w:marTop w:val="0"/>
          <w:marBottom w:val="0"/>
          <w:divBdr>
            <w:top w:val="none" w:sz="0" w:space="0" w:color="auto"/>
            <w:left w:val="none" w:sz="0" w:space="0" w:color="auto"/>
            <w:bottom w:val="none" w:sz="0" w:space="0" w:color="auto"/>
            <w:right w:val="none" w:sz="0" w:space="0" w:color="auto"/>
          </w:divBdr>
        </w:div>
        <w:div w:id="458111596">
          <w:marLeft w:val="640"/>
          <w:marRight w:val="0"/>
          <w:marTop w:val="0"/>
          <w:marBottom w:val="0"/>
          <w:divBdr>
            <w:top w:val="none" w:sz="0" w:space="0" w:color="auto"/>
            <w:left w:val="none" w:sz="0" w:space="0" w:color="auto"/>
            <w:bottom w:val="none" w:sz="0" w:space="0" w:color="auto"/>
            <w:right w:val="none" w:sz="0" w:space="0" w:color="auto"/>
          </w:divBdr>
        </w:div>
        <w:div w:id="1489831253">
          <w:marLeft w:val="640"/>
          <w:marRight w:val="0"/>
          <w:marTop w:val="0"/>
          <w:marBottom w:val="0"/>
          <w:divBdr>
            <w:top w:val="none" w:sz="0" w:space="0" w:color="auto"/>
            <w:left w:val="none" w:sz="0" w:space="0" w:color="auto"/>
            <w:bottom w:val="none" w:sz="0" w:space="0" w:color="auto"/>
            <w:right w:val="none" w:sz="0" w:space="0" w:color="auto"/>
          </w:divBdr>
        </w:div>
        <w:div w:id="268247644">
          <w:marLeft w:val="640"/>
          <w:marRight w:val="0"/>
          <w:marTop w:val="0"/>
          <w:marBottom w:val="0"/>
          <w:divBdr>
            <w:top w:val="none" w:sz="0" w:space="0" w:color="auto"/>
            <w:left w:val="none" w:sz="0" w:space="0" w:color="auto"/>
            <w:bottom w:val="none" w:sz="0" w:space="0" w:color="auto"/>
            <w:right w:val="none" w:sz="0" w:space="0" w:color="auto"/>
          </w:divBdr>
        </w:div>
        <w:div w:id="845637478">
          <w:marLeft w:val="640"/>
          <w:marRight w:val="0"/>
          <w:marTop w:val="0"/>
          <w:marBottom w:val="0"/>
          <w:divBdr>
            <w:top w:val="none" w:sz="0" w:space="0" w:color="auto"/>
            <w:left w:val="none" w:sz="0" w:space="0" w:color="auto"/>
            <w:bottom w:val="none" w:sz="0" w:space="0" w:color="auto"/>
            <w:right w:val="none" w:sz="0" w:space="0" w:color="auto"/>
          </w:divBdr>
        </w:div>
        <w:div w:id="1260871142">
          <w:marLeft w:val="640"/>
          <w:marRight w:val="0"/>
          <w:marTop w:val="0"/>
          <w:marBottom w:val="0"/>
          <w:divBdr>
            <w:top w:val="none" w:sz="0" w:space="0" w:color="auto"/>
            <w:left w:val="none" w:sz="0" w:space="0" w:color="auto"/>
            <w:bottom w:val="none" w:sz="0" w:space="0" w:color="auto"/>
            <w:right w:val="none" w:sz="0" w:space="0" w:color="auto"/>
          </w:divBdr>
        </w:div>
        <w:div w:id="1765226836">
          <w:marLeft w:val="640"/>
          <w:marRight w:val="0"/>
          <w:marTop w:val="0"/>
          <w:marBottom w:val="0"/>
          <w:divBdr>
            <w:top w:val="none" w:sz="0" w:space="0" w:color="auto"/>
            <w:left w:val="none" w:sz="0" w:space="0" w:color="auto"/>
            <w:bottom w:val="none" w:sz="0" w:space="0" w:color="auto"/>
            <w:right w:val="none" w:sz="0" w:space="0" w:color="auto"/>
          </w:divBdr>
        </w:div>
        <w:div w:id="1931355787">
          <w:marLeft w:val="640"/>
          <w:marRight w:val="0"/>
          <w:marTop w:val="0"/>
          <w:marBottom w:val="0"/>
          <w:divBdr>
            <w:top w:val="none" w:sz="0" w:space="0" w:color="auto"/>
            <w:left w:val="none" w:sz="0" w:space="0" w:color="auto"/>
            <w:bottom w:val="none" w:sz="0" w:space="0" w:color="auto"/>
            <w:right w:val="none" w:sz="0" w:space="0" w:color="auto"/>
          </w:divBdr>
        </w:div>
        <w:div w:id="619991896">
          <w:marLeft w:val="640"/>
          <w:marRight w:val="0"/>
          <w:marTop w:val="0"/>
          <w:marBottom w:val="0"/>
          <w:divBdr>
            <w:top w:val="none" w:sz="0" w:space="0" w:color="auto"/>
            <w:left w:val="none" w:sz="0" w:space="0" w:color="auto"/>
            <w:bottom w:val="none" w:sz="0" w:space="0" w:color="auto"/>
            <w:right w:val="none" w:sz="0" w:space="0" w:color="auto"/>
          </w:divBdr>
        </w:div>
        <w:div w:id="148448211">
          <w:marLeft w:val="640"/>
          <w:marRight w:val="0"/>
          <w:marTop w:val="0"/>
          <w:marBottom w:val="0"/>
          <w:divBdr>
            <w:top w:val="none" w:sz="0" w:space="0" w:color="auto"/>
            <w:left w:val="none" w:sz="0" w:space="0" w:color="auto"/>
            <w:bottom w:val="none" w:sz="0" w:space="0" w:color="auto"/>
            <w:right w:val="none" w:sz="0" w:space="0" w:color="auto"/>
          </w:divBdr>
        </w:div>
        <w:div w:id="1497722210">
          <w:marLeft w:val="640"/>
          <w:marRight w:val="0"/>
          <w:marTop w:val="0"/>
          <w:marBottom w:val="0"/>
          <w:divBdr>
            <w:top w:val="none" w:sz="0" w:space="0" w:color="auto"/>
            <w:left w:val="none" w:sz="0" w:space="0" w:color="auto"/>
            <w:bottom w:val="none" w:sz="0" w:space="0" w:color="auto"/>
            <w:right w:val="none" w:sz="0" w:space="0" w:color="auto"/>
          </w:divBdr>
        </w:div>
        <w:div w:id="2081830821">
          <w:marLeft w:val="640"/>
          <w:marRight w:val="0"/>
          <w:marTop w:val="0"/>
          <w:marBottom w:val="0"/>
          <w:divBdr>
            <w:top w:val="none" w:sz="0" w:space="0" w:color="auto"/>
            <w:left w:val="none" w:sz="0" w:space="0" w:color="auto"/>
            <w:bottom w:val="none" w:sz="0" w:space="0" w:color="auto"/>
            <w:right w:val="none" w:sz="0" w:space="0" w:color="auto"/>
          </w:divBdr>
        </w:div>
        <w:div w:id="1133522032">
          <w:marLeft w:val="640"/>
          <w:marRight w:val="0"/>
          <w:marTop w:val="0"/>
          <w:marBottom w:val="0"/>
          <w:divBdr>
            <w:top w:val="none" w:sz="0" w:space="0" w:color="auto"/>
            <w:left w:val="none" w:sz="0" w:space="0" w:color="auto"/>
            <w:bottom w:val="none" w:sz="0" w:space="0" w:color="auto"/>
            <w:right w:val="none" w:sz="0" w:space="0" w:color="auto"/>
          </w:divBdr>
        </w:div>
        <w:div w:id="1777947564">
          <w:marLeft w:val="640"/>
          <w:marRight w:val="0"/>
          <w:marTop w:val="0"/>
          <w:marBottom w:val="0"/>
          <w:divBdr>
            <w:top w:val="none" w:sz="0" w:space="0" w:color="auto"/>
            <w:left w:val="none" w:sz="0" w:space="0" w:color="auto"/>
            <w:bottom w:val="none" w:sz="0" w:space="0" w:color="auto"/>
            <w:right w:val="none" w:sz="0" w:space="0" w:color="auto"/>
          </w:divBdr>
        </w:div>
      </w:divsChild>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02299509">
      <w:bodyDiv w:val="1"/>
      <w:marLeft w:val="0"/>
      <w:marRight w:val="0"/>
      <w:marTop w:val="0"/>
      <w:marBottom w:val="0"/>
      <w:divBdr>
        <w:top w:val="none" w:sz="0" w:space="0" w:color="auto"/>
        <w:left w:val="none" w:sz="0" w:space="0" w:color="auto"/>
        <w:bottom w:val="none" w:sz="0" w:space="0" w:color="auto"/>
        <w:right w:val="none" w:sz="0" w:space="0" w:color="auto"/>
      </w:divBdr>
      <w:divsChild>
        <w:div w:id="1260799459">
          <w:marLeft w:val="640"/>
          <w:marRight w:val="0"/>
          <w:marTop w:val="0"/>
          <w:marBottom w:val="0"/>
          <w:divBdr>
            <w:top w:val="none" w:sz="0" w:space="0" w:color="auto"/>
            <w:left w:val="none" w:sz="0" w:space="0" w:color="auto"/>
            <w:bottom w:val="none" w:sz="0" w:space="0" w:color="auto"/>
            <w:right w:val="none" w:sz="0" w:space="0" w:color="auto"/>
          </w:divBdr>
        </w:div>
        <w:div w:id="1054816846">
          <w:marLeft w:val="640"/>
          <w:marRight w:val="0"/>
          <w:marTop w:val="0"/>
          <w:marBottom w:val="0"/>
          <w:divBdr>
            <w:top w:val="none" w:sz="0" w:space="0" w:color="auto"/>
            <w:left w:val="none" w:sz="0" w:space="0" w:color="auto"/>
            <w:bottom w:val="none" w:sz="0" w:space="0" w:color="auto"/>
            <w:right w:val="none" w:sz="0" w:space="0" w:color="auto"/>
          </w:divBdr>
        </w:div>
        <w:div w:id="1727336201">
          <w:marLeft w:val="640"/>
          <w:marRight w:val="0"/>
          <w:marTop w:val="0"/>
          <w:marBottom w:val="0"/>
          <w:divBdr>
            <w:top w:val="none" w:sz="0" w:space="0" w:color="auto"/>
            <w:left w:val="none" w:sz="0" w:space="0" w:color="auto"/>
            <w:bottom w:val="none" w:sz="0" w:space="0" w:color="auto"/>
            <w:right w:val="none" w:sz="0" w:space="0" w:color="auto"/>
          </w:divBdr>
        </w:div>
        <w:div w:id="1289780591">
          <w:marLeft w:val="640"/>
          <w:marRight w:val="0"/>
          <w:marTop w:val="0"/>
          <w:marBottom w:val="0"/>
          <w:divBdr>
            <w:top w:val="none" w:sz="0" w:space="0" w:color="auto"/>
            <w:left w:val="none" w:sz="0" w:space="0" w:color="auto"/>
            <w:bottom w:val="none" w:sz="0" w:space="0" w:color="auto"/>
            <w:right w:val="none" w:sz="0" w:space="0" w:color="auto"/>
          </w:divBdr>
        </w:div>
        <w:div w:id="943880852">
          <w:marLeft w:val="640"/>
          <w:marRight w:val="0"/>
          <w:marTop w:val="0"/>
          <w:marBottom w:val="0"/>
          <w:divBdr>
            <w:top w:val="none" w:sz="0" w:space="0" w:color="auto"/>
            <w:left w:val="none" w:sz="0" w:space="0" w:color="auto"/>
            <w:bottom w:val="none" w:sz="0" w:space="0" w:color="auto"/>
            <w:right w:val="none" w:sz="0" w:space="0" w:color="auto"/>
          </w:divBdr>
        </w:div>
        <w:div w:id="711853118">
          <w:marLeft w:val="640"/>
          <w:marRight w:val="0"/>
          <w:marTop w:val="0"/>
          <w:marBottom w:val="0"/>
          <w:divBdr>
            <w:top w:val="none" w:sz="0" w:space="0" w:color="auto"/>
            <w:left w:val="none" w:sz="0" w:space="0" w:color="auto"/>
            <w:bottom w:val="none" w:sz="0" w:space="0" w:color="auto"/>
            <w:right w:val="none" w:sz="0" w:space="0" w:color="auto"/>
          </w:divBdr>
        </w:div>
        <w:div w:id="1496454681">
          <w:marLeft w:val="640"/>
          <w:marRight w:val="0"/>
          <w:marTop w:val="0"/>
          <w:marBottom w:val="0"/>
          <w:divBdr>
            <w:top w:val="none" w:sz="0" w:space="0" w:color="auto"/>
            <w:left w:val="none" w:sz="0" w:space="0" w:color="auto"/>
            <w:bottom w:val="none" w:sz="0" w:space="0" w:color="auto"/>
            <w:right w:val="none" w:sz="0" w:space="0" w:color="auto"/>
          </w:divBdr>
        </w:div>
        <w:div w:id="1391731481">
          <w:marLeft w:val="640"/>
          <w:marRight w:val="0"/>
          <w:marTop w:val="0"/>
          <w:marBottom w:val="0"/>
          <w:divBdr>
            <w:top w:val="none" w:sz="0" w:space="0" w:color="auto"/>
            <w:left w:val="none" w:sz="0" w:space="0" w:color="auto"/>
            <w:bottom w:val="none" w:sz="0" w:space="0" w:color="auto"/>
            <w:right w:val="none" w:sz="0" w:space="0" w:color="auto"/>
          </w:divBdr>
        </w:div>
        <w:div w:id="39524124">
          <w:marLeft w:val="640"/>
          <w:marRight w:val="0"/>
          <w:marTop w:val="0"/>
          <w:marBottom w:val="0"/>
          <w:divBdr>
            <w:top w:val="none" w:sz="0" w:space="0" w:color="auto"/>
            <w:left w:val="none" w:sz="0" w:space="0" w:color="auto"/>
            <w:bottom w:val="none" w:sz="0" w:space="0" w:color="auto"/>
            <w:right w:val="none" w:sz="0" w:space="0" w:color="auto"/>
          </w:divBdr>
        </w:div>
        <w:div w:id="535432029">
          <w:marLeft w:val="640"/>
          <w:marRight w:val="0"/>
          <w:marTop w:val="0"/>
          <w:marBottom w:val="0"/>
          <w:divBdr>
            <w:top w:val="none" w:sz="0" w:space="0" w:color="auto"/>
            <w:left w:val="none" w:sz="0" w:space="0" w:color="auto"/>
            <w:bottom w:val="none" w:sz="0" w:space="0" w:color="auto"/>
            <w:right w:val="none" w:sz="0" w:space="0" w:color="auto"/>
          </w:divBdr>
        </w:div>
        <w:div w:id="1988318697">
          <w:marLeft w:val="640"/>
          <w:marRight w:val="0"/>
          <w:marTop w:val="0"/>
          <w:marBottom w:val="0"/>
          <w:divBdr>
            <w:top w:val="none" w:sz="0" w:space="0" w:color="auto"/>
            <w:left w:val="none" w:sz="0" w:space="0" w:color="auto"/>
            <w:bottom w:val="none" w:sz="0" w:space="0" w:color="auto"/>
            <w:right w:val="none" w:sz="0" w:space="0" w:color="auto"/>
          </w:divBdr>
        </w:div>
        <w:div w:id="1848474246">
          <w:marLeft w:val="640"/>
          <w:marRight w:val="0"/>
          <w:marTop w:val="0"/>
          <w:marBottom w:val="0"/>
          <w:divBdr>
            <w:top w:val="none" w:sz="0" w:space="0" w:color="auto"/>
            <w:left w:val="none" w:sz="0" w:space="0" w:color="auto"/>
            <w:bottom w:val="none" w:sz="0" w:space="0" w:color="auto"/>
            <w:right w:val="none" w:sz="0" w:space="0" w:color="auto"/>
          </w:divBdr>
        </w:div>
        <w:div w:id="602735777">
          <w:marLeft w:val="640"/>
          <w:marRight w:val="0"/>
          <w:marTop w:val="0"/>
          <w:marBottom w:val="0"/>
          <w:divBdr>
            <w:top w:val="none" w:sz="0" w:space="0" w:color="auto"/>
            <w:left w:val="none" w:sz="0" w:space="0" w:color="auto"/>
            <w:bottom w:val="none" w:sz="0" w:space="0" w:color="auto"/>
            <w:right w:val="none" w:sz="0" w:space="0" w:color="auto"/>
          </w:divBdr>
        </w:div>
        <w:div w:id="256333346">
          <w:marLeft w:val="640"/>
          <w:marRight w:val="0"/>
          <w:marTop w:val="0"/>
          <w:marBottom w:val="0"/>
          <w:divBdr>
            <w:top w:val="none" w:sz="0" w:space="0" w:color="auto"/>
            <w:left w:val="none" w:sz="0" w:space="0" w:color="auto"/>
            <w:bottom w:val="none" w:sz="0" w:space="0" w:color="auto"/>
            <w:right w:val="none" w:sz="0" w:space="0" w:color="auto"/>
          </w:divBdr>
        </w:div>
        <w:div w:id="1967196014">
          <w:marLeft w:val="640"/>
          <w:marRight w:val="0"/>
          <w:marTop w:val="0"/>
          <w:marBottom w:val="0"/>
          <w:divBdr>
            <w:top w:val="none" w:sz="0" w:space="0" w:color="auto"/>
            <w:left w:val="none" w:sz="0" w:space="0" w:color="auto"/>
            <w:bottom w:val="none" w:sz="0" w:space="0" w:color="auto"/>
            <w:right w:val="none" w:sz="0" w:space="0" w:color="auto"/>
          </w:divBdr>
        </w:div>
        <w:div w:id="311565072">
          <w:marLeft w:val="640"/>
          <w:marRight w:val="0"/>
          <w:marTop w:val="0"/>
          <w:marBottom w:val="0"/>
          <w:divBdr>
            <w:top w:val="none" w:sz="0" w:space="0" w:color="auto"/>
            <w:left w:val="none" w:sz="0" w:space="0" w:color="auto"/>
            <w:bottom w:val="none" w:sz="0" w:space="0" w:color="auto"/>
            <w:right w:val="none" w:sz="0" w:space="0" w:color="auto"/>
          </w:divBdr>
        </w:div>
        <w:div w:id="1358384695">
          <w:marLeft w:val="640"/>
          <w:marRight w:val="0"/>
          <w:marTop w:val="0"/>
          <w:marBottom w:val="0"/>
          <w:divBdr>
            <w:top w:val="none" w:sz="0" w:space="0" w:color="auto"/>
            <w:left w:val="none" w:sz="0" w:space="0" w:color="auto"/>
            <w:bottom w:val="none" w:sz="0" w:space="0" w:color="auto"/>
            <w:right w:val="none" w:sz="0" w:space="0" w:color="auto"/>
          </w:divBdr>
        </w:div>
        <w:div w:id="607545554">
          <w:marLeft w:val="640"/>
          <w:marRight w:val="0"/>
          <w:marTop w:val="0"/>
          <w:marBottom w:val="0"/>
          <w:divBdr>
            <w:top w:val="none" w:sz="0" w:space="0" w:color="auto"/>
            <w:left w:val="none" w:sz="0" w:space="0" w:color="auto"/>
            <w:bottom w:val="none" w:sz="0" w:space="0" w:color="auto"/>
            <w:right w:val="none" w:sz="0" w:space="0" w:color="auto"/>
          </w:divBdr>
        </w:div>
        <w:div w:id="1585996883">
          <w:marLeft w:val="640"/>
          <w:marRight w:val="0"/>
          <w:marTop w:val="0"/>
          <w:marBottom w:val="0"/>
          <w:divBdr>
            <w:top w:val="none" w:sz="0" w:space="0" w:color="auto"/>
            <w:left w:val="none" w:sz="0" w:space="0" w:color="auto"/>
            <w:bottom w:val="none" w:sz="0" w:space="0" w:color="auto"/>
            <w:right w:val="none" w:sz="0" w:space="0" w:color="auto"/>
          </w:divBdr>
        </w:div>
        <w:div w:id="1765304729">
          <w:marLeft w:val="640"/>
          <w:marRight w:val="0"/>
          <w:marTop w:val="0"/>
          <w:marBottom w:val="0"/>
          <w:divBdr>
            <w:top w:val="none" w:sz="0" w:space="0" w:color="auto"/>
            <w:left w:val="none" w:sz="0" w:space="0" w:color="auto"/>
            <w:bottom w:val="none" w:sz="0" w:space="0" w:color="auto"/>
            <w:right w:val="none" w:sz="0" w:space="0" w:color="auto"/>
          </w:divBdr>
        </w:div>
        <w:div w:id="1117796314">
          <w:marLeft w:val="640"/>
          <w:marRight w:val="0"/>
          <w:marTop w:val="0"/>
          <w:marBottom w:val="0"/>
          <w:divBdr>
            <w:top w:val="none" w:sz="0" w:space="0" w:color="auto"/>
            <w:left w:val="none" w:sz="0" w:space="0" w:color="auto"/>
            <w:bottom w:val="none" w:sz="0" w:space="0" w:color="auto"/>
            <w:right w:val="none" w:sz="0" w:space="0" w:color="auto"/>
          </w:divBdr>
        </w:div>
        <w:div w:id="794787289">
          <w:marLeft w:val="640"/>
          <w:marRight w:val="0"/>
          <w:marTop w:val="0"/>
          <w:marBottom w:val="0"/>
          <w:divBdr>
            <w:top w:val="none" w:sz="0" w:space="0" w:color="auto"/>
            <w:left w:val="none" w:sz="0" w:space="0" w:color="auto"/>
            <w:bottom w:val="none" w:sz="0" w:space="0" w:color="auto"/>
            <w:right w:val="none" w:sz="0" w:space="0" w:color="auto"/>
          </w:divBdr>
        </w:div>
        <w:div w:id="728067548">
          <w:marLeft w:val="640"/>
          <w:marRight w:val="0"/>
          <w:marTop w:val="0"/>
          <w:marBottom w:val="0"/>
          <w:divBdr>
            <w:top w:val="none" w:sz="0" w:space="0" w:color="auto"/>
            <w:left w:val="none" w:sz="0" w:space="0" w:color="auto"/>
            <w:bottom w:val="none" w:sz="0" w:space="0" w:color="auto"/>
            <w:right w:val="none" w:sz="0" w:space="0" w:color="auto"/>
          </w:divBdr>
        </w:div>
        <w:div w:id="1010834872">
          <w:marLeft w:val="640"/>
          <w:marRight w:val="0"/>
          <w:marTop w:val="0"/>
          <w:marBottom w:val="0"/>
          <w:divBdr>
            <w:top w:val="none" w:sz="0" w:space="0" w:color="auto"/>
            <w:left w:val="none" w:sz="0" w:space="0" w:color="auto"/>
            <w:bottom w:val="none" w:sz="0" w:space="0" w:color="auto"/>
            <w:right w:val="none" w:sz="0" w:space="0" w:color="auto"/>
          </w:divBdr>
        </w:div>
        <w:div w:id="825629202">
          <w:marLeft w:val="640"/>
          <w:marRight w:val="0"/>
          <w:marTop w:val="0"/>
          <w:marBottom w:val="0"/>
          <w:divBdr>
            <w:top w:val="none" w:sz="0" w:space="0" w:color="auto"/>
            <w:left w:val="none" w:sz="0" w:space="0" w:color="auto"/>
            <w:bottom w:val="none" w:sz="0" w:space="0" w:color="auto"/>
            <w:right w:val="none" w:sz="0" w:space="0" w:color="auto"/>
          </w:divBdr>
        </w:div>
        <w:div w:id="663507424">
          <w:marLeft w:val="640"/>
          <w:marRight w:val="0"/>
          <w:marTop w:val="0"/>
          <w:marBottom w:val="0"/>
          <w:divBdr>
            <w:top w:val="none" w:sz="0" w:space="0" w:color="auto"/>
            <w:left w:val="none" w:sz="0" w:space="0" w:color="auto"/>
            <w:bottom w:val="none" w:sz="0" w:space="0" w:color="auto"/>
            <w:right w:val="none" w:sz="0" w:space="0" w:color="auto"/>
          </w:divBdr>
        </w:div>
        <w:div w:id="250088424">
          <w:marLeft w:val="640"/>
          <w:marRight w:val="0"/>
          <w:marTop w:val="0"/>
          <w:marBottom w:val="0"/>
          <w:divBdr>
            <w:top w:val="none" w:sz="0" w:space="0" w:color="auto"/>
            <w:left w:val="none" w:sz="0" w:space="0" w:color="auto"/>
            <w:bottom w:val="none" w:sz="0" w:space="0" w:color="auto"/>
            <w:right w:val="none" w:sz="0" w:space="0" w:color="auto"/>
          </w:divBdr>
        </w:div>
        <w:div w:id="1471635761">
          <w:marLeft w:val="640"/>
          <w:marRight w:val="0"/>
          <w:marTop w:val="0"/>
          <w:marBottom w:val="0"/>
          <w:divBdr>
            <w:top w:val="none" w:sz="0" w:space="0" w:color="auto"/>
            <w:left w:val="none" w:sz="0" w:space="0" w:color="auto"/>
            <w:bottom w:val="none" w:sz="0" w:space="0" w:color="auto"/>
            <w:right w:val="none" w:sz="0" w:space="0" w:color="auto"/>
          </w:divBdr>
        </w:div>
        <w:div w:id="1127625212">
          <w:marLeft w:val="640"/>
          <w:marRight w:val="0"/>
          <w:marTop w:val="0"/>
          <w:marBottom w:val="0"/>
          <w:divBdr>
            <w:top w:val="none" w:sz="0" w:space="0" w:color="auto"/>
            <w:left w:val="none" w:sz="0" w:space="0" w:color="auto"/>
            <w:bottom w:val="none" w:sz="0" w:space="0" w:color="auto"/>
            <w:right w:val="none" w:sz="0" w:space="0" w:color="auto"/>
          </w:divBdr>
        </w:div>
        <w:div w:id="339697635">
          <w:marLeft w:val="640"/>
          <w:marRight w:val="0"/>
          <w:marTop w:val="0"/>
          <w:marBottom w:val="0"/>
          <w:divBdr>
            <w:top w:val="none" w:sz="0" w:space="0" w:color="auto"/>
            <w:left w:val="none" w:sz="0" w:space="0" w:color="auto"/>
            <w:bottom w:val="none" w:sz="0" w:space="0" w:color="auto"/>
            <w:right w:val="none" w:sz="0" w:space="0" w:color="auto"/>
          </w:divBdr>
        </w:div>
        <w:div w:id="753009866">
          <w:marLeft w:val="640"/>
          <w:marRight w:val="0"/>
          <w:marTop w:val="0"/>
          <w:marBottom w:val="0"/>
          <w:divBdr>
            <w:top w:val="none" w:sz="0" w:space="0" w:color="auto"/>
            <w:left w:val="none" w:sz="0" w:space="0" w:color="auto"/>
            <w:bottom w:val="none" w:sz="0" w:space="0" w:color="auto"/>
            <w:right w:val="none" w:sz="0" w:space="0" w:color="auto"/>
          </w:divBdr>
        </w:div>
        <w:div w:id="929239751">
          <w:marLeft w:val="640"/>
          <w:marRight w:val="0"/>
          <w:marTop w:val="0"/>
          <w:marBottom w:val="0"/>
          <w:divBdr>
            <w:top w:val="none" w:sz="0" w:space="0" w:color="auto"/>
            <w:left w:val="none" w:sz="0" w:space="0" w:color="auto"/>
            <w:bottom w:val="none" w:sz="0" w:space="0" w:color="auto"/>
            <w:right w:val="none" w:sz="0" w:space="0" w:color="auto"/>
          </w:divBdr>
        </w:div>
        <w:div w:id="1516454954">
          <w:marLeft w:val="640"/>
          <w:marRight w:val="0"/>
          <w:marTop w:val="0"/>
          <w:marBottom w:val="0"/>
          <w:divBdr>
            <w:top w:val="none" w:sz="0" w:space="0" w:color="auto"/>
            <w:left w:val="none" w:sz="0" w:space="0" w:color="auto"/>
            <w:bottom w:val="none" w:sz="0" w:space="0" w:color="auto"/>
            <w:right w:val="none" w:sz="0" w:space="0" w:color="auto"/>
          </w:divBdr>
        </w:div>
        <w:div w:id="151678173">
          <w:marLeft w:val="640"/>
          <w:marRight w:val="0"/>
          <w:marTop w:val="0"/>
          <w:marBottom w:val="0"/>
          <w:divBdr>
            <w:top w:val="none" w:sz="0" w:space="0" w:color="auto"/>
            <w:left w:val="none" w:sz="0" w:space="0" w:color="auto"/>
            <w:bottom w:val="none" w:sz="0" w:space="0" w:color="auto"/>
            <w:right w:val="none" w:sz="0" w:space="0" w:color="auto"/>
          </w:divBdr>
        </w:div>
        <w:div w:id="1981497621">
          <w:marLeft w:val="640"/>
          <w:marRight w:val="0"/>
          <w:marTop w:val="0"/>
          <w:marBottom w:val="0"/>
          <w:divBdr>
            <w:top w:val="none" w:sz="0" w:space="0" w:color="auto"/>
            <w:left w:val="none" w:sz="0" w:space="0" w:color="auto"/>
            <w:bottom w:val="none" w:sz="0" w:space="0" w:color="auto"/>
            <w:right w:val="none" w:sz="0" w:space="0" w:color="auto"/>
          </w:divBdr>
        </w:div>
        <w:div w:id="1576740071">
          <w:marLeft w:val="640"/>
          <w:marRight w:val="0"/>
          <w:marTop w:val="0"/>
          <w:marBottom w:val="0"/>
          <w:divBdr>
            <w:top w:val="none" w:sz="0" w:space="0" w:color="auto"/>
            <w:left w:val="none" w:sz="0" w:space="0" w:color="auto"/>
            <w:bottom w:val="none" w:sz="0" w:space="0" w:color="auto"/>
            <w:right w:val="none" w:sz="0" w:space="0" w:color="auto"/>
          </w:divBdr>
        </w:div>
        <w:div w:id="1038050046">
          <w:marLeft w:val="640"/>
          <w:marRight w:val="0"/>
          <w:marTop w:val="0"/>
          <w:marBottom w:val="0"/>
          <w:divBdr>
            <w:top w:val="none" w:sz="0" w:space="0" w:color="auto"/>
            <w:left w:val="none" w:sz="0" w:space="0" w:color="auto"/>
            <w:bottom w:val="none" w:sz="0" w:space="0" w:color="auto"/>
            <w:right w:val="none" w:sz="0" w:space="0" w:color="auto"/>
          </w:divBdr>
        </w:div>
        <w:div w:id="1483737995">
          <w:marLeft w:val="640"/>
          <w:marRight w:val="0"/>
          <w:marTop w:val="0"/>
          <w:marBottom w:val="0"/>
          <w:divBdr>
            <w:top w:val="none" w:sz="0" w:space="0" w:color="auto"/>
            <w:left w:val="none" w:sz="0" w:space="0" w:color="auto"/>
            <w:bottom w:val="none" w:sz="0" w:space="0" w:color="auto"/>
            <w:right w:val="none" w:sz="0" w:space="0" w:color="auto"/>
          </w:divBdr>
        </w:div>
        <w:div w:id="1318608002">
          <w:marLeft w:val="640"/>
          <w:marRight w:val="0"/>
          <w:marTop w:val="0"/>
          <w:marBottom w:val="0"/>
          <w:divBdr>
            <w:top w:val="none" w:sz="0" w:space="0" w:color="auto"/>
            <w:left w:val="none" w:sz="0" w:space="0" w:color="auto"/>
            <w:bottom w:val="none" w:sz="0" w:space="0" w:color="auto"/>
            <w:right w:val="none" w:sz="0" w:space="0" w:color="auto"/>
          </w:divBdr>
        </w:div>
        <w:div w:id="278992492">
          <w:marLeft w:val="640"/>
          <w:marRight w:val="0"/>
          <w:marTop w:val="0"/>
          <w:marBottom w:val="0"/>
          <w:divBdr>
            <w:top w:val="none" w:sz="0" w:space="0" w:color="auto"/>
            <w:left w:val="none" w:sz="0" w:space="0" w:color="auto"/>
            <w:bottom w:val="none" w:sz="0" w:space="0" w:color="auto"/>
            <w:right w:val="none" w:sz="0" w:space="0" w:color="auto"/>
          </w:divBdr>
        </w:div>
        <w:div w:id="772827270">
          <w:marLeft w:val="640"/>
          <w:marRight w:val="0"/>
          <w:marTop w:val="0"/>
          <w:marBottom w:val="0"/>
          <w:divBdr>
            <w:top w:val="none" w:sz="0" w:space="0" w:color="auto"/>
            <w:left w:val="none" w:sz="0" w:space="0" w:color="auto"/>
            <w:bottom w:val="none" w:sz="0" w:space="0" w:color="auto"/>
            <w:right w:val="none" w:sz="0" w:space="0" w:color="auto"/>
          </w:divBdr>
        </w:div>
        <w:div w:id="12612638">
          <w:marLeft w:val="640"/>
          <w:marRight w:val="0"/>
          <w:marTop w:val="0"/>
          <w:marBottom w:val="0"/>
          <w:divBdr>
            <w:top w:val="none" w:sz="0" w:space="0" w:color="auto"/>
            <w:left w:val="none" w:sz="0" w:space="0" w:color="auto"/>
            <w:bottom w:val="none" w:sz="0" w:space="0" w:color="auto"/>
            <w:right w:val="none" w:sz="0" w:space="0" w:color="auto"/>
          </w:divBdr>
        </w:div>
        <w:div w:id="1309943942">
          <w:marLeft w:val="640"/>
          <w:marRight w:val="0"/>
          <w:marTop w:val="0"/>
          <w:marBottom w:val="0"/>
          <w:divBdr>
            <w:top w:val="none" w:sz="0" w:space="0" w:color="auto"/>
            <w:left w:val="none" w:sz="0" w:space="0" w:color="auto"/>
            <w:bottom w:val="none" w:sz="0" w:space="0" w:color="auto"/>
            <w:right w:val="none" w:sz="0" w:space="0" w:color="auto"/>
          </w:divBdr>
        </w:div>
        <w:div w:id="1092507474">
          <w:marLeft w:val="640"/>
          <w:marRight w:val="0"/>
          <w:marTop w:val="0"/>
          <w:marBottom w:val="0"/>
          <w:divBdr>
            <w:top w:val="none" w:sz="0" w:space="0" w:color="auto"/>
            <w:left w:val="none" w:sz="0" w:space="0" w:color="auto"/>
            <w:bottom w:val="none" w:sz="0" w:space="0" w:color="auto"/>
            <w:right w:val="none" w:sz="0" w:space="0" w:color="auto"/>
          </w:divBdr>
        </w:div>
        <w:div w:id="135493023">
          <w:marLeft w:val="640"/>
          <w:marRight w:val="0"/>
          <w:marTop w:val="0"/>
          <w:marBottom w:val="0"/>
          <w:divBdr>
            <w:top w:val="none" w:sz="0" w:space="0" w:color="auto"/>
            <w:left w:val="none" w:sz="0" w:space="0" w:color="auto"/>
            <w:bottom w:val="none" w:sz="0" w:space="0" w:color="auto"/>
            <w:right w:val="none" w:sz="0" w:space="0" w:color="auto"/>
          </w:divBdr>
        </w:div>
        <w:div w:id="8265043">
          <w:marLeft w:val="640"/>
          <w:marRight w:val="0"/>
          <w:marTop w:val="0"/>
          <w:marBottom w:val="0"/>
          <w:divBdr>
            <w:top w:val="none" w:sz="0" w:space="0" w:color="auto"/>
            <w:left w:val="none" w:sz="0" w:space="0" w:color="auto"/>
            <w:bottom w:val="none" w:sz="0" w:space="0" w:color="auto"/>
            <w:right w:val="none" w:sz="0" w:space="0" w:color="auto"/>
          </w:divBdr>
        </w:div>
        <w:div w:id="2020620386">
          <w:marLeft w:val="640"/>
          <w:marRight w:val="0"/>
          <w:marTop w:val="0"/>
          <w:marBottom w:val="0"/>
          <w:divBdr>
            <w:top w:val="none" w:sz="0" w:space="0" w:color="auto"/>
            <w:left w:val="none" w:sz="0" w:space="0" w:color="auto"/>
            <w:bottom w:val="none" w:sz="0" w:space="0" w:color="auto"/>
            <w:right w:val="none" w:sz="0" w:space="0" w:color="auto"/>
          </w:divBdr>
        </w:div>
        <w:div w:id="535700523">
          <w:marLeft w:val="640"/>
          <w:marRight w:val="0"/>
          <w:marTop w:val="0"/>
          <w:marBottom w:val="0"/>
          <w:divBdr>
            <w:top w:val="none" w:sz="0" w:space="0" w:color="auto"/>
            <w:left w:val="none" w:sz="0" w:space="0" w:color="auto"/>
            <w:bottom w:val="none" w:sz="0" w:space="0" w:color="auto"/>
            <w:right w:val="none" w:sz="0" w:space="0" w:color="auto"/>
          </w:divBdr>
        </w:div>
        <w:div w:id="636493376">
          <w:marLeft w:val="640"/>
          <w:marRight w:val="0"/>
          <w:marTop w:val="0"/>
          <w:marBottom w:val="0"/>
          <w:divBdr>
            <w:top w:val="none" w:sz="0" w:space="0" w:color="auto"/>
            <w:left w:val="none" w:sz="0" w:space="0" w:color="auto"/>
            <w:bottom w:val="none" w:sz="0" w:space="0" w:color="auto"/>
            <w:right w:val="none" w:sz="0" w:space="0" w:color="auto"/>
          </w:divBdr>
        </w:div>
        <w:div w:id="2076277209">
          <w:marLeft w:val="640"/>
          <w:marRight w:val="0"/>
          <w:marTop w:val="0"/>
          <w:marBottom w:val="0"/>
          <w:divBdr>
            <w:top w:val="none" w:sz="0" w:space="0" w:color="auto"/>
            <w:left w:val="none" w:sz="0" w:space="0" w:color="auto"/>
            <w:bottom w:val="none" w:sz="0" w:space="0" w:color="auto"/>
            <w:right w:val="none" w:sz="0" w:space="0" w:color="auto"/>
          </w:divBdr>
        </w:div>
      </w:divsChild>
    </w:div>
    <w:div w:id="617489255">
      <w:bodyDiv w:val="1"/>
      <w:marLeft w:val="0"/>
      <w:marRight w:val="0"/>
      <w:marTop w:val="0"/>
      <w:marBottom w:val="0"/>
      <w:divBdr>
        <w:top w:val="none" w:sz="0" w:space="0" w:color="auto"/>
        <w:left w:val="none" w:sz="0" w:space="0" w:color="auto"/>
        <w:bottom w:val="none" w:sz="0" w:space="0" w:color="auto"/>
        <w:right w:val="none" w:sz="0" w:space="0" w:color="auto"/>
      </w:divBdr>
      <w:divsChild>
        <w:div w:id="380523466">
          <w:marLeft w:val="640"/>
          <w:marRight w:val="0"/>
          <w:marTop w:val="0"/>
          <w:marBottom w:val="0"/>
          <w:divBdr>
            <w:top w:val="none" w:sz="0" w:space="0" w:color="auto"/>
            <w:left w:val="none" w:sz="0" w:space="0" w:color="auto"/>
            <w:bottom w:val="none" w:sz="0" w:space="0" w:color="auto"/>
            <w:right w:val="none" w:sz="0" w:space="0" w:color="auto"/>
          </w:divBdr>
        </w:div>
        <w:div w:id="285351131">
          <w:marLeft w:val="640"/>
          <w:marRight w:val="0"/>
          <w:marTop w:val="0"/>
          <w:marBottom w:val="0"/>
          <w:divBdr>
            <w:top w:val="none" w:sz="0" w:space="0" w:color="auto"/>
            <w:left w:val="none" w:sz="0" w:space="0" w:color="auto"/>
            <w:bottom w:val="none" w:sz="0" w:space="0" w:color="auto"/>
            <w:right w:val="none" w:sz="0" w:space="0" w:color="auto"/>
          </w:divBdr>
        </w:div>
        <w:div w:id="2132283741">
          <w:marLeft w:val="640"/>
          <w:marRight w:val="0"/>
          <w:marTop w:val="0"/>
          <w:marBottom w:val="0"/>
          <w:divBdr>
            <w:top w:val="none" w:sz="0" w:space="0" w:color="auto"/>
            <w:left w:val="none" w:sz="0" w:space="0" w:color="auto"/>
            <w:bottom w:val="none" w:sz="0" w:space="0" w:color="auto"/>
            <w:right w:val="none" w:sz="0" w:space="0" w:color="auto"/>
          </w:divBdr>
        </w:div>
        <w:div w:id="568730756">
          <w:marLeft w:val="640"/>
          <w:marRight w:val="0"/>
          <w:marTop w:val="0"/>
          <w:marBottom w:val="0"/>
          <w:divBdr>
            <w:top w:val="none" w:sz="0" w:space="0" w:color="auto"/>
            <w:left w:val="none" w:sz="0" w:space="0" w:color="auto"/>
            <w:bottom w:val="none" w:sz="0" w:space="0" w:color="auto"/>
            <w:right w:val="none" w:sz="0" w:space="0" w:color="auto"/>
          </w:divBdr>
        </w:div>
        <w:div w:id="1907567107">
          <w:marLeft w:val="640"/>
          <w:marRight w:val="0"/>
          <w:marTop w:val="0"/>
          <w:marBottom w:val="0"/>
          <w:divBdr>
            <w:top w:val="none" w:sz="0" w:space="0" w:color="auto"/>
            <w:left w:val="none" w:sz="0" w:space="0" w:color="auto"/>
            <w:bottom w:val="none" w:sz="0" w:space="0" w:color="auto"/>
            <w:right w:val="none" w:sz="0" w:space="0" w:color="auto"/>
          </w:divBdr>
        </w:div>
        <w:div w:id="1442914705">
          <w:marLeft w:val="640"/>
          <w:marRight w:val="0"/>
          <w:marTop w:val="0"/>
          <w:marBottom w:val="0"/>
          <w:divBdr>
            <w:top w:val="none" w:sz="0" w:space="0" w:color="auto"/>
            <w:left w:val="none" w:sz="0" w:space="0" w:color="auto"/>
            <w:bottom w:val="none" w:sz="0" w:space="0" w:color="auto"/>
            <w:right w:val="none" w:sz="0" w:space="0" w:color="auto"/>
          </w:divBdr>
        </w:div>
        <w:div w:id="1296132339">
          <w:marLeft w:val="640"/>
          <w:marRight w:val="0"/>
          <w:marTop w:val="0"/>
          <w:marBottom w:val="0"/>
          <w:divBdr>
            <w:top w:val="none" w:sz="0" w:space="0" w:color="auto"/>
            <w:left w:val="none" w:sz="0" w:space="0" w:color="auto"/>
            <w:bottom w:val="none" w:sz="0" w:space="0" w:color="auto"/>
            <w:right w:val="none" w:sz="0" w:space="0" w:color="auto"/>
          </w:divBdr>
        </w:div>
        <w:div w:id="1255283071">
          <w:marLeft w:val="640"/>
          <w:marRight w:val="0"/>
          <w:marTop w:val="0"/>
          <w:marBottom w:val="0"/>
          <w:divBdr>
            <w:top w:val="none" w:sz="0" w:space="0" w:color="auto"/>
            <w:left w:val="none" w:sz="0" w:space="0" w:color="auto"/>
            <w:bottom w:val="none" w:sz="0" w:space="0" w:color="auto"/>
            <w:right w:val="none" w:sz="0" w:space="0" w:color="auto"/>
          </w:divBdr>
        </w:div>
        <w:div w:id="990988269">
          <w:marLeft w:val="640"/>
          <w:marRight w:val="0"/>
          <w:marTop w:val="0"/>
          <w:marBottom w:val="0"/>
          <w:divBdr>
            <w:top w:val="none" w:sz="0" w:space="0" w:color="auto"/>
            <w:left w:val="none" w:sz="0" w:space="0" w:color="auto"/>
            <w:bottom w:val="none" w:sz="0" w:space="0" w:color="auto"/>
            <w:right w:val="none" w:sz="0" w:space="0" w:color="auto"/>
          </w:divBdr>
        </w:div>
        <w:div w:id="1824808404">
          <w:marLeft w:val="640"/>
          <w:marRight w:val="0"/>
          <w:marTop w:val="0"/>
          <w:marBottom w:val="0"/>
          <w:divBdr>
            <w:top w:val="none" w:sz="0" w:space="0" w:color="auto"/>
            <w:left w:val="none" w:sz="0" w:space="0" w:color="auto"/>
            <w:bottom w:val="none" w:sz="0" w:space="0" w:color="auto"/>
            <w:right w:val="none" w:sz="0" w:space="0" w:color="auto"/>
          </w:divBdr>
        </w:div>
        <w:div w:id="634604129">
          <w:marLeft w:val="640"/>
          <w:marRight w:val="0"/>
          <w:marTop w:val="0"/>
          <w:marBottom w:val="0"/>
          <w:divBdr>
            <w:top w:val="none" w:sz="0" w:space="0" w:color="auto"/>
            <w:left w:val="none" w:sz="0" w:space="0" w:color="auto"/>
            <w:bottom w:val="none" w:sz="0" w:space="0" w:color="auto"/>
            <w:right w:val="none" w:sz="0" w:space="0" w:color="auto"/>
          </w:divBdr>
        </w:div>
        <w:div w:id="2100981903">
          <w:marLeft w:val="640"/>
          <w:marRight w:val="0"/>
          <w:marTop w:val="0"/>
          <w:marBottom w:val="0"/>
          <w:divBdr>
            <w:top w:val="none" w:sz="0" w:space="0" w:color="auto"/>
            <w:left w:val="none" w:sz="0" w:space="0" w:color="auto"/>
            <w:bottom w:val="none" w:sz="0" w:space="0" w:color="auto"/>
            <w:right w:val="none" w:sz="0" w:space="0" w:color="auto"/>
          </w:divBdr>
        </w:div>
        <w:div w:id="954872804">
          <w:marLeft w:val="640"/>
          <w:marRight w:val="0"/>
          <w:marTop w:val="0"/>
          <w:marBottom w:val="0"/>
          <w:divBdr>
            <w:top w:val="none" w:sz="0" w:space="0" w:color="auto"/>
            <w:left w:val="none" w:sz="0" w:space="0" w:color="auto"/>
            <w:bottom w:val="none" w:sz="0" w:space="0" w:color="auto"/>
            <w:right w:val="none" w:sz="0" w:space="0" w:color="auto"/>
          </w:divBdr>
        </w:div>
        <w:div w:id="1246721761">
          <w:marLeft w:val="640"/>
          <w:marRight w:val="0"/>
          <w:marTop w:val="0"/>
          <w:marBottom w:val="0"/>
          <w:divBdr>
            <w:top w:val="none" w:sz="0" w:space="0" w:color="auto"/>
            <w:left w:val="none" w:sz="0" w:space="0" w:color="auto"/>
            <w:bottom w:val="none" w:sz="0" w:space="0" w:color="auto"/>
            <w:right w:val="none" w:sz="0" w:space="0" w:color="auto"/>
          </w:divBdr>
        </w:div>
        <w:div w:id="1051687855">
          <w:marLeft w:val="640"/>
          <w:marRight w:val="0"/>
          <w:marTop w:val="0"/>
          <w:marBottom w:val="0"/>
          <w:divBdr>
            <w:top w:val="none" w:sz="0" w:space="0" w:color="auto"/>
            <w:left w:val="none" w:sz="0" w:space="0" w:color="auto"/>
            <w:bottom w:val="none" w:sz="0" w:space="0" w:color="auto"/>
            <w:right w:val="none" w:sz="0" w:space="0" w:color="auto"/>
          </w:divBdr>
        </w:div>
        <w:div w:id="147793464">
          <w:marLeft w:val="640"/>
          <w:marRight w:val="0"/>
          <w:marTop w:val="0"/>
          <w:marBottom w:val="0"/>
          <w:divBdr>
            <w:top w:val="none" w:sz="0" w:space="0" w:color="auto"/>
            <w:left w:val="none" w:sz="0" w:space="0" w:color="auto"/>
            <w:bottom w:val="none" w:sz="0" w:space="0" w:color="auto"/>
            <w:right w:val="none" w:sz="0" w:space="0" w:color="auto"/>
          </w:divBdr>
        </w:div>
        <w:div w:id="1294823570">
          <w:marLeft w:val="640"/>
          <w:marRight w:val="0"/>
          <w:marTop w:val="0"/>
          <w:marBottom w:val="0"/>
          <w:divBdr>
            <w:top w:val="none" w:sz="0" w:space="0" w:color="auto"/>
            <w:left w:val="none" w:sz="0" w:space="0" w:color="auto"/>
            <w:bottom w:val="none" w:sz="0" w:space="0" w:color="auto"/>
            <w:right w:val="none" w:sz="0" w:space="0" w:color="auto"/>
          </w:divBdr>
        </w:div>
        <w:div w:id="1084686930">
          <w:marLeft w:val="640"/>
          <w:marRight w:val="0"/>
          <w:marTop w:val="0"/>
          <w:marBottom w:val="0"/>
          <w:divBdr>
            <w:top w:val="none" w:sz="0" w:space="0" w:color="auto"/>
            <w:left w:val="none" w:sz="0" w:space="0" w:color="auto"/>
            <w:bottom w:val="none" w:sz="0" w:space="0" w:color="auto"/>
            <w:right w:val="none" w:sz="0" w:space="0" w:color="auto"/>
          </w:divBdr>
        </w:div>
        <w:div w:id="441271174">
          <w:marLeft w:val="640"/>
          <w:marRight w:val="0"/>
          <w:marTop w:val="0"/>
          <w:marBottom w:val="0"/>
          <w:divBdr>
            <w:top w:val="none" w:sz="0" w:space="0" w:color="auto"/>
            <w:left w:val="none" w:sz="0" w:space="0" w:color="auto"/>
            <w:bottom w:val="none" w:sz="0" w:space="0" w:color="auto"/>
            <w:right w:val="none" w:sz="0" w:space="0" w:color="auto"/>
          </w:divBdr>
        </w:div>
        <w:div w:id="333191567">
          <w:marLeft w:val="640"/>
          <w:marRight w:val="0"/>
          <w:marTop w:val="0"/>
          <w:marBottom w:val="0"/>
          <w:divBdr>
            <w:top w:val="none" w:sz="0" w:space="0" w:color="auto"/>
            <w:left w:val="none" w:sz="0" w:space="0" w:color="auto"/>
            <w:bottom w:val="none" w:sz="0" w:space="0" w:color="auto"/>
            <w:right w:val="none" w:sz="0" w:space="0" w:color="auto"/>
          </w:divBdr>
        </w:div>
        <w:div w:id="259728083">
          <w:marLeft w:val="640"/>
          <w:marRight w:val="0"/>
          <w:marTop w:val="0"/>
          <w:marBottom w:val="0"/>
          <w:divBdr>
            <w:top w:val="none" w:sz="0" w:space="0" w:color="auto"/>
            <w:left w:val="none" w:sz="0" w:space="0" w:color="auto"/>
            <w:bottom w:val="none" w:sz="0" w:space="0" w:color="auto"/>
            <w:right w:val="none" w:sz="0" w:space="0" w:color="auto"/>
          </w:divBdr>
        </w:div>
        <w:div w:id="120617186">
          <w:marLeft w:val="640"/>
          <w:marRight w:val="0"/>
          <w:marTop w:val="0"/>
          <w:marBottom w:val="0"/>
          <w:divBdr>
            <w:top w:val="none" w:sz="0" w:space="0" w:color="auto"/>
            <w:left w:val="none" w:sz="0" w:space="0" w:color="auto"/>
            <w:bottom w:val="none" w:sz="0" w:space="0" w:color="auto"/>
            <w:right w:val="none" w:sz="0" w:space="0" w:color="auto"/>
          </w:divBdr>
        </w:div>
        <w:div w:id="416094548">
          <w:marLeft w:val="640"/>
          <w:marRight w:val="0"/>
          <w:marTop w:val="0"/>
          <w:marBottom w:val="0"/>
          <w:divBdr>
            <w:top w:val="none" w:sz="0" w:space="0" w:color="auto"/>
            <w:left w:val="none" w:sz="0" w:space="0" w:color="auto"/>
            <w:bottom w:val="none" w:sz="0" w:space="0" w:color="auto"/>
            <w:right w:val="none" w:sz="0" w:space="0" w:color="auto"/>
          </w:divBdr>
        </w:div>
        <w:div w:id="696926570">
          <w:marLeft w:val="640"/>
          <w:marRight w:val="0"/>
          <w:marTop w:val="0"/>
          <w:marBottom w:val="0"/>
          <w:divBdr>
            <w:top w:val="none" w:sz="0" w:space="0" w:color="auto"/>
            <w:left w:val="none" w:sz="0" w:space="0" w:color="auto"/>
            <w:bottom w:val="none" w:sz="0" w:space="0" w:color="auto"/>
            <w:right w:val="none" w:sz="0" w:space="0" w:color="auto"/>
          </w:divBdr>
        </w:div>
        <w:div w:id="763378907">
          <w:marLeft w:val="640"/>
          <w:marRight w:val="0"/>
          <w:marTop w:val="0"/>
          <w:marBottom w:val="0"/>
          <w:divBdr>
            <w:top w:val="none" w:sz="0" w:space="0" w:color="auto"/>
            <w:left w:val="none" w:sz="0" w:space="0" w:color="auto"/>
            <w:bottom w:val="none" w:sz="0" w:space="0" w:color="auto"/>
            <w:right w:val="none" w:sz="0" w:space="0" w:color="auto"/>
          </w:divBdr>
        </w:div>
        <w:div w:id="758677409">
          <w:marLeft w:val="640"/>
          <w:marRight w:val="0"/>
          <w:marTop w:val="0"/>
          <w:marBottom w:val="0"/>
          <w:divBdr>
            <w:top w:val="none" w:sz="0" w:space="0" w:color="auto"/>
            <w:left w:val="none" w:sz="0" w:space="0" w:color="auto"/>
            <w:bottom w:val="none" w:sz="0" w:space="0" w:color="auto"/>
            <w:right w:val="none" w:sz="0" w:space="0" w:color="auto"/>
          </w:divBdr>
        </w:div>
        <w:div w:id="1730877292">
          <w:marLeft w:val="640"/>
          <w:marRight w:val="0"/>
          <w:marTop w:val="0"/>
          <w:marBottom w:val="0"/>
          <w:divBdr>
            <w:top w:val="none" w:sz="0" w:space="0" w:color="auto"/>
            <w:left w:val="none" w:sz="0" w:space="0" w:color="auto"/>
            <w:bottom w:val="none" w:sz="0" w:space="0" w:color="auto"/>
            <w:right w:val="none" w:sz="0" w:space="0" w:color="auto"/>
          </w:divBdr>
        </w:div>
        <w:div w:id="359355821">
          <w:marLeft w:val="640"/>
          <w:marRight w:val="0"/>
          <w:marTop w:val="0"/>
          <w:marBottom w:val="0"/>
          <w:divBdr>
            <w:top w:val="none" w:sz="0" w:space="0" w:color="auto"/>
            <w:left w:val="none" w:sz="0" w:space="0" w:color="auto"/>
            <w:bottom w:val="none" w:sz="0" w:space="0" w:color="auto"/>
            <w:right w:val="none" w:sz="0" w:space="0" w:color="auto"/>
          </w:divBdr>
        </w:div>
        <w:div w:id="2066834642">
          <w:marLeft w:val="640"/>
          <w:marRight w:val="0"/>
          <w:marTop w:val="0"/>
          <w:marBottom w:val="0"/>
          <w:divBdr>
            <w:top w:val="none" w:sz="0" w:space="0" w:color="auto"/>
            <w:left w:val="none" w:sz="0" w:space="0" w:color="auto"/>
            <w:bottom w:val="none" w:sz="0" w:space="0" w:color="auto"/>
            <w:right w:val="none" w:sz="0" w:space="0" w:color="auto"/>
          </w:divBdr>
        </w:div>
        <w:div w:id="1823039624">
          <w:marLeft w:val="640"/>
          <w:marRight w:val="0"/>
          <w:marTop w:val="0"/>
          <w:marBottom w:val="0"/>
          <w:divBdr>
            <w:top w:val="none" w:sz="0" w:space="0" w:color="auto"/>
            <w:left w:val="none" w:sz="0" w:space="0" w:color="auto"/>
            <w:bottom w:val="none" w:sz="0" w:space="0" w:color="auto"/>
            <w:right w:val="none" w:sz="0" w:space="0" w:color="auto"/>
          </w:divBdr>
        </w:div>
        <w:div w:id="1791705315">
          <w:marLeft w:val="640"/>
          <w:marRight w:val="0"/>
          <w:marTop w:val="0"/>
          <w:marBottom w:val="0"/>
          <w:divBdr>
            <w:top w:val="none" w:sz="0" w:space="0" w:color="auto"/>
            <w:left w:val="none" w:sz="0" w:space="0" w:color="auto"/>
            <w:bottom w:val="none" w:sz="0" w:space="0" w:color="auto"/>
            <w:right w:val="none" w:sz="0" w:space="0" w:color="auto"/>
          </w:divBdr>
        </w:div>
        <w:div w:id="1722509766">
          <w:marLeft w:val="640"/>
          <w:marRight w:val="0"/>
          <w:marTop w:val="0"/>
          <w:marBottom w:val="0"/>
          <w:divBdr>
            <w:top w:val="none" w:sz="0" w:space="0" w:color="auto"/>
            <w:left w:val="none" w:sz="0" w:space="0" w:color="auto"/>
            <w:bottom w:val="none" w:sz="0" w:space="0" w:color="auto"/>
            <w:right w:val="none" w:sz="0" w:space="0" w:color="auto"/>
          </w:divBdr>
        </w:div>
        <w:div w:id="1714189445">
          <w:marLeft w:val="640"/>
          <w:marRight w:val="0"/>
          <w:marTop w:val="0"/>
          <w:marBottom w:val="0"/>
          <w:divBdr>
            <w:top w:val="none" w:sz="0" w:space="0" w:color="auto"/>
            <w:left w:val="none" w:sz="0" w:space="0" w:color="auto"/>
            <w:bottom w:val="none" w:sz="0" w:space="0" w:color="auto"/>
            <w:right w:val="none" w:sz="0" w:space="0" w:color="auto"/>
          </w:divBdr>
        </w:div>
        <w:div w:id="1148209873">
          <w:marLeft w:val="640"/>
          <w:marRight w:val="0"/>
          <w:marTop w:val="0"/>
          <w:marBottom w:val="0"/>
          <w:divBdr>
            <w:top w:val="none" w:sz="0" w:space="0" w:color="auto"/>
            <w:left w:val="none" w:sz="0" w:space="0" w:color="auto"/>
            <w:bottom w:val="none" w:sz="0" w:space="0" w:color="auto"/>
            <w:right w:val="none" w:sz="0" w:space="0" w:color="auto"/>
          </w:divBdr>
        </w:div>
        <w:div w:id="1380786880">
          <w:marLeft w:val="640"/>
          <w:marRight w:val="0"/>
          <w:marTop w:val="0"/>
          <w:marBottom w:val="0"/>
          <w:divBdr>
            <w:top w:val="none" w:sz="0" w:space="0" w:color="auto"/>
            <w:left w:val="none" w:sz="0" w:space="0" w:color="auto"/>
            <w:bottom w:val="none" w:sz="0" w:space="0" w:color="auto"/>
            <w:right w:val="none" w:sz="0" w:space="0" w:color="auto"/>
          </w:divBdr>
        </w:div>
        <w:div w:id="1043553235">
          <w:marLeft w:val="640"/>
          <w:marRight w:val="0"/>
          <w:marTop w:val="0"/>
          <w:marBottom w:val="0"/>
          <w:divBdr>
            <w:top w:val="none" w:sz="0" w:space="0" w:color="auto"/>
            <w:left w:val="none" w:sz="0" w:space="0" w:color="auto"/>
            <w:bottom w:val="none" w:sz="0" w:space="0" w:color="auto"/>
            <w:right w:val="none" w:sz="0" w:space="0" w:color="auto"/>
          </w:divBdr>
        </w:div>
        <w:div w:id="1458523525">
          <w:marLeft w:val="640"/>
          <w:marRight w:val="0"/>
          <w:marTop w:val="0"/>
          <w:marBottom w:val="0"/>
          <w:divBdr>
            <w:top w:val="none" w:sz="0" w:space="0" w:color="auto"/>
            <w:left w:val="none" w:sz="0" w:space="0" w:color="auto"/>
            <w:bottom w:val="none" w:sz="0" w:space="0" w:color="auto"/>
            <w:right w:val="none" w:sz="0" w:space="0" w:color="auto"/>
          </w:divBdr>
        </w:div>
        <w:div w:id="254170656">
          <w:marLeft w:val="640"/>
          <w:marRight w:val="0"/>
          <w:marTop w:val="0"/>
          <w:marBottom w:val="0"/>
          <w:divBdr>
            <w:top w:val="none" w:sz="0" w:space="0" w:color="auto"/>
            <w:left w:val="none" w:sz="0" w:space="0" w:color="auto"/>
            <w:bottom w:val="none" w:sz="0" w:space="0" w:color="auto"/>
            <w:right w:val="none" w:sz="0" w:space="0" w:color="auto"/>
          </w:divBdr>
        </w:div>
        <w:div w:id="634140569">
          <w:marLeft w:val="640"/>
          <w:marRight w:val="0"/>
          <w:marTop w:val="0"/>
          <w:marBottom w:val="0"/>
          <w:divBdr>
            <w:top w:val="none" w:sz="0" w:space="0" w:color="auto"/>
            <w:left w:val="none" w:sz="0" w:space="0" w:color="auto"/>
            <w:bottom w:val="none" w:sz="0" w:space="0" w:color="auto"/>
            <w:right w:val="none" w:sz="0" w:space="0" w:color="auto"/>
          </w:divBdr>
        </w:div>
        <w:div w:id="2036417823">
          <w:marLeft w:val="640"/>
          <w:marRight w:val="0"/>
          <w:marTop w:val="0"/>
          <w:marBottom w:val="0"/>
          <w:divBdr>
            <w:top w:val="none" w:sz="0" w:space="0" w:color="auto"/>
            <w:left w:val="none" w:sz="0" w:space="0" w:color="auto"/>
            <w:bottom w:val="none" w:sz="0" w:space="0" w:color="auto"/>
            <w:right w:val="none" w:sz="0" w:space="0" w:color="auto"/>
          </w:divBdr>
        </w:div>
        <w:div w:id="1205560201">
          <w:marLeft w:val="640"/>
          <w:marRight w:val="0"/>
          <w:marTop w:val="0"/>
          <w:marBottom w:val="0"/>
          <w:divBdr>
            <w:top w:val="none" w:sz="0" w:space="0" w:color="auto"/>
            <w:left w:val="none" w:sz="0" w:space="0" w:color="auto"/>
            <w:bottom w:val="none" w:sz="0" w:space="0" w:color="auto"/>
            <w:right w:val="none" w:sz="0" w:space="0" w:color="auto"/>
          </w:divBdr>
        </w:div>
        <w:div w:id="607739467">
          <w:marLeft w:val="640"/>
          <w:marRight w:val="0"/>
          <w:marTop w:val="0"/>
          <w:marBottom w:val="0"/>
          <w:divBdr>
            <w:top w:val="none" w:sz="0" w:space="0" w:color="auto"/>
            <w:left w:val="none" w:sz="0" w:space="0" w:color="auto"/>
            <w:bottom w:val="none" w:sz="0" w:space="0" w:color="auto"/>
            <w:right w:val="none" w:sz="0" w:space="0" w:color="auto"/>
          </w:divBdr>
        </w:div>
        <w:div w:id="224688537">
          <w:marLeft w:val="640"/>
          <w:marRight w:val="0"/>
          <w:marTop w:val="0"/>
          <w:marBottom w:val="0"/>
          <w:divBdr>
            <w:top w:val="none" w:sz="0" w:space="0" w:color="auto"/>
            <w:left w:val="none" w:sz="0" w:space="0" w:color="auto"/>
            <w:bottom w:val="none" w:sz="0" w:space="0" w:color="auto"/>
            <w:right w:val="none" w:sz="0" w:space="0" w:color="auto"/>
          </w:divBdr>
        </w:div>
        <w:div w:id="2115779101">
          <w:marLeft w:val="640"/>
          <w:marRight w:val="0"/>
          <w:marTop w:val="0"/>
          <w:marBottom w:val="0"/>
          <w:divBdr>
            <w:top w:val="none" w:sz="0" w:space="0" w:color="auto"/>
            <w:left w:val="none" w:sz="0" w:space="0" w:color="auto"/>
            <w:bottom w:val="none" w:sz="0" w:space="0" w:color="auto"/>
            <w:right w:val="none" w:sz="0" w:space="0" w:color="auto"/>
          </w:divBdr>
        </w:div>
        <w:div w:id="1946420326">
          <w:marLeft w:val="640"/>
          <w:marRight w:val="0"/>
          <w:marTop w:val="0"/>
          <w:marBottom w:val="0"/>
          <w:divBdr>
            <w:top w:val="none" w:sz="0" w:space="0" w:color="auto"/>
            <w:left w:val="none" w:sz="0" w:space="0" w:color="auto"/>
            <w:bottom w:val="none" w:sz="0" w:space="0" w:color="auto"/>
            <w:right w:val="none" w:sz="0" w:space="0" w:color="auto"/>
          </w:divBdr>
        </w:div>
        <w:div w:id="1101612169">
          <w:marLeft w:val="640"/>
          <w:marRight w:val="0"/>
          <w:marTop w:val="0"/>
          <w:marBottom w:val="0"/>
          <w:divBdr>
            <w:top w:val="none" w:sz="0" w:space="0" w:color="auto"/>
            <w:left w:val="none" w:sz="0" w:space="0" w:color="auto"/>
            <w:bottom w:val="none" w:sz="0" w:space="0" w:color="auto"/>
            <w:right w:val="none" w:sz="0" w:space="0" w:color="auto"/>
          </w:divBdr>
        </w:div>
        <w:div w:id="1207765215">
          <w:marLeft w:val="640"/>
          <w:marRight w:val="0"/>
          <w:marTop w:val="0"/>
          <w:marBottom w:val="0"/>
          <w:divBdr>
            <w:top w:val="none" w:sz="0" w:space="0" w:color="auto"/>
            <w:left w:val="none" w:sz="0" w:space="0" w:color="auto"/>
            <w:bottom w:val="none" w:sz="0" w:space="0" w:color="auto"/>
            <w:right w:val="none" w:sz="0" w:space="0" w:color="auto"/>
          </w:divBdr>
        </w:div>
        <w:div w:id="1464690137">
          <w:marLeft w:val="640"/>
          <w:marRight w:val="0"/>
          <w:marTop w:val="0"/>
          <w:marBottom w:val="0"/>
          <w:divBdr>
            <w:top w:val="none" w:sz="0" w:space="0" w:color="auto"/>
            <w:left w:val="none" w:sz="0" w:space="0" w:color="auto"/>
            <w:bottom w:val="none" w:sz="0" w:space="0" w:color="auto"/>
            <w:right w:val="none" w:sz="0" w:space="0" w:color="auto"/>
          </w:divBdr>
        </w:div>
        <w:div w:id="1862625808">
          <w:marLeft w:val="640"/>
          <w:marRight w:val="0"/>
          <w:marTop w:val="0"/>
          <w:marBottom w:val="0"/>
          <w:divBdr>
            <w:top w:val="none" w:sz="0" w:space="0" w:color="auto"/>
            <w:left w:val="none" w:sz="0" w:space="0" w:color="auto"/>
            <w:bottom w:val="none" w:sz="0" w:space="0" w:color="auto"/>
            <w:right w:val="none" w:sz="0" w:space="0" w:color="auto"/>
          </w:divBdr>
        </w:div>
        <w:div w:id="112870522">
          <w:marLeft w:val="640"/>
          <w:marRight w:val="0"/>
          <w:marTop w:val="0"/>
          <w:marBottom w:val="0"/>
          <w:divBdr>
            <w:top w:val="none" w:sz="0" w:space="0" w:color="auto"/>
            <w:left w:val="none" w:sz="0" w:space="0" w:color="auto"/>
            <w:bottom w:val="none" w:sz="0" w:space="0" w:color="auto"/>
            <w:right w:val="none" w:sz="0" w:space="0" w:color="auto"/>
          </w:divBdr>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26661180">
      <w:bodyDiv w:val="1"/>
      <w:marLeft w:val="0"/>
      <w:marRight w:val="0"/>
      <w:marTop w:val="0"/>
      <w:marBottom w:val="0"/>
      <w:divBdr>
        <w:top w:val="none" w:sz="0" w:space="0" w:color="auto"/>
        <w:left w:val="none" w:sz="0" w:space="0" w:color="auto"/>
        <w:bottom w:val="none" w:sz="0" w:space="0" w:color="auto"/>
        <w:right w:val="none" w:sz="0" w:space="0" w:color="auto"/>
      </w:divBdr>
      <w:divsChild>
        <w:div w:id="755125932">
          <w:marLeft w:val="640"/>
          <w:marRight w:val="0"/>
          <w:marTop w:val="0"/>
          <w:marBottom w:val="0"/>
          <w:divBdr>
            <w:top w:val="none" w:sz="0" w:space="0" w:color="auto"/>
            <w:left w:val="none" w:sz="0" w:space="0" w:color="auto"/>
            <w:bottom w:val="none" w:sz="0" w:space="0" w:color="auto"/>
            <w:right w:val="none" w:sz="0" w:space="0" w:color="auto"/>
          </w:divBdr>
        </w:div>
        <w:div w:id="1156455383">
          <w:marLeft w:val="640"/>
          <w:marRight w:val="0"/>
          <w:marTop w:val="0"/>
          <w:marBottom w:val="0"/>
          <w:divBdr>
            <w:top w:val="none" w:sz="0" w:space="0" w:color="auto"/>
            <w:left w:val="none" w:sz="0" w:space="0" w:color="auto"/>
            <w:bottom w:val="none" w:sz="0" w:space="0" w:color="auto"/>
            <w:right w:val="none" w:sz="0" w:space="0" w:color="auto"/>
          </w:divBdr>
        </w:div>
        <w:div w:id="254824340">
          <w:marLeft w:val="640"/>
          <w:marRight w:val="0"/>
          <w:marTop w:val="0"/>
          <w:marBottom w:val="0"/>
          <w:divBdr>
            <w:top w:val="none" w:sz="0" w:space="0" w:color="auto"/>
            <w:left w:val="none" w:sz="0" w:space="0" w:color="auto"/>
            <w:bottom w:val="none" w:sz="0" w:space="0" w:color="auto"/>
            <w:right w:val="none" w:sz="0" w:space="0" w:color="auto"/>
          </w:divBdr>
        </w:div>
        <w:div w:id="2043313877">
          <w:marLeft w:val="640"/>
          <w:marRight w:val="0"/>
          <w:marTop w:val="0"/>
          <w:marBottom w:val="0"/>
          <w:divBdr>
            <w:top w:val="none" w:sz="0" w:space="0" w:color="auto"/>
            <w:left w:val="none" w:sz="0" w:space="0" w:color="auto"/>
            <w:bottom w:val="none" w:sz="0" w:space="0" w:color="auto"/>
            <w:right w:val="none" w:sz="0" w:space="0" w:color="auto"/>
          </w:divBdr>
        </w:div>
        <w:div w:id="1872260153">
          <w:marLeft w:val="640"/>
          <w:marRight w:val="0"/>
          <w:marTop w:val="0"/>
          <w:marBottom w:val="0"/>
          <w:divBdr>
            <w:top w:val="none" w:sz="0" w:space="0" w:color="auto"/>
            <w:left w:val="none" w:sz="0" w:space="0" w:color="auto"/>
            <w:bottom w:val="none" w:sz="0" w:space="0" w:color="auto"/>
            <w:right w:val="none" w:sz="0" w:space="0" w:color="auto"/>
          </w:divBdr>
        </w:div>
        <w:div w:id="2110391523">
          <w:marLeft w:val="640"/>
          <w:marRight w:val="0"/>
          <w:marTop w:val="0"/>
          <w:marBottom w:val="0"/>
          <w:divBdr>
            <w:top w:val="none" w:sz="0" w:space="0" w:color="auto"/>
            <w:left w:val="none" w:sz="0" w:space="0" w:color="auto"/>
            <w:bottom w:val="none" w:sz="0" w:space="0" w:color="auto"/>
            <w:right w:val="none" w:sz="0" w:space="0" w:color="auto"/>
          </w:divBdr>
        </w:div>
        <w:div w:id="1957373497">
          <w:marLeft w:val="640"/>
          <w:marRight w:val="0"/>
          <w:marTop w:val="0"/>
          <w:marBottom w:val="0"/>
          <w:divBdr>
            <w:top w:val="none" w:sz="0" w:space="0" w:color="auto"/>
            <w:left w:val="none" w:sz="0" w:space="0" w:color="auto"/>
            <w:bottom w:val="none" w:sz="0" w:space="0" w:color="auto"/>
            <w:right w:val="none" w:sz="0" w:space="0" w:color="auto"/>
          </w:divBdr>
        </w:div>
        <w:div w:id="1685470342">
          <w:marLeft w:val="640"/>
          <w:marRight w:val="0"/>
          <w:marTop w:val="0"/>
          <w:marBottom w:val="0"/>
          <w:divBdr>
            <w:top w:val="none" w:sz="0" w:space="0" w:color="auto"/>
            <w:left w:val="none" w:sz="0" w:space="0" w:color="auto"/>
            <w:bottom w:val="none" w:sz="0" w:space="0" w:color="auto"/>
            <w:right w:val="none" w:sz="0" w:space="0" w:color="auto"/>
          </w:divBdr>
        </w:div>
        <w:div w:id="1904364179">
          <w:marLeft w:val="640"/>
          <w:marRight w:val="0"/>
          <w:marTop w:val="0"/>
          <w:marBottom w:val="0"/>
          <w:divBdr>
            <w:top w:val="none" w:sz="0" w:space="0" w:color="auto"/>
            <w:left w:val="none" w:sz="0" w:space="0" w:color="auto"/>
            <w:bottom w:val="none" w:sz="0" w:space="0" w:color="auto"/>
            <w:right w:val="none" w:sz="0" w:space="0" w:color="auto"/>
          </w:divBdr>
        </w:div>
        <w:div w:id="90518148">
          <w:marLeft w:val="640"/>
          <w:marRight w:val="0"/>
          <w:marTop w:val="0"/>
          <w:marBottom w:val="0"/>
          <w:divBdr>
            <w:top w:val="none" w:sz="0" w:space="0" w:color="auto"/>
            <w:left w:val="none" w:sz="0" w:space="0" w:color="auto"/>
            <w:bottom w:val="none" w:sz="0" w:space="0" w:color="auto"/>
            <w:right w:val="none" w:sz="0" w:space="0" w:color="auto"/>
          </w:divBdr>
        </w:div>
        <w:div w:id="242955048">
          <w:marLeft w:val="640"/>
          <w:marRight w:val="0"/>
          <w:marTop w:val="0"/>
          <w:marBottom w:val="0"/>
          <w:divBdr>
            <w:top w:val="none" w:sz="0" w:space="0" w:color="auto"/>
            <w:left w:val="none" w:sz="0" w:space="0" w:color="auto"/>
            <w:bottom w:val="none" w:sz="0" w:space="0" w:color="auto"/>
            <w:right w:val="none" w:sz="0" w:space="0" w:color="auto"/>
          </w:divBdr>
        </w:div>
        <w:div w:id="587009581">
          <w:marLeft w:val="640"/>
          <w:marRight w:val="0"/>
          <w:marTop w:val="0"/>
          <w:marBottom w:val="0"/>
          <w:divBdr>
            <w:top w:val="none" w:sz="0" w:space="0" w:color="auto"/>
            <w:left w:val="none" w:sz="0" w:space="0" w:color="auto"/>
            <w:bottom w:val="none" w:sz="0" w:space="0" w:color="auto"/>
            <w:right w:val="none" w:sz="0" w:space="0" w:color="auto"/>
          </w:divBdr>
        </w:div>
        <w:div w:id="1724477234">
          <w:marLeft w:val="640"/>
          <w:marRight w:val="0"/>
          <w:marTop w:val="0"/>
          <w:marBottom w:val="0"/>
          <w:divBdr>
            <w:top w:val="none" w:sz="0" w:space="0" w:color="auto"/>
            <w:left w:val="none" w:sz="0" w:space="0" w:color="auto"/>
            <w:bottom w:val="none" w:sz="0" w:space="0" w:color="auto"/>
            <w:right w:val="none" w:sz="0" w:space="0" w:color="auto"/>
          </w:divBdr>
        </w:div>
        <w:div w:id="1765490656">
          <w:marLeft w:val="640"/>
          <w:marRight w:val="0"/>
          <w:marTop w:val="0"/>
          <w:marBottom w:val="0"/>
          <w:divBdr>
            <w:top w:val="none" w:sz="0" w:space="0" w:color="auto"/>
            <w:left w:val="none" w:sz="0" w:space="0" w:color="auto"/>
            <w:bottom w:val="none" w:sz="0" w:space="0" w:color="auto"/>
            <w:right w:val="none" w:sz="0" w:space="0" w:color="auto"/>
          </w:divBdr>
        </w:div>
        <w:div w:id="552499708">
          <w:marLeft w:val="640"/>
          <w:marRight w:val="0"/>
          <w:marTop w:val="0"/>
          <w:marBottom w:val="0"/>
          <w:divBdr>
            <w:top w:val="none" w:sz="0" w:space="0" w:color="auto"/>
            <w:left w:val="none" w:sz="0" w:space="0" w:color="auto"/>
            <w:bottom w:val="none" w:sz="0" w:space="0" w:color="auto"/>
            <w:right w:val="none" w:sz="0" w:space="0" w:color="auto"/>
          </w:divBdr>
        </w:div>
        <w:div w:id="1809014515">
          <w:marLeft w:val="640"/>
          <w:marRight w:val="0"/>
          <w:marTop w:val="0"/>
          <w:marBottom w:val="0"/>
          <w:divBdr>
            <w:top w:val="none" w:sz="0" w:space="0" w:color="auto"/>
            <w:left w:val="none" w:sz="0" w:space="0" w:color="auto"/>
            <w:bottom w:val="none" w:sz="0" w:space="0" w:color="auto"/>
            <w:right w:val="none" w:sz="0" w:space="0" w:color="auto"/>
          </w:divBdr>
        </w:div>
        <w:div w:id="1180270330">
          <w:marLeft w:val="640"/>
          <w:marRight w:val="0"/>
          <w:marTop w:val="0"/>
          <w:marBottom w:val="0"/>
          <w:divBdr>
            <w:top w:val="none" w:sz="0" w:space="0" w:color="auto"/>
            <w:left w:val="none" w:sz="0" w:space="0" w:color="auto"/>
            <w:bottom w:val="none" w:sz="0" w:space="0" w:color="auto"/>
            <w:right w:val="none" w:sz="0" w:space="0" w:color="auto"/>
          </w:divBdr>
        </w:div>
        <w:div w:id="2106027232">
          <w:marLeft w:val="640"/>
          <w:marRight w:val="0"/>
          <w:marTop w:val="0"/>
          <w:marBottom w:val="0"/>
          <w:divBdr>
            <w:top w:val="none" w:sz="0" w:space="0" w:color="auto"/>
            <w:left w:val="none" w:sz="0" w:space="0" w:color="auto"/>
            <w:bottom w:val="none" w:sz="0" w:space="0" w:color="auto"/>
            <w:right w:val="none" w:sz="0" w:space="0" w:color="auto"/>
          </w:divBdr>
        </w:div>
        <w:div w:id="1886137759">
          <w:marLeft w:val="640"/>
          <w:marRight w:val="0"/>
          <w:marTop w:val="0"/>
          <w:marBottom w:val="0"/>
          <w:divBdr>
            <w:top w:val="none" w:sz="0" w:space="0" w:color="auto"/>
            <w:left w:val="none" w:sz="0" w:space="0" w:color="auto"/>
            <w:bottom w:val="none" w:sz="0" w:space="0" w:color="auto"/>
            <w:right w:val="none" w:sz="0" w:space="0" w:color="auto"/>
          </w:divBdr>
        </w:div>
        <w:div w:id="845099860">
          <w:marLeft w:val="640"/>
          <w:marRight w:val="0"/>
          <w:marTop w:val="0"/>
          <w:marBottom w:val="0"/>
          <w:divBdr>
            <w:top w:val="none" w:sz="0" w:space="0" w:color="auto"/>
            <w:left w:val="none" w:sz="0" w:space="0" w:color="auto"/>
            <w:bottom w:val="none" w:sz="0" w:space="0" w:color="auto"/>
            <w:right w:val="none" w:sz="0" w:space="0" w:color="auto"/>
          </w:divBdr>
        </w:div>
        <w:div w:id="699401591">
          <w:marLeft w:val="640"/>
          <w:marRight w:val="0"/>
          <w:marTop w:val="0"/>
          <w:marBottom w:val="0"/>
          <w:divBdr>
            <w:top w:val="none" w:sz="0" w:space="0" w:color="auto"/>
            <w:left w:val="none" w:sz="0" w:space="0" w:color="auto"/>
            <w:bottom w:val="none" w:sz="0" w:space="0" w:color="auto"/>
            <w:right w:val="none" w:sz="0" w:space="0" w:color="auto"/>
          </w:divBdr>
        </w:div>
        <w:div w:id="608044754">
          <w:marLeft w:val="640"/>
          <w:marRight w:val="0"/>
          <w:marTop w:val="0"/>
          <w:marBottom w:val="0"/>
          <w:divBdr>
            <w:top w:val="none" w:sz="0" w:space="0" w:color="auto"/>
            <w:left w:val="none" w:sz="0" w:space="0" w:color="auto"/>
            <w:bottom w:val="none" w:sz="0" w:space="0" w:color="auto"/>
            <w:right w:val="none" w:sz="0" w:space="0" w:color="auto"/>
          </w:divBdr>
        </w:div>
        <w:div w:id="977809160">
          <w:marLeft w:val="640"/>
          <w:marRight w:val="0"/>
          <w:marTop w:val="0"/>
          <w:marBottom w:val="0"/>
          <w:divBdr>
            <w:top w:val="none" w:sz="0" w:space="0" w:color="auto"/>
            <w:left w:val="none" w:sz="0" w:space="0" w:color="auto"/>
            <w:bottom w:val="none" w:sz="0" w:space="0" w:color="auto"/>
            <w:right w:val="none" w:sz="0" w:space="0" w:color="auto"/>
          </w:divBdr>
        </w:div>
        <w:div w:id="1288663984">
          <w:marLeft w:val="640"/>
          <w:marRight w:val="0"/>
          <w:marTop w:val="0"/>
          <w:marBottom w:val="0"/>
          <w:divBdr>
            <w:top w:val="none" w:sz="0" w:space="0" w:color="auto"/>
            <w:left w:val="none" w:sz="0" w:space="0" w:color="auto"/>
            <w:bottom w:val="none" w:sz="0" w:space="0" w:color="auto"/>
            <w:right w:val="none" w:sz="0" w:space="0" w:color="auto"/>
          </w:divBdr>
        </w:div>
        <w:div w:id="1140881449">
          <w:marLeft w:val="640"/>
          <w:marRight w:val="0"/>
          <w:marTop w:val="0"/>
          <w:marBottom w:val="0"/>
          <w:divBdr>
            <w:top w:val="none" w:sz="0" w:space="0" w:color="auto"/>
            <w:left w:val="none" w:sz="0" w:space="0" w:color="auto"/>
            <w:bottom w:val="none" w:sz="0" w:space="0" w:color="auto"/>
            <w:right w:val="none" w:sz="0" w:space="0" w:color="auto"/>
          </w:divBdr>
        </w:div>
        <w:div w:id="2039157657">
          <w:marLeft w:val="640"/>
          <w:marRight w:val="0"/>
          <w:marTop w:val="0"/>
          <w:marBottom w:val="0"/>
          <w:divBdr>
            <w:top w:val="none" w:sz="0" w:space="0" w:color="auto"/>
            <w:left w:val="none" w:sz="0" w:space="0" w:color="auto"/>
            <w:bottom w:val="none" w:sz="0" w:space="0" w:color="auto"/>
            <w:right w:val="none" w:sz="0" w:space="0" w:color="auto"/>
          </w:divBdr>
        </w:div>
        <w:div w:id="1445462921">
          <w:marLeft w:val="640"/>
          <w:marRight w:val="0"/>
          <w:marTop w:val="0"/>
          <w:marBottom w:val="0"/>
          <w:divBdr>
            <w:top w:val="none" w:sz="0" w:space="0" w:color="auto"/>
            <w:left w:val="none" w:sz="0" w:space="0" w:color="auto"/>
            <w:bottom w:val="none" w:sz="0" w:space="0" w:color="auto"/>
            <w:right w:val="none" w:sz="0" w:space="0" w:color="auto"/>
          </w:divBdr>
        </w:div>
        <w:div w:id="376006081">
          <w:marLeft w:val="640"/>
          <w:marRight w:val="0"/>
          <w:marTop w:val="0"/>
          <w:marBottom w:val="0"/>
          <w:divBdr>
            <w:top w:val="none" w:sz="0" w:space="0" w:color="auto"/>
            <w:left w:val="none" w:sz="0" w:space="0" w:color="auto"/>
            <w:bottom w:val="none" w:sz="0" w:space="0" w:color="auto"/>
            <w:right w:val="none" w:sz="0" w:space="0" w:color="auto"/>
          </w:divBdr>
        </w:div>
        <w:div w:id="1113086354">
          <w:marLeft w:val="640"/>
          <w:marRight w:val="0"/>
          <w:marTop w:val="0"/>
          <w:marBottom w:val="0"/>
          <w:divBdr>
            <w:top w:val="none" w:sz="0" w:space="0" w:color="auto"/>
            <w:left w:val="none" w:sz="0" w:space="0" w:color="auto"/>
            <w:bottom w:val="none" w:sz="0" w:space="0" w:color="auto"/>
            <w:right w:val="none" w:sz="0" w:space="0" w:color="auto"/>
          </w:divBdr>
        </w:div>
        <w:div w:id="1195967815">
          <w:marLeft w:val="640"/>
          <w:marRight w:val="0"/>
          <w:marTop w:val="0"/>
          <w:marBottom w:val="0"/>
          <w:divBdr>
            <w:top w:val="none" w:sz="0" w:space="0" w:color="auto"/>
            <w:left w:val="none" w:sz="0" w:space="0" w:color="auto"/>
            <w:bottom w:val="none" w:sz="0" w:space="0" w:color="auto"/>
            <w:right w:val="none" w:sz="0" w:space="0" w:color="auto"/>
          </w:divBdr>
        </w:div>
        <w:div w:id="2097743827">
          <w:marLeft w:val="640"/>
          <w:marRight w:val="0"/>
          <w:marTop w:val="0"/>
          <w:marBottom w:val="0"/>
          <w:divBdr>
            <w:top w:val="none" w:sz="0" w:space="0" w:color="auto"/>
            <w:left w:val="none" w:sz="0" w:space="0" w:color="auto"/>
            <w:bottom w:val="none" w:sz="0" w:space="0" w:color="auto"/>
            <w:right w:val="none" w:sz="0" w:space="0" w:color="auto"/>
          </w:divBdr>
        </w:div>
        <w:div w:id="1067655527">
          <w:marLeft w:val="640"/>
          <w:marRight w:val="0"/>
          <w:marTop w:val="0"/>
          <w:marBottom w:val="0"/>
          <w:divBdr>
            <w:top w:val="none" w:sz="0" w:space="0" w:color="auto"/>
            <w:left w:val="none" w:sz="0" w:space="0" w:color="auto"/>
            <w:bottom w:val="none" w:sz="0" w:space="0" w:color="auto"/>
            <w:right w:val="none" w:sz="0" w:space="0" w:color="auto"/>
          </w:divBdr>
        </w:div>
        <w:div w:id="2139637455">
          <w:marLeft w:val="640"/>
          <w:marRight w:val="0"/>
          <w:marTop w:val="0"/>
          <w:marBottom w:val="0"/>
          <w:divBdr>
            <w:top w:val="none" w:sz="0" w:space="0" w:color="auto"/>
            <w:left w:val="none" w:sz="0" w:space="0" w:color="auto"/>
            <w:bottom w:val="none" w:sz="0" w:space="0" w:color="auto"/>
            <w:right w:val="none" w:sz="0" w:space="0" w:color="auto"/>
          </w:divBdr>
        </w:div>
        <w:div w:id="119959563">
          <w:marLeft w:val="640"/>
          <w:marRight w:val="0"/>
          <w:marTop w:val="0"/>
          <w:marBottom w:val="0"/>
          <w:divBdr>
            <w:top w:val="none" w:sz="0" w:space="0" w:color="auto"/>
            <w:left w:val="none" w:sz="0" w:space="0" w:color="auto"/>
            <w:bottom w:val="none" w:sz="0" w:space="0" w:color="auto"/>
            <w:right w:val="none" w:sz="0" w:space="0" w:color="auto"/>
          </w:divBdr>
        </w:div>
        <w:div w:id="1821966605">
          <w:marLeft w:val="640"/>
          <w:marRight w:val="0"/>
          <w:marTop w:val="0"/>
          <w:marBottom w:val="0"/>
          <w:divBdr>
            <w:top w:val="none" w:sz="0" w:space="0" w:color="auto"/>
            <w:left w:val="none" w:sz="0" w:space="0" w:color="auto"/>
            <w:bottom w:val="none" w:sz="0" w:space="0" w:color="auto"/>
            <w:right w:val="none" w:sz="0" w:space="0" w:color="auto"/>
          </w:divBdr>
        </w:div>
        <w:div w:id="1182280714">
          <w:marLeft w:val="640"/>
          <w:marRight w:val="0"/>
          <w:marTop w:val="0"/>
          <w:marBottom w:val="0"/>
          <w:divBdr>
            <w:top w:val="none" w:sz="0" w:space="0" w:color="auto"/>
            <w:left w:val="none" w:sz="0" w:space="0" w:color="auto"/>
            <w:bottom w:val="none" w:sz="0" w:space="0" w:color="auto"/>
            <w:right w:val="none" w:sz="0" w:space="0" w:color="auto"/>
          </w:divBdr>
        </w:div>
        <w:div w:id="52972874">
          <w:marLeft w:val="640"/>
          <w:marRight w:val="0"/>
          <w:marTop w:val="0"/>
          <w:marBottom w:val="0"/>
          <w:divBdr>
            <w:top w:val="none" w:sz="0" w:space="0" w:color="auto"/>
            <w:left w:val="none" w:sz="0" w:space="0" w:color="auto"/>
            <w:bottom w:val="none" w:sz="0" w:space="0" w:color="auto"/>
            <w:right w:val="none" w:sz="0" w:space="0" w:color="auto"/>
          </w:divBdr>
        </w:div>
        <w:div w:id="1007899447">
          <w:marLeft w:val="640"/>
          <w:marRight w:val="0"/>
          <w:marTop w:val="0"/>
          <w:marBottom w:val="0"/>
          <w:divBdr>
            <w:top w:val="none" w:sz="0" w:space="0" w:color="auto"/>
            <w:left w:val="none" w:sz="0" w:space="0" w:color="auto"/>
            <w:bottom w:val="none" w:sz="0" w:space="0" w:color="auto"/>
            <w:right w:val="none" w:sz="0" w:space="0" w:color="auto"/>
          </w:divBdr>
        </w:div>
        <w:div w:id="2015183778">
          <w:marLeft w:val="640"/>
          <w:marRight w:val="0"/>
          <w:marTop w:val="0"/>
          <w:marBottom w:val="0"/>
          <w:divBdr>
            <w:top w:val="none" w:sz="0" w:space="0" w:color="auto"/>
            <w:left w:val="none" w:sz="0" w:space="0" w:color="auto"/>
            <w:bottom w:val="none" w:sz="0" w:space="0" w:color="auto"/>
            <w:right w:val="none" w:sz="0" w:space="0" w:color="auto"/>
          </w:divBdr>
        </w:div>
        <w:div w:id="1072892051">
          <w:marLeft w:val="640"/>
          <w:marRight w:val="0"/>
          <w:marTop w:val="0"/>
          <w:marBottom w:val="0"/>
          <w:divBdr>
            <w:top w:val="none" w:sz="0" w:space="0" w:color="auto"/>
            <w:left w:val="none" w:sz="0" w:space="0" w:color="auto"/>
            <w:bottom w:val="none" w:sz="0" w:space="0" w:color="auto"/>
            <w:right w:val="none" w:sz="0" w:space="0" w:color="auto"/>
          </w:divBdr>
        </w:div>
        <w:div w:id="1979526886">
          <w:marLeft w:val="640"/>
          <w:marRight w:val="0"/>
          <w:marTop w:val="0"/>
          <w:marBottom w:val="0"/>
          <w:divBdr>
            <w:top w:val="none" w:sz="0" w:space="0" w:color="auto"/>
            <w:left w:val="none" w:sz="0" w:space="0" w:color="auto"/>
            <w:bottom w:val="none" w:sz="0" w:space="0" w:color="auto"/>
            <w:right w:val="none" w:sz="0" w:space="0" w:color="auto"/>
          </w:divBdr>
        </w:div>
        <w:div w:id="1224802675">
          <w:marLeft w:val="640"/>
          <w:marRight w:val="0"/>
          <w:marTop w:val="0"/>
          <w:marBottom w:val="0"/>
          <w:divBdr>
            <w:top w:val="none" w:sz="0" w:space="0" w:color="auto"/>
            <w:left w:val="none" w:sz="0" w:space="0" w:color="auto"/>
            <w:bottom w:val="none" w:sz="0" w:space="0" w:color="auto"/>
            <w:right w:val="none" w:sz="0" w:space="0" w:color="auto"/>
          </w:divBdr>
        </w:div>
        <w:div w:id="486824979">
          <w:marLeft w:val="640"/>
          <w:marRight w:val="0"/>
          <w:marTop w:val="0"/>
          <w:marBottom w:val="0"/>
          <w:divBdr>
            <w:top w:val="none" w:sz="0" w:space="0" w:color="auto"/>
            <w:left w:val="none" w:sz="0" w:space="0" w:color="auto"/>
            <w:bottom w:val="none" w:sz="0" w:space="0" w:color="auto"/>
            <w:right w:val="none" w:sz="0" w:space="0" w:color="auto"/>
          </w:divBdr>
        </w:div>
        <w:div w:id="1802919344">
          <w:marLeft w:val="640"/>
          <w:marRight w:val="0"/>
          <w:marTop w:val="0"/>
          <w:marBottom w:val="0"/>
          <w:divBdr>
            <w:top w:val="none" w:sz="0" w:space="0" w:color="auto"/>
            <w:left w:val="none" w:sz="0" w:space="0" w:color="auto"/>
            <w:bottom w:val="none" w:sz="0" w:space="0" w:color="auto"/>
            <w:right w:val="none" w:sz="0" w:space="0" w:color="auto"/>
          </w:divBdr>
        </w:div>
        <w:div w:id="992099316">
          <w:marLeft w:val="640"/>
          <w:marRight w:val="0"/>
          <w:marTop w:val="0"/>
          <w:marBottom w:val="0"/>
          <w:divBdr>
            <w:top w:val="none" w:sz="0" w:space="0" w:color="auto"/>
            <w:left w:val="none" w:sz="0" w:space="0" w:color="auto"/>
            <w:bottom w:val="none" w:sz="0" w:space="0" w:color="auto"/>
            <w:right w:val="none" w:sz="0" w:space="0" w:color="auto"/>
          </w:divBdr>
        </w:div>
        <w:div w:id="637420148">
          <w:marLeft w:val="640"/>
          <w:marRight w:val="0"/>
          <w:marTop w:val="0"/>
          <w:marBottom w:val="0"/>
          <w:divBdr>
            <w:top w:val="none" w:sz="0" w:space="0" w:color="auto"/>
            <w:left w:val="none" w:sz="0" w:space="0" w:color="auto"/>
            <w:bottom w:val="none" w:sz="0" w:space="0" w:color="auto"/>
            <w:right w:val="none" w:sz="0" w:space="0" w:color="auto"/>
          </w:divBdr>
        </w:div>
        <w:div w:id="72901551">
          <w:marLeft w:val="640"/>
          <w:marRight w:val="0"/>
          <w:marTop w:val="0"/>
          <w:marBottom w:val="0"/>
          <w:divBdr>
            <w:top w:val="none" w:sz="0" w:space="0" w:color="auto"/>
            <w:left w:val="none" w:sz="0" w:space="0" w:color="auto"/>
            <w:bottom w:val="none" w:sz="0" w:space="0" w:color="auto"/>
            <w:right w:val="none" w:sz="0" w:space="0" w:color="auto"/>
          </w:divBdr>
        </w:div>
        <w:div w:id="1292595940">
          <w:marLeft w:val="640"/>
          <w:marRight w:val="0"/>
          <w:marTop w:val="0"/>
          <w:marBottom w:val="0"/>
          <w:divBdr>
            <w:top w:val="none" w:sz="0" w:space="0" w:color="auto"/>
            <w:left w:val="none" w:sz="0" w:space="0" w:color="auto"/>
            <w:bottom w:val="none" w:sz="0" w:space="0" w:color="auto"/>
            <w:right w:val="none" w:sz="0" w:space="0" w:color="auto"/>
          </w:divBdr>
        </w:div>
        <w:div w:id="1298149268">
          <w:marLeft w:val="640"/>
          <w:marRight w:val="0"/>
          <w:marTop w:val="0"/>
          <w:marBottom w:val="0"/>
          <w:divBdr>
            <w:top w:val="none" w:sz="0" w:space="0" w:color="auto"/>
            <w:left w:val="none" w:sz="0" w:space="0" w:color="auto"/>
            <w:bottom w:val="none" w:sz="0" w:space="0" w:color="auto"/>
            <w:right w:val="none" w:sz="0" w:space="0" w:color="auto"/>
          </w:divBdr>
        </w:div>
        <w:div w:id="1587836472">
          <w:marLeft w:val="640"/>
          <w:marRight w:val="0"/>
          <w:marTop w:val="0"/>
          <w:marBottom w:val="0"/>
          <w:divBdr>
            <w:top w:val="none" w:sz="0" w:space="0" w:color="auto"/>
            <w:left w:val="none" w:sz="0" w:space="0" w:color="auto"/>
            <w:bottom w:val="none" w:sz="0" w:space="0" w:color="auto"/>
            <w:right w:val="none" w:sz="0" w:space="0" w:color="auto"/>
          </w:divBdr>
        </w:div>
        <w:div w:id="1780490378">
          <w:marLeft w:val="640"/>
          <w:marRight w:val="0"/>
          <w:marTop w:val="0"/>
          <w:marBottom w:val="0"/>
          <w:divBdr>
            <w:top w:val="none" w:sz="0" w:space="0" w:color="auto"/>
            <w:left w:val="none" w:sz="0" w:space="0" w:color="auto"/>
            <w:bottom w:val="none" w:sz="0" w:space="0" w:color="auto"/>
            <w:right w:val="none" w:sz="0" w:space="0" w:color="auto"/>
          </w:divBdr>
        </w:div>
        <w:div w:id="1736198730">
          <w:marLeft w:val="640"/>
          <w:marRight w:val="0"/>
          <w:marTop w:val="0"/>
          <w:marBottom w:val="0"/>
          <w:divBdr>
            <w:top w:val="none" w:sz="0" w:space="0" w:color="auto"/>
            <w:left w:val="none" w:sz="0" w:space="0" w:color="auto"/>
            <w:bottom w:val="none" w:sz="0" w:space="0" w:color="auto"/>
            <w:right w:val="none" w:sz="0" w:space="0" w:color="auto"/>
          </w:divBdr>
        </w:div>
        <w:div w:id="284625776">
          <w:marLeft w:val="640"/>
          <w:marRight w:val="0"/>
          <w:marTop w:val="0"/>
          <w:marBottom w:val="0"/>
          <w:divBdr>
            <w:top w:val="none" w:sz="0" w:space="0" w:color="auto"/>
            <w:left w:val="none" w:sz="0" w:space="0" w:color="auto"/>
            <w:bottom w:val="none" w:sz="0" w:space="0" w:color="auto"/>
            <w:right w:val="none" w:sz="0" w:space="0" w:color="auto"/>
          </w:divBdr>
        </w:div>
        <w:div w:id="1305815964">
          <w:marLeft w:val="640"/>
          <w:marRight w:val="0"/>
          <w:marTop w:val="0"/>
          <w:marBottom w:val="0"/>
          <w:divBdr>
            <w:top w:val="none" w:sz="0" w:space="0" w:color="auto"/>
            <w:left w:val="none" w:sz="0" w:space="0" w:color="auto"/>
            <w:bottom w:val="none" w:sz="0" w:space="0" w:color="auto"/>
            <w:right w:val="none" w:sz="0" w:space="0" w:color="auto"/>
          </w:divBdr>
        </w:div>
      </w:divsChild>
    </w:div>
    <w:div w:id="637414099">
      <w:bodyDiv w:val="1"/>
      <w:marLeft w:val="0"/>
      <w:marRight w:val="0"/>
      <w:marTop w:val="0"/>
      <w:marBottom w:val="0"/>
      <w:divBdr>
        <w:top w:val="none" w:sz="0" w:space="0" w:color="auto"/>
        <w:left w:val="none" w:sz="0" w:space="0" w:color="auto"/>
        <w:bottom w:val="none" w:sz="0" w:space="0" w:color="auto"/>
        <w:right w:val="none" w:sz="0" w:space="0" w:color="auto"/>
      </w:divBdr>
      <w:divsChild>
        <w:div w:id="1294866003">
          <w:marLeft w:val="640"/>
          <w:marRight w:val="0"/>
          <w:marTop w:val="0"/>
          <w:marBottom w:val="0"/>
          <w:divBdr>
            <w:top w:val="none" w:sz="0" w:space="0" w:color="auto"/>
            <w:left w:val="none" w:sz="0" w:space="0" w:color="auto"/>
            <w:bottom w:val="none" w:sz="0" w:space="0" w:color="auto"/>
            <w:right w:val="none" w:sz="0" w:space="0" w:color="auto"/>
          </w:divBdr>
        </w:div>
        <w:div w:id="190384797">
          <w:marLeft w:val="640"/>
          <w:marRight w:val="0"/>
          <w:marTop w:val="0"/>
          <w:marBottom w:val="0"/>
          <w:divBdr>
            <w:top w:val="none" w:sz="0" w:space="0" w:color="auto"/>
            <w:left w:val="none" w:sz="0" w:space="0" w:color="auto"/>
            <w:bottom w:val="none" w:sz="0" w:space="0" w:color="auto"/>
            <w:right w:val="none" w:sz="0" w:space="0" w:color="auto"/>
          </w:divBdr>
        </w:div>
        <w:div w:id="1133477827">
          <w:marLeft w:val="640"/>
          <w:marRight w:val="0"/>
          <w:marTop w:val="0"/>
          <w:marBottom w:val="0"/>
          <w:divBdr>
            <w:top w:val="none" w:sz="0" w:space="0" w:color="auto"/>
            <w:left w:val="none" w:sz="0" w:space="0" w:color="auto"/>
            <w:bottom w:val="none" w:sz="0" w:space="0" w:color="auto"/>
            <w:right w:val="none" w:sz="0" w:space="0" w:color="auto"/>
          </w:divBdr>
        </w:div>
        <w:div w:id="2038504362">
          <w:marLeft w:val="640"/>
          <w:marRight w:val="0"/>
          <w:marTop w:val="0"/>
          <w:marBottom w:val="0"/>
          <w:divBdr>
            <w:top w:val="none" w:sz="0" w:space="0" w:color="auto"/>
            <w:left w:val="none" w:sz="0" w:space="0" w:color="auto"/>
            <w:bottom w:val="none" w:sz="0" w:space="0" w:color="auto"/>
            <w:right w:val="none" w:sz="0" w:space="0" w:color="auto"/>
          </w:divBdr>
        </w:div>
        <w:div w:id="1728723982">
          <w:marLeft w:val="640"/>
          <w:marRight w:val="0"/>
          <w:marTop w:val="0"/>
          <w:marBottom w:val="0"/>
          <w:divBdr>
            <w:top w:val="none" w:sz="0" w:space="0" w:color="auto"/>
            <w:left w:val="none" w:sz="0" w:space="0" w:color="auto"/>
            <w:bottom w:val="none" w:sz="0" w:space="0" w:color="auto"/>
            <w:right w:val="none" w:sz="0" w:space="0" w:color="auto"/>
          </w:divBdr>
        </w:div>
        <w:div w:id="2000768393">
          <w:marLeft w:val="640"/>
          <w:marRight w:val="0"/>
          <w:marTop w:val="0"/>
          <w:marBottom w:val="0"/>
          <w:divBdr>
            <w:top w:val="none" w:sz="0" w:space="0" w:color="auto"/>
            <w:left w:val="none" w:sz="0" w:space="0" w:color="auto"/>
            <w:bottom w:val="none" w:sz="0" w:space="0" w:color="auto"/>
            <w:right w:val="none" w:sz="0" w:space="0" w:color="auto"/>
          </w:divBdr>
        </w:div>
        <w:div w:id="255989196">
          <w:marLeft w:val="640"/>
          <w:marRight w:val="0"/>
          <w:marTop w:val="0"/>
          <w:marBottom w:val="0"/>
          <w:divBdr>
            <w:top w:val="none" w:sz="0" w:space="0" w:color="auto"/>
            <w:left w:val="none" w:sz="0" w:space="0" w:color="auto"/>
            <w:bottom w:val="none" w:sz="0" w:space="0" w:color="auto"/>
            <w:right w:val="none" w:sz="0" w:space="0" w:color="auto"/>
          </w:divBdr>
        </w:div>
        <w:div w:id="863713039">
          <w:marLeft w:val="640"/>
          <w:marRight w:val="0"/>
          <w:marTop w:val="0"/>
          <w:marBottom w:val="0"/>
          <w:divBdr>
            <w:top w:val="none" w:sz="0" w:space="0" w:color="auto"/>
            <w:left w:val="none" w:sz="0" w:space="0" w:color="auto"/>
            <w:bottom w:val="none" w:sz="0" w:space="0" w:color="auto"/>
            <w:right w:val="none" w:sz="0" w:space="0" w:color="auto"/>
          </w:divBdr>
        </w:div>
        <w:div w:id="1232738766">
          <w:marLeft w:val="640"/>
          <w:marRight w:val="0"/>
          <w:marTop w:val="0"/>
          <w:marBottom w:val="0"/>
          <w:divBdr>
            <w:top w:val="none" w:sz="0" w:space="0" w:color="auto"/>
            <w:left w:val="none" w:sz="0" w:space="0" w:color="auto"/>
            <w:bottom w:val="none" w:sz="0" w:space="0" w:color="auto"/>
            <w:right w:val="none" w:sz="0" w:space="0" w:color="auto"/>
          </w:divBdr>
        </w:div>
        <w:div w:id="251282724">
          <w:marLeft w:val="640"/>
          <w:marRight w:val="0"/>
          <w:marTop w:val="0"/>
          <w:marBottom w:val="0"/>
          <w:divBdr>
            <w:top w:val="none" w:sz="0" w:space="0" w:color="auto"/>
            <w:left w:val="none" w:sz="0" w:space="0" w:color="auto"/>
            <w:bottom w:val="none" w:sz="0" w:space="0" w:color="auto"/>
            <w:right w:val="none" w:sz="0" w:space="0" w:color="auto"/>
          </w:divBdr>
        </w:div>
        <w:div w:id="511378196">
          <w:marLeft w:val="640"/>
          <w:marRight w:val="0"/>
          <w:marTop w:val="0"/>
          <w:marBottom w:val="0"/>
          <w:divBdr>
            <w:top w:val="none" w:sz="0" w:space="0" w:color="auto"/>
            <w:left w:val="none" w:sz="0" w:space="0" w:color="auto"/>
            <w:bottom w:val="none" w:sz="0" w:space="0" w:color="auto"/>
            <w:right w:val="none" w:sz="0" w:space="0" w:color="auto"/>
          </w:divBdr>
        </w:div>
        <w:div w:id="692612975">
          <w:marLeft w:val="640"/>
          <w:marRight w:val="0"/>
          <w:marTop w:val="0"/>
          <w:marBottom w:val="0"/>
          <w:divBdr>
            <w:top w:val="none" w:sz="0" w:space="0" w:color="auto"/>
            <w:left w:val="none" w:sz="0" w:space="0" w:color="auto"/>
            <w:bottom w:val="none" w:sz="0" w:space="0" w:color="auto"/>
            <w:right w:val="none" w:sz="0" w:space="0" w:color="auto"/>
          </w:divBdr>
        </w:div>
        <w:div w:id="635335239">
          <w:marLeft w:val="640"/>
          <w:marRight w:val="0"/>
          <w:marTop w:val="0"/>
          <w:marBottom w:val="0"/>
          <w:divBdr>
            <w:top w:val="none" w:sz="0" w:space="0" w:color="auto"/>
            <w:left w:val="none" w:sz="0" w:space="0" w:color="auto"/>
            <w:bottom w:val="none" w:sz="0" w:space="0" w:color="auto"/>
            <w:right w:val="none" w:sz="0" w:space="0" w:color="auto"/>
          </w:divBdr>
        </w:div>
        <w:div w:id="879245509">
          <w:marLeft w:val="640"/>
          <w:marRight w:val="0"/>
          <w:marTop w:val="0"/>
          <w:marBottom w:val="0"/>
          <w:divBdr>
            <w:top w:val="none" w:sz="0" w:space="0" w:color="auto"/>
            <w:left w:val="none" w:sz="0" w:space="0" w:color="auto"/>
            <w:bottom w:val="none" w:sz="0" w:space="0" w:color="auto"/>
            <w:right w:val="none" w:sz="0" w:space="0" w:color="auto"/>
          </w:divBdr>
        </w:div>
        <w:div w:id="2136480322">
          <w:marLeft w:val="640"/>
          <w:marRight w:val="0"/>
          <w:marTop w:val="0"/>
          <w:marBottom w:val="0"/>
          <w:divBdr>
            <w:top w:val="none" w:sz="0" w:space="0" w:color="auto"/>
            <w:left w:val="none" w:sz="0" w:space="0" w:color="auto"/>
            <w:bottom w:val="none" w:sz="0" w:space="0" w:color="auto"/>
            <w:right w:val="none" w:sz="0" w:space="0" w:color="auto"/>
          </w:divBdr>
        </w:div>
        <w:div w:id="1950042418">
          <w:marLeft w:val="640"/>
          <w:marRight w:val="0"/>
          <w:marTop w:val="0"/>
          <w:marBottom w:val="0"/>
          <w:divBdr>
            <w:top w:val="none" w:sz="0" w:space="0" w:color="auto"/>
            <w:left w:val="none" w:sz="0" w:space="0" w:color="auto"/>
            <w:bottom w:val="none" w:sz="0" w:space="0" w:color="auto"/>
            <w:right w:val="none" w:sz="0" w:space="0" w:color="auto"/>
          </w:divBdr>
        </w:div>
        <w:div w:id="677543709">
          <w:marLeft w:val="640"/>
          <w:marRight w:val="0"/>
          <w:marTop w:val="0"/>
          <w:marBottom w:val="0"/>
          <w:divBdr>
            <w:top w:val="none" w:sz="0" w:space="0" w:color="auto"/>
            <w:left w:val="none" w:sz="0" w:space="0" w:color="auto"/>
            <w:bottom w:val="none" w:sz="0" w:space="0" w:color="auto"/>
            <w:right w:val="none" w:sz="0" w:space="0" w:color="auto"/>
          </w:divBdr>
        </w:div>
        <w:div w:id="923799288">
          <w:marLeft w:val="640"/>
          <w:marRight w:val="0"/>
          <w:marTop w:val="0"/>
          <w:marBottom w:val="0"/>
          <w:divBdr>
            <w:top w:val="none" w:sz="0" w:space="0" w:color="auto"/>
            <w:left w:val="none" w:sz="0" w:space="0" w:color="auto"/>
            <w:bottom w:val="none" w:sz="0" w:space="0" w:color="auto"/>
            <w:right w:val="none" w:sz="0" w:space="0" w:color="auto"/>
          </w:divBdr>
        </w:div>
        <w:div w:id="1257902216">
          <w:marLeft w:val="640"/>
          <w:marRight w:val="0"/>
          <w:marTop w:val="0"/>
          <w:marBottom w:val="0"/>
          <w:divBdr>
            <w:top w:val="none" w:sz="0" w:space="0" w:color="auto"/>
            <w:left w:val="none" w:sz="0" w:space="0" w:color="auto"/>
            <w:bottom w:val="none" w:sz="0" w:space="0" w:color="auto"/>
            <w:right w:val="none" w:sz="0" w:space="0" w:color="auto"/>
          </w:divBdr>
        </w:div>
        <w:div w:id="1342583006">
          <w:marLeft w:val="640"/>
          <w:marRight w:val="0"/>
          <w:marTop w:val="0"/>
          <w:marBottom w:val="0"/>
          <w:divBdr>
            <w:top w:val="none" w:sz="0" w:space="0" w:color="auto"/>
            <w:left w:val="none" w:sz="0" w:space="0" w:color="auto"/>
            <w:bottom w:val="none" w:sz="0" w:space="0" w:color="auto"/>
            <w:right w:val="none" w:sz="0" w:space="0" w:color="auto"/>
          </w:divBdr>
        </w:div>
        <w:div w:id="1324704742">
          <w:marLeft w:val="640"/>
          <w:marRight w:val="0"/>
          <w:marTop w:val="0"/>
          <w:marBottom w:val="0"/>
          <w:divBdr>
            <w:top w:val="none" w:sz="0" w:space="0" w:color="auto"/>
            <w:left w:val="none" w:sz="0" w:space="0" w:color="auto"/>
            <w:bottom w:val="none" w:sz="0" w:space="0" w:color="auto"/>
            <w:right w:val="none" w:sz="0" w:space="0" w:color="auto"/>
          </w:divBdr>
        </w:div>
        <w:div w:id="312101539">
          <w:marLeft w:val="640"/>
          <w:marRight w:val="0"/>
          <w:marTop w:val="0"/>
          <w:marBottom w:val="0"/>
          <w:divBdr>
            <w:top w:val="none" w:sz="0" w:space="0" w:color="auto"/>
            <w:left w:val="none" w:sz="0" w:space="0" w:color="auto"/>
            <w:bottom w:val="none" w:sz="0" w:space="0" w:color="auto"/>
            <w:right w:val="none" w:sz="0" w:space="0" w:color="auto"/>
          </w:divBdr>
        </w:div>
        <w:div w:id="1767996277">
          <w:marLeft w:val="640"/>
          <w:marRight w:val="0"/>
          <w:marTop w:val="0"/>
          <w:marBottom w:val="0"/>
          <w:divBdr>
            <w:top w:val="none" w:sz="0" w:space="0" w:color="auto"/>
            <w:left w:val="none" w:sz="0" w:space="0" w:color="auto"/>
            <w:bottom w:val="none" w:sz="0" w:space="0" w:color="auto"/>
            <w:right w:val="none" w:sz="0" w:space="0" w:color="auto"/>
          </w:divBdr>
        </w:div>
        <w:div w:id="1405378213">
          <w:marLeft w:val="640"/>
          <w:marRight w:val="0"/>
          <w:marTop w:val="0"/>
          <w:marBottom w:val="0"/>
          <w:divBdr>
            <w:top w:val="none" w:sz="0" w:space="0" w:color="auto"/>
            <w:left w:val="none" w:sz="0" w:space="0" w:color="auto"/>
            <w:bottom w:val="none" w:sz="0" w:space="0" w:color="auto"/>
            <w:right w:val="none" w:sz="0" w:space="0" w:color="auto"/>
          </w:divBdr>
        </w:div>
        <w:div w:id="184906438">
          <w:marLeft w:val="640"/>
          <w:marRight w:val="0"/>
          <w:marTop w:val="0"/>
          <w:marBottom w:val="0"/>
          <w:divBdr>
            <w:top w:val="none" w:sz="0" w:space="0" w:color="auto"/>
            <w:left w:val="none" w:sz="0" w:space="0" w:color="auto"/>
            <w:bottom w:val="none" w:sz="0" w:space="0" w:color="auto"/>
            <w:right w:val="none" w:sz="0" w:space="0" w:color="auto"/>
          </w:divBdr>
        </w:div>
        <w:div w:id="1374159716">
          <w:marLeft w:val="640"/>
          <w:marRight w:val="0"/>
          <w:marTop w:val="0"/>
          <w:marBottom w:val="0"/>
          <w:divBdr>
            <w:top w:val="none" w:sz="0" w:space="0" w:color="auto"/>
            <w:left w:val="none" w:sz="0" w:space="0" w:color="auto"/>
            <w:bottom w:val="none" w:sz="0" w:space="0" w:color="auto"/>
            <w:right w:val="none" w:sz="0" w:space="0" w:color="auto"/>
          </w:divBdr>
        </w:div>
        <w:div w:id="518273905">
          <w:marLeft w:val="640"/>
          <w:marRight w:val="0"/>
          <w:marTop w:val="0"/>
          <w:marBottom w:val="0"/>
          <w:divBdr>
            <w:top w:val="none" w:sz="0" w:space="0" w:color="auto"/>
            <w:left w:val="none" w:sz="0" w:space="0" w:color="auto"/>
            <w:bottom w:val="none" w:sz="0" w:space="0" w:color="auto"/>
            <w:right w:val="none" w:sz="0" w:space="0" w:color="auto"/>
          </w:divBdr>
        </w:div>
        <w:div w:id="2101875613">
          <w:marLeft w:val="640"/>
          <w:marRight w:val="0"/>
          <w:marTop w:val="0"/>
          <w:marBottom w:val="0"/>
          <w:divBdr>
            <w:top w:val="none" w:sz="0" w:space="0" w:color="auto"/>
            <w:left w:val="none" w:sz="0" w:space="0" w:color="auto"/>
            <w:bottom w:val="none" w:sz="0" w:space="0" w:color="auto"/>
            <w:right w:val="none" w:sz="0" w:space="0" w:color="auto"/>
          </w:divBdr>
        </w:div>
        <w:div w:id="184754668">
          <w:marLeft w:val="640"/>
          <w:marRight w:val="0"/>
          <w:marTop w:val="0"/>
          <w:marBottom w:val="0"/>
          <w:divBdr>
            <w:top w:val="none" w:sz="0" w:space="0" w:color="auto"/>
            <w:left w:val="none" w:sz="0" w:space="0" w:color="auto"/>
            <w:bottom w:val="none" w:sz="0" w:space="0" w:color="auto"/>
            <w:right w:val="none" w:sz="0" w:space="0" w:color="auto"/>
          </w:divBdr>
        </w:div>
        <w:div w:id="1823039067">
          <w:marLeft w:val="640"/>
          <w:marRight w:val="0"/>
          <w:marTop w:val="0"/>
          <w:marBottom w:val="0"/>
          <w:divBdr>
            <w:top w:val="none" w:sz="0" w:space="0" w:color="auto"/>
            <w:left w:val="none" w:sz="0" w:space="0" w:color="auto"/>
            <w:bottom w:val="none" w:sz="0" w:space="0" w:color="auto"/>
            <w:right w:val="none" w:sz="0" w:space="0" w:color="auto"/>
          </w:divBdr>
        </w:div>
        <w:div w:id="1648898503">
          <w:marLeft w:val="640"/>
          <w:marRight w:val="0"/>
          <w:marTop w:val="0"/>
          <w:marBottom w:val="0"/>
          <w:divBdr>
            <w:top w:val="none" w:sz="0" w:space="0" w:color="auto"/>
            <w:left w:val="none" w:sz="0" w:space="0" w:color="auto"/>
            <w:bottom w:val="none" w:sz="0" w:space="0" w:color="auto"/>
            <w:right w:val="none" w:sz="0" w:space="0" w:color="auto"/>
          </w:divBdr>
        </w:div>
        <w:div w:id="723676351">
          <w:marLeft w:val="640"/>
          <w:marRight w:val="0"/>
          <w:marTop w:val="0"/>
          <w:marBottom w:val="0"/>
          <w:divBdr>
            <w:top w:val="none" w:sz="0" w:space="0" w:color="auto"/>
            <w:left w:val="none" w:sz="0" w:space="0" w:color="auto"/>
            <w:bottom w:val="none" w:sz="0" w:space="0" w:color="auto"/>
            <w:right w:val="none" w:sz="0" w:space="0" w:color="auto"/>
          </w:divBdr>
        </w:div>
        <w:div w:id="292247327">
          <w:marLeft w:val="640"/>
          <w:marRight w:val="0"/>
          <w:marTop w:val="0"/>
          <w:marBottom w:val="0"/>
          <w:divBdr>
            <w:top w:val="none" w:sz="0" w:space="0" w:color="auto"/>
            <w:left w:val="none" w:sz="0" w:space="0" w:color="auto"/>
            <w:bottom w:val="none" w:sz="0" w:space="0" w:color="auto"/>
            <w:right w:val="none" w:sz="0" w:space="0" w:color="auto"/>
          </w:divBdr>
        </w:div>
        <w:div w:id="1457677198">
          <w:marLeft w:val="640"/>
          <w:marRight w:val="0"/>
          <w:marTop w:val="0"/>
          <w:marBottom w:val="0"/>
          <w:divBdr>
            <w:top w:val="none" w:sz="0" w:space="0" w:color="auto"/>
            <w:left w:val="none" w:sz="0" w:space="0" w:color="auto"/>
            <w:bottom w:val="none" w:sz="0" w:space="0" w:color="auto"/>
            <w:right w:val="none" w:sz="0" w:space="0" w:color="auto"/>
          </w:divBdr>
        </w:div>
        <w:div w:id="1515923306">
          <w:marLeft w:val="640"/>
          <w:marRight w:val="0"/>
          <w:marTop w:val="0"/>
          <w:marBottom w:val="0"/>
          <w:divBdr>
            <w:top w:val="none" w:sz="0" w:space="0" w:color="auto"/>
            <w:left w:val="none" w:sz="0" w:space="0" w:color="auto"/>
            <w:bottom w:val="none" w:sz="0" w:space="0" w:color="auto"/>
            <w:right w:val="none" w:sz="0" w:space="0" w:color="auto"/>
          </w:divBdr>
        </w:div>
        <w:div w:id="304941292">
          <w:marLeft w:val="640"/>
          <w:marRight w:val="0"/>
          <w:marTop w:val="0"/>
          <w:marBottom w:val="0"/>
          <w:divBdr>
            <w:top w:val="none" w:sz="0" w:space="0" w:color="auto"/>
            <w:left w:val="none" w:sz="0" w:space="0" w:color="auto"/>
            <w:bottom w:val="none" w:sz="0" w:space="0" w:color="auto"/>
            <w:right w:val="none" w:sz="0" w:space="0" w:color="auto"/>
          </w:divBdr>
        </w:div>
        <w:div w:id="1303776363">
          <w:marLeft w:val="640"/>
          <w:marRight w:val="0"/>
          <w:marTop w:val="0"/>
          <w:marBottom w:val="0"/>
          <w:divBdr>
            <w:top w:val="none" w:sz="0" w:space="0" w:color="auto"/>
            <w:left w:val="none" w:sz="0" w:space="0" w:color="auto"/>
            <w:bottom w:val="none" w:sz="0" w:space="0" w:color="auto"/>
            <w:right w:val="none" w:sz="0" w:space="0" w:color="auto"/>
          </w:divBdr>
        </w:div>
        <w:div w:id="1993096647">
          <w:marLeft w:val="640"/>
          <w:marRight w:val="0"/>
          <w:marTop w:val="0"/>
          <w:marBottom w:val="0"/>
          <w:divBdr>
            <w:top w:val="none" w:sz="0" w:space="0" w:color="auto"/>
            <w:left w:val="none" w:sz="0" w:space="0" w:color="auto"/>
            <w:bottom w:val="none" w:sz="0" w:space="0" w:color="auto"/>
            <w:right w:val="none" w:sz="0" w:space="0" w:color="auto"/>
          </w:divBdr>
        </w:div>
        <w:div w:id="623001904">
          <w:marLeft w:val="640"/>
          <w:marRight w:val="0"/>
          <w:marTop w:val="0"/>
          <w:marBottom w:val="0"/>
          <w:divBdr>
            <w:top w:val="none" w:sz="0" w:space="0" w:color="auto"/>
            <w:left w:val="none" w:sz="0" w:space="0" w:color="auto"/>
            <w:bottom w:val="none" w:sz="0" w:space="0" w:color="auto"/>
            <w:right w:val="none" w:sz="0" w:space="0" w:color="auto"/>
          </w:divBdr>
        </w:div>
        <w:div w:id="2059010179">
          <w:marLeft w:val="640"/>
          <w:marRight w:val="0"/>
          <w:marTop w:val="0"/>
          <w:marBottom w:val="0"/>
          <w:divBdr>
            <w:top w:val="none" w:sz="0" w:space="0" w:color="auto"/>
            <w:left w:val="none" w:sz="0" w:space="0" w:color="auto"/>
            <w:bottom w:val="none" w:sz="0" w:space="0" w:color="auto"/>
            <w:right w:val="none" w:sz="0" w:space="0" w:color="auto"/>
          </w:divBdr>
        </w:div>
        <w:div w:id="992217440">
          <w:marLeft w:val="640"/>
          <w:marRight w:val="0"/>
          <w:marTop w:val="0"/>
          <w:marBottom w:val="0"/>
          <w:divBdr>
            <w:top w:val="none" w:sz="0" w:space="0" w:color="auto"/>
            <w:left w:val="none" w:sz="0" w:space="0" w:color="auto"/>
            <w:bottom w:val="none" w:sz="0" w:space="0" w:color="auto"/>
            <w:right w:val="none" w:sz="0" w:space="0" w:color="auto"/>
          </w:divBdr>
        </w:div>
        <w:div w:id="617179138">
          <w:marLeft w:val="640"/>
          <w:marRight w:val="0"/>
          <w:marTop w:val="0"/>
          <w:marBottom w:val="0"/>
          <w:divBdr>
            <w:top w:val="none" w:sz="0" w:space="0" w:color="auto"/>
            <w:left w:val="none" w:sz="0" w:space="0" w:color="auto"/>
            <w:bottom w:val="none" w:sz="0" w:space="0" w:color="auto"/>
            <w:right w:val="none" w:sz="0" w:space="0" w:color="auto"/>
          </w:divBdr>
        </w:div>
        <w:div w:id="705525395">
          <w:marLeft w:val="640"/>
          <w:marRight w:val="0"/>
          <w:marTop w:val="0"/>
          <w:marBottom w:val="0"/>
          <w:divBdr>
            <w:top w:val="none" w:sz="0" w:space="0" w:color="auto"/>
            <w:left w:val="none" w:sz="0" w:space="0" w:color="auto"/>
            <w:bottom w:val="none" w:sz="0" w:space="0" w:color="auto"/>
            <w:right w:val="none" w:sz="0" w:space="0" w:color="auto"/>
          </w:divBdr>
        </w:div>
        <w:div w:id="362367549">
          <w:marLeft w:val="640"/>
          <w:marRight w:val="0"/>
          <w:marTop w:val="0"/>
          <w:marBottom w:val="0"/>
          <w:divBdr>
            <w:top w:val="none" w:sz="0" w:space="0" w:color="auto"/>
            <w:left w:val="none" w:sz="0" w:space="0" w:color="auto"/>
            <w:bottom w:val="none" w:sz="0" w:space="0" w:color="auto"/>
            <w:right w:val="none" w:sz="0" w:space="0" w:color="auto"/>
          </w:divBdr>
        </w:div>
        <w:div w:id="852454973">
          <w:marLeft w:val="640"/>
          <w:marRight w:val="0"/>
          <w:marTop w:val="0"/>
          <w:marBottom w:val="0"/>
          <w:divBdr>
            <w:top w:val="none" w:sz="0" w:space="0" w:color="auto"/>
            <w:left w:val="none" w:sz="0" w:space="0" w:color="auto"/>
            <w:bottom w:val="none" w:sz="0" w:space="0" w:color="auto"/>
            <w:right w:val="none" w:sz="0" w:space="0" w:color="auto"/>
          </w:divBdr>
        </w:div>
        <w:div w:id="899052379">
          <w:marLeft w:val="640"/>
          <w:marRight w:val="0"/>
          <w:marTop w:val="0"/>
          <w:marBottom w:val="0"/>
          <w:divBdr>
            <w:top w:val="none" w:sz="0" w:space="0" w:color="auto"/>
            <w:left w:val="none" w:sz="0" w:space="0" w:color="auto"/>
            <w:bottom w:val="none" w:sz="0" w:space="0" w:color="auto"/>
            <w:right w:val="none" w:sz="0" w:space="0" w:color="auto"/>
          </w:divBdr>
        </w:div>
        <w:div w:id="83184869">
          <w:marLeft w:val="640"/>
          <w:marRight w:val="0"/>
          <w:marTop w:val="0"/>
          <w:marBottom w:val="0"/>
          <w:divBdr>
            <w:top w:val="none" w:sz="0" w:space="0" w:color="auto"/>
            <w:left w:val="none" w:sz="0" w:space="0" w:color="auto"/>
            <w:bottom w:val="none" w:sz="0" w:space="0" w:color="auto"/>
            <w:right w:val="none" w:sz="0" w:space="0" w:color="auto"/>
          </w:divBdr>
        </w:div>
        <w:div w:id="2121297963">
          <w:marLeft w:val="640"/>
          <w:marRight w:val="0"/>
          <w:marTop w:val="0"/>
          <w:marBottom w:val="0"/>
          <w:divBdr>
            <w:top w:val="none" w:sz="0" w:space="0" w:color="auto"/>
            <w:left w:val="none" w:sz="0" w:space="0" w:color="auto"/>
            <w:bottom w:val="none" w:sz="0" w:space="0" w:color="auto"/>
            <w:right w:val="none" w:sz="0" w:space="0" w:color="auto"/>
          </w:divBdr>
        </w:div>
        <w:div w:id="1222134907">
          <w:marLeft w:val="640"/>
          <w:marRight w:val="0"/>
          <w:marTop w:val="0"/>
          <w:marBottom w:val="0"/>
          <w:divBdr>
            <w:top w:val="none" w:sz="0" w:space="0" w:color="auto"/>
            <w:left w:val="none" w:sz="0" w:space="0" w:color="auto"/>
            <w:bottom w:val="none" w:sz="0" w:space="0" w:color="auto"/>
            <w:right w:val="none" w:sz="0" w:space="0" w:color="auto"/>
          </w:divBdr>
        </w:div>
        <w:div w:id="458643997">
          <w:marLeft w:val="640"/>
          <w:marRight w:val="0"/>
          <w:marTop w:val="0"/>
          <w:marBottom w:val="0"/>
          <w:divBdr>
            <w:top w:val="none" w:sz="0" w:space="0" w:color="auto"/>
            <w:left w:val="none" w:sz="0" w:space="0" w:color="auto"/>
            <w:bottom w:val="none" w:sz="0" w:space="0" w:color="auto"/>
            <w:right w:val="none" w:sz="0" w:space="0" w:color="auto"/>
          </w:divBdr>
        </w:div>
      </w:divsChild>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62130240">
      <w:bodyDiv w:val="1"/>
      <w:marLeft w:val="0"/>
      <w:marRight w:val="0"/>
      <w:marTop w:val="0"/>
      <w:marBottom w:val="0"/>
      <w:divBdr>
        <w:top w:val="none" w:sz="0" w:space="0" w:color="auto"/>
        <w:left w:val="none" w:sz="0" w:space="0" w:color="auto"/>
        <w:bottom w:val="none" w:sz="0" w:space="0" w:color="auto"/>
        <w:right w:val="none" w:sz="0" w:space="0" w:color="auto"/>
      </w:divBdr>
      <w:divsChild>
        <w:div w:id="57021285">
          <w:marLeft w:val="640"/>
          <w:marRight w:val="0"/>
          <w:marTop w:val="0"/>
          <w:marBottom w:val="0"/>
          <w:divBdr>
            <w:top w:val="none" w:sz="0" w:space="0" w:color="auto"/>
            <w:left w:val="none" w:sz="0" w:space="0" w:color="auto"/>
            <w:bottom w:val="none" w:sz="0" w:space="0" w:color="auto"/>
            <w:right w:val="none" w:sz="0" w:space="0" w:color="auto"/>
          </w:divBdr>
        </w:div>
        <w:div w:id="282348608">
          <w:marLeft w:val="640"/>
          <w:marRight w:val="0"/>
          <w:marTop w:val="0"/>
          <w:marBottom w:val="0"/>
          <w:divBdr>
            <w:top w:val="none" w:sz="0" w:space="0" w:color="auto"/>
            <w:left w:val="none" w:sz="0" w:space="0" w:color="auto"/>
            <w:bottom w:val="none" w:sz="0" w:space="0" w:color="auto"/>
            <w:right w:val="none" w:sz="0" w:space="0" w:color="auto"/>
          </w:divBdr>
        </w:div>
        <w:div w:id="1464618249">
          <w:marLeft w:val="640"/>
          <w:marRight w:val="0"/>
          <w:marTop w:val="0"/>
          <w:marBottom w:val="0"/>
          <w:divBdr>
            <w:top w:val="none" w:sz="0" w:space="0" w:color="auto"/>
            <w:left w:val="none" w:sz="0" w:space="0" w:color="auto"/>
            <w:bottom w:val="none" w:sz="0" w:space="0" w:color="auto"/>
            <w:right w:val="none" w:sz="0" w:space="0" w:color="auto"/>
          </w:divBdr>
        </w:div>
        <w:div w:id="2089422646">
          <w:marLeft w:val="640"/>
          <w:marRight w:val="0"/>
          <w:marTop w:val="0"/>
          <w:marBottom w:val="0"/>
          <w:divBdr>
            <w:top w:val="none" w:sz="0" w:space="0" w:color="auto"/>
            <w:left w:val="none" w:sz="0" w:space="0" w:color="auto"/>
            <w:bottom w:val="none" w:sz="0" w:space="0" w:color="auto"/>
            <w:right w:val="none" w:sz="0" w:space="0" w:color="auto"/>
          </w:divBdr>
        </w:div>
        <w:div w:id="325936882">
          <w:marLeft w:val="640"/>
          <w:marRight w:val="0"/>
          <w:marTop w:val="0"/>
          <w:marBottom w:val="0"/>
          <w:divBdr>
            <w:top w:val="none" w:sz="0" w:space="0" w:color="auto"/>
            <w:left w:val="none" w:sz="0" w:space="0" w:color="auto"/>
            <w:bottom w:val="none" w:sz="0" w:space="0" w:color="auto"/>
            <w:right w:val="none" w:sz="0" w:space="0" w:color="auto"/>
          </w:divBdr>
        </w:div>
        <w:div w:id="1714035824">
          <w:marLeft w:val="640"/>
          <w:marRight w:val="0"/>
          <w:marTop w:val="0"/>
          <w:marBottom w:val="0"/>
          <w:divBdr>
            <w:top w:val="none" w:sz="0" w:space="0" w:color="auto"/>
            <w:left w:val="none" w:sz="0" w:space="0" w:color="auto"/>
            <w:bottom w:val="none" w:sz="0" w:space="0" w:color="auto"/>
            <w:right w:val="none" w:sz="0" w:space="0" w:color="auto"/>
          </w:divBdr>
        </w:div>
        <w:div w:id="273901352">
          <w:marLeft w:val="640"/>
          <w:marRight w:val="0"/>
          <w:marTop w:val="0"/>
          <w:marBottom w:val="0"/>
          <w:divBdr>
            <w:top w:val="none" w:sz="0" w:space="0" w:color="auto"/>
            <w:left w:val="none" w:sz="0" w:space="0" w:color="auto"/>
            <w:bottom w:val="none" w:sz="0" w:space="0" w:color="auto"/>
            <w:right w:val="none" w:sz="0" w:space="0" w:color="auto"/>
          </w:divBdr>
        </w:div>
        <w:div w:id="189995295">
          <w:marLeft w:val="640"/>
          <w:marRight w:val="0"/>
          <w:marTop w:val="0"/>
          <w:marBottom w:val="0"/>
          <w:divBdr>
            <w:top w:val="none" w:sz="0" w:space="0" w:color="auto"/>
            <w:left w:val="none" w:sz="0" w:space="0" w:color="auto"/>
            <w:bottom w:val="none" w:sz="0" w:space="0" w:color="auto"/>
            <w:right w:val="none" w:sz="0" w:space="0" w:color="auto"/>
          </w:divBdr>
        </w:div>
        <w:div w:id="1189177726">
          <w:marLeft w:val="640"/>
          <w:marRight w:val="0"/>
          <w:marTop w:val="0"/>
          <w:marBottom w:val="0"/>
          <w:divBdr>
            <w:top w:val="none" w:sz="0" w:space="0" w:color="auto"/>
            <w:left w:val="none" w:sz="0" w:space="0" w:color="auto"/>
            <w:bottom w:val="none" w:sz="0" w:space="0" w:color="auto"/>
            <w:right w:val="none" w:sz="0" w:space="0" w:color="auto"/>
          </w:divBdr>
        </w:div>
        <w:div w:id="460811135">
          <w:marLeft w:val="640"/>
          <w:marRight w:val="0"/>
          <w:marTop w:val="0"/>
          <w:marBottom w:val="0"/>
          <w:divBdr>
            <w:top w:val="none" w:sz="0" w:space="0" w:color="auto"/>
            <w:left w:val="none" w:sz="0" w:space="0" w:color="auto"/>
            <w:bottom w:val="none" w:sz="0" w:space="0" w:color="auto"/>
            <w:right w:val="none" w:sz="0" w:space="0" w:color="auto"/>
          </w:divBdr>
        </w:div>
        <w:div w:id="547644608">
          <w:marLeft w:val="640"/>
          <w:marRight w:val="0"/>
          <w:marTop w:val="0"/>
          <w:marBottom w:val="0"/>
          <w:divBdr>
            <w:top w:val="none" w:sz="0" w:space="0" w:color="auto"/>
            <w:left w:val="none" w:sz="0" w:space="0" w:color="auto"/>
            <w:bottom w:val="none" w:sz="0" w:space="0" w:color="auto"/>
            <w:right w:val="none" w:sz="0" w:space="0" w:color="auto"/>
          </w:divBdr>
        </w:div>
        <w:div w:id="1373849030">
          <w:marLeft w:val="640"/>
          <w:marRight w:val="0"/>
          <w:marTop w:val="0"/>
          <w:marBottom w:val="0"/>
          <w:divBdr>
            <w:top w:val="none" w:sz="0" w:space="0" w:color="auto"/>
            <w:left w:val="none" w:sz="0" w:space="0" w:color="auto"/>
            <w:bottom w:val="none" w:sz="0" w:space="0" w:color="auto"/>
            <w:right w:val="none" w:sz="0" w:space="0" w:color="auto"/>
          </w:divBdr>
        </w:div>
        <w:div w:id="1733849291">
          <w:marLeft w:val="640"/>
          <w:marRight w:val="0"/>
          <w:marTop w:val="0"/>
          <w:marBottom w:val="0"/>
          <w:divBdr>
            <w:top w:val="none" w:sz="0" w:space="0" w:color="auto"/>
            <w:left w:val="none" w:sz="0" w:space="0" w:color="auto"/>
            <w:bottom w:val="none" w:sz="0" w:space="0" w:color="auto"/>
            <w:right w:val="none" w:sz="0" w:space="0" w:color="auto"/>
          </w:divBdr>
        </w:div>
        <w:div w:id="1243643662">
          <w:marLeft w:val="640"/>
          <w:marRight w:val="0"/>
          <w:marTop w:val="0"/>
          <w:marBottom w:val="0"/>
          <w:divBdr>
            <w:top w:val="none" w:sz="0" w:space="0" w:color="auto"/>
            <w:left w:val="none" w:sz="0" w:space="0" w:color="auto"/>
            <w:bottom w:val="none" w:sz="0" w:space="0" w:color="auto"/>
            <w:right w:val="none" w:sz="0" w:space="0" w:color="auto"/>
          </w:divBdr>
        </w:div>
        <w:div w:id="1826779327">
          <w:marLeft w:val="640"/>
          <w:marRight w:val="0"/>
          <w:marTop w:val="0"/>
          <w:marBottom w:val="0"/>
          <w:divBdr>
            <w:top w:val="none" w:sz="0" w:space="0" w:color="auto"/>
            <w:left w:val="none" w:sz="0" w:space="0" w:color="auto"/>
            <w:bottom w:val="none" w:sz="0" w:space="0" w:color="auto"/>
            <w:right w:val="none" w:sz="0" w:space="0" w:color="auto"/>
          </w:divBdr>
        </w:div>
        <w:div w:id="2069717700">
          <w:marLeft w:val="640"/>
          <w:marRight w:val="0"/>
          <w:marTop w:val="0"/>
          <w:marBottom w:val="0"/>
          <w:divBdr>
            <w:top w:val="none" w:sz="0" w:space="0" w:color="auto"/>
            <w:left w:val="none" w:sz="0" w:space="0" w:color="auto"/>
            <w:bottom w:val="none" w:sz="0" w:space="0" w:color="auto"/>
            <w:right w:val="none" w:sz="0" w:space="0" w:color="auto"/>
          </w:divBdr>
        </w:div>
        <w:div w:id="683436720">
          <w:marLeft w:val="640"/>
          <w:marRight w:val="0"/>
          <w:marTop w:val="0"/>
          <w:marBottom w:val="0"/>
          <w:divBdr>
            <w:top w:val="none" w:sz="0" w:space="0" w:color="auto"/>
            <w:left w:val="none" w:sz="0" w:space="0" w:color="auto"/>
            <w:bottom w:val="none" w:sz="0" w:space="0" w:color="auto"/>
            <w:right w:val="none" w:sz="0" w:space="0" w:color="auto"/>
          </w:divBdr>
        </w:div>
        <w:div w:id="264386955">
          <w:marLeft w:val="640"/>
          <w:marRight w:val="0"/>
          <w:marTop w:val="0"/>
          <w:marBottom w:val="0"/>
          <w:divBdr>
            <w:top w:val="none" w:sz="0" w:space="0" w:color="auto"/>
            <w:left w:val="none" w:sz="0" w:space="0" w:color="auto"/>
            <w:bottom w:val="none" w:sz="0" w:space="0" w:color="auto"/>
            <w:right w:val="none" w:sz="0" w:space="0" w:color="auto"/>
          </w:divBdr>
        </w:div>
        <w:div w:id="825435470">
          <w:marLeft w:val="640"/>
          <w:marRight w:val="0"/>
          <w:marTop w:val="0"/>
          <w:marBottom w:val="0"/>
          <w:divBdr>
            <w:top w:val="none" w:sz="0" w:space="0" w:color="auto"/>
            <w:left w:val="none" w:sz="0" w:space="0" w:color="auto"/>
            <w:bottom w:val="none" w:sz="0" w:space="0" w:color="auto"/>
            <w:right w:val="none" w:sz="0" w:space="0" w:color="auto"/>
          </w:divBdr>
        </w:div>
        <w:div w:id="1014109885">
          <w:marLeft w:val="640"/>
          <w:marRight w:val="0"/>
          <w:marTop w:val="0"/>
          <w:marBottom w:val="0"/>
          <w:divBdr>
            <w:top w:val="none" w:sz="0" w:space="0" w:color="auto"/>
            <w:left w:val="none" w:sz="0" w:space="0" w:color="auto"/>
            <w:bottom w:val="none" w:sz="0" w:space="0" w:color="auto"/>
            <w:right w:val="none" w:sz="0" w:space="0" w:color="auto"/>
          </w:divBdr>
        </w:div>
        <w:div w:id="1350718221">
          <w:marLeft w:val="640"/>
          <w:marRight w:val="0"/>
          <w:marTop w:val="0"/>
          <w:marBottom w:val="0"/>
          <w:divBdr>
            <w:top w:val="none" w:sz="0" w:space="0" w:color="auto"/>
            <w:left w:val="none" w:sz="0" w:space="0" w:color="auto"/>
            <w:bottom w:val="none" w:sz="0" w:space="0" w:color="auto"/>
            <w:right w:val="none" w:sz="0" w:space="0" w:color="auto"/>
          </w:divBdr>
        </w:div>
        <w:div w:id="840269282">
          <w:marLeft w:val="640"/>
          <w:marRight w:val="0"/>
          <w:marTop w:val="0"/>
          <w:marBottom w:val="0"/>
          <w:divBdr>
            <w:top w:val="none" w:sz="0" w:space="0" w:color="auto"/>
            <w:left w:val="none" w:sz="0" w:space="0" w:color="auto"/>
            <w:bottom w:val="none" w:sz="0" w:space="0" w:color="auto"/>
            <w:right w:val="none" w:sz="0" w:space="0" w:color="auto"/>
          </w:divBdr>
        </w:div>
        <w:div w:id="1781604434">
          <w:marLeft w:val="640"/>
          <w:marRight w:val="0"/>
          <w:marTop w:val="0"/>
          <w:marBottom w:val="0"/>
          <w:divBdr>
            <w:top w:val="none" w:sz="0" w:space="0" w:color="auto"/>
            <w:left w:val="none" w:sz="0" w:space="0" w:color="auto"/>
            <w:bottom w:val="none" w:sz="0" w:space="0" w:color="auto"/>
            <w:right w:val="none" w:sz="0" w:space="0" w:color="auto"/>
          </w:divBdr>
        </w:div>
        <w:div w:id="1944915054">
          <w:marLeft w:val="640"/>
          <w:marRight w:val="0"/>
          <w:marTop w:val="0"/>
          <w:marBottom w:val="0"/>
          <w:divBdr>
            <w:top w:val="none" w:sz="0" w:space="0" w:color="auto"/>
            <w:left w:val="none" w:sz="0" w:space="0" w:color="auto"/>
            <w:bottom w:val="none" w:sz="0" w:space="0" w:color="auto"/>
            <w:right w:val="none" w:sz="0" w:space="0" w:color="auto"/>
          </w:divBdr>
        </w:div>
        <w:div w:id="1656252466">
          <w:marLeft w:val="640"/>
          <w:marRight w:val="0"/>
          <w:marTop w:val="0"/>
          <w:marBottom w:val="0"/>
          <w:divBdr>
            <w:top w:val="none" w:sz="0" w:space="0" w:color="auto"/>
            <w:left w:val="none" w:sz="0" w:space="0" w:color="auto"/>
            <w:bottom w:val="none" w:sz="0" w:space="0" w:color="auto"/>
            <w:right w:val="none" w:sz="0" w:space="0" w:color="auto"/>
          </w:divBdr>
        </w:div>
        <w:div w:id="1654144089">
          <w:marLeft w:val="640"/>
          <w:marRight w:val="0"/>
          <w:marTop w:val="0"/>
          <w:marBottom w:val="0"/>
          <w:divBdr>
            <w:top w:val="none" w:sz="0" w:space="0" w:color="auto"/>
            <w:left w:val="none" w:sz="0" w:space="0" w:color="auto"/>
            <w:bottom w:val="none" w:sz="0" w:space="0" w:color="auto"/>
            <w:right w:val="none" w:sz="0" w:space="0" w:color="auto"/>
          </w:divBdr>
        </w:div>
        <w:div w:id="999961769">
          <w:marLeft w:val="640"/>
          <w:marRight w:val="0"/>
          <w:marTop w:val="0"/>
          <w:marBottom w:val="0"/>
          <w:divBdr>
            <w:top w:val="none" w:sz="0" w:space="0" w:color="auto"/>
            <w:left w:val="none" w:sz="0" w:space="0" w:color="auto"/>
            <w:bottom w:val="none" w:sz="0" w:space="0" w:color="auto"/>
            <w:right w:val="none" w:sz="0" w:space="0" w:color="auto"/>
          </w:divBdr>
        </w:div>
        <w:div w:id="1316882968">
          <w:marLeft w:val="640"/>
          <w:marRight w:val="0"/>
          <w:marTop w:val="0"/>
          <w:marBottom w:val="0"/>
          <w:divBdr>
            <w:top w:val="none" w:sz="0" w:space="0" w:color="auto"/>
            <w:left w:val="none" w:sz="0" w:space="0" w:color="auto"/>
            <w:bottom w:val="none" w:sz="0" w:space="0" w:color="auto"/>
            <w:right w:val="none" w:sz="0" w:space="0" w:color="auto"/>
          </w:divBdr>
        </w:div>
        <w:div w:id="1331760555">
          <w:marLeft w:val="640"/>
          <w:marRight w:val="0"/>
          <w:marTop w:val="0"/>
          <w:marBottom w:val="0"/>
          <w:divBdr>
            <w:top w:val="none" w:sz="0" w:space="0" w:color="auto"/>
            <w:left w:val="none" w:sz="0" w:space="0" w:color="auto"/>
            <w:bottom w:val="none" w:sz="0" w:space="0" w:color="auto"/>
            <w:right w:val="none" w:sz="0" w:space="0" w:color="auto"/>
          </w:divBdr>
        </w:div>
        <w:div w:id="1720352339">
          <w:marLeft w:val="640"/>
          <w:marRight w:val="0"/>
          <w:marTop w:val="0"/>
          <w:marBottom w:val="0"/>
          <w:divBdr>
            <w:top w:val="none" w:sz="0" w:space="0" w:color="auto"/>
            <w:left w:val="none" w:sz="0" w:space="0" w:color="auto"/>
            <w:bottom w:val="none" w:sz="0" w:space="0" w:color="auto"/>
            <w:right w:val="none" w:sz="0" w:space="0" w:color="auto"/>
          </w:divBdr>
        </w:div>
        <w:div w:id="1410927015">
          <w:marLeft w:val="640"/>
          <w:marRight w:val="0"/>
          <w:marTop w:val="0"/>
          <w:marBottom w:val="0"/>
          <w:divBdr>
            <w:top w:val="none" w:sz="0" w:space="0" w:color="auto"/>
            <w:left w:val="none" w:sz="0" w:space="0" w:color="auto"/>
            <w:bottom w:val="none" w:sz="0" w:space="0" w:color="auto"/>
            <w:right w:val="none" w:sz="0" w:space="0" w:color="auto"/>
          </w:divBdr>
        </w:div>
        <w:div w:id="1686397707">
          <w:marLeft w:val="640"/>
          <w:marRight w:val="0"/>
          <w:marTop w:val="0"/>
          <w:marBottom w:val="0"/>
          <w:divBdr>
            <w:top w:val="none" w:sz="0" w:space="0" w:color="auto"/>
            <w:left w:val="none" w:sz="0" w:space="0" w:color="auto"/>
            <w:bottom w:val="none" w:sz="0" w:space="0" w:color="auto"/>
            <w:right w:val="none" w:sz="0" w:space="0" w:color="auto"/>
          </w:divBdr>
        </w:div>
        <w:div w:id="1241334012">
          <w:marLeft w:val="640"/>
          <w:marRight w:val="0"/>
          <w:marTop w:val="0"/>
          <w:marBottom w:val="0"/>
          <w:divBdr>
            <w:top w:val="none" w:sz="0" w:space="0" w:color="auto"/>
            <w:left w:val="none" w:sz="0" w:space="0" w:color="auto"/>
            <w:bottom w:val="none" w:sz="0" w:space="0" w:color="auto"/>
            <w:right w:val="none" w:sz="0" w:space="0" w:color="auto"/>
          </w:divBdr>
        </w:div>
        <w:div w:id="362636670">
          <w:marLeft w:val="640"/>
          <w:marRight w:val="0"/>
          <w:marTop w:val="0"/>
          <w:marBottom w:val="0"/>
          <w:divBdr>
            <w:top w:val="none" w:sz="0" w:space="0" w:color="auto"/>
            <w:left w:val="none" w:sz="0" w:space="0" w:color="auto"/>
            <w:bottom w:val="none" w:sz="0" w:space="0" w:color="auto"/>
            <w:right w:val="none" w:sz="0" w:space="0" w:color="auto"/>
          </w:divBdr>
        </w:div>
        <w:div w:id="1237975977">
          <w:marLeft w:val="640"/>
          <w:marRight w:val="0"/>
          <w:marTop w:val="0"/>
          <w:marBottom w:val="0"/>
          <w:divBdr>
            <w:top w:val="none" w:sz="0" w:space="0" w:color="auto"/>
            <w:left w:val="none" w:sz="0" w:space="0" w:color="auto"/>
            <w:bottom w:val="none" w:sz="0" w:space="0" w:color="auto"/>
            <w:right w:val="none" w:sz="0" w:space="0" w:color="auto"/>
          </w:divBdr>
        </w:div>
        <w:div w:id="1902521124">
          <w:marLeft w:val="640"/>
          <w:marRight w:val="0"/>
          <w:marTop w:val="0"/>
          <w:marBottom w:val="0"/>
          <w:divBdr>
            <w:top w:val="none" w:sz="0" w:space="0" w:color="auto"/>
            <w:left w:val="none" w:sz="0" w:space="0" w:color="auto"/>
            <w:bottom w:val="none" w:sz="0" w:space="0" w:color="auto"/>
            <w:right w:val="none" w:sz="0" w:space="0" w:color="auto"/>
          </w:divBdr>
        </w:div>
        <w:div w:id="641155376">
          <w:marLeft w:val="640"/>
          <w:marRight w:val="0"/>
          <w:marTop w:val="0"/>
          <w:marBottom w:val="0"/>
          <w:divBdr>
            <w:top w:val="none" w:sz="0" w:space="0" w:color="auto"/>
            <w:left w:val="none" w:sz="0" w:space="0" w:color="auto"/>
            <w:bottom w:val="none" w:sz="0" w:space="0" w:color="auto"/>
            <w:right w:val="none" w:sz="0" w:space="0" w:color="auto"/>
          </w:divBdr>
        </w:div>
        <w:div w:id="2079010126">
          <w:marLeft w:val="640"/>
          <w:marRight w:val="0"/>
          <w:marTop w:val="0"/>
          <w:marBottom w:val="0"/>
          <w:divBdr>
            <w:top w:val="none" w:sz="0" w:space="0" w:color="auto"/>
            <w:left w:val="none" w:sz="0" w:space="0" w:color="auto"/>
            <w:bottom w:val="none" w:sz="0" w:space="0" w:color="auto"/>
            <w:right w:val="none" w:sz="0" w:space="0" w:color="auto"/>
          </w:divBdr>
        </w:div>
        <w:div w:id="702248072">
          <w:marLeft w:val="640"/>
          <w:marRight w:val="0"/>
          <w:marTop w:val="0"/>
          <w:marBottom w:val="0"/>
          <w:divBdr>
            <w:top w:val="none" w:sz="0" w:space="0" w:color="auto"/>
            <w:left w:val="none" w:sz="0" w:space="0" w:color="auto"/>
            <w:bottom w:val="none" w:sz="0" w:space="0" w:color="auto"/>
            <w:right w:val="none" w:sz="0" w:space="0" w:color="auto"/>
          </w:divBdr>
        </w:div>
        <w:div w:id="639924149">
          <w:marLeft w:val="640"/>
          <w:marRight w:val="0"/>
          <w:marTop w:val="0"/>
          <w:marBottom w:val="0"/>
          <w:divBdr>
            <w:top w:val="none" w:sz="0" w:space="0" w:color="auto"/>
            <w:left w:val="none" w:sz="0" w:space="0" w:color="auto"/>
            <w:bottom w:val="none" w:sz="0" w:space="0" w:color="auto"/>
            <w:right w:val="none" w:sz="0" w:space="0" w:color="auto"/>
          </w:divBdr>
        </w:div>
        <w:div w:id="259682751">
          <w:marLeft w:val="640"/>
          <w:marRight w:val="0"/>
          <w:marTop w:val="0"/>
          <w:marBottom w:val="0"/>
          <w:divBdr>
            <w:top w:val="none" w:sz="0" w:space="0" w:color="auto"/>
            <w:left w:val="none" w:sz="0" w:space="0" w:color="auto"/>
            <w:bottom w:val="none" w:sz="0" w:space="0" w:color="auto"/>
            <w:right w:val="none" w:sz="0" w:space="0" w:color="auto"/>
          </w:divBdr>
        </w:div>
        <w:div w:id="1529877267">
          <w:marLeft w:val="640"/>
          <w:marRight w:val="0"/>
          <w:marTop w:val="0"/>
          <w:marBottom w:val="0"/>
          <w:divBdr>
            <w:top w:val="none" w:sz="0" w:space="0" w:color="auto"/>
            <w:left w:val="none" w:sz="0" w:space="0" w:color="auto"/>
            <w:bottom w:val="none" w:sz="0" w:space="0" w:color="auto"/>
            <w:right w:val="none" w:sz="0" w:space="0" w:color="auto"/>
          </w:divBdr>
        </w:div>
        <w:div w:id="1271862328">
          <w:marLeft w:val="640"/>
          <w:marRight w:val="0"/>
          <w:marTop w:val="0"/>
          <w:marBottom w:val="0"/>
          <w:divBdr>
            <w:top w:val="none" w:sz="0" w:space="0" w:color="auto"/>
            <w:left w:val="none" w:sz="0" w:space="0" w:color="auto"/>
            <w:bottom w:val="none" w:sz="0" w:space="0" w:color="auto"/>
            <w:right w:val="none" w:sz="0" w:space="0" w:color="auto"/>
          </w:divBdr>
        </w:div>
        <w:div w:id="833760802">
          <w:marLeft w:val="640"/>
          <w:marRight w:val="0"/>
          <w:marTop w:val="0"/>
          <w:marBottom w:val="0"/>
          <w:divBdr>
            <w:top w:val="none" w:sz="0" w:space="0" w:color="auto"/>
            <w:left w:val="none" w:sz="0" w:space="0" w:color="auto"/>
            <w:bottom w:val="none" w:sz="0" w:space="0" w:color="auto"/>
            <w:right w:val="none" w:sz="0" w:space="0" w:color="auto"/>
          </w:divBdr>
        </w:div>
        <w:div w:id="1980068393">
          <w:marLeft w:val="640"/>
          <w:marRight w:val="0"/>
          <w:marTop w:val="0"/>
          <w:marBottom w:val="0"/>
          <w:divBdr>
            <w:top w:val="none" w:sz="0" w:space="0" w:color="auto"/>
            <w:left w:val="none" w:sz="0" w:space="0" w:color="auto"/>
            <w:bottom w:val="none" w:sz="0" w:space="0" w:color="auto"/>
            <w:right w:val="none" w:sz="0" w:space="0" w:color="auto"/>
          </w:divBdr>
        </w:div>
        <w:div w:id="829374021">
          <w:marLeft w:val="640"/>
          <w:marRight w:val="0"/>
          <w:marTop w:val="0"/>
          <w:marBottom w:val="0"/>
          <w:divBdr>
            <w:top w:val="none" w:sz="0" w:space="0" w:color="auto"/>
            <w:left w:val="none" w:sz="0" w:space="0" w:color="auto"/>
            <w:bottom w:val="none" w:sz="0" w:space="0" w:color="auto"/>
            <w:right w:val="none" w:sz="0" w:space="0" w:color="auto"/>
          </w:divBdr>
        </w:div>
        <w:div w:id="57826010">
          <w:marLeft w:val="640"/>
          <w:marRight w:val="0"/>
          <w:marTop w:val="0"/>
          <w:marBottom w:val="0"/>
          <w:divBdr>
            <w:top w:val="none" w:sz="0" w:space="0" w:color="auto"/>
            <w:left w:val="none" w:sz="0" w:space="0" w:color="auto"/>
            <w:bottom w:val="none" w:sz="0" w:space="0" w:color="auto"/>
            <w:right w:val="none" w:sz="0" w:space="0" w:color="auto"/>
          </w:divBdr>
        </w:div>
        <w:div w:id="17464221">
          <w:marLeft w:val="640"/>
          <w:marRight w:val="0"/>
          <w:marTop w:val="0"/>
          <w:marBottom w:val="0"/>
          <w:divBdr>
            <w:top w:val="none" w:sz="0" w:space="0" w:color="auto"/>
            <w:left w:val="none" w:sz="0" w:space="0" w:color="auto"/>
            <w:bottom w:val="none" w:sz="0" w:space="0" w:color="auto"/>
            <w:right w:val="none" w:sz="0" w:space="0" w:color="auto"/>
          </w:divBdr>
        </w:div>
        <w:div w:id="1904487310">
          <w:marLeft w:val="640"/>
          <w:marRight w:val="0"/>
          <w:marTop w:val="0"/>
          <w:marBottom w:val="0"/>
          <w:divBdr>
            <w:top w:val="none" w:sz="0" w:space="0" w:color="auto"/>
            <w:left w:val="none" w:sz="0" w:space="0" w:color="auto"/>
            <w:bottom w:val="none" w:sz="0" w:space="0" w:color="auto"/>
            <w:right w:val="none" w:sz="0" w:space="0" w:color="auto"/>
          </w:divBdr>
        </w:div>
        <w:div w:id="117920288">
          <w:marLeft w:val="640"/>
          <w:marRight w:val="0"/>
          <w:marTop w:val="0"/>
          <w:marBottom w:val="0"/>
          <w:divBdr>
            <w:top w:val="none" w:sz="0" w:space="0" w:color="auto"/>
            <w:left w:val="none" w:sz="0" w:space="0" w:color="auto"/>
            <w:bottom w:val="none" w:sz="0" w:space="0" w:color="auto"/>
            <w:right w:val="none" w:sz="0" w:space="0" w:color="auto"/>
          </w:divBdr>
        </w:div>
      </w:divsChild>
    </w:div>
    <w:div w:id="885331906">
      <w:bodyDiv w:val="1"/>
      <w:marLeft w:val="0"/>
      <w:marRight w:val="0"/>
      <w:marTop w:val="0"/>
      <w:marBottom w:val="0"/>
      <w:divBdr>
        <w:top w:val="none" w:sz="0" w:space="0" w:color="auto"/>
        <w:left w:val="none" w:sz="0" w:space="0" w:color="auto"/>
        <w:bottom w:val="none" w:sz="0" w:space="0" w:color="auto"/>
        <w:right w:val="none" w:sz="0" w:space="0" w:color="auto"/>
      </w:divBdr>
      <w:divsChild>
        <w:div w:id="1974171251">
          <w:marLeft w:val="640"/>
          <w:marRight w:val="0"/>
          <w:marTop w:val="0"/>
          <w:marBottom w:val="0"/>
          <w:divBdr>
            <w:top w:val="none" w:sz="0" w:space="0" w:color="auto"/>
            <w:left w:val="none" w:sz="0" w:space="0" w:color="auto"/>
            <w:bottom w:val="none" w:sz="0" w:space="0" w:color="auto"/>
            <w:right w:val="none" w:sz="0" w:space="0" w:color="auto"/>
          </w:divBdr>
        </w:div>
        <w:div w:id="1347824414">
          <w:marLeft w:val="640"/>
          <w:marRight w:val="0"/>
          <w:marTop w:val="0"/>
          <w:marBottom w:val="0"/>
          <w:divBdr>
            <w:top w:val="none" w:sz="0" w:space="0" w:color="auto"/>
            <w:left w:val="none" w:sz="0" w:space="0" w:color="auto"/>
            <w:bottom w:val="none" w:sz="0" w:space="0" w:color="auto"/>
            <w:right w:val="none" w:sz="0" w:space="0" w:color="auto"/>
          </w:divBdr>
        </w:div>
        <w:div w:id="863597456">
          <w:marLeft w:val="640"/>
          <w:marRight w:val="0"/>
          <w:marTop w:val="0"/>
          <w:marBottom w:val="0"/>
          <w:divBdr>
            <w:top w:val="none" w:sz="0" w:space="0" w:color="auto"/>
            <w:left w:val="none" w:sz="0" w:space="0" w:color="auto"/>
            <w:bottom w:val="none" w:sz="0" w:space="0" w:color="auto"/>
            <w:right w:val="none" w:sz="0" w:space="0" w:color="auto"/>
          </w:divBdr>
        </w:div>
        <w:div w:id="123893118">
          <w:marLeft w:val="640"/>
          <w:marRight w:val="0"/>
          <w:marTop w:val="0"/>
          <w:marBottom w:val="0"/>
          <w:divBdr>
            <w:top w:val="none" w:sz="0" w:space="0" w:color="auto"/>
            <w:left w:val="none" w:sz="0" w:space="0" w:color="auto"/>
            <w:bottom w:val="none" w:sz="0" w:space="0" w:color="auto"/>
            <w:right w:val="none" w:sz="0" w:space="0" w:color="auto"/>
          </w:divBdr>
        </w:div>
        <w:div w:id="538663264">
          <w:marLeft w:val="640"/>
          <w:marRight w:val="0"/>
          <w:marTop w:val="0"/>
          <w:marBottom w:val="0"/>
          <w:divBdr>
            <w:top w:val="none" w:sz="0" w:space="0" w:color="auto"/>
            <w:left w:val="none" w:sz="0" w:space="0" w:color="auto"/>
            <w:bottom w:val="none" w:sz="0" w:space="0" w:color="auto"/>
            <w:right w:val="none" w:sz="0" w:space="0" w:color="auto"/>
          </w:divBdr>
        </w:div>
        <w:div w:id="1436629557">
          <w:marLeft w:val="640"/>
          <w:marRight w:val="0"/>
          <w:marTop w:val="0"/>
          <w:marBottom w:val="0"/>
          <w:divBdr>
            <w:top w:val="none" w:sz="0" w:space="0" w:color="auto"/>
            <w:left w:val="none" w:sz="0" w:space="0" w:color="auto"/>
            <w:bottom w:val="none" w:sz="0" w:space="0" w:color="auto"/>
            <w:right w:val="none" w:sz="0" w:space="0" w:color="auto"/>
          </w:divBdr>
        </w:div>
        <w:div w:id="517623530">
          <w:marLeft w:val="640"/>
          <w:marRight w:val="0"/>
          <w:marTop w:val="0"/>
          <w:marBottom w:val="0"/>
          <w:divBdr>
            <w:top w:val="none" w:sz="0" w:space="0" w:color="auto"/>
            <w:left w:val="none" w:sz="0" w:space="0" w:color="auto"/>
            <w:bottom w:val="none" w:sz="0" w:space="0" w:color="auto"/>
            <w:right w:val="none" w:sz="0" w:space="0" w:color="auto"/>
          </w:divBdr>
        </w:div>
        <w:div w:id="220335914">
          <w:marLeft w:val="640"/>
          <w:marRight w:val="0"/>
          <w:marTop w:val="0"/>
          <w:marBottom w:val="0"/>
          <w:divBdr>
            <w:top w:val="none" w:sz="0" w:space="0" w:color="auto"/>
            <w:left w:val="none" w:sz="0" w:space="0" w:color="auto"/>
            <w:bottom w:val="none" w:sz="0" w:space="0" w:color="auto"/>
            <w:right w:val="none" w:sz="0" w:space="0" w:color="auto"/>
          </w:divBdr>
        </w:div>
        <w:div w:id="1161888241">
          <w:marLeft w:val="640"/>
          <w:marRight w:val="0"/>
          <w:marTop w:val="0"/>
          <w:marBottom w:val="0"/>
          <w:divBdr>
            <w:top w:val="none" w:sz="0" w:space="0" w:color="auto"/>
            <w:left w:val="none" w:sz="0" w:space="0" w:color="auto"/>
            <w:bottom w:val="none" w:sz="0" w:space="0" w:color="auto"/>
            <w:right w:val="none" w:sz="0" w:space="0" w:color="auto"/>
          </w:divBdr>
        </w:div>
        <w:div w:id="1966425908">
          <w:marLeft w:val="640"/>
          <w:marRight w:val="0"/>
          <w:marTop w:val="0"/>
          <w:marBottom w:val="0"/>
          <w:divBdr>
            <w:top w:val="none" w:sz="0" w:space="0" w:color="auto"/>
            <w:left w:val="none" w:sz="0" w:space="0" w:color="auto"/>
            <w:bottom w:val="none" w:sz="0" w:space="0" w:color="auto"/>
            <w:right w:val="none" w:sz="0" w:space="0" w:color="auto"/>
          </w:divBdr>
        </w:div>
        <w:div w:id="700203618">
          <w:marLeft w:val="640"/>
          <w:marRight w:val="0"/>
          <w:marTop w:val="0"/>
          <w:marBottom w:val="0"/>
          <w:divBdr>
            <w:top w:val="none" w:sz="0" w:space="0" w:color="auto"/>
            <w:left w:val="none" w:sz="0" w:space="0" w:color="auto"/>
            <w:bottom w:val="none" w:sz="0" w:space="0" w:color="auto"/>
            <w:right w:val="none" w:sz="0" w:space="0" w:color="auto"/>
          </w:divBdr>
        </w:div>
        <w:div w:id="883296833">
          <w:marLeft w:val="640"/>
          <w:marRight w:val="0"/>
          <w:marTop w:val="0"/>
          <w:marBottom w:val="0"/>
          <w:divBdr>
            <w:top w:val="none" w:sz="0" w:space="0" w:color="auto"/>
            <w:left w:val="none" w:sz="0" w:space="0" w:color="auto"/>
            <w:bottom w:val="none" w:sz="0" w:space="0" w:color="auto"/>
            <w:right w:val="none" w:sz="0" w:space="0" w:color="auto"/>
          </w:divBdr>
        </w:div>
        <w:div w:id="1630362030">
          <w:marLeft w:val="640"/>
          <w:marRight w:val="0"/>
          <w:marTop w:val="0"/>
          <w:marBottom w:val="0"/>
          <w:divBdr>
            <w:top w:val="none" w:sz="0" w:space="0" w:color="auto"/>
            <w:left w:val="none" w:sz="0" w:space="0" w:color="auto"/>
            <w:bottom w:val="none" w:sz="0" w:space="0" w:color="auto"/>
            <w:right w:val="none" w:sz="0" w:space="0" w:color="auto"/>
          </w:divBdr>
        </w:div>
        <w:div w:id="2012484825">
          <w:marLeft w:val="640"/>
          <w:marRight w:val="0"/>
          <w:marTop w:val="0"/>
          <w:marBottom w:val="0"/>
          <w:divBdr>
            <w:top w:val="none" w:sz="0" w:space="0" w:color="auto"/>
            <w:left w:val="none" w:sz="0" w:space="0" w:color="auto"/>
            <w:bottom w:val="none" w:sz="0" w:space="0" w:color="auto"/>
            <w:right w:val="none" w:sz="0" w:space="0" w:color="auto"/>
          </w:divBdr>
        </w:div>
        <w:div w:id="1703169946">
          <w:marLeft w:val="640"/>
          <w:marRight w:val="0"/>
          <w:marTop w:val="0"/>
          <w:marBottom w:val="0"/>
          <w:divBdr>
            <w:top w:val="none" w:sz="0" w:space="0" w:color="auto"/>
            <w:left w:val="none" w:sz="0" w:space="0" w:color="auto"/>
            <w:bottom w:val="none" w:sz="0" w:space="0" w:color="auto"/>
            <w:right w:val="none" w:sz="0" w:space="0" w:color="auto"/>
          </w:divBdr>
        </w:div>
        <w:div w:id="1621838986">
          <w:marLeft w:val="640"/>
          <w:marRight w:val="0"/>
          <w:marTop w:val="0"/>
          <w:marBottom w:val="0"/>
          <w:divBdr>
            <w:top w:val="none" w:sz="0" w:space="0" w:color="auto"/>
            <w:left w:val="none" w:sz="0" w:space="0" w:color="auto"/>
            <w:bottom w:val="none" w:sz="0" w:space="0" w:color="auto"/>
            <w:right w:val="none" w:sz="0" w:space="0" w:color="auto"/>
          </w:divBdr>
        </w:div>
        <w:div w:id="2006548055">
          <w:marLeft w:val="640"/>
          <w:marRight w:val="0"/>
          <w:marTop w:val="0"/>
          <w:marBottom w:val="0"/>
          <w:divBdr>
            <w:top w:val="none" w:sz="0" w:space="0" w:color="auto"/>
            <w:left w:val="none" w:sz="0" w:space="0" w:color="auto"/>
            <w:bottom w:val="none" w:sz="0" w:space="0" w:color="auto"/>
            <w:right w:val="none" w:sz="0" w:space="0" w:color="auto"/>
          </w:divBdr>
        </w:div>
        <w:div w:id="47145140">
          <w:marLeft w:val="640"/>
          <w:marRight w:val="0"/>
          <w:marTop w:val="0"/>
          <w:marBottom w:val="0"/>
          <w:divBdr>
            <w:top w:val="none" w:sz="0" w:space="0" w:color="auto"/>
            <w:left w:val="none" w:sz="0" w:space="0" w:color="auto"/>
            <w:bottom w:val="none" w:sz="0" w:space="0" w:color="auto"/>
            <w:right w:val="none" w:sz="0" w:space="0" w:color="auto"/>
          </w:divBdr>
        </w:div>
        <w:div w:id="1949504680">
          <w:marLeft w:val="640"/>
          <w:marRight w:val="0"/>
          <w:marTop w:val="0"/>
          <w:marBottom w:val="0"/>
          <w:divBdr>
            <w:top w:val="none" w:sz="0" w:space="0" w:color="auto"/>
            <w:left w:val="none" w:sz="0" w:space="0" w:color="auto"/>
            <w:bottom w:val="none" w:sz="0" w:space="0" w:color="auto"/>
            <w:right w:val="none" w:sz="0" w:space="0" w:color="auto"/>
          </w:divBdr>
        </w:div>
        <w:div w:id="287275768">
          <w:marLeft w:val="640"/>
          <w:marRight w:val="0"/>
          <w:marTop w:val="0"/>
          <w:marBottom w:val="0"/>
          <w:divBdr>
            <w:top w:val="none" w:sz="0" w:space="0" w:color="auto"/>
            <w:left w:val="none" w:sz="0" w:space="0" w:color="auto"/>
            <w:bottom w:val="none" w:sz="0" w:space="0" w:color="auto"/>
            <w:right w:val="none" w:sz="0" w:space="0" w:color="auto"/>
          </w:divBdr>
        </w:div>
        <w:div w:id="365449295">
          <w:marLeft w:val="640"/>
          <w:marRight w:val="0"/>
          <w:marTop w:val="0"/>
          <w:marBottom w:val="0"/>
          <w:divBdr>
            <w:top w:val="none" w:sz="0" w:space="0" w:color="auto"/>
            <w:left w:val="none" w:sz="0" w:space="0" w:color="auto"/>
            <w:bottom w:val="none" w:sz="0" w:space="0" w:color="auto"/>
            <w:right w:val="none" w:sz="0" w:space="0" w:color="auto"/>
          </w:divBdr>
        </w:div>
        <w:div w:id="25298460">
          <w:marLeft w:val="640"/>
          <w:marRight w:val="0"/>
          <w:marTop w:val="0"/>
          <w:marBottom w:val="0"/>
          <w:divBdr>
            <w:top w:val="none" w:sz="0" w:space="0" w:color="auto"/>
            <w:left w:val="none" w:sz="0" w:space="0" w:color="auto"/>
            <w:bottom w:val="none" w:sz="0" w:space="0" w:color="auto"/>
            <w:right w:val="none" w:sz="0" w:space="0" w:color="auto"/>
          </w:divBdr>
        </w:div>
        <w:div w:id="1521746430">
          <w:marLeft w:val="640"/>
          <w:marRight w:val="0"/>
          <w:marTop w:val="0"/>
          <w:marBottom w:val="0"/>
          <w:divBdr>
            <w:top w:val="none" w:sz="0" w:space="0" w:color="auto"/>
            <w:left w:val="none" w:sz="0" w:space="0" w:color="auto"/>
            <w:bottom w:val="none" w:sz="0" w:space="0" w:color="auto"/>
            <w:right w:val="none" w:sz="0" w:space="0" w:color="auto"/>
          </w:divBdr>
        </w:div>
        <w:div w:id="149055424">
          <w:marLeft w:val="640"/>
          <w:marRight w:val="0"/>
          <w:marTop w:val="0"/>
          <w:marBottom w:val="0"/>
          <w:divBdr>
            <w:top w:val="none" w:sz="0" w:space="0" w:color="auto"/>
            <w:left w:val="none" w:sz="0" w:space="0" w:color="auto"/>
            <w:bottom w:val="none" w:sz="0" w:space="0" w:color="auto"/>
            <w:right w:val="none" w:sz="0" w:space="0" w:color="auto"/>
          </w:divBdr>
        </w:div>
        <w:div w:id="1673028856">
          <w:marLeft w:val="640"/>
          <w:marRight w:val="0"/>
          <w:marTop w:val="0"/>
          <w:marBottom w:val="0"/>
          <w:divBdr>
            <w:top w:val="none" w:sz="0" w:space="0" w:color="auto"/>
            <w:left w:val="none" w:sz="0" w:space="0" w:color="auto"/>
            <w:bottom w:val="none" w:sz="0" w:space="0" w:color="auto"/>
            <w:right w:val="none" w:sz="0" w:space="0" w:color="auto"/>
          </w:divBdr>
        </w:div>
        <w:div w:id="808785695">
          <w:marLeft w:val="640"/>
          <w:marRight w:val="0"/>
          <w:marTop w:val="0"/>
          <w:marBottom w:val="0"/>
          <w:divBdr>
            <w:top w:val="none" w:sz="0" w:space="0" w:color="auto"/>
            <w:left w:val="none" w:sz="0" w:space="0" w:color="auto"/>
            <w:bottom w:val="none" w:sz="0" w:space="0" w:color="auto"/>
            <w:right w:val="none" w:sz="0" w:space="0" w:color="auto"/>
          </w:divBdr>
        </w:div>
        <w:div w:id="381052995">
          <w:marLeft w:val="640"/>
          <w:marRight w:val="0"/>
          <w:marTop w:val="0"/>
          <w:marBottom w:val="0"/>
          <w:divBdr>
            <w:top w:val="none" w:sz="0" w:space="0" w:color="auto"/>
            <w:left w:val="none" w:sz="0" w:space="0" w:color="auto"/>
            <w:bottom w:val="none" w:sz="0" w:space="0" w:color="auto"/>
            <w:right w:val="none" w:sz="0" w:space="0" w:color="auto"/>
          </w:divBdr>
        </w:div>
        <w:div w:id="1787701171">
          <w:marLeft w:val="640"/>
          <w:marRight w:val="0"/>
          <w:marTop w:val="0"/>
          <w:marBottom w:val="0"/>
          <w:divBdr>
            <w:top w:val="none" w:sz="0" w:space="0" w:color="auto"/>
            <w:left w:val="none" w:sz="0" w:space="0" w:color="auto"/>
            <w:bottom w:val="none" w:sz="0" w:space="0" w:color="auto"/>
            <w:right w:val="none" w:sz="0" w:space="0" w:color="auto"/>
          </w:divBdr>
        </w:div>
        <w:div w:id="368145930">
          <w:marLeft w:val="640"/>
          <w:marRight w:val="0"/>
          <w:marTop w:val="0"/>
          <w:marBottom w:val="0"/>
          <w:divBdr>
            <w:top w:val="none" w:sz="0" w:space="0" w:color="auto"/>
            <w:left w:val="none" w:sz="0" w:space="0" w:color="auto"/>
            <w:bottom w:val="none" w:sz="0" w:space="0" w:color="auto"/>
            <w:right w:val="none" w:sz="0" w:space="0" w:color="auto"/>
          </w:divBdr>
        </w:div>
        <w:div w:id="75249096">
          <w:marLeft w:val="640"/>
          <w:marRight w:val="0"/>
          <w:marTop w:val="0"/>
          <w:marBottom w:val="0"/>
          <w:divBdr>
            <w:top w:val="none" w:sz="0" w:space="0" w:color="auto"/>
            <w:left w:val="none" w:sz="0" w:space="0" w:color="auto"/>
            <w:bottom w:val="none" w:sz="0" w:space="0" w:color="auto"/>
            <w:right w:val="none" w:sz="0" w:space="0" w:color="auto"/>
          </w:divBdr>
        </w:div>
        <w:div w:id="1637107491">
          <w:marLeft w:val="640"/>
          <w:marRight w:val="0"/>
          <w:marTop w:val="0"/>
          <w:marBottom w:val="0"/>
          <w:divBdr>
            <w:top w:val="none" w:sz="0" w:space="0" w:color="auto"/>
            <w:left w:val="none" w:sz="0" w:space="0" w:color="auto"/>
            <w:bottom w:val="none" w:sz="0" w:space="0" w:color="auto"/>
            <w:right w:val="none" w:sz="0" w:space="0" w:color="auto"/>
          </w:divBdr>
        </w:div>
        <w:div w:id="870650728">
          <w:marLeft w:val="640"/>
          <w:marRight w:val="0"/>
          <w:marTop w:val="0"/>
          <w:marBottom w:val="0"/>
          <w:divBdr>
            <w:top w:val="none" w:sz="0" w:space="0" w:color="auto"/>
            <w:left w:val="none" w:sz="0" w:space="0" w:color="auto"/>
            <w:bottom w:val="none" w:sz="0" w:space="0" w:color="auto"/>
            <w:right w:val="none" w:sz="0" w:space="0" w:color="auto"/>
          </w:divBdr>
        </w:div>
        <w:div w:id="406879597">
          <w:marLeft w:val="640"/>
          <w:marRight w:val="0"/>
          <w:marTop w:val="0"/>
          <w:marBottom w:val="0"/>
          <w:divBdr>
            <w:top w:val="none" w:sz="0" w:space="0" w:color="auto"/>
            <w:left w:val="none" w:sz="0" w:space="0" w:color="auto"/>
            <w:bottom w:val="none" w:sz="0" w:space="0" w:color="auto"/>
            <w:right w:val="none" w:sz="0" w:space="0" w:color="auto"/>
          </w:divBdr>
        </w:div>
        <w:div w:id="1790968880">
          <w:marLeft w:val="640"/>
          <w:marRight w:val="0"/>
          <w:marTop w:val="0"/>
          <w:marBottom w:val="0"/>
          <w:divBdr>
            <w:top w:val="none" w:sz="0" w:space="0" w:color="auto"/>
            <w:left w:val="none" w:sz="0" w:space="0" w:color="auto"/>
            <w:bottom w:val="none" w:sz="0" w:space="0" w:color="auto"/>
            <w:right w:val="none" w:sz="0" w:space="0" w:color="auto"/>
          </w:divBdr>
        </w:div>
        <w:div w:id="971787643">
          <w:marLeft w:val="640"/>
          <w:marRight w:val="0"/>
          <w:marTop w:val="0"/>
          <w:marBottom w:val="0"/>
          <w:divBdr>
            <w:top w:val="none" w:sz="0" w:space="0" w:color="auto"/>
            <w:left w:val="none" w:sz="0" w:space="0" w:color="auto"/>
            <w:bottom w:val="none" w:sz="0" w:space="0" w:color="auto"/>
            <w:right w:val="none" w:sz="0" w:space="0" w:color="auto"/>
          </w:divBdr>
        </w:div>
        <w:div w:id="181013751">
          <w:marLeft w:val="640"/>
          <w:marRight w:val="0"/>
          <w:marTop w:val="0"/>
          <w:marBottom w:val="0"/>
          <w:divBdr>
            <w:top w:val="none" w:sz="0" w:space="0" w:color="auto"/>
            <w:left w:val="none" w:sz="0" w:space="0" w:color="auto"/>
            <w:bottom w:val="none" w:sz="0" w:space="0" w:color="auto"/>
            <w:right w:val="none" w:sz="0" w:space="0" w:color="auto"/>
          </w:divBdr>
        </w:div>
        <w:div w:id="1745645454">
          <w:marLeft w:val="640"/>
          <w:marRight w:val="0"/>
          <w:marTop w:val="0"/>
          <w:marBottom w:val="0"/>
          <w:divBdr>
            <w:top w:val="none" w:sz="0" w:space="0" w:color="auto"/>
            <w:left w:val="none" w:sz="0" w:space="0" w:color="auto"/>
            <w:bottom w:val="none" w:sz="0" w:space="0" w:color="auto"/>
            <w:right w:val="none" w:sz="0" w:space="0" w:color="auto"/>
          </w:divBdr>
        </w:div>
        <w:div w:id="1366712034">
          <w:marLeft w:val="640"/>
          <w:marRight w:val="0"/>
          <w:marTop w:val="0"/>
          <w:marBottom w:val="0"/>
          <w:divBdr>
            <w:top w:val="none" w:sz="0" w:space="0" w:color="auto"/>
            <w:left w:val="none" w:sz="0" w:space="0" w:color="auto"/>
            <w:bottom w:val="none" w:sz="0" w:space="0" w:color="auto"/>
            <w:right w:val="none" w:sz="0" w:space="0" w:color="auto"/>
          </w:divBdr>
        </w:div>
        <w:div w:id="796222822">
          <w:marLeft w:val="640"/>
          <w:marRight w:val="0"/>
          <w:marTop w:val="0"/>
          <w:marBottom w:val="0"/>
          <w:divBdr>
            <w:top w:val="none" w:sz="0" w:space="0" w:color="auto"/>
            <w:left w:val="none" w:sz="0" w:space="0" w:color="auto"/>
            <w:bottom w:val="none" w:sz="0" w:space="0" w:color="auto"/>
            <w:right w:val="none" w:sz="0" w:space="0" w:color="auto"/>
          </w:divBdr>
        </w:div>
        <w:div w:id="242031331">
          <w:marLeft w:val="640"/>
          <w:marRight w:val="0"/>
          <w:marTop w:val="0"/>
          <w:marBottom w:val="0"/>
          <w:divBdr>
            <w:top w:val="none" w:sz="0" w:space="0" w:color="auto"/>
            <w:left w:val="none" w:sz="0" w:space="0" w:color="auto"/>
            <w:bottom w:val="none" w:sz="0" w:space="0" w:color="auto"/>
            <w:right w:val="none" w:sz="0" w:space="0" w:color="auto"/>
          </w:divBdr>
        </w:div>
        <w:div w:id="2138374596">
          <w:marLeft w:val="640"/>
          <w:marRight w:val="0"/>
          <w:marTop w:val="0"/>
          <w:marBottom w:val="0"/>
          <w:divBdr>
            <w:top w:val="none" w:sz="0" w:space="0" w:color="auto"/>
            <w:left w:val="none" w:sz="0" w:space="0" w:color="auto"/>
            <w:bottom w:val="none" w:sz="0" w:space="0" w:color="auto"/>
            <w:right w:val="none" w:sz="0" w:space="0" w:color="auto"/>
          </w:divBdr>
        </w:div>
        <w:div w:id="1045719873">
          <w:marLeft w:val="640"/>
          <w:marRight w:val="0"/>
          <w:marTop w:val="0"/>
          <w:marBottom w:val="0"/>
          <w:divBdr>
            <w:top w:val="none" w:sz="0" w:space="0" w:color="auto"/>
            <w:left w:val="none" w:sz="0" w:space="0" w:color="auto"/>
            <w:bottom w:val="none" w:sz="0" w:space="0" w:color="auto"/>
            <w:right w:val="none" w:sz="0" w:space="0" w:color="auto"/>
          </w:divBdr>
        </w:div>
        <w:div w:id="1328702748">
          <w:marLeft w:val="640"/>
          <w:marRight w:val="0"/>
          <w:marTop w:val="0"/>
          <w:marBottom w:val="0"/>
          <w:divBdr>
            <w:top w:val="none" w:sz="0" w:space="0" w:color="auto"/>
            <w:left w:val="none" w:sz="0" w:space="0" w:color="auto"/>
            <w:bottom w:val="none" w:sz="0" w:space="0" w:color="auto"/>
            <w:right w:val="none" w:sz="0" w:space="0" w:color="auto"/>
          </w:divBdr>
        </w:div>
        <w:div w:id="113447823">
          <w:marLeft w:val="640"/>
          <w:marRight w:val="0"/>
          <w:marTop w:val="0"/>
          <w:marBottom w:val="0"/>
          <w:divBdr>
            <w:top w:val="none" w:sz="0" w:space="0" w:color="auto"/>
            <w:left w:val="none" w:sz="0" w:space="0" w:color="auto"/>
            <w:bottom w:val="none" w:sz="0" w:space="0" w:color="auto"/>
            <w:right w:val="none" w:sz="0" w:space="0" w:color="auto"/>
          </w:divBdr>
        </w:div>
        <w:div w:id="1503937672">
          <w:marLeft w:val="640"/>
          <w:marRight w:val="0"/>
          <w:marTop w:val="0"/>
          <w:marBottom w:val="0"/>
          <w:divBdr>
            <w:top w:val="none" w:sz="0" w:space="0" w:color="auto"/>
            <w:left w:val="none" w:sz="0" w:space="0" w:color="auto"/>
            <w:bottom w:val="none" w:sz="0" w:space="0" w:color="auto"/>
            <w:right w:val="none" w:sz="0" w:space="0" w:color="auto"/>
          </w:divBdr>
        </w:div>
        <w:div w:id="597441898">
          <w:marLeft w:val="640"/>
          <w:marRight w:val="0"/>
          <w:marTop w:val="0"/>
          <w:marBottom w:val="0"/>
          <w:divBdr>
            <w:top w:val="none" w:sz="0" w:space="0" w:color="auto"/>
            <w:left w:val="none" w:sz="0" w:space="0" w:color="auto"/>
            <w:bottom w:val="none" w:sz="0" w:space="0" w:color="auto"/>
            <w:right w:val="none" w:sz="0" w:space="0" w:color="auto"/>
          </w:divBdr>
        </w:div>
        <w:div w:id="682588203">
          <w:marLeft w:val="640"/>
          <w:marRight w:val="0"/>
          <w:marTop w:val="0"/>
          <w:marBottom w:val="0"/>
          <w:divBdr>
            <w:top w:val="none" w:sz="0" w:space="0" w:color="auto"/>
            <w:left w:val="none" w:sz="0" w:space="0" w:color="auto"/>
            <w:bottom w:val="none" w:sz="0" w:space="0" w:color="auto"/>
            <w:right w:val="none" w:sz="0" w:space="0" w:color="auto"/>
          </w:divBdr>
        </w:div>
        <w:div w:id="812914431">
          <w:marLeft w:val="640"/>
          <w:marRight w:val="0"/>
          <w:marTop w:val="0"/>
          <w:marBottom w:val="0"/>
          <w:divBdr>
            <w:top w:val="none" w:sz="0" w:space="0" w:color="auto"/>
            <w:left w:val="none" w:sz="0" w:space="0" w:color="auto"/>
            <w:bottom w:val="none" w:sz="0" w:space="0" w:color="auto"/>
            <w:right w:val="none" w:sz="0" w:space="0" w:color="auto"/>
          </w:divBdr>
        </w:div>
        <w:div w:id="1179734080">
          <w:marLeft w:val="640"/>
          <w:marRight w:val="0"/>
          <w:marTop w:val="0"/>
          <w:marBottom w:val="0"/>
          <w:divBdr>
            <w:top w:val="none" w:sz="0" w:space="0" w:color="auto"/>
            <w:left w:val="none" w:sz="0" w:space="0" w:color="auto"/>
            <w:bottom w:val="none" w:sz="0" w:space="0" w:color="auto"/>
            <w:right w:val="none" w:sz="0" w:space="0" w:color="auto"/>
          </w:divBdr>
        </w:div>
        <w:div w:id="977951064">
          <w:marLeft w:val="640"/>
          <w:marRight w:val="0"/>
          <w:marTop w:val="0"/>
          <w:marBottom w:val="0"/>
          <w:divBdr>
            <w:top w:val="none" w:sz="0" w:space="0" w:color="auto"/>
            <w:left w:val="none" w:sz="0" w:space="0" w:color="auto"/>
            <w:bottom w:val="none" w:sz="0" w:space="0" w:color="auto"/>
            <w:right w:val="none" w:sz="0" w:space="0" w:color="auto"/>
          </w:divBdr>
        </w:div>
      </w:divsChild>
    </w:div>
    <w:div w:id="945380297">
      <w:bodyDiv w:val="1"/>
      <w:marLeft w:val="0"/>
      <w:marRight w:val="0"/>
      <w:marTop w:val="0"/>
      <w:marBottom w:val="0"/>
      <w:divBdr>
        <w:top w:val="none" w:sz="0" w:space="0" w:color="auto"/>
        <w:left w:val="none" w:sz="0" w:space="0" w:color="auto"/>
        <w:bottom w:val="none" w:sz="0" w:space="0" w:color="auto"/>
        <w:right w:val="none" w:sz="0" w:space="0" w:color="auto"/>
      </w:divBdr>
      <w:divsChild>
        <w:div w:id="788357333">
          <w:marLeft w:val="640"/>
          <w:marRight w:val="0"/>
          <w:marTop w:val="0"/>
          <w:marBottom w:val="0"/>
          <w:divBdr>
            <w:top w:val="none" w:sz="0" w:space="0" w:color="auto"/>
            <w:left w:val="none" w:sz="0" w:space="0" w:color="auto"/>
            <w:bottom w:val="none" w:sz="0" w:space="0" w:color="auto"/>
            <w:right w:val="none" w:sz="0" w:space="0" w:color="auto"/>
          </w:divBdr>
        </w:div>
        <w:div w:id="1567954790">
          <w:marLeft w:val="640"/>
          <w:marRight w:val="0"/>
          <w:marTop w:val="0"/>
          <w:marBottom w:val="0"/>
          <w:divBdr>
            <w:top w:val="none" w:sz="0" w:space="0" w:color="auto"/>
            <w:left w:val="none" w:sz="0" w:space="0" w:color="auto"/>
            <w:bottom w:val="none" w:sz="0" w:space="0" w:color="auto"/>
            <w:right w:val="none" w:sz="0" w:space="0" w:color="auto"/>
          </w:divBdr>
        </w:div>
        <w:div w:id="1088621876">
          <w:marLeft w:val="640"/>
          <w:marRight w:val="0"/>
          <w:marTop w:val="0"/>
          <w:marBottom w:val="0"/>
          <w:divBdr>
            <w:top w:val="none" w:sz="0" w:space="0" w:color="auto"/>
            <w:left w:val="none" w:sz="0" w:space="0" w:color="auto"/>
            <w:bottom w:val="none" w:sz="0" w:space="0" w:color="auto"/>
            <w:right w:val="none" w:sz="0" w:space="0" w:color="auto"/>
          </w:divBdr>
        </w:div>
        <w:div w:id="521357766">
          <w:marLeft w:val="640"/>
          <w:marRight w:val="0"/>
          <w:marTop w:val="0"/>
          <w:marBottom w:val="0"/>
          <w:divBdr>
            <w:top w:val="none" w:sz="0" w:space="0" w:color="auto"/>
            <w:left w:val="none" w:sz="0" w:space="0" w:color="auto"/>
            <w:bottom w:val="none" w:sz="0" w:space="0" w:color="auto"/>
            <w:right w:val="none" w:sz="0" w:space="0" w:color="auto"/>
          </w:divBdr>
        </w:div>
        <w:div w:id="1488549188">
          <w:marLeft w:val="640"/>
          <w:marRight w:val="0"/>
          <w:marTop w:val="0"/>
          <w:marBottom w:val="0"/>
          <w:divBdr>
            <w:top w:val="none" w:sz="0" w:space="0" w:color="auto"/>
            <w:left w:val="none" w:sz="0" w:space="0" w:color="auto"/>
            <w:bottom w:val="none" w:sz="0" w:space="0" w:color="auto"/>
            <w:right w:val="none" w:sz="0" w:space="0" w:color="auto"/>
          </w:divBdr>
        </w:div>
        <w:div w:id="1655186777">
          <w:marLeft w:val="640"/>
          <w:marRight w:val="0"/>
          <w:marTop w:val="0"/>
          <w:marBottom w:val="0"/>
          <w:divBdr>
            <w:top w:val="none" w:sz="0" w:space="0" w:color="auto"/>
            <w:left w:val="none" w:sz="0" w:space="0" w:color="auto"/>
            <w:bottom w:val="none" w:sz="0" w:space="0" w:color="auto"/>
            <w:right w:val="none" w:sz="0" w:space="0" w:color="auto"/>
          </w:divBdr>
        </w:div>
        <w:div w:id="1445341323">
          <w:marLeft w:val="640"/>
          <w:marRight w:val="0"/>
          <w:marTop w:val="0"/>
          <w:marBottom w:val="0"/>
          <w:divBdr>
            <w:top w:val="none" w:sz="0" w:space="0" w:color="auto"/>
            <w:left w:val="none" w:sz="0" w:space="0" w:color="auto"/>
            <w:bottom w:val="none" w:sz="0" w:space="0" w:color="auto"/>
            <w:right w:val="none" w:sz="0" w:space="0" w:color="auto"/>
          </w:divBdr>
        </w:div>
        <w:div w:id="1986004523">
          <w:marLeft w:val="640"/>
          <w:marRight w:val="0"/>
          <w:marTop w:val="0"/>
          <w:marBottom w:val="0"/>
          <w:divBdr>
            <w:top w:val="none" w:sz="0" w:space="0" w:color="auto"/>
            <w:left w:val="none" w:sz="0" w:space="0" w:color="auto"/>
            <w:bottom w:val="none" w:sz="0" w:space="0" w:color="auto"/>
            <w:right w:val="none" w:sz="0" w:space="0" w:color="auto"/>
          </w:divBdr>
        </w:div>
        <w:div w:id="428281649">
          <w:marLeft w:val="640"/>
          <w:marRight w:val="0"/>
          <w:marTop w:val="0"/>
          <w:marBottom w:val="0"/>
          <w:divBdr>
            <w:top w:val="none" w:sz="0" w:space="0" w:color="auto"/>
            <w:left w:val="none" w:sz="0" w:space="0" w:color="auto"/>
            <w:bottom w:val="none" w:sz="0" w:space="0" w:color="auto"/>
            <w:right w:val="none" w:sz="0" w:space="0" w:color="auto"/>
          </w:divBdr>
        </w:div>
        <w:div w:id="1264143729">
          <w:marLeft w:val="640"/>
          <w:marRight w:val="0"/>
          <w:marTop w:val="0"/>
          <w:marBottom w:val="0"/>
          <w:divBdr>
            <w:top w:val="none" w:sz="0" w:space="0" w:color="auto"/>
            <w:left w:val="none" w:sz="0" w:space="0" w:color="auto"/>
            <w:bottom w:val="none" w:sz="0" w:space="0" w:color="auto"/>
            <w:right w:val="none" w:sz="0" w:space="0" w:color="auto"/>
          </w:divBdr>
        </w:div>
        <w:div w:id="170293280">
          <w:marLeft w:val="640"/>
          <w:marRight w:val="0"/>
          <w:marTop w:val="0"/>
          <w:marBottom w:val="0"/>
          <w:divBdr>
            <w:top w:val="none" w:sz="0" w:space="0" w:color="auto"/>
            <w:left w:val="none" w:sz="0" w:space="0" w:color="auto"/>
            <w:bottom w:val="none" w:sz="0" w:space="0" w:color="auto"/>
            <w:right w:val="none" w:sz="0" w:space="0" w:color="auto"/>
          </w:divBdr>
        </w:div>
        <w:div w:id="138812924">
          <w:marLeft w:val="640"/>
          <w:marRight w:val="0"/>
          <w:marTop w:val="0"/>
          <w:marBottom w:val="0"/>
          <w:divBdr>
            <w:top w:val="none" w:sz="0" w:space="0" w:color="auto"/>
            <w:left w:val="none" w:sz="0" w:space="0" w:color="auto"/>
            <w:bottom w:val="none" w:sz="0" w:space="0" w:color="auto"/>
            <w:right w:val="none" w:sz="0" w:space="0" w:color="auto"/>
          </w:divBdr>
        </w:div>
        <w:div w:id="1747874725">
          <w:marLeft w:val="640"/>
          <w:marRight w:val="0"/>
          <w:marTop w:val="0"/>
          <w:marBottom w:val="0"/>
          <w:divBdr>
            <w:top w:val="none" w:sz="0" w:space="0" w:color="auto"/>
            <w:left w:val="none" w:sz="0" w:space="0" w:color="auto"/>
            <w:bottom w:val="none" w:sz="0" w:space="0" w:color="auto"/>
            <w:right w:val="none" w:sz="0" w:space="0" w:color="auto"/>
          </w:divBdr>
        </w:div>
        <w:div w:id="527715995">
          <w:marLeft w:val="640"/>
          <w:marRight w:val="0"/>
          <w:marTop w:val="0"/>
          <w:marBottom w:val="0"/>
          <w:divBdr>
            <w:top w:val="none" w:sz="0" w:space="0" w:color="auto"/>
            <w:left w:val="none" w:sz="0" w:space="0" w:color="auto"/>
            <w:bottom w:val="none" w:sz="0" w:space="0" w:color="auto"/>
            <w:right w:val="none" w:sz="0" w:space="0" w:color="auto"/>
          </w:divBdr>
        </w:div>
        <w:div w:id="796607302">
          <w:marLeft w:val="640"/>
          <w:marRight w:val="0"/>
          <w:marTop w:val="0"/>
          <w:marBottom w:val="0"/>
          <w:divBdr>
            <w:top w:val="none" w:sz="0" w:space="0" w:color="auto"/>
            <w:left w:val="none" w:sz="0" w:space="0" w:color="auto"/>
            <w:bottom w:val="none" w:sz="0" w:space="0" w:color="auto"/>
            <w:right w:val="none" w:sz="0" w:space="0" w:color="auto"/>
          </w:divBdr>
        </w:div>
        <w:div w:id="1921057398">
          <w:marLeft w:val="640"/>
          <w:marRight w:val="0"/>
          <w:marTop w:val="0"/>
          <w:marBottom w:val="0"/>
          <w:divBdr>
            <w:top w:val="none" w:sz="0" w:space="0" w:color="auto"/>
            <w:left w:val="none" w:sz="0" w:space="0" w:color="auto"/>
            <w:bottom w:val="none" w:sz="0" w:space="0" w:color="auto"/>
            <w:right w:val="none" w:sz="0" w:space="0" w:color="auto"/>
          </w:divBdr>
        </w:div>
        <w:div w:id="2047944759">
          <w:marLeft w:val="640"/>
          <w:marRight w:val="0"/>
          <w:marTop w:val="0"/>
          <w:marBottom w:val="0"/>
          <w:divBdr>
            <w:top w:val="none" w:sz="0" w:space="0" w:color="auto"/>
            <w:left w:val="none" w:sz="0" w:space="0" w:color="auto"/>
            <w:bottom w:val="none" w:sz="0" w:space="0" w:color="auto"/>
            <w:right w:val="none" w:sz="0" w:space="0" w:color="auto"/>
          </w:divBdr>
        </w:div>
        <w:div w:id="1601521951">
          <w:marLeft w:val="640"/>
          <w:marRight w:val="0"/>
          <w:marTop w:val="0"/>
          <w:marBottom w:val="0"/>
          <w:divBdr>
            <w:top w:val="none" w:sz="0" w:space="0" w:color="auto"/>
            <w:left w:val="none" w:sz="0" w:space="0" w:color="auto"/>
            <w:bottom w:val="none" w:sz="0" w:space="0" w:color="auto"/>
            <w:right w:val="none" w:sz="0" w:space="0" w:color="auto"/>
          </w:divBdr>
        </w:div>
        <w:div w:id="1409841164">
          <w:marLeft w:val="640"/>
          <w:marRight w:val="0"/>
          <w:marTop w:val="0"/>
          <w:marBottom w:val="0"/>
          <w:divBdr>
            <w:top w:val="none" w:sz="0" w:space="0" w:color="auto"/>
            <w:left w:val="none" w:sz="0" w:space="0" w:color="auto"/>
            <w:bottom w:val="none" w:sz="0" w:space="0" w:color="auto"/>
            <w:right w:val="none" w:sz="0" w:space="0" w:color="auto"/>
          </w:divBdr>
        </w:div>
        <w:div w:id="536284084">
          <w:marLeft w:val="640"/>
          <w:marRight w:val="0"/>
          <w:marTop w:val="0"/>
          <w:marBottom w:val="0"/>
          <w:divBdr>
            <w:top w:val="none" w:sz="0" w:space="0" w:color="auto"/>
            <w:left w:val="none" w:sz="0" w:space="0" w:color="auto"/>
            <w:bottom w:val="none" w:sz="0" w:space="0" w:color="auto"/>
            <w:right w:val="none" w:sz="0" w:space="0" w:color="auto"/>
          </w:divBdr>
        </w:div>
        <w:div w:id="25065491">
          <w:marLeft w:val="640"/>
          <w:marRight w:val="0"/>
          <w:marTop w:val="0"/>
          <w:marBottom w:val="0"/>
          <w:divBdr>
            <w:top w:val="none" w:sz="0" w:space="0" w:color="auto"/>
            <w:left w:val="none" w:sz="0" w:space="0" w:color="auto"/>
            <w:bottom w:val="none" w:sz="0" w:space="0" w:color="auto"/>
            <w:right w:val="none" w:sz="0" w:space="0" w:color="auto"/>
          </w:divBdr>
        </w:div>
        <w:div w:id="570776499">
          <w:marLeft w:val="640"/>
          <w:marRight w:val="0"/>
          <w:marTop w:val="0"/>
          <w:marBottom w:val="0"/>
          <w:divBdr>
            <w:top w:val="none" w:sz="0" w:space="0" w:color="auto"/>
            <w:left w:val="none" w:sz="0" w:space="0" w:color="auto"/>
            <w:bottom w:val="none" w:sz="0" w:space="0" w:color="auto"/>
            <w:right w:val="none" w:sz="0" w:space="0" w:color="auto"/>
          </w:divBdr>
        </w:div>
        <w:div w:id="2026518815">
          <w:marLeft w:val="640"/>
          <w:marRight w:val="0"/>
          <w:marTop w:val="0"/>
          <w:marBottom w:val="0"/>
          <w:divBdr>
            <w:top w:val="none" w:sz="0" w:space="0" w:color="auto"/>
            <w:left w:val="none" w:sz="0" w:space="0" w:color="auto"/>
            <w:bottom w:val="none" w:sz="0" w:space="0" w:color="auto"/>
            <w:right w:val="none" w:sz="0" w:space="0" w:color="auto"/>
          </w:divBdr>
        </w:div>
        <w:div w:id="1627344940">
          <w:marLeft w:val="640"/>
          <w:marRight w:val="0"/>
          <w:marTop w:val="0"/>
          <w:marBottom w:val="0"/>
          <w:divBdr>
            <w:top w:val="none" w:sz="0" w:space="0" w:color="auto"/>
            <w:left w:val="none" w:sz="0" w:space="0" w:color="auto"/>
            <w:bottom w:val="none" w:sz="0" w:space="0" w:color="auto"/>
            <w:right w:val="none" w:sz="0" w:space="0" w:color="auto"/>
          </w:divBdr>
        </w:div>
        <w:div w:id="1377508526">
          <w:marLeft w:val="640"/>
          <w:marRight w:val="0"/>
          <w:marTop w:val="0"/>
          <w:marBottom w:val="0"/>
          <w:divBdr>
            <w:top w:val="none" w:sz="0" w:space="0" w:color="auto"/>
            <w:left w:val="none" w:sz="0" w:space="0" w:color="auto"/>
            <w:bottom w:val="none" w:sz="0" w:space="0" w:color="auto"/>
            <w:right w:val="none" w:sz="0" w:space="0" w:color="auto"/>
          </w:divBdr>
        </w:div>
        <w:div w:id="1354308592">
          <w:marLeft w:val="640"/>
          <w:marRight w:val="0"/>
          <w:marTop w:val="0"/>
          <w:marBottom w:val="0"/>
          <w:divBdr>
            <w:top w:val="none" w:sz="0" w:space="0" w:color="auto"/>
            <w:left w:val="none" w:sz="0" w:space="0" w:color="auto"/>
            <w:bottom w:val="none" w:sz="0" w:space="0" w:color="auto"/>
            <w:right w:val="none" w:sz="0" w:space="0" w:color="auto"/>
          </w:divBdr>
        </w:div>
        <w:div w:id="1462961372">
          <w:marLeft w:val="640"/>
          <w:marRight w:val="0"/>
          <w:marTop w:val="0"/>
          <w:marBottom w:val="0"/>
          <w:divBdr>
            <w:top w:val="none" w:sz="0" w:space="0" w:color="auto"/>
            <w:left w:val="none" w:sz="0" w:space="0" w:color="auto"/>
            <w:bottom w:val="none" w:sz="0" w:space="0" w:color="auto"/>
            <w:right w:val="none" w:sz="0" w:space="0" w:color="auto"/>
          </w:divBdr>
        </w:div>
        <w:div w:id="128939021">
          <w:marLeft w:val="640"/>
          <w:marRight w:val="0"/>
          <w:marTop w:val="0"/>
          <w:marBottom w:val="0"/>
          <w:divBdr>
            <w:top w:val="none" w:sz="0" w:space="0" w:color="auto"/>
            <w:left w:val="none" w:sz="0" w:space="0" w:color="auto"/>
            <w:bottom w:val="none" w:sz="0" w:space="0" w:color="auto"/>
            <w:right w:val="none" w:sz="0" w:space="0" w:color="auto"/>
          </w:divBdr>
        </w:div>
        <w:div w:id="1358041036">
          <w:marLeft w:val="640"/>
          <w:marRight w:val="0"/>
          <w:marTop w:val="0"/>
          <w:marBottom w:val="0"/>
          <w:divBdr>
            <w:top w:val="none" w:sz="0" w:space="0" w:color="auto"/>
            <w:left w:val="none" w:sz="0" w:space="0" w:color="auto"/>
            <w:bottom w:val="none" w:sz="0" w:space="0" w:color="auto"/>
            <w:right w:val="none" w:sz="0" w:space="0" w:color="auto"/>
          </w:divBdr>
        </w:div>
        <w:div w:id="342245656">
          <w:marLeft w:val="640"/>
          <w:marRight w:val="0"/>
          <w:marTop w:val="0"/>
          <w:marBottom w:val="0"/>
          <w:divBdr>
            <w:top w:val="none" w:sz="0" w:space="0" w:color="auto"/>
            <w:left w:val="none" w:sz="0" w:space="0" w:color="auto"/>
            <w:bottom w:val="none" w:sz="0" w:space="0" w:color="auto"/>
            <w:right w:val="none" w:sz="0" w:space="0" w:color="auto"/>
          </w:divBdr>
        </w:div>
        <w:div w:id="1088312543">
          <w:marLeft w:val="640"/>
          <w:marRight w:val="0"/>
          <w:marTop w:val="0"/>
          <w:marBottom w:val="0"/>
          <w:divBdr>
            <w:top w:val="none" w:sz="0" w:space="0" w:color="auto"/>
            <w:left w:val="none" w:sz="0" w:space="0" w:color="auto"/>
            <w:bottom w:val="none" w:sz="0" w:space="0" w:color="auto"/>
            <w:right w:val="none" w:sz="0" w:space="0" w:color="auto"/>
          </w:divBdr>
        </w:div>
        <w:div w:id="569458877">
          <w:marLeft w:val="640"/>
          <w:marRight w:val="0"/>
          <w:marTop w:val="0"/>
          <w:marBottom w:val="0"/>
          <w:divBdr>
            <w:top w:val="none" w:sz="0" w:space="0" w:color="auto"/>
            <w:left w:val="none" w:sz="0" w:space="0" w:color="auto"/>
            <w:bottom w:val="none" w:sz="0" w:space="0" w:color="auto"/>
            <w:right w:val="none" w:sz="0" w:space="0" w:color="auto"/>
          </w:divBdr>
        </w:div>
        <w:div w:id="591476433">
          <w:marLeft w:val="640"/>
          <w:marRight w:val="0"/>
          <w:marTop w:val="0"/>
          <w:marBottom w:val="0"/>
          <w:divBdr>
            <w:top w:val="none" w:sz="0" w:space="0" w:color="auto"/>
            <w:left w:val="none" w:sz="0" w:space="0" w:color="auto"/>
            <w:bottom w:val="none" w:sz="0" w:space="0" w:color="auto"/>
            <w:right w:val="none" w:sz="0" w:space="0" w:color="auto"/>
          </w:divBdr>
        </w:div>
        <w:div w:id="1251452">
          <w:marLeft w:val="640"/>
          <w:marRight w:val="0"/>
          <w:marTop w:val="0"/>
          <w:marBottom w:val="0"/>
          <w:divBdr>
            <w:top w:val="none" w:sz="0" w:space="0" w:color="auto"/>
            <w:left w:val="none" w:sz="0" w:space="0" w:color="auto"/>
            <w:bottom w:val="none" w:sz="0" w:space="0" w:color="auto"/>
            <w:right w:val="none" w:sz="0" w:space="0" w:color="auto"/>
          </w:divBdr>
        </w:div>
        <w:div w:id="1326325750">
          <w:marLeft w:val="640"/>
          <w:marRight w:val="0"/>
          <w:marTop w:val="0"/>
          <w:marBottom w:val="0"/>
          <w:divBdr>
            <w:top w:val="none" w:sz="0" w:space="0" w:color="auto"/>
            <w:left w:val="none" w:sz="0" w:space="0" w:color="auto"/>
            <w:bottom w:val="none" w:sz="0" w:space="0" w:color="auto"/>
            <w:right w:val="none" w:sz="0" w:space="0" w:color="auto"/>
          </w:divBdr>
        </w:div>
        <w:div w:id="572545589">
          <w:marLeft w:val="640"/>
          <w:marRight w:val="0"/>
          <w:marTop w:val="0"/>
          <w:marBottom w:val="0"/>
          <w:divBdr>
            <w:top w:val="none" w:sz="0" w:space="0" w:color="auto"/>
            <w:left w:val="none" w:sz="0" w:space="0" w:color="auto"/>
            <w:bottom w:val="none" w:sz="0" w:space="0" w:color="auto"/>
            <w:right w:val="none" w:sz="0" w:space="0" w:color="auto"/>
          </w:divBdr>
        </w:div>
        <w:div w:id="1227952257">
          <w:marLeft w:val="640"/>
          <w:marRight w:val="0"/>
          <w:marTop w:val="0"/>
          <w:marBottom w:val="0"/>
          <w:divBdr>
            <w:top w:val="none" w:sz="0" w:space="0" w:color="auto"/>
            <w:left w:val="none" w:sz="0" w:space="0" w:color="auto"/>
            <w:bottom w:val="none" w:sz="0" w:space="0" w:color="auto"/>
            <w:right w:val="none" w:sz="0" w:space="0" w:color="auto"/>
          </w:divBdr>
        </w:div>
        <w:div w:id="1010958483">
          <w:marLeft w:val="640"/>
          <w:marRight w:val="0"/>
          <w:marTop w:val="0"/>
          <w:marBottom w:val="0"/>
          <w:divBdr>
            <w:top w:val="none" w:sz="0" w:space="0" w:color="auto"/>
            <w:left w:val="none" w:sz="0" w:space="0" w:color="auto"/>
            <w:bottom w:val="none" w:sz="0" w:space="0" w:color="auto"/>
            <w:right w:val="none" w:sz="0" w:space="0" w:color="auto"/>
          </w:divBdr>
        </w:div>
        <w:div w:id="85998600">
          <w:marLeft w:val="640"/>
          <w:marRight w:val="0"/>
          <w:marTop w:val="0"/>
          <w:marBottom w:val="0"/>
          <w:divBdr>
            <w:top w:val="none" w:sz="0" w:space="0" w:color="auto"/>
            <w:left w:val="none" w:sz="0" w:space="0" w:color="auto"/>
            <w:bottom w:val="none" w:sz="0" w:space="0" w:color="auto"/>
            <w:right w:val="none" w:sz="0" w:space="0" w:color="auto"/>
          </w:divBdr>
        </w:div>
        <w:div w:id="718407372">
          <w:marLeft w:val="640"/>
          <w:marRight w:val="0"/>
          <w:marTop w:val="0"/>
          <w:marBottom w:val="0"/>
          <w:divBdr>
            <w:top w:val="none" w:sz="0" w:space="0" w:color="auto"/>
            <w:left w:val="none" w:sz="0" w:space="0" w:color="auto"/>
            <w:bottom w:val="none" w:sz="0" w:space="0" w:color="auto"/>
            <w:right w:val="none" w:sz="0" w:space="0" w:color="auto"/>
          </w:divBdr>
        </w:div>
        <w:div w:id="1142574923">
          <w:marLeft w:val="640"/>
          <w:marRight w:val="0"/>
          <w:marTop w:val="0"/>
          <w:marBottom w:val="0"/>
          <w:divBdr>
            <w:top w:val="none" w:sz="0" w:space="0" w:color="auto"/>
            <w:left w:val="none" w:sz="0" w:space="0" w:color="auto"/>
            <w:bottom w:val="none" w:sz="0" w:space="0" w:color="auto"/>
            <w:right w:val="none" w:sz="0" w:space="0" w:color="auto"/>
          </w:divBdr>
        </w:div>
        <w:div w:id="162211300">
          <w:marLeft w:val="640"/>
          <w:marRight w:val="0"/>
          <w:marTop w:val="0"/>
          <w:marBottom w:val="0"/>
          <w:divBdr>
            <w:top w:val="none" w:sz="0" w:space="0" w:color="auto"/>
            <w:left w:val="none" w:sz="0" w:space="0" w:color="auto"/>
            <w:bottom w:val="none" w:sz="0" w:space="0" w:color="auto"/>
            <w:right w:val="none" w:sz="0" w:space="0" w:color="auto"/>
          </w:divBdr>
        </w:div>
        <w:div w:id="538397743">
          <w:marLeft w:val="640"/>
          <w:marRight w:val="0"/>
          <w:marTop w:val="0"/>
          <w:marBottom w:val="0"/>
          <w:divBdr>
            <w:top w:val="none" w:sz="0" w:space="0" w:color="auto"/>
            <w:left w:val="none" w:sz="0" w:space="0" w:color="auto"/>
            <w:bottom w:val="none" w:sz="0" w:space="0" w:color="auto"/>
            <w:right w:val="none" w:sz="0" w:space="0" w:color="auto"/>
          </w:divBdr>
        </w:div>
        <w:div w:id="1228302747">
          <w:marLeft w:val="640"/>
          <w:marRight w:val="0"/>
          <w:marTop w:val="0"/>
          <w:marBottom w:val="0"/>
          <w:divBdr>
            <w:top w:val="none" w:sz="0" w:space="0" w:color="auto"/>
            <w:left w:val="none" w:sz="0" w:space="0" w:color="auto"/>
            <w:bottom w:val="none" w:sz="0" w:space="0" w:color="auto"/>
            <w:right w:val="none" w:sz="0" w:space="0" w:color="auto"/>
          </w:divBdr>
        </w:div>
        <w:div w:id="330522024">
          <w:marLeft w:val="640"/>
          <w:marRight w:val="0"/>
          <w:marTop w:val="0"/>
          <w:marBottom w:val="0"/>
          <w:divBdr>
            <w:top w:val="none" w:sz="0" w:space="0" w:color="auto"/>
            <w:left w:val="none" w:sz="0" w:space="0" w:color="auto"/>
            <w:bottom w:val="none" w:sz="0" w:space="0" w:color="auto"/>
            <w:right w:val="none" w:sz="0" w:space="0" w:color="auto"/>
          </w:divBdr>
        </w:div>
        <w:div w:id="734010537">
          <w:marLeft w:val="640"/>
          <w:marRight w:val="0"/>
          <w:marTop w:val="0"/>
          <w:marBottom w:val="0"/>
          <w:divBdr>
            <w:top w:val="none" w:sz="0" w:space="0" w:color="auto"/>
            <w:left w:val="none" w:sz="0" w:space="0" w:color="auto"/>
            <w:bottom w:val="none" w:sz="0" w:space="0" w:color="auto"/>
            <w:right w:val="none" w:sz="0" w:space="0" w:color="auto"/>
          </w:divBdr>
        </w:div>
        <w:div w:id="247008082">
          <w:marLeft w:val="640"/>
          <w:marRight w:val="0"/>
          <w:marTop w:val="0"/>
          <w:marBottom w:val="0"/>
          <w:divBdr>
            <w:top w:val="none" w:sz="0" w:space="0" w:color="auto"/>
            <w:left w:val="none" w:sz="0" w:space="0" w:color="auto"/>
            <w:bottom w:val="none" w:sz="0" w:space="0" w:color="auto"/>
            <w:right w:val="none" w:sz="0" w:space="0" w:color="auto"/>
          </w:divBdr>
        </w:div>
        <w:div w:id="1248538234">
          <w:marLeft w:val="640"/>
          <w:marRight w:val="0"/>
          <w:marTop w:val="0"/>
          <w:marBottom w:val="0"/>
          <w:divBdr>
            <w:top w:val="none" w:sz="0" w:space="0" w:color="auto"/>
            <w:left w:val="none" w:sz="0" w:space="0" w:color="auto"/>
            <w:bottom w:val="none" w:sz="0" w:space="0" w:color="auto"/>
            <w:right w:val="none" w:sz="0" w:space="0" w:color="auto"/>
          </w:divBdr>
        </w:div>
        <w:div w:id="307128685">
          <w:marLeft w:val="640"/>
          <w:marRight w:val="0"/>
          <w:marTop w:val="0"/>
          <w:marBottom w:val="0"/>
          <w:divBdr>
            <w:top w:val="none" w:sz="0" w:space="0" w:color="auto"/>
            <w:left w:val="none" w:sz="0" w:space="0" w:color="auto"/>
            <w:bottom w:val="none" w:sz="0" w:space="0" w:color="auto"/>
            <w:right w:val="none" w:sz="0" w:space="0" w:color="auto"/>
          </w:divBdr>
        </w:div>
        <w:div w:id="386880741">
          <w:marLeft w:val="640"/>
          <w:marRight w:val="0"/>
          <w:marTop w:val="0"/>
          <w:marBottom w:val="0"/>
          <w:divBdr>
            <w:top w:val="none" w:sz="0" w:space="0" w:color="auto"/>
            <w:left w:val="none" w:sz="0" w:space="0" w:color="auto"/>
            <w:bottom w:val="none" w:sz="0" w:space="0" w:color="auto"/>
            <w:right w:val="none" w:sz="0" w:space="0" w:color="auto"/>
          </w:divBdr>
        </w:div>
        <w:div w:id="1796871423">
          <w:marLeft w:val="640"/>
          <w:marRight w:val="0"/>
          <w:marTop w:val="0"/>
          <w:marBottom w:val="0"/>
          <w:divBdr>
            <w:top w:val="none" w:sz="0" w:space="0" w:color="auto"/>
            <w:left w:val="none" w:sz="0" w:space="0" w:color="auto"/>
            <w:bottom w:val="none" w:sz="0" w:space="0" w:color="auto"/>
            <w:right w:val="none" w:sz="0" w:space="0" w:color="auto"/>
          </w:divBdr>
        </w:div>
        <w:div w:id="438330483">
          <w:marLeft w:val="640"/>
          <w:marRight w:val="0"/>
          <w:marTop w:val="0"/>
          <w:marBottom w:val="0"/>
          <w:divBdr>
            <w:top w:val="none" w:sz="0" w:space="0" w:color="auto"/>
            <w:left w:val="none" w:sz="0" w:space="0" w:color="auto"/>
            <w:bottom w:val="none" w:sz="0" w:space="0" w:color="auto"/>
            <w:right w:val="none" w:sz="0" w:space="0" w:color="auto"/>
          </w:divBdr>
        </w:div>
      </w:divsChild>
    </w:div>
    <w:div w:id="1022248008">
      <w:bodyDiv w:val="1"/>
      <w:marLeft w:val="0"/>
      <w:marRight w:val="0"/>
      <w:marTop w:val="0"/>
      <w:marBottom w:val="0"/>
      <w:divBdr>
        <w:top w:val="none" w:sz="0" w:space="0" w:color="auto"/>
        <w:left w:val="none" w:sz="0" w:space="0" w:color="auto"/>
        <w:bottom w:val="none" w:sz="0" w:space="0" w:color="auto"/>
        <w:right w:val="none" w:sz="0" w:space="0" w:color="auto"/>
      </w:divBdr>
      <w:divsChild>
        <w:div w:id="1195922793">
          <w:marLeft w:val="640"/>
          <w:marRight w:val="0"/>
          <w:marTop w:val="0"/>
          <w:marBottom w:val="0"/>
          <w:divBdr>
            <w:top w:val="none" w:sz="0" w:space="0" w:color="auto"/>
            <w:left w:val="none" w:sz="0" w:space="0" w:color="auto"/>
            <w:bottom w:val="none" w:sz="0" w:space="0" w:color="auto"/>
            <w:right w:val="none" w:sz="0" w:space="0" w:color="auto"/>
          </w:divBdr>
        </w:div>
        <w:div w:id="1161239258">
          <w:marLeft w:val="640"/>
          <w:marRight w:val="0"/>
          <w:marTop w:val="0"/>
          <w:marBottom w:val="0"/>
          <w:divBdr>
            <w:top w:val="none" w:sz="0" w:space="0" w:color="auto"/>
            <w:left w:val="none" w:sz="0" w:space="0" w:color="auto"/>
            <w:bottom w:val="none" w:sz="0" w:space="0" w:color="auto"/>
            <w:right w:val="none" w:sz="0" w:space="0" w:color="auto"/>
          </w:divBdr>
        </w:div>
        <w:div w:id="573005851">
          <w:marLeft w:val="640"/>
          <w:marRight w:val="0"/>
          <w:marTop w:val="0"/>
          <w:marBottom w:val="0"/>
          <w:divBdr>
            <w:top w:val="none" w:sz="0" w:space="0" w:color="auto"/>
            <w:left w:val="none" w:sz="0" w:space="0" w:color="auto"/>
            <w:bottom w:val="none" w:sz="0" w:space="0" w:color="auto"/>
            <w:right w:val="none" w:sz="0" w:space="0" w:color="auto"/>
          </w:divBdr>
        </w:div>
        <w:div w:id="432092936">
          <w:marLeft w:val="640"/>
          <w:marRight w:val="0"/>
          <w:marTop w:val="0"/>
          <w:marBottom w:val="0"/>
          <w:divBdr>
            <w:top w:val="none" w:sz="0" w:space="0" w:color="auto"/>
            <w:left w:val="none" w:sz="0" w:space="0" w:color="auto"/>
            <w:bottom w:val="none" w:sz="0" w:space="0" w:color="auto"/>
            <w:right w:val="none" w:sz="0" w:space="0" w:color="auto"/>
          </w:divBdr>
        </w:div>
        <w:div w:id="1233467209">
          <w:marLeft w:val="640"/>
          <w:marRight w:val="0"/>
          <w:marTop w:val="0"/>
          <w:marBottom w:val="0"/>
          <w:divBdr>
            <w:top w:val="none" w:sz="0" w:space="0" w:color="auto"/>
            <w:left w:val="none" w:sz="0" w:space="0" w:color="auto"/>
            <w:bottom w:val="none" w:sz="0" w:space="0" w:color="auto"/>
            <w:right w:val="none" w:sz="0" w:space="0" w:color="auto"/>
          </w:divBdr>
        </w:div>
        <w:div w:id="257300809">
          <w:marLeft w:val="640"/>
          <w:marRight w:val="0"/>
          <w:marTop w:val="0"/>
          <w:marBottom w:val="0"/>
          <w:divBdr>
            <w:top w:val="none" w:sz="0" w:space="0" w:color="auto"/>
            <w:left w:val="none" w:sz="0" w:space="0" w:color="auto"/>
            <w:bottom w:val="none" w:sz="0" w:space="0" w:color="auto"/>
            <w:right w:val="none" w:sz="0" w:space="0" w:color="auto"/>
          </w:divBdr>
        </w:div>
        <w:div w:id="179702795">
          <w:marLeft w:val="640"/>
          <w:marRight w:val="0"/>
          <w:marTop w:val="0"/>
          <w:marBottom w:val="0"/>
          <w:divBdr>
            <w:top w:val="none" w:sz="0" w:space="0" w:color="auto"/>
            <w:left w:val="none" w:sz="0" w:space="0" w:color="auto"/>
            <w:bottom w:val="none" w:sz="0" w:space="0" w:color="auto"/>
            <w:right w:val="none" w:sz="0" w:space="0" w:color="auto"/>
          </w:divBdr>
        </w:div>
        <w:div w:id="90512335">
          <w:marLeft w:val="640"/>
          <w:marRight w:val="0"/>
          <w:marTop w:val="0"/>
          <w:marBottom w:val="0"/>
          <w:divBdr>
            <w:top w:val="none" w:sz="0" w:space="0" w:color="auto"/>
            <w:left w:val="none" w:sz="0" w:space="0" w:color="auto"/>
            <w:bottom w:val="none" w:sz="0" w:space="0" w:color="auto"/>
            <w:right w:val="none" w:sz="0" w:space="0" w:color="auto"/>
          </w:divBdr>
        </w:div>
        <w:div w:id="1980070703">
          <w:marLeft w:val="640"/>
          <w:marRight w:val="0"/>
          <w:marTop w:val="0"/>
          <w:marBottom w:val="0"/>
          <w:divBdr>
            <w:top w:val="none" w:sz="0" w:space="0" w:color="auto"/>
            <w:left w:val="none" w:sz="0" w:space="0" w:color="auto"/>
            <w:bottom w:val="none" w:sz="0" w:space="0" w:color="auto"/>
            <w:right w:val="none" w:sz="0" w:space="0" w:color="auto"/>
          </w:divBdr>
        </w:div>
        <w:div w:id="1736584930">
          <w:marLeft w:val="640"/>
          <w:marRight w:val="0"/>
          <w:marTop w:val="0"/>
          <w:marBottom w:val="0"/>
          <w:divBdr>
            <w:top w:val="none" w:sz="0" w:space="0" w:color="auto"/>
            <w:left w:val="none" w:sz="0" w:space="0" w:color="auto"/>
            <w:bottom w:val="none" w:sz="0" w:space="0" w:color="auto"/>
            <w:right w:val="none" w:sz="0" w:space="0" w:color="auto"/>
          </w:divBdr>
        </w:div>
        <w:div w:id="486939353">
          <w:marLeft w:val="640"/>
          <w:marRight w:val="0"/>
          <w:marTop w:val="0"/>
          <w:marBottom w:val="0"/>
          <w:divBdr>
            <w:top w:val="none" w:sz="0" w:space="0" w:color="auto"/>
            <w:left w:val="none" w:sz="0" w:space="0" w:color="auto"/>
            <w:bottom w:val="none" w:sz="0" w:space="0" w:color="auto"/>
            <w:right w:val="none" w:sz="0" w:space="0" w:color="auto"/>
          </w:divBdr>
        </w:div>
        <w:div w:id="193539062">
          <w:marLeft w:val="640"/>
          <w:marRight w:val="0"/>
          <w:marTop w:val="0"/>
          <w:marBottom w:val="0"/>
          <w:divBdr>
            <w:top w:val="none" w:sz="0" w:space="0" w:color="auto"/>
            <w:left w:val="none" w:sz="0" w:space="0" w:color="auto"/>
            <w:bottom w:val="none" w:sz="0" w:space="0" w:color="auto"/>
            <w:right w:val="none" w:sz="0" w:space="0" w:color="auto"/>
          </w:divBdr>
        </w:div>
        <w:div w:id="569196756">
          <w:marLeft w:val="640"/>
          <w:marRight w:val="0"/>
          <w:marTop w:val="0"/>
          <w:marBottom w:val="0"/>
          <w:divBdr>
            <w:top w:val="none" w:sz="0" w:space="0" w:color="auto"/>
            <w:left w:val="none" w:sz="0" w:space="0" w:color="auto"/>
            <w:bottom w:val="none" w:sz="0" w:space="0" w:color="auto"/>
            <w:right w:val="none" w:sz="0" w:space="0" w:color="auto"/>
          </w:divBdr>
        </w:div>
        <w:div w:id="641078139">
          <w:marLeft w:val="640"/>
          <w:marRight w:val="0"/>
          <w:marTop w:val="0"/>
          <w:marBottom w:val="0"/>
          <w:divBdr>
            <w:top w:val="none" w:sz="0" w:space="0" w:color="auto"/>
            <w:left w:val="none" w:sz="0" w:space="0" w:color="auto"/>
            <w:bottom w:val="none" w:sz="0" w:space="0" w:color="auto"/>
            <w:right w:val="none" w:sz="0" w:space="0" w:color="auto"/>
          </w:divBdr>
        </w:div>
        <w:div w:id="1666661168">
          <w:marLeft w:val="640"/>
          <w:marRight w:val="0"/>
          <w:marTop w:val="0"/>
          <w:marBottom w:val="0"/>
          <w:divBdr>
            <w:top w:val="none" w:sz="0" w:space="0" w:color="auto"/>
            <w:left w:val="none" w:sz="0" w:space="0" w:color="auto"/>
            <w:bottom w:val="none" w:sz="0" w:space="0" w:color="auto"/>
            <w:right w:val="none" w:sz="0" w:space="0" w:color="auto"/>
          </w:divBdr>
        </w:div>
        <w:div w:id="1163543301">
          <w:marLeft w:val="640"/>
          <w:marRight w:val="0"/>
          <w:marTop w:val="0"/>
          <w:marBottom w:val="0"/>
          <w:divBdr>
            <w:top w:val="none" w:sz="0" w:space="0" w:color="auto"/>
            <w:left w:val="none" w:sz="0" w:space="0" w:color="auto"/>
            <w:bottom w:val="none" w:sz="0" w:space="0" w:color="auto"/>
            <w:right w:val="none" w:sz="0" w:space="0" w:color="auto"/>
          </w:divBdr>
        </w:div>
        <w:div w:id="622732180">
          <w:marLeft w:val="640"/>
          <w:marRight w:val="0"/>
          <w:marTop w:val="0"/>
          <w:marBottom w:val="0"/>
          <w:divBdr>
            <w:top w:val="none" w:sz="0" w:space="0" w:color="auto"/>
            <w:left w:val="none" w:sz="0" w:space="0" w:color="auto"/>
            <w:bottom w:val="none" w:sz="0" w:space="0" w:color="auto"/>
            <w:right w:val="none" w:sz="0" w:space="0" w:color="auto"/>
          </w:divBdr>
        </w:div>
        <w:div w:id="1680043845">
          <w:marLeft w:val="640"/>
          <w:marRight w:val="0"/>
          <w:marTop w:val="0"/>
          <w:marBottom w:val="0"/>
          <w:divBdr>
            <w:top w:val="none" w:sz="0" w:space="0" w:color="auto"/>
            <w:left w:val="none" w:sz="0" w:space="0" w:color="auto"/>
            <w:bottom w:val="none" w:sz="0" w:space="0" w:color="auto"/>
            <w:right w:val="none" w:sz="0" w:space="0" w:color="auto"/>
          </w:divBdr>
        </w:div>
        <w:div w:id="1123236012">
          <w:marLeft w:val="640"/>
          <w:marRight w:val="0"/>
          <w:marTop w:val="0"/>
          <w:marBottom w:val="0"/>
          <w:divBdr>
            <w:top w:val="none" w:sz="0" w:space="0" w:color="auto"/>
            <w:left w:val="none" w:sz="0" w:space="0" w:color="auto"/>
            <w:bottom w:val="none" w:sz="0" w:space="0" w:color="auto"/>
            <w:right w:val="none" w:sz="0" w:space="0" w:color="auto"/>
          </w:divBdr>
        </w:div>
        <w:div w:id="698748676">
          <w:marLeft w:val="640"/>
          <w:marRight w:val="0"/>
          <w:marTop w:val="0"/>
          <w:marBottom w:val="0"/>
          <w:divBdr>
            <w:top w:val="none" w:sz="0" w:space="0" w:color="auto"/>
            <w:left w:val="none" w:sz="0" w:space="0" w:color="auto"/>
            <w:bottom w:val="none" w:sz="0" w:space="0" w:color="auto"/>
            <w:right w:val="none" w:sz="0" w:space="0" w:color="auto"/>
          </w:divBdr>
        </w:div>
        <w:div w:id="187564925">
          <w:marLeft w:val="640"/>
          <w:marRight w:val="0"/>
          <w:marTop w:val="0"/>
          <w:marBottom w:val="0"/>
          <w:divBdr>
            <w:top w:val="none" w:sz="0" w:space="0" w:color="auto"/>
            <w:left w:val="none" w:sz="0" w:space="0" w:color="auto"/>
            <w:bottom w:val="none" w:sz="0" w:space="0" w:color="auto"/>
            <w:right w:val="none" w:sz="0" w:space="0" w:color="auto"/>
          </w:divBdr>
        </w:div>
        <w:div w:id="1493598100">
          <w:marLeft w:val="640"/>
          <w:marRight w:val="0"/>
          <w:marTop w:val="0"/>
          <w:marBottom w:val="0"/>
          <w:divBdr>
            <w:top w:val="none" w:sz="0" w:space="0" w:color="auto"/>
            <w:left w:val="none" w:sz="0" w:space="0" w:color="auto"/>
            <w:bottom w:val="none" w:sz="0" w:space="0" w:color="auto"/>
            <w:right w:val="none" w:sz="0" w:space="0" w:color="auto"/>
          </w:divBdr>
        </w:div>
        <w:div w:id="166598617">
          <w:marLeft w:val="640"/>
          <w:marRight w:val="0"/>
          <w:marTop w:val="0"/>
          <w:marBottom w:val="0"/>
          <w:divBdr>
            <w:top w:val="none" w:sz="0" w:space="0" w:color="auto"/>
            <w:left w:val="none" w:sz="0" w:space="0" w:color="auto"/>
            <w:bottom w:val="none" w:sz="0" w:space="0" w:color="auto"/>
            <w:right w:val="none" w:sz="0" w:space="0" w:color="auto"/>
          </w:divBdr>
        </w:div>
        <w:div w:id="1862083880">
          <w:marLeft w:val="640"/>
          <w:marRight w:val="0"/>
          <w:marTop w:val="0"/>
          <w:marBottom w:val="0"/>
          <w:divBdr>
            <w:top w:val="none" w:sz="0" w:space="0" w:color="auto"/>
            <w:left w:val="none" w:sz="0" w:space="0" w:color="auto"/>
            <w:bottom w:val="none" w:sz="0" w:space="0" w:color="auto"/>
            <w:right w:val="none" w:sz="0" w:space="0" w:color="auto"/>
          </w:divBdr>
        </w:div>
        <w:div w:id="2000113366">
          <w:marLeft w:val="640"/>
          <w:marRight w:val="0"/>
          <w:marTop w:val="0"/>
          <w:marBottom w:val="0"/>
          <w:divBdr>
            <w:top w:val="none" w:sz="0" w:space="0" w:color="auto"/>
            <w:left w:val="none" w:sz="0" w:space="0" w:color="auto"/>
            <w:bottom w:val="none" w:sz="0" w:space="0" w:color="auto"/>
            <w:right w:val="none" w:sz="0" w:space="0" w:color="auto"/>
          </w:divBdr>
        </w:div>
        <w:div w:id="176848534">
          <w:marLeft w:val="640"/>
          <w:marRight w:val="0"/>
          <w:marTop w:val="0"/>
          <w:marBottom w:val="0"/>
          <w:divBdr>
            <w:top w:val="none" w:sz="0" w:space="0" w:color="auto"/>
            <w:left w:val="none" w:sz="0" w:space="0" w:color="auto"/>
            <w:bottom w:val="none" w:sz="0" w:space="0" w:color="auto"/>
            <w:right w:val="none" w:sz="0" w:space="0" w:color="auto"/>
          </w:divBdr>
        </w:div>
        <w:div w:id="1916208181">
          <w:marLeft w:val="640"/>
          <w:marRight w:val="0"/>
          <w:marTop w:val="0"/>
          <w:marBottom w:val="0"/>
          <w:divBdr>
            <w:top w:val="none" w:sz="0" w:space="0" w:color="auto"/>
            <w:left w:val="none" w:sz="0" w:space="0" w:color="auto"/>
            <w:bottom w:val="none" w:sz="0" w:space="0" w:color="auto"/>
            <w:right w:val="none" w:sz="0" w:space="0" w:color="auto"/>
          </w:divBdr>
        </w:div>
        <w:div w:id="1672489065">
          <w:marLeft w:val="640"/>
          <w:marRight w:val="0"/>
          <w:marTop w:val="0"/>
          <w:marBottom w:val="0"/>
          <w:divBdr>
            <w:top w:val="none" w:sz="0" w:space="0" w:color="auto"/>
            <w:left w:val="none" w:sz="0" w:space="0" w:color="auto"/>
            <w:bottom w:val="none" w:sz="0" w:space="0" w:color="auto"/>
            <w:right w:val="none" w:sz="0" w:space="0" w:color="auto"/>
          </w:divBdr>
        </w:div>
        <w:div w:id="1633167269">
          <w:marLeft w:val="640"/>
          <w:marRight w:val="0"/>
          <w:marTop w:val="0"/>
          <w:marBottom w:val="0"/>
          <w:divBdr>
            <w:top w:val="none" w:sz="0" w:space="0" w:color="auto"/>
            <w:left w:val="none" w:sz="0" w:space="0" w:color="auto"/>
            <w:bottom w:val="none" w:sz="0" w:space="0" w:color="auto"/>
            <w:right w:val="none" w:sz="0" w:space="0" w:color="auto"/>
          </w:divBdr>
        </w:div>
        <w:div w:id="2078167658">
          <w:marLeft w:val="640"/>
          <w:marRight w:val="0"/>
          <w:marTop w:val="0"/>
          <w:marBottom w:val="0"/>
          <w:divBdr>
            <w:top w:val="none" w:sz="0" w:space="0" w:color="auto"/>
            <w:left w:val="none" w:sz="0" w:space="0" w:color="auto"/>
            <w:bottom w:val="none" w:sz="0" w:space="0" w:color="auto"/>
            <w:right w:val="none" w:sz="0" w:space="0" w:color="auto"/>
          </w:divBdr>
        </w:div>
        <w:div w:id="1179540608">
          <w:marLeft w:val="640"/>
          <w:marRight w:val="0"/>
          <w:marTop w:val="0"/>
          <w:marBottom w:val="0"/>
          <w:divBdr>
            <w:top w:val="none" w:sz="0" w:space="0" w:color="auto"/>
            <w:left w:val="none" w:sz="0" w:space="0" w:color="auto"/>
            <w:bottom w:val="none" w:sz="0" w:space="0" w:color="auto"/>
            <w:right w:val="none" w:sz="0" w:space="0" w:color="auto"/>
          </w:divBdr>
        </w:div>
        <w:div w:id="1270116595">
          <w:marLeft w:val="640"/>
          <w:marRight w:val="0"/>
          <w:marTop w:val="0"/>
          <w:marBottom w:val="0"/>
          <w:divBdr>
            <w:top w:val="none" w:sz="0" w:space="0" w:color="auto"/>
            <w:left w:val="none" w:sz="0" w:space="0" w:color="auto"/>
            <w:bottom w:val="none" w:sz="0" w:space="0" w:color="auto"/>
            <w:right w:val="none" w:sz="0" w:space="0" w:color="auto"/>
          </w:divBdr>
        </w:div>
        <w:div w:id="1162307308">
          <w:marLeft w:val="640"/>
          <w:marRight w:val="0"/>
          <w:marTop w:val="0"/>
          <w:marBottom w:val="0"/>
          <w:divBdr>
            <w:top w:val="none" w:sz="0" w:space="0" w:color="auto"/>
            <w:left w:val="none" w:sz="0" w:space="0" w:color="auto"/>
            <w:bottom w:val="none" w:sz="0" w:space="0" w:color="auto"/>
            <w:right w:val="none" w:sz="0" w:space="0" w:color="auto"/>
          </w:divBdr>
        </w:div>
        <w:div w:id="330061329">
          <w:marLeft w:val="640"/>
          <w:marRight w:val="0"/>
          <w:marTop w:val="0"/>
          <w:marBottom w:val="0"/>
          <w:divBdr>
            <w:top w:val="none" w:sz="0" w:space="0" w:color="auto"/>
            <w:left w:val="none" w:sz="0" w:space="0" w:color="auto"/>
            <w:bottom w:val="none" w:sz="0" w:space="0" w:color="auto"/>
            <w:right w:val="none" w:sz="0" w:space="0" w:color="auto"/>
          </w:divBdr>
        </w:div>
        <w:div w:id="1743672008">
          <w:marLeft w:val="640"/>
          <w:marRight w:val="0"/>
          <w:marTop w:val="0"/>
          <w:marBottom w:val="0"/>
          <w:divBdr>
            <w:top w:val="none" w:sz="0" w:space="0" w:color="auto"/>
            <w:left w:val="none" w:sz="0" w:space="0" w:color="auto"/>
            <w:bottom w:val="none" w:sz="0" w:space="0" w:color="auto"/>
            <w:right w:val="none" w:sz="0" w:space="0" w:color="auto"/>
          </w:divBdr>
        </w:div>
        <w:div w:id="1930697380">
          <w:marLeft w:val="640"/>
          <w:marRight w:val="0"/>
          <w:marTop w:val="0"/>
          <w:marBottom w:val="0"/>
          <w:divBdr>
            <w:top w:val="none" w:sz="0" w:space="0" w:color="auto"/>
            <w:left w:val="none" w:sz="0" w:space="0" w:color="auto"/>
            <w:bottom w:val="none" w:sz="0" w:space="0" w:color="auto"/>
            <w:right w:val="none" w:sz="0" w:space="0" w:color="auto"/>
          </w:divBdr>
        </w:div>
        <w:div w:id="379060285">
          <w:marLeft w:val="640"/>
          <w:marRight w:val="0"/>
          <w:marTop w:val="0"/>
          <w:marBottom w:val="0"/>
          <w:divBdr>
            <w:top w:val="none" w:sz="0" w:space="0" w:color="auto"/>
            <w:left w:val="none" w:sz="0" w:space="0" w:color="auto"/>
            <w:bottom w:val="none" w:sz="0" w:space="0" w:color="auto"/>
            <w:right w:val="none" w:sz="0" w:space="0" w:color="auto"/>
          </w:divBdr>
        </w:div>
        <w:div w:id="742948776">
          <w:marLeft w:val="640"/>
          <w:marRight w:val="0"/>
          <w:marTop w:val="0"/>
          <w:marBottom w:val="0"/>
          <w:divBdr>
            <w:top w:val="none" w:sz="0" w:space="0" w:color="auto"/>
            <w:left w:val="none" w:sz="0" w:space="0" w:color="auto"/>
            <w:bottom w:val="none" w:sz="0" w:space="0" w:color="auto"/>
            <w:right w:val="none" w:sz="0" w:space="0" w:color="auto"/>
          </w:divBdr>
        </w:div>
        <w:div w:id="2064328545">
          <w:marLeft w:val="640"/>
          <w:marRight w:val="0"/>
          <w:marTop w:val="0"/>
          <w:marBottom w:val="0"/>
          <w:divBdr>
            <w:top w:val="none" w:sz="0" w:space="0" w:color="auto"/>
            <w:left w:val="none" w:sz="0" w:space="0" w:color="auto"/>
            <w:bottom w:val="none" w:sz="0" w:space="0" w:color="auto"/>
            <w:right w:val="none" w:sz="0" w:space="0" w:color="auto"/>
          </w:divBdr>
        </w:div>
        <w:div w:id="980695168">
          <w:marLeft w:val="640"/>
          <w:marRight w:val="0"/>
          <w:marTop w:val="0"/>
          <w:marBottom w:val="0"/>
          <w:divBdr>
            <w:top w:val="none" w:sz="0" w:space="0" w:color="auto"/>
            <w:left w:val="none" w:sz="0" w:space="0" w:color="auto"/>
            <w:bottom w:val="none" w:sz="0" w:space="0" w:color="auto"/>
            <w:right w:val="none" w:sz="0" w:space="0" w:color="auto"/>
          </w:divBdr>
        </w:div>
        <w:div w:id="539320179">
          <w:marLeft w:val="640"/>
          <w:marRight w:val="0"/>
          <w:marTop w:val="0"/>
          <w:marBottom w:val="0"/>
          <w:divBdr>
            <w:top w:val="none" w:sz="0" w:space="0" w:color="auto"/>
            <w:left w:val="none" w:sz="0" w:space="0" w:color="auto"/>
            <w:bottom w:val="none" w:sz="0" w:space="0" w:color="auto"/>
            <w:right w:val="none" w:sz="0" w:space="0" w:color="auto"/>
          </w:divBdr>
        </w:div>
        <w:div w:id="1731155037">
          <w:marLeft w:val="640"/>
          <w:marRight w:val="0"/>
          <w:marTop w:val="0"/>
          <w:marBottom w:val="0"/>
          <w:divBdr>
            <w:top w:val="none" w:sz="0" w:space="0" w:color="auto"/>
            <w:left w:val="none" w:sz="0" w:space="0" w:color="auto"/>
            <w:bottom w:val="none" w:sz="0" w:space="0" w:color="auto"/>
            <w:right w:val="none" w:sz="0" w:space="0" w:color="auto"/>
          </w:divBdr>
        </w:div>
        <w:div w:id="29960941">
          <w:marLeft w:val="640"/>
          <w:marRight w:val="0"/>
          <w:marTop w:val="0"/>
          <w:marBottom w:val="0"/>
          <w:divBdr>
            <w:top w:val="none" w:sz="0" w:space="0" w:color="auto"/>
            <w:left w:val="none" w:sz="0" w:space="0" w:color="auto"/>
            <w:bottom w:val="none" w:sz="0" w:space="0" w:color="auto"/>
            <w:right w:val="none" w:sz="0" w:space="0" w:color="auto"/>
          </w:divBdr>
        </w:div>
        <w:div w:id="1803500848">
          <w:marLeft w:val="640"/>
          <w:marRight w:val="0"/>
          <w:marTop w:val="0"/>
          <w:marBottom w:val="0"/>
          <w:divBdr>
            <w:top w:val="none" w:sz="0" w:space="0" w:color="auto"/>
            <w:left w:val="none" w:sz="0" w:space="0" w:color="auto"/>
            <w:bottom w:val="none" w:sz="0" w:space="0" w:color="auto"/>
            <w:right w:val="none" w:sz="0" w:space="0" w:color="auto"/>
          </w:divBdr>
        </w:div>
        <w:div w:id="1737246266">
          <w:marLeft w:val="640"/>
          <w:marRight w:val="0"/>
          <w:marTop w:val="0"/>
          <w:marBottom w:val="0"/>
          <w:divBdr>
            <w:top w:val="none" w:sz="0" w:space="0" w:color="auto"/>
            <w:left w:val="none" w:sz="0" w:space="0" w:color="auto"/>
            <w:bottom w:val="none" w:sz="0" w:space="0" w:color="auto"/>
            <w:right w:val="none" w:sz="0" w:space="0" w:color="auto"/>
          </w:divBdr>
        </w:div>
        <w:div w:id="1021125909">
          <w:marLeft w:val="640"/>
          <w:marRight w:val="0"/>
          <w:marTop w:val="0"/>
          <w:marBottom w:val="0"/>
          <w:divBdr>
            <w:top w:val="none" w:sz="0" w:space="0" w:color="auto"/>
            <w:left w:val="none" w:sz="0" w:space="0" w:color="auto"/>
            <w:bottom w:val="none" w:sz="0" w:space="0" w:color="auto"/>
            <w:right w:val="none" w:sz="0" w:space="0" w:color="auto"/>
          </w:divBdr>
        </w:div>
        <w:div w:id="695693282">
          <w:marLeft w:val="640"/>
          <w:marRight w:val="0"/>
          <w:marTop w:val="0"/>
          <w:marBottom w:val="0"/>
          <w:divBdr>
            <w:top w:val="none" w:sz="0" w:space="0" w:color="auto"/>
            <w:left w:val="none" w:sz="0" w:space="0" w:color="auto"/>
            <w:bottom w:val="none" w:sz="0" w:space="0" w:color="auto"/>
            <w:right w:val="none" w:sz="0" w:space="0" w:color="auto"/>
          </w:divBdr>
        </w:div>
        <w:div w:id="1396122175">
          <w:marLeft w:val="640"/>
          <w:marRight w:val="0"/>
          <w:marTop w:val="0"/>
          <w:marBottom w:val="0"/>
          <w:divBdr>
            <w:top w:val="none" w:sz="0" w:space="0" w:color="auto"/>
            <w:left w:val="none" w:sz="0" w:space="0" w:color="auto"/>
            <w:bottom w:val="none" w:sz="0" w:space="0" w:color="auto"/>
            <w:right w:val="none" w:sz="0" w:space="0" w:color="auto"/>
          </w:divBdr>
        </w:div>
        <w:div w:id="1854493109">
          <w:marLeft w:val="640"/>
          <w:marRight w:val="0"/>
          <w:marTop w:val="0"/>
          <w:marBottom w:val="0"/>
          <w:divBdr>
            <w:top w:val="none" w:sz="0" w:space="0" w:color="auto"/>
            <w:left w:val="none" w:sz="0" w:space="0" w:color="auto"/>
            <w:bottom w:val="none" w:sz="0" w:space="0" w:color="auto"/>
            <w:right w:val="none" w:sz="0" w:space="0" w:color="auto"/>
          </w:divBdr>
        </w:div>
        <w:div w:id="676004772">
          <w:marLeft w:val="640"/>
          <w:marRight w:val="0"/>
          <w:marTop w:val="0"/>
          <w:marBottom w:val="0"/>
          <w:divBdr>
            <w:top w:val="none" w:sz="0" w:space="0" w:color="auto"/>
            <w:left w:val="none" w:sz="0" w:space="0" w:color="auto"/>
            <w:bottom w:val="none" w:sz="0" w:space="0" w:color="auto"/>
            <w:right w:val="none" w:sz="0" w:space="0" w:color="auto"/>
          </w:divBdr>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6863262">
      <w:bodyDiv w:val="1"/>
      <w:marLeft w:val="0"/>
      <w:marRight w:val="0"/>
      <w:marTop w:val="0"/>
      <w:marBottom w:val="0"/>
      <w:divBdr>
        <w:top w:val="none" w:sz="0" w:space="0" w:color="auto"/>
        <w:left w:val="none" w:sz="0" w:space="0" w:color="auto"/>
        <w:bottom w:val="none" w:sz="0" w:space="0" w:color="auto"/>
        <w:right w:val="none" w:sz="0" w:space="0" w:color="auto"/>
      </w:divBdr>
      <w:divsChild>
        <w:div w:id="1211040907">
          <w:marLeft w:val="640"/>
          <w:marRight w:val="0"/>
          <w:marTop w:val="0"/>
          <w:marBottom w:val="0"/>
          <w:divBdr>
            <w:top w:val="none" w:sz="0" w:space="0" w:color="auto"/>
            <w:left w:val="none" w:sz="0" w:space="0" w:color="auto"/>
            <w:bottom w:val="none" w:sz="0" w:space="0" w:color="auto"/>
            <w:right w:val="none" w:sz="0" w:space="0" w:color="auto"/>
          </w:divBdr>
        </w:div>
        <w:div w:id="1646546266">
          <w:marLeft w:val="640"/>
          <w:marRight w:val="0"/>
          <w:marTop w:val="0"/>
          <w:marBottom w:val="0"/>
          <w:divBdr>
            <w:top w:val="none" w:sz="0" w:space="0" w:color="auto"/>
            <w:left w:val="none" w:sz="0" w:space="0" w:color="auto"/>
            <w:bottom w:val="none" w:sz="0" w:space="0" w:color="auto"/>
            <w:right w:val="none" w:sz="0" w:space="0" w:color="auto"/>
          </w:divBdr>
        </w:div>
        <w:div w:id="146897048">
          <w:marLeft w:val="640"/>
          <w:marRight w:val="0"/>
          <w:marTop w:val="0"/>
          <w:marBottom w:val="0"/>
          <w:divBdr>
            <w:top w:val="none" w:sz="0" w:space="0" w:color="auto"/>
            <w:left w:val="none" w:sz="0" w:space="0" w:color="auto"/>
            <w:bottom w:val="none" w:sz="0" w:space="0" w:color="auto"/>
            <w:right w:val="none" w:sz="0" w:space="0" w:color="auto"/>
          </w:divBdr>
        </w:div>
        <w:div w:id="193463894">
          <w:marLeft w:val="640"/>
          <w:marRight w:val="0"/>
          <w:marTop w:val="0"/>
          <w:marBottom w:val="0"/>
          <w:divBdr>
            <w:top w:val="none" w:sz="0" w:space="0" w:color="auto"/>
            <w:left w:val="none" w:sz="0" w:space="0" w:color="auto"/>
            <w:bottom w:val="none" w:sz="0" w:space="0" w:color="auto"/>
            <w:right w:val="none" w:sz="0" w:space="0" w:color="auto"/>
          </w:divBdr>
        </w:div>
        <w:div w:id="470025441">
          <w:marLeft w:val="640"/>
          <w:marRight w:val="0"/>
          <w:marTop w:val="0"/>
          <w:marBottom w:val="0"/>
          <w:divBdr>
            <w:top w:val="none" w:sz="0" w:space="0" w:color="auto"/>
            <w:left w:val="none" w:sz="0" w:space="0" w:color="auto"/>
            <w:bottom w:val="none" w:sz="0" w:space="0" w:color="auto"/>
            <w:right w:val="none" w:sz="0" w:space="0" w:color="auto"/>
          </w:divBdr>
        </w:div>
        <w:div w:id="752506824">
          <w:marLeft w:val="640"/>
          <w:marRight w:val="0"/>
          <w:marTop w:val="0"/>
          <w:marBottom w:val="0"/>
          <w:divBdr>
            <w:top w:val="none" w:sz="0" w:space="0" w:color="auto"/>
            <w:left w:val="none" w:sz="0" w:space="0" w:color="auto"/>
            <w:bottom w:val="none" w:sz="0" w:space="0" w:color="auto"/>
            <w:right w:val="none" w:sz="0" w:space="0" w:color="auto"/>
          </w:divBdr>
        </w:div>
        <w:div w:id="865871954">
          <w:marLeft w:val="640"/>
          <w:marRight w:val="0"/>
          <w:marTop w:val="0"/>
          <w:marBottom w:val="0"/>
          <w:divBdr>
            <w:top w:val="none" w:sz="0" w:space="0" w:color="auto"/>
            <w:left w:val="none" w:sz="0" w:space="0" w:color="auto"/>
            <w:bottom w:val="none" w:sz="0" w:space="0" w:color="auto"/>
            <w:right w:val="none" w:sz="0" w:space="0" w:color="auto"/>
          </w:divBdr>
        </w:div>
        <w:div w:id="1454137095">
          <w:marLeft w:val="640"/>
          <w:marRight w:val="0"/>
          <w:marTop w:val="0"/>
          <w:marBottom w:val="0"/>
          <w:divBdr>
            <w:top w:val="none" w:sz="0" w:space="0" w:color="auto"/>
            <w:left w:val="none" w:sz="0" w:space="0" w:color="auto"/>
            <w:bottom w:val="none" w:sz="0" w:space="0" w:color="auto"/>
            <w:right w:val="none" w:sz="0" w:space="0" w:color="auto"/>
          </w:divBdr>
        </w:div>
        <w:div w:id="814176759">
          <w:marLeft w:val="640"/>
          <w:marRight w:val="0"/>
          <w:marTop w:val="0"/>
          <w:marBottom w:val="0"/>
          <w:divBdr>
            <w:top w:val="none" w:sz="0" w:space="0" w:color="auto"/>
            <w:left w:val="none" w:sz="0" w:space="0" w:color="auto"/>
            <w:bottom w:val="none" w:sz="0" w:space="0" w:color="auto"/>
            <w:right w:val="none" w:sz="0" w:space="0" w:color="auto"/>
          </w:divBdr>
        </w:div>
        <w:div w:id="1979070416">
          <w:marLeft w:val="640"/>
          <w:marRight w:val="0"/>
          <w:marTop w:val="0"/>
          <w:marBottom w:val="0"/>
          <w:divBdr>
            <w:top w:val="none" w:sz="0" w:space="0" w:color="auto"/>
            <w:left w:val="none" w:sz="0" w:space="0" w:color="auto"/>
            <w:bottom w:val="none" w:sz="0" w:space="0" w:color="auto"/>
            <w:right w:val="none" w:sz="0" w:space="0" w:color="auto"/>
          </w:divBdr>
        </w:div>
        <w:div w:id="827480340">
          <w:marLeft w:val="640"/>
          <w:marRight w:val="0"/>
          <w:marTop w:val="0"/>
          <w:marBottom w:val="0"/>
          <w:divBdr>
            <w:top w:val="none" w:sz="0" w:space="0" w:color="auto"/>
            <w:left w:val="none" w:sz="0" w:space="0" w:color="auto"/>
            <w:bottom w:val="none" w:sz="0" w:space="0" w:color="auto"/>
            <w:right w:val="none" w:sz="0" w:space="0" w:color="auto"/>
          </w:divBdr>
        </w:div>
        <w:div w:id="25103253">
          <w:marLeft w:val="640"/>
          <w:marRight w:val="0"/>
          <w:marTop w:val="0"/>
          <w:marBottom w:val="0"/>
          <w:divBdr>
            <w:top w:val="none" w:sz="0" w:space="0" w:color="auto"/>
            <w:left w:val="none" w:sz="0" w:space="0" w:color="auto"/>
            <w:bottom w:val="none" w:sz="0" w:space="0" w:color="auto"/>
            <w:right w:val="none" w:sz="0" w:space="0" w:color="auto"/>
          </w:divBdr>
        </w:div>
        <w:div w:id="1570461720">
          <w:marLeft w:val="640"/>
          <w:marRight w:val="0"/>
          <w:marTop w:val="0"/>
          <w:marBottom w:val="0"/>
          <w:divBdr>
            <w:top w:val="none" w:sz="0" w:space="0" w:color="auto"/>
            <w:left w:val="none" w:sz="0" w:space="0" w:color="auto"/>
            <w:bottom w:val="none" w:sz="0" w:space="0" w:color="auto"/>
            <w:right w:val="none" w:sz="0" w:space="0" w:color="auto"/>
          </w:divBdr>
        </w:div>
        <w:div w:id="1029330376">
          <w:marLeft w:val="640"/>
          <w:marRight w:val="0"/>
          <w:marTop w:val="0"/>
          <w:marBottom w:val="0"/>
          <w:divBdr>
            <w:top w:val="none" w:sz="0" w:space="0" w:color="auto"/>
            <w:left w:val="none" w:sz="0" w:space="0" w:color="auto"/>
            <w:bottom w:val="none" w:sz="0" w:space="0" w:color="auto"/>
            <w:right w:val="none" w:sz="0" w:space="0" w:color="auto"/>
          </w:divBdr>
        </w:div>
        <w:div w:id="27141955">
          <w:marLeft w:val="640"/>
          <w:marRight w:val="0"/>
          <w:marTop w:val="0"/>
          <w:marBottom w:val="0"/>
          <w:divBdr>
            <w:top w:val="none" w:sz="0" w:space="0" w:color="auto"/>
            <w:left w:val="none" w:sz="0" w:space="0" w:color="auto"/>
            <w:bottom w:val="none" w:sz="0" w:space="0" w:color="auto"/>
            <w:right w:val="none" w:sz="0" w:space="0" w:color="auto"/>
          </w:divBdr>
        </w:div>
        <w:div w:id="1504247861">
          <w:marLeft w:val="640"/>
          <w:marRight w:val="0"/>
          <w:marTop w:val="0"/>
          <w:marBottom w:val="0"/>
          <w:divBdr>
            <w:top w:val="none" w:sz="0" w:space="0" w:color="auto"/>
            <w:left w:val="none" w:sz="0" w:space="0" w:color="auto"/>
            <w:bottom w:val="none" w:sz="0" w:space="0" w:color="auto"/>
            <w:right w:val="none" w:sz="0" w:space="0" w:color="auto"/>
          </w:divBdr>
        </w:div>
        <w:div w:id="1718167863">
          <w:marLeft w:val="640"/>
          <w:marRight w:val="0"/>
          <w:marTop w:val="0"/>
          <w:marBottom w:val="0"/>
          <w:divBdr>
            <w:top w:val="none" w:sz="0" w:space="0" w:color="auto"/>
            <w:left w:val="none" w:sz="0" w:space="0" w:color="auto"/>
            <w:bottom w:val="none" w:sz="0" w:space="0" w:color="auto"/>
            <w:right w:val="none" w:sz="0" w:space="0" w:color="auto"/>
          </w:divBdr>
        </w:div>
        <w:div w:id="756366635">
          <w:marLeft w:val="640"/>
          <w:marRight w:val="0"/>
          <w:marTop w:val="0"/>
          <w:marBottom w:val="0"/>
          <w:divBdr>
            <w:top w:val="none" w:sz="0" w:space="0" w:color="auto"/>
            <w:left w:val="none" w:sz="0" w:space="0" w:color="auto"/>
            <w:bottom w:val="none" w:sz="0" w:space="0" w:color="auto"/>
            <w:right w:val="none" w:sz="0" w:space="0" w:color="auto"/>
          </w:divBdr>
        </w:div>
        <w:div w:id="890729388">
          <w:marLeft w:val="640"/>
          <w:marRight w:val="0"/>
          <w:marTop w:val="0"/>
          <w:marBottom w:val="0"/>
          <w:divBdr>
            <w:top w:val="none" w:sz="0" w:space="0" w:color="auto"/>
            <w:left w:val="none" w:sz="0" w:space="0" w:color="auto"/>
            <w:bottom w:val="none" w:sz="0" w:space="0" w:color="auto"/>
            <w:right w:val="none" w:sz="0" w:space="0" w:color="auto"/>
          </w:divBdr>
        </w:div>
        <w:div w:id="1152719105">
          <w:marLeft w:val="640"/>
          <w:marRight w:val="0"/>
          <w:marTop w:val="0"/>
          <w:marBottom w:val="0"/>
          <w:divBdr>
            <w:top w:val="none" w:sz="0" w:space="0" w:color="auto"/>
            <w:left w:val="none" w:sz="0" w:space="0" w:color="auto"/>
            <w:bottom w:val="none" w:sz="0" w:space="0" w:color="auto"/>
            <w:right w:val="none" w:sz="0" w:space="0" w:color="auto"/>
          </w:divBdr>
        </w:div>
        <w:div w:id="942104627">
          <w:marLeft w:val="640"/>
          <w:marRight w:val="0"/>
          <w:marTop w:val="0"/>
          <w:marBottom w:val="0"/>
          <w:divBdr>
            <w:top w:val="none" w:sz="0" w:space="0" w:color="auto"/>
            <w:left w:val="none" w:sz="0" w:space="0" w:color="auto"/>
            <w:bottom w:val="none" w:sz="0" w:space="0" w:color="auto"/>
            <w:right w:val="none" w:sz="0" w:space="0" w:color="auto"/>
          </w:divBdr>
        </w:div>
        <w:div w:id="581061484">
          <w:marLeft w:val="640"/>
          <w:marRight w:val="0"/>
          <w:marTop w:val="0"/>
          <w:marBottom w:val="0"/>
          <w:divBdr>
            <w:top w:val="none" w:sz="0" w:space="0" w:color="auto"/>
            <w:left w:val="none" w:sz="0" w:space="0" w:color="auto"/>
            <w:bottom w:val="none" w:sz="0" w:space="0" w:color="auto"/>
            <w:right w:val="none" w:sz="0" w:space="0" w:color="auto"/>
          </w:divBdr>
        </w:div>
        <w:div w:id="195234858">
          <w:marLeft w:val="640"/>
          <w:marRight w:val="0"/>
          <w:marTop w:val="0"/>
          <w:marBottom w:val="0"/>
          <w:divBdr>
            <w:top w:val="none" w:sz="0" w:space="0" w:color="auto"/>
            <w:left w:val="none" w:sz="0" w:space="0" w:color="auto"/>
            <w:bottom w:val="none" w:sz="0" w:space="0" w:color="auto"/>
            <w:right w:val="none" w:sz="0" w:space="0" w:color="auto"/>
          </w:divBdr>
        </w:div>
        <w:div w:id="1092047236">
          <w:marLeft w:val="640"/>
          <w:marRight w:val="0"/>
          <w:marTop w:val="0"/>
          <w:marBottom w:val="0"/>
          <w:divBdr>
            <w:top w:val="none" w:sz="0" w:space="0" w:color="auto"/>
            <w:left w:val="none" w:sz="0" w:space="0" w:color="auto"/>
            <w:bottom w:val="none" w:sz="0" w:space="0" w:color="auto"/>
            <w:right w:val="none" w:sz="0" w:space="0" w:color="auto"/>
          </w:divBdr>
        </w:div>
        <w:div w:id="1174147601">
          <w:marLeft w:val="640"/>
          <w:marRight w:val="0"/>
          <w:marTop w:val="0"/>
          <w:marBottom w:val="0"/>
          <w:divBdr>
            <w:top w:val="none" w:sz="0" w:space="0" w:color="auto"/>
            <w:left w:val="none" w:sz="0" w:space="0" w:color="auto"/>
            <w:bottom w:val="none" w:sz="0" w:space="0" w:color="auto"/>
            <w:right w:val="none" w:sz="0" w:space="0" w:color="auto"/>
          </w:divBdr>
        </w:div>
        <w:div w:id="417291220">
          <w:marLeft w:val="640"/>
          <w:marRight w:val="0"/>
          <w:marTop w:val="0"/>
          <w:marBottom w:val="0"/>
          <w:divBdr>
            <w:top w:val="none" w:sz="0" w:space="0" w:color="auto"/>
            <w:left w:val="none" w:sz="0" w:space="0" w:color="auto"/>
            <w:bottom w:val="none" w:sz="0" w:space="0" w:color="auto"/>
            <w:right w:val="none" w:sz="0" w:space="0" w:color="auto"/>
          </w:divBdr>
        </w:div>
        <w:div w:id="1689285932">
          <w:marLeft w:val="640"/>
          <w:marRight w:val="0"/>
          <w:marTop w:val="0"/>
          <w:marBottom w:val="0"/>
          <w:divBdr>
            <w:top w:val="none" w:sz="0" w:space="0" w:color="auto"/>
            <w:left w:val="none" w:sz="0" w:space="0" w:color="auto"/>
            <w:bottom w:val="none" w:sz="0" w:space="0" w:color="auto"/>
            <w:right w:val="none" w:sz="0" w:space="0" w:color="auto"/>
          </w:divBdr>
        </w:div>
        <w:div w:id="1187983695">
          <w:marLeft w:val="640"/>
          <w:marRight w:val="0"/>
          <w:marTop w:val="0"/>
          <w:marBottom w:val="0"/>
          <w:divBdr>
            <w:top w:val="none" w:sz="0" w:space="0" w:color="auto"/>
            <w:left w:val="none" w:sz="0" w:space="0" w:color="auto"/>
            <w:bottom w:val="none" w:sz="0" w:space="0" w:color="auto"/>
            <w:right w:val="none" w:sz="0" w:space="0" w:color="auto"/>
          </w:divBdr>
        </w:div>
        <w:div w:id="1231037093">
          <w:marLeft w:val="640"/>
          <w:marRight w:val="0"/>
          <w:marTop w:val="0"/>
          <w:marBottom w:val="0"/>
          <w:divBdr>
            <w:top w:val="none" w:sz="0" w:space="0" w:color="auto"/>
            <w:left w:val="none" w:sz="0" w:space="0" w:color="auto"/>
            <w:bottom w:val="none" w:sz="0" w:space="0" w:color="auto"/>
            <w:right w:val="none" w:sz="0" w:space="0" w:color="auto"/>
          </w:divBdr>
        </w:div>
        <w:div w:id="533270249">
          <w:marLeft w:val="640"/>
          <w:marRight w:val="0"/>
          <w:marTop w:val="0"/>
          <w:marBottom w:val="0"/>
          <w:divBdr>
            <w:top w:val="none" w:sz="0" w:space="0" w:color="auto"/>
            <w:left w:val="none" w:sz="0" w:space="0" w:color="auto"/>
            <w:bottom w:val="none" w:sz="0" w:space="0" w:color="auto"/>
            <w:right w:val="none" w:sz="0" w:space="0" w:color="auto"/>
          </w:divBdr>
        </w:div>
        <w:div w:id="454955010">
          <w:marLeft w:val="640"/>
          <w:marRight w:val="0"/>
          <w:marTop w:val="0"/>
          <w:marBottom w:val="0"/>
          <w:divBdr>
            <w:top w:val="none" w:sz="0" w:space="0" w:color="auto"/>
            <w:left w:val="none" w:sz="0" w:space="0" w:color="auto"/>
            <w:bottom w:val="none" w:sz="0" w:space="0" w:color="auto"/>
            <w:right w:val="none" w:sz="0" w:space="0" w:color="auto"/>
          </w:divBdr>
        </w:div>
        <w:div w:id="889346334">
          <w:marLeft w:val="640"/>
          <w:marRight w:val="0"/>
          <w:marTop w:val="0"/>
          <w:marBottom w:val="0"/>
          <w:divBdr>
            <w:top w:val="none" w:sz="0" w:space="0" w:color="auto"/>
            <w:left w:val="none" w:sz="0" w:space="0" w:color="auto"/>
            <w:bottom w:val="none" w:sz="0" w:space="0" w:color="auto"/>
            <w:right w:val="none" w:sz="0" w:space="0" w:color="auto"/>
          </w:divBdr>
        </w:div>
        <w:div w:id="63770680">
          <w:marLeft w:val="640"/>
          <w:marRight w:val="0"/>
          <w:marTop w:val="0"/>
          <w:marBottom w:val="0"/>
          <w:divBdr>
            <w:top w:val="none" w:sz="0" w:space="0" w:color="auto"/>
            <w:left w:val="none" w:sz="0" w:space="0" w:color="auto"/>
            <w:bottom w:val="none" w:sz="0" w:space="0" w:color="auto"/>
            <w:right w:val="none" w:sz="0" w:space="0" w:color="auto"/>
          </w:divBdr>
        </w:div>
        <w:div w:id="1125385954">
          <w:marLeft w:val="640"/>
          <w:marRight w:val="0"/>
          <w:marTop w:val="0"/>
          <w:marBottom w:val="0"/>
          <w:divBdr>
            <w:top w:val="none" w:sz="0" w:space="0" w:color="auto"/>
            <w:left w:val="none" w:sz="0" w:space="0" w:color="auto"/>
            <w:bottom w:val="none" w:sz="0" w:space="0" w:color="auto"/>
            <w:right w:val="none" w:sz="0" w:space="0" w:color="auto"/>
          </w:divBdr>
        </w:div>
        <w:div w:id="387076968">
          <w:marLeft w:val="640"/>
          <w:marRight w:val="0"/>
          <w:marTop w:val="0"/>
          <w:marBottom w:val="0"/>
          <w:divBdr>
            <w:top w:val="none" w:sz="0" w:space="0" w:color="auto"/>
            <w:left w:val="none" w:sz="0" w:space="0" w:color="auto"/>
            <w:bottom w:val="none" w:sz="0" w:space="0" w:color="auto"/>
            <w:right w:val="none" w:sz="0" w:space="0" w:color="auto"/>
          </w:divBdr>
        </w:div>
        <w:div w:id="1624267111">
          <w:marLeft w:val="640"/>
          <w:marRight w:val="0"/>
          <w:marTop w:val="0"/>
          <w:marBottom w:val="0"/>
          <w:divBdr>
            <w:top w:val="none" w:sz="0" w:space="0" w:color="auto"/>
            <w:left w:val="none" w:sz="0" w:space="0" w:color="auto"/>
            <w:bottom w:val="none" w:sz="0" w:space="0" w:color="auto"/>
            <w:right w:val="none" w:sz="0" w:space="0" w:color="auto"/>
          </w:divBdr>
        </w:div>
        <w:div w:id="2013219522">
          <w:marLeft w:val="640"/>
          <w:marRight w:val="0"/>
          <w:marTop w:val="0"/>
          <w:marBottom w:val="0"/>
          <w:divBdr>
            <w:top w:val="none" w:sz="0" w:space="0" w:color="auto"/>
            <w:left w:val="none" w:sz="0" w:space="0" w:color="auto"/>
            <w:bottom w:val="none" w:sz="0" w:space="0" w:color="auto"/>
            <w:right w:val="none" w:sz="0" w:space="0" w:color="auto"/>
          </w:divBdr>
        </w:div>
        <w:div w:id="531192462">
          <w:marLeft w:val="640"/>
          <w:marRight w:val="0"/>
          <w:marTop w:val="0"/>
          <w:marBottom w:val="0"/>
          <w:divBdr>
            <w:top w:val="none" w:sz="0" w:space="0" w:color="auto"/>
            <w:left w:val="none" w:sz="0" w:space="0" w:color="auto"/>
            <w:bottom w:val="none" w:sz="0" w:space="0" w:color="auto"/>
            <w:right w:val="none" w:sz="0" w:space="0" w:color="auto"/>
          </w:divBdr>
        </w:div>
        <w:div w:id="444496957">
          <w:marLeft w:val="640"/>
          <w:marRight w:val="0"/>
          <w:marTop w:val="0"/>
          <w:marBottom w:val="0"/>
          <w:divBdr>
            <w:top w:val="none" w:sz="0" w:space="0" w:color="auto"/>
            <w:left w:val="none" w:sz="0" w:space="0" w:color="auto"/>
            <w:bottom w:val="none" w:sz="0" w:space="0" w:color="auto"/>
            <w:right w:val="none" w:sz="0" w:space="0" w:color="auto"/>
          </w:divBdr>
        </w:div>
        <w:div w:id="1417749487">
          <w:marLeft w:val="640"/>
          <w:marRight w:val="0"/>
          <w:marTop w:val="0"/>
          <w:marBottom w:val="0"/>
          <w:divBdr>
            <w:top w:val="none" w:sz="0" w:space="0" w:color="auto"/>
            <w:left w:val="none" w:sz="0" w:space="0" w:color="auto"/>
            <w:bottom w:val="none" w:sz="0" w:space="0" w:color="auto"/>
            <w:right w:val="none" w:sz="0" w:space="0" w:color="auto"/>
          </w:divBdr>
        </w:div>
        <w:div w:id="301885964">
          <w:marLeft w:val="640"/>
          <w:marRight w:val="0"/>
          <w:marTop w:val="0"/>
          <w:marBottom w:val="0"/>
          <w:divBdr>
            <w:top w:val="none" w:sz="0" w:space="0" w:color="auto"/>
            <w:left w:val="none" w:sz="0" w:space="0" w:color="auto"/>
            <w:bottom w:val="none" w:sz="0" w:space="0" w:color="auto"/>
            <w:right w:val="none" w:sz="0" w:space="0" w:color="auto"/>
          </w:divBdr>
        </w:div>
        <w:div w:id="1731269242">
          <w:marLeft w:val="640"/>
          <w:marRight w:val="0"/>
          <w:marTop w:val="0"/>
          <w:marBottom w:val="0"/>
          <w:divBdr>
            <w:top w:val="none" w:sz="0" w:space="0" w:color="auto"/>
            <w:left w:val="none" w:sz="0" w:space="0" w:color="auto"/>
            <w:bottom w:val="none" w:sz="0" w:space="0" w:color="auto"/>
            <w:right w:val="none" w:sz="0" w:space="0" w:color="auto"/>
          </w:divBdr>
        </w:div>
        <w:div w:id="1664704094">
          <w:marLeft w:val="640"/>
          <w:marRight w:val="0"/>
          <w:marTop w:val="0"/>
          <w:marBottom w:val="0"/>
          <w:divBdr>
            <w:top w:val="none" w:sz="0" w:space="0" w:color="auto"/>
            <w:left w:val="none" w:sz="0" w:space="0" w:color="auto"/>
            <w:bottom w:val="none" w:sz="0" w:space="0" w:color="auto"/>
            <w:right w:val="none" w:sz="0" w:space="0" w:color="auto"/>
          </w:divBdr>
        </w:div>
        <w:div w:id="1895239052">
          <w:marLeft w:val="640"/>
          <w:marRight w:val="0"/>
          <w:marTop w:val="0"/>
          <w:marBottom w:val="0"/>
          <w:divBdr>
            <w:top w:val="none" w:sz="0" w:space="0" w:color="auto"/>
            <w:left w:val="none" w:sz="0" w:space="0" w:color="auto"/>
            <w:bottom w:val="none" w:sz="0" w:space="0" w:color="auto"/>
            <w:right w:val="none" w:sz="0" w:space="0" w:color="auto"/>
          </w:divBdr>
        </w:div>
        <w:div w:id="1162240811">
          <w:marLeft w:val="640"/>
          <w:marRight w:val="0"/>
          <w:marTop w:val="0"/>
          <w:marBottom w:val="0"/>
          <w:divBdr>
            <w:top w:val="none" w:sz="0" w:space="0" w:color="auto"/>
            <w:left w:val="none" w:sz="0" w:space="0" w:color="auto"/>
            <w:bottom w:val="none" w:sz="0" w:space="0" w:color="auto"/>
            <w:right w:val="none" w:sz="0" w:space="0" w:color="auto"/>
          </w:divBdr>
        </w:div>
        <w:div w:id="253321050">
          <w:marLeft w:val="640"/>
          <w:marRight w:val="0"/>
          <w:marTop w:val="0"/>
          <w:marBottom w:val="0"/>
          <w:divBdr>
            <w:top w:val="none" w:sz="0" w:space="0" w:color="auto"/>
            <w:left w:val="none" w:sz="0" w:space="0" w:color="auto"/>
            <w:bottom w:val="none" w:sz="0" w:space="0" w:color="auto"/>
            <w:right w:val="none" w:sz="0" w:space="0" w:color="auto"/>
          </w:divBdr>
        </w:div>
        <w:div w:id="614021503">
          <w:marLeft w:val="640"/>
          <w:marRight w:val="0"/>
          <w:marTop w:val="0"/>
          <w:marBottom w:val="0"/>
          <w:divBdr>
            <w:top w:val="none" w:sz="0" w:space="0" w:color="auto"/>
            <w:left w:val="none" w:sz="0" w:space="0" w:color="auto"/>
            <w:bottom w:val="none" w:sz="0" w:space="0" w:color="auto"/>
            <w:right w:val="none" w:sz="0" w:space="0" w:color="auto"/>
          </w:divBdr>
        </w:div>
        <w:div w:id="1546484790">
          <w:marLeft w:val="640"/>
          <w:marRight w:val="0"/>
          <w:marTop w:val="0"/>
          <w:marBottom w:val="0"/>
          <w:divBdr>
            <w:top w:val="none" w:sz="0" w:space="0" w:color="auto"/>
            <w:left w:val="none" w:sz="0" w:space="0" w:color="auto"/>
            <w:bottom w:val="none" w:sz="0" w:space="0" w:color="auto"/>
            <w:right w:val="none" w:sz="0" w:space="0" w:color="auto"/>
          </w:divBdr>
        </w:div>
        <w:div w:id="1312365875">
          <w:marLeft w:val="640"/>
          <w:marRight w:val="0"/>
          <w:marTop w:val="0"/>
          <w:marBottom w:val="0"/>
          <w:divBdr>
            <w:top w:val="none" w:sz="0" w:space="0" w:color="auto"/>
            <w:left w:val="none" w:sz="0" w:space="0" w:color="auto"/>
            <w:bottom w:val="none" w:sz="0" w:space="0" w:color="auto"/>
            <w:right w:val="none" w:sz="0" w:space="0" w:color="auto"/>
          </w:divBdr>
        </w:div>
        <w:div w:id="860630751">
          <w:marLeft w:val="640"/>
          <w:marRight w:val="0"/>
          <w:marTop w:val="0"/>
          <w:marBottom w:val="0"/>
          <w:divBdr>
            <w:top w:val="none" w:sz="0" w:space="0" w:color="auto"/>
            <w:left w:val="none" w:sz="0" w:space="0" w:color="auto"/>
            <w:bottom w:val="none" w:sz="0" w:space="0" w:color="auto"/>
            <w:right w:val="none" w:sz="0" w:space="0" w:color="auto"/>
          </w:divBdr>
        </w:div>
      </w:divsChild>
    </w:div>
    <w:div w:id="1244334722">
      <w:bodyDiv w:val="1"/>
      <w:marLeft w:val="0"/>
      <w:marRight w:val="0"/>
      <w:marTop w:val="0"/>
      <w:marBottom w:val="0"/>
      <w:divBdr>
        <w:top w:val="none" w:sz="0" w:space="0" w:color="auto"/>
        <w:left w:val="none" w:sz="0" w:space="0" w:color="auto"/>
        <w:bottom w:val="none" w:sz="0" w:space="0" w:color="auto"/>
        <w:right w:val="none" w:sz="0" w:space="0" w:color="auto"/>
      </w:divBdr>
      <w:divsChild>
        <w:div w:id="1903439192">
          <w:marLeft w:val="640"/>
          <w:marRight w:val="0"/>
          <w:marTop w:val="0"/>
          <w:marBottom w:val="0"/>
          <w:divBdr>
            <w:top w:val="none" w:sz="0" w:space="0" w:color="auto"/>
            <w:left w:val="none" w:sz="0" w:space="0" w:color="auto"/>
            <w:bottom w:val="none" w:sz="0" w:space="0" w:color="auto"/>
            <w:right w:val="none" w:sz="0" w:space="0" w:color="auto"/>
          </w:divBdr>
        </w:div>
        <w:div w:id="392965347">
          <w:marLeft w:val="640"/>
          <w:marRight w:val="0"/>
          <w:marTop w:val="0"/>
          <w:marBottom w:val="0"/>
          <w:divBdr>
            <w:top w:val="none" w:sz="0" w:space="0" w:color="auto"/>
            <w:left w:val="none" w:sz="0" w:space="0" w:color="auto"/>
            <w:bottom w:val="none" w:sz="0" w:space="0" w:color="auto"/>
            <w:right w:val="none" w:sz="0" w:space="0" w:color="auto"/>
          </w:divBdr>
        </w:div>
        <w:div w:id="47071202">
          <w:marLeft w:val="640"/>
          <w:marRight w:val="0"/>
          <w:marTop w:val="0"/>
          <w:marBottom w:val="0"/>
          <w:divBdr>
            <w:top w:val="none" w:sz="0" w:space="0" w:color="auto"/>
            <w:left w:val="none" w:sz="0" w:space="0" w:color="auto"/>
            <w:bottom w:val="none" w:sz="0" w:space="0" w:color="auto"/>
            <w:right w:val="none" w:sz="0" w:space="0" w:color="auto"/>
          </w:divBdr>
        </w:div>
        <w:div w:id="1687318485">
          <w:marLeft w:val="640"/>
          <w:marRight w:val="0"/>
          <w:marTop w:val="0"/>
          <w:marBottom w:val="0"/>
          <w:divBdr>
            <w:top w:val="none" w:sz="0" w:space="0" w:color="auto"/>
            <w:left w:val="none" w:sz="0" w:space="0" w:color="auto"/>
            <w:bottom w:val="none" w:sz="0" w:space="0" w:color="auto"/>
            <w:right w:val="none" w:sz="0" w:space="0" w:color="auto"/>
          </w:divBdr>
        </w:div>
        <w:div w:id="1503357517">
          <w:marLeft w:val="640"/>
          <w:marRight w:val="0"/>
          <w:marTop w:val="0"/>
          <w:marBottom w:val="0"/>
          <w:divBdr>
            <w:top w:val="none" w:sz="0" w:space="0" w:color="auto"/>
            <w:left w:val="none" w:sz="0" w:space="0" w:color="auto"/>
            <w:bottom w:val="none" w:sz="0" w:space="0" w:color="auto"/>
            <w:right w:val="none" w:sz="0" w:space="0" w:color="auto"/>
          </w:divBdr>
        </w:div>
        <w:div w:id="778179192">
          <w:marLeft w:val="640"/>
          <w:marRight w:val="0"/>
          <w:marTop w:val="0"/>
          <w:marBottom w:val="0"/>
          <w:divBdr>
            <w:top w:val="none" w:sz="0" w:space="0" w:color="auto"/>
            <w:left w:val="none" w:sz="0" w:space="0" w:color="auto"/>
            <w:bottom w:val="none" w:sz="0" w:space="0" w:color="auto"/>
            <w:right w:val="none" w:sz="0" w:space="0" w:color="auto"/>
          </w:divBdr>
        </w:div>
        <w:div w:id="329602610">
          <w:marLeft w:val="640"/>
          <w:marRight w:val="0"/>
          <w:marTop w:val="0"/>
          <w:marBottom w:val="0"/>
          <w:divBdr>
            <w:top w:val="none" w:sz="0" w:space="0" w:color="auto"/>
            <w:left w:val="none" w:sz="0" w:space="0" w:color="auto"/>
            <w:bottom w:val="none" w:sz="0" w:space="0" w:color="auto"/>
            <w:right w:val="none" w:sz="0" w:space="0" w:color="auto"/>
          </w:divBdr>
        </w:div>
        <w:div w:id="1412582915">
          <w:marLeft w:val="640"/>
          <w:marRight w:val="0"/>
          <w:marTop w:val="0"/>
          <w:marBottom w:val="0"/>
          <w:divBdr>
            <w:top w:val="none" w:sz="0" w:space="0" w:color="auto"/>
            <w:left w:val="none" w:sz="0" w:space="0" w:color="auto"/>
            <w:bottom w:val="none" w:sz="0" w:space="0" w:color="auto"/>
            <w:right w:val="none" w:sz="0" w:space="0" w:color="auto"/>
          </w:divBdr>
        </w:div>
        <w:div w:id="1510678643">
          <w:marLeft w:val="640"/>
          <w:marRight w:val="0"/>
          <w:marTop w:val="0"/>
          <w:marBottom w:val="0"/>
          <w:divBdr>
            <w:top w:val="none" w:sz="0" w:space="0" w:color="auto"/>
            <w:left w:val="none" w:sz="0" w:space="0" w:color="auto"/>
            <w:bottom w:val="none" w:sz="0" w:space="0" w:color="auto"/>
            <w:right w:val="none" w:sz="0" w:space="0" w:color="auto"/>
          </w:divBdr>
        </w:div>
        <w:div w:id="2085637932">
          <w:marLeft w:val="640"/>
          <w:marRight w:val="0"/>
          <w:marTop w:val="0"/>
          <w:marBottom w:val="0"/>
          <w:divBdr>
            <w:top w:val="none" w:sz="0" w:space="0" w:color="auto"/>
            <w:left w:val="none" w:sz="0" w:space="0" w:color="auto"/>
            <w:bottom w:val="none" w:sz="0" w:space="0" w:color="auto"/>
            <w:right w:val="none" w:sz="0" w:space="0" w:color="auto"/>
          </w:divBdr>
        </w:div>
        <w:div w:id="1713849054">
          <w:marLeft w:val="640"/>
          <w:marRight w:val="0"/>
          <w:marTop w:val="0"/>
          <w:marBottom w:val="0"/>
          <w:divBdr>
            <w:top w:val="none" w:sz="0" w:space="0" w:color="auto"/>
            <w:left w:val="none" w:sz="0" w:space="0" w:color="auto"/>
            <w:bottom w:val="none" w:sz="0" w:space="0" w:color="auto"/>
            <w:right w:val="none" w:sz="0" w:space="0" w:color="auto"/>
          </w:divBdr>
        </w:div>
        <w:div w:id="1588150782">
          <w:marLeft w:val="640"/>
          <w:marRight w:val="0"/>
          <w:marTop w:val="0"/>
          <w:marBottom w:val="0"/>
          <w:divBdr>
            <w:top w:val="none" w:sz="0" w:space="0" w:color="auto"/>
            <w:left w:val="none" w:sz="0" w:space="0" w:color="auto"/>
            <w:bottom w:val="none" w:sz="0" w:space="0" w:color="auto"/>
            <w:right w:val="none" w:sz="0" w:space="0" w:color="auto"/>
          </w:divBdr>
        </w:div>
        <w:div w:id="923534671">
          <w:marLeft w:val="640"/>
          <w:marRight w:val="0"/>
          <w:marTop w:val="0"/>
          <w:marBottom w:val="0"/>
          <w:divBdr>
            <w:top w:val="none" w:sz="0" w:space="0" w:color="auto"/>
            <w:left w:val="none" w:sz="0" w:space="0" w:color="auto"/>
            <w:bottom w:val="none" w:sz="0" w:space="0" w:color="auto"/>
            <w:right w:val="none" w:sz="0" w:space="0" w:color="auto"/>
          </w:divBdr>
        </w:div>
        <w:div w:id="1036200390">
          <w:marLeft w:val="640"/>
          <w:marRight w:val="0"/>
          <w:marTop w:val="0"/>
          <w:marBottom w:val="0"/>
          <w:divBdr>
            <w:top w:val="none" w:sz="0" w:space="0" w:color="auto"/>
            <w:left w:val="none" w:sz="0" w:space="0" w:color="auto"/>
            <w:bottom w:val="none" w:sz="0" w:space="0" w:color="auto"/>
            <w:right w:val="none" w:sz="0" w:space="0" w:color="auto"/>
          </w:divBdr>
        </w:div>
        <w:div w:id="859854104">
          <w:marLeft w:val="640"/>
          <w:marRight w:val="0"/>
          <w:marTop w:val="0"/>
          <w:marBottom w:val="0"/>
          <w:divBdr>
            <w:top w:val="none" w:sz="0" w:space="0" w:color="auto"/>
            <w:left w:val="none" w:sz="0" w:space="0" w:color="auto"/>
            <w:bottom w:val="none" w:sz="0" w:space="0" w:color="auto"/>
            <w:right w:val="none" w:sz="0" w:space="0" w:color="auto"/>
          </w:divBdr>
        </w:div>
        <w:div w:id="692807626">
          <w:marLeft w:val="640"/>
          <w:marRight w:val="0"/>
          <w:marTop w:val="0"/>
          <w:marBottom w:val="0"/>
          <w:divBdr>
            <w:top w:val="none" w:sz="0" w:space="0" w:color="auto"/>
            <w:left w:val="none" w:sz="0" w:space="0" w:color="auto"/>
            <w:bottom w:val="none" w:sz="0" w:space="0" w:color="auto"/>
            <w:right w:val="none" w:sz="0" w:space="0" w:color="auto"/>
          </w:divBdr>
        </w:div>
        <w:div w:id="1472556468">
          <w:marLeft w:val="640"/>
          <w:marRight w:val="0"/>
          <w:marTop w:val="0"/>
          <w:marBottom w:val="0"/>
          <w:divBdr>
            <w:top w:val="none" w:sz="0" w:space="0" w:color="auto"/>
            <w:left w:val="none" w:sz="0" w:space="0" w:color="auto"/>
            <w:bottom w:val="none" w:sz="0" w:space="0" w:color="auto"/>
            <w:right w:val="none" w:sz="0" w:space="0" w:color="auto"/>
          </w:divBdr>
        </w:div>
        <w:div w:id="1030254393">
          <w:marLeft w:val="640"/>
          <w:marRight w:val="0"/>
          <w:marTop w:val="0"/>
          <w:marBottom w:val="0"/>
          <w:divBdr>
            <w:top w:val="none" w:sz="0" w:space="0" w:color="auto"/>
            <w:left w:val="none" w:sz="0" w:space="0" w:color="auto"/>
            <w:bottom w:val="none" w:sz="0" w:space="0" w:color="auto"/>
            <w:right w:val="none" w:sz="0" w:space="0" w:color="auto"/>
          </w:divBdr>
        </w:div>
        <w:div w:id="2031056828">
          <w:marLeft w:val="640"/>
          <w:marRight w:val="0"/>
          <w:marTop w:val="0"/>
          <w:marBottom w:val="0"/>
          <w:divBdr>
            <w:top w:val="none" w:sz="0" w:space="0" w:color="auto"/>
            <w:left w:val="none" w:sz="0" w:space="0" w:color="auto"/>
            <w:bottom w:val="none" w:sz="0" w:space="0" w:color="auto"/>
            <w:right w:val="none" w:sz="0" w:space="0" w:color="auto"/>
          </w:divBdr>
        </w:div>
        <w:div w:id="378283334">
          <w:marLeft w:val="640"/>
          <w:marRight w:val="0"/>
          <w:marTop w:val="0"/>
          <w:marBottom w:val="0"/>
          <w:divBdr>
            <w:top w:val="none" w:sz="0" w:space="0" w:color="auto"/>
            <w:left w:val="none" w:sz="0" w:space="0" w:color="auto"/>
            <w:bottom w:val="none" w:sz="0" w:space="0" w:color="auto"/>
            <w:right w:val="none" w:sz="0" w:space="0" w:color="auto"/>
          </w:divBdr>
        </w:div>
        <w:div w:id="2119984759">
          <w:marLeft w:val="640"/>
          <w:marRight w:val="0"/>
          <w:marTop w:val="0"/>
          <w:marBottom w:val="0"/>
          <w:divBdr>
            <w:top w:val="none" w:sz="0" w:space="0" w:color="auto"/>
            <w:left w:val="none" w:sz="0" w:space="0" w:color="auto"/>
            <w:bottom w:val="none" w:sz="0" w:space="0" w:color="auto"/>
            <w:right w:val="none" w:sz="0" w:space="0" w:color="auto"/>
          </w:divBdr>
        </w:div>
        <w:div w:id="2084789318">
          <w:marLeft w:val="640"/>
          <w:marRight w:val="0"/>
          <w:marTop w:val="0"/>
          <w:marBottom w:val="0"/>
          <w:divBdr>
            <w:top w:val="none" w:sz="0" w:space="0" w:color="auto"/>
            <w:left w:val="none" w:sz="0" w:space="0" w:color="auto"/>
            <w:bottom w:val="none" w:sz="0" w:space="0" w:color="auto"/>
            <w:right w:val="none" w:sz="0" w:space="0" w:color="auto"/>
          </w:divBdr>
        </w:div>
        <w:div w:id="2076584908">
          <w:marLeft w:val="640"/>
          <w:marRight w:val="0"/>
          <w:marTop w:val="0"/>
          <w:marBottom w:val="0"/>
          <w:divBdr>
            <w:top w:val="none" w:sz="0" w:space="0" w:color="auto"/>
            <w:left w:val="none" w:sz="0" w:space="0" w:color="auto"/>
            <w:bottom w:val="none" w:sz="0" w:space="0" w:color="auto"/>
            <w:right w:val="none" w:sz="0" w:space="0" w:color="auto"/>
          </w:divBdr>
        </w:div>
        <w:div w:id="1236010424">
          <w:marLeft w:val="640"/>
          <w:marRight w:val="0"/>
          <w:marTop w:val="0"/>
          <w:marBottom w:val="0"/>
          <w:divBdr>
            <w:top w:val="none" w:sz="0" w:space="0" w:color="auto"/>
            <w:left w:val="none" w:sz="0" w:space="0" w:color="auto"/>
            <w:bottom w:val="none" w:sz="0" w:space="0" w:color="auto"/>
            <w:right w:val="none" w:sz="0" w:space="0" w:color="auto"/>
          </w:divBdr>
        </w:div>
        <w:div w:id="1915816564">
          <w:marLeft w:val="640"/>
          <w:marRight w:val="0"/>
          <w:marTop w:val="0"/>
          <w:marBottom w:val="0"/>
          <w:divBdr>
            <w:top w:val="none" w:sz="0" w:space="0" w:color="auto"/>
            <w:left w:val="none" w:sz="0" w:space="0" w:color="auto"/>
            <w:bottom w:val="none" w:sz="0" w:space="0" w:color="auto"/>
            <w:right w:val="none" w:sz="0" w:space="0" w:color="auto"/>
          </w:divBdr>
        </w:div>
        <w:div w:id="39332866">
          <w:marLeft w:val="640"/>
          <w:marRight w:val="0"/>
          <w:marTop w:val="0"/>
          <w:marBottom w:val="0"/>
          <w:divBdr>
            <w:top w:val="none" w:sz="0" w:space="0" w:color="auto"/>
            <w:left w:val="none" w:sz="0" w:space="0" w:color="auto"/>
            <w:bottom w:val="none" w:sz="0" w:space="0" w:color="auto"/>
            <w:right w:val="none" w:sz="0" w:space="0" w:color="auto"/>
          </w:divBdr>
        </w:div>
        <w:div w:id="1567254460">
          <w:marLeft w:val="640"/>
          <w:marRight w:val="0"/>
          <w:marTop w:val="0"/>
          <w:marBottom w:val="0"/>
          <w:divBdr>
            <w:top w:val="none" w:sz="0" w:space="0" w:color="auto"/>
            <w:left w:val="none" w:sz="0" w:space="0" w:color="auto"/>
            <w:bottom w:val="none" w:sz="0" w:space="0" w:color="auto"/>
            <w:right w:val="none" w:sz="0" w:space="0" w:color="auto"/>
          </w:divBdr>
        </w:div>
        <w:div w:id="913202515">
          <w:marLeft w:val="640"/>
          <w:marRight w:val="0"/>
          <w:marTop w:val="0"/>
          <w:marBottom w:val="0"/>
          <w:divBdr>
            <w:top w:val="none" w:sz="0" w:space="0" w:color="auto"/>
            <w:left w:val="none" w:sz="0" w:space="0" w:color="auto"/>
            <w:bottom w:val="none" w:sz="0" w:space="0" w:color="auto"/>
            <w:right w:val="none" w:sz="0" w:space="0" w:color="auto"/>
          </w:divBdr>
        </w:div>
        <w:div w:id="1579363240">
          <w:marLeft w:val="640"/>
          <w:marRight w:val="0"/>
          <w:marTop w:val="0"/>
          <w:marBottom w:val="0"/>
          <w:divBdr>
            <w:top w:val="none" w:sz="0" w:space="0" w:color="auto"/>
            <w:left w:val="none" w:sz="0" w:space="0" w:color="auto"/>
            <w:bottom w:val="none" w:sz="0" w:space="0" w:color="auto"/>
            <w:right w:val="none" w:sz="0" w:space="0" w:color="auto"/>
          </w:divBdr>
        </w:div>
        <w:div w:id="1926962085">
          <w:marLeft w:val="640"/>
          <w:marRight w:val="0"/>
          <w:marTop w:val="0"/>
          <w:marBottom w:val="0"/>
          <w:divBdr>
            <w:top w:val="none" w:sz="0" w:space="0" w:color="auto"/>
            <w:left w:val="none" w:sz="0" w:space="0" w:color="auto"/>
            <w:bottom w:val="none" w:sz="0" w:space="0" w:color="auto"/>
            <w:right w:val="none" w:sz="0" w:space="0" w:color="auto"/>
          </w:divBdr>
        </w:div>
        <w:div w:id="592281021">
          <w:marLeft w:val="640"/>
          <w:marRight w:val="0"/>
          <w:marTop w:val="0"/>
          <w:marBottom w:val="0"/>
          <w:divBdr>
            <w:top w:val="none" w:sz="0" w:space="0" w:color="auto"/>
            <w:left w:val="none" w:sz="0" w:space="0" w:color="auto"/>
            <w:bottom w:val="none" w:sz="0" w:space="0" w:color="auto"/>
            <w:right w:val="none" w:sz="0" w:space="0" w:color="auto"/>
          </w:divBdr>
        </w:div>
        <w:div w:id="1999914440">
          <w:marLeft w:val="640"/>
          <w:marRight w:val="0"/>
          <w:marTop w:val="0"/>
          <w:marBottom w:val="0"/>
          <w:divBdr>
            <w:top w:val="none" w:sz="0" w:space="0" w:color="auto"/>
            <w:left w:val="none" w:sz="0" w:space="0" w:color="auto"/>
            <w:bottom w:val="none" w:sz="0" w:space="0" w:color="auto"/>
            <w:right w:val="none" w:sz="0" w:space="0" w:color="auto"/>
          </w:divBdr>
        </w:div>
        <w:div w:id="697318395">
          <w:marLeft w:val="640"/>
          <w:marRight w:val="0"/>
          <w:marTop w:val="0"/>
          <w:marBottom w:val="0"/>
          <w:divBdr>
            <w:top w:val="none" w:sz="0" w:space="0" w:color="auto"/>
            <w:left w:val="none" w:sz="0" w:space="0" w:color="auto"/>
            <w:bottom w:val="none" w:sz="0" w:space="0" w:color="auto"/>
            <w:right w:val="none" w:sz="0" w:space="0" w:color="auto"/>
          </w:divBdr>
        </w:div>
        <w:div w:id="927419375">
          <w:marLeft w:val="640"/>
          <w:marRight w:val="0"/>
          <w:marTop w:val="0"/>
          <w:marBottom w:val="0"/>
          <w:divBdr>
            <w:top w:val="none" w:sz="0" w:space="0" w:color="auto"/>
            <w:left w:val="none" w:sz="0" w:space="0" w:color="auto"/>
            <w:bottom w:val="none" w:sz="0" w:space="0" w:color="auto"/>
            <w:right w:val="none" w:sz="0" w:space="0" w:color="auto"/>
          </w:divBdr>
        </w:div>
        <w:div w:id="646057593">
          <w:marLeft w:val="640"/>
          <w:marRight w:val="0"/>
          <w:marTop w:val="0"/>
          <w:marBottom w:val="0"/>
          <w:divBdr>
            <w:top w:val="none" w:sz="0" w:space="0" w:color="auto"/>
            <w:left w:val="none" w:sz="0" w:space="0" w:color="auto"/>
            <w:bottom w:val="none" w:sz="0" w:space="0" w:color="auto"/>
            <w:right w:val="none" w:sz="0" w:space="0" w:color="auto"/>
          </w:divBdr>
        </w:div>
        <w:div w:id="1313632606">
          <w:marLeft w:val="640"/>
          <w:marRight w:val="0"/>
          <w:marTop w:val="0"/>
          <w:marBottom w:val="0"/>
          <w:divBdr>
            <w:top w:val="none" w:sz="0" w:space="0" w:color="auto"/>
            <w:left w:val="none" w:sz="0" w:space="0" w:color="auto"/>
            <w:bottom w:val="none" w:sz="0" w:space="0" w:color="auto"/>
            <w:right w:val="none" w:sz="0" w:space="0" w:color="auto"/>
          </w:divBdr>
        </w:div>
        <w:div w:id="1121802069">
          <w:marLeft w:val="640"/>
          <w:marRight w:val="0"/>
          <w:marTop w:val="0"/>
          <w:marBottom w:val="0"/>
          <w:divBdr>
            <w:top w:val="none" w:sz="0" w:space="0" w:color="auto"/>
            <w:left w:val="none" w:sz="0" w:space="0" w:color="auto"/>
            <w:bottom w:val="none" w:sz="0" w:space="0" w:color="auto"/>
            <w:right w:val="none" w:sz="0" w:space="0" w:color="auto"/>
          </w:divBdr>
        </w:div>
        <w:div w:id="2028023749">
          <w:marLeft w:val="640"/>
          <w:marRight w:val="0"/>
          <w:marTop w:val="0"/>
          <w:marBottom w:val="0"/>
          <w:divBdr>
            <w:top w:val="none" w:sz="0" w:space="0" w:color="auto"/>
            <w:left w:val="none" w:sz="0" w:space="0" w:color="auto"/>
            <w:bottom w:val="none" w:sz="0" w:space="0" w:color="auto"/>
            <w:right w:val="none" w:sz="0" w:space="0" w:color="auto"/>
          </w:divBdr>
        </w:div>
        <w:div w:id="829635380">
          <w:marLeft w:val="640"/>
          <w:marRight w:val="0"/>
          <w:marTop w:val="0"/>
          <w:marBottom w:val="0"/>
          <w:divBdr>
            <w:top w:val="none" w:sz="0" w:space="0" w:color="auto"/>
            <w:left w:val="none" w:sz="0" w:space="0" w:color="auto"/>
            <w:bottom w:val="none" w:sz="0" w:space="0" w:color="auto"/>
            <w:right w:val="none" w:sz="0" w:space="0" w:color="auto"/>
          </w:divBdr>
        </w:div>
        <w:div w:id="1578590774">
          <w:marLeft w:val="640"/>
          <w:marRight w:val="0"/>
          <w:marTop w:val="0"/>
          <w:marBottom w:val="0"/>
          <w:divBdr>
            <w:top w:val="none" w:sz="0" w:space="0" w:color="auto"/>
            <w:left w:val="none" w:sz="0" w:space="0" w:color="auto"/>
            <w:bottom w:val="none" w:sz="0" w:space="0" w:color="auto"/>
            <w:right w:val="none" w:sz="0" w:space="0" w:color="auto"/>
          </w:divBdr>
        </w:div>
        <w:div w:id="1753432670">
          <w:marLeft w:val="640"/>
          <w:marRight w:val="0"/>
          <w:marTop w:val="0"/>
          <w:marBottom w:val="0"/>
          <w:divBdr>
            <w:top w:val="none" w:sz="0" w:space="0" w:color="auto"/>
            <w:left w:val="none" w:sz="0" w:space="0" w:color="auto"/>
            <w:bottom w:val="none" w:sz="0" w:space="0" w:color="auto"/>
            <w:right w:val="none" w:sz="0" w:space="0" w:color="auto"/>
          </w:divBdr>
        </w:div>
        <w:div w:id="847717809">
          <w:marLeft w:val="640"/>
          <w:marRight w:val="0"/>
          <w:marTop w:val="0"/>
          <w:marBottom w:val="0"/>
          <w:divBdr>
            <w:top w:val="none" w:sz="0" w:space="0" w:color="auto"/>
            <w:left w:val="none" w:sz="0" w:space="0" w:color="auto"/>
            <w:bottom w:val="none" w:sz="0" w:space="0" w:color="auto"/>
            <w:right w:val="none" w:sz="0" w:space="0" w:color="auto"/>
          </w:divBdr>
        </w:div>
        <w:div w:id="278340452">
          <w:marLeft w:val="640"/>
          <w:marRight w:val="0"/>
          <w:marTop w:val="0"/>
          <w:marBottom w:val="0"/>
          <w:divBdr>
            <w:top w:val="none" w:sz="0" w:space="0" w:color="auto"/>
            <w:left w:val="none" w:sz="0" w:space="0" w:color="auto"/>
            <w:bottom w:val="none" w:sz="0" w:space="0" w:color="auto"/>
            <w:right w:val="none" w:sz="0" w:space="0" w:color="auto"/>
          </w:divBdr>
        </w:div>
        <w:div w:id="1141340446">
          <w:marLeft w:val="640"/>
          <w:marRight w:val="0"/>
          <w:marTop w:val="0"/>
          <w:marBottom w:val="0"/>
          <w:divBdr>
            <w:top w:val="none" w:sz="0" w:space="0" w:color="auto"/>
            <w:left w:val="none" w:sz="0" w:space="0" w:color="auto"/>
            <w:bottom w:val="none" w:sz="0" w:space="0" w:color="auto"/>
            <w:right w:val="none" w:sz="0" w:space="0" w:color="auto"/>
          </w:divBdr>
        </w:div>
        <w:div w:id="683359326">
          <w:marLeft w:val="640"/>
          <w:marRight w:val="0"/>
          <w:marTop w:val="0"/>
          <w:marBottom w:val="0"/>
          <w:divBdr>
            <w:top w:val="none" w:sz="0" w:space="0" w:color="auto"/>
            <w:left w:val="none" w:sz="0" w:space="0" w:color="auto"/>
            <w:bottom w:val="none" w:sz="0" w:space="0" w:color="auto"/>
            <w:right w:val="none" w:sz="0" w:space="0" w:color="auto"/>
          </w:divBdr>
        </w:div>
        <w:div w:id="224605042">
          <w:marLeft w:val="640"/>
          <w:marRight w:val="0"/>
          <w:marTop w:val="0"/>
          <w:marBottom w:val="0"/>
          <w:divBdr>
            <w:top w:val="none" w:sz="0" w:space="0" w:color="auto"/>
            <w:left w:val="none" w:sz="0" w:space="0" w:color="auto"/>
            <w:bottom w:val="none" w:sz="0" w:space="0" w:color="auto"/>
            <w:right w:val="none" w:sz="0" w:space="0" w:color="auto"/>
          </w:divBdr>
        </w:div>
        <w:div w:id="955671379">
          <w:marLeft w:val="640"/>
          <w:marRight w:val="0"/>
          <w:marTop w:val="0"/>
          <w:marBottom w:val="0"/>
          <w:divBdr>
            <w:top w:val="none" w:sz="0" w:space="0" w:color="auto"/>
            <w:left w:val="none" w:sz="0" w:space="0" w:color="auto"/>
            <w:bottom w:val="none" w:sz="0" w:space="0" w:color="auto"/>
            <w:right w:val="none" w:sz="0" w:space="0" w:color="auto"/>
          </w:divBdr>
        </w:div>
        <w:div w:id="2075660337">
          <w:marLeft w:val="640"/>
          <w:marRight w:val="0"/>
          <w:marTop w:val="0"/>
          <w:marBottom w:val="0"/>
          <w:divBdr>
            <w:top w:val="none" w:sz="0" w:space="0" w:color="auto"/>
            <w:left w:val="none" w:sz="0" w:space="0" w:color="auto"/>
            <w:bottom w:val="none" w:sz="0" w:space="0" w:color="auto"/>
            <w:right w:val="none" w:sz="0" w:space="0" w:color="auto"/>
          </w:divBdr>
        </w:div>
        <w:div w:id="691807238">
          <w:marLeft w:val="640"/>
          <w:marRight w:val="0"/>
          <w:marTop w:val="0"/>
          <w:marBottom w:val="0"/>
          <w:divBdr>
            <w:top w:val="none" w:sz="0" w:space="0" w:color="auto"/>
            <w:left w:val="none" w:sz="0" w:space="0" w:color="auto"/>
            <w:bottom w:val="none" w:sz="0" w:space="0" w:color="auto"/>
            <w:right w:val="none" w:sz="0" w:space="0" w:color="auto"/>
          </w:divBdr>
        </w:div>
        <w:div w:id="16780050">
          <w:marLeft w:val="640"/>
          <w:marRight w:val="0"/>
          <w:marTop w:val="0"/>
          <w:marBottom w:val="0"/>
          <w:divBdr>
            <w:top w:val="none" w:sz="0" w:space="0" w:color="auto"/>
            <w:left w:val="none" w:sz="0" w:space="0" w:color="auto"/>
            <w:bottom w:val="none" w:sz="0" w:space="0" w:color="auto"/>
            <w:right w:val="none" w:sz="0" w:space="0" w:color="auto"/>
          </w:divBdr>
        </w:div>
      </w:divsChild>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06936076">
      <w:bodyDiv w:val="1"/>
      <w:marLeft w:val="0"/>
      <w:marRight w:val="0"/>
      <w:marTop w:val="0"/>
      <w:marBottom w:val="0"/>
      <w:divBdr>
        <w:top w:val="none" w:sz="0" w:space="0" w:color="auto"/>
        <w:left w:val="none" w:sz="0" w:space="0" w:color="auto"/>
        <w:bottom w:val="none" w:sz="0" w:space="0" w:color="auto"/>
        <w:right w:val="none" w:sz="0" w:space="0" w:color="auto"/>
      </w:divBdr>
      <w:divsChild>
        <w:div w:id="1669166191">
          <w:marLeft w:val="640"/>
          <w:marRight w:val="0"/>
          <w:marTop w:val="0"/>
          <w:marBottom w:val="0"/>
          <w:divBdr>
            <w:top w:val="none" w:sz="0" w:space="0" w:color="auto"/>
            <w:left w:val="none" w:sz="0" w:space="0" w:color="auto"/>
            <w:bottom w:val="none" w:sz="0" w:space="0" w:color="auto"/>
            <w:right w:val="none" w:sz="0" w:space="0" w:color="auto"/>
          </w:divBdr>
        </w:div>
        <w:div w:id="1734038237">
          <w:marLeft w:val="640"/>
          <w:marRight w:val="0"/>
          <w:marTop w:val="0"/>
          <w:marBottom w:val="0"/>
          <w:divBdr>
            <w:top w:val="none" w:sz="0" w:space="0" w:color="auto"/>
            <w:left w:val="none" w:sz="0" w:space="0" w:color="auto"/>
            <w:bottom w:val="none" w:sz="0" w:space="0" w:color="auto"/>
            <w:right w:val="none" w:sz="0" w:space="0" w:color="auto"/>
          </w:divBdr>
        </w:div>
        <w:div w:id="2114008324">
          <w:marLeft w:val="640"/>
          <w:marRight w:val="0"/>
          <w:marTop w:val="0"/>
          <w:marBottom w:val="0"/>
          <w:divBdr>
            <w:top w:val="none" w:sz="0" w:space="0" w:color="auto"/>
            <w:left w:val="none" w:sz="0" w:space="0" w:color="auto"/>
            <w:bottom w:val="none" w:sz="0" w:space="0" w:color="auto"/>
            <w:right w:val="none" w:sz="0" w:space="0" w:color="auto"/>
          </w:divBdr>
        </w:div>
        <w:div w:id="1758863727">
          <w:marLeft w:val="640"/>
          <w:marRight w:val="0"/>
          <w:marTop w:val="0"/>
          <w:marBottom w:val="0"/>
          <w:divBdr>
            <w:top w:val="none" w:sz="0" w:space="0" w:color="auto"/>
            <w:left w:val="none" w:sz="0" w:space="0" w:color="auto"/>
            <w:bottom w:val="none" w:sz="0" w:space="0" w:color="auto"/>
            <w:right w:val="none" w:sz="0" w:space="0" w:color="auto"/>
          </w:divBdr>
        </w:div>
        <w:div w:id="823159284">
          <w:marLeft w:val="640"/>
          <w:marRight w:val="0"/>
          <w:marTop w:val="0"/>
          <w:marBottom w:val="0"/>
          <w:divBdr>
            <w:top w:val="none" w:sz="0" w:space="0" w:color="auto"/>
            <w:left w:val="none" w:sz="0" w:space="0" w:color="auto"/>
            <w:bottom w:val="none" w:sz="0" w:space="0" w:color="auto"/>
            <w:right w:val="none" w:sz="0" w:space="0" w:color="auto"/>
          </w:divBdr>
        </w:div>
        <w:div w:id="1753964326">
          <w:marLeft w:val="640"/>
          <w:marRight w:val="0"/>
          <w:marTop w:val="0"/>
          <w:marBottom w:val="0"/>
          <w:divBdr>
            <w:top w:val="none" w:sz="0" w:space="0" w:color="auto"/>
            <w:left w:val="none" w:sz="0" w:space="0" w:color="auto"/>
            <w:bottom w:val="none" w:sz="0" w:space="0" w:color="auto"/>
            <w:right w:val="none" w:sz="0" w:space="0" w:color="auto"/>
          </w:divBdr>
        </w:div>
        <w:div w:id="1438673743">
          <w:marLeft w:val="640"/>
          <w:marRight w:val="0"/>
          <w:marTop w:val="0"/>
          <w:marBottom w:val="0"/>
          <w:divBdr>
            <w:top w:val="none" w:sz="0" w:space="0" w:color="auto"/>
            <w:left w:val="none" w:sz="0" w:space="0" w:color="auto"/>
            <w:bottom w:val="none" w:sz="0" w:space="0" w:color="auto"/>
            <w:right w:val="none" w:sz="0" w:space="0" w:color="auto"/>
          </w:divBdr>
        </w:div>
        <w:div w:id="1495298742">
          <w:marLeft w:val="640"/>
          <w:marRight w:val="0"/>
          <w:marTop w:val="0"/>
          <w:marBottom w:val="0"/>
          <w:divBdr>
            <w:top w:val="none" w:sz="0" w:space="0" w:color="auto"/>
            <w:left w:val="none" w:sz="0" w:space="0" w:color="auto"/>
            <w:bottom w:val="none" w:sz="0" w:space="0" w:color="auto"/>
            <w:right w:val="none" w:sz="0" w:space="0" w:color="auto"/>
          </w:divBdr>
        </w:div>
        <w:div w:id="1488352315">
          <w:marLeft w:val="640"/>
          <w:marRight w:val="0"/>
          <w:marTop w:val="0"/>
          <w:marBottom w:val="0"/>
          <w:divBdr>
            <w:top w:val="none" w:sz="0" w:space="0" w:color="auto"/>
            <w:left w:val="none" w:sz="0" w:space="0" w:color="auto"/>
            <w:bottom w:val="none" w:sz="0" w:space="0" w:color="auto"/>
            <w:right w:val="none" w:sz="0" w:space="0" w:color="auto"/>
          </w:divBdr>
        </w:div>
        <w:div w:id="534581079">
          <w:marLeft w:val="640"/>
          <w:marRight w:val="0"/>
          <w:marTop w:val="0"/>
          <w:marBottom w:val="0"/>
          <w:divBdr>
            <w:top w:val="none" w:sz="0" w:space="0" w:color="auto"/>
            <w:left w:val="none" w:sz="0" w:space="0" w:color="auto"/>
            <w:bottom w:val="none" w:sz="0" w:space="0" w:color="auto"/>
            <w:right w:val="none" w:sz="0" w:space="0" w:color="auto"/>
          </w:divBdr>
        </w:div>
        <w:div w:id="2073695232">
          <w:marLeft w:val="640"/>
          <w:marRight w:val="0"/>
          <w:marTop w:val="0"/>
          <w:marBottom w:val="0"/>
          <w:divBdr>
            <w:top w:val="none" w:sz="0" w:space="0" w:color="auto"/>
            <w:left w:val="none" w:sz="0" w:space="0" w:color="auto"/>
            <w:bottom w:val="none" w:sz="0" w:space="0" w:color="auto"/>
            <w:right w:val="none" w:sz="0" w:space="0" w:color="auto"/>
          </w:divBdr>
        </w:div>
        <w:div w:id="1212766723">
          <w:marLeft w:val="640"/>
          <w:marRight w:val="0"/>
          <w:marTop w:val="0"/>
          <w:marBottom w:val="0"/>
          <w:divBdr>
            <w:top w:val="none" w:sz="0" w:space="0" w:color="auto"/>
            <w:left w:val="none" w:sz="0" w:space="0" w:color="auto"/>
            <w:bottom w:val="none" w:sz="0" w:space="0" w:color="auto"/>
            <w:right w:val="none" w:sz="0" w:space="0" w:color="auto"/>
          </w:divBdr>
        </w:div>
        <w:div w:id="904951499">
          <w:marLeft w:val="640"/>
          <w:marRight w:val="0"/>
          <w:marTop w:val="0"/>
          <w:marBottom w:val="0"/>
          <w:divBdr>
            <w:top w:val="none" w:sz="0" w:space="0" w:color="auto"/>
            <w:left w:val="none" w:sz="0" w:space="0" w:color="auto"/>
            <w:bottom w:val="none" w:sz="0" w:space="0" w:color="auto"/>
            <w:right w:val="none" w:sz="0" w:space="0" w:color="auto"/>
          </w:divBdr>
        </w:div>
        <w:div w:id="66804664">
          <w:marLeft w:val="640"/>
          <w:marRight w:val="0"/>
          <w:marTop w:val="0"/>
          <w:marBottom w:val="0"/>
          <w:divBdr>
            <w:top w:val="none" w:sz="0" w:space="0" w:color="auto"/>
            <w:left w:val="none" w:sz="0" w:space="0" w:color="auto"/>
            <w:bottom w:val="none" w:sz="0" w:space="0" w:color="auto"/>
            <w:right w:val="none" w:sz="0" w:space="0" w:color="auto"/>
          </w:divBdr>
        </w:div>
        <w:div w:id="1459758481">
          <w:marLeft w:val="640"/>
          <w:marRight w:val="0"/>
          <w:marTop w:val="0"/>
          <w:marBottom w:val="0"/>
          <w:divBdr>
            <w:top w:val="none" w:sz="0" w:space="0" w:color="auto"/>
            <w:left w:val="none" w:sz="0" w:space="0" w:color="auto"/>
            <w:bottom w:val="none" w:sz="0" w:space="0" w:color="auto"/>
            <w:right w:val="none" w:sz="0" w:space="0" w:color="auto"/>
          </w:divBdr>
        </w:div>
        <w:div w:id="1279218703">
          <w:marLeft w:val="640"/>
          <w:marRight w:val="0"/>
          <w:marTop w:val="0"/>
          <w:marBottom w:val="0"/>
          <w:divBdr>
            <w:top w:val="none" w:sz="0" w:space="0" w:color="auto"/>
            <w:left w:val="none" w:sz="0" w:space="0" w:color="auto"/>
            <w:bottom w:val="none" w:sz="0" w:space="0" w:color="auto"/>
            <w:right w:val="none" w:sz="0" w:space="0" w:color="auto"/>
          </w:divBdr>
        </w:div>
        <w:div w:id="1534877928">
          <w:marLeft w:val="640"/>
          <w:marRight w:val="0"/>
          <w:marTop w:val="0"/>
          <w:marBottom w:val="0"/>
          <w:divBdr>
            <w:top w:val="none" w:sz="0" w:space="0" w:color="auto"/>
            <w:left w:val="none" w:sz="0" w:space="0" w:color="auto"/>
            <w:bottom w:val="none" w:sz="0" w:space="0" w:color="auto"/>
            <w:right w:val="none" w:sz="0" w:space="0" w:color="auto"/>
          </w:divBdr>
        </w:div>
        <w:div w:id="1342513029">
          <w:marLeft w:val="640"/>
          <w:marRight w:val="0"/>
          <w:marTop w:val="0"/>
          <w:marBottom w:val="0"/>
          <w:divBdr>
            <w:top w:val="none" w:sz="0" w:space="0" w:color="auto"/>
            <w:left w:val="none" w:sz="0" w:space="0" w:color="auto"/>
            <w:bottom w:val="none" w:sz="0" w:space="0" w:color="auto"/>
            <w:right w:val="none" w:sz="0" w:space="0" w:color="auto"/>
          </w:divBdr>
        </w:div>
        <w:div w:id="906066285">
          <w:marLeft w:val="640"/>
          <w:marRight w:val="0"/>
          <w:marTop w:val="0"/>
          <w:marBottom w:val="0"/>
          <w:divBdr>
            <w:top w:val="none" w:sz="0" w:space="0" w:color="auto"/>
            <w:left w:val="none" w:sz="0" w:space="0" w:color="auto"/>
            <w:bottom w:val="none" w:sz="0" w:space="0" w:color="auto"/>
            <w:right w:val="none" w:sz="0" w:space="0" w:color="auto"/>
          </w:divBdr>
        </w:div>
        <w:div w:id="1795905620">
          <w:marLeft w:val="640"/>
          <w:marRight w:val="0"/>
          <w:marTop w:val="0"/>
          <w:marBottom w:val="0"/>
          <w:divBdr>
            <w:top w:val="none" w:sz="0" w:space="0" w:color="auto"/>
            <w:left w:val="none" w:sz="0" w:space="0" w:color="auto"/>
            <w:bottom w:val="none" w:sz="0" w:space="0" w:color="auto"/>
            <w:right w:val="none" w:sz="0" w:space="0" w:color="auto"/>
          </w:divBdr>
        </w:div>
        <w:div w:id="1087775611">
          <w:marLeft w:val="640"/>
          <w:marRight w:val="0"/>
          <w:marTop w:val="0"/>
          <w:marBottom w:val="0"/>
          <w:divBdr>
            <w:top w:val="none" w:sz="0" w:space="0" w:color="auto"/>
            <w:left w:val="none" w:sz="0" w:space="0" w:color="auto"/>
            <w:bottom w:val="none" w:sz="0" w:space="0" w:color="auto"/>
            <w:right w:val="none" w:sz="0" w:space="0" w:color="auto"/>
          </w:divBdr>
        </w:div>
        <w:div w:id="1020622843">
          <w:marLeft w:val="640"/>
          <w:marRight w:val="0"/>
          <w:marTop w:val="0"/>
          <w:marBottom w:val="0"/>
          <w:divBdr>
            <w:top w:val="none" w:sz="0" w:space="0" w:color="auto"/>
            <w:left w:val="none" w:sz="0" w:space="0" w:color="auto"/>
            <w:bottom w:val="none" w:sz="0" w:space="0" w:color="auto"/>
            <w:right w:val="none" w:sz="0" w:space="0" w:color="auto"/>
          </w:divBdr>
        </w:div>
        <w:div w:id="70740241">
          <w:marLeft w:val="640"/>
          <w:marRight w:val="0"/>
          <w:marTop w:val="0"/>
          <w:marBottom w:val="0"/>
          <w:divBdr>
            <w:top w:val="none" w:sz="0" w:space="0" w:color="auto"/>
            <w:left w:val="none" w:sz="0" w:space="0" w:color="auto"/>
            <w:bottom w:val="none" w:sz="0" w:space="0" w:color="auto"/>
            <w:right w:val="none" w:sz="0" w:space="0" w:color="auto"/>
          </w:divBdr>
        </w:div>
        <w:div w:id="1568565019">
          <w:marLeft w:val="640"/>
          <w:marRight w:val="0"/>
          <w:marTop w:val="0"/>
          <w:marBottom w:val="0"/>
          <w:divBdr>
            <w:top w:val="none" w:sz="0" w:space="0" w:color="auto"/>
            <w:left w:val="none" w:sz="0" w:space="0" w:color="auto"/>
            <w:bottom w:val="none" w:sz="0" w:space="0" w:color="auto"/>
            <w:right w:val="none" w:sz="0" w:space="0" w:color="auto"/>
          </w:divBdr>
        </w:div>
        <w:div w:id="519201644">
          <w:marLeft w:val="640"/>
          <w:marRight w:val="0"/>
          <w:marTop w:val="0"/>
          <w:marBottom w:val="0"/>
          <w:divBdr>
            <w:top w:val="none" w:sz="0" w:space="0" w:color="auto"/>
            <w:left w:val="none" w:sz="0" w:space="0" w:color="auto"/>
            <w:bottom w:val="none" w:sz="0" w:space="0" w:color="auto"/>
            <w:right w:val="none" w:sz="0" w:space="0" w:color="auto"/>
          </w:divBdr>
        </w:div>
        <w:div w:id="1116678198">
          <w:marLeft w:val="640"/>
          <w:marRight w:val="0"/>
          <w:marTop w:val="0"/>
          <w:marBottom w:val="0"/>
          <w:divBdr>
            <w:top w:val="none" w:sz="0" w:space="0" w:color="auto"/>
            <w:left w:val="none" w:sz="0" w:space="0" w:color="auto"/>
            <w:bottom w:val="none" w:sz="0" w:space="0" w:color="auto"/>
            <w:right w:val="none" w:sz="0" w:space="0" w:color="auto"/>
          </w:divBdr>
        </w:div>
        <w:div w:id="913005988">
          <w:marLeft w:val="640"/>
          <w:marRight w:val="0"/>
          <w:marTop w:val="0"/>
          <w:marBottom w:val="0"/>
          <w:divBdr>
            <w:top w:val="none" w:sz="0" w:space="0" w:color="auto"/>
            <w:left w:val="none" w:sz="0" w:space="0" w:color="auto"/>
            <w:bottom w:val="none" w:sz="0" w:space="0" w:color="auto"/>
            <w:right w:val="none" w:sz="0" w:space="0" w:color="auto"/>
          </w:divBdr>
        </w:div>
        <w:div w:id="260914589">
          <w:marLeft w:val="640"/>
          <w:marRight w:val="0"/>
          <w:marTop w:val="0"/>
          <w:marBottom w:val="0"/>
          <w:divBdr>
            <w:top w:val="none" w:sz="0" w:space="0" w:color="auto"/>
            <w:left w:val="none" w:sz="0" w:space="0" w:color="auto"/>
            <w:bottom w:val="none" w:sz="0" w:space="0" w:color="auto"/>
            <w:right w:val="none" w:sz="0" w:space="0" w:color="auto"/>
          </w:divBdr>
        </w:div>
        <w:div w:id="1322352397">
          <w:marLeft w:val="640"/>
          <w:marRight w:val="0"/>
          <w:marTop w:val="0"/>
          <w:marBottom w:val="0"/>
          <w:divBdr>
            <w:top w:val="none" w:sz="0" w:space="0" w:color="auto"/>
            <w:left w:val="none" w:sz="0" w:space="0" w:color="auto"/>
            <w:bottom w:val="none" w:sz="0" w:space="0" w:color="auto"/>
            <w:right w:val="none" w:sz="0" w:space="0" w:color="auto"/>
          </w:divBdr>
        </w:div>
        <w:div w:id="1114012265">
          <w:marLeft w:val="640"/>
          <w:marRight w:val="0"/>
          <w:marTop w:val="0"/>
          <w:marBottom w:val="0"/>
          <w:divBdr>
            <w:top w:val="none" w:sz="0" w:space="0" w:color="auto"/>
            <w:left w:val="none" w:sz="0" w:space="0" w:color="auto"/>
            <w:bottom w:val="none" w:sz="0" w:space="0" w:color="auto"/>
            <w:right w:val="none" w:sz="0" w:space="0" w:color="auto"/>
          </w:divBdr>
        </w:div>
        <w:div w:id="867527462">
          <w:marLeft w:val="640"/>
          <w:marRight w:val="0"/>
          <w:marTop w:val="0"/>
          <w:marBottom w:val="0"/>
          <w:divBdr>
            <w:top w:val="none" w:sz="0" w:space="0" w:color="auto"/>
            <w:left w:val="none" w:sz="0" w:space="0" w:color="auto"/>
            <w:bottom w:val="none" w:sz="0" w:space="0" w:color="auto"/>
            <w:right w:val="none" w:sz="0" w:space="0" w:color="auto"/>
          </w:divBdr>
        </w:div>
        <w:div w:id="880484155">
          <w:marLeft w:val="640"/>
          <w:marRight w:val="0"/>
          <w:marTop w:val="0"/>
          <w:marBottom w:val="0"/>
          <w:divBdr>
            <w:top w:val="none" w:sz="0" w:space="0" w:color="auto"/>
            <w:left w:val="none" w:sz="0" w:space="0" w:color="auto"/>
            <w:bottom w:val="none" w:sz="0" w:space="0" w:color="auto"/>
            <w:right w:val="none" w:sz="0" w:space="0" w:color="auto"/>
          </w:divBdr>
        </w:div>
        <w:div w:id="906262771">
          <w:marLeft w:val="640"/>
          <w:marRight w:val="0"/>
          <w:marTop w:val="0"/>
          <w:marBottom w:val="0"/>
          <w:divBdr>
            <w:top w:val="none" w:sz="0" w:space="0" w:color="auto"/>
            <w:left w:val="none" w:sz="0" w:space="0" w:color="auto"/>
            <w:bottom w:val="none" w:sz="0" w:space="0" w:color="auto"/>
            <w:right w:val="none" w:sz="0" w:space="0" w:color="auto"/>
          </w:divBdr>
        </w:div>
        <w:div w:id="667563879">
          <w:marLeft w:val="640"/>
          <w:marRight w:val="0"/>
          <w:marTop w:val="0"/>
          <w:marBottom w:val="0"/>
          <w:divBdr>
            <w:top w:val="none" w:sz="0" w:space="0" w:color="auto"/>
            <w:left w:val="none" w:sz="0" w:space="0" w:color="auto"/>
            <w:bottom w:val="none" w:sz="0" w:space="0" w:color="auto"/>
            <w:right w:val="none" w:sz="0" w:space="0" w:color="auto"/>
          </w:divBdr>
        </w:div>
        <w:div w:id="281109182">
          <w:marLeft w:val="640"/>
          <w:marRight w:val="0"/>
          <w:marTop w:val="0"/>
          <w:marBottom w:val="0"/>
          <w:divBdr>
            <w:top w:val="none" w:sz="0" w:space="0" w:color="auto"/>
            <w:left w:val="none" w:sz="0" w:space="0" w:color="auto"/>
            <w:bottom w:val="none" w:sz="0" w:space="0" w:color="auto"/>
            <w:right w:val="none" w:sz="0" w:space="0" w:color="auto"/>
          </w:divBdr>
        </w:div>
        <w:div w:id="976644543">
          <w:marLeft w:val="640"/>
          <w:marRight w:val="0"/>
          <w:marTop w:val="0"/>
          <w:marBottom w:val="0"/>
          <w:divBdr>
            <w:top w:val="none" w:sz="0" w:space="0" w:color="auto"/>
            <w:left w:val="none" w:sz="0" w:space="0" w:color="auto"/>
            <w:bottom w:val="none" w:sz="0" w:space="0" w:color="auto"/>
            <w:right w:val="none" w:sz="0" w:space="0" w:color="auto"/>
          </w:divBdr>
        </w:div>
        <w:div w:id="2020816232">
          <w:marLeft w:val="640"/>
          <w:marRight w:val="0"/>
          <w:marTop w:val="0"/>
          <w:marBottom w:val="0"/>
          <w:divBdr>
            <w:top w:val="none" w:sz="0" w:space="0" w:color="auto"/>
            <w:left w:val="none" w:sz="0" w:space="0" w:color="auto"/>
            <w:bottom w:val="none" w:sz="0" w:space="0" w:color="auto"/>
            <w:right w:val="none" w:sz="0" w:space="0" w:color="auto"/>
          </w:divBdr>
        </w:div>
        <w:div w:id="1919053900">
          <w:marLeft w:val="640"/>
          <w:marRight w:val="0"/>
          <w:marTop w:val="0"/>
          <w:marBottom w:val="0"/>
          <w:divBdr>
            <w:top w:val="none" w:sz="0" w:space="0" w:color="auto"/>
            <w:left w:val="none" w:sz="0" w:space="0" w:color="auto"/>
            <w:bottom w:val="none" w:sz="0" w:space="0" w:color="auto"/>
            <w:right w:val="none" w:sz="0" w:space="0" w:color="auto"/>
          </w:divBdr>
        </w:div>
        <w:div w:id="984896864">
          <w:marLeft w:val="640"/>
          <w:marRight w:val="0"/>
          <w:marTop w:val="0"/>
          <w:marBottom w:val="0"/>
          <w:divBdr>
            <w:top w:val="none" w:sz="0" w:space="0" w:color="auto"/>
            <w:left w:val="none" w:sz="0" w:space="0" w:color="auto"/>
            <w:bottom w:val="none" w:sz="0" w:space="0" w:color="auto"/>
            <w:right w:val="none" w:sz="0" w:space="0" w:color="auto"/>
          </w:divBdr>
        </w:div>
        <w:div w:id="1436827018">
          <w:marLeft w:val="640"/>
          <w:marRight w:val="0"/>
          <w:marTop w:val="0"/>
          <w:marBottom w:val="0"/>
          <w:divBdr>
            <w:top w:val="none" w:sz="0" w:space="0" w:color="auto"/>
            <w:left w:val="none" w:sz="0" w:space="0" w:color="auto"/>
            <w:bottom w:val="none" w:sz="0" w:space="0" w:color="auto"/>
            <w:right w:val="none" w:sz="0" w:space="0" w:color="auto"/>
          </w:divBdr>
        </w:div>
        <w:div w:id="1827622225">
          <w:marLeft w:val="640"/>
          <w:marRight w:val="0"/>
          <w:marTop w:val="0"/>
          <w:marBottom w:val="0"/>
          <w:divBdr>
            <w:top w:val="none" w:sz="0" w:space="0" w:color="auto"/>
            <w:left w:val="none" w:sz="0" w:space="0" w:color="auto"/>
            <w:bottom w:val="none" w:sz="0" w:space="0" w:color="auto"/>
            <w:right w:val="none" w:sz="0" w:space="0" w:color="auto"/>
          </w:divBdr>
        </w:div>
        <w:div w:id="957108542">
          <w:marLeft w:val="640"/>
          <w:marRight w:val="0"/>
          <w:marTop w:val="0"/>
          <w:marBottom w:val="0"/>
          <w:divBdr>
            <w:top w:val="none" w:sz="0" w:space="0" w:color="auto"/>
            <w:left w:val="none" w:sz="0" w:space="0" w:color="auto"/>
            <w:bottom w:val="none" w:sz="0" w:space="0" w:color="auto"/>
            <w:right w:val="none" w:sz="0" w:space="0" w:color="auto"/>
          </w:divBdr>
        </w:div>
        <w:div w:id="1633560368">
          <w:marLeft w:val="640"/>
          <w:marRight w:val="0"/>
          <w:marTop w:val="0"/>
          <w:marBottom w:val="0"/>
          <w:divBdr>
            <w:top w:val="none" w:sz="0" w:space="0" w:color="auto"/>
            <w:left w:val="none" w:sz="0" w:space="0" w:color="auto"/>
            <w:bottom w:val="none" w:sz="0" w:space="0" w:color="auto"/>
            <w:right w:val="none" w:sz="0" w:space="0" w:color="auto"/>
          </w:divBdr>
        </w:div>
        <w:div w:id="1653679307">
          <w:marLeft w:val="640"/>
          <w:marRight w:val="0"/>
          <w:marTop w:val="0"/>
          <w:marBottom w:val="0"/>
          <w:divBdr>
            <w:top w:val="none" w:sz="0" w:space="0" w:color="auto"/>
            <w:left w:val="none" w:sz="0" w:space="0" w:color="auto"/>
            <w:bottom w:val="none" w:sz="0" w:space="0" w:color="auto"/>
            <w:right w:val="none" w:sz="0" w:space="0" w:color="auto"/>
          </w:divBdr>
        </w:div>
        <w:div w:id="550117366">
          <w:marLeft w:val="640"/>
          <w:marRight w:val="0"/>
          <w:marTop w:val="0"/>
          <w:marBottom w:val="0"/>
          <w:divBdr>
            <w:top w:val="none" w:sz="0" w:space="0" w:color="auto"/>
            <w:left w:val="none" w:sz="0" w:space="0" w:color="auto"/>
            <w:bottom w:val="none" w:sz="0" w:space="0" w:color="auto"/>
            <w:right w:val="none" w:sz="0" w:space="0" w:color="auto"/>
          </w:divBdr>
        </w:div>
        <w:div w:id="847259781">
          <w:marLeft w:val="640"/>
          <w:marRight w:val="0"/>
          <w:marTop w:val="0"/>
          <w:marBottom w:val="0"/>
          <w:divBdr>
            <w:top w:val="none" w:sz="0" w:space="0" w:color="auto"/>
            <w:left w:val="none" w:sz="0" w:space="0" w:color="auto"/>
            <w:bottom w:val="none" w:sz="0" w:space="0" w:color="auto"/>
            <w:right w:val="none" w:sz="0" w:space="0" w:color="auto"/>
          </w:divBdr>
        </w:div>
        <w:div w:id="83572657">
          <w:marLeft w:val="640"/>
          <w:marRight w:val="0"/>
          <w:marTop w:val="0"/>
          <w:marBottom w:val="0"/>
          <w:divBdr>
            <w:top w:val="none" w:sz="0" w:space="0" w:color="auto"/>
            <w:left w:val="none" w:sz="0" w:space="0" w:color="auto"/>
            <w:bottom w:val="none" w:sz="0" w:space="0" w:color="auto"/>
            <w:right w:val="none" w:sz="0" w:space="0" w:color="auto"/>
          </w:divBdr>
        </w:div>
        <w:div w:id="461848372">
          <w:marLeft w:val="640"/>
          <w:marRight w:val="0"/>
          <w:marTop w:val="0"/>
          <w:marBottom w:val="0"/>
          <w:divBdr>
            <w:top w:val="none" w:sz="0" w:space="0" w:color="auto"/>
            <w:left w:val="none" w:sz="0" w:space="0" w:color="auto"/>
            <w:bottom w:val="none" w:sz="0" w:space="0" w:color="auto"/>
            <w:right w:val="none" w:sz="0" w:space="0" w:color="auto"/>
          </w:divBdr>
        </w:div>
        <w:div w:id="1302999839">
          <w:marLeft w:val="640"/>
          <w:marRight w:val="0"/>
          <w:marTop w:val="0"/>
          <w:marBottom w:val="0"/>
          <w:divBdr>
            <w:top w:val="none" w:sz="0" w:space="0" w:color="auto"/>
            <w:left w:val="none" w:sz="0" w:space="0" w:color="auto"/>
            <w:bottom w:val="none" w:sz="0" w:space="0" w:color="auto"/>
            <w:right w:val="none" w:sz="0" w:space="0" w:color="auto"/>
          </w:divBdr>
        </w:div>
        <w:div w:id="846211417">
          <w:marLeft w:val="640"/>
          <w:marRight w:val="0"/>
          <w:marTop w:val="0"/>
          <w:marBottom w:val="0"/>
          <w:divBdr>
            <w:top w:val="none" w:sz="0" w:space="0" w:color="auto"/>
            <w:left w:val="none" w:sz="0" w:space="0" w:color="auto"/>
            <w:bottom w:val="none" w:sz="0" w:space="0" w:color="auto"/>
            <w:right w:val="none" w:sz="0" w:space="0" w:color="auto"/>
          </w:divBdr>
        </w:div>
      </w:divsChild>
    </w:div>
    <w:div w:id="1520436837">
      <w:bodyDiv w:val="1"/>
      <w:marLeft w:val="0"/>
      <w:marRight w:val="0"/>
      <w:marTop w:val="0"/>
      <w:marBottom w:val="0"/>
      <w:divBdr>
        <w:top w:val="none" w:sz="0" w:space="0" w:color="auto"/>
        <w:left w:val="none" w:sz="0" w:space="0" w:color="auto"/>
        <w:bottom w:val="none" w:sz="0" w:space="0" w:color="auto"/>
        <w:right w:val="none" w:sz="0" w:space="0" w:color="auto"/>
      </w:divBdr>
      <w:divsChild>
        <w:div w:id="1866021798">
          <w:marLeft w:val="640"/>
          <w:marRight w:val="0"/>
          <w:marTop w:val="0"/>
          <w:marBottom w:val="0"/>
          <w:divBdr>
            <w:top w:val="none" w:sz="0" w:space="0" w:color="auto"/>
            <w:left w:val="none" w:sz="0" w:space="0" w:color="auto"/>
            <w:bottom w:val="none" w:sz="0" w:space="0" w:color="auto"/>
            <w:right w:val="none" w:sz="0" w:space="0" w:color="auto"/>
          </w:divBdr>
        </w:div>
        <w:div w:id="1615939962">
          <w:marLeft w:val="640"/>
          <w:marRight w:val="0"/>
          <w:marTop w:val="0"/>
          <w:marBottom w:val="0"/>
          <w:divBdr>
            <w:top w:val="none" w:sz="0" w:space="0" w:color="auto"/>
            <w:left w:val="none" w:sz="0" w:space="0" w:color="auto"/>
            <w:bottom w:val="none" w:sz="0" w:space="0" w:color="auto"/>
            <w:right w:val="none" w:sz="0" w:space="0" w:color="auto"/>
          </w:divBdr>
        </w:div>
        <w:div w:id="1742169272">
          <w:marLeft w:val="640"/>
          <w:marRight w:val="0"/>
          <w:marTop w:val="0"/>
          <w:marBottom w:val="0"/>
          <w:divBdr>
            <w:top w:val="none" w:sz="0" w:space="0" w:color="auto"/>
            <w:left w:val="none" w:sz="0" w:space="0" w:color="auto"/>
            <w:bottom w:val="none" w:sz="0" w:space="0" w:color="auto"/>
            <w:right w:val="none" w:sz="0" w:space="0" w:color="auto"/>
          </w:divBdr>
        </w:div>
        <w:div w:id="2091196963">
          <w:marLeft w:val="640"/>
          <w:marRight w:val="0"/>
          <w:marTop w:val="0"/>
          <w:marBottom w:val="0"/>
          <w:divBdr>
            <w:top w:val="none" w:sz="0" w:space="0" w:color="auto"/>
            <w:left w:val="none" w:sz="0" w:space="0" w:color="auto"/>
            <w:bottom w:val="none" w:sz="0" w:space="0" w:color="auto"/>
            <w:right w:val="none" w:sz="0" w:space="0" w:color="auto"/>
          </w:divBdr>
        </w:div>
        <w:div w:id="494999608">
          <w:marLeft w:val="640"/>
          <w:marRight w:val="0"/>
          <w:marTop w:val="0"/>
          <w:marBottom w:val="0"/>
          <w:divBdr>
            <w:top w:val="none" w:sz="0" w:space="0" w:color="auto"/>
            <w:left w:val="none" w:sz="0" w:space="0" w:color="auto"/>
            <w:bottom w:val="none" w:sz="0" w:space="0" w:color="auto"/>
            <w:right w:val="none" w:sz="0" w:space="0" w:color="auto"/>
          </w:divBdr>
        </w:div>
        <w:div w:id="1026953073">
          <w:marLeft w:val="640"/>
          <w:marRight w:val="0"/>
          <w:marTop w:val="0"/>
          <w:marBottom w:val="0"/>
          <w:divBdr>
            <w:top w:val="none" w:sz="0" w:space="0" w:color="auto"/>
            <w:left w:val="none" w:sz="0" w:space="0" w:color="auto"/>
            <w:bottom w:val="none" w:sz="0" w:space="0" w:color="auto"/>
            <w:right w:val="none" w:sz="0" w:space="0" w:color="auto"/>
          </w:divBdr>
        </w:div>
        <w:div w:id="1794128175">
          <w:marLeft w:val="640"/>
          <w:marRight w:val="0"/>
          <w:marTop w:val="0"/>
          <w:marBottom w:val="0"/>
          <w:divBdr>
            <w:top w:val="none" w:sz="0" w:space="0" w:color="auto"/>
            <w:left w:val="none" w:sz="0" w:space="0" w:color="auto"/>
            <w:bottom w:val="none" w:sz="0" w:space="0" w:color="auto"/>
            <w:right w:val="none" w:sz="0" w:space="0" w:color="auto"/>
          </w:divBdr>
        </w:div>
        <w:div w:id="1418671629">
          <w:marLeft w:val="640"/>
          <w:marRight w:val="0"/>
          <w:marTop w:val="0"/>
          <w:marBottom w:val="0"/>
          <w:divBdr>
            <w:top w:val="none" w:sz="0" w:space="0" w:color="auto"/>
            <w:left w:val="none" w:sz="0" w:space="0" w:color="auto"/>
            <w:bottom w:val="none" w:sz="0" w:space="0" w:color="auto"/>
            <w:right w:val="none" w:sz="0" w:space="0" w:color="auto"/>
          </w:divBdr>
        </w:div>
        <w:div w:id="518202743">
          <w:marLeft w:val="640"/>
          <w:marRight w:val="0"/>
          <w:marTop w:val="0"/>
          <w:marBottom w:val="0"/>
          <w:divBdr>
            <w:top w:val="none" w:sz="0" w:space="0" w:color="auto"/>
            <w:left w:val="none" w:sz="0" w:space="0" w:color="auto"/>
            <w:bottom w:val="none" w:sz="0" w:space="0" w:color="auto"/>
            <w:right w:val="none" w:sz="0" w:space="0" w:color="auto"/>
          </w:divBdr>
        </w:div>
        <w:div w:id="1299996981">
          <w:marLeft w:val="640"/>
          <w:marRight w:val="0"/>
          <w:marTop w:val="0"/>
          <w:marBottom w:val="0"/>
          <w:divBdr>
            <w:top w:val="none" w:sz="0" w:space="0" w:color="auto"/>
            <w:left w:val="none" w:sz="0" w:space="0" w:color="auto"/>
            <w:bottom w:val="none" w:sz="0" w:space="0" w:color="auto"/>
            <w:right w:val="none" w:sz="0" w:space="0" w:color="auto"/>
          </w:divBdr>
        </w:div>
        <w:div w:id="1508251971">
          <w:marLeft w:val="640"/>
          <w:marRight w:val="0"/>
          <w:marTop w:val="0"/>
          <w:marBottom w:val="0"/>
          <w:divBdr>
            <w:top w:val="none" w:sz="0" w:space="0" w:color="auto"/>
            <w:left w:val="none" w:sz="0" w:space="0" w:color="auto"/>
            <w:bottom w:val="none" w:sz="0" w:space="0" w:color="auto"/>
            <w:right w:val="none" w:sz="0" w:space="0" w:color="auto"/>
          </w:divBdr>
        </w:div>
        <w:div w:id="1044405553">
          <w:marLeft w:val="640"/>
          <w:marRight w:val="0"/>
          <w:marTop w:val="0"/>
          <w:marBottom w:val="0"/>
          <w:divBdr>
            <w:top w:val="none" w:sz="0" w:space="0" w:color="auto"/>
            <w:left w:val="none" w:sz="0" w:space="0" w:color="auto"/>
            <w:bottom w:val="none" w:sz="0" w:space="0" w:color="auto"/>
            <w:right w:val="none" w:sz="0" w:space="0" w:color="auto"/>
          </w:divBdr>
        </w:div>
        <w:div w:id="1113328232">
          <w:marLeft w:val="640"/>
          <w:marRight w:val="0"/>
          <w:marTop w:val="0"/>
          <w:marBottom w:val="0"/>
          <w:divBdr>
            <w:top w:val="none" w:sz="0" w:space="0" w:color="auto"/>
            <w:left w:val="none" w:sz="0" w:space="0" w:color="auto"/>
            <w:bottom w:val="none" w:sz="0" w:space="0" w:color="auto"/>
            <w:right w:val="none" w:sz="0" w:space="0" w:color="auto"/>
          </w:divBdr>
        </w:div>
        <w:div w:id="989409041">
          <w:marLeft w:val="640"/>
          <w:marRight w:val="0"/>
          <w:marTop w:val="0"/>
          <w:marBottom w:val="0"/>
          <w:divBdr>
            <w:top w:val="none" w:sz="0" w:space="0" w:color="auto"/>
            <w:left w:val="none" w:sz="0" w:space="0" w:color="auto"/>
            <w:bottom w:val="none" w:sz="0" w:space="0" w:color="auto"/>
            <w:right w:val="none" w:sz="0" w:space="0" w:color="auto"/>
          </w:divBdr>
        </w:div>
        <w:div w:id="824052532">
          <w:marLeft w:val="640"/>
          <w:marRight w:val="0"/>
          <w:marTop w:val="0"/>
          <w:marBottom w:val="0"/>
          <w:divBdr>
            <w:top w:val="none" w:sz="0" w:space="0" w:color="auto"/>
            <w:left w:val="none" w:sz="0" w:space="0" w:color="auto"/>
            <w:bottom w:val="none" w:sz="0" w:space="0" w:color="auto"/>
            <w:right w:val="none" w:sz="0" w:space="0" w:color="auto"/>
          </w:divBdr>
        </w:div>
        <w:div w:id="1534421568">
          <w:marLeft w:val="640"/>
          <w:marRight w:val="0"/>
          <w:marTop w:val="0"/>
          <w:marBottom w:val="0"/>
          <w:divBdr>
            <w:top w:val="none" w:sz="0" w:space="0" w:color="auto"/>
            <w:left w:val="none" w:sz="0" w:space="0" w:color="auto"/>
            <w:bottom w:val="none" w:sz="0" w:space="0" w:color="auto"/>
            <w:right w:val="none" w:sz="0" w:space="0" w:color="auto"/>
          </w:divBdr>
        </w:div>
        <w:div w:id="1085762436">
          <w:marLeft w:val="640"/>
          <w:marRight w:val="0"/>
          <w:marTop w:val="0"/>
          <w:marBottom w:val="0"/>
          <w:divBdr>
            <w:top w:val="none" w:sz="0" w:space="0" w:color="auto"/>
            <w:left w:val="none" w:sz="0" w:space="0" w:color="auto"/>
            <w:bottom w:val="none" w:sz="0" w:space="0" w:color="auto"/>
            <w:right w:val="none" w:sz="0" w:space="0" w:color="auto"/>
          </w:divBdr>
        </w:div>
        <w:div w:id="1127158486">
          <w:marLeft w:val="640"/>
          <w:marRight w:val="0"/>
          <w:marTop w:val="0"/>
          <w:marBottom w:val="0"/>
          <w:divBdr>
            <w:top w:val="none" w:sz="0" w:space="0" w:color="auto"/>
            <w:left w:val="none" w:sz="0" w:space="0" w:color="auto"/>
            <w:bottom w:val="none" w:sz="0" w:space="0" w:color="auto"/>
            <w:right w:val="none" w:sz="0" w:space="0" w:color="auto"/>
          </w:divBdr>
        </w:div>
        <w:div w:id="523984725">
          <w:marLeft w:val="640"/>
          <w:marRight w:val="0"/>
          <w:marTop w:val="0"/>
          <w:marBottom w:val="0"/>
          <w:divBdr>
            <w:top w:val="none" w:sz="0" w:space="0" w:color="auto"/>
            <w:left w:val="none" w:sz="0" w:space="0" w:color="auto"/>
            <w:bottom w:val="none" w:sz="0" w:space="0" w:color="auto"/>
            <w:right w:val="none" w:sz="0" w:space="0" w:color="auto"/>
          </w:divBdr>
        </w:div>
        <w:div w:id="1563368485">
          <w:marLeft w:val="640"/>
          <w:marRight w:val="0"/>
          <w:marTop w:val="0"/>
          <w:marBottom w:val="0"/>
          <w:divBdr>
            <w:top w:val="none" w:sz="0" w:space="0" w:color="auto"/>
            <w:left w:val="none" w:sz="0" w:space="0" w:color="auto"/>
            <w:bottom w:val="none" w:sz="0" w:space="0" w:color="auto"/>
            <w:right w:val="none" w:sz="0" w:space="0" w:color="auto"/>
          </w:divBdr>
        </w:div>
        <w:div w:id="1102802620">
          <w:marLeft w:val="640"/>
          <w:marRight w:val="0"/>
          <w:marTop w:val="0"/>
          <w:marBottom w:val="0"/>
          <w:divBdr>
            <w:top w:val="none" w:sz="0" w:space="0" w:color="auto"/>
            <w:left w:val="none" w:sz="0" w:space="0" w:color="auto"/>
            <w:bottom w:val="none" w:sz="0" w:space="0" w:color="auto"/>
            <w:right w:val="none" w:sz="0" w:space="0" w:color="auto"/>
          </w:divBdr>
        </w:div>
        <w:div w:id="1216089944">
          <w:marLeft w:val="640"/>
          <w:marRight w:val="0"/>
          <w:marTop w:val="0"/>
          <w:marBottom w:val="0"/>
          <w:divBdr>
            <w:top w:val="none" w:sz="0" w:space="0" w:color="auto"/>
            <w:left w:val="none" w:sz="0" w:space="0" w:color="auto"/>
            <w:bottom w:val="none" w:sz="0" w:space="0" w:color="auto"/>
            <w:right w:val="none" w:sz="0" w:space="0" w:color="auto"/>
          </w:divBdr>
        </w:div>
        <w:div w:id="840777724">
          <w:marLeft w:val="640"/>
          <w:marRight w:val="0"/>
          <w:marTop w:val="0"/>
          <w:marBottom w:val="0"/>
          <w:divBdr>
            <w:top w:val="none" w:sz="0" w:space="0" w:color="auto"/>
            <w:left w:val="none" w:sz="0" w:space="0" w:color="auto"/>
            <w:bottom w:val="none" w:sz="0" w:space="0" w:color="auto"/>
            <w:right w:val="none" w:sz="0" w:space="0" w:color="auto"/>
          </w:divBdr>
        </w:div>
        <w:div w:id="1115977757">
          <w:marLeft w:val="640"/>
          <w:marRight w:val="0"/>
          <w:marTop w:val="0"/>
          <w:marBottom w:val="0"/>
          <w:divBdr>
            <w:top w:val="none" w:sz="0" w:space="0" w:color="auto"/>
            <w:left w:val="none" w:sz="0" w:space="0" w:color="auto"/>
            <w:bottom w:val="none" w:sz="0" w:space="0" w:color="auto"/>
            <w:right w:val="none" w:sz="0" w:space="0" w:color="auto"/>
          </w:divBdr>
        </w:div>
        <w:div w:id="618611461">
          <w:marLeft w:val="640"/>
          <w:marRight w:val="0"/>
          <w:marTop w:val="0"/>
          <w:marBottom w:val="0"/>
          <w:divBdr>
            <w:top w:val="none" w:sz="0" w:space="0" w:color="auto"/>
            <w:left w:val="none" w:sz="0" w:space="0" w:color="auto"/>
            <w:bottom w:val="none" w:sz="0" w:space="0" w:color="auto"/>
            <w:right w:val="none" w:sz="0" w:space="0" w:color="auto"/>
          </w:divBdr>
        </w:div>
        <w:div w:id="854657306">
          <w:marLeft w:val="640"/>
          <w:marRight w:val="0"/>
          <w:marTop w:val="0"/>
          <w:marBottom w:val="0"/>
          <w:divBdr>
            <w:top w:val="none" w:sz="0" w:space="0" w:color="auto"/>
            <w:left w:val="none" w:sz="0" w:space="0" w:color="auto"/>
            <w:bottom w:val="none" w:sz="0" w:space="0" w:color="auto"/>
            <w:right w:val="none" w:sz="0" w:space="0" w:color="auto"/>
          </w:divBdr>
        </w:div>
        <w:div w:id="752162820">
          <w:marLeft w:val="640"/>
          <w:marRight w:val="0"/>
          <w:marTop w:val="0"/>
          <w:marBottom w:val="0"/>
          <w:divBdr>
            <w:top w:val="none" w:sz="0" w:space="0" w:color="auto"/>
            <w:left w:val="none" w:sz="0" w:space="0" w:color="auto"/>
            <w:bottom w:val="none" w:sz="0" w:space="0" w:color="auto"/>
            <w:right w:val="none" w:sz="0" w:space="0" w:color="auto"/>
          </w:divBdr>
        </w:div>
        <w:div w:id="1467157777">
          <w:marLeft w:val="640"/>
          <w:marRight w:val="0"/>
          <w:marTop w:val="0"/>
          <w:marBottom w:val="0"/>
          <w:divBdr>
            <w:top w:val="none" w:sz="0" w:space="0" w:color="auto"/>
            <w:left w:val="none" w:sz="0" w:space="0" w:color="auto"/>
            <w:bottom w:val="none" w:sz="0" w:space="0" w:color="auto"/>
            <w:right w:val="none" w:sz="0" w:space="0" w:color="auto"/>
          </w:divBdr>
        </w:div>
        <w:div w:id="1052726211">
          <w:marLeft w:val="640"/>
          <w:marRight w:val="0"/>
          <w:marTop w:val="0"/>
          <w:marBottom w:val="0"/>
          <w:divBdr>
            <w:top w:val="none" w:sz="0" w:space="0" w:color="auto"/>
            <w:left w:val="none" w:sz="0" w:space="0" w:color="auto"/>
            <w:bottom w:val="none" w:sz="0" w:space="0" w:color="auto"/>
            <w:right w:val="none" w:sz="0" w:space="0" w:color="auto"/>
          </w:divBdr>
        </w:div>
        <w:div w:id="316033889">
          <w:marLeft w:val="640"/>
          <w:marRight w:val="0"/>
          <w:marTop w:val="0"/>
          <w:marBottom w:val="0"/>
          <w:divBdr>
            <w:top w:val="none" w:sz="0" w:space="0" w:color="auto"/>
            <w:left w:val="none" w:sz="0" w:space="0" w:color="auto"/>
            <w:bottom w:val="none" w:sz="0" w:space="0" w:color="auto"/>
            <w:right w:val="none" w:sz="0" w:space="0" w:color="auto"/>
          </w:divBdr>
        </w:div>
        <w:div w:id="1962028065">
          <w:marLeft w:val="640"/>
          <w:marRight w:val="0"/>
          <w:marTop w:val="0"/>
          <w:marBottom w:val="0"/>
          <w:divBdr>
            <w:top w:val="none" w:sz="0" w:space="0" w:color="auto"/>
            <w:left w:val="none" w:sz="0" w:space="0" w:color="auto"/>
            <w:bottom w:val="none" w:sz="0" w:space="0" w:color="auto"/>
            <w:right w:val="none" w:sz="0" w:space="0" w:color="auto"/>
          </w:divBdr>
        </w:div>
        <w:div w:id="239799923">
          <w:marLeft w:val="640"/>
          <w:marRight w:val="0"/>
          <w:marTop w:val="0"/>
          <w:marBottom w:val="0"/>
          <w:divBdr>
            <w:top w:val="none" w:sz="0" w:space="0" w:color="auto"/>
            <w:left w:val="none" w:sz="0" w:space="0" w:color="auto"/>
            <w:bottom w:val="none" w:sz="0" w:space="0" w:color="auto"/>
            <w:right w:val="none" w:sz="0" w:space="0" w:color="auto"/>
          </w:divBdr>
        </w:div>
        <w:div w:id="1312640180">
          <w:marLeft w:val="640"/>
          <w:marRight w:val="0"/>
          <w:marTop w:val="0"/>
          <w:marBottom w:val="0"/>
          <w:divBdr>
            <w:top w:val="none" w:sz="0" w:space="0" w:color="auto"/>
            <w:left w:val="none" w:sz="0" w:space="0" w:color="auto"/>
            <w:bottom w:val="none" w:sz="0" w:space="0" w:color="auto"/>
            <w:right w:val="none" w:sz="0" w:space="0" w:color="auto"/>
          </w:divBdr>
        </w:div>
        <w:div w:id="578173948">
          <w:marLeft w:val="640"/>
          <w:marRight w:val="0"/>
          <w:marTop w:val="0"/>
          <w:marBottom w:val="0"/>
          <w:divBdr>
            <w:top w:val="none" w:sz="0" w:space="0" w:color="auto"/>
            <w:left w:val="none" w:sz="0" w:space="0" w:color="auto"/>
            <w:bottom w:val="none" w:sz="0" w:space="0" w:color="auto"/>
            <w:right w:val="none" w:sz="0" w:space="0" w:color="auto"/>
          </w:divBdr>
        </w:div>
        <w:div w:id="1216501162">
          <w:marLeft w:val="640"/>
          <w:marRight w:val="0"/>
          <w:marTop w:val="0"/>
          <w:marBottom w:val="0"/>
          <w:divBdr>
            <w:top w:val="none" w:sz="0" w:space="0" w:color="auto"/>
            <w:left w:val="none" w:sz="0" w:space="0" w:color="auto"/>
            <w:bottom w:val="none" w:sz="0" w:space="0" w:color="auto"/>
            <w:right w:val="none" w:sz="0" w:space="0" w:color="auto"/>
          </w:divBdr>
        </w:div>
        <w:div w:id="10844687">
          <w:marLeft w:val="640"/>
          <w:marRight w:val="0"/>
          <w:marTop w:val="0"/>
          <w:marBottom w:val="0"/>
          <w:divBdr>
            <w:top w:val="none" w:sz="0" w:space="0" w:color="auto"/>
            <w:left w:val="none" w:sz="0" w:space="0" w:color="auto"/>
            <w:bottom w:val="none" w:sz="0" w:space="0" w:color="auto"/>
            <w:right w:val="none" w:sz="0" w:space="0" w:color="auto"/>
          </w:divBdr>
        </w:div>
        <w:div w:id="1090348398">
          <w:marLeft w:val="640"/>
          <w:marRight w:val="0"/>
          <w:marTop w:val="0"/>
          <w:marBottom w:val="0"/>
          <w:divBdr>
            <w:top w:val="none" w:sz="0" w:space="0" w:color="auto"/>
            <w:left w:val="none" w:sz="0" w:space="0" w:color="auto"/>
            <w:bottom w:val="none" w:sz="0" w:space="0" w:color="auto"/>
            <w:right w:val="none" w:sz="0" w:space="0" w:color="auto"/>
          </w:divBdr>
        </w:div>
        <w:div w:id="1595480717">
          <w:marLeft w:val="640"/>
          <w:marRight w:val="0"/>
          <w:marTop w:val="0"/>
          <w:marBottom w:val="0"/>
          <w:divBdr>
            <w:top w:val="none" w:sz="0" w:space="0" w:color="auto"/>
            <w:left w:val="none" w:sz="0" w:space="0" w:color="auto"/>
            <w:bottom w:val="none" w:sz="0" w:space="0" w:color="auto"/>
            <w:right w:val="none" w:sz="0" w:space="0" w:color="auto"/>
          </w:divBdr>
        </w:div>
        <w:div w:id="353111825">
          <w:marLeft w:val="640"/>
          <w:marRight w:val="0"/>
          <w:marTop w:val="0"/>
          <w:marBottom w:val="0"/>
          <w:divBdr>
            <w:top w:val="none" w:sz="0" w:space="0" w:color="auto"/>
            <w:left w:val="none" w:sz="0" w:space="0" w:color="auto"/>
            <w:bottom w:val="none" w:sz="0" w:space="0" w:color="auto"/>
            <w:right w:val="none" w:sz="0" w:space="0" w:color="auto"/>
          </w:divBdr>
        </w:div>
        <w:div w:id="225117914">
          <w:marLeft w:val="640"/>
          <w:marRight w:val="0"/>
          <w:marTop w:val="0"/>
          <w:marBottom w:val="0"/>
          <w:divBdr>
            <w:top w:val="none" w:sz="0" w:space="0" w:color="auto"/>
            <w:left w:val="none" w:sz="0" w:space="0" w:color="auto"/>
            <w:bottom w:val="none" w:sz="0" w:space="0" w:color="auto"/>
            <w:right w:val="none" w:sz="0" w:space="0" w:color="auto"/>
          </w:divBdr>
        </w:div>
        <w:div w:id="1879470891">
          <w:marLeft w:val="640"/>
          <w:marRight w:val="0"/>
          <w:marTop w:val="0"/>
          <w:marBottom w:val="0"/>
          <w:divBdr>
            <w:top w:val="none" w:sz="0" w:space="0" w:color="auto"/>
            <w:left w:val="none" w:sz="0" w:space="0" w:color="auto"/>
            <w:bottom w:val="none" w:sz="0" w:space="0" w:color="auto"/>
            <w:right w:val="none" w:sz="0" w:space="0" w:color="auto"/>
          </w:divBdr>
        </w:div>
        <w:div w:id="1932817811">
          <w:marLeft w:val="640"/>
          <w:marRight w:val="0"/>
          <w:marTop w:val="0"/>
          <w:marBottom w:val="0"/>
          <w:divBdr>
            <w:top w:val="none" w:sz="0" w:space="0" w:color="auto"/>
            <w:left w:val="none" w:sz="0" w:space="0" w:color="auto"/>
            <w:bottom w:val="none" w:sz="0" w:space="0" w:color="auto"/>
            <w:right w:val="none" w:sz="0" w:space="0" w:color="auto"/>
          </w:divBdr>
        </w:div>
        <w:div w:id="666324955">
          <w:marLeft w:val="640"/>
          <w:marRight w:val="0"/>
          <w:marTop w:val="0"/>
          <w:marBottom w:val="0"/>
          <w:divBdr>
            <w:top w:val="none" w:sz="0" w:space="0" w:color="auto"/>
            <w:left w:val="none" w:sz="0" w:space="0" w:color="auto"/>
            <w:bottom w:val="none" w:sz="0" w:space="0" w:color="auto"/>
            <w:right w:val="none" w:sz="0" w:space="0" w:color="auto"/>
          </w:divBdr>
        </w:div>
        <w:div w:id="680202502">
          <w:marLeft w:val="640"/>
          <w:marRight w:val="0"/>
          <w:marTop w:val="0"/>
          <w:marBottom w:val="0"/>
          <w:divBdr>
            <w:top w:val="none" w:sz="0" w:space="0" w:color="auto"/>
            <w:left w:val="none" w:sz="0" w:space="0" w:color="auto"/>
            <w:bottom w:val="none" w:sz="0" w:space="0" w:color="auto"/>
            <w:right w:val="none" w:sz="0" w:space="0" w:color="auto"/>
          </w:divBdr>
        </w:div>
        <w:div w:id="286812590">
          <w:marLeft w:val="640"/>
          <w:marRight w:val="0"/>
          <w:marTop w:val="0"/>
          <w:marBottom w:val="0"/>
          <w:divBdr>
            <w:top w:val="none" w:sz="0" w:space="0" w:color="auto"/>
            <w:left w:val="none" w:sz="0" w:space="0" w:color="auto"/>
            <w:bottom w:val="none" w:sz="0" w:space="0" w:color="auto"/>
            <w:right w:val="none" w:sz="0" w:space="0" w:color="auto"/>
          </w:divBdr>
        </w:div>
        <w:div w:id="1580942234">
          <w:marLeft w:val="640"/>
          <w:marRight w:val="0"/>
          <w:marTop w:val="0"/>
          <w:marBottom w:val="0"/>
          <w:divBdr>
            <w:top w:val="none" w:sz="0" w:space="0" w:color="auto"/>
            <w:left w:val="none" w:sz="0" w:space="0" w:color="auto"/>
            <w:bottom w:val="none" w:sz="0" w:space="0" w:color="auto"/>
            <w:right w:val="none" w:sz="0" w:space="0" w:color="auto"/>
          </w:divBdr>
        </w:div>
        <w:div w:id="2057001656">
          <w:marLeft w:val="640"/>
          <w:marRight w:val="0"/>
          <w:marTop w:val="0"/>
          <w:marBottom w:val="0"/>
          <w:divBdr>
            <w:top w:val="none" w:sz="0" w:space="0" w:color="auto"/>
            <w:left w:val="none" w:sz="0" w:space="0" w:color="auto"/>
            <w:bottom w:val="none" w:sz="0" w:space="0" w:color="auto"/>
            <w:right w:val="none" w:sz="0" w:space="0" w:color="auto"/>
          </w:divBdr>
        </w:div>
        <w:div w:id="2046057552">
          <w:marLeft w:val="640"/>
          <w:marRight w:val="0"/>
          <w:marTop w:val="0"/>
          <w:marBottom w:val="0"/>
          <w:divBdr>
            <w:top w:val="none" w:sz="0" w:space="0" w:color="auto"/>
            <w:left w:val="none" w:sz="0" w:space="0" w:color="auto"/>
            <w:bottom w:val="none" w:sz="0" w:space="0" w:color="auto"/>
            <w:right w:val="none" w:sz="0" w:space="0" w:color="auto"/>
          </w:divBdr>
        </w:div>
        <w:div w:id="2097824900">
          <w:marLeft w:val="640"/>
          <w:marRight w:val="0"/>
          <w:marTop w:val="0"/>
          <w:marBottom w:val="0"/>
          <w:divBdr>
            <w:top w:val="none" w:sz="0" w:space="0" w:color="auto"/>
            <w:left w:val="none" w:sz="0" w:space="0" w:color="auto"/>
            <w:bottom w:val="none" w:sz="0" w:space="0" w:color="auto"/>
            <w:right w:val="none" w:sz="0" w:space="0" w:color="auto"/>
          </w:divBdr>
        </w:div>
        <w:div w:id="368916182">
          <w:marLeft w:val="640"/>
          <w:marRight w:val="0"/>
          <w:marTop w:val="0"/>
          <w:marBottom w:val="0"/>
          <w:divBdr>
            <w:top w:val="none" w:sz="0" w:space="0" w:color="auto"/>
            <w:left w:val="none" w:sz="0" w:space="0" w:color="auto"/>
            <w:bottom w:val="none" w:sz="0" w:space="0" w:color="auto"/>
            <w:right w:val="none" w:sz="0" w:space="0" w:color="auto"/>
          </w:divBdr>
        </w:div>
        <w:div w:id="1005397359">
          <w:marLeft w:val="640"/>
          <w:marRight w:val="0"/>
          <w:marTop w:val="0"/>
          <w:marBottom w:val="0"/>
          <w:divBdr>
            <w:top w:val="none" w:sz="0" w:space="0" w:color="auto"/>
            <w:left w:val="none" w:sz="0" w:space="0" w:color="auto"/>
            <w:bottom w:val="none" w:sz="0" w:space="0" w:color="auto"/>
            <w:right w:val="none" w:sz="0" w:space="0" w:color="auto"/>
          </w:divBdr>
        </w:div>
        <w:div w:id="426342059">
          <w:marLeft w:val="640"/>
          <w:marRight w:val="0"/>
          <w:marTop w:val="0"/>
          <w:marBottom w:val="0"/>
          <w:divBdr>
            <w:top w:val="none" w:sz="0" w:space="0" w:color="auto"/>
            <w:left w:val="none" w:sz="0" w:space="0" w:color="auto"/>
            <w:bottom w:val="none" w:sz="0" w:space="0" w:color="auto"/>
            <w:right w:val="none" w:sz="0" w:space="0" w:color="auto"/>
          </w:divBdr>
        </w:div>
        <w:div w:id="460028994">
          <w:marLeft w:val="640"/>
          <w:marRight w:val="0"/>
          <w:marTop w:val="0"/>
          <w:marBottom w:val="0"/>
          <w:divBdr>
            <w:top w:val="none" w:sz="0" w:space="0" w:color="auto"/>
            <w:left w:val="none" w:sz="0" w:space="0" w:color="auto"/>
            <w:bottom w:val="none" w:sz="0" w:space="0" w:color="auto"/>
            <w:right w:val="none" w:sz="0" w:space="0" w:color="auto"/>
          </w:divBdr>
        </w:div>
        <w:div w:id="182323957">
          <w:marLeft w:val="640"/>
          <w:marRight w:val="0"/>
          <w:marTop w:val="0"/>
          <w:marBottom w:val="0"/>
          <w:divBdr>
            <w:top w:val="none" w:sz="0" w:space="0" w:color="auto"/>
            <w:left w:val="none" w:sz="0" w:space="0" w:color="auto"/>
            <w:bottom w:val="none" w:sz="0" w:space="0" w:color="auto"/>
            <w:right w:val="none" w:sz="0" w:space="0" w:color="auto"/>
          </w:divBdr>
        </w:div>
      </w:divsChild>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735853499">
      <w:bodyDiv w:val="1"/>
      <w:marLeft w:val="0"/>
      <w:marRight w:val="0"/>
      <w:marTop w:val="0"/>
      <w:marBottom w:val="0"/>
      <w:divBdr>
        <w:top w:val="none" w:sz="0" w:space="0" w:color="auto"/>
        <w:left w:val="none" w:sz="0" w:space="0" w:color="auto"/>
        <w:bottom w:val="none" w:sz="0" w:space="0" w:color="auto"/>
        <w:right w:val="none" w:sz="0" w:space="0" w:color="auto"/>
      </w:divBdr>
      <w:divsChild>
        <w:div w:id="1286814029">
          <w:marLeft w:val="640"/>
          <w:marRight w:val="0"/>
          <w:marTop w:val="0"/>
          <w:marBottom w:val="0"/>
          <w:divBdr>
            <w:top w:val="none" w:sz="0" w:space="0" w:color="auto"/>
            <w:left w:val="none" w:sz="0" w:space="0" w:color="auto"/>
            <w:bottom w:val="none" w:sz="0" w:space="0" w:color="auto"/>
            <w:right w:val="none" w:sz="0" w:space="0" w:color="auto"/>
          </w:divBdr>
        </w:div>
        <w:div w:id="1761758042">
          <w:marLeft w:val="640"/>
          <w:marRight w:val="0"/>
          <w:marTop w:val="0"/>
          <w:marBottom w:val="0"/>
          <w:divBdr>
            <w:top w:val="none" w:sz="0" w:space="0" w:color="auto"/>
            <w:left w:val="none" w:sz="0" w:space="0" w:color="auto"/>
            <w:bottom w:val="none" w:sz="0" w:space="0" w:color="auto"/>
            <w:right w:val="none" w:sz="0" w:space="0" w:color="auto"/>
          </w:divBdr>
        </w:div>
        <w:div w:id="1297374491">
          <w:marLeft w:val="640"/>
          <w:marRight w:val="0"/>
          <w:marTop w:val="0"/>
          <w:marBottom w:val="0"/>
          <w:divBdr>
            <w:top w:val="none" w:sz="0" w:space="0" w:color="auto"/>
            <w:left w:val="none" w:sz="0" w:space="0" w:color="auto"/>
            <w:bottom w:val="none" w:sz="0" w:space="0" w:color="auto"/>
            <w:right w:val="none" w:sz="0" w:space="0" w:color="auto"/>
          </w:divBdr>
        </w:div>
        <w:div w:id="2094625506">
          <w:marLeft w:val="640"/>
          <w:marRight w:val="0"/>
          <w:marTop w:val="0"/>
          <w:marBottom w:val="0"/>
          <w:divBdr>
            <w:top w:val="none" w:sz="0" w:space="0" w:color="auto"/>
            <w:left w:val="none" w:sz="0" w:space="0" w:color="auto"/>
            <w:bottom w:val="none" w:sz="0" w:space="0" w:color="auto"/>
            <w:right w:val="none" w:sz="0" w:space="0" w:color="auto"/>
          </w:divBdr>
        </w:div>
        <w:div w:id="68819085">
          <w:marLeft w:val="640"/>
          <w:marRight w:val="0"/>
          <w:marTop w:val="0"/>
          <w:marBottom w:val="0"/>
          <w:divBdr>
            <w:top w:val="none" w:sz="0" w:space="0" w:color="auto"/>
            <w:left w:val="none" w:sz="0" w:space="0" w:color="auto"/>
            <w:bottom w:val="none" w:sz="0" w:space="0" w:color="auto"/>
            <w:right w:val="none" w:sz="0" w:space="0" w:color="auto"/>
          </w:divBdr>
        </w:div>
        <w:div w:id="1449086955">
          <w:marLeft w:val="640"/>
          <w:marRight w:val="0"/>
          <w:marTop w:val="0"/>
          <w:marBottom w:val="0"/>
          <w:divBdr>
            <w:top w:val="none" w:sz="0" w:space="0" w:color="auto"/>
            <w:left w:val="none" w:sz="0" w:space="0" w:color="auto"/>
            <w:bottom w:val="none" w:sz="0" w:space="0" w:color="auto"/>
            <w:right w:val="none" w:sz="0" w:space="0" w:color="auto"/>
          </w:divBdr>
        </w:div>
        <w:div w:id="481242519">
          <w:marLeft w:val="640"/>
          <w:marRight w:val="0"/>
          <w:marTop w:val="0"/>
          <w:marBottom w:val="0"/>
          <w:divBdr>
            <w:top w:val="none" w:sz="0" w:space="0" w:color="auto"/>
            <w:left w:val="none" w:sz="0" w:space="0" w:color="auto"/>
            <w:bottom w:val="none" w:sz="0" w:space="0" w:color="auto"/>
            <w:right w:val="none" w:sz="0" w:space="0" w:color="auto"/>
          </w:divBdr>
        </w:div>
        <w:div w:id="455486259">
          <w:marLeft w:val="640"/>
          <w:marRight w:val="0"/>
          <w:marTop w:val="0"/>
          <w:marBottom w:val="0"/>
          <w:divBdr>
            <w:top w:val="none" w:sz="0" w:space="0" w:color="auto"/>
            <w:left w:val="none" w:sz="0" w:space="0" w:color="auto"/>
            <w:bottom w:val="none" w:sz="0" w:space="0" w:color="auto"/>
            <w:right w:val="none" w:sz="0" w:space="0" w:color="auto"/>
          </w:divBdr>
        </w:div>
        <w:div w:id="1205168994">
          <w:marLeft w:val="640"/>
          <w:marRight w:val="0"/>
          <w:marTop w:val="0"/>
          <w:marBottom w:val="0"/>
          <w:divBdr>
            <w:top w:val="none" w:sz="0" w:space="0" w:color="auto"/>
            <w:left w:val="none" w:sz="0" w:space="0" w:color="auto"/>
            <w:bottom w:val="none" w:sz="0" w:space="0" w:color="auto"/>
            <w:right w:val="none" w:sz="0" w:space="0" w:color="auto"/>
          </w:divBdr>
        </w:div>
        <w:div w:id="885993055">
          <w:marLeft w:val="640"/>
          <w:marRight w:val="0"/>
          <w:marTop w:val="0"/>
          <w:marBottom w:val="0"/>
          <w:divBdr>
            <w:top w:val="none" w:sz="0" w:space="0" w:color="auto"/>
            <w:left w:val="none" w:sz="0" w:space="0" w:color="auto"/>
            <w:bottom w:val="none" w:sz="0" w:space="0" w:color="auto"/>
            <w:right w:val="none" w:sz="0" w:space="0" w:color="auto"/>
          </w:divBdr>
        </w:div>
        <w:div w:id="1989357569">
          <w:marLeft w:val="640"/>
          <w:marRight w:val="0"/>
          <w:marTop w:val="0"/>
          <w:marBottom w:val="0"/>
          <w:divBdr>
            <w:top w:val="none" w:sz="0" w:space="0" w:color="auto"/>
            <w:left w:val="none" w:sz="0" w:space="0" w:color="auto"/>
            <w:bottom w:val="none" w:sz="0" w:space="0" w:color="auto"/>
            <w:right w:val="none" w:sz="0" w:space="0" w:color="auto"/>
          </w:divBdr>
        </w:div>
        <w:div w:id="559363731">
          <w:marLeft w:val="640"/>
          <w:marRight w:val="0"/>
          <w:marTop w:val="0"/>
          <w:marBottom w:val="0"/>
          <w:divBdr>
            <w:top w:val="none" w:sz="0" w:space="0" w:color="auto"/>
            <w:left w:val="none" w:sz="0" w:space="0" w:color="auto"/>
            <w:bottom w:val="none" w:sz="0" w:space="0" w:color="auto"/>
            <w:right w:val="none" w:sz="0" w:space="0" w:color="auto"/>
          </w:divBdr>
        </w:div>
        <w:div w:id="1333874004">
          <w:marLeft w:val="640"/>
          <w:marRight w:val="0"/>
          <w:marTop w:val="0"/>
          <w:marBottom w:val="0"/>
          <w:divBdr>
            <w:top w:val="none" w:sz="0" w:space="0" w:color="auto"/>
            <w:left w:val="none" w:sz="0" w:space="0" w:color="auto"/>
            <w:bottom w:val="none" w:sz="0" w:space="0" w:color="auto"/>
            <w:right w:val="none" w:sz="0" w:space="0" w:color="auto"/>
          </w:divBdr>
        </w:div>
        <w:div w:id="1000306007">
          <w:marLeft w:val="640"/>
          <w:marRight w:val="0"/>
          <w:marTop w:val="0"/>
          <w:marBottom w:val="0"/>
          <w:divBdr>
            <w:top w:val="none" w:sz="0" w:space="0" w:color="auto"/>
            <w:left w:val="none" w:sz="0" w:space="0" w:color="auto"/>
            <w:bottom w:val="none" w:sz="0" w:space="0" w:color="auto"/>
            <w:right w:val="none" w:sz="0" w:space="0" w:color="auto"/>
          </w:divBdr>
        </w:div>
        <w:div w:id="1023482634">
          <w:marLeft w:val="640"/>
          <w:marRight w:val="0"/>
          <w:marTop w:val="0"/>
          <w:marBottom w:val="0"/>
          <w:divBdr>
            <w:top w:val="none" w:sz="0" w:space="0" w:color="auto"/>
            <w:left w:val="none" w:sz="0" w:space="0" w:color="auto"/>
            <w:bottom w:val="none" w:sz="0" w:space="0" w:color="auto"/>
            <w:right w:val="none" w:sz="0" w:space="0" w:color="auto"/>
          </w:divBdr>
        </w:div>
        <w:div w:id="1548757868">
          <w:marLeft w:val="640"/>
          <w:marRight w:val="0"/>
          <w:marTop w:val="0"/>
          <w:marBottom w:val="0"/>
          <w:divBdr>
            <w:top w:val="none" w:sz="0" w:space="0" w:color="auto"/>
            <w:left w:val="none" w:sz="0" w:space="0" w:color="auto"/>
            <w:bottom w:val="none" w:sz="0" w:space="0" w:color="auto"/>
            <w:right w:val="none" w:sz="0" w:space="0" w:color="auto"/>
          </w:divBdr>
        </w:div>
        <w:div w:id="1477606674">
          <w:marLeft w:val="640"/>
          <w:marRight w:val="0"/>
          <w:marTop w:val="0"/>
          <w:marBottom w:val="0"/>
          <w:divBdr>
            <w:top w:val="none" w:sz="0" w:space="0" w:color="auto"/>
            <w:left w:val="none" w:sz="0" w:space="0" w:color="auto"/>
            <w:bottom w:val="none" w:sz="0" w:space="0" w:color="auto"/>
            <w:right w:val="none" w:sz="0" w:space="0" w:color="auto"/>
          </w:divBdr>
        </w:div>
        <w:div w:id="1529176541">
          <w:marLeft w:val="640"/>
          <w:marRight w:val="0"/>
          <w:marTop w:val="0"/>
          <w:marBottom w:val="0"/>
          <w:divBdr>
            <w:top w:val="none" w:sz="0" w:space="0" w:color="auto"/>
            <w:left w:val="none" w:sz="0" w:space="0" w:color="auto"/>
            <w:bottom w:val="none" w:sz="0" w:space="0" w:color="auto"/>
            <w:right w:val="none" w:sz="0" w:space="0" w:color="auto"/>
          </w:divBdr>
        </w:div>
        <w:div w:id="1906794083">
          <w:marLeft w:val="640"/>
          <w:marRight w:val="0"/>
          <w:marTop w:val="0"/>
          <w:marBottom w:val="0"/>
          <w:divBdr>
            <w:top w:val="none" w:sz="0" w:space="0" w:color="auto"/>
            <w:left w:val="none" w:sz="0" w:space="0" w:color="auto"/>
            <w:bottom w:val="none" w:sz="0" w:space="0" w:color="auto"/>
            <w:right w:val="none" w:sz="0" w:space="0" w:color="auto"/>
          </w:divBdr>
        </w:div>
        <w:div w:id="747505614">
          <w:marLeft w:val="640"/>
          <w:marRight w:val="0"/>
          <w:marTop w:val="0"/>
          <w:marBottom w:val="0"/>
          <w:divBdr>
            <w:top w:val="none" w:sz="0" w:space="0" w:color="auto"/>
            <w:left w:val="none" w:sz="0" w:space="0" w:color="auto"/>
            <w:bottom w:val="none" w:sz="0" w:space="0" w:color="auto"/>
            <w:right w:val="none" w:sz="0" w:space="0" w:color="auto"/>
          </w:divBdr>
        </w:div>
        <w:div w:id="2147354033">
          <w:marLeft w:val="640"/>
          <w:marRight w:val="0"/>
          <w:marTop w:val="0"/>
          <w:marBottom w:val="0"/>
          <w:divBdr>
            <w:top w:val="none" w:sz="0" w:space="0" w:color="auto"/>
            <w:left w:val="none" w:sz="0" w:space="0" w:color="auto"/>
            <w:bottom w:val="none" w:sz="0" w:space="0" w:color="auto"/>
            <w:right w:val="none" w:sz="0" w:space="0" w:color="auto"/>
          </w:divBdr>
        </w:div>
        <w:div w:id="1785882043">
          <w:marLeft w:val="640"/>
          <w:marRight w:val="0"/>
          <w:marTop w:val="0"/>
          <w:marBottom w:val="0"/>
          <w:divBdr>
            <w:top w:val="none" w:sz="0" w:space="0" w:color="auto"/>
            <w:left w:val="none" w:sz="0" w:space="0" w:color="auto"/>
            <w:bottom w:val="none" w:sz="0" w:space="0" w:color="auto"/>
            <w:right w:val="none" w:sz="0" w:space="0" w:color="auto"/>
          </w:divBdr>
        </w:div>
        <w:div w:id="1517577388">
          <w:marLeft w:val="640"/>
          <w:marRight w:val="0"/>
          <w:marTop w:val="0"/>
          <w:marBottom w:val="0"/>
          <w:divBdr>
            <w:top w:val="none" w:sz="0" w:space="0" w:color="auto"/>
            <w:left w:val="none" w:sz="0" w:space="0" w:color="auto"/>
            <w:bottom w:val="none" w:sz="0" w:space="0" w:color="auto"/>
            <w:right w:val="none" w:sz="0" w:space="0" w:color="auto"/>
          </w:divBdr>
        </w:div>
        <w:div w:id="1219168895">
          <w:marLeft w:val="640"/>
          <w:marRight w:val="0"/>
          <w:marTop w:val="0"/>
          <w:marBottom w:val="0"/>
          <w:divBdr>
            <w:top w:val="none" w:sz="0" w:space="0" w:color="auto"/>
            <w:left w:val="none" w:sz="0" w:space="0" w:color="auto"/>
            <w:bottom w:val="none" w:sz="0" w:space="0" w:color="auto"/>
            <w:right w:val="none" w:sz="0" w:space="0" w:color="auto"/>
          </w:divBdr>
        </w:div>
        <w:div w:id="1108351212">
          <w:marLeft w:val="640"/>
          <w:marRight w:val="0"/>
          <w:marTop w:val="0"/>
          <w:marBottom w:val="0"/>
          <w:divBdr>
            <w:top w:val="none" w:sz="0" w:space="0" w:color="auto"/>
            <w:left w:val="none" w:sz="0" w:space="0" w:color="auto"/>
            <w:bottom w:val="none" w:sz="0" w:space="0" w:color="auto"/>
            <w:right w:val="none" w:sz="0" w:space="0" w:color="auto"/>
          </w:divBdr>
        </w:div>
        <w:div w:id="694115012">
          <w:marLeft w:val="640"/>
          <w:marRight w:val="0"/>
          <w:marTop w:val="0"/>
          <w:marBottom w:val="0"/>
          <w:divBdr>
            <w:top w:val="none" w:sz="0" w:space="0" w:color="auto"/>
            <w:left w:val="none" w:sz="0" w:space="0" w:color="auto"/>
            <w:bottom w:val="none" w:sz="0" w:space="0" w:color="auto"/>
            <w:right w:val="none" w:sz="0" w:space="0" w:color="auto"/>
          </w:divBdr>
        </w:div>
        <w:div w:id="1188447937">
          <w:marLeft w:val="640"/>
          <w:marRight w:val="0"/>
          <w:marTop w:val="0"/>
          <w:marBottom w:val="0"/>
          <w:divBdr>
            <w:top w:val="none" w:sz="0" w:space="0" w:color="auto"/>
            <w:left w:val="none" w:sz="0" w:space="0" w:color="auto"/>
            <w:bottom w:val="none" w:sz="0" w:space="0" w:color="auto"/>
            <w:right w:val="none" w:sz="0" w:space="0" w:color="auto"/>
          </w:divBdr>
        </w:div>
        <w:div w:id="131557766">
          <w:marLeft w:val="640"/>
          <w:marRight w:val="0"/>
          <w:marTop w:val="0"/>
          <w:marBottom w:val="0"/>
          <w:divBdr>
            <w:top w:val="none" w:sz="0" w:space="0" w:color="auto"/>
            <w:left w:val="none" w:sz="0" w:space="0" w:color="auto"/>
            <w:bottom w:val="none" w:sz="0" w:space="0" w:color="auto"/>
            <w:right w:val="none" w:sz="0" w:space="0" w:color="auto"/>
          </w:divBdr>
        </w:div>
        <w:div w:id="1497306673">
          <w:marLeft w:val="640"/>
          <w:marRight w:val="0"/>
          <w:marTop w:val="0"/>
          <w:marBottom w:val="0"/>
          <w:divBdr>
            <w:top w:val="none" w:sz="0" w:space="0" w:color="auto"/>
            <w:left w:val="none" w:sz="0" w:space="0" w:color="auto"/>
            <w:bottom w:val="none" w:sz="0" w:space="0" w:color="auto"/>
            <w:right w:val="none" w:sz="0" w:space="0" w:color="auto"/>
          </w:divBdr>
        </w:div>
        <w:div w:id="1710758877">
          <w:marLeft w:val="640"/>
          <w:marRight w:val="0"/>
          <w:marTop w:val="0"/>
          <w:marBottom w:val="0"/>
          <w:divBdr>
            <w:top w:val="none" w:sz="0" w:space="0" w:color="auto"/>
            <w:left w:val="none" w:sz="0" w:space="0" w:color="auto"/>
            <w:bottom w:val="none" w:sz="0" w:space="0" w:color="auto"/>
            <w:right w:val="none" w:sz="0" w:space="0" w:color="auto"/>
          </w:divBdr>
        </w:div>
        <w:div w:id="164827227">
          <w:marLeft w:val="640"/>
          <w:marRight w:val="0"/>
          <w:marTop w:val="0"/>
          <w:marBottom w:val="0"/>
          <w:divBdr>
            <w:top w:val="none" w:sz="0" w:space="0" w:color="auto"/>
            <w:left w:val="none" w:sz="0" w:space="0" w:color="auto"/>
            <w:bottom w:val="none" w:sz="0" w:space="0" w:color="auto"/>
            <w:right w:val="none" w:sz="0" w:space="0" w:color="auto"/>
          </w:divBdr>
        </w:div>
        <w:div w:id="2039505727">
          <w:marLeft w:val="640"/>
          <w:marRight w:val="0"/>
          <w:marTop w:val="0"/>
          <w:marBottom w:val="0"/>
          <w:divBdr>
            <w:top w:val="none" w:sz="0" w:space="0" w:color="auto"/>
            <w:left w:val="none" w:sz="0" w:space="0" w:color="auto"/>
            <w:bottom w:val="none" w:sz="0" w:space="0" w:color="auto"/>
            <w:right w:val="none" w:sz="0" w:space="0" w:color="auto"/>
          </w:divBdr>
        </w:div>
        <w:div w:id="383330366">
          <w:marLeft w:val="640"/>
          <w:marRight w:val="0"/>
          <w:marTop w:val="0"/>
          <w:marBottom w:val="0"/>
          <w:divBdr>
            <w:top w:val="none" w:sz="0" w:space="0" w:color="auto"/>
            <w:left w:val="none" w:sz="0" w:space="0" w:color="auto"/>
            <w:bottom w:val="none" w:sz="0" w:space="0" w:color="auto"/>
            <w:right w:val="none" w:sz="0" w:space="0" w:color="auto"/>
          </w:divBdr>
        </w:div>
        <w:div w:id="1998335335">
          <w:marLeft w:val="640"/>
          <w:marRight w:val="0"/>
          <w:marTop w:val="0"/>
          <w:marBottom w:val="0"/>
          <w:divBdr>
            <w:top w:val="none" w:sz="0" w:space="0" w:color="auto"/>
            <w:left w:val="none" w:sz="0" w:space="0" w:color="auto"/>
            <w:bottom w:val="none" w:sz="0" w:space="0" w:color="auto"/>
            <w:right w:val="none" w:sz="0" w:space="0" w:color="auto"/>
          </w:divBdr>
        </w:div>
        <w:div w:id="1691642340">
          <w:marLeft w:val="640"/>
          <w:marRight w:val="0"/>
          <w:marTop w:val="0"/>
          <w:marBottom w:val="0"/>
          <w:divBdr>
            <w:top w:val="none" w:sz="0" w:space="0" w:color="auto"/>
            <w:left w:val="none" w:sz="0" w:space="0" w:color="auto"/>
            <w:bottom w:val="none" w:sz="0" w:space="0" w:color="auto"/>
            <w:right w:val="none" w:sz="0" w:space="0" w:color="auto"/>
          </w:divBdr>
        </w:div>
        <w:div w:id="2143694680">
          <w:marLeft w:val="640"/>
          <w:marRight w:val="0"/>
          <w:marTop w:val="0"/>
          <w:marBottom w:val="0"/>
          <w:divBdr>
            <w:top w:val="none" w:sz="0" w:space="0" w:color="auto"/>
            <w:left w:val="none" w:sz="0" w:space="0" w:color="auto"/>
            <w:bottom w:val="none" w:sz="0" w:space="0" w:color="auto"/>
            <w:right w:val="none" w:sz="0" w:space="0" w:color="auto"/>
          </w:divBdr>
        </w:div>
        <w:div w:id="1508599709">
          <w:marLeft w:val="640"/>
          <w:marRight w:val="0"/>
          <w:marTop w:val="0"/>
          <w:marBottom w:val="0"/>
          <w:divBdr>
            <w:top w:val="none" w:sz="0" w:space="0" w:color="auto"/>
            <w:left w:val="none" w:sz="0" w:space="0" w:color="auto"/>
            <w:bottom w:val="none" w:sz="0" w:space="0" w:color="auto"/>
            <w:right w:val="none" w:sz="0" w:space="0" w:color="auto"/>
          </w:divBdr>
        </w:div>
        <w:div w:id="554121744">
          <w:marLeft w:val="640"/>
          <w:marRight w:val="0"/>
          <w:marTop w:val="0"/>
          <w:marBottom w:val="0"/>
          <w:divBdr>
            <w:top w:val="none" w:sz="0" w:space="0" w:color="auto"/>
            <w:left w:val="none" w:sz="0" w:space="0" w:color="auto"/>
            <w:bottom w:val="none" w:sz="0" w:space="0" w:color="auto"/>
            <w:right w:val="none" w:sz="0" w:space="0" w:color="auto"/>
          </w:divBdr>
        </w:div>
        <w:div w:id="117534950">
          <w:marLeft w:val="640"/>
          <w:marRight w:val="0"/>
          <w:marTop w:val="0"/>
          <w:marBottom w:val="0"/>
          <w:divBdr>
            <w:top w:val="none" w:sz="0" w:space="0" w:color="auto"/>
            <w:left w:val="none" w:sz="0" w:space="0" w:color="auto"/>
            <w:bottom w:val="none" w:sz="0" w:space="0" w:color="auto"/>
            <w:right w:val="none" w:sz="0" w:space="0" w:color="auto"/>
          </w:divBdr>
        </w:div>
        <w:div w:id="1177385096">
          <w:marLeft w:val="640"/>
          <w:marRight w:val="0"/>
          <w:marTop w:val="0"/>
          <w:marBottom w:val="0"/>
          <w:divBdr>
            <w:top w:val="none" w:sz="0" w:space="0" w:color="auto"/>
            <w:left w:val="none" w:sz="0" w:space="0" w:color="auto"/>
            <w:bottom w:val="none" w:sz="0" w:space="0" w:color="auto"/>
            <w:right w:val="none" w:sz="0" w:space="0" w:color="auto"/>
          </w:divBdr>
        </w:div>
        <w:div w:id="724723957">
          <w:marLeft w:val="640"/>
          <w:marRight w:val="0"/>
          <w:marTop w:val="0"/>
          <w:marBottom w:val="0"/>
          <w:divBdr>
            <w:top w:val="none" w:sz="0" w:space="0" w:color="auto"/>
            <w:left w:val="none" w:sz="0" w:space="0" w:color="auto"/>
            <w:bottom w:val="none" w:sz="0" w:space="0" w:color="auto"/>
            <w:right w:val="none" w:sz="0" w:space="0" w:color="auto"/>
          </w:divBdr>
        </w:div>
        <w:div w:id="614798784">
          <w:marLeft w:val="640"/>
          <w:marRight w:val="0"/>
          <w:marTop w:val="0"/>
          <w:marBottom w:val="0"/>
          <w:divBdr>
            <w:top w:val="none" w:sz="0" w:space="0" w:color="auto"/>
            <w:left w:val="none" w:sz="0" w:space="0" w:color="auto"/>
            <w:bottom w:val="none" w:sz="0" w:space="0" w:color="auto"/>
            <w:right w:val="none" w:sz="0" w:space="0" w:color="auto"/>
          </w:divBdr>
        </w:div>
        <w:div w:id="62920522">
          <w:marLeft w:val="640"/>
          <w:marRight w:val="0"/>
          <w:marTop w:val="0"/>
          <w:marBottom w:val="0"/>
          <w:divBdr>
            <w:top w:val="none" w:sz="0" w:space="0" w:color="auto"/>
            <w:left w:val="none" w:sz="0" w:space="0" w:color="auto"/>
            <w:bottom w:val="none" w:sz="0" w:space="0" w:color="auto"/>
            <w:right w:val="none" w:sz="0" w:space="0" w:color="auto"/>
          </w:divBdr>
        </w:div>
        <w:div w:id="1913656331">
          <w:marLeft w:val="640"/>
          <w:marRight w:val="0"/>
          <w:marTop w:val="0"/>
          <w:marBottom w:val="0"/>
          <w:divBdr>
            <w:top w:val="none" w:sz="0" w:space="0" w:color="auto"/>
            <w:left w:val="none" w:sz="0" w:space="0" w:color="auto"/>
            <w:bottom w:val="none" w:sz="0" w:space="0" w:color="auto"/>
            <w:right w:val="none" w:sz="0" w:space="0" w:color="auto"/>
          </w:divBdr>
        </w:div>
        <w:div w:id="89159881">
          <w:marLeft w:val="640"/>
          <w:marRight w:val="0"/>
          <w:marTop w:val="0"/>
          <w:marBottom w:val="0"/>
          <w:divBdr>
            <w:top w:val="none" w:sz="0" w:space="0" w:color="auto"/>
            <w:left w:val="none" w:sz="0" w:space="0" w:color="auto"/>
            <w:bottom w:val="none" w:sz="0" w:space="0" w:color="auto"/>
            <w:right w:val="none" w:sz="0" w:space="0" w:color="auto"/>
          </w:divBdr>
        </w:div>
        <w:div w:id="1563558062">
          <w:marLeft w:val="640"/>
          <w:marRight w:val="0"/>
          <w:marTop w:val="0"/>
          <w:marBottom w:val="0"/>
          <w:divBdr>
            <w:top w:val="none" w:sz="0" w:space="0" w:color="auto"/>
            <w:left w:val="none" w:sz="0" w:space="0" w:color="auto"/>
            <w:bottom w:val="none" w:sz="0" w:space="0" w:color="auto"/>
            <w:right w:val="none" w:sz="0" w:space="0" w:color="auto"/>
          </w:divBdr>
        </w:div>
        <w:div w:id="202056053">
          <w:marLeft w:val="640"/>
          <w:marRight w:val="0"/>
          <w:marTop w:val="0"/>
          <w:marBottom w:val="0"/>
          <w:divBdr>
            <w:top w:val="none" w:sz="0" w:space="0" w:color="auto"/>
            <w:left w:val="none" w:sz="0" w:space="0" w:color="auto"/>
            <w:bottom w:val="none" w:sz="0" w:space="0" w:color="auto"/>
            <w:right w:val="none" w:sz="0" w:space="0" w:color="auto"/>
          </w:divBdr>
        </w:div>
        <w:div w:id="390665135">
          <w:marLeft w:val="640"/>
          <w:marRight w:val="0"/>
          <w:marTop w:val="0"/>
          <w:marBottom w:val="0"/>
          <w:divBdr>
            <w:top w:val="none" w:sz="0" w:space="0" w:color="auto"/>
            <w:left w:val="none" w:sz="0" w:space="0" w:color="auto"/>
            <w:bottom w:val="none" w:sz="0" w:space="0" w:color="auto"/>
            <w:right w:val="none" w:sz="0" w:space="0" w:color="auto"/>
          </w:divBdr>
        </w:div>
        <w:div w:id="1037386947">
          <w:marLeft w:val="640"/>
          <w:marRight w:val="0"/>
          <w:marTop w:val="0"/>
          <w:marBottom w:val="0"/>
          <w:divBdr>
            <w:top w:val="none" w:sz="0" w:space="0" w:color="auto"/>
            <w:left w:val="none" w:sz="0" w:space="0" w:color="auto"/>
            <w:bottom w:val="none" w:sz="0" w:space="0" w:color="auto"/>
            <w:right w:val="none" w:sz="0" w:space="0" w:color="auto"/>
          </w:divBdr>
        </w:div>
        <w:div w:id="391856672">
          <w:marLeft w:val="640"/>
          <w:marRight w:val="0"/>
          <w:marTop w:val="0"/>
          <w:marBottom w:val="0"/>
          <w:divBdr>
            <w:top w:val="none" w:sz="0" w:space="0" w:color="auto"/>
            <w:left w:val="none" w:sz="0" w:space="0" w:color="auto"/>
            <w:bottom w:val="none" w:sz="0" w:space="0" w:color="auto"/>
            <w:right w:val="none" w:sz="0" w:space="0" w:color="auto"/>
          </w:divBdr>
        </w:div>
      </w:divsChild>
    </w:div>
    <w:div w:id="1864514821">
      <w:bodyDiv w:val="1"/>
      <w:marLeft w:val="0"/>
      <w:marRight w:val="0"/>
      <w:marTop w:val="0"/>
      <w:marBottom w:val="0"/>
      <w:divBdr>
        <w:top w:val="none" w:sz="0" w:space="0" w:color="auto"/>
        <w:left w:val="none" w:sz="0" w:space="0" w:color="auto"/>
        <w:bottom w:val="none" w:sz="0" w:space="0" w:color="auto"/>
        <w:right w:val="none" w:sz="0" w:space="0" w:color="auto"/>
      </w:divBdr>
      <w:divsChild>
        <w:div w:id="927928239">
          <w:marLeft w:val="640"/>
          <w:marRight w:val="0"/>
          <w:marTop w:val="0"/>
          <w:marBottom w:val="0"/>
          <w:divBdr>
            <w:top w:val="none" w:sz="0" w:space="0" w:color="auto"/>
            <w:left w:val="none" w:sz="0" w:space="0" w:color="auto"/>
            <w:bottom w:val="none" w:sz="0" w:space="0" w:color="auto"/>
            <w:right w:val="none" w:sz="0" w:space="0" w:color="auto"/>
          </w:divBdr>
        </w:div>
        <w:div w:id="931401757">
          <w:marLeft w:val="640"/>
          <w:marRight w:val="0"/>
          <w:marTop w:val="0"/>
          <w:marBottom w:val="0"/>
          <w:divBdr>
            <w:top w:val="none" w:sz="0" w:space="0" w:color="auto"/>
            <w:left w:val="none" w:sz="0" w:space="0" w:color="auto"/>
            <w:bottom w:val="none" w:sz="0" w:space="0" w:color="auto"/>
            <w:right w:val="none" w:sz="0" w:space="0" w:color="auto"/>
          </w:divBdr>
        </w:div>
        <w:div w:id="723993319">
          <w:marLeft w:val="640"/>
          <w:marRight w:val="0"/>
          <w:marTop w:val="0"/>
          <w:marBottom w:val="0"/>
          <w:divBdr>
            <w:top w:val="none" w:sz="0" w:space="0" w:color="auto"/>
            <w:left w:val="none" w:sz="0" w:space="0" w:color="auto"/>
            <w:bottom w:val="none" w:sz="0" w:space="0" w:color="auto"/>
            <w:right w:val="none" w:sz="0" w:space="0" w:color="auto"/>
          </w:divBdr>
        </w:div>
        <w:div w:id="1030885525">
          <w:marLeft w:val="640"/>
          <w:marRight w:val="0"/>
          <w:marTop w:val="0"/>
          <w:marBottom w:val="0"/>
          <w:divBdr>
            <w:top w:val="none" w:sz="0" w:space="0" w:color="auto"/>
            <w:left w:val="none" w:sz="0" w:space="0" w:color="auto"/>
            <w:bottom w:val="none" w:sz="0" w:space="0" w:color="auto"/>
            <w:right w:val="none" w:sz="0" w:space="0" w:color="auto"/>
          </w:divBdr>
        </w:div>
        <w:div w:id="746998215">
          <w:marLeft w:val="640"/>
          <w:marRight w:val="0"/>
          <w:marTop w:val="0"/>
          <w:marBottom w:val="0"/>
          <w:divBdr>
            <w:top w:val="none" w:sz="0" w:space="0" w:color="auto"/>
            <w:left w:val="none" w:sz="0" w:space="0" w:color="auto"/>
            <w:bottom w:val="none" w:sz="0" w:space="0" w:color="auto"/>
            <w:right w:val="none" w:sz="0" w:space="0" w:color="auto"/>
          </w:divBdr>
        </w:div>
        <w:div w:id="1831213629">
          <w:marLeft w:val="640"/>
          <w:marRight w:val="0"/>
          <w:marTop w:val="0"/>
          <w:marBottom w:val="0"/>
          <w:divBdr>
            <w:top w:val="none" w:sz="0" w:space="0" w:color="auto"/>
            <w:left w:val="none" w:sz="0" w:space="0" w:color="auto"/>
            <w:bottom w:val="none" w:sz="0" w:space="0" w:color="auto"/>
            <w:right w:val="none" w:sz="0" w:space="0" w:color="auto"/>
          </w:divBdr>
        </w:div>
        <w:div w:id="716126845">
          <w:marLeft w:val="640"/>
          <w:marRight w:val="0"/>
          <w:marTop w:val="0"/>
          <w:marBottom w:val="0"/>
          <w:divBdr>
            <w:top w:val="none" w:sz="0" w:space="0" w:color="auto"/>
            <w:left w:val="none" w:sz="0" w:space="0" w:color="auto"/>
            <w:bottom w:val="none" w:sz="0" w:space="0" w:color="auto"/>
            <w:right w:val="none" w:sz="0" w:space="0" w:color="auto"/>
          </w:divBdr>
        </w:div>
        <w:div w:id="1519270660">
          <w:marLeft w:val="640"/>
          <w:marRight w:val="0"/>
          <w:marTop w:val="0"/>
          <w:marBottom w:val="0"/>
          <w:divBdr>
            <w:top w:val="none" w:sz="0" w:space="0" w:color="auto"/>
            <w:left w:val="none" w:sz="0" w:space="0" w:color="auto"/>
            <w:bottom w:val="none" w:sz="0" w:space="0" w:color="auto"/>
            <w:right w:val="none" w:sz="0" w:space="0" w:color="auto"/>
          </w:divBdr>
        </w:div>
        <w:div w:id="389354220">
          <w:marLeft w:val="640"/>
          <w:marRight w:val="0"/>
          <w:marTop w:val="0"/>
          <w:marBottom w:val="0"/>
          <w:divBdr>
            <w:top w:val="none" w:sz="0" w:space="0" w:color="auto"/>
            <w:left w:val="none" w:sz="0" w:space="0" w:color="auto"/>
            <w:bottom w:val="none" w:sz="0" w:space="0" w:color="auto"/>
            <w:right w:val="none" w:sz="0" w:space="0" w:color="auto"/>
          </w:divBdr>
        </w:div>
        <w:div w:id="100612824">
          <w:marLeft w:val="640"/>
          <w:marRight w:val="0"/>
          <w:marTop w:val="0"/>
          <w:marBottom w:val="0"/>
          <w:divBdr>
            <w:top w:val="none" w:sz="0" w:space="0" w:color="auto"/>
            <w:left w:val="none" w:sz="0" w:space="0" w:color="auto"/>
            <w:bottom w:val="none" w:sz="0" w:space="0" w:color="auto"/>
            <w:right w:val="none" w:sz="0" w:space="0" w:color="auto"/>
          </w:divBdr>
        </w:div>
        <w:div w:id="2024044495">
          <w:marLeft w:val="640"/>
          <w:marRight w:val="0"/>
          <w:marTop w:val="0"/>
          <w:marBottom w:val="0"/>
          <w:divBdr>
            <w:top w:val="none" w:sz="0" w:space="0" w:color="auto"/>
            <w:left w:val="none" w:sz="0" w:space="0" w:color="auto"/>
            <w:bottom w:val="none" w:sz="0" w:space="0" w:color="auto"/>
            <w:right w:val="none" w:sz="0" w:space="0" w:color="auto"/>
          </w:divBdr>
        </w:div>
        <w:div w:id="1939869791">
          <w:marLeft w:val="640"/>
          <w:marRight w:val="0"/>
          <w:marTop w:val="0"/>
          <w:marBottom w:val="0"/>
          <w:divBdr>
            <w:top w:val="none" w:sz="0" w:space="0" w:color="auto"/>
            <w:left w:val="none" w:sz="0" w:space="0" w:color="auto"/>
            <w:bottom w:val="none" w:sz="0" w:space="0" w:color="auto"/>
            <w:right w:val="none" w:sz="0" w:space="0" w:color="auto"/>
          </w:divBdr>
        </w:div>
        <w:div w:id="698513315">
          <w:marLeft w:val="640"/>
          <w:marRight w:val="0"/>
          <w:marTop w:val="0"/>
          <w:marBottom w:val="0"/>
          <w:divBdr>
            <w:top w:val="none" w:sz="0" w:space="0" w:color="auto"/>
            <w:left w:val="none" w:sz="0" w:space="0" w:color="auto"/>
            <w:bottom w:val="none" w:sz="0" w:space="0" w:color="auto"/>
            <w:right w:val="none" w:sz="0" w:space="0" w:color="auto"/>
          </w:divBdr>
        </w:div>
        <w:div w:id="1542093021">
          <w:marLeft w:val="640"/>
          <w:marRight w:val="0"/>
          <w:marTop w:val="0"/>
          <w:marBottom w:val="0"/>
          <w:divBdr>
            <w:top w:val="none" w:sz="0" w:space="0" w:color="auto"/>
            <w:left w:val="none" w:sz="0" w:space="0" w:color="auto"/>
            <w:bottom w:val="none" w:sz="0" w:space="0" w:color="auto"/>
            <w:right w:val="none" w:sz="0" w:space="0" w:color="auto"/>
          </w:divBdr>
        </w:div>
        <w:div w:id="1719816904">
          <w:marLeft w:val="640"/>
          <w:marRight w:val="0"/>
          <w:marTop w:val="0"/>
          <w:marBottom w:val="0"/>
          <w:divBdr>
            <w:top w:val="none" w:sz="0" w:space="0" w:color="auto"/>
            <w:left w:val="none" w:sz="0" w:space="0" w:color="auto"/>
            <w:bottom w:val="none" w:sz="0" w:space="0" w:color="auto"/>
            <w:right w:val="none" w:sz="0" w:space="0" w:color="auto"/>
          </w:divBdr>
        </w:div>
        <w:div w:id="1894467195">
          <w:marLeft w:val="640"/>
          <w:marRight w:val="0"/>
          <w:marTop w:val="0"/>
          <w:marBottom w:val="0"/>
          <w:divBdr>
            <w:top w:val="none" w:sz="0" w:space="0" w:color="auto"/>
            <w:left w:val="none" w:sz="0" w:space="0" w:color="auto"/>
            <w:bottom w:val="none" w:sz="0" w:space="0" w:color="auto"/>
            <w:right w:val="none" w:sz="0" w:space="0" w:color="auto"/>
          </w:divBdr>
        </w:div>
        <w:div w:id="1835536209">
          <w:marLeft w:val="640"/>
          <w:marRight w:val="0"/>
          <w:marTop w:val="0"/>
          <w:marBottom w:val="0"/>
          <w:divBdr>
            <w:top w:val="none" w:sz="0" w:space="0" w:color="auto"/>
            <w:left w:val="none" w:sz="0" w:space="0" w:color="auto"/>
            <w:bottom w:val="none" w:sz="0" w:space="0" w:color="auto"/>
            <w:right w:val="none" w:sz="0" w:space="0" w:color="auto"/>
          </w:divBdr>
        </w:div>
        <w:div w:id="359208143">
          <w:marLeft w:val="640"/>
          <w:marRight w:val="0"/>
          <w:marTop w:val="0"/>
          <w:marBottom w:val="0"/>
          <w:divBdr>
            <w:top w:val="none" w:sz="0" w:space="0" w:color="auto"/>
            <w:left w:val="none" w:sz="0" w:space="0" w:color="auto"/>
            <w:bottom w:val="none" w:sz="0" w:space="0" w:color="auto"/>
            <w:right w:val="none" w:sz="0" w:space="0" w:color="auto"/>
          </w:divBdr>
        </w:div>
        <w:div w:id="1425685654">
          <w:marLeft w:val="640"/>
          <w:marRight w:val="0"/>
          <w:marTop w:val="0"/>
          <w:marBottom w:val="0"/>
          <w:divBdr>
            <w:top w:val="none" w:sz="0" w:space="0" w:color="auto"/>
            <w:left w:val="none" w:sz="0" w:space="0" w:color="auto"/>
            <w:bottom w:val="none" w:sz="0" w:space="0" w:color="auto"/>
            <w:right w:val="none" w:sz="0" w:space="0" w:color="auto"/>
          </w:divBdr>
        </w:div>
        <w:div w:id="1805538634">
          <w:marLeft w:val="640"/>
          <w:marRight w:val="0"/>
          <w:marTop w:val="0"/>
          <w:marBottom w:val="0"/>
          <w:divBdr>
            <w:top w:val="none" w:sz="0" w:space="0" w:color="auto"/>
            <w:left w:val="none" w:sz="0" w:space="0" w:color="auto"/>
            <w:bottom w:val="none" w:sz="0" w:space="0" w:color="auto"/>
            <w:right w:val="none" w:sz="0" w:space="0" w:color="auto"/>
          </w:divBdr>
        </w:div>
        <w:div w:id="130100350">
          <w:marLeft w:val="640"/>
          <w:marRight w:val="0"/>
          <w:marTop w:val="0"/>
          <w:marBottom w:val="0"/>
          <w:divBdr>
            <w:top w:val="none" w:sz="0" w:space="0" w:color="auto"/>
            <w:left w:val="none" w:sz="0" w:space="0" w:color="auto"/>
            <w:bottom w:val="none" w:sz="0" w:space="0" w:color="auto"/>
            <w:right w:val="none" w:sz="0" w:space="0" w:color="auto"/>
          </w:divBdr>
        </w:div>
        <w:div w:id="25643920">
          <w:marLeft w:val="640"/>
          <w:marRight w:val="0"/>
          <w:marTop w:val="0"/>
          <w:marBottom w:val="0"/>
          <w:divBdr>
            <w:top w:val="none" w:sz="0" w:space="0" w:color="auto"/>
            <w:left w:val="none" w:sz="0" w:space="0" w:color="auto"/>
            <w:bottom w:val="none" w:sz="0" w:space="0" w:color="auto"/>
            <w:right w:val="none" w:sz="0" w:space="0" w:color="auto"/>
          </w:divBdr>
        </w:div>
        <w:div w:id="1687124856">
          <w:marLeft w:val="640"/>
          <w:marRight w:val="0"/>
          <w:marTop w:val="0"/>
          <w:marBottom w:val="0"/>
          <w:divBdr>
            <w:top w:val="none" w:sz="0" w:space="0" w:color="auto"/>
            <w:left w:val="none" w:sz="0" w:space="0" w:color="auto"/>
            <w:bottom w:val="none" w:sz="0" w:space="0" w:color="auto"/>
            <w:right w:val="none" w:sz="0" w:space="0" w:color="auto"/>
          </w:divBdr>
        </w:div>
        <w:div w:id="1190990138">
          <w:marLeft w:val="640"/>
          <w:marRight w:val="0"/>
          <w:marTop w:val="0"/>
          <w:marBottom w:val="0"/>
          <w:divBdr>
            <w:top w:val="none" w:sz="0" w:space="0" w:color="auto"/>
            <w:left w:val="none" w:sz="0" w:space="0" w:color="auto"/>
            <w:bottom w:val="none" w:sz="0" w:space="0" w:color="auto"/>
            <w:right w:val="none" w:sz="0" w:space="0" w:color="auto"/>
          </w:divBdr>
        </w:div>
        <w:div w:id="1474954303">
          <w:marLeft w:val="640"/>
          <w:marRight w:val="0"/>
          <w:marTop w:val="0"/>
          <w:marBottom w:val="0"/>
          <w:divBdr>
            <w:top w:val="none" w:sz="0" w:space="0" w:color="auto"/>
            <w:left w:val="none" w:sz="0" w:space="0" w:color="auto"/>
            <w:bottom w:val="none" w:sz="0" w:space="0" w:color="auto"/>
            <w:right w:val="none" w:sz="0" w:space="0" w:color="auto"/>
          </w:divBdr>
        </w:div>
        <w:div w:id="1934779154">
          <w:marLeft w:val="640"/>
          <w:marRight w:val="0"/>
          <w:marTop w:val="0"/>
          <w:marBottom w:val="0"/>
          <w:divBdr>
            <w:top w:val="none" w:sz="0" w:space="0" w:color="auto"/>
            <w:left w:val="none" w:sz="0" w:space="0" w:color="auto"/>
            <w:bottom w:val="none" w:sz="0" w:space="0" w:color="auto"/>
            <w:right w:val="none" w:sz="0" w:space="0" w:color="auto"/>
          </w:divBdr>
        </w:div>
        <w:div w:id="1130050713">
          <w:marLeft w:val="640"/>
          <w:marRight w:val="0"/>
          <w:marTop w:val="0"/>
          <w:marBottom w:val="0"/>
          <w:divBdr>
            <w:top w:val="none" w:sz="0" w:space="0" w:color="auto"/>
            <w:left w:val="none" w:sz="0" w:space="0" w:color="auto"/>
            <w:bottom w:val="none" w:sz="0" w:space="0" w:color="auto"/>
            <w:right w:val="none" w:sz="0" w:space="0" w:color="auto"/>
          </w:divBdr>
        </w:div>
        <w:div w:id="1893731903">
          <w:marLeft w:val="640"/>
          <w:marRight w:val="0"/>
          <w:marTop w:val="0"/>
          <w:marBottom w:val="0"/>
          <w:divBdr>
            <w:top w:val="none" w:sz="0" w:space="0" w:color="auto"/>
            <w:left w:val="none" w:sz="0" w:space="0" w:color="auto"/>
            <w:bottom w:val="none" w:sz="0" w:space="0" w:color="auto"/>
            <w:right w:val="none" w:sz="0" w:space="0" w:color="auto"/>
          </w:divBdr>
        </w:div>
        <w:div w:id="48459328">
          <w:marLeft w:val="640"/>
          <w:marRight w:val="0"/>
          <w:marTop w:val="0"/>
          <w:marBottom w:val="0"/>
          <w:divBdr>
            <w:top w:val="none" w:sz="0" w:space="0" w:color="auto"/>
            <w:left w:val="none" w:sz="0" w:space="0" w:color="auto"/>
            <w:bottom w:val="none" w:sz="0" w:space="0" w:color="auto"/>
            <w:right w:val="none" w:sz="0" w:space="0" w:color="auto"/>
          </w:divBdr>
        </w:div>
        <w:div w:id="1073040308">
          <w:marLeft w:val="640"/>
          <w:marRight w:val="0"/>
          <w:marTop w:val="0"/>
          <w:marBottom w:val="0"/>
          <w:divBdr>
            <w:top w:val="none" w:sz="0" w:space="0" w:color="auto"/>
            <w:left w:val="none" w:sz="0" w:space="0" w:color="auto"/>
            <w:bottom w:val="none" w:sz="0" w:space="0" w:color="auto"/>
            <w:right w:val="none" w:sz="0" w:space="0" w:color="auto"/>
          </w:divBdr>
        </w:div>
        <w:div w:id="1275164019">
          <w:marLeft w:val="640"/>
          <w:marRight w:val="0"/>
          <w:marTop w:val="0"/>
          <w:marBottom w:val="0"/>
          <w:divBdr>
            <w:top w:val="none" w:sz="0" w:space="0" w:color="auto"/>
            <w:left w:val="none" w:sz="0" w:space="0" w:color="auto"/>
            <w:bottom w:val="none" w:sz="0" w:space="0" w:color="auto"/>
            <w:right w:val="none" w:sz="0" w:space="0" w:color="auto"/>
          </w:divBdr>
        </w:div>
        <w:div w:id="1764034139">
          <w:marLeft w:val="640"/>
          <w:marRight w:val="0"/>
          <w:marTop w:val="0"/>
          <w:marBottom w:val="0"/>
          <w:divBdr>
            <w:top w:val="none" w:sz="0" w:space="0" w:color="auto"/>
            <w:left w:val="none" w:sz="0" w:space="0" w:color="auto"/>
            <w:bottom w:val="none" w:sz="0" w:space="0" w:color="auto"/>
            <w:right w:val="none" w:sz="0" w:space="0" w:color="auto"/>
          </w:divBdr>
        </w:div>
        <w:div w:id="1815248602">
          <w:marLeft w:val="640"/>
          <w:marRight w:val="0"/>
          <w:marTop w:val="0"/>
          <w:marBottom w:val="0"/>
          <w:divBdr>
            <w:top w:val="none" w:sz="0" w:space="0" w:color="auto"/>
            <w:left w:val="none" w:sz="0" w:space="0" w:color="auto"/>
            <w:bottom w:val="none" w:sz="0" w:space="0" w:color="auto"/>
            <w:right w:val="none" w:sz="0" w:space="0" w:color="auto"/>
          </w:divBdr>
        </w:div>
        <w:div w:id="779880987">
          <w:marLeft w:val="640"/>
          <w:marRight w:val="0"/>
          <w:marTop w:val="0"/>
          <w:marBottom w:val="0"/>
          <w:divBdr>
            <w:top w:val="none" w:sz="0" w:space="0" w:color="auto"/>
            <w:left w:val="none" w:sz="0" w:space="0" w:color="auto"/>
            <w:bottom w:val="none" w:sz="0" w:space="0" w:color="auto"/>
            <w:right w:val="none" w:sz="0" w:space="0" w:color="auto"/>
          </w:divBdr>
        </w:div>
        <w:div w:id="832525832">
          <w:marLeft w:val="640"/>
          <w:marRight w:val="0"/>
          <w:marTop w:val="0"/>
          <w:marBottom w:val="0"/>
          <w:divBdr>
            <w:top w:val="none" w:sz="0" w:space="0" w:color="auto"/>
            <w:left w:val="none" w:sz="0" w:space="0" w:color="auto"/>
            <w:bottom w:val="none" w:sz="0" w:space="0" w:color="auto"/>
            <w:right w:val="none" w:sz="0" w:space="0" w:color="auto"/>
          </w:divBdr>
        </w:div>
        <w:div w:id="364327880">
          <w:marLeft w:val="640"/>
          <w:marRight w:val="0"/>
          <w:marTop w:val="0"/>
          <w:marBottom w:val="0"/>
          <w:divBdr>
            <w:top w:val="none" w:sz="0" w:space="0" w:color="auto"/>
            <w:left w:val="none" w:sz="0" w:space="0" w:color="auto"/>
            <w:bottom w:val="none" w:sz="0" w:space="0" w:color="auto"/>
            <w:right w:val="none" w:sz="0" w:space="0" w:color="auto"/>
          </w:divBdr>
        </w:div>
        <w:div w:id="573785611">
          <w:marLeft w:val="640"/>
          <w:marRight w:val="0"/>
          <w:marTop w:val="0"/>
          <w:marBottom w:val="0"/>
          <w:divBdr>
            <w:top w:val="none" w:sz="0" w:space="0" w:color="auto"/>
            <w:left w:val="none" w:sz="0" w:space="0" w:color="auto"/>
            <w:bottom w:val="none" w:sz="0" w:space="0" w:color="auto"/>
            <w:right w:val="none" w:sz="0" w:space="0" w:color="auto"/>
          </w:divBdr>
        </w:div>
        <w:div w:id="1129281190">
          <w:marLeft w:val="640"/>
          <w:marRight w:val="0"/>
          <w:marTop w:val="0"/>
          <w:marBottom w:val="0"/>
          <w:divBdr>
            <w:top w:val="none" w:sz="0" w:space="0" w:color="auto"/>
            <w:left w:val="none" w:sz="0" w:space="0" w:color="auto"/>
            <w:bottom w:val="none" w:sz="0" w:space="0" w:color="auto"/>
            <w:right w:val="none" w:sz="0" w:space="0" w:color="auto"/>
          </w:divBdr>
        </w:div>
        <w:div w:id="1457336838">
          <w:marLeft w:val="640"/>
          <w:marRight w:val="0"/>
          <w:marTop w:val="0"/>
          <w:marBottom w:val="0"/>
          <w:divBdr>
            <w:top w:val="none" w:sz="0" w:space="0" w:color="auto"/>
            <w:left w:val="none" w:sz="0" w:space="0" w:color="auto"/>
            <w:bottom w:val="none" w:sz="0" w:space="0" w:color="auto"/>
            <w:right w:val="none" w:sz="0" w:space="0" w:color="auto"/>
          </w:divBdr>
        </w:div>
        <w:div w:id="746153770">
          <w:marLeft w:val="640"/>
          <w:marRight w:val="0"/>
          <w:marTop w:val="0"/>
          <w:marBottom w:val="0"/>
          <w:divBdr>
            <w:top w:val="none" w:sz="0" w:space="0" w:color="auto"/>
            <w:left w:val="none" w:sz="0" w:space="0" w:color="auto"/>
            <w:bottom w:val="none" w:sz="0" w:space="0" w:color="auto"/>
            <w:right w:val="none" w:sz="0" w:space="0" w:color="auto"/>
          </w:divBdr>
        </w:div>
        <w:div w:id="1553735941">
          <w:marLeft w:val="640"/>
          <w:marRight w:val="0"/>
          <w:marTop w:val="0"/>
          <w:marBottom w:val="0"/>
          <w:divBdr>
            <w:top w:val="none" w:sz="0" w:space="0" w:color="auto"/>
            <w:left w:val="none" w:sz="0" w:space="0" w:color="auto"/>
            <w:bottom w:val="none" w:sz="0" w:space="0" w:color="auto"/>
            <w:right w:val="none" w:sz="0" w:space="0" w:color="auto"/>
          </w:divBdr>
        </w:div>
        <w:div w:id="1542087328">
          <w:marLeft w:val="640"/>
          <w:marRight w:val="0"/>
          <w:marTop w:val="0"/>
          <w:marBottom w:val="0"/>
          <w:divBdr>
            <w:top w:val="none" w:sz="0" w:space="0" w:color="auto"/>
            <w:left w:val="none" w:sz="0" w:space="0" w:color="auto"/>
            <w:bottom w:val="none" w:sz="0" w:space="0" w:color="auto"/>
            <w:right w:val="none" w:sz="0" w:space="0" w:color="auto"/>
          </w:divBdr>
        </w:div>
        <w:div w:id="679890187">
          <w:marLeft w:val="640"/>
          <w:marRight w:val="0"/>
          <w:marTop w:val="0"/>
          <w:marBottom w:val="0"/>
          <w:divBdr>
            <w:top w:val="none" w:sz="0" w:space="0" w:color="auto"/>
            <w:left w:val="none" w:sz="0" w:space="0" w:color="auto"/>
            <w:bottom w:val="none" w:sz="0" w:space="0" w:color="auto"/>
            <w:right w:val="none" w:sz="0" w:space="0" w:color="auto"/>
          </w:divBdr>
        </w:div>
        <w:div w:id="908881424">
          <w:marLeft w:val="640"/>
          <w:marRight w:val="0"/>
          <w:marTop w:val="0"/>
          <w:marBottom w:val="0"/>
          <w:divBdr>
            <w:top w:val="none" w:sz="0" w:space="0" w:color="auto"/>
            <w:left w:val="none" w:sz="0" w:space="0" w:color="auto"/>
            <w:bottom w:val="none" w:sz="0" w:space="0" w:color="auto"/>
            <w:right w:val="none" w:sz="0" w:space="0" w:color="auto"/>
          </w:divBdr>
        </w:div>
        <w:div w:id="2070879669">
          <w:marLeft w:val="640"/>
          <w:marRight w:val="0"/>
          <w:marTop w:val="0"/>
          <w:marBottom w:val="0"/>
          <w:divBdr>
            <w:top w:val="none" w:sz="0" w:space="0" w:color="auto"/>
            <w:left w:val="none" w:sz="0" w:space="0" w:color="auto"/>
            <w:bottom w:val="none" w:sz="0" w:space="0" w:color="auto"/>
            <w:right w:val="none" w:sz="0" w:space="0" w:color="auto"/>
          </w:divBdr>
        </w:div>
        <w:div w:id="721752618">
          <w:marLeft w:val="640"/>
          <w:marRight w:val="0"/>
          <w:marTop w:val="0"/>
          <w:marBottom w:val="0"/>
          <w:divBdr>
            <w:top w:val="none" w:sz="0" w:space="0" w:color="auto"/>
            <w:left w:val="none" w:sz="0" w:space="0" w:color="auto"/>
            <w:bottom w:val="none" w:sz="0" w:space="0" w:color="auto"/>
            <w:right w:val="none" w:sz="0" w:space="0" w:color="auto"/>
          </w:divBdr>
        </w:div>
        <w:div w:id="1858426012">
          <w:marLeft w:val="640"/>
          <w:marRight w:val="0"/>
          <w:marTop w:val="0"/>
          <w:marBottom w:val="0"/>
          <w:divBdr>
            <w:top w:val="none" w:sz="0" w:space="0" w:color="auto"/>
            <w:left w:val="none" w:sz="0" w:space="0" w:color="auto"/>
            <w:bottom w:val="none" w:sz="0" w:space="0" w:color="auto"/>
            <w:right w:val="none" w:sz="0" w:space="0" w:color="auto"/>
          </w:divBdr>
        </w:div>
        <w:div w:id="391731950">
          <w:marLeft w:val="640"/>
          <w:marRight w:val="0"/>
          <w:marTop w:val="0"/>
          <w:marBottom w:val="0"/>
          <w:divBdr>
            <w:top w:val="none" w:sz="0" w:space="0" w:color="auto"/>
            <w:left w:val="none" w:sz="0" w:space="0" w:color="auto"/>
            <w:bottom w:val="none" w:sz="0" w:space="0" w:color="auto"/>
            <w:right w:val="none" w:sz="0" w:space="0" w:color="auto"/>
          </w:divBdr>
        </w:div>
        <w:div w:id="268590913">
          <w:marLeft w:val="640"/>
          <w:marRight w:val="0"/>
          <w:marTop w:val="0"/>
          <w:marBottom w:val="0"/>
          <w:divBdr>
            <w:top w:val="none" w:sz="0" w:space="0" w:color="auto"/>
            <w:left w:val="none" w:sz="0" w:space="0" w:color="auto"/>
            <w:bottom w:val="none" w:sz="0" w:space="0" w:color="auto"/>
            <w:right w:val="none" w:sz="0" w:space="0" w:color="auto"/>
          </w:divBdr>
        </w:div>
        <w:div w:id="1776049165">
          <w:marLeft w:val="640"/>
          <w:marRight w:val="0"/>
          <w:marTop w:val="0"/>
          <w:marBottom w:val="0"/>
          <w:divBdr>
            <w:top w:val="none" w:sz="0" w:space="0" w:color="auto"/>
            <w:left w:val="none" w:sz="0" w:space="0" w:color="auto"/>
            <w:bottom w:val="none" w:sz="0" w:space="0" w:color="auto"/>
            <w:right w:val="none" w:sz="0" w:space="0" w:color="auto"/>
          </w:divBdr>
        </w:div>
      </w:divsChild>
    </w:div>
    <w:div w:id="1883900135">
      <w:bodyDiv w:val="1"/>
      <w:marLeft w:val="0"/>
      <w:marRight w:val="0"/>
      <w:marTop w:val="0"/>
      <w:marBottom w:val="0"/>
      <w:divBdr>
        <w:top w:val="none" w:sz="0" w:space="0" w:color="auto"/>
        <w:left w:val="none" w:sz="0" w:space="0" w:color="auto"/>
        <w:bottom w:val="none" w:sz="0" w:space="0" w:color="auto"/>
        <w:right w:val="none" w:sz="0" w:space="0" w:color="auto"/>
      </w:divBdr>
      <w:divsChild>
        <w:div w:id="1824002740">
          <w:marLeft w:val="640"/>
          <w:marRight w:val="0"/>
          <w:marTop w:val="0"/>
          <w:marBottom w:val="0"/>
          <w:divBdr>
            <w:top w:val="none" w:sz="0" w:space="0" w:color="auto"/>
            <w:left w:val="none" w:sz="0" w:space="0" w:color="auto"/>
            <w:bottom w:val="none" w:sz="0" w:space="0" w:color="auto"/>
            <w:right w:val="none" w:sz="0" w:space="0" w:color="auto"/>
          </w:divBdr>
        </w:div>
        <w:div w:id="184947696">
          <w:marLeft w:val="640"/>
          <w:marRight w:val="0"/>
          <w:marTop w:val="0"/>
          <w:marBottom w:val="0"/>
          <w:divBdr>
            <w:top w:val="none" w:sz="0" w:space="0" w:color="auto"/>
            <w:left w:val="none" w:sz="0" w:space="0" w:color="auto"/>
            <w:bottom w:val="none" w:sz="0" w:space="0" w:color="auto"/>
            <w:right w:val="none" w:sz="0" w:space="0" w:color="auto"/>
          </w:divBdr>
        </w:div>
        <w:div w:id="1808084365">
          <w:marLeft w:val="640"/>
          <w:marRight w:val="0"/>
          <w:marTop w:val="0"/>
          <w:marBottom w:val="0"/>
          <w:divBdr>
            <w:top w:val="none" w:sz="0" w:space="0" w:color="auto"/>
            <w:left w:val="none" w:sz="0" w:space="0" w:color="auto"/>
            <w:bottom w:val="none" w:sz="0" w:space="0" w:color="auto"/>
            <w:right w:val="none" w:sz="0" w:space="0" w:color="auto"/>
          </w:divBdr>
        </w:div>
        <w:div w:id="53242270">
          <w:marLeft w:val="640"/>
          <w:marRight w:val="0"/>
          <w:marTop w:val="0"/>
          <w:marBottom w:val="0"/>
          <w:divBdr>
            <w:top w:val="none" w:sz="0" w:space="0" w:color="auto"/>
            <w:left w:val="none" w:sz="0" w:space="0" w:color="auto"/>
            <w:bottom w:val="none" w:sz="0" w:space="0" w:color="auto"/>
            <w:right w:val="none" w:sz="0" w:space="0" w:color="auto"/>
          </w:divBdr>
        </w:div>
        <w:div w:id="1806773316">
          <w:marLeft w:val="640"/>
          <w:marRight w:val="0"/>
          <w:marTop w:val="0"/>
          <w:marBottom w:val="0"/>
          <w:divBdr>
            <w:top w:val="none" w:sz="0" w:space="0" w:color="auto"/>
            <w:left w:val="none" w:sz="0" w:space="0" w:color="auto"/>
            <w:bottom w:val="none" w:sz="0" w:space="0" w:color="auto"/>
            <w:right w:val="none" w:sz="0" w:space="0" w:color="auto"/>
          </w:divBdr>
        </w:div>
        <w:div w:id="994606055">
          <w:marLeft w:val="640"/>
          <w:marRight w:val="0"/>
          <w:marTop w:val="0"/>
          <w:marBottom w:val="0"/>
          <w:divBdr>
            <w:top w:val="none" w:sz="0" w:space="0" w:color="auto"/>
            <w:left w:val="none" w:sz="0" w:space="0" w:color="auto"/>
            <w:bottom w:val="none" w:sz="0" w:space="0" w:color="auto"/>
            <w:right w:val="none" w:sz="0" w:space="0" w:color="auto"/>
          </w:divBdr>
        </w:div>
        <w:div w:id="195244099">
          <w:marLeft w:val="640"/>
          <w:marRight w:val="0"/>
          <w:marTop w:val="0"/>
          <w:marBottom w:val="0"/>
          <w:divBdr>
            <w:top w:val="none" w:sz="0" w:space="0" w:color="auto"/>
            <w:left w:val="none" w:sz="0" w:space="0" w:color="auto"/>
            <w:bottom w:val="none" w:sz="0" w:space="0" w:color="auto"/>
            <w:right w:val="none" w:sz="0" w:space="0" w:color="auto"/>
          </w:divBdr>
        </w:div>
        <w:div w:id="8454757">
          <w:marLeft w:val="640"/>
          <w:marRight w:val="0"/>
          <w:marTop w:val="0"/>
          <w:marBottom w:val="0"/>
          <w:divBdr>
            <w:top w:val="none" w:sz="0" w:space="0" w:color="auto"/>
            <w:left w:val="none" w:sz="0" w:space="0" w:color="auto"/>
            <w:bottom w:val="none" w:sz="0" w:space="0" w:color="auto"/>
            <w:right w:val="none" w:sz="0" w:space="0" w:color="auto"/>
          </w:divBdr>
        </w:div>
        <w:div w:id="1721443474">
          <w:marLeft w:val="640"/>
          <w:marRight w:val="0"/>
          <w:marTop w:val="0"/>
          <w:marBottom w:val="0"/>
          <w:divBdr>
            <w:top w:val="none" w:sz="0" w:space="0" w:color="auto"/>
            <w:left w:val="none" w:sz="0" w:space="0" w:color="auto"/>
            <w:bottom w:val="none" w:sz="0" w:space="0" w:color="auto"/>
            <w:right w:val="none" w:sz="0" w:space="0" w:color="auto"/>
          </w:divBdr>
        </w:div>
        <w:div w:id="1960717253">
          <w:marLeft w:val="640"/>
          <w:marRight w:val="0"/>
          <w:marTop w:val="0"/>
          <w:marBottom w:val="0"/>
          <w:divBdr>
            <w:top w:val="none" w:sz="0" w:space="0" w:color="auto"/>
            <w:left w:val="none" w:sz="0" w:space="0" w:color="auto"/>
            <w:bottom w:val="none" w:sz="0" w:space="0" w:color="auto"/>
            <w:right w:val="none" w:sz="0" w:space="0" w:color="auto"/>
          </w:divBdr>
        </w:div>
        <w:div w:id="759300212">
          <w:marLeft w:val="640"/>
          <w:marRight w:val="0"/>
          <w:marTop w:val="0"/>
          <w:marBottom w:val="0"/>
          <w:divBdr>
            <w:top w:val="none" w:sz="0" w:space="0" w:color="auto"/>
            <w:left w:val="none" w:sz="0" w:space="0" w:color="auto"/>
            <w:bottom w:val="none" w:sz="0" w:space="0" w:color="auto"/>
            <w:right w:val="none" w:sz="0" w:space="0" w:color="auto"/>
          </w:divBdr>
        </w:div>
        <w:div w:id="2082294476">
          <w:marLeft w:val="640"/>
          <w:marRight w:val="0"/>
          <w:marTop w:val="0"/>
          <w:marBottom w:val="0"/>
          <w:divBdr>
            <w:top w:val="none" w:sz="0" w:space="0" w:color="auto"/>
            <w:left w:val="none" w:sz="0" w:space="0" w:color="auto"/>
            <w:bottom w:val="none" w:sz="0" w:space="0" w:color="auto"/>
            <w:right w:val="none" w:sz="0" w:space="0" w:color="auto"/>
          </w:divBdr>
        </w:div>
        <w:div w:id="481972518">
          <w:marLeft w:val="640"/>
          <w:marRight w:val="0"/>
          <w:marTop w:val="0"/>
          <w:marBottom w:val="0"/>
          <w:divBdr>
            <w:top w:val="none" w:sz="0" w:space="0" w:color="auto"/>
            <w:left w:val="none" w:sz="0" w:space="0" w:color="auto"/>
            <w:bottom w:val="none" w:sz="0" w:space="0" w:color="auto"/>
            <w:right w:val="none" w:sz="0" w:space="0" w:color="auto"/>
          </w:divBdr>
        </w:div>
        <w:div w:id="1335962574">
          <w:marLeft w:val="640"/>
          <w:marRight w:val="0"/>
          <w:marTop w:val="0"/>
          <w:marBottom w:val="0"/>
          <w:divBdr>
            <w:top w:val="none" w:sz="0" w:space="0" w:color="auto"/>
            <w:left w:val="none" w:sz="0" w:space="0" w:color="auto"/>
            <w:bottom w:val="none" w:sz="0" w:space="0" w:color="auto"/>
            <w:right w:val="none" w:sz="0" w:space="0" w:color="auto"/>
          </w:divBdr>
        </w:div>
        <w:div w:id="519584908">
          <w:marLeft w:val="640"/>
          <w:marRight w:val="0"/>
          <w:marTop w:val="0"/>
          <w:marBottom w:val="0"/>
          <w:divBdr>
            <w:top w:val="none" w:sz="0" w:space="0" w:color="auto"/>
            <w:left w:val="none" w:sz="0" w:space="0" w:color="auto"/>
            <w:bottom w:val="none" w:sz="0" w:space="0" w:color="auto"/>
            <w:right w:val="none" w:sz="0" w:space="0" w:color="auto"/>
          </w:divBdr>
        </w:div>
        <w:div w:id="1774667049">
          <w:marLeft w:val="640"/>
          <w:marRight w:val="0"/>
          <w:marTop w:val="0"/>
          <w:marBottom w:val="0"/>
          <w:divBdr>
            <w:top w:val="none" w:sz="0" w:space="0" w:color="auto"/>
            <w:left w:val="none" w:sz="0" w:space="0" w:color="auto"/>
            <w:bottom w:val="none" w:sz="0" w:space="0" w:color="auto"/>
            <w:right w:val="none" w:sz="0" w:space="0" w:color="auto"/>
          </w:divBdr>
        </w:div>
        <w:div w:id="1146969781">
          <w:marLeft w:val="640"/>
          <w:marRight w:val="0"/>
          <w:marTop w:val="0"/>
          <w:marBottom w:val="0"/>
          <w:divBdr>
            <w:top w:val="none" w:sz="0" w:space="0" w:color="auto"/>
            <w:left w:val="none" w:sz="0" w:space="0" w:color="auto"/>
            <w:bottom w:val="none" w:sz="0" w:space="0" w:color="auto"/>
            <w:right w:val="none" w:sz="0" w:space="0" w:color="auto"/>
          </w:divBdr>
        </w:div>
        <w:div w:id="1533883090">
          <w:marLeft w:val="640"/>
          <w:marRight w:val="0"/>
          <w:marTop w:val="0"/>
          <w:marBottom w:val="0"/>
          <w:divBdr>
            <w:top w:val="none" w:sz="0" w:space="0" w:color="auto"/>
            <w:left w:val="none" w:sz="0" w:space="0" w:color="auto"/>
            <w:bottom w:val="none" w:sz="0" w:space="0" w:color="auto"/>
            <w:right w:val="none" w:sz="0" w:space="0" w:color="auto"/>
          </w:divBdr>
        </w:div>
        <w:div w:id="1033070046">
          <w:marLeft w:val="640"/>
          <w:marRight w:val="0"/>
          <w:marTop w:val="0"/>
          <w:marBottom w:val="0"/>
          <w:divBdr>
            <w:top w:val="none" w:sz="0" w:space="0" w:color="auto"/>
            <w:left w:val="none" w:sz="0" w:space="0" w:color="auto"/>
            <w:bottom w:val="none" w:sz="0" w:space="0" w:color="auto"/>
            <w:right w:val="none" w:sz="0" w:space="0" w:color="auto"/>
          </w:divBdr>
        </w:div>
        <w:div w:id="675767164">
          <w:marLeft w:val="640"/>
          <w:marRight w:val="0"/>
          <w:marTop w:val="0"/>
          <w:marBottom w:val="0"/>
          <w:divBdr>
            <w:top w:val="none" w:sz="0" w:space="0" w:color="auto"/>
            <w:left w:val="none" w:sz="0" w:space="0" w:color="auto"/>
            <w:bottom w:val="none" w:sz="0" w:space="0" w:color="auto"/>
            <w:right w:val="none" w:sz="0" w:space="0" w:color="auto"/>
          </w:divBdr>
        </w:div>
        <w:div w:id="1117027455">
          <w:marLeft w:val="640"/>
          <w:marRight w:val="0"/>
          <w:marTop w:val="0"/>
          <w:marBottom w:val="0"/>
          <w:divBdr>
            <w:top w:val="none" w:sz="0" w:space="0" w:color="auto"/>
            <w:left w:val="none" w:sz="0" w:space="0" w:color="auto"/>
            <w:bottom w:val="none" w:sz="0" w:space="0" w:color="auto"/>
            <w:right w:val="none" w:sz="0" w:space="0" w:color="auto"/>
          </w:divBdr>
        </w:div>
        <w:div w:id="1364862828">
          <w:marLeft w:val="640"/>
          <w:marRight w:val="0"/>
          <w:marTop w:val="0"/>
          <w:marBottom w:val="0"/>
          <w:divBdr>
            <w:top w:val="none" w:sz="0" w:space="0" w:color="auto"/>
            <w:left w:val="none" w:sz="0" w:space="0" w:color="auto"/>
            <w:bottom w:val="none" w:sz="0" w:space="0" w:color="auto"/>
            <w:right w:val="none" w:sz="0" w:space="0" w:color="auto"/>
          </w:divBdr>
        </w:div>
        <w:div w:id="1644655662">
          <w:marLeft w:val="640"/>
          <w:marRight w:val="0"/>
          <w:marTop w:val="0"/>
          <w:marBottom w:val="0"/>
          <w:divBdr>
            <w:top w:val="none" w:sz="0" w:space="0" w:color="auto"/>
            <w:left w:val="none" w:sz="0" w:space="0" w:color="auto"/>
            <w:bottom w:val="none" w:sz="0" w:space="0" w:color="auto"/>
            <w:right w:val="none" w:sz="0" w:space="0" w:color="auto"/>
          </w:divBdr>
        </w:div>
        <w:div w:id="998194820">
          <w:marLeft w:val="640"/>
          <w:marRight w:val="0"/>
          <w:marTop w:val="0"/>
          <w:marBottom w:val="0"/>
          <w:divBdr>
            <w:top w:val="none" w:sz="0" w:space="0" w:color="auto"/>
            <w:left w:val="none" w:sz="0" w:space="0" w:color="auto"/>
            <w:bottom w:val="none" w:sz="0" w:space="0" w:color="auto"/>
            <w:right w:val="none" w:sz="0" w:space="0" w:color="auto"/>
          </w:divBdr>
        </w:div>
        <w:div w:id="1984235170">
          <w:marLeft w:val="640"/>
          <w:marRight w:val="0"/>
          <w:marTop w:val="0"/>
          <w:marBottom w:val="0"/>
          <w:divBdr>
            <w:top w:val="none" w:sz="0" w:space="0" w:color="auto"/>
            <w:left w:val="none" w:sz="0" w:space="0" w:color="auto"/>
            <w:bottom w:val="none" w:sz="0" w:space="0" w:color="auto"/>
            <w:right w:val="none" w:sz="0" w:space="0" w:color="auto"/>
          </w:divBdr>
        </w:div>
        <w:div w:id="1967006431">
          <w:marLeft w:val="640"/>
          <w:marRight w:val="0"/>
          <w:marTop w:val="0"/>
          <w:marBottom w:val="0"/>
          <w:divBdr>
            <w:top w:val="none" w:sz="0" w:space="0" w:color="auto"/>
            <w:left w:val="none" w:sz="0" w:space="0" w:color="auto"/>
            <w:bottom w:val="none" w:sz="0" w:space="0" w:color="auto"/>
            <w:right w:val="none" w:sz="0" w:space="0" w:color="auto"/>
          </w:divBdr>
        </w:div>
        <w:div w:id="1655447121">
          <w:marLeft w:val="640"/>
          <w:marRight w:val="0"/>
          <w:marTop w:val="0"/>
          <w:marBottom w:val="0"/>
          <w:divBdr>
            <w:top w:val="none" w:sz="0" w:space="0" w:color="auto"/>
            <w:left w:val="none" w:sz="0" w:space="0" w:color="auto"/>
            <w:bottom w:val="none" w:sz="0" w:space="0" w:color="auto"/>
            <w:right w:val="none" w:sz="0" w:space="0" w:color="auto"/>
          </w:divBdr>
        </w:div>
        <w:div w:id="665477050">
          <w:marLeft w:val="640"/>
          <w:marRight w:val="0"/>
          <w:marTop w:val="0"/>
          <w:marBottom w:val="0"/>
          <w:divBdr>
            <w:top w:val="none" w:sz="0" w:space="0" w:color="auto"/>
            <w:left w:val="none" w:sz="0" w:space="0" w:color="auto"/>
            <w:bottom w:val="none" w:sz="0" w:space="0" w:color="auto"/>
            <w:right w:val="none" w:sz="0" w:space="0" w:color="auto"/>
          </w:divBdr>
        </w:div>
        <w:div w:id="291256199">
          <w:marLeft w:val="640"/>
          <w:marRight w:val="0"/>
          <w:marTop w:val="0"/>
          <w:marBottom w:val="0"/>
          <w:divBdr>
            <w:top w:val="none" w:sz="0" w:space="0" w:color="auto"/>
            <w:left w:val="none" w:sz="0" w:space="0" w:color="auto"/>
            <w:bottom w:val="none" w:sz="0" w:space="0" w:color="auto"/>
            <w:right w:val="none" w:sz="0" w:space="0" w:color="auto"/>
          </w:divBdr>
        </w:div>
        <w:div w:id="1326011581">
          <w:marLeft w:val="640"/>
          <w:marRight w:val="0"/>
          <w:marTop w:val="0"/>
          <w:marBottom w:val="0"/>
          <w:divBdr>
            <w:top w:val="none" w:sz="0" w:space="0" w:color="auto"/>
            <w:left w:val="none" w:sz="0" w:space="0" w:color="auto"/>
            <w:bottom w:val="none" w:sz="0" w:space="0" w:color="auto"/>
            <w:right w:val="none" w:sz="0" w:space="0" w:color="auto"/>
          </w:divBdr>
        </w:div>
        <w:div w:id="29886563">
          <w:marLeft w:val="640"/>
          <w:marRight w:val="0"/>
          <w:marTop w:val="0"/>
          <w:marBottom w:val="0"/>
          <w:divBdr>
            <w:top w:val="none" w:sz="0" w:space="0" w:color="auto"/>
            <w:left w:val="none" w:sz="0" w:space="0" w:color="auto"/>
            <w:bottom w:val="none" w:sz="0" w:space="0" w:color="auto"/>
            <w:right w:val="none" w:sz="0" w:space="0" w:color="auto"/>
          </w:divBdr>
        </w:div>
        <w:div w:id="1366448803">
          <w:marLeft w:val="640"/>
          <w:marRight w:val="0"/>
          <w:marTop w:val="0"/>
          <w:marBottom w:val="0"/>
          <w:divBdr>
            <w:top w:val="none" w:sz="0" w:space="0" w:color="auto"/>
            <w:left w:val="none" w:sz="0" w:space="0" w:color="auto"/>
            <w:bottom w:val="none" w:sz="0" w:space="0" w:color="auto"/>
            <w:right w:val="none" w:sz="0" w:space="0" w:color="auto"/>
          </w:divBdr>
        </w:div>
        <w:div w:id="1414739288">
          <w:marLeft w:val="640"/>
          <w:marRight w:val="0"/>
          <w:marTop w:val="0"/>
          <w:marBottom w:val="0"/>
          <w:divBdr>
            <w:top w:val="none" w:sz="0" w:space="0" w:color="auto"/>
            <w:left w:val="none" w:sz="0" w:space="0" w:color="auto"/>
            <w:bottom w:val="none" w:sz="0" w:space="0" w:color="auto"/>
            <w:right w:val="none" w:sz="0" w:space="0" w:color="auto"/>
          </w:divBdr>
        </w:div>
        <w:div w:id="141892374">
          <w:marLeft w:val="640"/>
          <w:marRight w:val="0"/>
          <w:marTop w:val="0"/>
          <w:marBottom w:val="0"/>
          <w:divBdr>
            <w:top w:val="none" w:sz="0" w:space="0" w:color="auto"/>
            <w:left w:val="none" w:sz="0" w:space="0" w:color="auto"/>
            <w:bottom w:val="none" w:sz="0" w:space="0" w:color="auto"/>
            <w:right w:val="none" w:sz="0" w:space="0" w:color="auto"/>
          </w:divBdr>
        </w:div>
        <w:div w:id="840243713">
          <w:marLeft w:val="640"/>
          <w:marRight w:val="0"/>
          <w:marTop w:val="0"/>
          <w:marBottom w:val="0"/>
          <w:divBdr>
            <w:top w:val="none" w:sz="0" w:space="0" w:color="auto"/>
            <w:left w:val="none" w:sz="0" w:space="0" w:color="auto"/>
            <w:bottom w:val="none" w:sz="0" w:space="0" w:color="auto"/>
            <w:right w:val="none" w:sz="0" w:space="0" w:color="auto"/>
          </w:divBdr>
        </w:div>
        <w:div w:id="391536817">
          <w:marLeft w:val="640"/>
          <w:marRight w:val="0"/>
          <w:marTop w:val="0"/>
          <w:marBottom w:val="0"/>
          <w:divBdr>
            <w:top w:val="none" w:sz="0" w:space="0" w:color="auto"/>
            <w:left w:val="none" w:sz="0" w:space="0" w:color="auto"/>
            <w:bottom w:val="none" w:sz="0" w:space="0" w:color="auto"/>
            <w:right w:val="none" w:sz="0" w:space="0" w:color="auto"/>
          </w:divBdr>
        </w:div>
        <w:div w:id="93020839">
          <w:marLeft w:val="640"/>
          <w:marRight w:val="0"/>
          <w:marTop w:val="0"/>
          <w:marBottom w:val="0"/>
          <w:divBdr>
            <w:top w:val="none" w:sz="0" w:space="0" w:color="auto"/>
            <w:left w:val="none" w:sz="0" w:space="0" w:color="auto"/>
            <w:bottom w:val="none" w:sz="0" w:space="0" w:color="auto"/>
            <w:right w:val="none" w:sz="0" w:space="0" w:color="auto"/>
          </w:divBdr>
        </w:div>
        <w:div w:id="1137334131">
          <w:marLeft w:val="640"/>
          <w:marRight w:val="0"/>
          <w:marTop w:val="0"/>
          <w:marBottom w:val="0"/>
          <w:divBdr>
            <w:top w:val="none" w:sz="0" w:space="0" w:color="auto"/>
            <w:left w:val="none" w:sz="0" w:space="0" w:color="auto"/>
            <w:bottom w:val="none" w:sz="0" w:space="0" w:color="auto"/>
            <w:right w:val="none" w:sz="0" w:space="0" w:color="auto"/>
          </w:divBdr>
        </w:div>
        <w:div w:id="2000495836">
          <w:marLeft w:val="640"/>
          <w:marRight w:val="0"/>
          <w:marTop w:val="0"/>
          <w:marBottom w:val="0"/>
          <w:divBdr>
            <w:top w:val="none" w:sz="0" w:space="0" w:color="auto"/>
            <w:left w:val="none" w:sz="0" w:space="0" w:color="auto"/>
            <w:bottom w:val="none" w:sz="0" w:space="0" w:color="auto"/>
            <w:right w:val="none" w:sz="0" w:space="0" w:color="auto"/>
          </w:divBdr>
        </w:div>
        <w:div w:id="535191489">
          <w:marLeft w:val="640"/>
          <w:marRight w:val="0"/>
          <w:marTop w:val="0"/>
          <w:marBottom w:val="0"/>
          <w:divBdr>
            <w:top w:val="none" w:sz="0" w:space="0" w:color="auto"/>
            <w:left w:val="none" w:sz="0" w:space="0" w:color="auto"/>
            <w:bottom w:val="none" w:sz="0" w:space="0" w:color="auto"/>
            <w:right w:val="none" w:sz="0" w:space="0" w:color="auto"/>
          </w:divBdr>
        </w:div>
        <w:div w:id="288753503">
          <w:marLeft w:val="640"/>
          <w:marRight w:val="0"/>
          <w:marTop w:val="0"/>
          <w:marBottom w:val="0"/>
          <w:divBdr>
            <w:top w:val="none" w:sz="0" w:space="0" w:color="auto"/>
            <w:left w:val="none" w:sz="0" w:space="0" w:color="auto"/>
            <w:bottom w:val="none" w:sz="0" w:space="0" w:color="auto"/>
            <w:right w:val="none" w:sz="0" w:space="0" w:color="auto"/>
          </w:divBdr>
        </w:div>
        <w:div w:id="1094396709">
          <w:marLeft w:val="640"/>
          <w:marRight w:val="0"/>
          <w:marTop w:val="0"/>
          <w:marBottom w:val="0"/>
          <w:divBdr>
            <w:top w:val="none" w:sz="0" w:space="0" w:color="auto"/>
            <w:left w:val="none" w:sz="0" w:space="0" w:color="auto"/>
            <w:bottom w:val="none" w:sz="0" w:space="0" w:color="auto"/>
            <w:right w:val="none" w:sz="0" w:space="0" w:color="auto"/>
          </w:divBdr>
        </w:div>
        <w:div w:id="1189296567">
          <w:marLeft w:val="640"/>
          <w:marRight w:val="0"/>
          <w:marTop w:val="0"/>
          <w:marBottom w:val="0"/>
          <w:divBdr>
            <w:top w:val="none" w:sz="0" w:space="0" w:color="auto"/>
            <w:left w:val="none" w:sz="0" w:space="0" w:color="auto"/>
            <w:bottom w:val="none" w:sz="0" w:space="0" w:color="auto"/>
            <w:right w:val="none" w:sz="0" w:space="0" w:color="auto"/>
          </w:divBdr>
        </w:div>
        <w:div w:id="979461179">
          <w:marLeft w:val="640"/>
          <w:marRight w:val="0"/>
          <w:marTop w:val="0"/>
          <w:marBottom w:val="0"/>
          <w:divBdr>
            <w:top w:val="none" w:sz="0" w:space="0" w:color="auto"/>
            <w:left w:val="none" w:sz="0" w:space="0" w:color="auto"/>
            <w:bottom w:val="none" w:sz="0" w:space="0" w:color="auto"/>
            <w:right w:val="none" w:sz="0" w:space="0" w:color="auto"/>
          </w:divBdr>
        </w:div>
        <w:div w:id="1066226632">
          <w:marLeft w:val="640"/>
          <w:marRight w:val="0"/>
          <w:marTop w:val="0"/>
          <w:marBottom w:val="0"/>
          <w:divBdr>
            <w:top w:val="none" w:sz="0" w:space="0" w:color="auto"/>
            <w:left w:val="none" w:sz="0" w:space="0" w:color="auto"/>
            <w:bottom w:val="none" w:sz="0" w:space="0" w:color="auto"/>
            <w:right w:val="none" w:sz="0" w:space="0" w:color="auto"/>
          </w:divBdr>
        </w:div>
        <w:div w:id="915550441">
          <w:marLeft w:val="640"/>
          <w:marRight w:val="0"/>
          <w:marTop w:val="0"/>
          <w:marBottom w:val="0"/>
          <w:divBdr>
            <w:top w:val="none" w:sz="0" w:space="0" w:color="auto"/>
            <w:left w:val="none" w:sz="0" w:space="0" w:color="auto"/>
            <w:bottom w:val="none" w:sz="0" w:space="0" w:color="auto"/>
            <w:right w:val="none" w:sz="0" w:space="0" w:color="auto"/>
          </w:divBdr>
        </w:div>
        <w:div w:id="2080860867">
          <w:marLeft w:val="640"/>
          <w:marRight w:val="0"/>
          <w:marTop w:val="0"/>
          <w:marBottom w:val="0"/>
          <w:divBdr>
            <w:top w:val="none" w:sz="0" w:space="0" w:color="auto"/>
            <w:left w:val="none" w:sz="0" w:space="0" w:color="auto"/>
            <w:bottom w:val="none" w:sz="0" w:space="0" w:color="auto"/>
            <w:right w:val="none" w:sz="0" w:space="0" w:color="auto"/>
          </w:divBdr>
        </w:div>
        <w:div w:id="1950889192">
          <w:marLeft w:val="640"/>
          <w:marRight w:val="0"/>
          <w:marTop w:val="0"/>
          <w:marBottom w:val="0"/>
          <w:divBdr>
            <w:top w:val="none" w:sz="0" w:space="0" w:color="auto"/>
            <w:left w:val="none" w:sz="0" w:space="0" w:color="auto"/>
            <w:bottom w:val="none" w:sz="0" w:space="0" w:color="auto"/>
            <w:right w:val="none" w:sz="0" w:space="0" w:color="auto"/>
          </w:divBdr>
        </w:div>
        <w:div w:id="1389106974">
          <w:marLeft w:val="640"/>
          <w:marRight w:val="0"/>
          <w:marTop w:val="0"/>
          <w:marBottom w:val="0"/>
          <w:divBdr>
            <w:top w:val="none" w:sz="0" w:space="0" w:color="auto"/>
            <w:left w:val="none" w:sz="0" w:space="0" w:color="auto"/>
            <w:bottom w:val="none" w:sz="0" w:space="0" w:color="auto"/>
            <w:right w:val="none" w:sz="0" w:space="0" w:color="auto"/>
          </w:divBdr>
        </w:div>
        <w:div w:id="1614287199">
          <w:marLeft w:val="640"/>
          <w:marRight w:val="0"/>
          <w:marTop w:val="0"/>
          <w:marBottom w:val="0"/>
          <w:divBdr>
            <w:top w:val="none" w:sz="0" w:space="0" w:color="auto"/>
            <w:left w:val="none" w:sz="0" w:space="0" w:color="auto"/>
            <w:bottom w:val="none" w:sz="0" w:space="0" w:color="auto"/>
            <w:right w:val="none" w:sz="0" w:space="0" w:color="auto"/>
          </w:divBdr>
        </w:div>
      </w:divsChild>
    </w:div>
    <w:div w:id="1984697907">
      <w:bodyDiv w:val="1"/>
      <w:marLeft w:val="0"/>
      <w:marRight w:val="0"/>
      <w:marTop w:val="0"/>
      <w:marBottom w:val="0"/>
      <w:divBdr>
        <w:top w:val="none" w:sz="0" w:space="0" w:color="auto"/>
        <w:left w:val="none" w:sz="0" w:space="0" w:color="auto"/>
        <w:bottom w:val="none" w:sz="0" w:space="0" w:color="auto"/>
        <w:right w:val="none" w:sz="0" w:space="0" w:color="auto"/>
      </w:divBdr>
      <w:divsChild>
        <w:div w:id="138619115">
          <w:marLeft w:val="640"/>
          <w:marRight w:val="0"/>
          <w:marTop w:val="0"/>
          <w:marBottom w:val="0"/>
          <w:divBdr>
            <w:top w:val="none" w:sz="0" w:space="0" w:color="auto"/>
            <w:left w:val="none" w:sz="0" w:space="0" w:color="auto"/>
            <w:bottom w:val="none" w:sz="0" w:space="0" w:color="auto"/>
            <w:right w:val="none" w:sz="0" w:space="0" w:color="auto"/>
          </w:divBdr>
        </w:div>
        <w:div w:id="1256982945">
          <w:marLeft w:val="640"/>
          <w:marRight w:val="0"/>
          <w:marTop w:val="0"/>
          <w:marBottom w:val="0"/>
          <w:divBdr>
            <w:top w:val="none" w:sz="0" w:space="0" w:color="auto"/>
            <w:left w:val="none" w:sz="0" w:space="0" w:color="auto"/>
            <w:bottom w:val="none" w:sz="0" w:space="0" w:color="auto"/>
            <w:right w:val="none" w:sz="0" w:space="0" w:color="auto"/>
          </w:divBdr>
        </w:div>
        <w:div w:id="2079088337">
          <w:marLeft w:val="640"/>
          <w:marRight w:val="0"/>
          <w:marTop w:val="0"/>
          <w:marBottom w:val="0"/>
          <w:divBdr>
            <w:top w:val="none" w:sz="0" w:space="0" w:color="auto"/>
            <w:left w:val="none" w:sz="0" w:space="0" w:color="auto"/>
            <w:bottom w:val="none" w:sz="0" w:space="0" w:color="auto"/>
            <w:right w:val="none" w:sz="0" w:space="0" w:color="auto"/>
          </w:divBdr>
        </w:div>
        <w:div w:id="729159308">
          <w:marLeft w:val="640"/>
          <w:marRight w:val="0"/>
          <w:marTop w:val="0"/>
          <w:marBottom w:val="0"/>
          <w:divBdr>
            <w:top w:val="none" w:sz="0" w:space="0" w:color="auto"/>
            <w:left w:val="none" w:sz="0" w:space="0" w:color="auto"/>
            <w:bottom w:val="none" w:sz="0" w:space="0" w:color="auto"/>
            <w:right w:val="none" w:sz="0" w:space="0" w:color="auto"/>
          </w:divBdr>
        </w:div>
        <w:div w:id="347758392">
          <w:marLeft w:val="640"/>
          <w:marRight w:val="0"/>
          <w:marTop w:val="0"/>
          <w:marBottom w:val="0"/>
          <w:divBdr>
            <w:top w:val="none" w:sz="0" w:space="0" w:color="auto"/>
            <w:left w:val="none" w:sz="0" w:space="0" w:color="auto"/>
            <w:bottom w:val="none" w:sz="0" w:space="0" w:color="auto"/>
            <w:right w:val="none" w:sz="0" w:space="0" w:color="auto"/>
          </w:divBdr>
        </w:div>
        <w:div w:id="145242788">
          <w:marLeft w:val="640"/>
          <w:marRight w:val="0"/>
          <w:marTop w:val="0"/>
          <w:marBottom w:val="0"/>
          <w:divBdr>
            <w:top w:val="none" w:sz="0" w:space="0" w:color="auto"/>
            <w:left w:val="none" w:sz="0" w:space="0" w:color="auto"/>
            <w:bottom w:val="none" w:sz="0" w:space="0" w:color="auto"/>
            <w:right w:val="none" w:sz="0" w:space="0" w:color="auto"/>
          </w:divBdr>
        </w:div>
        <w:div w:id="998920002">
          <w:marLeft w:val="640"/>
          <w:marRight w:val="0"/>
          <w:marTop w:val="0"/>
          <w:marBottom w:val="0"/>
          <w:divBdr>
            <w:top w:val="none" w:sz="0" w:space="0" w:color="auto"/>
            <w:left w:val="none" w:sz="0" w:space="0" w:color="auto"/>
            <w:bottom w:val="none" w:sz="0" w:space="0" w:color="auto"/>
            <w:right w:val="none" w:sz="0" w:space="0" w:color="auto"/>
          </w:divBdr>
        </w:div>
        <w:div w:id="708451551">
          <w:marLeft w:val="640"/>
          <w:marRight w:val="0"/>
          <w:marTop w:val="0"/>
          <w:marBottom w:val="0"/>
          <w:divBdr>
            <w:top w:val="none" w:sz="0" w:space="0" w:color="auto"/>
            <w:left w:val="none" w:sz="0" w:space="0" w:color="auto"/>
            <w:bottom w:val="none" w:sz="0" w:space="0" w:color="auto"/>
            <w:right w:val="none" w:sz="0" w:space="0" w:color="auto"/>
          </w:divBdr>
        </w:div>
        <w:div w:id="686643367">
          <w:marLeft w:val="640"/>
          <w:marRight w:val="0"/>
          <w:marTop w:val="0"/>
          <w:marBottom w:val="0"/>
          <w:divBdr>
            <w:top w:val="none" w:sz="0" w:space="0" w:color="auto"/>
            <w:left w:val="none" w:sz="0" w:space="0" w:color="auto"/>
            <w:bottom w:val="none" w:sz="0" w:space="0" w:color="auto"/>
            <w:right w:val="none" w:sz="0" w:space="0" w:color="auto"/>
          </w:divBdr>
        </w:div>
        <w:div w:id="585041884">
          <w:marLeft w:val="640"/>
          <w:marRight w:val="0"/>
          <w:marTop w:val="0"/>
          <w:marBottom w:val="0"/>
          <w:divBdr>
            <w:top w:val="none" w:sz="0" w:space="0" w:color="auto"/>
            <w:left w:val="none" w:sz="0" w:space="0" w:color="auto"/>
            <w:bottom w:val="none" w:sz="0" w:space="0" w:color="auto"/>
            <w:right w:val="none" w:sz="0" w:space="0" w:color="auto"/>
          </w:divBdr>
        </w:div>
        <w:div w:id="62261900">
          <w:marLeft w:val="640"/>
          <w:marRight w:val="0"/>
          <w:marTop w:val="0"/>
          <w:marBottom w:val="0"/>
          <w:divBdr>
            <w:top w:val="none" w:sz="0" w:space="0" w:color="auto"/>
            <w:left w:val="none" w:sz="0" w:space="0" w:color="auto"/>
            <w:bottom w:val="none" w:sz="0" w:space="0" w:color="auto"/>
            <w:right w:val="none" w:sz="0" w:space="0" w:color="auto"/>
          </w:divBdr>
        </w:div>
        <w:div w:id="875237686">
          <w:marLeft w:val="640"/>
          <w:marRight w:val="0"/>
          <w:marTop w:val="0"/>
          <w:marBottom w:val="0"/>
          <w:divBdr>
            <w:top w:val="none" w:sz="0" w:space="0" w:color="auto"/>
            <w:left w:val="none" w:sz="0" w:space="0" w:color="auto"/>
            <w:bottom w:val="none" w:sz="0" w:space="0" w:color="auto"/>
            <w:right w:val="none" w:sz="0" w:space="0" w:color="auto"/>
          </w:divBdr>
        </w:div>
        <w:div w:id="1381323693">
          <w:marLeft w:val="640"/>
          <w:marRight w:val="0"/>
          <w:marTop w:val="0"/>
          <w:marBottom w:val="0"/>
          <w:divBdr>
            <w:top w:val="none" w:sz="0" w:space="0" w:color="auto"/>
            <w:left w:val="none" w:sz="0" w:space="0" w:color="auto"/>
            <w:bottom w:val="none" w:sz="0" w:space="0" w:color="auto"/>
            <w:right w:val="none" w:sz="0" w:space="0" w:color="auto"/>
          </w:divBdr>
        </w:div>
        <w:div w:id="576211832">
          <w:marLeft w:val="640"/>
          <w:marRight w:val="0"/>
          <w:marTop w:val="0"/>
          <w:marBottom w:val="0"/>
          <w:divBdr>
            <w:top w:val="none" w:sz="0" w:space="0" w:color="auto"/>
            <w:left w:val="none" w:sz="0" w:space="0" w:color="auto"/>
            <w:bottom w:val="none" w:sz="0" w:space="0" w:color="auto"/>
            <w:right w:val="none" w:sz="0" w:space="0" w:color="auto"/>
          </w:divBdr>
        </w:div>
        <w:div w:id="1264341658">
          <w:marLeft w:val="640"/>
          <w:marRight w:val="0"/>
          <w:marTop w:val="0"/>
          <w:marBottom w:val="0"/>
          <w:divBdr>
            <w:top w:val="none" w:sz="0" w:space="0" w:color="auto"/>
            <w:left w:val="none" w:sz="0" w:space="0" w:color="auto"/>
            <w:bottom w:val="none" w:sz="0" w:space="0" w:color="auto"/>
            <w:right w:val="none" w:sz="0" w:space="0" w:color="auto"/>
          </w:divBdr>
        </w:div>
        <w:div w:id="67927114">
          <w:marLeft w:val="640"/>
          <w:marRight w:val="0"/>
          <w:marTop w:val="0"/>
          <w:marBottom w:val="0"/>
          <w:divBdr>
            <w:top w:val="none" w:sz="0" w:space="0" w:color="auto"/>
            <w:left w:val="none" w:sz="0" w:space="0" w:color="auto"/>
            <w:bottom w:val="none" w:sz="0" w:space="0" w:color="auto"/>
            <w:right w:val="none" w:sz="0" w:space="0" w:color="auto"/>
          </w:divBdr>
        </w:div>
        <w:div w:id="1227494098">
          <w:marLeft w:val="640"/>
          <w:marRight w:val="0"/>
          <w:marTop w:val="0"/>
          <w:marBottom w:val="0"/>
          <w:divBdr>
            <w:top w:val="none" w:sz="0" w:space="0" w:color="auto"/>
            <w:left w:val="none" w:sz="0" w:space="0" w:color="auto"/>
            <w:bottom w:val="none" w:sz="0" w:space="0" w:color="auto"/>
            <w:right w:val="none" w:sz="0" w:space="0" w:color="auto"/>
          </w:divBdr>
        </w:div>
        <w:div w:id="73284111">
          <w:marLeft w:val="640"/>
          <w:marRight w:val="0"/>
          <w:marTop w:val="0"/>
          <w:marBottom w:val="0"/>
          <w:divBdr>
            <w:top w:val="none" w:sz="0" w:space="0" w:color="auto"/>
            <w:left w:val="none" w:sz="0" w:space="0" w:color="auto"/>
            <w:bottom w:val="none" w:sz="0" w:space="0" w:color="auto"/>
            <w:right w:val="none" w:sz="0" w:space="0" w:color="auto"/>
          </w:divBdr>
        </w:div>
        <w:div w:id="1715690691">
          <w:marLeft w:val="640"/>
          <w:marRight w:val="0"/>
          <w:marTop w:val="0"/>
          <w:marBottom w:val="0"/>
          <w:divBdr>
            <w:top w:val="none" w:sz="0" w:space="0" w:color="auto"/>
            <w:left w:val="none" w:sz="0" w:space="0" w:color="auto"/>
            <w:bottom w:val="none" w:sz="0" w:space="0" w:color="auto"/>
            <w:right w:val="none" w:sz="0" w:space="0" w:color="auto"/>
          </w:divBdr>
        </w:div>
        <w:div w:id="937443980">
          <w:marLeft w:val="640"/>
          <w:marRight w:val="0"/>
          <w:marTop w:val="0"/>
          <w:marBottom w:val="0"/>
          <w:divBdr>
            <w:top w:val="none" w:sz="0" w:space="0" w:color="auto"/>
            <w:left w:val="none" w:sz="0" w:space="0" w:color="auto"/>
            <w:bottom w:val="none" w:sz="0" w:space="0" w:color="auto"/>
            <w:right w:val="none" w:sz="0" w:space="0" w:color="auto"/>
          </w:divBdr>
        </w:div>
        <w:div w:id="595135702">
          <w:marLeft w:val="640"/>
          <w:marRight w:val="0"/>
          <w:marTop w:val="0"/>
          <w:marBottom w:val="0"/>
          <w:divBdr>
            <w:top w:val="none" w:sz="0" w:space="0" w:color="auto"/>
            <w:left w:val="none" w:sz="0" w:space="0" w:color="auto"/>
            <w:bottom w:val="none" w:sz="0" w:space="0" w:color="auto"/>
            <w:right w:val="none" w:sz="0" w:space="0" w:color="auto"/>
          </w:divBdr>
        </w:div>
        <w:div w:id="42144315">
          <w:marLeft w:val="640"/>
          <w:marRight w:val="0"/>
          <w:marTop w:val="0"/>
          <w:marBottom w:val="0"/>
          <w:divBdr>
            <w:top w:val="none" w:sz="0" w:space="0" w:color="auto"/>
            <w:left w:val="none" w:sz="0" w:space="0" w:color="auto"/>
            <w:bottom w:val="none" w:sz="0" w:space="0" w:color="auto"/>
            <w:right w:val="none" w:sz="0" w:space="0" w:color="auto"/>
          </w:divBdr>
        </w:div>
        <w:div w:id="1861314764">
          <w:marLeft w:val="640"/>
          <w:marRight w:val="0"/>
          <w:marTop w:val="0"/>
          <w:marBottom w:val="0"/>
          <w:divBdr>
            <w:top w:val="none" w:sz="0" w:space="0" w:color="auto"/>
            <w:left w:val="none" w:sz="0" w:space="0" w:color="auto"/>
            <w:bottom w:val="none" w:sz="0" w:space="0" w:color="auto"/>
            <w:right w:val="none" w:sz="0" w:space="0" w:color="auto"/>
          </w:divBdr>
        </w:div>
        <w:div w:id="291254715">
          <w:marLeft w:val="640"/>
          <w:marRight w:val="0"/>
          <w:marTop w:val="0"/>
          <w:marBottom w:val="0"/>
          <w:divBdr>
            <w:top w:val="none" w:sz="0" w:space="0" w:color="auto"/>
            <w:left w:val="none" w:sz="0" w:space="0" w:color="auto"/>
            <w:bottom w:val="none" w:sz="0" w:space="0" w:color="auto"/>
            <w:right w:val="none" w:sz="0" w:space="0" w:color="auto"/>
          </w:divBdr>
        </w:div>
        <w:div w:id="1653020119">
          <w:marLeft w:val="640"/>
          <w:marRight w:val="0"/>
          <w:marTop w:val="0"/>
          <w:marBottom w:val="0"/>
          <w:divBdr>
            <w:top w:val="none" w:sz="0" w:space="0" w:color="auto"/>
            <w:left w:val="none" w:sz="0" w:space="0" w:color="auto"/>
            <w:bottom w:val="none" w:sz="0" w:space="0" w:color="auto"/>
            <w:right w:val="none" w:sz="0" w:space="0" w:color="auto"/>
          </w:divBdr>
        </w:div>
        <w:div w:id="1632707450">
          <w:marLeft w:val="640"/>
          <w:marRight w:val="0"/>
          <w:marTop w:val="0"/>
          <w:marBottom w:val="0"/>
          <w:divBdr>
            <w:top w:val="none" w:sz="0" w:space="0" w:color="auto"/>
            <w:left w:val="none" w:sz="0" w:space="0" w:color="auto"/>
            <w:bottom w:val="none" w:sz="0" w:space="0" w:color="auto"/>
            <w:right w:val="none" w:sz="0" w:space="0" w:color="auto"/>
          </w:divBdr>
        </w:div>
        <w:div w:id="2132087944">
          <w:marLeft w:val="640"/>
          <w:marRight w:val="0"/>
          <w:marTop w:val="0"/>
          <w:marBottom w:val="0"/>
          <w:divBdr>
            <w:top w:val="none" w:sz="0" w:space="0" w:color="auto"/>
            <w:left w:val="none" w:sz="0" w:space="0" w:color="auto"/>
            <w:bottom w:val="none" w:sz="0" w:space="0" w:color="auto"/>
            <w:right w:val="none" w:sz="0" w:space="0" w:color="auto"/>
          </w:divBdr>
        </w:div>
        <w:div w:id="1060978380">
          <w:marLeft w:val="640"/>
          <w:marRight w:val="0"/>
          <w:marTop w:val="0"/>
          <w:marBottom w:val="0"/>
          <w:divBdr>
            <w:top w:val="none" w:sz="0" w:space="0" w:color="auto"/>
            <w:left w:val="none" w:sz="0" w:space="0" w:color="auto"/>
            <w:bottom w:val="none" w:sz="0" w:space="0" w:color="auto"/>
            <w:right w:val="none" w:sz="0" w:space="0" w:color="auto"/>
          </w:divBdr>
        </w:div>
        <w:div w:id="1075324541">
          <w:marLeft w:val="640"/>
          <w:marRight w:val="0"/>
          <w:marTop w:val="0"/>
          <w:marBottom w:val="0"/>
          <w:divBdr>
            <w:top w:val="none" w:sz="0" w:space="0" w:color="auto"/>
            <w:left w:val="none" w:sz="0" w:space="0" w:color="auto"/>
            <w:bottom w:val="none" w:sz="0" w:space="0" w:color="auto"/>
            <w:right w:val="none" w:sz="0" w:space="0" w:color="auto"/>
          </w:divBdr>
        </w:div>
        <w:div w:id="489754295">
          <w:marLeft w:val="640"/>
          <w:marRight w:val="0"/>
          <w:marTop w:val="0"/>
          <w:marBottom w:val="0"/>
          <w:divBdr>
            <w:top w:val="none" w:sz="0" w:space="0" w:color="auto"/>
            <w:left w:val="none" w:sz="0" w:space="0" w:color="auto"/>
            <w:bottom w:val="none" w:sz="0" w:space="0" w:color="auto"/>
            <w:right w:val="none" w:sz="0" w:space="0" w:color="auto"/>
          </w:divBdr>
        </w:div>
        <w:div w:id="393432042">
          <w:marLeft w:val="640"/>
          <w:marRight w:val="0"/>
          <w:marTop w:val="0"/>
          <w:marBottom w:val="0"/>
          <w:divBdr>
            <w:top w:val="none" w:sz="0" w:space="0" w:color="auto"/>
            <w:left w:val="none" w:sz="0" w:space="0" w:color="auto"/>
            <w:bottom w:val="none" w:sz="0" w:space="0" w:color="auto"/>
            <w:right w:val="none" w:sz="0" w:space="0" w:color="auto"/>
          </w:divBdr>
        </w:div>
        <w:div w:id="11541086">
          <w:marLeft w:val="640"/>
          <w:marRight w:val="0"/>
          <w:marTop w:val="0"/>
          <w:marBottom w:val="0"/>
          <w:divBdr>
            <w:top w:val="none" w:sz="0" w:space="0" w:color="auto"/>
            <w:left w:val="none" w:sz="0" w:space="0" w:color="auto"/>
            <w:bottom w:val="none" w:sz="0" w:space="0" w:color="auto"/>
            <w:right w:val="none" w:sz="0" w:space="0" w:color="auto"/>
          </w:divBdr>
        </w:div>
        <w:div w:id="503671081">
          <w:marLeft w:val="640"/>
          <w:marRight w:val="0"/>
          <w:marTop w:val="0"/>
          <w:marBottom w:val="0"/>
          <w:divBdr>
            <w:top w:val="none" w:sz="0" w:space="0" w:color="auto"/>
            <w:left w:val="none" w:sz="0" w:space="0" w:color="auto"/>
            <w:bottom w:val="none" w:sz="0" w:space="0" w:color="auto"/>
            <w:right w:val="none" w:sz="0" w:space="0" w:color="auto"/>
          </w:divBdr>
        </w:div>
        <w:div w:id="38213895">
          <w:marLeft w:val="640"/>
          <w:marRight w:val="0"/>
          <w:marTop w:val="0"/>
          <w:marBottom w:val="0"/>
          <w:divBdr>
            <w:top w:val="none" w:sz="0" w:space="0" w:color="auto"/>
            <w:left w:val="none" w:sz="0" w:space="0" w:color="auto"/>
            <w:bottom w:val="none" w:sz="0" w:space="0" w:color="auto"/>
            <w:right w:val="none" w:sz="0" w:space="0" w:color="auto"/>
          </w:divBdr>
        </w:div>
        <w:div w:id="842008813">
          <w:marLeft w:val="640"/>
          <w:marRight w:val="0"/>
          <w:marTop w:val="0"/>
          <w:marBottom w:val="0"/>
          <w:divBdr>
            <w:top w:val="none" w:sz="0" w:space="0" w:color="auto"/>
            <w:left w:val="none" w:sz="0" w:space="0" w:color="auto"/>
            <w:bottom w:val="none" w:sz="0" w:space="0" w:color="auto"/>
            <w:right w:val="none" w:sz="0" w:space="0" w:color="auto"/>
          </w:divBdr>
        </w:div>
        <w:div w:id="71509172">
          <w:marLeft w:val="640"/>
          <w:marRight w:val="0"/>
          <w:marTop w:val="0"/>
          <w:marBottom w:val="0"/>
          <w:divBdr>
            <w:top w:val="none" w:sz="0" w:space="0" w:color="auto"/>
            <w:left w:val="none" w:sz="0" w:space="0" w:color="auto"/>
            <w:bottom w:val="none" w:sz="0" w:space="0" w:color="auto"/>
            <w:right w:val="none" w:sz="0" w:space="0" w:color="auto"/>
          </w:divBdr>
        </w:div>
        <w:div w:id="349919081">
          <w:marLeft w:val="640"/>
          <w:marRight w:val="0"/>
          <w:marTop w:val="0"/>
          <w:marBottom w:val="0"/>
          <w:divBdr>
            <w:top w:val="none" w:sz="0" w:space="0" w:color="auto"/>
            <w:left w:val="none" w:sz="0" w:space="0" w:color="auto"/>
            <w:bottom w:val="none" w:sz="0" w:space="0" w:color="auto"/>
            <w:right w:val="none" w:sz="0" w:space="0" w:color="auto"/>
          </w:divBdr>
        </w:div>
        <w:div w:id="175509691">
          <w:marLeft w:val="640"/>
          <w:marRight w:val="0"/>
          <w:marTop w:val="0"/>
          <w:marBottom w:val="0"/>
          <w:divBdr>
            <w:top w:val="none" w:sz="0" w:space="0" w:color="auto"/>
            <w:left w:val="none" w:sz="0" w:space="0" w:color="auto"/>
            <w:bottom w:val="none" w:sz="0" w:space="0" w:color="auto"/>
            <w:right w:val="none" w:sz="0" w:space="0" w:color="auto"/>
          </w:divBdr>
        </w:div>
        <w:div w:id="1540779280">
          <w:marLeft w:val="640"/>
          <w:marRight w:val="0"/>
          <w:marTop w:val="0"/>
          <w:marBottom w:val="0"/>
          <w:divBdr>
            <w:top w:val="none" w:sz="0" w:space="0" w:color="auto"/>
            <w:left w:val="none" w:sz="0" w:space="0" w:color="auto"/>
            <w:bottom w:val="none" w:sz="0" w:space="0" w:color="auto"/>
            <w:right w:val="none" w:sz="0" w:space="0" w:color="auto"/>
          </w:divBdr>
        </w:div>
        <w:div w:id="472408968">
          <w:marLeft w:val="640"/>
          <w:marRight w:val="0"/>
          <w:marTop w:val="0"/>
          <w:marBottom w:val="0"/>
          <w:divBdr>
            <w:top w:val="none" w:sz="0" w:space="0" w:color="auto"/>
            <w:left w:val="none" w:sz="0" w:space="0" w:color="auto"/>
            <w:bottom w:val="none" w:sz="0" w:space="0" w:color="auto"/>
            <w:right w:val="none" w:sz="0" w:space="0" w:color="auto"/>
          </w:divBdr>
        </w:div>
        <w:div w:id="1924874803">
          <w:marLeft w:val="640"/>
          <w:marRight w:val="0"/>
          <w:marTop w:val="0"/>
          <w:marBottom w:val="0"/>
          <w:divBdr>
            <w:top w:val="none" w:sz="0" w:space="0" w:color="auto"/>
            <w:left w:val="none" w:sz="0" w:space="0" w:color="auto"/>
            <w:bottom w:val="none" w:sz="0" w:space="0" w:color="auto"/>
            <w:right w:val="none" w:sz="0" w:space="0" w:color="auto"/>
          </w:divBdr>
        </w:div>
        <w:div w:id="830099056">
          <w:marLeft w:val="640"/>
          <w:marRight w:val="0"/>
          <w:marTop w:val="0"/>
          <w:marBottom w:val="0"/>
          <w:divBdr>
            <w:top w:val="none" w:sz="0" w:space="0" w:color="auto"/>
            <w:left w:val="none" w:sz="0" w:space="0" w:color="auto"/>
            <w:bottom w:val="none" w:sz="0" w:space="0" w:color="auto"/>
            <w:right w:val="none" w:sz="0" w:space="0" w:color="auto"/>
          </w:divBdr>
        </w:div>
        <w:div w:id="1113092039">
          <w:marLeft w:val="640"/>
          <w:marRight w:val="0"/>
          <w:marTop w:val="0"/>
          <w:marBottom w:val="0"/>
          <w:divBdr>
            <w:top w:val="none" w:sz="0" w:space="0" w:color="auto"/>
            <w:left w:val="none" w:sz="0" w:space="0" w:color="auto"/>
            <w:bottom w:val="none" w:sz="0" w:space="0" w:color="auto"/>
            <w:right w:val="none" w:sz="0" w:space="0" w:color="auto"/>
          </w:divBdr>
        </w:div>
        <w:div w:id="1286349193">
          <w:marLeft w:val="640"/>
          <w:marRight w:val="0"/>
          <w:marTop w:val="0"/>
          <w:marBottom w:val="0"/>
          <w:divBdr>
            <w:top w:val="none" w:sz="0" w:space="0" w:color="auto"/>
            <w:left w:val="none" w:sz="0" w:space="0" w:color="auto"/>
            <w:bottom w:val="none" w:sz="0" w:space="0" w:color="auto"/>
            <w:right w:val="none" w:sz="0" w:space="0" w:color="auto"/>
          </w:divBdr>
        </w:div>
        <w:div w:id="213547782">
          <w:marLeft w:val="640"/>
          <w:marRight w:val="0"/>
          <w:marTop w:val="0"/>
          <w:marBottom w:val="0"/>
          <w:divBdr>
            <w:top w:val="none" w:sz="0" w:space="0" w:color="auto"/>
            <w:left w:val="none" w:sz="0" w:space="0" w:color="auto"/>
            <w:bottom w:val="none" w:sz="0" w:space="0" w:color="auto"/>
            <w:right w:val="none" w:sz="0" w:space="0" w:color="auto"/>
          </w:divBdr>
        </w:div>
        <w:div w:id="1140656379">
          <w:marLeft w:val="640"/>
          <w:marRight w:val="0"/>
          <w:marTop w:val="0"/>
          <w:marBottom w:val="0"/>
          <w:divBdr>
            <w:top w:val="none" w:sz="0" w:space="0" w:color="auto"/>
            <w:left w:val="none" w:sz="0" w:space="0" w:color="auto"/>
            <w:bottom w:val="none" w:sz="0" w:space="0" w:color="auto"/>
            <w:right w:val="none" w:sz="0" w:space="0" w:color="auto"/>
          </w:divBdr>
        </w:div>
        <w:div w:id="2127503509">
          <w:marLeft w:val="640"/>
          <w:marRight w:val="0"/>
          <w:marTop w:val="0"/>
          <w:marBottom w:val="0"/>
          <w:divBdr>
            <w:top w:val="none" w:sz="0" w:space="0" w:color="auto"/>
            <w:left w:val="none" w:sz="0" w:space="0" w:color="auto"/>
            <w:bottom w:val="none" w:sz="0" w:space="0" w:color="auto"/>
            <w:right w:val="none" w:sz="0" w:space="0" w:color="auto"/>
          </w:divBdr>
        </w:div>
        <w:div w:id="2051610544">
          <w:marLeft w:val="640"/>
          <w:marRight w:val="0"/>
          <w:marTop w:val="0"/>
          <w:marBottom w:val="0"/>
          <w:divBdr>
            <w:top w:val="none" w:sz="0" w:space="0" w:color="auto"/>
            <w:left w:val="none" w:sz="0" w:space="0" w:color="auto"/>
            <w:bottom w:val="none" w:sz="0" w:space="0" w:color="auto"/>
            <w:right w:val="none" w:sz="0" w:space="0" w:color="auto"/>
          </w:divBdr>
        </w:div>
        <w:div w:id="1505052644">
          <w:marLeft w:val="640"/>
          <w:marRight w:val="0"/>
          <w:marTop w:val="0"/>
          <w:marBottom w:val="0"/>
          <w:divBdr>
            <w:top w:val="none" w:sz="0" w:space="0" w:color="auto"/>
            <w:left w:val="none" w:sz="0" w:space="0" w:color="auto"/>
            <w:bottom w:val="none" w:sz="0" w:space="0" w:color="auto"/>
            <w:right w:val="none" w:sz="0" w:space="0" w:color="auto"/>
          </w:divBdr>
        </w:div>
        <w:div w:id="567543958">
          <w:marLeft w:val="640"/>
          <w:marRight w:val="0"/>
          <w:marTop w:val="0"/>
          <w:marBottom w:val="0"/>
          <w:divBdr>
            <w:top w:val="none" w:sz="0" w:space="0" w:color="auto"/>
            <w:left w:val="none" w:sz="0" w:space="0" w:color="auto"/>
            <w:bottom w:val="none" w:sz="0" w:space="0" w:color="auto"/>
            <w:right w:val="none" w:sz="0" w:space="0" w:color="auto"/>
          </w:divBdr>
        </w:div>
      </w:divsChild>
    </w:div>
    <w:div w:id="2043362314">
      <w:bodyDiv w:val="1"/>
      <w:marLeft w:val="0"/>
      <w:marRight w:val="0"/>
      <w:marTop w:val="0"/>
      <w:marBottom w:val="0"/>
      <w:divBdr>
        <w:top w:val="none" w:sz="0" w:space="0" w:color="auto"/>
        <w:left w:val="none" w:sz="0" w:space="0" w:color="auto"/>
        <w:bottom w:val="none" w:sz="0" w:space="0" w:color="auto"/>
        <w:right w:val="none" w:sz="0" w:space="0" w:color="auto"/>
      </w:divBdr>
      <w:divsChild>
        <w:div w:id="311377513">
          <w:marLeft w:val="640"/>
          <w:marRight w:val="0"/>
          <w:marTop w:val="0"/>
          <w:marBottom w:val="0"/>
          <w:divBdr>
            <w:top w:val="none" w:sz="0" w:space="0" w:color="auto"/>
            <w:left w:val="none" w:sz="0" w:space="0" w:color="auto"/>
            <w:bottom w:val="none" w:sz="0" w:space="0" w:color="auto"/>
            <w:right w:val="none" w:sz="0" w:space="0" w:color="auto"/>
          </w:divBdr>
        </w:div>
        <w:div w:id="1641302940">
          <w:marLeft w:val="640"/>
          <w:marRight w:val="0"/>
          <w:marTop w:val="0"/>
          <w:marBottom w:val="0"/>
          <w:divBdr>
            <w:top w:val="none" w:sz="0" w:space="0" w:color="auto"/>
            <w:left w:val="none" w:sz="0" w:space="0" w:color="auto"/>
            <w:bottom w:val="none" w:sz="0" w:space="0" w:color="auto"/>
            <w:right w:val="none" w:sz="0" w:space="0" w:color="auto"/>
          </w:divBdr>
        </w:div>
        <w:div w:id="1098257656">
          <w:marLeft w:val="640"/>
          <w:marRight w:val="0"/>
          <w:marTop w:val="0"/>
          <w:marBottom w:val="0"/>
          <w:divBdr>
            <w:top w:val="none" w:sz="0" w:space="0" w:color="auto"/>
            <w:left w:val="none" w:sz="0" w:space="0" w:color="auto"/>
            <w:bottom w:val="none" w:sz="0" w:space="0" w:color="auto"/>
            <w:right w:val="none" w:sz="0" w:space="0" w:color="auto"/>
          </w:divBdr>
        </w:div>
        <w:div w:id="1946307640">
          <w:marLeft w:val="640"/>
          <w:marRight w:val="0"/>
          <w:marTop w:val="0"/>
          <w:marBottom w:val="0"/>
          <w:divBdr>
            <w:top w:val="none" w:sz="0" w:space="0" w:color="auto"/>
            <w:left w:val="none" w:sz="0" w:space="0" w:color="auto"/>
            <w:bottom w:val="none" w:sz="0" w:space="0" w:color="auto"/>
            <w:right w:val="none" w:sz="0" w:space="0" w:color="auto"/>
          </w:divBdr>
        </w:div>
        <w:div w:id="507402649">
          <w:marLeft w:val="640"/>
          <w:marRight w:val="0"/>
          <w:marTop w:val="0"/>
          <w:marBottom w:val="0"/>
          <w:divBdr>
            <w:top w:val="none" w:sz="0" w:space="0" w:color="auto"/>
            <w:left w:val="none" w:sz="0" w:space="0" w:color="auto"/>
            <w:bottom w:val="none" w:sz="0" w:space="0" w:color="auto"/>
            <w:right w:val="none" w:sz="0" w:space="0" w:color="auto"/>
          </w:divBdr>
        </w:div>
        <w:div w:id="1719739615">
          <w:marLeft w:val="640"/>
          <w:marRight w:val="0"/>
          <w:marTop w:val="0"/>
          <w:marBottom w:val="0"/>
          <w:divBdr>
            <w:top w:val="none" w:sz="0" w:space="0" w:color="auto"/>
            <w:left w:val="none" w:sz="0" w:space="0" w:color="auto"/>
            <w:bottom w:val="none" w:sz="0" w:space="0" w:color="auto"/>
            <w:right w:val="none" w:sz="0" w:space="0" w:color="auto"/>
          </w:divBdr>
        </w:div>
        <w:div w:id="34931443">
          <w:marLeft w:val="640"/>
          <w:marRight w:val="0"/>
          <w:marTop w:val="0"/>
          <w:marBottom w:val="0"/>
          <w:divBdr>
            <w:top w:val="none" w:sz="0" w:space="0" w:color="auto"/>
            <w:left w:val="none" w:sz="0" w:space="0" w:color="auto"/>
            <w:bottom w:val="none" w:sz="0" w:space="0" w:color="auto"/>
            <w:right w:val="none" w:sz="0" w:space="0" w:color="auto"/>
          </w:divBdr>
        </w:div>
        <w:div w:id="500048413">
          <w:marLeft w:val="640"/>
          <w:marRight w:val="0"/>
          <w:marTop w:val="0"/>
          <w:marBottom w:val="0"/>
          <w:divBdr>
            <w:top w:val="none" w:sz="0" w:space="0" w:color="auto"/>
            <w:left w:val="none" w:sz="0" w:space="0" w:color="auto"/>
            <w:bottom w:val="none" w:sz="0" w:space="0" w:color="auto"/>
            <w:right w:val="none" w:sz="0" w:space="0" w:color="auto"/>
          </w:divBdr>
        </w:div>
        <w:div w:id="1005397497">
          <w:marLeft w:val="640"/>
          <w:marRight w:val="0"/>
          <w:marTop w:val="0"/>
          <w:marBottom w:val="0"/>
          <w:divBdr>
            <w:top w:val="none" w:sz="0" w:space="0" w:color="auto"/>
            <w:left w:val="none" w:sz="0" w:space="0" w:color="auto"/>
            <w:bottom w:val="none" w:sz="0" w:space="0" w:color="auto"/>
            <w:right w:val="none" w:sz="0" w:space="0" w:color="auto"/>
          </w:divBdr>
        </w:div>
        <w:div w:id="1642611618">
          <w:marLeft w:val="640"/>
          <w:marRight w:val="0"/>
          <w:marTop w:val="0"/>
          <w:marBottom w:val="0"/>
          <w:divBdr>
            <w:top w:val="none" w:sz="0" w:space="0" w:color="auto"/>
            <w:left w:val="none" w:sz="0" w:space="0" w:color="auto"/>
            <w:bottom w:val="none" w:sz="0" w:space="0" w:color="auto"/>
            <w:right w:val="none" w:sz="0" w:space="0" w:color="auto"/>
          </w:divBdr>
        </w:div>
        <w:div w:id="725614796">
          <w:marLeft w:val="640"/>
          <w:marRight w:val="0"/>
          <w:marTop w:val="0"/>
          <w:marBottom w:val="0"/>
          <w:divBdr>
            <w:top w:val="none" w:sz="0" w:space="0" w:color="auto"/>
            <w:left w:val="none" w:sz="0" w:space="0" w:color="auto"/>
            <w:bottom w:val="none" w:sz="0" w:space="0" w:color="auto"/>
            <w:right w:val="none" w:sz="0" w:space="0" w:color="auto"/>
          </w:divBdr>
        </w:div>
        <w:div w:id="567572907">
          <w:marLeft w:val="640"/>
          <w:marRight w:val="0"/>
          <w:marTop w:val="0"/>
          <w:marBottom w:val="0"/>
          <w:divBdr>
            <w:top w:val="none" w:sz="0" w:space="0" w:color="auto"/>
            <w:left w:val="none" w:sz="0" w:space="0" w:color="auto"/>
            <w:bottom w:val="none" w:sz="0" w:space="0" w:color="auto"/>
            <w:right w:val="none" w:sz="0" w:space="0" w:color="auto"/>
          </w:divBdr>
        </w:div>
        <w:div w:id="849024221">
          <w:marLeft w:val="640"/>
          <w:marRight w:val="0"/>
          <w:marTop w:val="0"/>
          <w:marBottom w:val="0"/>
          <w:divBdr>
            <w:top w:val="none" w:sz="0" w:space="0" w:color="auto"/>
            <w:left w:val="none" w:sz="0" w:space="0" w:color="auto"/>
            <w:bottom w:val="none" w:sz="0" w:space="0" w:color="auto"/>
            <w:right w:val="none" w:sz="0" w:space="0" w:color="auto"/>
          </w:divBdr>
        </w:div>
        <w:div w:id="2127121053">
          <w:marLeft w:val="640"/>
          <w:marRight w:val="0"/>
          <w:marTop w:val="0"/>
          <w:marBottom w:val="0"/>
          <w:divBdr>
            <w:top w:val="none" w:sz="0" w:space="0" w:color="auto"/>
            <w:left w:val="none" w:sz="0" w:space="0" w:color="auto"/>
            <w:bottom w:val="none" w:sz="0" w:space="0" w:color="auto"/>
            <w:right w:val="none" w:sz="0" w:space="0" w:color="auto"/>
          </w:divBdr>
        </w:div>
        <w:div w:id="415975650">
          <w:marLeft w:val="640"/>
          <w:marRight w:val="0"/>
          <w:marTop w:val="0"/>
          <w:marBottom w:val="0"/>
          <w:divBdr>
            <w:top w:val="none" w:sz="0" w:space="0" w:color="auto"/>
            <w:left w:val="none" w:sz="0" w:space="0" w:color="auto"/>
            <w:bottom w:val="none" w:sz="0" w:space="0" w:color="auto"/>
            <w:right w:val="none" w:sz="0" w:space="0" w:color="auto"/>
          </w:divBdr>
        </w:div>
        <w:div w:id="496925869">
          <w:marLeft w:val="640"/>
          <w:marRight w:val="0"/>
          <w:marTop w:val="0"/>
          <w:marBottom w:val="0"/>
          <w:divBdr>
            <w:top w:val="none" w:sz="0" w:space="0" w:color="auto"/>
            <w:left w:val="none" w:sz="0" w:space="0" w:color="auto"/>
            <w:bottom w:val="none" w:sz="0" w:space="0" w:color="auto"/>
            <w:right w:val="none" w:sz="0" w:space="0" w:color="auto"/>
          </w:divBdr>
        </w:div>
        <w:div w:id="780302695">
          <w:marLeft w:val="640"/>
          <w:marRight w:val="0"/>
          <w:marTop w:val="0"/>
          <w:marBottom w:val="0"/>
          <w:divBdr>
            <w:top w:val="none" w:sz="0" w:space="0" w:color="auto"/>
            <w:left w:val="none" w:sz="0" w:space="0" w:color="auto"/>
            <w:bottom w:val="none" w:sz="0" w:space="0" w:color="auto"/>
            <w:right w:val="none" w:sz="0" w:space="0" w:color="auto"/>
          </w:divBdr>
        </w:div>
        <w:div w:id="539900507">
          <w:marLeft w:val="640"/>
          <w:marRight w:val="0"/>
          <w:marTop w:val="0"/>
          <w:marBottom w:val="0"/>
          <w:divBdr>
            <w:top w:val="none" w:sz="0" w:space="0" w:color="auto"/>
            <w:left w:val="none" w:sz="0" w:space="0" w:color="auto"/>
            <w:bottom w:val="none" w:sz="0" w:space="0" w:color="auto"/>
            <w:right w:val="none" w:sz="0" w:space="0" w:color="auto"/>
          </w:divBdr>
        </w:div>
        <w:div w:id="1219516304">
          <w:marLeft w:val="640"/>
          <w:marRight w:val="0"/>
          <w:marTop w:val="0"/>
          <w:marBottom w:val="0"/>
          <w:divBdr>
            <w:top w:val="none" w:sz="0" w:space="0" w:color="auto"/>
            <w:left w:val="none" w:sz="0" w:space="0" w:color="auto"/>
            <w:bottom w:val="none" w:sz="0" w:space="0" w:color="auto"/>
            <w:right w:val="none" w:sz="0" w:space="0" w:color="auto"/>
          </w:divBdr>
        </w:div>
        <w:div w:id="1417239880">
          <w:marLeft w:val="640"/>
          <w:marRight w:val="0"/>
          <w:marTop w:val="0"/>
          <w:marBottom w:val="0"/>
          <w:divBdr>
            <w:top w:val="none" w:sz="0" w:space="0" w:color="auto"/>
            <w:left w:val="none" w:sz="0" w:space="0" w:color="auto"/>
            <w:bottom w:val="none" w:sz="0" w:space="0" w:color="auto"/>
            <w:right w:val="none" w:sz="0" w:space="0" w:color="auto"/>
          </w:divBdr>
        </w:div>
        <w:div w:id="672221078">
          <w:marLeft w:val="640"/>
          <w:marRight w:val="0"/>
          <w:marTop w:val="0"/>
          <w:marBottom w:val="0"/>
          <w:divBdr>
            <w:top w:val="none" w:sz="0" w:space="0" w:color="auto"/>
            <w:left w:val="none" w:sz="0" w:space="0" w:color="auto"/>
            <w:bottom w:val="none" w:sz="0" w:space="0" w:color="auto"/>
            <w:right w:val="none" w:sz="0" w:space="0" w:color="auto"/>
          </w:divBdr>
        </w:div>
        <w:div w:id="1559517587">
          <w:marLeft w:val="640"/>
          <w:marRight w:val="0"/>
          <w:marTop w:val="0"/>
          <w:marBottom w:val="0"/>
          <w:divBdr>
            <w:top w:val="none" w:sz="0" w:space="0" w:color="auto"/>
            <w:left w:val="none" w:sz="0" w:space="0" w:color="auto"/>
            <w:bottom w:val="none" w:sz="0" w:space="0" w:color="auto"/>
            <w:right w:val="none" w:sz="0" w:space="0" w:color="auto"/>
          </w:divBdr>
        </w:div>
        <w:div w:id="1819613175">
          <w:marLeft w:val="640"/>
          <w:marRight w:val="0"/>
          <w:marTop w:val="0"/>
          <w:marBottom w:val="0"/>
          <w:divBdr>
            <w:top w:val="none" w:sz="0" w:space="0" w:color="auto"/>
            <w:left w:val="none" w:sz="0" w:space="0" w:color="auto"/>
            <w:bottom w:val="none" w:sz="0" w:space="0" w:color="auto"/>
            <w:right w:val="none" w:sz="0" w:space="0" w:color="auto"/>
          </w:divBdr>
        </w:div>
        <w:div w:id="1642034811">
          <w:marLeft w:val="640"/>
          <w:marRight w:val="0"/>
          <w:marTop w:val="0"/>
          <w:marBottom w:val="0"/>
          <w:divBdr>
            <w:top w:val="none" w:sz="0" w:space="0" w:color="auto"/>
            <w:left w:val="none" w:sz="0" w:space="0" w:color="auto"/>
            <w:bottom w:val="none" w:sz="0" w:space="0" w:color="auto"/>
            <w:right w:val="none" w:sz="0" w:space="0" w:color="auto"/>
          </w:divBdr>
        </w:div>
        <w:div w:id="1976373524">
          <w:marLeft w:val="640"/>
          <w:marRight w:val="0"/>
          <w:marTop w:val="0"/>
          <w:marBottom w:val="0"/>
          <w:divBdr>
            <w:top w:val="none" w:sz="0" w:space="0" w:color="auto"/>
            <w:left w:val="none" w:sz="0" w:space="0" w:color="auto"/>
            <w:bottom w:val="none" w:sz="0" w:space="0" w:color="auto"/>
            <w:right w:val="none" w:sz="0" w:space="0" w:color="auto"/>
          </w:divBdr>
        </w:div>
        <w:div w:id="925990775">
          <w:marLeft w:val="640"/>
          <w:marRight w:val="0"/>
          <w:marTop w:val="0"/>
          <w:marBottom w:val="0"/>
          <w:divBdr>
            <w:top w:val="none" w:sz="0" w:space="0" w:color="auto"/>
            <w:left w:val="none" w:sz="0" w:space="0" w:color="auto"/>
            <w:bottom w:val="none" w:sz="0" w:space="0" w:color="auto"/>
            <w:right w:val="none" w:sz="0" w:space="0" w:color="auto"/>
          </w:divBdr>
        </w:div>
        <w:div w:id="792670424">
          <w:marLeft w:val="640"/>
          <w:marRight w:val="0"/>
          <w:marTop w:val="0"/>
          <w:marBottom w:val="0"/>
          <w:divBdr>
            <w:top w:val="none" w:sz="0" w:space="0" w:color="auto"/>
            <w:left w:val="none" w:sz="0" w:space="0" w:color="auto"/>
            <w:bottom w:val="none" w:sz="0" w:space="0" w:color="auto"/>
            <w:right w:val="none" w:sz="0" w:space="0" w:color="auto"/>
          </w:divBdr>
        </w:div>
        <w:div w:id="1871338160">
          <w:marLeft w:val="640"/>
          <w:marRight w:val="0"/>
          <w:marTop w:val="0"/>
          <w:marBottom w:val="0"/>
          <w:divBdr>
            <w:top w:val="none" w:sz="0" w:space="0" w:color="auto"/>
            <w:left w:val="none" w:sz="0" w:space="0" w:color="auto"/>
            <w:bottom w:val="none" w:sz="0" w:space="0" w:color="auto"/>
            <w:right w:val="none" w:sz="0" w:space="0" w:color="auto"/>
          </w:divBdr>
        </w:div>
        <w:div w:id="701326061">
          <w:marLeft w:val="640"/>
          <w:marRight w:val="0"/>
          <w:marTop w:val="0"/>
          <w:marBottom w:val="0"/>
          <w:divBdr>
            <w:top w:val="none" w:sz="0" w:space="0" w:color="auto"/>
            <w:left w:val="none" w:sz="0" w:space="0" w:color="auto"/>
            <w:bottom w:val="none" w:sz="0" w:space="0" w:color="auto"/>
            <w:right w:val="none" w:sz="0" w:space="0" w:color="auto"/>
          </w:divBdr>
        </w:div>
        <w:div w:id="1356034000">
          <w:marLeft w:val="640"/>
          <w:marRight w:val="0"/>
          <w:marTop w:val="0"/>
          <w:marBottom w:val="0"/>
          <w:divBdr>
            <w:top w:val="none" w:sz="0" w:space="0" w:color="auto"/>
            <w:left w:val="none" w:sz="0" w:space="0" w:color="auto"/>
            <w:bottom w:val="none" w:sz="0" w:space="0" w:color="auto"/>
            <w:right w:val="none" w:sz="0" w:space="0" w:color="auto"/>
          </w:divBdr>
        </w:div>
        <w:div w:id="359360039">
          <w:marLeft w:val="640"/>
          <w:marRight w:val="0"/>
          <w:marTop w:val="0"/>
          <w:marBottom w:val="0"/>
          <w:divBdr>
            <w:top w:val="none" w:sz="0" w:space="0" w:color="auto"/>
            <w:left w:val="none" w:sz="0" w:space="0" w:color="auto"/>
            <w:bottom w:val="none" w:sz="0" w:space="0" w:color="auto"/>
            <w:right w:val="none" w:sz="0" w:space="0" w:color="auto"/>
          </w:divBdr>
        </w:div>
        <w:div w:id="2063017125">
          <w:marLeft w:val="640"/>
          <w:marRight w:val="0"/>
          <w:marTop w:val="0"/>
          <w:marBottom w:val="0"/>
          <w:divBdr>
            <w:top w:val="none" w:sz="0" w:space="0" w:color="auto"/>
            <w:left w:val="none" w:sz="0" w:space="0" w:color="auto"/>
            <w:bottom w:val="none" w:sz="0" w:space="0" w:color="auto"/>
            <w:right w:val="none" w:sz="0" w:space="0" w:color="auto"/>
          </w:divBdr>
        </w:div>
        <w:div w:id="1583178434">
          <w:marLeft w:val="640"/>
          <w:marRight w:val="0"/>
          <w:marTop w:val="0"/>
          <w:marBottom w:val="0"/>
          <w:divBdr>
            <w:top w:val="none" w:sz="0" w:space="0" w:color="auto"/>
            <w:left w:val="none" w:sz="0" w:space="0" w:color="auto"/>
            <w:bottom w:val="none" w:sz="0" w:space="0" w:color="auto"/>
            <w:right w:val="none" w:sz="0" w:space="0" w:color="auto"/>
          </w:divBdr>
        </w:div>
        <w:div w:id="1553997971">
          <w:marLeft w:val="640"/>
          <w:marRight w:val="0"/>
          <w:marTop w:val="0"/>
          <w:marBottom w:val="0"/>
          <w:divBdr>
            <w:top w:val="none" w:sz="0" w:space="0" w:color="auto"/>
            <w:left w:val="none" w:sz="0" w:space="0" w:color="auto"/>
            <w:bottom w:val="none" w:sz="0" w:space="0" w:color="auto"/>
            <w:right w:val="none" w:sz="0" w:space="0" w:color="auto"/>
          </w:divBdr>
        </w:div>
        <w:div w:id="857159197">
          <w:marLeft w:val="640"/>
          <w:marRight w:val="0"/>
          <w:marTop w:val="0"/>
          <w:marBottom w:val="0"/>
          <w:divBdr>
            <w:top w:val="none" w:sz="0" w:space="0" w:color="auto"/>
            <w:left w:val="none" w:sz="0" w:space="0" w:color="auto"/>
            <w:bottom w:val="none" w:sz="0" w:space="0" w:color="auto"/>
            <w:right w:val="none" w:sz="0" w:space="0" w:color="auto"/>
          </w:divBdr>
        </w:div>
        <w:div w:id="92940839">
          <w:marLeft w:val="640"/>
          <w:marRight w:val="0"/>
          <w:marTop w:val="0"/>
          <w:marBottom w:val="0"/>
          <w:divBdr>
            <w:top w:val="none" w:sz="0" w:space="0" w:color="auto"/>
            <w:left w:val="none" w:sz="0" w:space="0" w:color="auto"/>
            <w:bottom w:val="none" w:sz="0" w:space="0" w:color="auto"/>
            <w:right w:val="none" w:sz="0" w:space="0" w:color="auto"/>
          </w:divBdr>
        </w:div>
        <w:div w:id="805315126">
          <w:marLeft w:val="640"/>
          <w:marRight w:val="0"/>
          <w:marTop w:val="0"/>
          <w:marBottom w:val="0"/>
          <w:divBdr>
            <w:top w:val="none" w:sz="0" w:space="0" w:color="auto"/>
            <w:left w:val="none" w:sz="0" w:space="0" w:color="auto"/>
            <w:bottom w:val="none" w:sz="0" w:space="0" w:color="auto"/>
            <w:right w:val="none" w:sz="0" w:space="0" w:color="auto"/>
          </w:divBdr>
        </w:div>
        <w:div w:id="373778473">
          <w:marLeft w:val="640"/>
          <w:marRight w:val="0"/>
          <w:marTop w:val="0"/>
          <w:marBottom w:val="0"/>
          <w:divBdr>
            <w:top w:val="none" w:sz="0" w:space="0" w:color="auto"/>
            <w:left w:val="none" w:sz="0" w:space="0" w:color="auto"/>
            <w:bottom w:val="none" w:sz="0" w:space="0" w:color="auto"/>
            <w:right w:val="none" w:sz="0" w:space="0" w:color="auto"/>
          </w:divBdr>
        </w:div>
        <w:div w:id="271982978">
          <w:marLeft w:val="640"/>
          <w:marRight w:val="0"/>
          <w:marTop w:val="0"/>
          <w:marBottom w:val="0"/>
          <w:divBdr>
            <w:top w:val="none" w:sz="0" w:space="0" w:color="auto"/>
            <w:left w:val="none" w:sz="0" w:space="0" w:color="auto"/>
            <w:bottom w:val="none" w:sz="0" w:space="0" w:color="auto"/>
            <w:right w:val="none" w:sz="0" w:space="0" w:color="auto"/>
          </w:divBdr>
        </w:div>
        <w:div w:id="2000645608">
          <w:marLeft w:val="640"/>
          <w:marRight w:val="0"/>
          <w:marTop w:val="0"/>
          <w:marBottom w:val="0"/>
          <w:divBdr>
            <w:top w:val="none" w:sz="0" w:space="0" w:color="auto"/>
            <w:left w:val="none" w:sz="0" w:space="0" w:color="auto"/>
            <w:bottom w:val="none" w:sz="0" w:space="0" w:color="auto"/>
            <w:right w:val="none" w:sz="0" w:space="0" w:color="auto"/>
          </w:divBdr>
        </w:div>
        <w:div w:id="258758399">
          <w:marLeft w:val="640"/>
          <w:marRight w:val="0"/>
          <w:marTop w:val="0"/>
          <w:marBottom w:val="0"/>
          <w:divBdr>
            <w:top w:val="none" w:sz="0" w:space="0" w:color="auto"/>
            <w:left w:val="none" w:sz="0" w:space="0" w:color="auto"/>
            <w:bottom w:val="none" w:sz="0" w:space="0" w:color="auto"/>
            <w:right w:val="none" w:sz="0" w:space="0" w:color="auto"/>
          </w:divBdr>
        </w:div>
        <w:div w:id="648023192">
          <w:marLeft w:val="640"/>
          <w:marRight w:val="0"/>
          <w:marTop w:val="0"/>
          <w:marBottom w:val="0"/>
          <w:divBdr>
            <w:top w:val="none" w:sz="0" w:space="0" w:color="auto"/>
            <w:left w:val="none" w:sz="0" w:space="0" w:color="auto"/>
            <w:bottom w:val="none" w:sz="0" w:space="0" w:color="auto"/>
            <w:right w:val="none" w:sz="0" w:space="0" w:color="auto"/>
          </w:divBdr>
        </w:div>
        <w:div w:id="613484561">
          <w:marLeft w:val="640"/>
          <w:marRight w:val="0"/>
          <w:marTop w:val="0"/>
          <w:marBottom w:val="0"/>
          <w:divBdr>
            <w:top w:val="none" w:sz="0" w:space="0" w:color="auto"/>
            <w:left w:val="none" w:sz="0" w:space="0" w:color="auto"/>
            <w:bottom w:val="none" w:sz="0" w:space="0" w:color="auto"/>
            <w:right w:val="none" w:sz="0" w:space="0" w:color="auto"/>
          </w:divBdr>
        </w:div>
        <w:div w:id="44380286">
          <w:marLeft w:val="640"/>
          <w:marRight w:val="0"/>
          <w:marTop w:val="0"/>
          <w:marBottom w:val="0"/>
          <w:divBdr>
            <w:top w:val="none" w:sz="0" w:space="0" w:color="auto"/>
            <w:left w:val="none" w:sz="0" w:space="0" w:color="auto"/>
            <w:bottom w:val="none" w:sz="0" w:space="0" w:color="auto"/>
            <w:right w:val="none" w:sz="0" w:space="0" w:color="auto"/>
          </w:divBdr>
        </w:div>
        <w:div w:id="1607927924">
          <w:marLeft w:val="640"/>
          <w:marRight w:val="0"/>
          <w:marTop w:val="0"/>
          <w:marBottom w:val="0"/>
          <w:divBdr>
            <w:top w:val="none" w:sz="0" w:space="0" w:color="auto"/>
            <w:left w:val="none" w:sz="0" w:space="0" w:color="auto"/>
            <w:bottom w:val="none" w:sz="0" w:space="0" w:color="auto"/>
            <w:right w:val="none" w:sz="0" w:space="0" w:color="auto"/>
          </w:divBdr>
        </w:div>
        <w:div w:id="1390882532">
          <w:marLeft w:val="640"/>
          <w:marRight w:val="0"/>
          <w:marTop w:val="0"/>
          <w:marBottom w:val="0"/>
          <w:divBdr>
            <w:top w:val="none" w:sz="0" w:space="0" w:color="auto"/>
            <w:left w:val="none" w:sz="0" w:space="0" w:color="auto"/>
            <w:bottom w:val="none" w:sz="0" w:space="0" w:color="auto"/>
            <w:right w:val="none" w:sz="0" w:space="0" w:color="auto"/>
          </w:divBdr>
        </w:div>
        <w:div w:id="1754476072">
          <w:marLeft w:val="640"/>
          <w:marRight w:val="0"/>
          <w:marTop w:val="0"/>
          <w:marBottom w:val="0"/>
          <w:divBdr>
            <w:top w:val="none" w:sz="0" w:space="0" w:color="auto"/>
            <w:left w:val="none" w:sz="0" w:space="0" w:color="auto"/>
            <w:bottom w:val="none" w:sz="0" w:space="0" w:color="auto"/>
            <w:right w:val="none" w:sz="0" w:space="0" w:color="auto"/>
          </w:divBdr>
        </w:div>
        <w:div w:id="1293750026">
          <w:marLeft w:val="640"/>
          <w:marRight w:val="0"/>
          <w:marTop w:val="0"/>
          <w:marBottom w:val="0"/>
          <w:divBdr>
            <w:top w:val="none" w:sz="0" w:space="0" w:color="auto"/>
            <w:left w:val="none" w:sz="0" w:space="0" w:color="auto"/>
            <w:bottom w:val="none" w:sz="0" w:space="0" w:color="auto"/>
            <w:right w:val="none" w:sz="0" w:space="0" w:color="auto"/>
          </w:divBdr>
        </w:div>
        <w:div w:id="1824739514">
          <w:marLeft w:val="640"/>
          <w:marRight w:val="0"/>
          <w:marTop w:val="0"/>
          <w:marBottom w:val="0"/>
          <w:divBdr>
            <w:top w:val="none" w:sz="0" w:space="0" w:color="auto"/>
            <w:left w:val="none" w:sz="0" w:space="0" w:color="auto"/>
            <w:bottom w:val="none" w:sz="0" w:space="0" w:color="auto"/>
            <w:right w:val="none" w:sz="0" w:space="0" w:color="auto"/>
          </w:divBdr>
        </w:div>
        <w:div w:id="425538356">
          <w:marLeft w:val="640"/>
          <w:marRight w:val="0"/>
          <w:marTop w:val="0"/>
          <w:marBottom w:val="0"/>
          <w:divBdr>
            <w:top w:val="none" w:sz="0" w:space="0" w:color="auto"/>
            <w:left w:val="none" w:sz="0" w:space="0" w:color="auto"/>
            <w:bottom w:val="none" w:sz="0" w:space="0" w:color="auto"/>
            <w:right w:val="none" w:sz="0" w:space="0" w:color="auto"/>
          </w:divBdr>
        </w:div>
      </w:divsChild>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image" Target="media/image7.tiff"/><Relationship Id="rId34" Type="http://schemas.openxmlformats.org/officeDocument/2006/relationships/image" Target="media/image20.png"/><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tiff"/><Relationship Id="rId31" Type="http://schemas.openxmlformats.org/officeDocument/2006/relationships/image" Target="media/image17.tif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topics/chemistry/heterogeneous-catalyst" TargetMode="External"/><Relationship Id="rId22" Type="http://schemas.openxmlformats.org/officeDocument/2006/relationships/image" Target="media/image8.png"/><Relationship Id="rId27" Type="http://schemas.openxmlformats.org/officeDocument/2006/relationships/image" Target="media/image13.tif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tiff"/><Relationship Id="rId25" Type="http://schemas.openxmlformats.org/officeDocument/2006/relationships/image" Target="media/image11.tiff"/><Relationship Id="rId33" Type="http://schemas.openxmlformats.org/officeDocument/2006/relationships/image" Target="media/image19.tiff"/><Relationship Id="rId38"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5C497BB-448B-4671-8CC2-2678D3689C70}"/>
      </w:docPartPr>
      <w:docPartBody>
        <w:p w:rsidR="009A0290" w:rsidRDefault="00564149">
          <w:r w:rsidRPr="008B73ED">
            <w:rPr>
              <w:rStyle w:val="Textodelmarcadordeposicin"/>
            </w:rPr>
            <w:t>Haga clic o pulse aquí para escribir texto.</w:t>
          </w:r>
        </w:p>
      </w:docPartBody>
    </w:docPart>
    <w:docPart>
      <w:docPartPr>
        <w:name w:val="AAF82BC9799546BA9ABA7E96AAAA74BF"/>
        <w:category>
          <w:name w:val="General"/>
          <w:gallery w:val="placeholder"/>
        </w:category>
        <w:types>
          <w:type w:val="bbPlcHdr"/>
        </w:types>
        <w:behaviors>
          <w:behavior w:val="content"/>
        </w:behaviors>
        <w:guid w:val="{3DDB9AE4-87D4-4128-A1D7-AFB747E68C3E}"/>
      </w:docPartPr>
      <w:docPartBody>
        <w:p w:rsidR="00FB6234" w:rsidRDefault="00CC4E97" w:rsidP="00CC4E97">
          <w:pPr>
            <w:pStyle w:val="AAF82BC9799546BA9ABA7E96AAAA74BF"/>
          </w:pPr>
          <w:r w:rsidRPr="008B73ED">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149"/>
    <w:rsid w:val="001147E2"/>
    <w:rsid w:val="001172F9"/>
    <w:rsid w:val="00285568"/>
    <w:rsid w:val="00290894"/>
    <w:rsid w:val="00311EA6"/>
    <w:rsid w:val="003653BD"/>
    <w:rsid w:val="00385AC5"/>
    <w:rsid w:val="00416452"/>
    <w:rsid w:val="004B38AF"/>
    <w:rsid w:val="00564149"/>
    <w:rsid w:val="00574F24"/>
    <w:rsid w:val="0069308B"/>
    <w:rsid w:val="00693BDF"/>
    <w:rsid w:val="006D31F9"/>
    <w:rsid w:val="009A0290"/>
    <w:rsid w:val="009C696F"/>
    <w:rsid w:val="00A162D7"/>
    <w:rsid w:val="00A57B35"/>
    <w:rsid w:val="00B04046"/>
    <w:rsid w:val="00B21CFC"/>
    <w:rsid w:val="00B552DF"/>
    <w:rsid w:val="00CC4E97"/>
    <w:rsid w:val="00F668BB"/>
    <w:rsid w:val="00F66B22"/>
    <w:rsid w:val="00FB62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C4E97"/>
    <w:rPr>
      <w:color w:val="808080"/>
    </w:rPr>
  </w:style>
  <w:style w:type="paragraph" w:customStyle="1" w:styleId="AAF82BC9799546BA9ABA7E96AAAA74BF">
    <w:name w:val="AAF82BC9799546BA9ABA7E96AAAA74BF"/>
    <w:rsid w:val="00CC4E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 dockstate="right" visibility="0" width="438"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B8711F36-4DEF-479B-A5ED-7363A616D29F}">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db9869f8-de00-438f-ac61-3b1819ab72b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&quot;,&quot;citationItems&quot;:[{&quot;id&quot;:&quot;15de5577-9daf-33f6-9cf8-c56311829588&quot;,&quot;itemData&quot;:{&quot;type&quot;:&quot;article-journal&quot;,&quot;id&quot;:&quot;15de5577-9daf-33f6-9cf8-c56311829588&quot;,&quot;title&quot;:&quot;Challenges and Opportunities of Carbon Capture and Utilization: Electrochemical Conversion of CO2 to Ethylene&quot;,&quot;author&quot;:[{&quot;family&quot;:&quot;Pappijn&quot;,&quot;given&quot;:&quot;Cato A.R.&quot;,&quot;parse-names&quot;:false,&quot;dropping-particle&quot;:&quot;&quot;,&quot;non-dropping-particle&quot;:&quot;&quot;},{&quot;family&quot;:&quot;Ruitenbeek&quot;,&quot;given&quot;:&quot;Matthijs&quot;,&quot;parse-names&quot;:false,&quot;dropping-particle&quot;:&quot;&quot;,&quot;non-dropping-particle&quot;:&quot;&quot;},{&quot;family&quot;:&quot;Reyniers&quot;,&quot;given&quot;:&quot;Marie Françoise&quot;,&quot;parse-names&quot;:false,&quot;dropping-particle&quot;:&quot;&quot;,&quot;non-dropping-particle&quot;:&quot;&quot;},{&quot;family&quot;:&quot;Geem&quot;,&quot;given&quot;:&quot;Kevin M.&quot;,&quot;parse-names&quot;:false,&quot;dropping-particle&quot;:&quot;&quot;,&quot;non-dropping-particle&quot;:&quot;Van&quot;}],&quot;container-title&quot;:&quot;Frontiers in Earth Science&quot;,&quot;container-title-short&quot;:&quot;Front Earth Sci (Lausanne)&quot;,&quot;DOI&quot;:&quot;10.3389/fenrg.2020.557466&quot;,&quot;ISSN&quot;:&quot;22966463&quot;,&quot;issued&quot;:{&quot;date-parts&quot;:[[2020,9,28]]},&quot;abstract&quot;:&quot;The discovery and development of efficient technologies that enable the use of CO2 as a starting material for chemical synthesis (at scale) is probably one of the biggest scientific challenges of our time. But a key question is if the cure will not be worse than the disease? In this work, the economic feasibility of the electrochemical reduction of CO2 to ethylene is assessed and it is demonstrated that from a Capital expenditure and Operational expenditure point of view the electrochemical production of ethylene from CO2 is not feasible under the current market conditions. Even in the case that the renewable electricity price would be zero, the feasibility is hampered by the state-of-the-art catalyst performance (selectivity) and the cost of the electrochemical reactor. Turning the installation on and off, if this would be even practically possible, is not interesting because our study shows that because of the high Capital expenditure, the payback time of the process would become unacceptably high. Finally, because of the high electricity requirement, this Carbon Capture and Utilization process has a lower CO2 avoidance potential than the substitution of gray electricity by green electricity. This means that today the available green electricity would best be used to close coal and gas based power plants instead of powering the electrochemical conversion of CO2 to ethylene.&quot;,&quot;publisher&quot;:&quot;Frontiers Media S.A.&quot;,&quot;volume&quot;:&quot;8&quot;},&quot;isTemporary&quot;:false}]},{&quot;citationID&quot;:&quot;MENDELEY_CITATION_29a23fff-5a7d-4b3a-8e1b-cc2a43da15ca&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&quot;,&quot;citationItems&quot;:[{&quot;id&quot;:&quot;dfaa1e0e-f49d-3bb9-9a1a-7f30d920e9b1&quot;,&quot;itemData&quot;:{&quot;type&quot;:&quot;article-journal&quot;,&quot;id&quot;:&quot;dfaa1e0e-f49d-3bb9-9a1a-7f30d920e9b1&quot;,&quot;title&quot;:&quot;Facet-Dependent Selectivity of Cu Catalysts in Electrochemical CO2 Reduction at Commercially Viable Current Densities&quot;,&quot;author&quot;:[{&quot;family&quot;:&quot;Gregorio&quot;,&quot;given&quot;:&quot;Gian Luca&quot;,&quot;parse-names&quot;:false,&quot;dropping-particle&quot;:&quot;&quot;,&quot;non-dropping-particle&quot;:&quot;De&quot;},{&quot;family&quot;:&quot;Burdyny&quot;,&quot;given&quot;:&quot;Thomas&quot;,&quot;parse-names&quot;:false,&quot;dropping-particle&quot;:&quot;&quot;,&quot;non-dropping-particle&quot;:&quot;&quot;},{&quot;family&quot;:&quot;Loiudice&quot;,&quot;given&quot;:&quot;Anna&quot;,&quot;parse-names&quot;:false,&quot;dropping-particle&quot;:&quot;&quot;,&quot;non-dropping-particle&quot;:&quot;&quot;},{&quot;family&quot;:&quot;Iyengar&quot;,&quot;given&quot;:&quot;Pranit&quot;,&quot;parse-names&quot;:false,&quot;dropping-particle&quot;:&quot;&quot;,&quot;non-dropping-particle&quot;:&quot;&quot;},{&quot;family&quot;:&quot;Smith&quot;,&quot;given&quot;:&quot;Wilson A.&quot;,&quot;parse-names&quot;:false,&quot;dropping-particle&quot;:&quot;&quot;,&quot;non-dropping-particle&quot;:&quot;&quot;},{&quot;family&quot;:&quot;Buonsanti&quot;,&quot;given&quot;:&quot;Raffaella&quot;,&quot;parse-names&quot;:false,&quot;dropping-particle&quot;:&quot;&quot;,&quot;non-dropping-particle&quot;:&quot;&quot;}],&quot;container-title&quot;:&quot;ACS Catalysis&quot;,&quot;container-title-short&quot;:&quot;ACS Catal&quot;,&quot;DOI&quot;:&quot;10.1021/acscatal.0c00297&quot;,&quot;ISSN&quot;:&quot;21555435&quot;,&quot;issued&quot;:{&quot;date-parts&quot;:[[2020,5,1]]},&quot;page&quot;:&quot;4854-4862&quot;,&quot;abstract&quot;:&quot;Despite substantial progress in the electrochemical conversion of CO2 into value-added chemicals, the translation of fundamental studies into commercially relevant conditions requires additional efforts. Here, we study the catalytic properties of tailored Cu nanocatalysts under commercially relevant current densities in a gas-fed flow cell. We demonstrate that their facet-dependent selectivity is retained in this device configuration with the advantage of further suppressing hydrogen production and increasing the faradaic efficiencies toward the CO2 reduction products compared to a conventional H-cell. The combined catalyst and system effects result in state-of-the art product selectivity at high current densities (in the range 100-300 mA/cm2) and at relatively low applied potential (as low as-0.65 V vs RHE). Cu cubes reach an ethylene selectivity of up to 57% with a corresponding mass activity of 700 mA/mg, and Cu octahedra reach a methane selectivity of up to 51% with a corresponding mass activity of 1.45 A/mg in 1 M KOH.&quot;,&quot;publisher&quot;:&quot;American Chemical Society&quot;,&quot;issue&quot;:&quot;9&quot;,&quot;volume&quot;:&quot;10&quot;},&quot;isTemporary&quot;:false},{&quot;id&quot;:&quot;16803861-38fa-3e0d-bda9-483602d75f3d&quot;,&quot;itemData&quot;:{&quot;type&quot;:&quot;article-journal&quot;,&quot;id&quot;:&quot;16803861-38fa-3e0d-bda9-483602d75f3d&quot;,&quot;title&quot;:&quot;Highly Electrocatalytic Ethylene Production from CO2 on Nanodefective Cu Nanosheets&quot;,&quot;author&quot;:[{&quot;family&quot;:&quot;Zhang&quot;,&quot;given&quot;:&quot;Bingxing&quot;,&quot;parse-names&quot;:false,&quot;dropping-particle&quot;:&quot;&quot;,&quot;non-dropping-particle&quot;:&quot;&quot;},{&quot;family&quot;:&quot;Zhang&quot;,&quot;given&quot;:&quot;Jianling&quot;,&quot;parse-names&quot;:false,&quot;dropping-particle&quot;:&quot;&quot;,&quot;non-dropping-particle&quot;:&quot;&quot;},{&quot;family&quot;:&quot;Hua&quot;,&quot;given&quot;:&quot;Manli&quot;,&quot;parse-names&quot;:false,&quot;dropping-particle&quot;:&quot;&quot;,&quot;non-dropping-particle&quot;:&quot;&quot;},{&quot;family&quot;:&quot;Wan&quot;,&quot;given&quot;:&quot;Qiang&quot;,&quot;parse-names&quot;:false,&quot;dropping-particle&quot;:&quot;&quot;,&quot;non-dropping-particle&quot;:&quot;&quot;},{&quot;family&quot;:&quot;Su&quot;,&quot;given&quot;:&quot;Zhuizhui&quot;,&quot;parse-names&quot;:false,&quot;dropping-particle&quot;:&quot;&quot;,&quot;non-dropping-particle&quot;:&quot;&quot;},{&quot;family&quot;:&quot;Tan&quot;,&quot;given&quot;:&quot;Xiuniang&quot;,&quot;parse-names&quot;:false,&quot;dropping-particle&quot;:&quot;&quot;,&quot;non-dropping-particle&quot;:&quot;&quot;},{&quot;family&quot;:&quot;Liu&quot;,&quot;given&quot;:&quot;Lifei&quot;,&quot;parse-names&quot;:false,&quot;dropping-particle&quot;:&quot;&quot;,&quot;non-dropping-particle&quot;:&quot;&quot;},{&quot;family&quot;:&quot;Zhang&quot;,&quot;given&quot;:&quot;Fanyu&quot;,&quot;parse-names&quot;:false,&quot;dropping-particle&quot;:&quot;&quot;,&quot;non-dropping-particle&quot;:&quot;&quot;},{&quot;family&quot;:&quot;Chen&quot;,&quot;given&quot;:&quot;Gang&quot;,&quot;parse-names&quot;:false,&quot;dropping-particle&quot;:&quot;&quot;,&quot;non-dropping-particle&quot;:&quot;&quot;},{&quot;family&quot;:&quot;Tan&quot;,&quot;given&quot;:&quot;Dongxing&quot;,&quot;parse-names&quot;:false,&quot;dropping-particle&quot;:&quot;&quot;,&quot;non-dropping-particle&quot;:&quot;&quot;},{&quot;family&quot;:&quot;Cheng&quot;,&quot;given&quot;:&quot;Xiuyan&quot;,&quot;parse-names&quot;:false,&quot;dropping-particle&quot;:&quot;&quot;,&quot;non-dropping-particle&quot;:&quot;&quot;},{&quot;family&quot;:&quot;Han&quot;,&quot;given&quot;:&quot;Buxing&quot;,&quot;parse-names&quot;:false,&quot;dropping-particle&quot;:&quot;&quot;,&quot;non-dropping-particle&quot;:&quot;&quot;},{&quot;family&quot;:&quot;Zheng&quot;,&quot;given&quot;:&quot;Lirong&quot;,&quot;parse-names&quot;:false,&quot;dropping-particle&quot;:&quot;&quot;,&quot;non-dropping-particle&quot;:&quot;&quot;},{&quot;family&quot;:&quot;Mo&quot;,&quot;given&quot;:&quot;Guang&quot;,&quot;parse-names&quot;:false,&quot;dropping-particle&quot;:&quot;&quot;,&quot;non-dropping-particle&quot;:&quot;&quot;}],&quot;container-title&quot;:&quot;Journal of the American Chemical Society&quot;,&quot;container-title-short&quot;:&quot;J Am Chem Soc&quot;,&quot;DOI&quot;:&quot;10.1021/jacs.0c06420&quot;,&quot;ISSN&quot;:&quot;0002-7863&quot;,&quot;PMID&quot;:&quot;32658474&quot;,&quot;URL&quot;:&quot;https://pubs.acs.org/doi/10.1021/jacs.0c06420&quot;,&quot;issued&quot;:{&quot;date-parts&quot;:[[2020,8,5]]},&quot;page&quot;:&quot;13606-13613&quot;,&quot;abstract&quot;:&quot;The electrochemical synthesis of chemicals from carbon dioxide, which is an easily available and renewable carbon resource, is of great importance. However, to achieve high product selectivity for desirable C2 products like ethylene is a big challenge. Here we design Cu nanosheets with nanoscaled defects (2-14 nm) for the electrochemical production of ethylene from carbon dioxide. A high ethylene Faradaic efficiency of 83.2% is achieved. It is proved that the nanoscaled defects can enrich the reaction intermediates and hydroxyl ions on the electrocatalyst, thus promoting C-C coupling for ethylene formation.&quot;,&quot;publisher&quot;:&quot;American Chemical Society&quot;,&quot;issue&quot;:&quot;31&quot;,&quot;volume&quot;:&quot;142&quot;},&quot;isTemporary&quot;:false},{&quot;id&quot;:&quot;3ca94efe-d24c-3677-90c9-6636bfb66862&quot;,&quot;itemData&quot;:{&quot;type&quot;:&quot;article-journal&quot;,&quot;id&quot;:&quot;3ca94efe-d24c-3677-90c9-6636bfb66862&quot;,&quot;title&quot;:&quot;Branched Copper Oxide Nanoparticles Induce Highly Selective Ethylene Production by Electrochemical Carbon Dioxide Reduction&quot;,&quot;author&quot;:[{&quot;family&quot;:&quot;Kim&quot;,&quot;given&quot;:&quot;Jinmo&quot;,&quot;parse-names&quot;:false,&quot;dropping-particle&quot;:&quot;&quot;,&quot;non-dropping-particle&quot;:&quot;&quot;},{&quot;family&quot;:&quot;Choi&quot;,&quot;given&quot;:&quot;Woong&quot;,&quot;parse-names&quot;:false,&quot;dropping-particle&quot;:&quot;&quot;,&quot;non-dropping-particle&quot;:&quot;&quot;},{&quot;family&quot;:&quot;Park&quot;,&quot;given&quot;:&quot;Joon Woo&quot;,&quot;parse-names&quot;:false,&quot;dropping-particle&quot;:&quot;&quot;,&quot;non-dropping-particle&quot;:&quot;&quot;},{&quot;family&quot;:&quot;Kim&quot;,&quot;given&quot;:&quot;Cheonghee&quot;,&quot;parse-names&quot;:false,&quot;dropping-particle&quot;:&quot;&quot;,&quot;non-dropping-particle&quot;:&quot;&quot;},{&quot;family&quot;:&quot;Kim&quot;,&quot;given&quot;:&quot;Minjun&quot;,&quot;parse-names&quot;:false,&quot;dropping-particle&quot;:&quot;&quot;,&quot;non-dropping-particle&quot;:&quot;&quot;},{&quot;family&quot;:&quot;Song&quot;,&quot;given&quot;:&quot;Hyunjoon&quot;,&quot;parse-names&quot;:false,&quot;dropping-particle&quot;:&quot;&quot;,&quot;non-dropping-particle&quot;:&quot;&quot;}],&quot;container-title&quot;:&quot;Journal of the American Chemical Society&quot;,&quot;container-title-short&quot;:&quot;J Am Chem Soc&quot;,&quot;DOI&quot;:&quot;10.1021/jacs.9b00911&quot;,&quot;ISSN&quot;:&quot;15205126&quot;,&quot;PMID&quot;:&quot;30964296&quot;,&quot;issued&quot;:{&quot;date-parts&quot;:[[2019,5,1]]},&quot;page&quot;:&quot;6986-6994&quot;,&quot;abstract&quot;:&quot;For long-term storage of renewable energy, the electrochemical carbon dioxide reduction reaction (CO2RR) offers a promising option for converting electricity to permanent forms of chemical energy. In this work, we present highly selective ethylene production dependent upon the catalyst morphology using copper oxide nanoparticles. The branched CuO nanoparticles were synthesized and then deposited on conductive carbon materials. After activation, the major copper species changed to Cu+, and the resulting electrocatalyst exhibited a high Faradaic efficiency (FE) of ethylene reaching over 70% and a hydrogen FE of 30% without any byproducts in a neutral aqueous solution. The catalyst also showed high durability (up to 12 h) with the ethylene FE over 65%. Compared to cubic morphology, the initial branched copper oxide structure formed highly active domains with interfaces and junctions in-between during activation, which caused large surface area with high local pH leading to high selectivity and activity for ethylene production. ©&quot;,&quot;publisher&quot;:&quot;American Chemical Society&quot;,&quot;issue&quot;:&quot;17&quot;,&quot;volume&quot;:&quot;141&quot;},&quot;isTemporary&quot;:false}]},{&quot;citationID&quot;:&quot;MENDELEY_CITATION_84a7b5fd-9ffc-4fe5-91c0-28949d0455db&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&quot;,&quot;citationItems&quot;:[{&quot;id&quot;:&quot;5c5f2318-105d-3601-a2f6-cdde658ecc77&quot;,&quot;itemData&quot;:{&quot;type&quot;:&quot;article-journal&quot;,&quot;id&quot;:&quot;5c5f2318-105d-3601-a2f6-cdde658ecc77&quot;,&quot;title&quot;:&quot;Multi-shelled CuO microboxes for carbon dioxide reduction to ethylene&quot;,&quot;author&quot;:[{&quot;family&quot;:&quot;Tan&quot;,&quot;given&quot;:&quot;Dongxing&quot;,&quot;parse-names&quot;:false,&quot;dropping-particle&quot;:&quot;&quot;,&quot;non-dropping-particle&quot;:&quot;&quot;},{&quot;family&quot;:&quot;Zhang&quot;,&quot;given&quot;:&quot;Jianling&quot;,&quot;parse-names&quot;:false,&quot;dropping-particle&quot;:&quot;&quot;,&quot;non-dropping-particle&quot;:&quot;&quot;},{&quot;family&quot;:&quot;Yao&quot;,&quot;given&quot;:&quot;Lei&quot;,&quot;parse-names&quot;:false,&quot;dropping-particle&quot;:&quot;&quot;,&quot;non-dropping-particle&quot;:&quot;&quot;},{&quot;family&quot;:&quot;Tan&quot;,&quot;given&quot;:&quot;Xiuniang&quot;,&quot;parse-names&quot;:false,&quot;dropping-particle&quot;:&quot;&quot;,&quot;non-dropping-particle&quot;:&quot;&quot;},{&quot;family&quot;:&quot;Cheng&quot;,&quot;given&quot;:&quot;Xiuyan&quot;,&quot;parse-names&quot;:false,&quot;dropping-particle&quot;:&quot;&quot;,&quot;non-dropping-particle&quot;:&quot;&quot;},{&quot;family&quot;:&quot;Wan&quot;,&quot;given&quot;:&quot;Qiang&quot;,&quot;parse-names&quot;:false,&quot;dropping-particle&quot;:&quot;&quot;,&quot;non-dropping-particle&quot;:&quot;&quot;},{&quot;family&quot;:&quot;Han&quot;,&quot;given&quot;:&quot;Buxing&quot;,&quot;parse-names&quot;:false,&quot;dropping-particle&quot;:&quot;&quot;,&quot;non-dropping-particle&quot;:&quot;&quot;},{&quot;family&quot;:&quot;Zheng&quot;,&quot;given&quot;:&quot;Lirong&quot;,&quot;parse-names&quot;:false,&quot;dropping-particle&quot;:&quot;&quot;,&quot;non-dropping-particle&quot;:&quot;&quot;},{&quot;family&quot;:&quot;Zhang&quot;,&quot;given&quot;:&quot;Jing&quot;,&quot;parse-names&quot;:false,&quot;dropping-particle&quot;:&quot;&quot;,&quot;non-dropping-particle&quot;:&quot;&quot;}],&quot;container-title&quot;:&quot;Nano Research&quot;,&quot;container-title-short&quot;:&quot;Nano Res&quot;,&quot;DOI&quot;:&quot;10.1007/s12274-020-2692-1&quot;,&quot;ISSN&quot;:&quot;19980000&quot;,&quot;issued&quot;:{&quot;date-parts&quot;:[[2020,3,1]]},&quot;page&quot;:&quot;768-774&quot;,&quot;abstract&quot;:&quot;The electroreduction of CO2 to valuable chemicals and fuels offers an effective mean for energy storage. Although CO2 has been efficiently converted into C1 products (e.g., carbon monoxide, formic acid, methane and methanol), its convention into high value-added multicarbon hydrocarbons with high selectivity and activity still remains challenging. Here we demonstrate the formation of multi-shelled CuO microboxes for the efficient and selective electrocatalytic CO2 reduction to C2H4. Such a structure favors the accessibility of catalytically active sites, improves adsorption of reaction intermediate (CO), inhibits the diffusion of produced OH− and promotes C—C coupling reaction. Owing to these unique advantages, the multi-shelled CuO microboxes can effectively convert CO2 into C2H4 with a maximum faradaic efficiency of 51.3% in 0.1 M K2SO4. This work provides an effective way to improve CO2 reduction efficiency via constructing micro- and nanostructures of electrocatalysts. [Figure not available: see fulltext.].&quot;,&quot;publisher&quot;:&quot;Tsinghua University Press&quot;,&quot;issue&quot;:&quot;3&quot;,&quot;volume&quot;:&quot;13&quot;},&quot;isTemporary&quot;:false},{&quot;id&quot;:&quot;0b55e1bb-73d9-394e-baae-9a3d0d2e0211&quot;,&quot;itemData&quot;:{&quot;type&quot;:&quot;article-journal&quot;,&quot;id&quot;:&quot;0b55e1bb-73d9-394e-baae-9a3d0d2e0211&quot;,&quot;title&quot;:&quot;Oxide Derived Copper for Electrochemical Reduction of CO2 to C2+ Products&quot;,&quot;author&quot;:[{&quot;family&quot;:&quot;Zahid&quot;,&quot;given&quot;:&quot;Anum&quot;,&quot;parse-names&quot;:false,&quot;dropping-particle&quot;:&quot;&quot;,&quot;non-dropping-particle&quot;:&quot;&quot;},{&quot;family&quot;:&quot;Shah&quot;,&quot;given&quot;:&quot;Afzal&quot;,&quot;parse-names&quot;:false,&quot;dropping-particle&quot;:&quot;&quot;,&quot;non-dropping-particle&quot;:&quot;&quot;},{&quot;family&quot;:&quot;Shah&quot;,&quot;given&quot;:&quot;Iltaf&quot;,&quot;parse-names&quot;:false,&quot;dropping-particle&quot;:&quot;&quot;,&quot;non-dropping-particle&quot;:&quot;&quot;}],&quot;container-title&quot;:&quot;Nanomaterials&quot;,&quot;DOI&quot;:&quot;10.3390/nano12081380&quot;,&quot;ISSN&quot;:&quot;20794991&quot;,&quot;PMID&quot;:&quot;35458087&quot;,&quot;issued&quot;:{&quot;date-parts&quot;:[[2022,4,1]]},&quot;abstract&quot;:&quot;The electrochemical reduction of carbon dioxide (CO2) on copper electrode derived from cupric oxide (CuO), named oxide derived copper (ODCu), was studied thoroughly in the potential range of -1.0 V to -1.5 V versus RHE. The CuO nanoparticles were prepared by the hydrothermal method. The ODCu electrode was used for carbon dioxide reduction and the results revealed that this electrode is highly selective for C2+ products with enhanced current density at significantly less overpotential. This catalyst shifts the selectivity towards C2+ products with the highest Faradaic efficiency up to 58% at -0.95 V. In addition, C2 product formation at the lowest onset potential of -0.1 V is achieved with the proposed catalyst. X-ray diffraction and scanning electron microscopy revealed the reduction of CuO to Cu (111) nanoparticles during the CO2 RR· The intrinsic property of the synthesized catalyst and its surface reduction are suggested to induce sites or edges for facilitating the dimerization and coupling of intermediates to ethanol and ethylene.&quot;,&quot;publisher&quot;:&quot;MDPI&quot;,&quot;issue&quot;:&quot;8&quot;,&quot;volume&quot;:&quot;12&quot;,&quot;container-title-short&quot;:&quot;&quot;},&quot;isTemporary&quot;:false},{&quot;id&quot;:&quot;e44d5682-dce8-3dcc-915d-c58c3dbf4d20&quot;,&quot;itemData&quot;:{&quot;type&quot;:&quot;article-journal&quot;,&quot;id&quot;:&quot;e44d5682-dce8-3dcc-915d-c58c3dbf4d20&quot;,&quot;title&quot;:&quot;Electrochemical CO2 reduction to ethylene by ultrathin CuO nanoplate arrays&quot;,&quot;author&quot;:[{&quot;family&quot;:&quot;Liu&quot;,&quot;given&quot;:&quot;Wei&quot;,&quot;parse-names&quot;:false,&quot;dropping-particle&quot;:&quot;&quot;,&quot;non-dropping-particle&quot;:&quot;&quot;},{&quot;family&quot;:&quot;Zhai&quot;,&quot;given&quot;:&quot;Pengbo&quot;,&quot;parse-names&quot;:false,&quot;dropping-particle&quot;:&quot;&quot;,&quot;non-dropping-particle&quot;:&quot;&quot;},{&quot;family&quot;:&quot;Li&quot;,&quot;given&quot;:&quot;Aowen&quot;,&quot;parse-names&quot;:false,&quot;dropping-particle&quot;:&quot;&quot;,&quot;non-dropping-particle&quot;:&quot;&quot;},{&quot;family&quot;:&quot;Wei&quot;,&quot;given&quot;:&quot;Bo&quot;,&quot;parse-names&quot;:false,&quot;dropping-particle&quot;:&quot;&quot;,&quot;non-dropping-particle&quot;:&quot;&quot;},{&quot;family&quot;:&quot;Si&quot;,&quot;given&quot;:&quot;Kunpeng&quot;,&quot;parse-names&quot;:false,&quot;dropping-particle&quot;:&quot;&quot;,&quot;non-dropping-particle&quot;:&quot;&quot;},{&quot;family&quot;:&quot;Wei&quot;,&quot;given&quot;:&quot;Yi&quot;,&quot;parse-names&quot;:false,&quot;dropping-particle&quot;:&quot;&quot;,&quot;non-dropping-particle&quot;:&quot;&quot;},{&quot;family&quot;:&quot;Wang&quot;,&quot;given&quot;:&quot;Xingguo&quot;,&quot;parse-names&quot;:false,&quot;dropping-particle&quot;:&quot;&quot;,&quot;non-dropping-particle&quot;:&quot;&quot;},{&quot;family&quot;:&quot;Zhu&quot;,&quot;given&quot;:&quot;Guangda&quot;,&quot;parse-names&quot;:false,&quot;dropping-particle&quot;:&quot;&quot;,&quot;non-dropping-particle&quot;:&quot;&quot;},{&quot;family&quot;:&quot;Chen&quot;,&quot;given&quot;:&quot;Qian&quot;,&quot;parse-names&quot;:false,&quot;dropping-particle&quot;:&quot;&quot;,&quot;non-dropping-particle&quot;:&quot;&quot;},{&quot;family&quot;:&quot;Gu&quot;,&quot;given&quot;:&quot;Xiaokang&quot;,&quot;parse-names&quot;:false,&quot;dropping-particle&quot;:&quot;&quot;,&quot;non-dropping-particle&quot;:&quot;&quot;},{&quot;family&quot;:&quot;Zhang&quot;,&quot;given&quot;:&quot;Ruifeng&quot;,&quot;parse-names&quot;:false,&quot;dropping-particle&quot;:&quot;&quot;,&quot;non-dropping-particle&quot;:&quot;&quot;},{&quot;family&quot;:&quot;Zhou&quot;,&quot;given&quot;:&quot;Wu&quot;,&quot;parse-names&quot;:false,&quot;dropping-particle&quot;:&quot;&quot;,&quot;non-dropping-particle&quot;:&quot;&quot;},{&quot;family&quot;:&quot;Gong&quot;,&quot;given&quot;:&quot;Yongji&quot;,&quot;parse-names&quot;:false,&quot;dropping-particle&quot;:&quot;&quot;,&quot;non-dropping-particle&quot;:&quot;&quot;}],&quot;container-title&quot;:&quot;Nature Communications&quot;,&quot;container-title-short&quot;:&quot;Nat Commun&quot;,&quot;DOI&quot;:&quot;10.1038/s41467-022-29428-9&quot;,&quot;ISSN&quot;:&quot;20411723&quot;,&quot;PMID&quot;:&quot;35387994&quot;,&quot;issued&quot;:{&quot;date-parts&quot;:[[2022,12,1]]},&quot;abstract&quot;:&quot;Electrochemical reduction of CO2 to multi-carbon fuels and chemical feedstocks is an appealing approach to mitigate excessive CO2 emissions. However, the reported catalysts always show either a low Faradaic efficiency of the C2+ product or poor long-term stability. Herein, we report a facile and scalable anodic corrosion method to synthesize oxygen-rich ultrathin CuO nanoplate arrays, which form Cu/Cu2O heterogeneous interfaces through self-evolution during electrocatalysis. The catalyst exhibits a high C2H4 Faradaic efficiency of 84.5%, stable electrolysis for ~55 h in a flow cell using a neutral KCl electrolyte, and a full-cell ethylene energy efficiency of 27.6% at 200 mA cm−2 in a membrane electrode assembly electrolyzer. Mechanism analyses reveal that the stable nanostructures, stable Cu/Cu2O interfaces, and enhanced adsorption of the *OCCOH intermediate preserve selective and prolonged C2H4 production. The robust and scalable produced catalyst coupled with mild electrolytic conditions facilitates the practical application of electrochemical CO2 reduction.&quot;,&quot;publisher&quot;:&quot;Nature Research&quot;,&quot;issue&quot;:&quot;1&quot;,&quot;volume&quot;:&quot;13&quot;},&quot;isTemporary&quot;:false},{&quot;id&quot;:&quot;ce28fedd-5df8-3d3e-b8cc-34658bb385f7&quot;,&quot;itemData&quot;:{&quot;type&quot;:&quot;article-journal&quot;,&quot;id&quot;:&quot;ce28fedd-5df8-3d3e-b8cc-34658bb385f7&quot;,&quot;title&quot;:&quot;Enhanced electrochemical CO2 reduction to ethylene over CuO by synergistically tuning oxygen vacancies and metal doping&quot;,&quot;author&quot;:[{&quot;family&quot;:&quot;Jiang&quot;,&quot;given&quot;:&quot;Yiqiang&quot;,&quot;parse-names&quot;:false,&quot;dropping-particle&quot;:&quot;&quot;,&quot;non-dropping-particle&quot;:&quot;&quot;},{&quot;family&quot;:&quot;Choi&quot;,&quot;given&quot;:&quot;Changhyeok&quot;,&quot;parse-names&quot;:false,&quot;dropping-particle&quot;:&quot;&quot;,&quot;non-dropping-particle&quot;:&quot;&quot;},{&quot;family&quot;:&quot;Hong&quot;,&quot;given&quot;:&quot;Song&quot;,&quot;parse-names&quot;:false,&quot;dropping-particle&quot;:&quot;&quot;,&quot;non-dropping-particle&quot;:&quot;&quot;},{&quot;family&quot;:&quot;Chu&quot;,&quot;given&quot;:&quot;Senlin&quot;,&quot;parse-names&quot;:false,&quot;dropping-particle&quot;:&quot;&quot;,&quot;non-dropping-particle&quot;:&quot;&quot;},{&quot;family&quot;:&quot;Wu&quot;,&quot;given&quot;:&quot;Tai Sing&quot;,&quot;parse-names&quot;:false,&quot;dropping-particle&quot;:&quot;&quot;,&quot;non-dropping-particle&quot;:&quot;&quot;},{&quot;family&quot;:&quot;Soo&quot;,&quot;given&quot;:&quot;Yun Liang&quot;,&quot;parse-names&quot;:false,&quot;dropping-particle&quot;:&quot;&quot;,&quot;non-dropping-particle&quot;:&quot;&quot;},{&quot;family&quot;:&quot;Hao&quot;,&quot;given&quot;:&quot;Leiduan&quot;,&quot;parse-names&quot;:false,&quot;dropping-particle&quot;:&quot;&quot;,&quot;non-dropping-particle&quot;:&quot;&quot;},{&quot;family&quot;:&quot;Jung&quot;,&quot;given&quot;:&quot;Yousung&quot;,&quot;parse-names&quot;:false,&quot;dropping-particle&quot;:&quot;&quot;,&quot;non-dropping-particle&quot;:&quot;&quot;},{&quot;family&quot;:&quot;Sun&quot;,&quot;given&quot;:&quot;Zhenyu&quot;,&quot;parse-names&quot;:false,&quot;dropping-particle&quot;:&quot;&quot;,&quot;non-dropping-particle&quot;:&quot;&quot;}],&quot;container-title&quot;:&quot;Cell Reports Physical Science&quot;,&quot;container-title-short&quot;:&quot;Cell Rep Phys Sci&quot;,&quot;DOI&quot;:&quot;10.1016/j.xcrp.2021.100356&quot;,&quot;ISSN&quot;:&quot;26663864&quot;,&quot;issued&quot;:{&quot;date-parts&quot;:[[2021,3,24]]},&quot;abstract&quot;:&quot;Electrochemical CO2 reduction to multi-carbon fuels and chemicals is intriguing but remains a challenge. Here, we report that a combination of Sn doping and creation of oxygen vacancies (VO) can synergistically boost CO2 reduction to C2H4 over CuO nanosheets with an onset potential of −0.7 V (versus reversible hydrogen electrode). The activity and selectivity of CuO can be easily tuned by manipulation of Sn dopant and VO contents. The Faradaic efficiency toward C2H4 formation over Sn-doped CuO(VO) approaches 48.5% ± 1.2%, which maintains stability over 24 h at a mild overpotential, in contrast to a maximum of 26.8% ± 2.2% over pristine CuO. The Sn-doped CuO(VO) catalyst presents an approximately 2.3-fold improvement in C2H4 current compared to undoped CuO at similar overpotentials. Theoretical calculations further show that doping of Vo-enriched CuO surface by Sn lowers the dimerization energy of adsorbed CO intermediate, thereby promoting C–C coupling to yield C2H4.&quot;,&quot;publisher&quot;:&quot;Cell Press&quot;,&quot;issue&quot;:&quot;3&quot;,&quot;volume&quot;:&quot;2&quot;},&quot;isTemporary&quot;:false}]},{&quot;citationID&quot;:&quot;MENDELEY_CITATION_2db93132-f1f4-4ed9-8a55-0df326394c5a&quot;,&quot;properties&quot;:{&quot;noteIndex&quot;:0},&quot;isEdited&quot;:false,&quot;manualOverride&quot;:{&quot;isManuallyOverridden&quot;:false,&quot;citeprocText&quot;:&quot;&lt;sup&gt;9–14&lt;/sup&gt;&quot;,&quot;manualOverrideText&quot;:&quot;&quot;},&quot;citationTag&quot;:&quot;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&quot;,&quot;citationItems&quot;:[{&quot;id&quot;:&quot;3f434696-7721-39ad-8a70-c04b5dd7e6d1&quot;,&quot;itemData&quot;:{&quot;type&quot;:&quot;article-journal&quot;,&quot;id&quot;:&quot;3f434696-7721-39ad-8a70-c04b5dd7e6d1&quot;,&quot;title&quot;:&quot;Promoting C 2+ Production from Electrochemical CO2 Reduction on Shape-Controlled Cuprous Oxide Nanocrystals with High-Index Facets&quot;,&quot;author&quot;:[{&quot;family&quot;:&quot;Fu&quot;,&quot;given&quot;:&quot;Wenli&quot;,&quot;parse-names&quot;:false,&quot;dropping-particle&quot;:&quot;&quot;,&quot;non-dropping-particle&quot;:&quot;&quot;},{&quot;family&quot;:&quot;Liu&quot;,&quot;given&quot;:&quot;Zhen&quot;,&quot;parse-names&quot;:false,&quot;dropping-particle&quot;:&quot;&quot;,&quot;non-dropping-particle&quot;:&quot;&quot;},{&quot;family&quot;:&quot;Wang&quot;,&quot;given&quot;:&quot;Tanyuan&quot;,&quot;parse-names&quot;:false,&quot;dropping-particle&quot;:&quot;&quot;,&quot;non-dropping-particle&quot;:&quot;&quot;},{&quot;family&quot;:&quot;Liang&quot;,&quot;given&quot;:&quot;Jiashun&quot;,&quot;parse-names&quot;:false,&quot;dropping-particle&quot;:&quot;&quot;,&quot;non-dropping-particle&quot;:&quot;&quot;},{&quot;family&quot;:&quot;Duan&quot;,&quot;given&quot;:&quot;Shuo&quot;,&quot;parse-names&quot;:false,&quot;dropping-particle&quot;:&quot;&quot;,&quot;non-dropping-particle&quot;:&quot;&quot;},{&quot;family&quot;:&quot;Xie&quot;,&quot;given&quot;:&quot;Linfeng&quot;,&quot;parse-names&quot;:false,&quot;dropping-particle&quot;:&quot;&quot;,&quot;non-dropping-particle&quot;:&quot;&quot;},{&quot;family&quot;:&quot;Han&quot;,&quot;given&quot;:&quot;Jiantao&quot;,&quot;parse-names&quot;:false,&quot;dropping-particle&quot;:&quot;&quot;,&quot;non-dropping-particle&quot;:&quot;&quot;},{&quot;family&quot;:&quot;Li&quot;,&quot;given&quot;:&quot;Qing&quot;,&quot;parse-names&quot;:false,&quot;dropping-particle&quot;:&quot;&quot;,&quot;non-dropping-particle&quot;:&quot;&quot;}],&quot;container-title&quot;:&quot;ACS Sustainable Chemistry &amp; Engineering&quot;,&quot;container-title-short&quot;:&quot;ACS Sustain Chem Eng&quot;,&quot;DOI&quot;:&quot;10.1021/acssuschemeng.0c04873&quot;,&quot;ISSN&quot;:&quot;2168-0485&quot;,&quot;URL&quot;:&quot;https://pubs.acs.org/doi/10.1021/acssuschemeng.0c04873&quot;,&quot;issued&quot;:{&quot;date-parts&quot;:[[2020,10,12]]},&quot;page&quot;:&quot;15223-15229&quot;,&quot;abstract&quot;:&quot;Morphology-and crystal facet-controlled Cu2O nanocrystals (NCs), including cubic Cu2O (c-Cu2O) NCs with {100} facets, rhombic dodecahedral Cu2O (d-Cu2O) NCs with {110} facets, and concave octahedral Cu2O (o-Cu2O) NCs with high-index facets, are prepared and employed as catalysts for the electrochemical reduction of CO2 to C2+ products (ethylene, ethanol, and n-propanol). In situ Raman characterizations demonstrate that the surfaces of all three Cu2O NCs are rapidly converted to metallic Cu during CO2 reduction and reoxidized to smaller-sized Cu2O NCs after tests. Specifically, the o-Cu2O catalyst reveals the highest Faradaic efficiency (48.3%) and partial current density (17.7 mA cm-2) for C2+ products at-1.1 V versus reversible hydrogen electrode compared to c-Cu2O and d-Cu2O, which is competitive among the reported Cu and Cu2O catalysts. In addition, abundant crystal defects/grain boundaries and high-index facets are observed on the surface of reconstructed o-Cu2O, which may serve as the active sites and benefit the C-C coupling during CO2 reduction. This work provides a new strategy to achieve efficient C2+ production from electrochemical CO2 reduction via crystal facet regulation of Cu2O catalysts.&quot;,&quot;publisher&quot;:&quot;American Chemical Society&quot;,&quot;issue&quot;:&quot;40&quot;,&quot;volume&quot;:&quot;8&quot;},&quot;isTemporary&quot;:false},{&quot;id&quot;:&quot;29ad4f38-6866-38dc-ae96-2901def3e892&quot;,&quot;itemData&quot;:{&quot;type&quot;:&quot;article-journal&quot;,&quot;id&quot;:&quot;29ad4f38-6866-38dc-ae96-2901def3e892&quot;,&quot;title&quot;:&quot;A Cu2O-derived Polymeric Carbon Nitride Heterostructured Catalyst for the Electrochemical Reduction of Carbon Dioxide to Ethylene&quot;,&quot;author&quot;:[{&quot;family&quot;:&quot;Lin&quot;,&quot;given&quot;:&quot;Wenwen&quot;,&quot;parse-names&quot;:false,&quot;dropping-particle&quot;:&quot;&quot;,&quot;non-dropping-particle&quot;:&quot;&quot;},{&quot;family&quot;:&quot;Chen&quot;,&quot;given&quot;:&quot;Hao&quot;,&quot;parse-names&quot;:false,&quot;dropping-particle&quot;:&quot;&quot;,&quot;non-dropping-particle&quot;:&quot;&quot;},{&quot;family&quot;:&quot;Li&quot;,&quot;given&quot;:&quot;Zihao&quot;,&quot;parse-names&quot;:false,&quot;dropping-particle&quot;:&quot;&quot;,&quot;non-dropping-particle&quot;:&quot;&quot;},{&quot;family&quot;:&quot;Sasaki&quot;,&quot;given&quot;:&quot;Kotaro&quot;,&quot;parse-names&quot;:false,&quot;dropping-particle&quot;:&quot;&quot;,&quot;non-dropping-particle&quot;:&quot;&quot;},{&quot;family&quot;:&quot;Yao&quot;,&quot;given&quot;:&quot;Siyu&quot;,&quot;parse-names&quot;:false,&quot;dropping-particle&quot;:&quot;&quot;,&quot;non-dropping-particle&quot;:&quot;&quot;},{&quot;family&quot;:&quot;Zhang&quot;,&quot;given&quot;:&quot;Zihao&quot;,&quot;parse-names&quot;:false,&quot;dropping-particle&quot;:&quot;&quot;,&quot;non-dropping-particle&quot;:&quot;&quot;},{&quot;family&quot;:&quot;Li&quot;,&quot;given&quot;:&quot;Jing&quot;,&quot;parse-names&quot;:false,&quot;dropping-particle&quot;:&quot;&quot;,&quot;non-dropping-particle&quot;:&quot;&quot;},{&quot;family&quot;:&quot;Fu&quot;,&quot;given&quot;:&quot;Jie&quot;,&quot;parse-names&quot;:false,&quot;dropping-particle&quot;:&quot;&quot;,&quot;non-dropping-particle&quot;:&quot;&quot;}],&quot;container-title&quot;:&quot;ChemSusChem&quot;,&quot;container-title-short&quot;:&quot;ChemSusChem&quot;,&quot;DOI&quot;:&quot;10.1002/cssc.202100659&quot;,&quot;ISSN&quot;:&quot;1864564X&quot;,&quot;PMID&quot;:&quot;34105878&quot;,&quot;issued&quot;:{&quot;date-parts&quot;:[[2021,8,9]]},&quot;page&quot;:&quot;3190-3197&quot;,&quot;abstract&quot;:&quot;The electroreduction of carbon dioxide to hydrocarbons has been proposed as a promising way to utilize CO2 and maintain the ecosystem carbon balance. However, the selective reduction of CO2 to C2 hydrocarbons is still challenging. In this study, a highly efficient heterostructured catalyst has been developed, composed of a carbon nitride (CN)-encapsulated copper oxide hybrid (CuxO/CN). The interaction between the metal and carbon nitride in the heterostructured catalysts improves the intrinsic electrical conductivity and the charge transfer processes at metal–support interfaces. A remarkable enhancement in the selectivity of hydrocarbons is achieved with these modified Cu-based electrocatalysts, with an onset potential of −0.4 V and high C2H4 faradaic efficiency of 42.2 %, and these catalysts can also effectively suppress H2 evolution during the CO2 reduction reaction. This work provides a simple and cost-effective method for synthesizing CN-encapsulated catalysts that provides the possibility of efficiently converting CO2 into C2 hydrocarbons.&quot;,&quot;publisher&quot;:&quot;John Wiley and Sons Inc&quot;,&quot;issue&quot;:&quot;15&quot;,&quot;volume&quot;:&quot;14&quot;},&quot;isTemporary&quot;:false},{&quot;id&quot;:&quot;dfb630e7-7445-376a-8bf6-de7ecb111337&quot;,&quot;itemData&quot;:{&quot;type&quot;:&quot;article-journal&quot;,&quot;id&quot;:&quot;dfb630e7-7445-376a-8bf6-de7ecb111337&quot;,&quot;title&quot;:&quot;The role of in situ generated morphological motifs and Cu(i) species in C2+ product selectivity during CO2 pulsed electroreduction&quot;,&quot;author&quot;:[{&quot;family&quot;:&quot;Arán-Ais&quot;,&quot;given&quot;:&quot;Rosa M.&quot;,&quot;parse-names&quot;:false,&quot;dropping-particle&quot;:&quot;&quot;,&quot;non-dropping-particle&quot;:&quot;&quot;},{&quot;family&quot;:&quot;Scholten&quot;,&quot;given&quot;:&quot;Fabian&quot;,&quot;parse-names&quot;:false,&quot;dropping-particle&quot;:&quot;&quot;,&quot;non-dropping-particle&quot;:&quot;&quot;},{&quot;family&quot;:&quot;Kunze&quot;,&quot;given&quot;:&quot;Sebastian&quot;,&quot;parse-names&quot;:false,&quot;dropping-particle&quot;:&quot;&quot;,&quot;non-dropping-particle&quot;:&quot;&quot;},{&quot;family&quot;:&quot;Rizo&quot;,&quot;given&quot;:&quot;Rubén&quot;,&quot;parse-names&quot;:false,&quot;dropping-particle&quot;:&quot;&quot;,&quot;non-dropping-particle&quot;:&quot;&quot;},{&quot;family&quot;:&quot;Roldan Cuenya&quot;,&quot;given&quot;:&quot;Beatriz&quot;,&quot;parse-names&quot;:false,&quot;dropping-particle&quot;:&quot;&quot;,&quot;non-dropping-particle&quot;:&quot;&quot;}],&quot;container-title&quot;:&quot;Nature Energy&quot;,&quot;container-title-short&quot;:&quot;Nat Energy&quot;,&quot;DOI&quot;:&quot;10.1038/s41560-020-0594-9&quot;,&quot;ISSN&quot;:&quot;2058-7546&quot;,&quot;URL&quot;:&quot;https://www.nature.com/articles/s41560-020-0594-9&quot;,&quot;issued&quot;:{&quot;date-parts&quot;:[[2020,3,30]]},&quot;page&quot;:&quot;317-325&quot;,&quot;abstract&quot;:&quot;The efficient electrochemical conversion of CO2 provides a route to fuels and feedstocks. Copper catalysts are well-known to be selective to multicarbon products, although the role played by the surface architecture and the presence of oxides is not fully understood. Here we report improved efficiency towards ethanol by tuning the morphology and oxidation state of the copper catalysts through pulsed CO2 electrolysis. We establish a correlation between the enhanced production of C2+ products (76% ethylene, ethanol and n-propanol at −1.0 V versus the reversible hydrogen electrode) and the presence of (100) terraces, Cu2O and defects on Cu(100). We monitored the evolution of the catalyst morphology by analysis of cyclic voltammetry curves and ex situ atomic force microscopy data, whereas the chemical state of the surface was examined via quasi in situ X-ray photoelectron spectroscopy. We show that the continuous regeneration of defects and Cu(i) species synergistically favours C–C coupling pathways.&quot;,&quot;publisher&quot;:&quot;Nature Research&quot;,&quot;issue&quot;:&quot;4&quot;,&quot;volume&quot;:&quot;5&quot;},&quot;isTemporary&quot;:false},{&quot;id&quot;:&quot;f0930b6e-5f31-395a-8034-2a27702fb3a6&quot;,&quot;itemData&quot;:{&quot;type&quot;:&quot;article-journal&quot;,&quot;id&quot;:&quot;f0930b6e-5f31-395a-8034-2a27702fb3a6&quot;,&quot;title&quot;:&quot;Carbon dioxide electroreduction to C2 products over copper-cuprous oxide derived from electrosynthesized copper complex&quot;,&quot;author&quot;:[{&quot;family&quot;:&quot;Zhu&quot;,&quot;given&quot;:&quot;Qinggong&quot;,&quot;parse-names&quot;:false,&quot;dropping-particle&quot;:&quot;&quot;,&quot;non-dropping-particle&quot;:&quot;&quot;},{&quot;family&quot;:&quot;Sun&quot;,&quot;given&quot;:&quot;Xiaofu&quot;,&quot;parse-names&quot;:false,&quot;dropping-particle&quot;:&quot;&quot;,&quot;non-dropping-particle&quot;:&quot;&quot;},{&quot;family&quot;:&quot;Yang&quot;,&quot;given&quot;:&quot;Dexin&quot;,&quot;parse-names&quot;:false,&quot;dropping-particle&quot;:&quot;&quot;,&quot;non-dropping-particle&quot;:&quot;&quot;},{&quot;family&quot;:&quot;Ma&quot;,&quot;given&quot;:&quot;Jun&quot;,&quot;parse-names&quot;:false,&quot;dropping-particle&quot;:&quot;&quot;,&quot;non-dropping-particle&quot;:&quot;&quot;},{&quot;family&quot;:&quot;Kang&quot;,&quot;given&quot;:&quot;Xinchen&quot;,&quot;parse-names&quot;:false,&quot;dropping-particle&quot;:&quot;&quot;,&quot;non-dropping-particle&quot;:&quot;&quot;},{&quot;family&quot;:&quot;Zheng&quot;,&quot;given&quot;:&quot;Lirong&quot;,&quot;parse-names&quot;:false,&quot;dropping-particle&quot;:&quot;&quot;,&quot;non-dropping-particle&quot;:&quot;&quot;},{&quot;family&quot;:&quot;Zhang&quot;,&quot;given&quot;:&quot;Jing&quot;,&quot;parse-names&quot;:false,&quot;dropping-particle&quot;:&quot;&quot;,&quot;non-dropping-particle&quot;:&quot;&quot;},{&quot;family&quot;:&quot;Wu&quot;,&quot;given&quot;:&quot;Zhonghua&quot;,&quot;parse-names&quot;:false,&quot;dropping-particle&quot;:&quot;&quot;,&quot;non-dropping-particle&quot;:&quot;&quot;},{&quot;family&quot;:&quot;Han&quot;,&quot;given&quot;:&quot;Buxing&quot;,&quot;parse-names&quot;:false,&quot;dropping-particle&quot;:&quot;&quot;,&quot;non-dropping-particle&quot;:&quot;&quot;}],&quot;container-title&quot;:&quot;Nature Communications&quot;,&quot;container-title-short&quot;:&quot;Nat Commun&quot;,&quot;DOI&quot;:&quot;10.1038/s41467-019-11599-7&quot;,&quot;ISSN&quot;:&quot;2041-1723&quot;,&quot;PMID&quot;:&quot;31451700&quot;,&quot;URL&quot;:&quot;https://www.nature.com/articles/s41467-019-11599-7&quot;,&quot;issued&quot;:{&quot;date-parts&quot;:[[2019,8,26]]},&quot;page&quot;:&quot;3851&quot;,&quot;abstract&quot;:&quot;Efficient electroreduction of carbon dioxide to multicarbon products in aqueous solution is of great importance and challenging. Unfortunately, the low efficiency of the production of C 2 products limits implementation at scale. Here, we report reduction of carbon dioxide to C 2 products (acetic acid and ethanol) over a 3D dendritic copper-cuprous oxide composite fabricated by in situ reduction of an electrodeposited copper complex. In potassium chloride aqueous electrolyte, the applied potential was as low as −0.4 V vs reversible hydrogen electrode, the overpotential is only 0.53 V (for acetic acid) and 0.48 V (for ethanol) with high C 2 Faradaic efficiency of 80% and a current density of 11.5 mA cm −2 . The outstanding performance of the electrode for producing the C 2 products results mainly from near zero contacting resistance between the electrocatalysts and copper substrate, abundant exposed active sites in the 3D dendritic structure and suitable copper(I)/copper(0) ratio of the electrocatalysts.&quot;,&quot;publisher&quot;:&quot;Nature Publishing Group&quot;,&quot;issue&quot;:&quot;1&quot;,&quot;volume&quot;:&quot;10&quot;},&quot;isTemporary&quot;:false},{&quot;id&quot;:&quot;fe1db62c-a33d-3580-a1cd-59a9060ca269&quot;,&quot;itemData&quot;:{&quot;type&quot;:&quot;article-journal&quot;,&quot;id&quot;:&quot;fe1db62c-a33d-3580-a1cd-59a9060ca269&quot;,&quot;title&quot;:&quot;Cu &lt;sub&gt;2&lt;/sub&gt; O Nanoparticles with Both {100} and {111} Facets for Enhancing the Selectivity and Activity of CO &lt;sub&gt;2&lt;/sub&gt; Electroreduction to Ethylene&quot;,&quot;author&quot;:[{&quot;family&quot;:&quot;Gao&quot;,&quot;given&quot;:&quot;Yugang&quot;,&quot;parse-names&quot;:false,&quot;dropping-particle&quot;:&quot;&quot;,&quot;non-dropping-particle&quot;:&quot;&quot;},{&quot;family&quot;:&quot;Wu&quot;,&quot;given&quot;:&quot;Qian&quot;,&quot;parse-names&quot;:false,&quot;dropping-particle&quot;:&quot;&quot;,&quot;non-dropping-particle&quot;:&quot;&quot;},{&quot;family&quot;:&quot;Liang&quot;,&quot;given&quot;:&quot;Xizhuang&quot;,&quot;parse-names&quot;:false,&quot;dropping-particle&quot;:&quot;&quot;,&quot;non-dropping-particle&quot;:&quot;&quot;},{&quot;family&quot;:&quot;Wang&quot;,&quot;given&quot;:&quot;Zeyan&quot;,&quot;parse-names&quot;:false,&quot;dropping-particle&quot;:&quot;&quot;,&quot;non-dropping-particle&quot;:&quot;&quot;},{&quot;family&quot;:&quot;Zheng&quot;,&quot;given&quot;:&quot;Zhaoke&quot;,&quot;parse-names&quot;:false,&quot;dropping-particle&quot;:&quot;&quot;,&quot;non-dropping-particle&quot;:&quot;&quot;},{&quot;family&quot;:&quot;Wang&quot;,&quot;given&quot;:&quot;Peng&quot;,&quot;parse-names&quot;:false,&quot;dropping-particle&quot;:&quot;&quot;,&quot;non-dropping-particle&quot;:&quot;&quot;},{&quot;family&quot;:&quot;Liu&quot;,&quot;given&quot;:&quot;Yuanyuan&quot;,&quot;parse-names&quot;:false,&quot;dropping-particle&quot;:&quot;&quot;,&quot;non-dropping-particle&quot;:&quot;&quot;},{&quot;family&quot;:&quot;Dai&quot;,&quot;given&quot;:&quot;Ying&quot;,&quot;parse-names&quot;:false,&quot;dropping-particle&quot;:&quot;&quot;,&quot;non-dropping-particle&quot;:&quot;&quot;},{&quot;family&quot;:&quot;Whangbo&quot;,&quot;given&quot;:&quot;Myung‐Hwan&quot;,&quot;parse-names&quot;:false,&quot;dropping-particle&quot;:&quot;&quot;,&quot;non-dropping-particle&quot;:&quot;&quot;},{&quot;family&quot;:&quot;Huang&quot;,&quot;given&quot;:&quot;Baibiao&quot;,&quot;parse-names&quot;:false,&quot;dropping-particle&quot;:&quot;&quot;,&quot;non-dropping-particle&quot;:&quot;&quot;}],&quot;container-title&quot;:&quot;Advanced Science&quot;,&quot;DOI&quot;:&quot;10.1002/advs.201902820&quot;,&quot;ISSN&quot;:&quot;2198-3844&quot;,&quot;URL&quot;:&quot;https://onlinelibrary.wiley.com/doi/10.1002/advs.201902820&quot;,&quot;issued&quot;:{&quot;date-parts&quot;:[[2020,3,30]]},&quot;abstract&quot;:&quot;&lt;p&gt; Cu &lt;sub&gt;2&lt;/sub&gt; O nanoparticles (NPs) enclosed with different crystal facets, namely, c‐Cu &lt;sub&gt;2&lt;/sub&gt; O NPs with {100} facets, o‐Cu &lt;sub&gt;2&lt;/sub&gt; O NPs with {111} facets, and t‐Cu &lt;sub&gt;2&lt;/sub&gt; O NPs with both {111} and {100} facets, are prepared and their electrocatalytic properties for the reduction of CO &lt;sub&gt;2&lt;/sub&gt; to C &lt;sub&gt;2&lt;/sub&gt; H &lt;sub&gt;4&lt;/sub&gt; are evaluated. It is shown that the selectivity and activity of the C &lt;sub&gt;2&lt;/sub&gt; H &lt;sub&gt;4&lt;/sub&gt; production depend strongly on the crystal facets exposed in Cu &lt;sub&gt;2&lt;/sub&gt; O NPs. The selectivities for the C &lt;sub&gt;2&lt;/sub&gt; H &lt;sub&gt;4&lt;/sub&gt; production increases in the order, c‐Cu &lt;sub&gt;2&lt;/sub&gt; O &amp;lt; o‐Cu &lt;sub&gt;2&lt;/sub&gt; O &amp;lt; t‐Cu &lt;sub&gt;2&lt;/sub&gt; O, (with FE &lt;sub&gt;C2H4&lt;/sub&gt; = 38%, 45%, and 59%, respectively). This study suggests that Cu &lt;sub&gt;2&lt;/sub&gt; O NPs are more likely responsible for the selectivity and activity for the C &lt;sub&gt;2&lt;/sub&gt; H &lt;sub&gt;4&lt;/sub&gt; production than the metallic Cu NPs produced on the surface of Cu &lt;sub&gt;2&lt;/sub&gt; O NPs. This work provides a new route for enhancing the selectivity of the electrocatalytic CO &lt;sub&gt;2&lt;/sub&gt; reduction by crystal facet engineering. &lt;/p&gt;&quot;,&quot;publisher&quot;:&quot;John Wiley and Sons Inc.&quot;,&quot;issue&quot;:&quot;6&quot;,&quot;volume&quot;:&quot;7&quot;},&quot;isTemporary&quot;:false},{&quot;id&quot;:&quot;9c842fee-c591-35f1-a480-d795e2a4e078&quot;,&quot;itemData&quot;:{&quot;type&quot;:&quot;article-journal&quot;,&quot;id&quot;:&quot;9c842fee-c591-35f1-a480-d795e2a4e078&quot;,&quot;title&quot;:&quot; Electrochemical Reduction of CO 2 Using Supported Cu 2 O Nanoparticles &quot;,&quot;author&quot;:[{&quot;family&quot;:&quot;Bugayong&quot;,&quot;given&quot;:&quot;Joel&quot;,&quot;parse-names&quot;:false,&quot;dropping-particle&quot;:&quot;&quot;,&quot;non-dropping-particle&quot;:&quot;&quot;},{&quot;family&quot;:&quot;Griffin&quot;,&quot;given&quot;:&quot;Gregory L&quot;,&quot;parse-names&quot;:false,&quot;dropping-particle&quot;:&quot;&quot;,&quot;non-dropping-particle&quot;:&quot;&quot;}],&quot;container-title&quot;:&quot;ECS Transactions&quot;,&quot;container-title-short&quot;:&quot;ECS Trans&quot;,&quot;DOI&quot;:&quot;10.1149/05802.0081ecst&quot;,&quot;ISSN&quot;:&quot;1938-5862&quot;,&quot;issued&quot;:{&quot;date-parts&quot;:[[2013,8,31]]},&quot;page&quot;:&quot;81-89&quot;,&quot;abstract&quot;:&quot; We have studied the electrochemical reduction of CO 2 using Cu 2 O catalysts prepared by nanoparticle synthesis (i.e., chemical reduction) and by electrochemical deposition. Both preparation methods give catalysts that exhibit high formation rates for CO and C 2 H 4 relative to CH 4 , compared to Cu foil electrodes. The main difference is a higher relative rate of CO formation using the nanoparticle catalysts. Highly loaded nanoparticle catalysts give the highest overall rates for CO 2 product formation, most likely because of their greater surface area. Lower loaded catalysts show evidence that product selectivity is affected by the competing H 2 reaction on the carbon fiber support. Characterization using SEM and XRD together with transient current behavior suggests that Cu 2 O is reduced in two stages, with the initial formation of dispersed Cu clusters occurring rapidly on the oxide surface, followed by a much slower reduction of the interior of the oxide. &quot;,&quot;publisher&quot;:&quot;The Electrochemical Society&quot;,&quot;issue&quot;:&quot;2&quot;,&quot;volume&quot;:&quot;58&quot;},&quot;isTemporary&quot;:false}]},{&quot;citationID&quot;:&quot;MENDELEY_CITATION_f2aa77a3-d759-4bb7-946e-a0bff3f0c84e&quot;,&quot;properties&quot;:{&quot;noteIndex&quot;:0},&quot;isEdited&quot;:false,&quot;manualOverride&quot;:{&quot;isManuallyOverridden&quot;:false,&quot;citeprocText&quot;:&quot;&lt;sup&gt;15–17&lt;/sup&gt;&quot;,&quot;manualOverrideText&quot;:&quot;&quot;},&quot;citationItems&quot;:[{&quot;id&quot;:&quot;a10f9882-0bbb-39f5-a871-5f46c0db6487&quot;,&quot;itemData&quot;:{&quot;type&quot;:&quot;article&quot;,&quot;id&quot;:&quot;a10f9882-0bbb-39f5-a871-5f46c0db6487&quot;,&quot;title&quot;:&quot;Surface and Interface Engineering in Copper-Based Bimetallic Materials for Selective CO2 Electroreduction&quot;,&quot;author&quot;:[{&quot;family&quot;:&quot;Vasileff&quot;,&quot;given&quot;:&quot;Anthony&quot;,&quot;parse-names&quot;:false,&quot;dropping-particle&quot;:&quot;&quot;,&quot;non-dropping-particle&quot;:&quot;&quot;},{&quot;family&quot;:&quot;Xu&quot;,&quot;given&quot;:&quot;Chaochen&quot;,&quot;parse-names&quot;:false,&quot;dropping-particle&quot;:&quot;&quot;,&quot;non-dropping-particle&quot;:&quot;&quot;},{&quot;family&quot;:&quot;Jiao&quot;,&quot;given&quot;:&quot;Yan&quot;,&quot;parse-names&quot;:false,&quot;dropping-particle&quot;:&quot;&quot;,&quot;non-dropping-particle&quot;:&quot;&quot;},{&quot;family&quot;:&quot;Zheng&quot;,&quot;given&quot;:&quot;Yao&quot;,&quot;parse-names&quot;:false,&quot;dropping-particle&quot;:&quot;&quot;,&quot;non-dropping-particle&quot;:&quot;&quot;},{&quot;family&quot;:&quot;Qiao&quot;,&quot;given&quot;:&quot;Shi Zhang&quot;,&quot;parse-names&quot;:false,&quot;dropping-particle&quot;:&quot;&quot;,&quot;non-dropping-particle&quot;:&quot;&quot;}],&quot;container-title&quot;:&quot;Chem&quot;,&quot;container-title-short&quot;:&quot;Chem&quot;,&quot;DOI&quot;:&quot;10.1016/j.chempr.2018.05.001&quot;,&quot;ISSN&quot;:&quot;24519294&quot;,&quot;issued&quot;:{&quot;date-parts&quot;:[[2018,8,9]]},&quot;page&quot;:&quot;1809-1831&quot;,&quot;abstract&quot;:&quot;The electrochemical CO2 reduction reaction (CO2RR) can couple carbon-capture storage with renewable energy to convert CO2 into chemical feedstocks. For this process, copper is the only metal known to catalyze the CO2RR to hydrocarbons with adequate efficiency, but it suffers from poor selectivity. Copper bimetallic materials have recently shown an improvement in CO2RR selectivity compared with that of copper, such that the secondary metal is likely to play an important role in altering inherent adsorption energetics. This review explores the fundamental role of the secondary metal with a focus on how oxygen (O) and hydrogen (H) affinity affect selectivity in bimetallic electrocatalysts. Here, we identify four metal groups categorized by O and H affinities to determine their CO2RR selectivity trends. By considering experimental and computational studies, we link the effects of extrinsic chemical composition and physical structure to intrinsic intermediate adsorption and reaction pathway selection. After this, we summarize some general trends and propose design strategies for future electrocatalysts. Global consumption of fossil fuels is driving anthropogenic climate change and depleting reserves. To stem these environmental problems and secure future energy commodities, the electrochemical CO2 reduction reaction (CO2RR) presents an ideal solution because it can couple carbon-capture storage technology with renewable energy to convert atmospheric CO2 into useful chemical feedstocks. Efficient catalysts are required to drive this process with adequate energy efficiency and product selectivity. In this review, we discuss how surface and interfacial engineering can be used as a strategy for designing copper alloy and bimetallic materials for selective CO2 reduction to CO or hydrocarbons and alcohols. Developing selective catalysts is extremely important for the electrochemical reduction of CO2 to fuels. For this process, copper can produce hydrocarbon products such as methane but suffers from poor selectivity. Alloying copper with another metal could modify its inherent properties and improve its selectivity. This review explores the fundamental role of the secondary metals and whether their oxygen and hydrogen adsorption properties can determine CO2 reduction selectivity. Based on these findings, strategies for the design of selective copper-based catalysts are proposed.&quot;,&quot;publisher&quot;:&quot;Elsevier Inc&quot;,&quot;issue&quot;:&quot;8&quot;,&quot;volume&quot;:&quot;4&quot;},&quot;isTemporary&quot;:false},{&quot;id&quot;:&quot;b1710239-1619-34b2-8b38-5f139bf438af&quot;,&quot;itemData&quot;:{&quot;type&quot;:&quot;article-journal&quot;,&quot;id&quot;:&quot;b1710239-1619-34b2-8b38-5f139bf438af&quot;,&quot;title&quot;:&quot;Polycrystalline SnSx nanofilm enables CO2 electroreduction to formate with high current density&quot;,&quot;author&quot;:[{&quot;family&quot;:&quot;Wang&quot;,&quot;given&quot;:&quot;Xinzhong&quot;,&quot;parse-names&quot;:false,&quot;dropping-particle&quot;:&quot;&quot;,&quot;non-dropping-particle&quot;:&quot;&quot;},{&quot;family&quot;:&quot;Liu&quot;,&quot;given&quot;:&quot;Shuai&quot;,&quot;parse-names&quot;:false,&quot;dropping-particle&quot;:&quot;&quot;,&quot;non-dropping-particle&quot;:&quot;&quot;},{&quot;family&quot;:&quot;Zhang&quot;,&quot;given&quot;:&quot;Hao&quot;,&quot;parse-names&quot;:false,&quot;dropping-particle&quot;:&quot;&quot;,&quot;non-dropping-particle&quot;:&quot;&quot;},{&quot;family&quot;:&quot;Zhang&quot;,&quot;given&quot;:&quot;Shusheng&quot;,&quot;parse-names&quot;:false,&quot;dropping-particle&quot;:&quot;&quot;,&quot;non-dropping-particle&quot;:&quot;&quot;},{&quot;family&quot;:&quot;Meng&quot;,&quot;given&quot;:&quot;Ge&quot;,&quot;parse-names&quot;:false,&quot;dropping-particle&quot;:&quot;&quot;,&quot;non-dropping-particle&quot;:&quot;&quot;},{&quot;family&quot;:&quot;Liu&quot;,&quot;given&quot;:&quot;Qian&quot;,&quot;parse-names&quot;:false,&quot;dropping-particle&quot;:&quot;&quot;,&quot;non-dropping-particle&quot;:&quot;&quot;},{&quot;family&quot;:&quot;Sun&quot;,&quot;given&quot;:&quot;Zhiyong&quot;,&quot;parse-names&quot;:false,&quot;dropping-particle&quot;:&quot;&quot;,&quot;non-dropping-particle&quot;:&quot;&quot;},{&quot;family&quot;:&quot;Luo&quot;,&quot;given&quot;:&quot;Jun&quot;,&quot;parse-names&quot;:false,&quot;dropping-particle&quot;:&quot;&quot;,&quot;non-dropping-particle&quot;:&quot;&quot;},{&quot;family&quot;:&quot;Liu&quot;,&quot;given&quot;:&quot;Xijun&quot;,&quot;parse-names&quot;:false,&quot;dropping-particle&quot;:&quot;&quot;,&quot;non-dropping-particle&quot;:&quot;&quot;}],&quot;container-title&quot;:&quot;Chemical Communications&quot;,&quot;DOI&quot;:&quot;10.1039/d2cc01888h&quot;,&quot;ISSN&quot;:&quot;1364548X&quot;,&quot;PMID&quot;:&quot;35723563&quot;,&quot;issued&quot;:{&quot;date-parts&quot;:[[2022]]},&quot;abstract&quot;:&quot;Polycrystalline SnSx (p-SnSx) nanofilms are capable of yielding formate with a maximum faradaic efficiency of 97% and high stability over 50 h. Moreover, when tested in a membrane electrode assembly cell, p-SnSx has a high faradaic efficiency in a broad partial current density range (100-420 mA cm−2) for formate production.&quot;,&quot;publisher&quot;:&quot;Royal Society of Chemistry&quot;},&quot;isTemporary&quot;:false},{&quot;id&quot;:&quot;478f8a5e-b150-3bbd-8324-44cb39315a92&quot;,&quot;itemData&quot;:{&quot;type&quot;:&quot;article-journal&quot;,&quot;id&quot;:&quot;478f8a5e-b150-3bbd-8324-44cb39315a92&quot;,&quot;title&quot;:&quot;Enhanced CO2 reduction with hydrophobic cationic-ionomer layer-modified zero-gap MEA in acidic electrolyte&quot;,&quot;author&quot;:[{&quot;family&quot;:&quot;Zhao&quot;,&quot;given&quot;:&quot;Xueyang&quot;,&quot;parse-names&quot;:false,&quot;dropping-particle&quot;:&quot;&quot;,&quot;non-dropping-particle&quot;:&quot;&quot;},{&quot;family&quot;:&quot;Xie&quot;,&quot;given&quot;:&quot;Hongtao&quot;,&quot;parse-names&quot;:false,&quot;dropping-particle&quot;:&quot;&quot;,&quot;non-dropping-particle&quot;:&quot;&quot;},{&quot;family&quot;:&quot;Deng&quot;,&quot;given&quot;:&quot;Bangwei&quot;,&quot;parse-names&quot;:false,&quot;dropping-particle&quot;:&quot;&quot;,&quot;non-dropping-particle&quot;:&quot;&quot;},{&quot;family&quot;:&quot;Wang&quot;,&quot;given&quot;:&quot;Lili&quot;,&quot;parse-names&quot;:false,&quot;dropping-particle&quot;:&quot;&quot;,&quot;non-dropping-particle&quot;:&quot;&quot;},{&quot;family&quot;:&quot;Li&quot;,&quot;given&quot;:&quot;Yizhao&quot;,&quot;parse-names&quot;:false,&quot;dropping-particle&quot;:&quot;&quot;,&quot;non-dropping-particle&quot;:&quot;&quot;},{&quot;family&quot;:&quot;Dong&quot;,&quot;given&quot;:&quot;Fan&quot;,&quot;parse-names&quot;:false,&quot;dropping-particle&quot;:&quot;&quot;,&quot;non-dropping-particle&quot;:&quot;&quot;}],&quot;container-title&quot;:&quot;Chemical Communications&quot;,&quot;DOI&quot;:&quot;10.1039/d3cc05277j&quot;,&quot;ISSN&quot;:&quot;1364548X&quot;,&quot;PMID&quot;:&quot;38093711&quot;,&quot;issued&quot;:{&quot;date-parts&quot;:[[2023]]},&quot;abstract&quot;:&quot;A hydrophobic cationic-ionomer layer of quaternary ammonium poly(N-methyl-piperidine-co-p-terphenyl) and PTFE is presented to enhance the CO2 electroreduction in a zero-gap membrane electrode assembly (MEA) electrolyzer under acidic and low alkali ion concentration conditions. The modified MEA achieved a maximum CO faradaic efficiency of 95.6% at 100 mA cm−2&quot;,&quot;publisher&quot;:&quot;Royal Society of Chemistry&quot;},&quot;isTemporary&quot;:false}],&quot;citationTag&quot;:&quot;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&quot;},{&quot;citationID&quot;:&quot;MENDELEY_CITATION_e8b5211c-3204-4b64-8aa4-90bc06f69978&quot;,&quot;properties&quot;:{&quot;noteIndex&quot;:0},&quot;isEdited&quot;:false,&quot;manualOverride&quot;:{&quot;isManuallyOverridden&quot;:false,&quot;citeprocText&quot;:&quot;&lt;sup&gt;18–20&lt;/sup&gt;&quot;,&quot;manualOverrideText&quot;:&quot;&quot;},&quot;citationTag&quot;:&quot;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&quot;,&quot;citationItems&quot;:[{&quot;id&quot;:&quot;90863876-5551-373c-8a7d-debd64b544de&quot;,&quot;itemData&quot;:{&quot;type&quot;:&quot;article-journal&quot;,&quot;id&quot;:&quot;90863876-5551-373c-8a7d-debd64b544de&quot;,&quot;title&quot;:&quot;Silver/Copper Interface for Relay Electroreduction of Carbon Dioxide to Ethylene&quot;,&quot;author&quot;:[{&quot;family&quot;:&quot;Wang&quot;,&quot;given&quot;:&quot;Jiaqi&quot;,&quot;parse-names&quot;:false,&quot;dropping-particle&quot;:&quot;&quot;,&quot;non-dropping-particle&quot;:&quot;&quot;},{&quot;family&quot;:&quot;Li&quot;,&quot;given&quot;:&quot;Zhe&quot;,&quot;parse-names&quot;:false,&quot;dropping-particle&quot;:&quot;&quot;,&quot;non-dropping-particle&quot;:&quot;&quot;},{&quot;family&quot;:&quot;Dong&quot;,&quot;given&quot;:&quot;Cunku&quot;,&quot;parse-names&quot;:false,&quot;dropping-particle&quot;:&quot;&quot;,&quot;non-dropping-particle&quot;:&quot;&quot;},{&quot;family&quot;:&quot;Feng&quot;,&quot;given&quot;:&quot;Yi&quot;,&quot;parse-names&quot;:false,&quot;dropping-particle&quot;:&quot;&quot;,&quot;non-dropping-particle&quot;:&quot;&quot;},{&quot;family&quot;:&quot;Yang&quot;,&quot;given&quot;:&quot;Jing&quot;,&quot;parse-names&quot;:false,&quot;dropping-particle&quot;:&quot;&quot;,&quot;non-dropping-particle&quot;:&quot;&quot;},{&quot;family&quot;:&quot;Liu&quot;,&quot;given&quot;:&quot;Hui&quot;,&quot;parse-names&quot;:false,&quot;dropping-particle&quot;:&quot;&quot;,&quot;non-dropping-particle&quot;:&quot;&quot;},{&quot;family&quot;:&quot;Du&quot;,&quot;given&quot;:&quot;Xiwen&quot;,&quot;parse-names&quot;:false,&quot;dropping-particle&quot;:&quot;&quot;,&quot;non-dropping-particle&quot;:&quot;&quot;}],&quot;container-title&quot;:&quot;ACS Applied Materials and Interfaces&quot;,&quot;container-title-short&quot;:&quot;ACS Appl Mater Interfaces&quot;,&quot;DOI&quot;:&quot;10.1021/acsami.8b20545&quot;,&quot;ISSN&quot;:&quot;19448252&quot;,&quot;PMID&quot;:&quot;30620171&quot;,&quot;issued&quot;:{&quot;date-parts&quot;:[[2019,1,23]]},&quot;page&quot;:&quot;2763-2767&quot;,&quot;abstract&quot;:&quot;CO 2 electroreduction provides an effective solution on CO 2 emission and greenhouse effect. However, it is a big challenge to produce hydrocarbon fuels with high energy density via the electroreduction of CO 2 . Here we report the efficient production of ethylene by constructing Ag-Cu bimetallic catalyst with sharp interface; the Faradaic efficiency for ethylene formation is enhanced to 42%, more than 2 times that of pure Cu catalyst. The high yield of ethylene can be rationalized by the relay catalysis of Ag and Cu component around the Ag/Cu interface.&quot;,&quot;publisher&quot;:&quot;American Chemical Society&quot;,&quot;issue&quot;:&quot;3&quot;,&quot;volume&quot;:&quot;11&quot;},&quot;isTemporary&quot;:false},{&quot;id&quot;:&quot;be842177-0dc2-3146-9162-b9c244ffb8eb&quot;,&quot;itemData&quot;:{&quot;type&quot;:&quot;article-journal&quot;,&quot;id&quot;:&quot;be842177-0dc2-3146-9162-b9c244ffb8eb&quot;,&quot;title&quot;:&quot;Highly Selective Tandem Electroreduction of CO &lt;sub&gt;2&lt;/sub&gt; to Ethylene over Atomically Isolated Nickel–Nitrogen Site/Copper Nanoparticle Catalysts&quot;,&quot;author&quot;:[{&quot;family&quot;:&quot;Meng&quot;,&quot;given&quot;:&quot;Dong‐Li&quot;,&quot;parse-names&quot;:false,&quot;dropping-particle&quot;:&quot;&quot;,&quot;non-dropping-particle&quot;:&quot;&quot;},{&quot;family&quot;:&quot;Zhang&quot;,&quot;given&quot;:&quot;Meng‐Di&quot;,&quot;parse-names&quot;:false,&quot;dropping-particle&quot;:&quot;&quot;,&quot;non-dropping-particle&quot;:&quot;&quot;},{&quot;family&quot;:&quot;Si&quot;,&quot;given&quot;:&quot;Duan‐Hui&quot;,&quot;parse-names&quot;:false,&quot;dropping-particle&quot;:&quot;&quot;,&quot;non-dropping-particle&quot;:&quot;&quot;},{&quot;family&quot;:&quot;Mao&quot;,&quot;given&quot;:&quot;Min‐Jie&quot;,&quot;parse-names&quot;:false,&quot;dropping-particle&quot;:&quot;&quot;,&quot;non-dropping-particle&quot;:&quot;&quot;},{&quot;family&quot;:&quot;Hou&quot;,&quot;given&quot;:&quot;Ying&quot;,&quot;parse-names&quot;:false,&quot;dropping-particle&quot;:&quot;&quot;,&quot;non-dropping-particle&quot;:&quot;&quot;},{&quot;family&quot;:&quot;Huang&quot;,&quot;given&quot;:&quot;Yuan‐Biao&quot;,&quot;parse-names&quot;:false,&quot;dropping-particle&quot;:&quot;&quot;,&quot;non-dropping-particle&quot;:&quot;&quot;},{&quot;family&quot;:&quot;Cao&quot;,&quot;given&quot;:&quot;Rong&quot;,&quot;parse-names&quot;:false,&quot;dropping-particle&quot;:&quot;&quot;,&quot;non-dropping-particle&quot;:&quot;&quot;}],&quot;container-title&quot;:&quot;Angewandte Chemie International Edition&quot;,&quot;DOI&quot;:&quot;10.1002/anie.202111136&quot;,&quot;ISSN&quot;:&quot;1433-7851&quot;,&quot;URL&quot;:&quot;https://onlinelibrary.wiley.com/doi/10.1002/anie.202111136&quot;,&quot;issued&quot;:{&quot;date-parts&quot;:[[2021,11,22]]},&quot;page&quot;:&quot;25485-25492&quot;,&quot;abstract&quot;:&quot;&lt;p&gt; Herein, an effective tandem catalysis strategy is developed to improve the selectivity of the CO &lt;sub&gt;2&lt;/sub&gt; RR towards C &lt;sub&gt;2&lt;/sub&gt; H &lt;sub&gt;4&lt;/sub&gt; by multiple distinct catalytic sites in local vicinity. An earth‐abundant elements‐based tandem electrocatalyst PTF(Ni)/Cu is constructed by uniformly dispersing Cu nanoparticles (NPs) on the porphyrinic triazine framework anchored with atomically isolated nickel–nitrogen sites (PTF(Ni)) for the enhanced CO &lt;sub&gt;2&lt;/sub&gt; RR to produce C &lt;sub&gt;2&lt;/sub&gt; H &lt;sub&gt;4&lt;/sub&gt; . The Faradaic efficiency of C &lt;sub&gt;2&lt;/sub&gt; H &lt;sub&gt;4&lt;/sub&gt; reaches 57.3 % at −1.1 V versus the reversible hydrogen electrode (RHE), which is about 6 times higher than the non‐tandem catalyst PTF/Cu, which produces CH &lt;sub&gt;4&lt;/sub&gt; as the major carbon product. The operando infrared spectroscopy and theoretic density functional theory (DFT) calculations reveal that the local high concentration of CO generated by PTF(Ni) sites can facilitate the C−C coupling to form C &lt;sub&gt;2&lt;/sub&gt; H &lt;sub&gt;4&lt;/sub&gt; on the nearby Cu NP sites. The work offers an effective avenue to design electrocatalysts for the highly selective CO &lt;sub&gt;2&lt;/sub&gt; RR to produce multicarbon products via a tandem route. &lt;/p&gt;&quot;,&quot;publisher&quot;:&quot;John Wiley and Sons Inc&quot;,&quot;issue&quot;:&quot;48&quot;,&quot;volume&quot;:&quot;60&quot;},&quot;isTemporary&quot;:false},{&quot;id&quot;:&quot;09d9abe4-83db-3c0d-afc7-4f49ff364c1c&quot;,&quot;itemData&quot;:{&quot;type&quot;:&quot;article-journal&quot;,&quot;id&quot;:&quot;09d9abe4-83db-3c0d-afc7-4f49ff364c1c&quot;,&quot;title&quot;:&quot;Nanoporous Copper-Silver Alloys by Additive-Controlled Electrodeposition for the Selective Electroreduction of CO2 to Ethylene and Ethanol&quot;,&quot;author&quot;:[{&quot;family&quot;:&quot;Hoang&quot;,&quot;given&quot;:&quot;Thao T.H.&quot;,&quot;parse-names&quot;:false,&quot;dropping-particle&quot;:&quot;&quot;,&quot;non-dropping-particle&quot;:&quot;&quot;},{&quot;family&quot;:&quot;Verma&quot;,&quot;given&quot;:&quot;Sumit&quot;,&quot;parse-names&quot;:false,&quot;dropping-particle&quot;:&quot;&quot;,&quot;non-dropping-particle&quot;:&quot;&quot;},{&quot;family&quot;:&quot;Ma&quot;,&quot;given&quot;:&quot;Sichao&quot;,&quot;parse-names&quot;:false,&quot;dropping-particle&quot;:&quot;&quot;,&quot;non-dropping-particle&quot;:&quot;&quot;},{&quot;family&quot;:&quot;Fister&quot;,&quot;given&quot;:&quot;Tim T.&quot;,&quot;parse-names&quot;:false,&quot;dropping-particle&quot;:&quot;&quot;,&quot;non-dropping-particle&quot;:&quot;&quot;},{&quot;family&quot;:&quot;Timoshenko&quot;,&quot;given&quot;:&quot;Janis&quot;,&quot;parse-names&quot;:false,&quot;dropping-particle&quot;:&quot;&quot;,&quot;non-dropping-particle&quot;:&quot;&quot;},{&quot;family&quot;:&quot;Frenkel&quot;,&quot;given&quot;:&quot;Anatoly I.&quot;,&quot;parse-names&quot;:false,&quot;dropping-particle&quot;:&quot;&quot;,&quot;non-dropping-particle&quot;:&quot;&quot;},{&quot;family&quot;:&quot;Kenis&quot;,&quot;given&quot;:&quot;Paul J.A.&quot;,&quot;parse-names&quot;:false,&quot;dropping-particle&quot;:&quot;&quot;,&quot;non-dropping-particle&quot;:&quot;&quot;},{&quot;family&quot;:&quot;Gewirth&quot;,&quot;given&quot;:&quot;Andrew A.&quot;,&quot;parse-names&quot;:false,&quot;dropping-particle&quot;:&quot;&quot;,&quot;non-dropping-particle&quot;:&quot;&quot;}],&quot;container-title&quot;:&quot;Journal of the American Chemical Society&quot;,&quot;container-title-short&quot;:&quot;J Am Chem Soc&quot;,&quot;DOI&quot;:&quot;10.1021/jacs.8b01868&quot;,&quot;ISSN&quot;:&quot;15205126&quot;,&quot;PMID&quot;:&quot;29620896&quot;,&quot;issued&quot;:{&quot;date-parts&quot;:[[2018,5,2]]},&quot;page&quot;:&quot;5791-5797&quot;,&quot;abstract&quot;:&quot;Electrodeposition of CuAg alloy films from plating baths containing 3,5-diamino-1,2,4-triazole (DAT) as an inhibitor yields high surface area catalysts for the active and selective electroreduction of CO2 to multicarbon hydrocarbons and oxygenates. EXAFS shows the co-deposited alloy film to be homogeneously mixed. The alloy film containing 6% Ag exhibits the best CO2 electroreduction performance, with the Faradaic efficiency for C2H4 and C2H5OH production reaching nearly 60 and 25%, respectively, at a cathode potential of just -0.7 V vs RHE and a total current density of ∼- 300 mA/cm2. Such high levels of selectivity at high activity and low applied potential are the highest reported to date. In situ Raman and electroanalysis studies suggest the origin of the high selectivity toward C2 products to be a combined effect of the enhanced stabilization of the Cu2O overlayer and the optimal availability of the CO intermediate due to the Ag incorporated in the alloy.&quot;,&quot;publisher&quot;:&quot;American Chemical Society&quot;,&quot;issue&quot;:&quot;17&quot;,&quot;volume&quot;:&quot;140&quot;},&quot;isTemporary&quot;:false}]},{&quot;citationID&quot;:&quot;MENDELEY_CITATION_1e5597d4-a009-4ac8-833e-f2c744704071&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&quot;,&quot;citationItems&quot;:[{&quot;id&quot;:&quot;cf108297-316a-3c6e-9809-657dd5ac38e8&quot;,&quot;itemData&quot;:{&quot;type&quot;:&quot;article-journal&quot;,&quot;id&quot;:&quot;cf108297-316a-3c6e-9809-657dd5ac38e8&quot;,&quot;title&quot;:&quot;Cu oxide/ZnO-based surfaces for a selective ethylene production from gas-phase CO2 electroconversion&quot;,&quot;author&quot;:[{&quot;family&quot;:&quot;Merino-Garcia&quot;,&quot;given&quot;:&quot;Ivan&quot;,&quot;parse-names&quot;:false,&quot;dropping-particle&quot;:&quot;&quot;,&quot;non-dropping-particle&quot;:&quot;&quot;},{&quot;family&quot;:&quot;Albo&quot;,&quot;given&quot;:&quot;Jonathan&quot;,&quot;parse-names&quot;:false,&quot;dropping-particle&quot;:&quot;&quot;,&quot;non-dropping-particle&quot;:&quot;&quot;},{&quot;family&quot;:&quot;Solla-Gullón&quot;,&quot;given&quot;:&quot;Jose&quot;,&quot;parse-names&quot;:false,&quot;dropping-particle&quot;:&quot;&quot;,&quot;non-dropping-particle&quot;:&quot;&quot;},{&quot;family&quot;:&quot;Montiel&quot;,&quot;given&quot;:&quot;Vicente&quot;,&quot;parse-names&quot;:false,&quot;dropping-particle&quot;:&quot;&quot;,&quot;non-dropping-particle&quot;:&quot;&quot;},{&quot;family&quot;:&quot;Irabien&quot;,&quot;given&quot;:&quot;Angel&quot;,&quot;parse-names&quot;:false,&quot;dropping-particle&quot;:&quot;&quot;,&quot;non-dropping-particle&quot;:&quot;&quot;}],&quot;container-title&quot;:&quot;Journal of CO2 Utilization&quot;,&quot;DOI&quot;:&quot;10.1016/j.jcou.2019.03.002&quot;,&quot;ISSN&quot;:&quot;22129820&quot;,&quot;issued&quot;:{&quot;date-parts&quot;:[[2019,5,1]]},&quot;page&quot;:&quot;135-142&quot;,&quot;abstract&quot;:&quot;In this work, the application of Cu oxides/ZnO-based electrocatalytic surfaces for the continuous and selective gas-phase electroreduction of CO2 to ethylene in a filter-press type electrochemical cell is studied. The prepared catalytic materials are characterized by transmission electron microscopy, X-ray diffraction and X-ray photoelectron spectroscopy. Then, the Cu oxides/ZnO-based gas diffusion electrodes are electrochemically characterized by cyclic voltammetry and Tafel plot analyses. The ethylene formation rate and Faradaic efficiency are as high as 487.9 μmol m-2s-1 and 91.1% when a current density of 7.5 mAcm-2 (-2.5 V vs. Ag/AgCl) is applied to the system, with an ethylene/methane production ratio of 139, showing a better performance than previous electrocatalytic systems for the production of ethylene from CO2 conversion. Consequently, the use of Cu oxides/ZnO-based electrocatalysts for gas-phase CO2 reduction is a step forward in the production of C2 products, such as ethylene.&quot;,&quot;publisher&quot;:&quot;Elsevier Ltd&quot;,&quot;volume&quot;:&quot;31&quot;,&quot;container-title-short&quot;:&quot;&quot;},&quot;isTemporary&quot;:false}]},{&quot;citationID&quot;:&quot;MENDELEY_CITATION_ba0de229-1b55-45ef-9594-da3f9c9bbe7f&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&quot;,&quot;citationItems&quot;:[{&quot;id&quot;:&quot;95240805-dab8-3ed6-a302-1213ed91f361&quot;,&quot;itemData&quot;:{&quot;type&quot;:&quot;article-journal&quot;,&quot;id&quot;:&quot;95240805-dab8-3ed6-a302-1213ed91f361&quot;,&quot;title&quot;:&quot;Higher tolerance to sulfur poisoning in CO2 methanation by the presence of CeO2&quot;,&quot;author&quot;:[{&quot;family&quot;:&quot;Alarcón&quot;,&quot;given&quot;:&quot;Andreina&quot;,&quot;parse-names&quot;:false,&quot;dropping-particle&quot;:&quot;&quot;,&quot;non-dropping-particle&quot;:&quot;&quot;},{&quot;family&quot;:&quot;Guilera&quot;,&quot;given&quot;:&quot;Jordi&quot;,&quot;parse-names&quot;:false,&quot;dropping-particle&quot;:&quot;&quot;,&quot;non-dropping-particle&quot;:&quot;&quot;},{&quot;family&quot;:&quot;Soto&quot;,&quot;given&quot;:&quot;Rodrigo&quot;,&quot;parse-names&quot;:false,&quot;dropping-particle&quot;:&quot;&quot;,&quot;non-dropping-particle&quot;:&quot;&quot;},{&quot;family&quot;:&quot;Andreu&quot;,&quot;given&quot;:&quot;Teresa&quot;,&quot;parse-names&quot;:false,&quot;dropping-particle&quot;:&quot;&quot;,&quot;non-dropping-particle&quot;:&quot;&quot;}],&quot;container-title&quot;:&quot;Applied Catalysis B: Environmental&quot;,&quot;container-title-short&quot;:&quot;Appl Catal B&quot;,&quot;DOI&quot;:&quot;10.1016/j.apcatb.2019.118346&quot;,&quot;ISSN&quot;:&quot;09263373&quot;,&quot;URL&quot;:&quot;https://linkinghub.elsevier.com/retrieve/pii/S0926337319310926&quot;,&quot;issued&quot;:{&quot;date-parts&quot;:[[2020,4,1]]},&quot;page&quot;:&quot;118346&quot;,&quot;abstract&quot;:&quot;This study investigates the deactivation mechanism of CeO2-promoted catalyst for the CO2 methanation reaction. The catalytic performance was evaluated at high temperature (T = 500 °C, P = 5 bar·g) and under the presence of unfavourable H2S impurities (1–5 ppm). The thermal stability of the CeO2-promoted catalyst was excellent, while the non-promoted sample suffered from nickel sintering. In contrast, the presence of H2S was detrimental for both catalysts. The tolerance to H2S of CeO2-promoted sample was higher; keeping one third of the initial catalytic activity under continuous addition of H2S. The identification of crystallographic planes associated with Ce2O2S phase (HRSTEM) evidenced that the addition of CeO2 to nickel catalyst minimized the formation of non-active NiS sites. This finding was further confirmed through DRIFT spectroscopy since for the Ni-CeO2/γ-Al2O3, methane formation derived from formate dissociation was followed by hydrogenation of the adsorbed CO on the remaining available active sites.&quot;,&quot;publisher&quot;:&quot;Elsevier B.V.&quot;,&quot;volume&quot;:&quot;263&quot;},&quot;isTemporary&quot;:false}]},{&quot;citationID&quot;:&quot;MENDELEY_CITATION_0f3ccb91-70f9-4e69-af60-1f741c5ec418&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&quot;,&quot;citationItems&quot;:[{&quot;id&quot;:&quot;e3c5fefb-3cf8-3302-9047-baee7f3fcd02&quot;,&quot;itemData&quot;:{&quot;type&quot;:&quot;article-journal&quot;,&quot;id&quot;:&quot;e3c5fefb-3cf8-3302-9047-baee7f3fcd02&quot;,&quot;title&quot;:&quot;Fundamentals and Catalytic Applications of CeO2 -Based Materials&quot;,&quot;author&quot;:[{&quot;family&quot;:&quot;Montini&quot;,&quot;given&quot;:&quot;Tiziano&quot;,&quot;parse-names&quot;:false,&quot;dropping-particle&quot;:&quot;&quot;,&quot;non-dropping-particle&quot;:&quot;&quot;},{&quot;family&quot;:&quot;Melchionna&quot;,&quot;given&quot;:&quot;Michele&quot;,&quot;parse-names&quot;:false,&quot;dropping-particle&quot;:&quot;&quot;,&quot;non-dropping-particle&quot;:&quot;&quot;},{&quot;family&quot;:&quot;Monai&quot;,&quot;given&quot;:&quot;Matteo&quot;,&quot;parse-names&quot;:false,&quot;dropping-particle&quot;:&quot;&quot;,&quot;non-dropping-particle&quot;:&quot;&quot;},{&quot;family&quot;:&quot;Fornasiero&quot;,&quot;given&quot;:&quot;Paolo&quot;,&quot;parse-names&quot;:false,&quot;dropping-particle&quot;:&quot;&quot;,&quot;non-dropping-particle&quot;:&quot;&quot;}],&quot;container-title&quot;:&quot;Chemical Reviews&quot;,&quot;container-title-short&quot;:&quot;Chem Rev&quot;,&quot;DOI&quot;:&quot;10.1021/acs.chemrev.5b00603&quot;,&quot;ISSN&quot;:&quot;0009-2665&quot;,&quot;URL&quot;:&quot;https://pubs.acs.org/doi/10.1021/acs.chemrev.5b00603&quot;,&quot;issued&quot;:{&quot;date-parts&quot;:[[2016,5,25]]},&quot;page&quot;:&quot;5987-6041&quot;,&quot;abstract&quot;:&quot;Cerium dioxide (CeO2, ceria) is becoming an ubiquitous constituent in catalytic systems for a variety of applications. 2016 sees the 40th anniversary since ceria was first employed by Ford Motor Company as an oxygen storage component in car converters, to become in the years since its inception an irreplaceable component in three-way catalysts (TWCs). Apart from this well-established use, ceria is looming as a catalyst component for a wide range of catalytic applications. For some of these, such as fuel cells, CeO2-based materials have almost reached the market stage, while for some other catalytic reactions, such as reforming processes, photocatalysis, water-gas shift reaction, thermochemical water splitting, and organic reactions, ceria is emerging as a unique material, holding great promise for future market breakthroughs. While much knowledge about the fundamental characteristics of CeO2-based materials has already been acquired, new characterization techniques and powerful theoretical methods are deepening our understanding of these materials, helping us to predict their behavior and application potential. This review has a wide view on all those aspects related to ceria which promise to produce an important impact on our life, encompassing fundamental knowledge of CeO2 and its properties, characterization toolbox, emerging features, theoretical studies, and all the catalytic applications, organized by their degree of establishment on the market.&quot;,&quot;publisher&quot;:&quot;American Chemical Society&quot;,&quot;issue&quot;:&quot;10&quot;,&quot;volume&quot;:&quot;116&quot;},&quot;isTemporary&quot;:false}]},{&quot;citationID&quot;:&quot;MENDELEY_CITATION_934be8bb-c78a-491c-93f7-9b8fc85b510d&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&quot;,&quot;citationItems&quot;:[{&quot;id&quot;:&quot;b46cf04b-8fce-390a-bf28-c796356bdf99&quot;,&quot;itemData&quot;:{&quot;type&quot;:&quot;article&quot;,&quot;id&quot;:&quot;b46cf04b-8fce-390a-bf28-c796356bdf99&quot;,&quot;title&quot;:&quot;CeO2-based heterogeneous catalysts toward catalytic conversion of CO2&quot;,&quot;author&quot;:[{&quot;family&quot;:&quot;Wang&quot;,&quot;given&quot;:&quot;Fei&quot;,&quot;parse-names&quot;:false,&quot;dropping-particle&quot;:&quot;&quot;,&quot;non-dropping-particle&quot;:&quot;&quot;},{&quot;family&quot;:&quot;Wei&quot;,&quot;given&quot;:&quot;Min&quot;,&quot;parse-names&quot;:false,&quot;dropping-particle&quot;:&quot;&quot;,&quot;non-dropping-particle&quot;:&quot;&quot;},{&quot;family&quot;:&quot;Evans&quot;,&quot;given&quot;:&quot;David G.&quot;,&quot;parse-names&quot;:false,&quot;dropping-particle&quot;:&quot;&quot;,&quot;non-dropping-particle&quot;:&quot;&quot;},{&quot;family&quot;:&quot;Duan&quot;,&quot;given&quot;:&quot;Xue&quot;,&quot;parse-names&quot;:false,&quot;dropping-particle&quot;:&quot;&quot;,&quot;non-dropping-particle&quot;:&quot;&quot;}],&quot;container-title&quot;:&quot;Journal of Materials Chemistry A&quot;,&quot;container-title-short&quot;:&quot;J Mater Chem A Mater&quot;,&quot;DOI&quot;:&quot;10.1039/c5ta10737g&quot;,&quot;ISSN&quot;:&quot;20507496&quot;,&quot;issued&quot;:{&quot;date-parts&quot;:[[2016,4,28]]},&quot;page&quot;:&quot;5773-5783&quot;,&quot;abstract&quot;:&quot;The catalytic conversion of CO2, which has recently attracted considerable attention, would not only contribute to the alleviation of environmental problems but would also provide useful chemicals (e.g., methane and methanol). Due to the thermodynamic stability of CO2, developing highly efficient and cost-effective catalysts is the main challenge with respect to large scale production. CeO2-based materials have aroused increasing research interest as supports or catalysts toward CO2 conversion. By virtue of the unique structural properties resulting from oxygen vacancies and reversible valence change (Ce4+ and Ce3+), CeO2 exhibits great potential as a support to immobilize catalytically-active species or even as an active site to activate the oxygen-containing bond in catalytic reactions involving CO2. In this review, the latest advances in the design, preparation and application of CeO2-based heterogeneous catalysts toward CO2 conversion are summarized.&quot;,&quot;publisher&quot;:&quot;Royal Society of Chemistry&quot;,&quot;issue&quot;:&quot;16&quot;,&quot;volume&quot;:&quot;4&quot;},&quot;isTemporary&quot;:false}]},{&quot;citationID&quot;:&quot;MENDELEY_CITATION_ee6de69f-8193-4be9-aec4-f28254c15cfd&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&quot;,&quot;citationItems&quot;:[{&quot;id&quot;:&quot;a5b6d9bd-69ef-3317-bde0-c3e2cbed60af&quot;,&quot;itemData&quot;:{&quot;type&quot;:&quot;article-journal&quot;,&quot;id&quot;:&quot;a5b6d9bd-69ef-3317-bde0-c3e2cbed60af&quot;,&quot;title&quot;:&quot;Defect Engineering on CeO2 ‐Based Catalysts for Heterogeneous Catalytic Applications&quot;,&quot;author&quot;:[{&quot;family&quot;:&quot;Yang&quot;,&quot;given&quot;:&quot;Chunming&quot;,&quot;parse-names&quot;:false,&quot;dropping-particle&quot;:&quot;&quot;,&quot;non-dropping-particle&quot;:&quot;&quot;},{&quot;family&quot;:&quot;Lu&quot;,&quot;given&quot;:&quot;Yuxuan&quot;,&quot;parse-names&quot;:false,&quot;dropping-particle&quot;:&quot;&quot;,&quot;non-dropping-particle&quot;:&quot;&quot;},{&quot;family&quot;:&quot;Zhang&quot;,&quot;given&quot;:&quot;Le&quot;,&quot;parse-names&quot;:false,&quot;dropping-particle&quot;:&quot;&quot;,&quot;non-dropping-particle&quot;:&quot;&quot;},{&quot;family&quot;:&quot;Kong&quot;,&quot;given&quot;:&quot;Zhijie&quot;,&quot;parse-names&quot;:false,&quot;dropping-particle&quot;:&quot;&quot;,&quot;non-dropping-particle&quot;:&quot;&quot;},{&quot;family&quot;:&quot;Yang&quot;,&quot;given&quot;:&quot;Tianyi&quot;,&quot;parse-names&quot;:false,&quot;dropping-particle&quot;:&quot;&quot;,&quot;non-dropping-particle&quot;:&quot;&quot;},{&quot;family&quot;:&quot;Tao&quot;,&quot;given&quot;:&quot;Li&quot;,&quot;parse-names&quot;:false,&quot;dropping-particle&quot;:&quot;&quot;,&quot;non-dropping-particle&quot;:&quot;&quot;},{&quot;family&quot;:&quot;Zou&quot;,&quot;given&quot;:&quot;Yuqin&quot;,&quot;parse-names&quot;:false,&quot;dropping-particle&quot;:&quot;&quot;,&quot;non-dropping-particle&quot;:&quot;&quot;},{&quot;family&quot;:&quot;Wang&quot;,&quot;given&quot;:&quot;Shuangyin&quot;,&quot;parse-names&quot;:false,&quot;dropping-particle&quot;:&quot;&quot;,&quot;non-dropping-particle&quot;:&quot;&quot;}],&quot;container-title&quot;:&quot;Small Structures&quot;,&quot;container-title-short&quot;:&quot;Small Struct&quot;,&quot;DOI&quot;:&quot;10.1002/sstr.202100058&quot;,&quot;ISSN&quot;:&quot;2688-4062&quot;,&quot;URL&quot;:&quot;https://onlinelibrary.wiley.com/doi/10.1002/sstr.202100058&quot;,&quot;issued&quot;:{&quot;date-parts&quot;:[[2021,12,5]]},&quot;page&quot;:&quot;2100058&quot;,&quot;abstract&quot;:&quot;With abundant crystal defects, cerium oxide (CeO2), widely used in heterogeneous catalysis, has attracted extensive attention. In recent years, researchers have investigated that the defect chemistry of CeO2 plays a vital role in its catalytic activity and have developed various defect introduction methods to synthesize stable and efficient defective CeO2-based catalysts. Herein, the understanding, introduction, and applications of defect chemistry in CeO2-based heterogeneous catalysis are reviewed, and the structure?activity relationship between defect engineering and catalytic performance is recommended with great emphasis. Interests are put into the investigation of how defects influence the activity and stability of defective CeO2 catalysts and effective strategies for fabricating efficient, stable, and defective CeO2 catalysts. Finally, the existing problems and perspectives of CeO2 defect chemistry for heterogeneous catalysis are displayed. This review provides a reference for in-depth understanding and the design of more efficient CeO2-based catalysts for heterogeneous catalysis.&quot;,&quot;publisher&quot;:&quot;Wiley&quot;,&quot;issue&quot;:&quot;12&quot;,&quot;volume&quot;:&quot;2&quot;},&quot;isTemporary&quot;:false}]},{&quot;citationID&quot;:&quot;MENDELEY_CITATION_2fcb187d-9572-4e81-86d9-f649e79396c6&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&quot;,&quot;citationItems&quot;:[{&quot;id&quot;:&quot;be33398e-1e29-3f14-9062-a8582dcc7a2a&quot;,&quot;itemData&quot;:{&quot;type&quot;:&quot;article-journal&quot;,&quot;id&quot;:&quot;be33398e-1e29-3f14-9062-a8582dcc7a2a&quot;,&quot;title&quot;:&quot;Synthesis of Cu/CeO2-x Nanocrystalline Heterodimers with Interfacial Active Sites To Promote CO2 Electroreduction&quot;,&quot;author&quot;:[{&quot;family&quot;:&quot;Varandili&quot;,&quot;given&quot;:&quot;Seyedeh Behnaz&quot;,&quot;parse-names&quot;:false,&quot;dropping-particle&quot;:&quot;&quot;,&quot;non-dropping-particle&quot;:&quot;&quot;},{&quot;family&quot;:&quot;Huang&quot;,&quot;given&quot;:&quot;Jianfeng&quot;,&quot;parse-names&quot;:false,&quot;dropping-particle&quot;:&quot;&quot;,&quot;non-dropping-particle&quot;:&quot;&quot;},{&quot;family&quot;:&quot;Oveisi&quot;,&quot;given&quot;:&quot;Emad&quot;,&quot;parse-names&quot;:false,&quot;dropping-particle&quot;:&quot;&quot;,&quot;non-dropping-particle&quot;:&quot;&quot;},{&quot;family&quot;:&quot;Gregorio&quot;,&quot;given&quot;:&quot;Gian Luca&quot;,&quot;parse-names&quot;:false,&quot;dropping-particle&quot;:&quot;&quot;,&quot;non-dropping-particle&quot;:&quot;De&quot;},{&quot;family&quot;:&quot;Mensi&quot;,&quot;given&quot;:&quot;Mounir&quot;,&quot;parse-names&quot;:false,&quot;dropping-particle&quot;:&quot;&quot;,&quot;non-dropping-particle&quot;:&quot;&quot;},{&quot;family&quot;:&quot;Strach&quot;,&quot;given&quot;:&quot;Michal&quot;,&quot;parse-names&quot;:false,&quot;dropping-particle&quot;:&quot;&quot;,&quot;non-dropping-particle&quot;:&quot;&quot;},{&quot;family&quot;:&quot;Vavra&quot;,&quot;given&quot;:&quot;Jan&quot;,&quot;parse-names&quot;:false,&quot;dropping-particle&quot;:&quot;&quot;,&quot;non-dropping-particle&quot;:&quot;&quot;},{&quot;family&quot;:&quot;Gadiyar&quot;,&quot;given&quot;:&quot;Chethana&quot;,&quot;parse-names&quot;:false,&quot;dropping-particle&quot;:&quot;&quot;,&quot;non-dropping-particle&quot;:&quot;&quot;},{&quot;family&quot;:&quot;Bhowmik&quot;,&quot;given&quot;:&quot;Arghya&quot;,&quot;parse-names&quot;:false,&quot;dropping-particle&quot;:&quot;&quot;,&quot;non-dropping-particle&quot;:&quot;&quot;},{&quot;family&quot;:&quot;Buonsanti&quot;,&quot;given&quot;:&quot;Raffaella&quot;,&quot;parse-names&quot;:false,&quot;dropping-particle&quot;:&quot;&quot;,&quot;non-dropping-particle&quot;:&quot;&quot;}],&quot;container-title&quot;:&quot;ACS Catalysis&quot;,&quot;container-title-short&quot;:&quot;ACS Catal&quot;,&quot;DOI&quot;:&quot;10.1021/acscatal.9b00010&quot;,&quot;ISSN&quot;:&quot;2155-5435&quot;,&quot;URL&quot;:&quot;https://pubs.acs.org/doi/10.1021/acscatal.9b00010&quot;,&quot;issued&quot;:{&quot;date-parts&quot;:[[2019,6,7]]},&quot;page&quot;:&quot;5035-5046&quot;,&quot;abstract&quot;:&quot;Synergistic effects at metal/metal oxide interfaces often give rise to highly active and selective catalytic motifs. So far, such interactions have been rarely explored to enhance the selectivity in the electrochemical CO2 reduction reaction (CO2RR). Herein, Cu/CeO2-x heterodimers (HDs) are synthesized and presented as one of the prime examples where such effects promote CO2RR. A colloidal seeded-growth synthesis is developed to connect the two highly mismatched domains (Cu and CeO2-x) through an interface. The Cu/CeO2-x HDs exhibit state-of-the-art selectivity toward CO2RR (up to ∼80%) against the competitive hydrogen evolution reaction (HER) and high faradaic efficiency for methane (up to ∼54%) at -1.2 VRHE, which is ∼5 times higher than that obtained when the Cu and CeO2-x nanocrystals are physically mixed. Operando X-ray absorption spectroscopy along with other ex-situ spectroscopies evidences the partial reduction of Ce4+ to Ce3+ in the HDs during CO2RR. A Density Functional Theory (DFT) study of the active site motif in reducing condition reveals synergistic effects in the electronic structure at the interface. The proposed lowest free energy pathway utilizes an O-vacancy site with intermediates binding to both Cu and Ce atoms, a configuration which allows one to break the CHO∗/CO∗ scaling relation. The suppression of HER is attributed to the spontaneous formation of CO∗ at this interfacial motif and subsequent blockage of the Cu-sites.&quot;,&quot;publisher&quot;:&quot;American Chemical Society&quot;,&quot;issue&quot;:&quot;6&quot;,&quot;volume&quot;:&quot;9&quot;},&quot;isTemporary&quot;:false}]},{&quot;citationID&quot;:&quot;MENDELEY_CITATION_3ad72918-39f7-45bb-8a7e-56d6dc5d2506&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&quot;,&quot;citationItems&quot;:[{&quot;id&quot;:&quot;edf2e0d1-5793-3d23-bfe2-27cacdf4e077&quot;,&quot;itemData&quot;:{&quot;type&quot;:&quot;article-journal&quot;,&quot;id&quot;:&quot;edf2e0d1-5793-3d23-bfe2-27cacdf4e077&quot;,&quot;title&quot;:&quot;Synergistic Cu/CeO2 carbon nanofiber catalysts for efficient CO2 electroreduction&quot;,&quot;author&quot;:[{&quot;family&quot;:&quot;Zong&quot;,&quot;given&quot;:&quot;Xin&quot;,&quot;parse-names&quot;:false,&quot;dropping-particle&quot;:&quot;&quot;,&quot;non-dropping-particle&quot;:&quot;&quot;},{&quot;family&quot;:&quot;Zhang&quot;,&quot;given&quot;:&quot;Jie&quot;,&quot;parse-names&quot;:false,&quot;dropping-particle&quot;:&quot;&quot;,&quot;non-dropping-particle&quot;:&quot;&quot;},{&quot;family&quot;:&quot;Zhang&quot;,&quot;given&quot;:&quot;Jinqiu&quot;,&quot;parse-names&quot;:false,&quot;dropping-particle&quot;:&quot;&quot;,&quot;non-dropping-particle&quot;:&quot;&quot;},{&quot;family&quot;:&quot;Luo&quot;,&quot;given&quot;:&quot;Wen&quot;,&quot;parse-names&quot;:false,&quot;dropping-particle&quot;:&quot;&quot;,&quot;non-dropping-particle&quot;:&quot;&quot;},{&quot;family&quot;:&quot;Züttel&quot;,&quot;given&quot;:&quot;Andreas&quot;,&quot;parse-names&quot;:false,&quot;dropping-particle&quot;:&quot;&quot;,&quot;non-dropping-particle&quot;:&quot;&quot;},{&quot;family&quot;:&quot;Xiong&quot;,&quot;given&quot;:&quot;Yueping&quot;,&quot;parse-names&quot;:false,&quot;dropping-particle&quot;:&quot;&quot;,&quot;non-dropping-particle&quot;:&quot;&quot;}],&quot;container-title&quot;:&quot;Electrochemistry Communications&quot;,&quot;container-title-short&quot;:&quot;Electrochem commun&quot;,&quot;DOI&quot;:&quot;10.1016/j.elecom.2020.106716&quot;,&quot;ISSN&quot;:&quot;13882481&quot;,&quot;URL&quot;:&quot;https://linkinghub.elsevier.com/retrieve/pii/S1388248120300679&quot;,&quot;issued&quot;:{&quot;date-parts&quot;:[[2020,5,1]]},&quot;page&quot;:&quot;106716&quot;,&quot;abstract&quot;:&quot;The electrochemical reduction of carbon dioxide (CO2RR) has attracted enormous interest because of the energy crisis and climate change; however, more efficient catalysts are required for practical applications. Herein, we present electrospinning as a facile strategy to synthesize a three-dimensional network of carbon nanofibers embedded with Cu and CeOx nanoparticles (Cu/CeOx@CNFs) as a CO2RR catalyst. The Cu–CeOx interface produced using this method offers synergistic geometric and electronic effects which optimize the adsorption strength of reaction intermediates for the electroreduction of CO2 to CO. In a flow cell configuration, a current density of 100 mA cm−2 and a CO faradaic efficiency of 59.2% can be obtained at −0.60 V vs. RHE.&quot;,&quot;publisher&quot;:&quot;Elsevier Inc.&quot;,&quot;volume&quot;:&quot;114&quot;},&quot;isTemporary&quot;:false}]},{&quot;citationID&quot;:&quot;MENDELEY_CITATION_59e3872c-5f4b-4505-9421-16313b8dd056&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&quot;,&quot;citationItems&quot;:[{&quot;id&quot;:&quot;60b073cb-2d35-370a-9c11-af706b1c42a4&quot;,&quot;itemData&quot;:{&quot;type&quot;:&quot;article-journal&quot;,&quot;id&quot;:&quot;60b073cb-2d35-370a-9c11-af706b1c42a4&quot;,&quot;title&quot;:&quot;CeO2-modified Cu electrode for efficient CO2 electroreduction to multi-carbon products&quot;,&quot;author&quot;:[{&quot;family&quot;:&quot;Zhao&quot;,&quot;given&quot;:&quot;Ziyi&quot;,&quot;parse-names&quot;:false,&quot;dropping-particle&quot;:&quot;&quot;,&quot;non-dropping-particle&quot;:&quot;&quot;},{&quot;family&quot;:&quot;Li&quot;,&quot;given&quot;:&quot;Xiaotong&quot;,&quot;parse-names&quot;:false,&quot;dropping-particle&quot;:&quot;&quot;,&quot;non-dropping-particle&quot;:&quot;&quot;},{&quot;family&quot;:&quot;Wang&quot;,&quot;given&quot;:&quot;Jianghao&quot;,&quot;parse-names&quot;:false,&quot;dropping-particle&quot;:&quot;&quot;,&quot;non-dropping-particle&quot;:&quot;&quot;},{&quot;family&quot;:&quot;Lv&quot;,&quot;given&quot;:&quot;Xiangzhou&quot;,&quot;parse-names&quot;:false,&quot;dropping-particle&quot;:&quot;&quot;,&quot;non-dropping-particle&quot;:&quot;&quot;},{&quot;family&quot;:&quot;Wu&quot;,&quot;given&quot;:&quot;Hao&quot;,&quot;parse-names&quot;:false,&quot;dropping-particle&quot;:&quot;Bin&quot;,&quot;non-dropping-particle&quot;:&quot;&quot;}],&quot;container-title&quot;:&quot;Journal of CO2 Utilization&quot;,&quot;DOI&quot;:&quot;10.1016/j.jcou.2021.101741&quot;,&quot;ISSN&quot;:&quot;22129820&quot;,&quot;URL&quot;:&quot;https://linkinghub.elsevier.com/retrieve/pii/S2212982021003085&quot;,&quot;issued&quot;:{&quot;date-parts&quot;:[[2021,12,1]]},&quot;page&quot;:&quot;101741&quot;,&quot;abstract&quot;:&quot;Electrochemical reduction of carbon dioxide to value-added fuels offers a promising method to solve increasingly serious environmental problems and alleviate energy crisis. Herein, we report a facile method by coating Cu electrode with CeO2 nanoparticles to largely enhance the C2+ products selectivity during CO2 electroreduction. The Faradaic efficiency of C2+ products for optimal CeO2-coated Cu electrode reached a high value of 61 % at -1.05 V vs RHE, and exhibited good stability for over 9 h of CO2 electrolysis. The CeO2 nanoparticles were found to induce oxidative corrosion of the Cu foil, leading to a CuOx layer in contact with the CeO2 nanoparticles. The interface between CeO2 nanoparticles and oxide-derived Cu might be attributed to the enhanced catalytic activity for C2+ products by promoting the C[sbnd]C coupling process.&quot;,&quot;publisher&quot;:&quot;Elsevier Ltd&quot;,&quot;volume&quot;:&quot;54&quot;,&quot;container-title-short&quot;:&quot;&quot;},&quot;isTemporary&quot;:false}]},{&quot;citationID&quot;:&quot;MENDELEY_CITATION_f6cb6913-5306-4d28-984d-e84097435207&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&quot;,&quot;citationItems&quot;:[{&quot;id&quot;:&quot;85c49b27-b7d7-3695-ab9f-2290a1465214&quot;,&quot;itemData&quot;:{&quot;type&quot;:&quot;article-journal&quot;,&quot;id&quot;:&quot;85c49b27-b7d7-3695-ab9f-2290a1465214&quot;,&quot;title&quot;:&quot;Efficient electroreduction of CO2 to C2+ products on CeO2 modified CuO&quot;,&quot;author&quot;:[{&quot;family&quot;:&quot;Yan&quot;,&quot;given&quot;:&quot;Xupeng&quot;,&quot;parse-names&quot;:false,&quot;dropping-particle&quot;:&quot;&quot;,&quot;non-dropping-particle&quot;:&quot;&quot;},{&quot;family&quot;:&quot;Chen&quot;,&quot;given&quot;:&quot;Chunjun&quot;,&quot;parse-names&quot;:false,&quot;dropping-particle&quot;:&quot;&quot;,&quot;non-dropping-particle&quot;:&quot;&quot;},{&quot;family&quot;:&quot;Wu&quot;,&quot;given&quot;:&quot;Yahui&quot;,&quot;parse-names&quot;:false,&quot;dropping-particle&quot;:&quot;&quot;,&quot;non-dropping-particle&quot;:&quot;&quot;},{&quot;family&quot;:&quot;Liu&quot;,&quot;given&quot;:&quot;Shoujie&quot;,&quot;parse-names&quot;:false,&quot;dropping-particle&quot;:&quot;&quot;,&quot;non-dropping-particle&quot;:&quot;&quot;},{&quot;family&quot;:&quot;Chen&quot;,&quot;given&quot;:&quot;Yizhen&quot;,&quot;parse-names&quot;:false,&quot;dropping-particle&quot;:&quot;&quot;,&quot;non-dropping-particle&quot;:&quot;&quot;},{&quot;family&quot;:&quot;Feng&quot;,&quot;given&quot;:&quot;Rongjuan&quot;,&quot;parse-names&quot;:false,&quot;dropping-particle&quot;:&quot;&quot;,&quot;non-dropping-particle&quot;:&quot;&quot;},{&quot;family&quot;:&quot;Zhang&quot;,&quot;given&quot;:&quot;Jing&quot;,&quot;parse-names&quot;:false,&quot;dropping-particle&quot;:&quot;&quot;,&quot;non-dropping-particle&quot;:&quot;&quot;},{&quot;family&quot;:&quot;Han&quot;,&quot;given&quot;:&quot;Buxing&quot;,&quot;parse-names&quot;:false,&quot;dropping-particle&quot;:&quot;&quot;,&quot;non-dropping-particle&quot;:&quot;&quot;}],&quot;container-title&quot;:&quot;Chemical Science&quot;,&quot;container-title-short&quot;:&quot;Chem Sci&quot;,&quot;DOI&quot;:&quot;10.1039/D1SC01117K&quot;,&quot;ISSN&quot;:&quot;2041-6520&quot;,&quot;URL&quot;:&quot;http://xlink.rsc.org/?DOI=D1SC01117K&quot;,&quot;issued&quot;:{&quot;date-parts&quot;:[[2021,5,21]]},&quot;page&quot;:&quot;6638-6645&quot;,&quot;abstract&quot;:&quot;CO 2 can be efficiently converted into C 2+ products on CeO 2 modified CuO catalysts and the faradaic efficiency could reach 75.2% with a current density of 1.21 A cm −2 .&quot;,&quot;publisher&quot;:&quot;Royal Society of Chemistry&quot;,&quot;issue&quot;:&quot;19&quot;,&quot;volume&quot;:&quot;12&quot;},&quot;isTemporary&quot;:false}]},{&quot;citationID&quot;:&quot;MENDELEY_CITATION_2e2edbed-b2fb-4c13-bf49-b8b95e03987f&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&quot;,&quot;citationItems&quot;:[{&quot;id&quot;:&quot;e80edf9c-9b2e-35e1-80bc-b44e07b8446f&quot;,&quot;itemData&quot;:{&quot;type&quot;:&quot;article-journal&quot;,&quot;id&quot;:&quot;e80edf9c-9b2e-35e1-80bc-b44e07b8446f&quot;,&quot;title&quot;:&quot;Stabilization of Cu+ by tuning a CuO–CeO2 interface for selective electrochemical CO2 reduction to ethylene&quot;,&quot;author&quot;:[{&quot;family&quot;:&quot;Chu&quot;,&quot;given&quot;:&quot;Senlin&quot;,&quot;parse-names&quot;:false,&quot;dropping-particle&quot;:&quot;&quot;,&quot;non-dropping-particle&quot;:&quot;&quot;},{&quot;family&quot;:&quot;Yan&quot;,&quot;given&quot;:&quot;Xupeng&quot;,&quot;parse-names&quot;:false,&quot;dropping-particle&quot;:&quot;&quot;,&quot;non-dropping-particle&quot;:&quot;&quot;},{&quot;family&quot;:&quot;Choi&quot;,&quot;given&quot;:&quot;Changhyeok&quot;,&quot;parse-names&quot;:false,&quot;dropping-particle&quot;:&quot;&quot;,&quot;non-dropping-particle&quot;:&quot;&quot;},{&quot;family&quot;:&quot;Hong&quot;,&quot;given&quot;:&quot;Song&quot;,&quot;parse-names&quot;:false,&quot;dropping-particle&quot;:&quot;&quot;,&quot;non-dropping-particle&quot;:&quot;&quot;},{&quot;family&quot;:&quot;Robertson&quot;,&quot;given&quot;:&quot;Alex W.&quot;,&quot;parse-names&quot;:false,&quot;dropping-particle&quot;:&quot;&quot;,&quot;non-dropping-particle&quot;:&quot;&quot;},{&quot;family&quot;:&quot;Masa&quot;,&quot;given&quot;:&quot;Justus&quot;,&quot;parse-names&quot;:false,&quot;dropping-particle&quot;:&quot;&quot;,&quot;non-dropping-particle&quot;:&quot;&quot;},{&quot;family&quot;:&quot;Han&quot;,&quot;given&quot;:&quot;Buxing&quot;,&quot;parse-names&quot;:false,&quot;dropping-particle&quot;:&quot;&quot;,&quot;non-dropping-particle&quot;:&quot;&quot;},{&quot;family&quot;:&quot;Jung&quot;,&quot;given&quot;:&quot;Yousung&quot;,&quot;parse-names&quot;:false,&quot;dropping-particle&quot;:&quot;&quot;,&quot;non-dropping-particle&quot;:&quot;&quot;},{&quot;family&quot;:&quot;Sun&quot;,&quot;given&quot;:&quot;Zhenyu&quot;,&quot;parse-names&quot;:false,&quot;dropping-particle&quot;:&quot;&quot;,&quot;non-dropping-particle&quot;:&quot;&quot;}],&quot;container-title&quot;:&quot;Green Chemistry&quot;,&quot;DOI&quot;:&quot;10.1039/D0GC02279A&quot;,&quot;ISSN&quot;:&quot;1463-9262&quot;,&quot;URL&quot;:&quot;http://xlink.rsc.org/?DOI=D0GC02279A&quot;,&quot;issued&quot;:{&quot;date-parts&quot;:[[2020,10,7]]},&quot;page&quot;:&quot;6540-6546&quot;,&quot;abstract&quot;:&quot;By utilizing the synergistic interaction between CuO and CeO 2 , the stabilization of Cu + species at a metal–oxide interface is realized. H 2 production is considerably suppressed, resulting in enhanced ethylene production with a high FE of 50.0%.&quot;,&quot;publisher&quot;:&quot;Royal Society of Chemistry&quot;,&quot;issue&quot;:&quot;19&quot;,&quot;volume&quot;:&quot;22&quot;},&quot;isTemporary&quot;:false}]},{&quot;citationID&quot;:&quot;MENDELEY_CITATION_fb9ae276-4b0f-4624-b6ac-f091520c3bae&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&quot;,&quot;citationItems&quot;:[{&quot;id&quot;:&quot;18a61ed6-a26e-3a39-a6de-dc9dd33c9743&quot;,&quot;itemData&quot;:{&quot;type&quot;:&quot;article-journal&quot;,&quot;id&quot;:&quot;18a61ed6-a26e-3a39-a6de-dc9dd33c9743&quot;,&quot;title&quot;:&quot;Electrocatalytic CO2 reduction to ethylene over ceo2-supported cu nanoparticles: Effect of exposed facets of CeO2&quot;,&quot;author&quot;:[{&quot;family&quot;:&quot;Chu&quot;,&quot;given&quot;:&quot;Sen Lin&quot;,&quot;parse-names&quot;:false,&quot;dropping-particle&quot;:&quot;&quot;,&quot;non-dropping-particle&quot;:&quot;&quot;},{&quot;family&quot;:&quot;Li&quot;,&quot;given&quot;:&quot;Xin&quot;,&quot;parse-names&quot;:false,&quot;dropping-particle&quot;:&quot;&quot;,&quot;non-dropping-particle&quot;:&quot;&quot;},{&quot;family&quot;:&quot;Robertson&quot;,&quot;given&quot;:&quot;Alex W.&quot;,&quot;parse-names&quot;:false,&quot;dropping-particle&quot;:&quot;&quot;,&quot;non-dropping-particle&quot;:&quot;&quot;},{&quot;family&quot;:&quot;Sun&quot;,&quot;given&quot;:&quot;Zhen Yu&quot;,&quot;parse-names&quot;:false,&quot;dropping-particle&quot;:&quot;&quot;,&quot;non-dropping-particle&quot;:&quot;&quot;}],&quot;container-title&quot;:&quot;Wuli Huaxue Xuebao/ Acta Physico - Chimica Sinica&quot;,&quot;DOI&quot;:&quot;10.3866/PKU.WHXB202009023&quot;,&quot;ISSN&quot;:&quot;10006818&quot;,&quot;issued&quot;:{&quot;date-parts&quot;:[[2021,5,15]]},&quot;abstract&quot;:&quot;Fossil fuels are expected to be the major source of energy for the next few decades. However, combustion of nonrenewable resources leads to the release of large quantities of CO2, the primary greenhouse gas. Notably, the concentration of CO2 in the atmosphere is increasing annually at an astounding rate. Electrochemical CO2 reduction (ECR) to value-added fuels and chemicals using electricity from intermittent renewable energy sources is a carbon-neutral method to alleviate anthropogenic CO2 emissions. Despite the steady progress in the selective generation of C1 products (CO and formic acid), the production of multi-carbon species still suffers from low selectivity and efficiency. As an ECR product, ethylene (C2H4) has a higher energy density than do C1 species and is an important industrial feedstock in high demand. However, the conversion of CO2 to C2H4 is plagued by low productivity and large overpotential, in addition to the severe competing hydrogen evolution reaction (HER) during the ECR. To address these issues, the design and development of advanced electrocatalysts are critical. Here, we demonstrate fine-tuning of ECR to C2H4 by taking advantage of the prominent interaction of Cu with shape-controlled CeO2 nanocrystals, that is, cubes, rods, and octahedra predominantly covered with (100), (110), and (111) surfaces, respectively. We found that the selectivity and activity of the ECR depended strongly on the exposed crystal facets of CeO2. The overall ECR Faradaic efficiency (FE) over Cu/CeO2(110) (FE ≈ 56.7%) surpassed that of both Cu/CeO2(100) (FE ≈ 51.5%) and Cu/CeO2(111) (FE ≈ 48.4%) in 0.1 mol·L−1 KHCO3 solutions with an H-type cell. This was in stark contrast to the exclusive occurrence of the HER over pure carbon paper, CeO2(100), CeO2(110), and CeO2(111). In particular, the FE toward C2H4 formation and the partial current density increased in the sequence Cu/CeO2(111) &lt; Cu/CeO2(100) &lt;Cu/CeO2(110) within applied bias potentials from −1.00 to −1.15 V (vs. the reversible hydrogen electrode), reaching 39.1% over Cu/CeO2(110) at a mild overpotential (1.13 V). The corresponding values for Cu/CeO2(100) and Cu/CeO2(111) were FEC2H4 ≈ 31.8% and FEC2H4 ≈ 29.6%, respectively. The C2H4 selectivity was comparable to that of many reported Cu-based electrocatalysts at similar overpotentials. Furthermore, the FE for C2H4 remained stable even after 6 h of continuous electrolysis. The superior ECR activity of Cu/CeO2(110) to yield C2H4 was attributed to the metastable (110) surface, which not only promoted the effective adsorption of CO2 but also remarkably stabilized Cu+, thereby boosting the ECR to produce C2H4. This work offers an alternative strategy to enhance the ECR efficiency by crystal facet engineering.&quot;,&quot;publisher&quot;:&quot;Chinese Chemical Society&quot;,&quot;issue&quot;:&quot;5&quot;,&quot;volume&quot;:&quot;37&quot;,&quot;container-title-short&quot;:&quot;&quot;},&quot;isTemporary&quot;:false}]},{&quot;citationID&quot;:&quot;MENDELEY_CITATION_36ccf2c0-7a24-4942-8b95-64ba8ea70e23&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&quot;,&quot;citationItems&quot;:[{&quot;id&quot;:&quot;e6284d50-8629-38cb-833e-f5543b67bc9c&quot;,&quot;itemData&quot;:{&quot;type&quot;:&quot;article-journal&quot;,&quot;id&quot;:&quot;e6284d50-8629-38cb-833e-f5543b67bc9c&quot;,&quot;title&quot;:&quot;Effective CO2 electroreduction toward C2H4 boosted by Ce-doped Cu nanoparticles&quot;,&quot;author&quot;:[{&quot;family&quot;:&quot;Shan&quot;,&quot;given&quot;:&quot;Jingjing&quot;,&quot;parse-names&quot;:false,&quot;dropping-particle&quot;:&quot;&quot;,&quot;non-dropping-particle&quot;:&quot;&quot;},{&quot;family&quot;:&quot;Shi&quot;,&quot;given&quot;:&quot;Yaoxuan&quot;,&quot;parse-names&quot;:false,&quot;dropping-particle&quot;:&quot;&quot;,&quot;non-dropping-particle&quot;:&quot;&quot;},{&quot;family&quot;:&quot;Li&quot;,&quot;given&quot;:&quot;Huiyi&quot;,&quot;parse-names&quot;:false,&quot;dropping-particle&quot;:&quot;&quot;,&quot;non-dropping-particle&quot;:&quot;&quot;},{&quot;family&quot;:&quot;Chen&quot;,&quot;given&quot;:&quot;Zhaoyu&quot;,&quot;parse-names&quot;:false,&quot;dropping-particle&quot;:&quot;&quot;,&quot;non-dropping-particle&quot;:&quot;&quot;},{&quot;family&quot;:&quot;Sun&quot;,&quot;given&quot;:&quot;Chengyue&quot;,&quot;parse-names&quot;:false,&quot;dropping-particle&quot;:&quot;&quot;,&quot;non-dropping-particle&quot;:&quot;&quot;},{&quot;family&quot;:&quot;Shuai&quot;,&quot;given&quot;:&quot;Yong&quot;,&quot;parse-names&quot;:false,&quot;dropping-particle&quot;:&quot;&quot;,&quot;non-dropping-particle&quot;:&quot;&quot;},{&quot;family&quot;:&quot;Wang&quot;,&quot;given&quot;:&quot;Zhijiang&quot;,&quot;parse-names&quot;:false,&quot;dropping-particle&quot;:&quot;&quot;,&quot;non-dropping-particle&quot;:&quot;&quot;}],&quot;container-title&quot;:&quot;Chemical Engineering Journal&quot;,&quot;DOI&quot;:&quot;10.1016/j.cej.2021.133769&quot;,&quot;ISSN&quot;:&quot;13858947&quot;,&quot;URL&quot;:&quot;https://linkinghub.elsevier.com/retrieve/pii/S1385894721053432&quot;,&quot;issued&quot;:{&quot;date-parts&quot;:[[2022,4,1]]},&quot;page&quot;:&quot;133769&quot;,&quot;abstract&quot;:&quot;Coupling another metal element tends to produce catalytic controls of high activity and selectivity. However, this action is still poorly explored to improve the selectivity of the electroreduction of CO2 to C2H4 with high energy density. Herein, Ce-doped Cu nanoparticles (Ce-Cu NPs) are synthesized by one-step co-reduction method and presented a preferable example that promotes selective transformation of CO2 to C2H4 in a flow-cell configuration. Thereinto, high faradaic efficiency (FE) of C2H4 for Ce-Cu-2 NPs could reach 53% with the current density of 150 mA cm−2, which is 2.8 times higher than that of Cu NPs. The outstanding performance mainly stems from tailoring the doped-Ce content shrinks particle sizes and forms oxygen defects due to the electron effect of nearby Ce atoms, boosting local electronic re-distribution of Cu. Meanwhile, in-situ Raman spectroscopies evidenced that the doping of Ce can enhance Cu site to bond *CO, which were beneficial to C–C coupling and thus endowed the catalyst with the superior catalytic performance in CO2 electroreduction toward C2H4.&quot;,&quot;publisher&quot;:&quot;Elsevier B.V.&quot;,&quot;volume&quot;:&quot;433&quot;,&quot;container-title-short&quot;:&quot;&quot;},&quot;isTemporary&quot;:false}]},{&quot;citationID&quot;:&quot;MENDELEY_CITATION_f9581666-9c32-446b-9ad8-4cebb733c82d&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&quot;,&quot;citationItems&quot;:[{&quot;id&quot;:&quot;0cd503ec-6b8e-3e4a-963c-364728c79150&quot;,&quot;itemData&quot;:{&quot;type&quot;:&quot;article-journal&quot;,&quot;id&quot;:&quot;0cd503ec-6b8e-3e4a-963c-364728c79150&quot;,&quot;title&quot;:&quot;Efficiently Electroreducing CO2 to Ethylene on Heterostructured CeO2 /CuO&quot;,&quot;author&quot;:[{&quot;family&quot;:&quot;Wang&quot;,&quot;given&quot;:&quot;Sifan&quot;,&quot;parse-names&quot;:false,&quot;dropping-particle&quot;:&quot;&quot;,&quot;non-dropping-particle&quot;:&quot;&quot;},{&quot;family&quot;:&quot;Chen&quot;,&quot;given&quot;:&quot;Hao&quot;,&quot;parse-names&quot;:false,&quot;dropping-particle&quot;:&quot;&quot;,&quot;non-dropping-particle&quot;:&quot;&quot;},{&quot;family&quot;:&quot;Lin&quot;,&quot;given&quot;:&quot;Wenwen&quot;,&quot;parse-names&quot;:false,&quot;dropping-particle&quot;:&quot;&quot;,&quot;non-dropping-particle&quot;:&quot;&quot;},{&quot;family&quot;:&quot;Zhou&quot;,&quot;given&quot;:&quot;Wenhua&quot;,&quot;parse-names&quot;:false,&quot;dropping-particle&quot;:&quot;&quot;,&quot;non-dropping-particle&quot;:&quot;&quot;},{&quot;family&quot;:&quot;Lv&quot;,&quot;given&quot;:&quot;Xiangzhou&quot;,&quot;parse-names&quot;:false,&quot;dropping-particle&quot;:&quot;&quot;,&quot;non-dropping-particle&quot;:&quot;&quot;},{&quot;family&quot;:&quot;Wang&quot;,&quot;given&quot;:&quot;Jianghao&quot;,&quot;parse-names&quot;:false,&quot;dropping-particle&quot;:&quot;&quot;,&quot;non-dropping-particle&quot;:&quot;&quot;},{&quot;family&quot;:&quot;Fu&quot;,&quot;given&quot;:&quot;Jie&quot;,&quot;parse-names&quot;:false,&quot;dropping-particle&quot;:&quot;&quot;,&quot;non-dropping-particle&quot;:&quot;&quot;}],&quot;container-title&quot;:&quot;Industrial &amp; Engineering Chemistry Research&quot;,&quot;container-title-short&quot;:&quot;Ind Eng Chem Res&quot;,&quot;DOI&quot;:&quot;10.1021/acs.iecr.2c02726&quot;,&quot;ISSN&quot;:&quot;0888-5885&quot;,&quot;URL&quot;:&quot;https://pubs.acs.org/doi/10.1021/acs.iecr.2c02726&quot;,&quot;issued&quot;:{&quot;date-parts&quot;:[[2022,11,9]]},&quot;page&quot;:&quot;16445-16452&quot;,&quot;issue&quot;:&quot;44&quot;,&quot;volume&quot;:&quot;61&quot;},&quot;isTemporary&quot;:false}]},{&quot;citationID&quot;:&quot;MENDELEY_CITATION_93c22c5c-99ec-4854-80f3-81f7e3e80dee&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&quot;,&quot;citationItems&quot;:[{&quot;id&quot;:&quot;1f67eeee-65d6-33b5-8fae-171755430ccc&quot;,&quot;itemData&quot;:{&quot;type&quot;:&quot;article-journal&quot;,&quot;id&quot;:&quot;1f67eeee-65d6-33b5-8fae-171755430ccc&quot;,&quot;title&quot;:&quot;Imaging electrochemically synthesized Cu2O cubes and their morphological evolution under conditions relevant to CO2 electroreduction&quot;,&quot;author&quot;:[{&quot;family&quot;:&quot;Arán-Ais&quot;,&quot;given&quot;:&quot;Rosa M.&quot;,&quot;parse-names&quot;:false,&quot;dropping-particle&quot;:&quot;&quot;,&quot;non-dropping-particle&quot;:&quot;&quot;},{&quot;family&quot;:&quot;Rizo&quot;,&quot;given&quot;:&quot;Rubén&quot;,&quot;parse-names&quot;:false,&quot;dropping-particle&quot;:&quot;&quot;,&quot;non-dropping-particle&quot;:&quot;&quot;},{&quot;family&quot;:&quot;Grosse&quot;,&quot;given&quot;:&quot;Philipp&quot;,&quot;parse-names&quot;:false,&quot;dropping-particle&quot;:&quot;&quot;,&quot;non-dropping-particle&quot;:&quot;&quot;},{&quot;family&quot;:&quot;Algara-Siller&quot;,&quot;given&quot;:&quot;Gerardo&quot;,&quot;parse-names&quot;:false,&quot;dropping-particle&quot;:&quot;&quot;,&quot;non-dropping-particle&quot;:&quot;&quot;},{&quot;family&quot;:&quot;Dembélé&quot;,&quot;given&quot;:&quot;Kassiogé&quot;,&quot;parse-names&quot;:false,&quot;dropping-particle&quot;:&quot;&quot;,&quot;non-dropping-particle&quot;:&quot;&quot;},{&quot;family&quot;:&quot;Plodinec&quot;,&quot;given&quot;:&quot;Milivoj&quot;,&quot;parse-names&quot;:false,&quot;dropping-particle&quot;:&quot;&quot;,&quot;non-dropping-particle&quot;:&quot;&quot;},{&quot;family&quot;:&quot;Lunkenbein&quot;,&quot;given&quot;:&quot;Thomas&quot;,&quot;parse-names&quot;:false,&quot;dropping-particle&quot;:&quot;&quot;,&quot;non-dropping-particle&quot;:&quot;&quot;},{&quot;family&quot;:&quot;Chee&quot;,&quot;given&quot;:&quot;See Wee&quot;,&quot;parse-names&quot;:false,&quot;dropping-particle&quot;:&quot;&quot;,&quot;non-dropping-particle&quot;:&quot;&quot;},{&quot;family&quot;:&quot;Roldan Cuenya&quot;,&quot;given&quot;:&quot;Beatriz&quot;,&quot;parse-names&quot;:false,&quot;dropping-particle&quot;:&quot;&quot;,&quot;non-dropping-particle&quot;:&quot;&quot;}],&quot;container-title&quot;:&quot;Nature Communications&quot;,&quot;container-title-short&quot;:&quot;Nat Commun&quot;,&quot;DOI&quot;:&quot;10.1038/s41467-020-17220-6&quot;,&quot;ISSN&quot;:&quot;20411723&quot;,&quot;PMID&quot;:&quot;32661223&quot;,&quot;issued&quot;:{&quot;date-parts&quot;:[[2020,12,1]]},&quot;abstract&quot;:&quot;Copper is a widely studied catalyst material for the electrochemical conversion of carbon dioxide to valuable hydrocarbons. In particular, copper-based nanostructures expressing predominantly {100} facets have shown high selectivity toward ethylene formation, a desired reaction product. However, the stability of such tailored nanostructures under reaction conditions remains poorly understood. Here, using liquid cell transmission electron microscopy, we show the formation of cubic copper oxide particles from copper sulfate solutions during direct electrochemical synthesis and their subsequent morphological evolution in a carbon dioxide-saturated 0.1 M potassium bicarbonate solution under a reductive potential. Shape-selected synthesis of copper oxide cubes was achieved through: (1) the addition of chloride ions and (2) alternating the potentials within a narrow window where the deposited non-cubic particles dissolve, but cubic ones do not. Our results indicate that copper oxide cubes change their morphology rapidly under carbon dioxide electroreduction-relevant conditions, leading to an extensive re-structuring of the working electrode surface.&quot;,&quot;publisher&quot;:&quot;Nature Research&quot;,&quot;issue&quot;:&quot;1&quot;,&quot;volume&quot;:&quot;11&quot;},&quot;isTemporary&quot;:false}]},{&quot;citationID&quot;:&quot;MENDELEY_CITATION_ccc0b0ce-56e1-4d50-bf55-88f8d39ae3bb&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&quot;,&quot;citationItems&quot;:[{&quot;id&quot;:&quot;de0094b5-2ea4-3cd4-8ce3-123daf915db1&quot;,&quot;itemData&quot;:{&quot;type&quot;:&quot;article-journal&quot;,&quot;id&quot;:&quot;de0094b5-2ea4-3cd4-8ce3-123daf915db1&quot;,&quot;title&quot;:&quot;Polymers with intrinsic microporosity (PIMs) for targeted CO2 reduction to ethylene&quot;,&quot;author&quot;:[{&quot;family&quot;:&quot;Perry&quot;,&quot;given&quot;:&quot;Samuel C.&quot;,&quot;parse-names&quot;:false,&quot;dropping-particle&quot;:&quot;&quot;,&quot;non-dropping-particle&quot;:&quot;&quot;},{&quot;family&quot;:&quot;Gateman&quot;,&quot;given&quot;:&quot;Samantha M.&quot;,&quot;parse-names&quot;:false,&quot;dropping-particle&quot;:&quot;&quot;,&quot;non-dropping-particle&quot;:&quot;&quot;},{&quot;family&quot;:&quot;Malpass-Evans&quot;,&quot;given&quot;:&quot;Richard&quot;,&quot;parse-names&quot;:false,&quot;dropping-particle&quot;:&quot;&quot;,&quot;non-dropping-particle&quot;:&quot;&quot;},{&quot;family&quot;:&quot;McKeown&quot;,&quot;given&quot;:&quot;Neil&quot;,&quot;parse-names&quot;:false,&quot;dropping-particle&quot;:&quot;&quot;,&quot;non-dropping-particle&quot;:&quot;&quot;},{&quot;family&quot;:&quot;Wegener&quot;,&quot;given&quot;:&quot;Moritz&quot;,&quot;parse-names&quot;:false,&quot;dropping-particle&quot;:&quot;&quot;,&quot;non-dropping-particle&quot;:&quot;&quot;},{&quot;family&quot;:&quot;Nazarovs&quot;,&quot;given&quot;:&quot;Pāvels&quot;,&quot;parse-names&quot;:false,&quot;dropping-particle&quot;:&quot;&quot;,&quot;non-dropping-particle&quot;:&quot;&quot;},{&quot;family&quot;:&quot;Mauzeroll&quot;,&quot;given&quot;:&quot;Janine&quot;,&quot;parse-names&quot;:false,&quot;dropping-particle&quot;:&quot;&quot;,&quot;non-dropping-particle&quot;:&quot;&quot;},{&quot;family&quot;:&quot;Wang&quot;,&quot;given&quot;:&quot;Ling&quot;,&quot;parse-names&quot;:false,&quot;dropping-particle&quot;:&quot;&quot;,&quot;non-dropping-particle&quot;:&quot;&quot;},{&quot;family&quot;:&quot;Ponce de León&quot;,&quot;given&quot;:&quot;Carlos&quot;,&quot;parse-names&quot;:false,&quot;dropping-particle&quot;:&quot;&quot;,&quot;non-dropping-particle&quot;:&quot;&quot;}],&quot;container-title&quot;:&quot;Chemosphere&quot;,&quot;container-title-short&quot;:&quot;Chemosphere&quot;,&quot;DOI&quot;:&quot;10.1016/j.chemosphere.2020.125993&quot;,&quot;ISSN&quot;:&quot;18791298&quot;,&quot;PMID&quot;:&quot;32004889&quot;,&quot;issued&quot;:{&quot;date-parts&quot;:[[2020]]},&quot;abstract&quot;:&quot;CO2 reduction offers an attractive alternative green synthetic route for ethylene, especially where CO2 could be sourced from industrial exhausts and in combination with green power sources. However, practical applications are currently limited due to the unfortunately low selectivity of cathode materials towards ethylene. This work uses polymers with intrinsic microporosity (PIMs) to improve the performance of copper gas diffusion electrodes for CO2 reduction to ethylene. We report an improved selectivity and activity towards ethylene with the addition of a thin PIMs layer, which is seen as improved Faradaic efficiency, increased stability and a shift in the reduction to lower overpotential. This improvement is highly dependent on the thickness of the added polymer layer, with too thick a layer having a detrimental impact on the hydrophobicity of the gas diffusion layer. With a compromise in loading, PIMs can be used to enhance the activity and selectivity of catalysts for targeted CO2 reduction to ethylene.&quot;,&quot;issue&quot;:&quot;May&quot;,&quot;volume&quot;:&quot;248&quot;},&quot;isTemporary&quot;:false}]},{&quot;citationID&quot;:&quot;MENDELEY_CITATION_d675c6dc-4f00-4d4b-af26-e44ab95d5e44&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&quot;,&quot;citationItems&quot;:[{&quot;id&quot;:&quot;558cb068-4be8-3f7d-95d6-098d4987e3f3&quot;,&quot;itemData&quot;:{&quot;type&quot;:&quot;article-journal&quot;,&quot;id&quot;:&quot;558cb068-4be8-3f7d-95d6-098d4987e3f3&quot;,&quot;title&quot;:&quot;Raman spectroscopy as a powerful tool to characterize ceria-based catalysts&quot;,&quot;author&quot;:[{&quot;family&quot;:&quot;Loridant&quot;,&quot;given&quot;:&quot;Stéphane&quot;,&quot;parse-names&quot;:false,&quot;dropping-particle&quot;:&quot;&quot;,&quot;non-dropping-particle&quot;:&quot;&quot;}],&quot;container-title&quot;:&quot;Catalysis Today&quot;,&quot;container-title-short&quot;:&quot;Catal Today&quot;,&quot;DOI&quot;:&quot;10.1016/j.cattod.2020.03.044&quot;,&quot;ISSN&quot;:&quot;09205861&quot;,&quot;URL&quot;:&quot;https://linkinghub.elsevier.com/retrieve/pii/S0920586120301668&quot;,&quot;issued&quot;:{&quot;date-parts&quot;:[[2021,8]]},&quot;page&quot;:&quot;98-111&quot;,&quot;volume&quot;:&quot;373&quot;},&quot;isTemporary&quot;:false}]},{&quot;citationID&quot;:&quot;MENDELEY_CITATION_a57b5002-4e0f-4331-b431-d359d9488318&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&quot;,&quot;citationItems&quot;:[{&quot;id&quot;:&quot;eeac92af-1399-3a6d-abd3-2750249eacbf&quot;,&quot;itemData&quot;:{&quot;type&quot;:&quot;article-journal&quot;,&quot;id&quot;:&quot;eeac92af-1399-3a6d-abd3-2750249eacbf&quot;,&quot;title&quot;:&quot;Raman study of nanocrystalline-doped ceria oxide thin films&quot;,&quot;author&quot;:[{&quot;family&quot;:&quot;Kainbayev&quot;,&quot;given&quot;:&quot;Nursultan&quot;,&quot;parse-names&quot;:false,&quot;dropping-particle&quot;:&quot;&quot;,&quot;non-dropping-particle&quot;:&quot;&quot;},{&quot;family&quot;:&quot;Sriubas&quot;,&quot;given&quot;:&quot;Mantas&quot;,&quot;parse-names&quot;:false,&quot;dropping-particle&quot;:&quot;&quot;,&quot;non-dropping-particle&quot;:&quot;&quot;},{&quot;family&quot;:&quot;Virbukas&quot;,&quot;given&quot;:&quot;Darius&quot;,&quot;parse-names&quot;:false,&quot;dropping-particle&quot;:&quot;&quot;,&quot;non-dropping-particle&quot;:&quot;&quot;},{&quot;family&quot;:&quot;Rutkuniene&quot;,&quot;given&quot;:&quot;Zivile&quot;,&quot;parse-names&quot;:false,&quot;dropping-particle&quot;:&quot;&quot;,&quot;non-dropping-particle&quot;:&quot;&quot;},{&quot;family&quot;:&quot;Bockute&quot;,&quot;given&quot;:&quot;Kristina&quot;,&quot;parse-names&quot;:false,&quot;dropping-particle&quot;:&quot;&quot;,&quot;non-dropping-particle&quot;:&quot;&quot;},{&quot;family&quot;:&quot;Bolegenova&quot;,&quot;given&quot;:&quot;Saltanat&quot;,&quot;parse-names&quot;:false,&quot;dropping-particle&quot;:&quot;&quot;,&quot;non-dropping-particle&quot;:&quot;&quot;},{&quot;family&quot;:&quot;Laukaitis&quot;,&quot;given&quot;:&quot;Giedrius&quot;,&quot;parse-names&quot;:false,&quot;dropping-particle&quot;:&quot;&quot;,&quot;non-dropping-particle&quot;:&quot;&quot;}],&quot;container-title&quot;:&quot;Coatings&quot;,&quot;DOI&quot;:&quot;10.3390/COATINGS10050432&quot;,&quot;ISSN&quot;:&quot;20796412&quot;,&quot;issued&quot;:{&quot;date-parts&quot;:[[2020,5,1]]},&quot;abstract&quot;:&quot;Samarium-doped ceria (SDC) and gadolinium-doped ceria (GDC) thin films were formed by e-beam vapor deposition on SiO2 substrate, changing the deposition rate and substrate temperature during the deposition. X-ray diffraction (XRD), scanning electron microscopy (SEM), and energy dispersive X-Ray spectrometry (EDS) were employed in order to investigate the structure ad morphology of the films. A single Raman peak describing the structure of undoped CeO2 was observed at a frequency of 466 cm-1. Doping of cerium oxide with rare-earth elements shifted the peak to lower frequencies (for Sm-462 cm-1). This shift occurs due to the increased number of oxygen vacancies in doped cerium oxide and it depends on the size and concentration factor of the dopant. It was found that wavenumbers and their intensity differed for the investigated samples, even though the peaks resembled each other in shape. The indicated bands for doped ceria originated as a result of the Raman regime (F2g) of fluorite dioxide associated with the space group (Fm3m). The observed peak's position shifting to a lower frequency range demonstrates the symmetric vibrations of oxygen ions around Ce4+ ions in octahedra CeO8. Raman shift to the lower frequencies for the doped samples has two reasons: an increase in oxygen vacancies caused by doping cerium oxide with rare-earth materials and the size factor, i.e., the change in frequency Δω associated with the change in the lattice constant Δa.&quot;,&quot;publisher&quot;:&quot;MDPI AG&quot;,&quot;issue&quot;:&quot;5&quot;,&quot;volume&quot;:&quot;10&quot;,&quot;container-title-short&quot;:&quot;&quot;},&quot;isTemporary&quot;:false}]},{&quot;citationID&quot;:&quot;MENDELEY_CITATION_85341438-b09e-4225-a261-93ee5e4b44e7&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&quot;,&quot;citationItems&quot;:[{&quot;id&quot;:&quot;e2d8d19f-6004-3fd3-9168-bc8f11555b7d&quot;,&quot;itemData&quot;:{&quot;type&quot;:&quot;article-journal&quot;,&quot;id&quot;:&quot;e2d8d19f-6004-3fd3-9168-bc8f11555b7d&quot;,&quot;title&quot;:&quot;Raman Spectra of Polycrystalline CeO2 : A Density Functional Theory Study&quot;,&quot;author&quot;:[{&quot;family&quot;:&quot;Schilling&quot;,&quot;given&quot;:&quot;Christian&quot;,&quot;parse-names&quot;:false,&quot;dropping-particle&quot;:&quot;&quot;,&quot;non-dropping-particle&quot;:&quot;&quot;},{&quot;family&quot;:&quot;Hofmann&quot;,&quot;given&quot;:&quot;Alexander&quot;,&quot;parse-names&quot;:false,&quot;dropping-particle&quot;:&quot;&quot;,&quot;non-dropping-particle&quot;:&quot;&quot;},{&quot;family&quot;:&quot;Hess&quot;,&quot;given&quot;:&quot;Christian&quot;,&quot;parse-names&quot;:false,&quot;dropping-particle&quot;:&quot;&quot;,&quot;non-dropping-particle&quot;:&quot;&quot;},{&quot;family&quot;:&quot;Ganduglia-Pirovano&quot;,&quot;given&quot;:&quot;M. Verónica&quot;,&quot;parse-names&quot;:false,&quot;dropping-particle&quot;:&quot;&quot;,&quot;non-dropping-particle&quot;:&quot;&quot;}],&quot;container-title&quot;:&quot;The Journal of Physical Chemistry C&quot;,&quot;DOI&quot;:&quot;10.1021/acs.jpcc.7b06643&quot;,&quot;ISSN&quot;:&quot;1932-7447&quot;,&quot;URL&quot;:&quot;https://pubs.acs.org/doi/10.1021/acs.jpcc.7b06643&quot;,&quot;issued&quot;:{&quot;date-parts&quot;:[[2017,9,28]]},&quot;page&quot;:&quot;20834-20849&quot;,&quot;abstract&quot;:&quot;Cerium oxide is an important material for catalytic and fuel cell applications. We present an ab initio density functional theory (DFT) study of the vibrational properties of ceria focusing on the interpretation of Raman spectra of polycrystalline powder samples, with vibrational bands in the frequency region between 250 and 1200 cm-1. The model systems include the oxidized CeO2 as well as the reduced CeO2-x and Ce2O3 bulk materials together with the CeO2(111) and oxygen defective CeO2-x(111) surfaces. The experimentally observed band at 250 cm-1 is assigned to a surface mode of the clean CeO2(111) surface, in agreement with our Raman spectra of ceria (CeO2) powders with varying crystal size (Filtschew, A.; Hofmann, K.; Hess, C., J. Phys. Chem. C 2016, 120, 6694). The reduced model systems display signature vibrational bands in the 480-600 cm-1 region associated with the presence of oxygen defects and reduced Ce3+ ions. In the high-frequency region between 800 and 900 cm-1, characteristic peroxide (O22-) stretching vibrations at the oxidized and defective ceria surfaces are obtained, and a systematic study with respect to the peroxide coverage provides the basis for a correlation between the position of the peroxide stretching mode and its adsorption geometry and concentration. The present theoretical analysis allows for a consistent description of the experimental Raman spectra of polycrystalline ceria. The outlined approach serves as a reference for the description of vibrational properties of other metal oxides. (Graph Presented).&quot;,&quot;publisher&quot;:&quot;American Chemical Society&quot;,&quot;issue&quot;:&quot;38&quot;,&quot;volume&quot;:&quot;121&quot;,&quot;container-title-short&quot;:&quot;&quot;},&quot;isTemporary&quot;:false}]},{&quot;citationID&quot;:&quot;MENDELEY_CITATION_f77015fe-aa7c-4a5f-9d67-4507242c3921&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&quot;,&quot;citationItems&quot;:[{&quot;id&quot;:&quot;1f9d2ca0-4695-3a6a-a445-1ef10bb04646&quot;,&quot;itemData&quot;:{&quot;type&quot;:&quot;article-journal&quot;,&quot;id&quot;:&quot;1f9d2ca0-4695-3a6a-a445-1ef10bb04646&quot;,&quot;title&quot;:&quot;In situ Raman analyses of the soot oxidation reaction over nanostructured ceria-based catalysts&quot;,&quot;author&quot;:[{&quot;family&quot;:&quot;Sartoretti&quot;,&quot;given&quot;:&quot;Enrico&quot;,&quot;parse-names&quot;:false,&quot;dropping-particle&quot;:&quot;&quot;,&quot;non-dropping-particle&quot;:&quot;&quot;},{&quot;family&quot;:&quot;Novara&quot;,&quot;given&quot;:&quot;Chiara&quot;,&quot;parse-names&quot;:false,&quot;dropping-particle&quot;:&quot;&quot;,&quot;non-dropping-particle&quot;:&quot;&quot;},{&quot;family&quot;:&quot;Giorgis&quot;,&quot;given&quot;:&quot;Fabrizio&quot;,&quot;parse-names&quot;:false,&quot;dropping-particle&quot;:&quot;&quot;,&quot;non-dropping-particle&quot;:&quot;&quot;},{&quot;family&quot;:&quot;Piumetti&quot;,&quot;given&quot;:&quot;Marco&quot;,&quot;parse-names&quot;:false,&quot;dropping-particle&quot;:&quot;&quot;,&quot;non-dropping-particle&quot;:&quot;&quot;},{&quot;family&quot;:&quot;Bensaid&quot;,&quot;given&quot;:&quot;Samir&quot;,&quot;parse-names&quot;:false,&quot;dropping-particle&quot;:&quot;&quot;,&quot;non-dropping-particle&quot;:&quot;&quot;},{&quot;family&quot;:&quot;Russo&quot;,&quot;given&quot;:&quot;Nunzio&quot;,&quot;parse-names&quot;:false,&quot;dropping-particle&quot;:&quot;&quot;,&quot;non-dropping-particle&quot;:&quot;&quot;},{&quot;family&quot;:&quot;Fino&quot;,&quot;given&quot;:&quot;Debora&quot;,&quot;parse-names&quot;:false,&quot;dropping-particle&quot;:&quot;&quot;,&quot;non-dropping-particle&quot;:&quot;&quot;}],&quot;container-title&quot;:&quot;Scientific Reports&quot;,&quot;container-title-short&quot;:&quot;Sci Rep&quot;,&quot;DOI&quot;:&quot;10.1038/s41598-019-39105-5&quot;,&quot;ISSN&quot;:&quot;2045-2322&quot;,&quot;PMID&quot;:&quot;30846727&quot;,&quot;URL&quot;:&quot;https://www.nature.com/articles/s41598-019-39105-5&quot;,&quot;issued&quot;:{&quot;date-parts&quot;:[[2019,3,7]]},&quot;page&quot;:&quot;3875&quot;,&quot;abstract&quot;:&quot;To reduce the emissions of internal combustion engines, ceria-based catalysts have been widely investigated as possible alternatives to the more expensive noble metals. In the present work, a set of four different ceria-based materials was prepared via hydrothermal synthesis, studying the effect of Cu and Mn as dopants both in binary and ternary oxides. In situ Raman analyses were carried out to monitor the behaviour of defect sites throughout thermal cycles and during the soot oxidation reaction. Despite ceria doped with 5% of Cu featured the highest specific surface area, reducibility and amount of intrinsic and extrinsic defects, a poor soot oxidation activity was observed through the standard activity tests. This result was confirmed by the calculation of soot conversion curves obtained through a newly proposed procedure, starting from the Raman spectra collected during the in situ tests. Moreover, Raman analyses highlighted that new defectiveness was produced on the Cu-doped catalyst at high temperature, especially after soot conversion, while a slight increase of the defect band and a total reversibility were observed in case of the ternary oxide and pure/Mn-doped ceria, respectively. The major increment was related to the extrinsic defects component; tests carried out in different atmospheres suggested the assignment of this feature to vacancy-free sites containing oxidized doping cations. Its increase at the end of the tests can be an evidence of peroxides and superoxides deactivation on catalysts presenting excessive oxygen vacancy concentrations. Instead, ceria doped with 5% of Mn exhibited the best soot oxidation activity, thanks to an intermediate density of oxygen vacancies and to its well-defined morphology.&quot;,&quot;publisher&quot;:&quot;Nature Publishing Group&quot;,&quot;issue&quot;:&quot;1&quot;,&quot;volume&quot;:&quot;9&quot;},&quot;isTemporary&quot;:false}]},{&quot;citationID&quot;:&quot;MENDELEY_CITATION_bfdaab14-e65d-4af8-99d4-7c36244b83cb&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&quot;,&quot;citationItems&quot;:[{&quot;id&quot;:&quot;2c846cbc-b231-3be6-b61f-2b75b60bf366&quot;,&quot;itemData&quot;:{&quot;type&quot;:&quot;article-journal&quot;,&quot;id&quot;:&quot;2c846cbc-b231-3be6-b61f-2b75b60bf366&quot;,&quot;title&quot;:&quot;Dielectrical Properties of CeO2 Nanoparticles at Different Temperatures&quot;,&quot;author&quot;:[{&quot;family&quot;:&quot;Zamiri&quot;,&quot;given&quot;:&quot;Reza&quot;,&quot;parse-names&quot;:false,&quot;dropping-particle&quot;:&quot;&quot;,&quot;non-dropping-particle&quot;:&quot;&quot;},{&quot;family&quot;:&quot;Abbastabar Ahangar&quot;,&quot;given&quot;:&quot;Hossein&quot;,&quot;parse-names&quot;:false,&quot;dropping-particle&quot;:&quot;&quot;,&quot;non-dropping-particle&quot;:&quot;&quot;},{&quot;family&quot;:&quot;Kaushal&quot;,&quot;given&quot;:&quot;Ajay&quot;,&quot;parse-names&quot;:false,&quot;dropping-particle&quot;:&quot;&quot;,&quot;non-dropping-particle&quot;:&quot;&quot;},{&quot;family&quot;:&quot;Zakaria&quot;,&quot;given&quot;:&quot;Azmi&quot;,&quot;parse-names&quot;:false,&quot;dropping-particle&quot;:&quot;&quot;,&quot;non-dropping-particle&quot;:&quot;&quot;},{&quot;family&quot;:&quot;Zamiri&quot;,&quot;given&quot;:&quot;Golnoosh&quot;,&quot;parse-names&quot;:false,&quot;dropping-particle&quot;:&quot;&quot;,&quot;non-dropping-particle&quot;:&quot;&quot;},{&quot;family&quot;:&quot;Tobaldi&quot;,&quot;given&quot;:&quot;David&quot;,&quot;parse-names&quot;:false,&quot;dropping-particle&quot;:&quot;&quot;,&quot;non-dropping-particle&quot;:&quot;&quot;},{&quot;family&quot;:&quot;Ferreira&quot;,&quot;given&quot;:&quot;J. M. F.&quot;,&quot;parse-names&quot;:false,&quot;dropping-particle&quot;:&quot;&quot;,&quot;non-dropping-particle&quot;:&quot;&quot;}],&quot;container-title&quot;:&quot;PLOS ONE&quot;,&quot;container-title-short&quot;:&quot;PLoS One&quot;,&quot;editor&quot;:[{&quot;family&quot;:&quot;Kuzyk&quot;,&quot;given&quot;:&quot;Mark G.&quot;,&quot;parse-names&quot;:false,&quot;dropping-particle&quot;:&quot;&quot;,&quot;non-dropping-particle&quot;:&quot;&quot;}],&quot;DOI&quot;:&quot;10.1371/journal.pone.0122989&quot;,&quot;ISSN&quot;:&quot;1932-6203&quot;,&quot;PMID&quot;:&quot;25910071&quot;,&quot;URL&quot;:&quot;https://dx.plos.org/10.1371/journal.pone.0122989&quot;,&quot;issued&quot;:{&quot;date-parts&quot;:[[2015,4,24]]},&quot;page&quot;:&quot;e0122989&quot;,&quot;abstract&quot;:&quot;A template-free precipitation method was used as a simple and low cost method for preparation of CeO2 nanoparticles. The structure and morphology of the prepared nanoparticle samples were studied in detail using X-ray diffraction, Raman spectroscopy and Scanning Electron Microscopy (SEM) measurements. The whole powder pattern modelling (WPPM) method was applied on XRD data to accurately measure the crystalline domain size and their size distribution. The average crystalline domain diameter was found to be 5.2 nm, with a very narrow size distribution. UV-visible absorbance spectrum was used to calculate the optical energy band gap of the prepared CeO2 nanoparticles. The FT-IR spectrum of prepared CeO2 nanoparticles showed absorption bands at 400 cm-1 to 450 cm-1 regime, which correspond to CeO2 stretching vibration. The dielectric constant (εr) and dielectric loss (tan δ) values of sintered CeO2 compact consolidated from prepared nanoparticles were measured at different temperatures in the range from 298 K (room temperature) to 623 K, and at different frequencies from 1 kHz to 1 MHz.&quot;,&quot;publisher&quot;:&quot;Public Library of Science&quot;,&quot;issue&quot;:&quot;4&quot;,&quot;volume&quot;:&quot;10&quot;},&quot;isTemporary&quot;:false}]},{&quot;citationID&quot;:&quot;MENDELEY_CITATION_a3351dda-5acd-4d86-90b4-1c7215df8156&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&quot;,&quot;citationItems&quot;:[{&quot;id&quot;:&quot;354a7a0e-89be-3bd3-b9fe-cef7bf6e0207&quot;,&quot;itemData&quot;:{&quot;type&quot;:&quot;paper-conference&quot;,&quot;id&quot;:&quot;354a7a0e-89be-3bd3-b9fe-cef7bf6e0207&quot;,&quot;title&quot;:&quot;Raman Scattering and Photoluminescence Studies on Cu2O&quot;,&quot;author&quot;:[{&quot;family&quot;:&quot;Solache-Carranco&quot;,&quot;given&quot;:&quot;H&quot;,&quot;parse-names&quot;:false,&quot;dropping-particle&quot;:&quot;&quot;,&quot;non-dropping-particle&quot;:&quot;&quot;},{&quot;family&quot;:&quot;Juárez-Díaz&quot;,&quot;given&quot;:&quot;G&quot;,&quot;parse-names&quot;:false,&quot;dropping-particle&quot;:&quot;&quot;,&quot;non-dropping-particle&quot;:&quot;&quot;},{&quot;family&quot;:&quot;Galván-Arellano&quot;,&quot;given&quot;:&quot;M&quot;,&quot;parse-names&quot;:false,&quot;dropping-particle&quot;:&quot;&quot;,&quot;non-dropping-particle&quot;:&quot;&quot;},{&quot;family&quot;:&quot;Martínez-Juárez&quot;,&quot;given&quot;:&quot;J&quot;,&quot;parse-names&quot;:false,&quot;dropping-particle&quot;:&quot;&quot;,&quot;non-dropping-particle&quot;:&quot;&quot;},{&quot;family&quot;:&quot;Romero-Paredes&quot;,&quot;given&quot;:&quot;G&quot;,&quot;parse-names&quot;:false,&quot;dropping-particle&quot;:&quot;&quot;,&quot;non-dropping-particle&quot;:&quot;&quot;},{&quot;family&quot;:&quot;Peña-Sierra&quot;,&quot;given&quot;:&quot;R&quot;,&quot;parse-names&quot;:false,&quot;dropping-particle&quot;:&quot;&quot;,&quot;non-dropping-particle&quot;:&quot;&quot;}],&quot;container-title&quot;:&quot;5th International Conference on Electrical Engineering, Computing Science and Automatic Control (CCE 2008)&quot;,&quot;ISBN&quot;:&quot;9781424424993&quot;,&quot;issued&quot;:{&quot;date-parts&quot;:[[2008]]},&quot;publisher&quot;:&quot;IEEE&quot;,&quot;container-title-short&quot;:&quot;&quot;},&quot;isTemporary&quot;:false}]},{&quot;citationID&quot;:&quot;MENDELEY_CITATION_0c2b043c-7c8b-42b7-9d7b-5f7973dddd37&quot;,&quot;properties&quot;:{&quot;noteIndex&quot;:0},&quot;isEdited&quot;:false,&quot;manualOverride&quot;:{&quot;isManuallyOverridden&quot;:false,&quot;citeprocText&quot;:&quot;&lt;sup&gt;42–44&lt;/sup&gt;&quot;,&quot;manualOverrideText&quot;:&quot;&quot;},&quot;citationTag&quot;:&quot;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&quot;,&quot;citationItems&quot;:[{&quot;id&quot;:&quot;13750949-4ac8-3003-ba0e-a18ae731b4cb&quot;,&quot;itemData&quot;:{&quot;type&quot;:&quot;article-journal&quot;,&quot;id&quot;:&quot;13750949-4ac8-3003-ba0e-a18ae731b4cb&quot;,&quot;title&quot;:&quot;Copper(I) Oxide Nanocrystals – One Step Synthesis, Characterization, Formation Mechanism, and Photocatalytic Properties&quot;,&quot;author&quot;:[{&quot;family&quot;:&quot;Singhal&quot;,&quot;given&quot;:&quot;Anshu&quot;,&quot;parse-names&quot;:false,&quot;dropping-particle&quot;:&quot;&quot;,&quot;non-dropping-particle&quot;:&quot;&quot;},{&quot;family&quot;:&quot;Pai&quot;,&quot;given&quot;:&quot;Mrinal R.&quot;,&quot;parse-names&quot;:false,&quot;dropping-particle&quot;:&quot;&quot;,&quot;non-dropping-particle&quot;:&quot;&quot;},{&quot;family&quot;:&quot;Rao&quot;,&quot;given&quot;:&quot;Rekha&quot;,&quot;parse-names&quot;:false,&quot;dropping-particle&quot;:&quot;&quot;,&quot;non-dropping-particle&quot;:&quot;&quot;},{&quot;family&quot;:&quot;Pillai&quot;,&quot;given&quot;:&quot;Kodanthakurup T.&quot;,&quot;parse-names&quot;:false,&quot;dropping-particle&quot;:&quot;&quot;,&quot;non-dropping-particle&quot;:&quot;&quot;},{&quot;family&quot;:&quot;Lieberwirth&quot;,&quot;given&quot;:&quot;Ingo&quot;,&quot;parse-names&quot;:false,&quot;dropping-particle&quot;:&quot;&quot;,&quot;non-dropping-particle&quot;:&quot;&quot;},{&quot;family&quot;:&quot;Tyagi&quot;,&quot;given&quot;:&quot;Avesh K.&quot;,&quot;parse-names&quot;:false,&quot;dropping-particle&quot;:&quot;&quot;,&quot;non-dropping-particle&quot;:&quot;&quot;}],&quot;container-title&quot;:&quot;European Journal of Inorganic Chemistry&quot;,&quot;container-title-short&quot;:&quot;Eur J Inorg Chem&quot;,&quot;DOI&quot;:&quot;10.1002/ejic.201201382&quot;,&quot;ISSN&quot;:&quot;1434-1948&quot;,&quot;URL&quot;:&quot;https://onlinelibrary.wiley.com/doi/10.1002/ejic.201201382&quot;,&quot;issued&quot;:{&quot;date-parts&quot;:[[2013,5,6]]},&quot;page&quot;:&quot;2640-2651&quot;,&quot;abstract&quot;:&quot;We report here two different simple, one-pot, and low cost chemical synthetic routes for the preparation of Cu2O nanocrystals: (a) thermal decomposition of copper-organic precursors copper(II) acetate or copper(II) acetylacetonate in long chain organic solvents oleyl alcohol and trioctylamine, respectively, at 170 °C and (b) a surfactant-free solvothermal approach involving the reaction of copper(II) acetylacetonate in acetone at 140 °C. The structure and morphology of the nanocrystals have been characterized in detail by XRD, FTIR spectroscopy, Raman spectroscopy, and high-resolution transmission electron microscopy (HRTEM). The optical properties of the nanocrystals have been explored by diffuse-reflectance spectroscopy (DRS) and a blueshift of the optical band gap of the nanocrystals is observed owing to size effects. Based on the FTIR, GC-MS, and 13C{ 1H} NMR studies of post-reaction solutions, different formation mechanisms for the Cu2O nanocrystals, which depend on the synthetic approach, have been proposed. Oleyl alcohol and trioctylamine play dual roles as solvents and mild reductants and reduce CuII species to Cu I species during the course of the thermal decomposition reactions. The solvothermal reaction of copper(II) acetylacetonate in acetone possibly proceeds by acetylacetone-mediated reduction of Cu2+ to Cu + in the absence of any reducing agent. The potential of Cu 2O nanocrystals as photocatalytic materials for hydrogen generation from water/methanol (2:1) mixtures under UV/Vis irradiation has also been evaluated. The results show that all the nanocystalline Cu2O samples generate H2. Copyright © 2013 WILEY-VCH Verlag GmbH &amp; Co. KGaA, Weinheim.&quot;,&quot;issue&quot;:&quot;14&quot;,&quot;volume&quot;:&quot;2013&quot;},&quot;isTemporary&quot;:false},{&quot;id&quot;:&quot;e42bb6bc-ce97-3874-bd63-b0b829614189&quot;,&quot;itemData&quot;:{&quot;type&quot;:&quot;article-journal&quot;,&quot;id&quot;:&quot;e42bb6bc-ce97-3874-bd63-b0b829614189&quot;,&quot;title&quot;:&quot;Cu/Cu2O/CuO nanoparticles: Novel synthesis by exploding wire technique and extensive characterization&quot;,&quot;author&quot;:[{&quot;family&quot;:&quot;Sahai&quot;,&quot;given&quot;:&quot;Anshuman&quot;,&quot;parse-names&quot;:false,&quot;dropping-particle&quot;:&quot;&quot;,&quot;non-dropping-particle&quot;:&quot;&quot;},{&quot;family&quot;:&quot;Goswami&quot;,&quot;given&quot;:&quot;Navendu&quot;,&quot;parse-names&quot;:false,&quot;dropping-particle&quot;:&quot;&quot;,&quot;non-dropping-particle&quot;:&quot;&quot;},{&quot;family&quot;:&quot;Kaushik&quot;,&quot;given&quot;:&quot;S.D.&quot;,&quot;parse-names&quot;:false,&quot;dropping-particle&quot;:&quot;&quot;,&quot;non-dropping-particle&quot;:&quot;&quot;},{&quot;family&quot;:&quot;Tripathi&quot;,&quot;given&quot;:&quot;Shilpa&quot;,&quot;parse-names&quot;:false,&quot;dropping-particle&quot;:&quot;&quot;,&quot;non-dropping-particle&quot;:&quot;&quot;}],&quot;container-title&quot;:&quot;Applied Surface Science&quot;,&quot;container-title-short&quot;:&quot;Appl Surf Sci&quot;,&quot;DOI&quot;:&quot;10.1016/j.apsusc.2016.09.005&quot;,&quot;ISSN&quot;:&quot;01694332&quot;,&quot;URL&quot;:&quot;https://linkinghub.elsevier.com/retrieve/pii/S016943321631861X&quot;,&quot;issued&quot;:{&quot;date-parts&quot;:[[2016,12,30]]},&quot;page&quot;:&quot;974-983&quot;,&quot;abstract&quot;:&quot;In this article, we explore potential of Exploding Wire Technique (EWT) to synthesize the copper nanoparticles using the copper metal in a plate and wire geometry. Rietveld refinement of X-ray diffraction (XRD) pattern of prepared material indicates presence of mixed phases of copper (Cu) and copper oxide (Cu 2 O). Agglomerates of copper and copper oxide comprised of ∼20 nm average size nanoparticles observed through high resolution transmission electron microscope (HRTEM) and energy dispersive x-ray (EDX) spectroscopy. Micro-Raman (μR) and Fourier transform infrared (FTIR) spectroscopies of prepared nanoparticles reveal existence of additional minority CuO phase, not determined earlier through XRD and TEM analysis. μR investigations vividly reveal cubic Cu 2 O and monoclinic CuO phases based on the difference of space group symmetries. In good agreement with μRaman analysis, FTIR stretching modes corresponding to Cu 2 -O and Cu-O were also distinguished. Investigations of μR and FTIR vibrational modes are in accordance and affirm concurrence of CuO phases besides predominant Cu and Cu 2 O phase. Quantum confinement effects along with increase of band gaps for direct and indirect optical transitions of Cu/Cu 2 O/CuO nanoparticles are reflected through UV–vis (UV–vis) spectroscopy. Photoluminescence (PL) spectroscopy spots the electronic levels of each phase and optical transitions processes occurring therein. Iterative X-ray photoelectron spectroscopy (XPS) fitting of core level spectra of Cu (2p 3/2 ) and O (1s), divulges presence of Cu 2+ and Cu + in the lattice with an interesting evidence of O deficiency in the lattice structure and surface adsorption. Magnetic analysis illustrates that the prepared nanomaterial demonstrates ferromagnetic behaviour at room temperature.&quot;,&quot;publisher&quot;:&quot;Elsevier B.V.&quot;,&quot;volume&quot;:&quot;390&quot;},&quot;isTemporary&quot;:false},{&quot;id&quot;:&quot;934126be-c314-3de9-8b1f-2277af1814f9&quot;,&quot;itemData&quot;:{&quot;type&quot;:&quot;article-journal&quot;,&quot;id&quot;:&quot;934126be-c314-3de9-8b1f-2277af1814f9&quot;,&quot;title&quot;:&quot;In Situ Oxidation of Cu2O Crystal for Electrochemical Detection of Glucose&quot;,&quot;author&quot;:[{&quot;family&quot;:&quot;Lu&quot;,&quot;given&quot;:&quot;Chenlin&quot;,&quot;parse-names&quot;:false,&quot;dropping-particle&quot;:&quot;&quot;,&quot;non-dropping-particle&quot;:&quot;&quot;},{&quot;family&quot;:&quot;Li&quot;,&quot;given&quot;:&quot;Zhipeng&quot;,&quot;parse-names&quot;:false,&quot;dropping-particle&quot;:&quot;&quot;,&quot;non-dropping-particle&quot;:&quot;&quot;},{&quot;family&quot;:&quot;Ren&quot;,&quot;given&quot;:&quot;Liwei&quot;,&quot;parse-names&quot;:false,&quot;dropping-particle&quot;:&quot;&quot;,&quot;non-dropping-particle&quot;:&quot;&quot;},{&quot;family&quot;:&quot;Su&quot;,&quot;given&quot;:&quot;Nan&quot;,&quot;parse-names&quot;:false,&quot;dropping-particle&quot;:&quot;&quot;,&quot;non-dropping-particle&quot;:&quot;&quot;},{&quot;family&quot;:&quot;Lu&quot;,&quot;given&quot;:&quot;Diannan&quot;,&quot;parse-names&quot;:false,&quot;dropping-particle&quot;:&quot;&quot;,&quot;non-dropping-particle&quot;:&quot;&quot;},{&quot;family&quot;:&quot;Liu&quot;,&quot;given&quot;:&quot;Zheng&quot;,&quot;parse-names&quot;:false,&quot;dropping-particle&quot;:&quot;&quot;,&quot;non-dropping-particle&quot;:&quot;&quot;}],&quot;container-title&quot;:&quot;Sensors&quot;,&quot;accessed&quot;:{&quot;date-parts&quot;:[[2023,9,13]]},&quot;DOI&quot;:&quot;10.3390/s19132926&quot;,&quot;ISSN&quot;:&quot;1424-8220&quot;,&quot;URL&quot;:&quot;https://www.mdpi.com/1424-8220/19/13/2926&quot;,&quot;issued&quot;:{&quot;date-parts&quot;:[[2019,7,2]]},&quot;page&quot;:&quot;2926&quot;,&quot;abstract&quot;:&quot;&lt;p&gt;The development of a sensitive, quick-responding, and robust glucose sensor is consistently pursued for use in numerous applications. Here, we propose a new method for preparing a Cu2O electrode for the electrochemical detection of glucose concentration. The Cu2O glucose electrode was prepared by in situ electrical oxidation in an alkaline solution, in which Cu2O nanoparticles were deposited on the electrode surface to form a thin film, followed by the growth of Cu(OH)2 nanorods or nanotubes. The morphology and electrocatalytic activity of a Cu2O glucose electrode can be tuned by the current density, reaction time, and NaOH concentration. The results from XRD, SEM, and a Raman spectrum show that the electrode surface was coated with cubic Cu2O nanoparticles with diameters ranging from 50 to 150 nm. The electrode exhibited a detection limit of 0.0275 mM, a peak sensitivity of 2524.9 μA·cm−2·mM−1, and a linear response range from 0.1 to 1 mM. The presence of high concentrations of ascorbic acid, uric acid, dopamine and lactose appeared to have no effects on the detection of glucose, indicating a high specificity and robustness of this electrode.&lt;/p&gt;&quot;,&quot;issue&quot;:&quot;13&quot;,&quot;volume&quot;:&quot;19&quot;,&quot;container-title-short&quot;:&quot;&quot;},&quot;isTemporary&quot;:false}]},{&quot;citationID&quot;:&quot;MENDELEY_CITATION_d1dc2f54-aa24-473c-9e62-a875bf4ffee0&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&quot;,&quot;citationItems&quot;:[{&quot;id&quot;:&quot;cfc1e03f-ab23-3132-96d9-dd0dc8d331c0&quot;,&quot;itemData&quot;:{&quot;type&quot;:&quot;article-journal&quot;,&quot;id&quot;:&quot;cfc1e03f-ab23-3132-96d9-dd0dc8d331c0&quot;,&quot;title&quot;:&quot;Nano-structured CuO-Cu2O Complex Thin Film for Application in CH3NH3PbI3 Perovskite Solar Cells&quot;,&quot;author&quot;:[{&quot;family&quot;:&quot;Chen&quot;,&quot;given&quot;:&quot;Lung-Chieh&quot;,&quot;parse-names&quot;:false,&quot;dropping-particle&quot;:&quot;&quot;,&quot;non-dropping-particle&quot;:&quot;&quot;},{&quot;family&quot;:&quot;Chen&quot;,&quot;given&quot;:&quot;Cheng-Chiang&quot;,&quot;parse-names&quot;:false,&quot;dropping-particle&quot;:&quot;&quot;,&quot;non-dropping-particle&quot;:&quot;&quot;},{&quot;family&quot;:&quot;Liang&quot;,&quot;given&quot;:&quot;Kai-Chieh&quot;,&quot;parse-names&quot;:false,&quot;dropping-particle&quot;:&quot;&quot;,&quot;non-dropping-particle&quot;:&quot;&quot;},{&quot;family&quot;:&quot;Chang&quot;,&quot;given&quot;:&quot;Sheng Hsiung&quot;,&quot;parse-names&quot;:false,&quot;dropping-particle&quot;:&quot;&quot;,&quot;non-dropping-particle&quot;:&quot;&quot;},{&quot;family&quot;:&quot;Tseng&quot;,&quot;given&quot;:&quot;Zhong-Liang&quot;,&quot;parse-names&quot;:false,&quot;dropping-particle&quot;:&quot;&quot;,&quot;non-dropping-particle&quot;:&quot;&quot;},{&quot;family&quot;:&quot;Yeh&quot;,&quot;given&quot;:&quot;Shih-Chieh&quot;,&quot;parse-names&quot;:false,&quot;dropping-particle&quot;:&quot;&quot;,&quot;non-dropping-particle&quot;:&quot;&quot;},{&quot;family&quot;:&quot;Chen&quot;,&quot;given&quot;:&quot;Chin-Ti&quot;,&quot;parse-names&quot;:false,&quot;dropping-particle&quot;:&quot;&quot;,&quot;non-dropping-particle&quot;:&quot;&quot;},{&quot;family&quot;:&quot;Wu&quot;,&quot;given&quot;:&quot;Wen-Ti&quot;,&quot;parse-names&quot;:false,&quot;dropping-particle&quot;:&quot;&quot;,&quot;non-dropping-particle&quot;:&quot;&quot;},{&quot;family&quot;:&quot;Wu&quot;,&quot;given&quot;:&quot;Chun-Guey&quot;,&quot;parse-names&quot;:false,&quot;dropping-particle&quot;:&quot;&quot;,&quot;non-dropping-particle&quot;:&quot;&quot;}],&quot;container-title&quot;:&quot;Nanoscale Research Letters&quot;,&quot;container-title-short&quot;:&quot;Nanoscale Res Lett&quot;,&quot;DOI&quot;:&quot;10.1186/s11671-016-1621-4&quot;,&quot;ISSN&quot;:&quot;1931-7573&quot;,&quot;URL&quot;:&quot;https://link.springer.com/10.1186/s11671-016-1621-4&quot;,&quot;issued&quot;:{&quot;date-parts&quot;:[[2016,12,15]]},&quot;page&quot;:&quot;402&quot;,&quot;abstract&quot;:&quot;Nano-structured CuO-Cu2O complex thin film-based perovskite solar cells were fabricated on an indium tin oxide (ITO)-coated glass and studied. Copper (Cu) thin films with a purity of 99.995 % were deposited on an ITO-coated glass by magnetron reactive sputtering. To optimize the properties of the nano-structured CuO-Cu2O complex thin films, the deposited Cu thin films were thermally oxidized at various temperatures from 300 to 400 °C. A CH3NH3PbI3 perovskite absorber was fabricated on top of CuO-Cu2O complex thin film by a one-step spin-coating process with a toluene washing treatment. Following optimization, the maximum power conversion efficiency (PCE) exceeded 8.1 %. Therefore, the low-cost, solution-processed, stable nano-structured CuO-Cu2O complex thin film can be used as an alternative hole transport layer (HTL) in industrially produced perovskite solar cells.&quot;,&quot;publisher&quot;:&quot;Springer New York LLC&quot;,&quot;issue&quot;:&quot;1&quot;,&quot;volume&quot;:&quot;11&quot;},&quot;isTemporary&quot;:false}]},{&quot;citationID&quot;:&quot;MENDELEY_CITATION_b5ee39ff-262b-480f-96f4-76394b02f9f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&quot;,&quot;citationItems&quot;:[{&quot;id&quot;:&quot;8f18c8bd-2c1a-33e3-ae47-3f78e5d2104a&quot;,&quot;itemData&quot;:{&quot;type&quot;:&quot;article-journal&quot;,&quot;id&quot;:&quot;8f18c8bd-2c1a-33e3-ae47-3f78e5d2104a&quot;,&quot;title&quot;:&quot;Novel Mn–Cu-Containing CeO2 Nanopolyhedra for the Oxidation of CO and Diesel Soot: Effect of Dopants on the Nanostructure and Catalytic Activity&quot;,&quot;author&quot;:[{&quot;family&quot;:&quot;Dosa&quot;,&quot;given&quot;:&quot;Melodj&quot;,&quot;parse-names&quot;:false,&quot;dropping-particle&quot;:&quot;&quot;,&quot;non-dropping-particle&quot;:&quot;&quot;},{&quot;family&quot;:&quot;Piumetti&quot;,&quot;given&quot;:&quot;Marco&quot;,&quot;parse-names&quot;:false,&quot;dropping-particle&quot;:&quot;&quot;,&quot;non-dropping-particle&quot;:&quot;&quot;},{&quot;family&quot;:&quot;Bensaid&quot;,&quot;given&quot;:&quot;Samir&quot;,&quot;parse-names&quot;:false,&quot;dropping-particle&quot;:&quot;&quot;,&quot;non-dropping-particle&quot;:&quot;&quot;},{&quot;family&quot;:&quot;Andana&quot;,&quot;given&quot;:&quot;Tahrizi&quot;,&quot;parse-names&quot;:false,&quot;dropping-particle&quot;:&quot;&quot;,&quot;non-dropping-particle&quot;:&quot;&quot;},{&quot;family&quot;:&quot;Novara&quot;,&quot;given&quot;:&quot;Chiara&quot;,&quot;parse-names&quot;:false,&quot;dropping-particle&quot;:&quot;&quot;,&quot;non-dropping-particle&quot;:&quot;&quot;},{&quot;family&quot;:&quot;Giorgis&quot;,&quot;given&quot;:&quot;Fabrizio&quot;,&quot;parse-names&quot;:false,&quot;dropping-particle&quot;:&quot;&quot;,&quot;non-dropping-particle&quot;:&quot;&quot;},{&quot;family&quot;:&quot;Fino&quot;,&quot;given&quot;:&quot;Debora&quot;,&quot;parse-names&quot;:false,&quot;dropping-particle&quot;:&quot;&quot;,&quot;non-dropping-particle&quot;:&quot;&quot;},{&quot;family&quot;:&quot;Russo&quot;,&quot;given&quot;:&quot;Nunzio&quot;,&quot;parse-names&quot;:false,&quot;dropping-particle&quot;:&quot;&quot;,&quot;non-dropping-particle&quot;:&quot;&quot;}],&quot;container-title&quot;:&quot;Catalysis Letters&quot;,&quot;container-title-short&quot;:&quot;Catal Letters&quot;,&quot;DOI&quot;:&quot;10.1007/s10562-017-2226-y&quot;,&quot;ISSN&quot;:&quot;1011-372X&quot;,&quot;URL&quot;:&quot;http://link.springer.com/10.1007/s10562-017-2226-y&quot;,&quot;issued&quot;:{&quot;date-parts&quot;:[[2018,1,29]]},&quot;page&quot;:&quot;298-311&quot;,&quot;abstract&quot;:&quot;Abstract: Ceria-based catalysts doped with manganese and copper were obtained via the hydrothermal synthesis. Four systems were synthesized: CeO2 (pure ceria), Ce0.95Mn0.05 (Mn/Ce at. ratio = 1/19), Ce0.95Cu0.05 (Cu/Ce at. ratio = 1/19) and Ce0.95Mn0.025Cu0.025 (Mn/Cu/Ce at. ratio = 1/1/38). The catalytic activity of the prepared materials was tested for the CO and soot oxidations. Complementary techniques (XRD, N2 physisorption at − 196 °C, FESEM, XPS, Raman spectroscopy, CO-TPR and Soot-TPR) were performed to investigate their physico-chemical properties. The samples were characterized by nanocubes, in the case of CeO2, and by nanopolyhedra for binary (Ce0.95Mn0.05 and Ce0.95Cu0.05) and ternary oxides (Ce0.95Mn0.025Cu0.025). The CO-TPR analysis has confirmed that the reducibility follows the order: CeO2 &lt; Ce0.95Mn0.05 &lt; Ce0.95Mn0.025Cu0.025 &lt; Ce0.95Cu0.05. A similar trend appears for the surface defective sites (Raman spectroscopy). These findings suggest the beneficial role of dopants in improving the structural defects and the surface reducibility of ceria. Both properties promote the CO oxidation activity. In fact, the Ce0.95Cu0.05 was the most effective catalyst for the CO oxidation. The Ce0.95Mn0.05 sample exhibited the best performance in soot oxidation. The following order was achieved: Ce0.95Mn0.025Cu0.025 &lt; Ce0.95Cu0.05 &lt; CeO2 ≈ Ce0.95Mn0.05, in agreement with the reduction profiles obtained by the Soot-TPR above 400 °C. Graphical Abstract: [Figure not available: see fulltext.].&quot;,&quot;publisher&quot;:&quot;Springer New York LLC&quot;,&quot;issue&quot;:&quot;1&quot;,&quot;volume&quot;:&quot;148&quot;},&quot;isTemporary&quot;:false}]},{&quot;citationID&quot;:&quot;MENDELEY_CITATION_c255e02b-ab6d-41b2-a2d3-c92ac69b8f26&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&quot;,&quot;citationItems&quot;:[{&quot;id&quot;:&quot;7bd963a7-0549-3bee-ba14-f9ea06bce2a5&quot;,&quot;itemData&quot;:{&quot;type&quot;:&quot;article-journal&quot;,&quot;id&quot;:&quot;7bd963a7-0549-3bee-ba14-f9ea06bce2a5&quot;,&quot;title&quot;:&quot;Defect-induced raman spectra in doped CeO2&quot;,&quot;author&quot;:[{&quot;family&quot;:&quot;Nakajima&quot;,&quot;given&quot;:&quot;A&quot;,&quot;parse-names&quot;:false,&quot;dropping-particle&quot;:&quot;&quot;,&quot;non-dropping-particle&quot;:&quot;&quot;},{&quot;family&quot;:&quot;Yoshihara&quot;,&quot;given&quot;:&quot;~ A&quot;,&quot;parse-names&quot;:false,&quot;dropping-particle&quot;:&quot;&quot;,&quot;non-dropping-particle&quot;:&quot;&quot;},{&quot;family&quot;:&quot;Ishigame&quot;,&quot;given&quot;:&quot;M&quot;,&quot;parse-names&quot;:false,&quot;dropping-particle&quot;:&quot;&quot;,&quot;non-dropping-particle&quot;:&quot;&quot;}],&quot;container-title&quot;:&quot;The american Physical Society&quot;,&quot;issued&quot;:{&quot;date-parts&quot;:[[1994]]},&quot;abstract&quot;:&quot;Polarized Raman-scattering spectra are obtained from oriented single crystals of yttria-doped Ce02. The temperature and dopant dependencies of Raman spectra strongly suggest that many structures in the Raman spectra of yttria-doped Ce02 are induced by the defect space including an 0 vacancy. The contribution to the frequency distributions of Raman-active modes from the whole Brillouin zone are estimated from the imaginary part of the simple projection of the phonon displacement-displacement Green's functions of undoped CeO&amp; crystals onto several defect spaces. The observed spectra are well explained by the linear combination of the calculated frequency distributions from the defect space consisting of the four metal ions and from that consisting of the six next-nearest-neighbor 0 ions surrounding an 0 vacancy. Brillouin-scattering spectra of Ce02 are also measured in order to calculate the phonon-dispersion curves of Ce02. The dependencies of type and concentration of defect space on dopant concentration in doped CeO&amp; are also discussed.&quot;,&quot;volume&quot;:&quot;50&quot;,&quot;container-title-short&quot;:&quot;&quot;},&quot;isTemporary&quot;:false}]},{&quot;citationID&quot;:&quot;MENDELEY_CITATION_4bbc696c-9818-48c6-85c1-53392e0e1224&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&quot;,&quot;citationItems&quot;:[{&quot;id&quot;:&quot;69f11eaf-dc6a-3871-8f17-08c05d6ea5cd&quot;,&quot;itemData&quot;:{&quot;type&quot;:&quot;article-journal&quot;,&quot;id&quot;:&quot;69f11eaf-dc6a-3871-8f17-08c05d6ea5cd&quot;,&quot;title&quot;:&quot;Synthesis of porous Cu2O/CuO cages using Cu-based metal-organic frameworks as templates and their gas-sensing properties&quot;,&quot;author&quot;:[{&quot;family&quot;:&quot;Wang&quot;,&quot;given&quot;:&quot;Yiting&quot;,&quot;parse-names&quot;:false,&quot;dropping-particle&quot;:&quot;&quot;,&quot;non-dropping-particle&quot;:&quot;&quot;},{&quot;family&quot;:&quot;Lü&quot;,&quot;given&quot;:&quot;Yinyun&quot;,&quot;parse-names&quot;:false,&quot;dropping-particle&quot;:&quot;&quot;,&quot;non-dropping-particle&quot;:&quot;&quot;},{&quot;family&quot;:&quot;Zhan&quot;,&quot;given&quot;:&quot;Wenwen&quot;,&quot;parse-names&quot;:false,&quot;dropping-particle&quot;:&quot;&quot;,&quot;non-dropping-particle&quot;:&quot;&quot;},{&quot;family&quot;:&quot;Xie&quot;,&quot;given&quot;:&quot;Zhaoxiong&quot;,&quot;parse-names&quot;:false,&quot;dropping-particle&quot;:&quot;&quot;,&quot;non-dropping-particle&quot;:&quot;&quot;},{&quot;family&quot;:&quot;Kuang&quot;,&quot;given&quot;:&quot;Qin&quot;,&quot;parse-names&quot;:false,&quot;dropping-particle&quot;:&quot;&quot;,&quot;non-dropping-particle&quot;:&quot;&quot;},{&quot;family&quot;:&quot;Zheng&quot;,&quot;given&quot;:&quot;Lansun&quot;,&quot;parse-names&quot;:false,&quot;dropping-particle&quot;:&quot;&quot;,&quot;non-dropping-particle&quot;:&quot;&quot;}],&quot;container-title&quot;:&quot;Journal of Materials Chemistry A&quot;,&quot;container-title-short&quot;:&quot;J Mater Chem A Mater&quot;,&quot;DOI&quot;:&quot;10.1039/c5ta01108f&quot;,&quot;ISSN&quot;:&quot;20507496&quot;,&quot;issued&quot;:{&quot;date-parts&quot;:[[2015]]},&quot;page&quot;:&quot;12796-12803&quot;,&quot;abstract&quot;:&quot;Shape-controllable porous, hollow metal oxide cages are attracting more and more attention due to their widespread applications. In this paper, octahedral, truncated octahedral and cubic Cu2O/CuO cages were successfully fabricated by the thermal decomposition of the polyhedral crystals of Cu-based metal-organic frameworks (Cu-MOFs) as self-sacrificial templates at 300°C. The morphology of the Cu-MOF polyhedral precursors was well tuned by using lauric acid as the growth modulator under solvothermal conditions. Gas-sensing measurements revealed that the octahedral Cu2O/CuO cages exhibited a gas-sensing performance far better than those exhibited by truncated octahedral and cubic cages, which is attributed to the cooperative effect of the large specific surface area (150.3 m2 g-1) and high capacity of surface-adsorbed oxygen of the octahedral Cu2O/CuO cages.&quot;,&quot;issue&quot;:&quot;24&quot;,&quot;volume&quot;:&quot;3&quot;},&quot;isTemporary&quot;:false}]},{&quot;citationID&quot;:&quot;MENDELEY_CITATION_00bdcca7-fe1b-411d-af53-9fa6dffb9f27&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&quot;,&quot;citationItems&quot;:[{&quot;id&quot;:&quot;40d026e8-289e-3957-aafe-ea822e7c4d02&quot;,&quot;itemData&quot;:{&quot;type&quot;:&quot;article-journal&quot;,&quot;id&quot;:&quot;40d026e8-289e-3957-aafe-ea822e7c4d02&quot;,&quot;title&quot;:&quot;Membrane-free Electrocatalysis of CO2 to C2 on CuO/CeO2 Nanocomposites&quot;,&quot;author&quot;:[{&quot;family&quot;:&quot;Tian&quot;,&quot;given&quot;:&quot;Yangming&quot;,&quot;parse-names&quot;:false,&quot;dropping-particle&quot;:&quot;&quot;,&quot;non-dropping-particle&quot;:&quot;&quot;},{&quot;family&quot;:&quot;Fei&quot;,&quot;given&quot;:&quot;Xiang&quot;,&quot;parse-names&quot;:false,&quot;dropping-particle&quot;:&quot;&quot;,&quot;non-dropping-particle&quot;:&quot;&quot;},{&quot;family&quot;:&quot;Ning&quot;,&quot;given&quot;:&quot;Hui&quot;,&quot;parse-names&quot;:false,&quot;dropping-particle&quot;:&quot;&quot;,&quot;non-dropping-particle&quot;:&quot;&quot;},{&quot;family&quot;:&quot;Wang&quot;,&quot;given&quot;:&quot;Wenhang&quot;,&quot;parse-names&quot;:false,&quot;dropping-particle&quot;:&quot;&quot;,&quot;non-dropping-particle&quot;:&quot;&quot;},{&quot;family&quot;:&quot;Tan&quot;,&quot;given&quot;:&quot;Xiaojie&quot;,&quot;parse-names&quot;:false,&quot;dropping-particle&quot;:&quot;&quot;,&quot;non-dropping-particle&quot;:&quot;&quot;},{&quot;family&quot;:&quot;Wang&quot;,&quot;given&quot;:&quot;Xiaoshan&quot;,&quot;parse-names&quot;:false,&quot;dropping-particle&quot;:&quot;&quot;,&quot;non-dropping-particle&quot;:&quot;&quot;},{&quot;family&quot;:&quot;Ma&quot;,&quot;given&quot;:&quot;Zhengguang&quot;,&quot;parse-names&quot;:false,&quot;dropping-particle&quot;:&quot;&quot;,&quot;non-dropping-particle&quot;:&quot;&quot;},{&quot;family&quot;:&quot;Guo&quot;,&quot;given&quot;:&quot;Zhihao&quot;,&quot;parse-names&quot;:false,&quot;dropping-particle&quot;:&quot;&quot;,&quot;non-dropping-particle&quot;:&quot;&quot;},{&quot;family&quot;:&quot;Wu&quot;,&quot;given&quot;:&quot;Mingbo&quot;,&quot;parse-names&quot;:false,&quot;dropping-particle&quot;:&quot;&quot;,&quot;non-dropping-particle&quot;:&quot;&quot;}],&quot;container-title&quot;:&quot;Frontiers in Chemistry&quot;,&quot;container-title-short&quot;:&quot;Front Chem&quot;,&quot;DOI&quot;:&quot;10.3389/fchem.2022.915759&quot;,&quot;ISSN&quot;:&quot;2296-2646&quot;,&quot;URL&quot;:&quot;https://www.frontiersin.org/articles/10.3389/fchem.2022.915759/full&quot;,&quot;issued&quot;:{&quot;date-parts&quot;:[[2022,6,8]]},&quot;abstract&quot;:&quot;Carbon dioxide electroreduction (CO 2 RR) with renewable energy is of great significance to realize carbon neutralization. Traditional electrolysis devices usually need an ion exchange membrane to eliminate the interference of oxygen generated on the anode. Herein, the novel CuO/CeO 2 composite was facilely prepared by anchoring small CuO nanoparticles on the surface of CeO 2 nanocubes. In addition, CuO(002) crystal planes were induced to grow on CeO 2 (200), which was preferable for CO 2 adsorption and C-C bond formation. As the catalyst in a membrane-free cell for CO 2 RR, the Cu + was stabilized due to strong interactions between copper and ceria to resist the reduction of negative potentials and the oxidation of oxygen from the counter electrode. As a result, a high Faradaic efficiency of 62.2% toward C 2 products (ethylene and ethanol) was achieved for the first time in the membrane-free conditions. This work may set off a new upsurge to drive the industrial application of CO 2 RR through membrane-free electrocatalysis.&quot;,&quot;publisher&quot;:&quot;Frontiers Media S.A.&quot;,&quot;volume&quot;:&quot;10&quot;},&quot;isTemporary&quot;:false}]},{&quot;citationID&quot;:&quot;MENDELEY_CITATION_d40ea63f-df54-457e-8682-9e300badc3bb&quot;,&quot;properties&quot;:{&quot;noteIndex&quot;:0},&quot;isEdited&quot;:false,&quot;manualOverride&quot;:{&quot;isManuallyOverridden&quot;:false,&quot;citeprocText&quot;:&quot;&lt;sup&gt;50,51&lt;/sup&gt;&quot;,&quot;manualOverrideText&quot;:&quot;&quot;},&quot;citationTag&quot;:&quot;MENDELEY_CITATION_v3_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&quot;,&quot;citationItems&quot;:[{&quot;id&quot;:&quot;f3338272-146d-3baf-8130-e7111de4e5d0&quot;,&quot;itemData&quot;:{&quot;type&quot;:&quot;article-journal&quot;,&quot;id&quot;:&quot;f3338272-146d-3baf-8130-e7111de4e5d0&quot;,&quot;title&quot;:&quot;Synthesis of porous Cu2O/CuO cages using Cu-based metal-organic frameworks as templates and their gas-sensing properties&quot;,&quot;author&quot;:[{&quot;family&quot;:&quot;Wang&quot;,&quot;given&quot;:&quot;Yiting&quot;,&quot;parse-names&quot;:false,&quot;dropping-particle&quot;:&quot;&quot;,&quot;non-dropping-particle&quot;:&quot;&quot;},{&quot;family&quot;:&quot;Lü&quot;,&quot;given&quot;:&quot;Yinyun&quot;,&quot;parse-names&quot;:false,&quot;dropping-particle&quot;:&quot;&quot;,&quot;non-dropping-particle&quot;:&quot;&quot;},{&quot;family&quot;:&quot;Zhan&quot;,&quot;given&quot;:&quot;Wenwen&quot;,&quot;parse-names&quot;:false,&quot;dropping-particle&quot;:&quot;&quot;,&quot;non-dropping-particle&quot;:&quot;&quot;},{&quot;family&quot;:&quot;Xie&quot;,&quot;given&quot;:&quot;Zhaoxiong&quot;,&quot;parse-names&quot;:false,&quot;dropping-particle&quot;:&quot;&quot;,&quot;non-dropping-particle&quot;:&quot;&quot;},{&quot;family&quot;:&quot;Kuang&quot;,&quot;given&quot;:&quot;Qin&quot;,&quot;parse-names&quot;:false,&quot;dropping-particle&quot;:&quot;&quot;,&quot;non-dropping-particle&quot;:&quot;&quot;},{&quot;family&quot;:&quot;Zheng&quot;,&quot;given&quot;:&quot;Lansun&quot;,&quot;parse-names&quot;:false,&quot;dropping-particle&quot;:&quot;&quot;,&quot;non-dropping-particle&quot;:&quot;&quot;}],&quot;container-title&quot;:&quot;Journal of Materials Chemistry A&quot;,&quot;container-title-short&quot;:&quot;J Mater Chem A Mater&quot;,&quot;DOI&quot;:&quot;10.1039/c5ta01108f&quot;,&quot;ISSN&quot;:&quot;20507496&quot;,&quot;issued&quot;:{&quot;date-parts&quot;:[[2015]]},&quot;page&quot;:&quot;12796-12803&quot;,&quot;abstract&quot;:&quot;Shape-controllable porous, hollow metal oxide cages are attracting more and more attention due to their widespread applications. In this paper, octahedral, truncated octahedral and cubic Cu2O/CuO cages were successfully fabricated by the thermal decomposition of the polyhedral crystals of Cu-based metal-organic frameworks (Cu-MOFs) as self-sacrificial templates at 300°C. The morphology of the Cu-MOF polyhedral precursors was well tuned by using lauric acid as the growth modulator under solvothermal conditions. Gas-sensing measurements revealed that the octahedral Cu2O/CuO cages exhibited a gas-sensing performance far better than those exhibited by truncated octahedral and cubic cages, which is attributed to the cooperative effect of the large specific surface area (150.3 m2 g-1) and high capacity of surface-adsorbed oxygen of the octahedral Cu2O/CuO cages.&quot;,&quot;publisher&quot;:&quot;Royal Society of Chemistry&quot;,&quot;issue&quot;:&quot;24&quot;,&quot;volume&quot;:&quot;3&quot;},&quot;isTemporary&quot;:false},{&quot;id&quot;:&quot;893f4c80-4663-3146-aa18-c04fe32bb551&quot;,&quot;itemData&quot;:{&quot;type&quot;:&quot;article-journal&quot;,&quot;id&quot;:&quot;893f4c80-4663-3146-aa18-c04fe32bb551&quot;,&quot;title&quot;:&quot;Cu2O/CuO heterojunction catalysts through atmospheric pressure plasma induced defect passivation&quot;,&quot;author&quot;:[{&quot;family&quot;:&quot;Dey&quot;,&quot;given&quot;:&quot;Avishek&quot;,&quot;parse-names&quot;:false,&quot;dropping-particle&quot;:&quot;&quot;,&quot;non-dropping-particle&quot;:&quot;&quot;},{&quot;family&quot;:&quot;Chandrabose&quot;,&quot;given&quot;:&quot;Gauthaman&quot;,&quot;parse-names&quot;:false,&quot;dropping-particle&quot;:&quot;&quot;,&quot;non-dropping-particle&quot;:&quot;&quot;},{&quot;family&quot;:&quot;Damptey&quot;,&quot;given&quot;:&quot;Lois A.O.&quot;,&quot;parse-names&quot;:false,&quot;dropping-particle&quot;:&quot;&quot;,&quot;non-dropping-particle&quot;:&quot;&quot;},{&quot;family&quot;:&quot;Erakulan&quot;,&quot;given&quot;:&quot;E.S.&quot;,&quot;parse-names&quot;:false,&quot;dropping-particle&quot;:&quot;&quot;,&quot;non-dropping-particle&quot;:&quot;&quot;},{&quot;family&quot;:&quot;Thapa&quot;,&quot;given&quot;:&quot;Ranjit&quot;,&quot;parse-names&quot;:false,&quot;dropping-particle&quot;:&quot;&quot;,&quot;non-dropping-particle&quot;:&quot;&quot;},{&quot;family&quot;:&quot;Zhuk&quot;,&quot;given&quot;:&quot;Siarhei&quot;,&quot;parse-names&quot;:false,&quot;dropping-particle&quot;:&quot;&quot;,&quot;non-dropping-particle&quot;:&quot;&quot;},{&quot;family&quot;:&quot;Dalapati&quot;,&quot;given&quot;:&quot;Goutam Kumar&quot;,&quot;parse-names&quot;:false,&quot;dropping-particle&quot;:&quot;&quot;,&quot;non-dropping-particle&quot;:&quot;&quot;},{&quot;family&quot;:&quot;Ramakrishna&quot;,&quot;given&quot;:&quot;Seeram&quot;,&quot;parse-names&quot;:false,&quot;dropping-particle&quot;:&quot;&quot;,&quot;non-dropping-particle&quot;:&quot;&quot;},{&quot;family&quot;:&quot;Braithwaite&quot;,&quot;given&quot;:&quot;Nicholas St J.&quot;,&quot;parse-names&quot;:false,&quot;dropping-particle&quot;:&quot;&quot;,&quot;non-dropping-particle&quot;:&quot;&quot;},{&quot;family&quot;:&quot;Shirzadi&quot;,&quot;given&quot;:&quot;Amir&quot;,&quot;parse-names&quot;:false,&quot;dropping-particle&quot;:&quot;&quot;,&quot;non-dropping-particle&quot;:&quot;&quot;},{&quot;family&quot;:&quot;Krishnamurthy&quot;,&quot;given&quot;:&quot;Satheesh&quot;,&quot;parse-names&quot;:false,&quot;dropping-particle&quot;:&quot;&quot;,&quot;non-dropping-particle&quot;:&quot;&quot;}],&quot;container-title&quot;:&quot;Applied Surface Science&quot;,&quot;container-title-short&quot;:&quot;Appl Surf Sci&quot;,&quot;DOI&quot;:&quot;10.1016/j.apsusc.2020.148571&quot;,&quot;ISSN&quot;:&quot;01694332&quot;,&quot;URL&quot;:&quot;https://doi.org/10.1016/j.apsusc.2020.148571&quot;,&quot;issued&quot;:{&quot;date-parts&quot;:[[2021,3]]},&quot;page&quot;:&quot;148571&quot;,&quot;abstract&quot;:&quot;A novel route to fabricate Cu2O/CuO heterojunction electrodes using an atmospheric pressure plasma jet (APPJ) is demonstrated. This process promotes favourable band alignment and produces nanoscale CuO surface features from Cu2O with low density of interfacial defects. This electrode can operate without any transparent current collector, showing remarkable currents and stability towards oxygen evolution reaction (OER) (6 mA cm−2 for 2 h at pH14) as well as photocatalytic hydrogen evolution reaction (HER) activity (−1.9 mA cm−2 for 800 s at pH7). When the electrocatalytic oxygen evolution (OER) activity was measured for Cu2O/CuO electrode deposited on FTO substrate the currents increased to ~40 mA cm−2 at 0.8 V vs SCE in 1 M KOH without compensating for the electrode electrolyte surface resistance (iR correction). The composite films also exhibited a high rate towards photo degradation of Methylene Blue (MB) and phenol in the visible spectra, indicating efficient charge separation. We modelled the electronic structure of this epitaxially grown Cu2O/CuO heterojunction using density functional theory. The calculations revealed the distinctive shifts towards Fermi level of the p-band centre of O atom in Cu2O and d-band centre of Cu atom in CuO at the interface contribute towards the increased catalytic activity of the heterostructure. Another factor influencing the activity stems from the high density of excited species in the plasma introducing polar radicals at the electrode surface increasing the electrolyte coverage. This work presents the potential of APPJ functionalization to tune the surface electronic properties of copper oxide based catalysts for enhanced efficiency in OER and HER water splitting.&quot;,&quot;publisher&quot;:&quot;Elsevier B.V.&quot;,&quot;volume&quot;:&quot;541&quot;},&quot;isTemporary&quot;:false}]},{&quot;citationID&quot;:&quot;MENDELEY_CITATION_085f6299-652e-4c09-864f-edd492e6e7a4&quot;,&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&quot;,&quot;citationItems&quot;:[{&quot;id&quot;:&quot;be24613f-e7ec-3578-bbdb-fa419441376c&quot;,&quot;itemData&quot;:{&quot;type&quot;:&quot;article-journal&quot;,&quot;id&quot;:&quot;be24613f-e7ec-3578-bbdb-fa419441376c&quot;,&quot;title&quot;:&quot;Oxygen Vacancy Tuning toward Efficient Electrocatalytic CO &lt;sub&gt;2&lt;/sub&gt; Reduction to C &lt;sub&gt;2&lt;/sub&gt; H &lt;sub&gt;4&lt;/sub&gt;&quot;,&quot;author&quot;:[{&quot;family&quot;:&quot;Gu&quot;,&quot;given&quot;:&quot;Zhengxiang&quot;,&quot;parse-names&quot;:false,&quot;dropping-particle&quot;:&quot;&quot;,&quot;non-dropping-particle&quot;:&quot;&quot;},{&quot;family&quot;:&quot;Yang&quot;,&quot;given&quot;:&quot;Na&quot;,&quot;parse-names&quot;:false,&quot;dropping-particle&quot;:&quot;&quot;,&quot;non-dropping-particle&quot;:&quot;&quot;},{&quot;family&quot;:&quot;Han&quot;,&quot;given&quot;:&quot;Peng&quot;,&quot;parse-names&quot;:false,&quot;dropping-particle&quot;:&quot;&quot;,&quot;non-dropping-particle&quot;:&quot;&quot;},{&quot;family&quot;:&quot;Kuang&quot;,&quot;given&quot;:&quot;Min&quot;,&quot;parse-names&quot;:false,&quot;dropping-particle&quot;:&quot;&quot;,&quot;non-dropping-particle&quot;:&quot;&quot;},{&quot;family&quot;:&quot;Mei&quot;,&quot;given&quot;:&quot;Bingbao&quot;,&quot;parse-names&quot;:false,&quot;dropping-particle&quot;:&quot;&quot;,&quot;non-dropping-particle&quot;:&quot;&quot;},{&quot;family&quot;:&quot;Jiang&quot;,&quot;given&quot;:&quot;Zheng&quot;,&quot;parse-names&quot;:false,&quot;dropping-particle&quot;:&quot;&quot;,&quot;non-dropping-particle&quot;:&quot;&quot;},{&quot;family&quot;:&quot;Zhong&quot;,&quot;given&quot;:&quot;Jun&quot;,&quot;parse-names&quot;:false,&quot;dropping-particle&quot;:&quot;&quot;,&quot;non-dropping-particle&quot;:&quot;&quot;},{&quot;family&quot;:&quot;Li&quot;,&quot;given&quot;:&quot;Li&quot;,&quot;parse-names&quot;:false,&quot;dropping-particle&quot;:&quot;&quot;,&quot;non-dropping-particle&quot;:&quot;&quot;},{&quot;family&quot;:&quot;Zheng&quot;,&quot;given&quot;:&quot;Gengfeng&quot;,&quot;parse-names&quot;:false,&quot;dropping-particle&quot;:&quot;&quot;,&quot;non-dropping-particle&quot;:&quot;&quot;}],&quot;container-title&quot;:&quot;Small Methods&quot;,&quot;container-title-short&quot;:&quot;Small Methods&quot;,&quot;DOI&quot;:&quot;10.1002/smtd.201800449&quot;,&quot;ISSN&quot;:&quot;2366-9608&quot;,&quot;URL&quot;:&quot;https://onlinelibrary.wiley.com/doi/10.1002/smtd.201800449&quot;,&quot;issued&quot;:{&quot;date-parts&quot;:[[2019,2,13]]},&quot;abstract&quot;:&quot;&lt;p&gt; Electrochemical reduction of carbon dioxide (CO &lt;sub&gt;2&lt;/sub&gt; ) is a promising approach to solve both renewable energy storage and carbon‐neutral energy cycles, while the capability of selective reduction to C &lt;sub&gt;2+&lt;/sub&gt; products has still been quite limited. In this work, partially reduced copper oxide nanodendrites with rich surface oxygen vacancies (CuO &lt;italic&gt; &lt;sub&gt;x&lt;/sub&gt; &lt;/italic&gt; –Vo) are developed, serving as excellent Lewis base sites for enhanced CO &lt;sub&gt;2&lt;/sub&gt; adsorption and subsequent electrochemical reduction. Theoretical calculations reveal that these oxygen vacancy‐rich CuO &lt;italic&gt; &lt;sub&gt;x&lt;/sub&gt; &lt;/italic&gt; surfaces provide strong binding affinities to the intermediates of *CO and *COH, but weak affinity to *CH &lt;sub&gt;2&lt;/sub&gt; , thus leading to efficient formation of C &lt;sub&gt;2&lt;/sub&gt; H &lt;sub&gt;4&lt;/sub&gt; . As a result, the partially reduced CuO &lt;italic&gt; &lt;sub&gt;x&lt;/sub&gt; &lt;/italic&gt; nanodendrites exhibit one of the highest C &lt;sub&gt;2&lt;/sub&gt; H &lt;sub&gt;4&lt;/sub&gt; production Faradaic efficiencies of 63%. The electrochemical stability test further shows that the C &lt;sub&gt;2&lt;/sub&gt; H &lt;sub&gt;4&lt;/sub&gt; Faradaic efficiency strongly depends on the oxygen vacancy density in CuO &lt;italic&gt; &lt;sub&gt;x&lt;/sub&gt; &lt;/italic&gt; , which can further be regenerated for several cycles, thus suggesting the critical role of oxygen vacancies for the C &lt;sub&gt;2&lt;/sub&gt; product selectivity. &lt;/p&gt;&quot;,&quot;publisher&quot;:&quot;John Wiley and Sons Inc.&quot;,&quot;issue&quot;:&quot;2&quot;,&quot;volume&quot;:&quot;3&quot;},&quot;isTemporary&quot;:false},{&quot;id&quot;:&quot;61ca34e1-ec01-3d77-9576-6060a94342ce&quot;,&quot;itemData&quot;:{&quot;type&quot;:&quot;article-journal&quot;,&quot;id&quot;:&quot;61ca34e1-ec01-3d77-9576-6060a94342ce&quot;,&quot;title&quot;:&quot;Oxygen Vacancy-Rich Amorphous Copper Oxide Enables Highly Selective Electroreduction of Carbon Dioxide to Ethylene&quot;,&quot;author&quot;:[{&quot;family&quot;:&quot;Wei&quot;,&quot;given&quot;:&quot;Tianran&quot;,&quot;parse-names&quot;:false,&quot;dropping-particle&quot;:&quot;&quot;,&quot;non-dropping-particle&quot;:&quot;&quot;},{&quot;family&quot;:&quot;Zhang&quot;,&quot;given&quot;:&quot;Shusheng&quot;,&quot;parse-names&quot;:false,&quot;dropping-particle&quot;:&quot;&quot;,&quot;non-dropping-particle&quot;:&quot;&quot;},{&quot;family&quot;:&quot;Liu&quot;,&quot;given&quot;:&quot;Qian&quot;,&quot;parse-names&quot;:false,&quot;dropping-particle&quot;:&quot;&quot;,&quot;non-dropping-particle&quot;:&quot;&quot;},{&quot;family&quot;:&quot;Qiu&quot;,&quot;given&quot;:&quot;Yuan&quot;,&quot;parse-names&quot;:false,&quot;dropping-particle&quot;:&quot;&quot;,&quot;non-dropping-particle&quot;:&quot;&quot;},{&quot;family&quot;:&quot;Luo&quot;,&quot;given&quot;:&quot;Jun&quot;,&quot;parse-names&quot;:false,&quot;dropping-particle&quot;:&quot;&quot;,&quot;non-dropping-particle&quot;:&quot;&quot;},{&quot;family&quot;:&quot;Liu&quot;,&quot;given&quot;:&quot;Xijun&quot;,&quot;parse-names&quot;:false,&quot;dropping-particle&quot;:&quot;&quot;,&quot;non-dropping-particle&quot;:&quot;&quot;}],&quot;container-title&quot;:&quot;Acta Physico Chimica Sinica&quot;,&quot;DOI&quot;:&quot;10.3866/PKU.WHXB202207026&quot;,&quot;ISSN&quot;:&quot;1000-6818&quot;,&quot;URL&quot;:&quot;http://www.whxb.pku.edu.cn/EN/10.3866/PKU.WHXB202207026&quot;,&quot;issued&quot;:{&quot;date-parts&quot;:[[2022]]},&quot;page&quot;:&quot;202207026-0&quot;,&quot;issue&quot;:&quot;0&quot;,&quot;volume&quot;:&quot;0&quot;},&quot;isTemporary&quot;:false}]},{&quot;citationID&quot;:&quot;MENDELEY_CITATION_4fc01bf1-65b2-4085-ba3b-21d33dedf278&quot;,&quot;properties&quot;:{&quot;noteIndex&quot;:0},&quot;isEdited&quot;:false,&quot;manualOverride&quot;:{&quot;isManuallyOverridden&quot;:false,&quot;citeprocText&quot;:&quot;&lt;sup&gt;30,33&lt;/sup&gt;&quot;,&quot;manualOverrideText&quot;:&quot;&quot;},&quot;citationTag&quot;:&quot;MENDELEY_CITATION_v3_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&quot;,&quot;citationItems&quot;:[{&quot;id&quot;:&quot;e80edf9c-9b2e-35e1-80bc-b44e07b8446f&quot;,&quot;itemData&quot;:{&quot;type&quot;:&quot;article-journal&quot;,&quot;id&quot;:&quot;e80edf9c-9b2e-35e1-80bc-b44e07b8446f&quot;,&quot;title&quot;:&quot;Stabilization of Cu+ by tuning a CuO–CeO2 interface for selective electrochemical CO2 reduction to ethylene&quot;,&quot;author&quot;:[{&quot;family&quot;:&quot;Chu&quot;,&quot;given&quot;:&quot;Senlin&quot;,&quot;parse-names&quot;:false,&quot;dropping-particle&quot;:&quot;&quot;,&quot;non-dropping-particle&quot;:&quot;&quot;},{&quot;family&quot;:&quot;Yan&quot;,&quot;given&quot;:&quot;Xupeng&quot;,&quot;parse-names&quot;:false,&quot;dropping-particle&quot;:&quot;&quot;,&quot;non-dropping-particle&quot;:&quot;&quot;},{&quot;family&quot;:&quot;Choi&quot;,&quot;given&quot;:&quot;Changhyeok&quot;,&quot;parse-names&quot;:false,&quot;dropping-particle&quot;:&quot;&quot;,&quot;non-dropping-particle&quot;:&quot;&quot;},{&quot;family&quot;:&quot;Hong&quot;,&quot;given&quot;:&quot;Song&quot;,&quot;parse-names&quot;:false,&quot;dropping-particle&quot;:&quot;&quot;,&quot;non-dropping-particle&quot;:&quot;&quot;},{&quot;family&quot;:&quot;Robertson&quot;,&quot;given&quot;:&quot;Alex W.&quot;,&quot;parse-names&quot;:false,&quot;dropping-particle&quot;:&quot;&quot;,&quot;non-dropping-particle&quot;:&quot;&quot;},{&quot;family&quot;:&quot;Masa&quot;,&quot;given&quot;:&quot;Justus&quot;,&quot;parse-names&quot;:false,&quot;dropping-particle&quot;:&quot;&quot;,&quot;non-dropping-particle&quot;:&quot;&quot;},{&quot;family&quot;:&quot;Han&quot;,&quot;given&quot;:&quot;Buxing&quot;,&quot;parse-names&quot;:false,&quot;dropping-particle&quot;:&quot;&quot;,&quot;non-dropping-particle&quot;:&quot;&quot;},{&quot;family&quot;:&quot;Jung&quot;,&quot;given&quot;:&quot;Yousung&quot;,&quot;parse-names&quot;:false,&quot;dropping-particle&quot;:&quot;&quot;,&quot;non-dropping-particle&quot;:&quot;&quot;},{&quot;family&quot;:&quot;Sun&quot;,&quot;given&quot;:&quot;Zhenyu&quot;,&quot;parse-names&quot;:false,&quot;dropping-particle&quot;:&quot;&quot;,&quot;non-dropping-particle&quot;:&quot;&quot;}],&quot;container-title&quot;:&quot;Green Chemistry&quot;,&quot;DOI&quot;:&quot;10.1039/D0GC02279A&quot;,&quot;ISSN&quot;:&quot;1463-9262&quot;,&quot;URL&quot;:&quot;http://xlink.rsc.org/?DOI=D0GC02279A&quot;,&quot;issued&quot;:{&quot;date-parts&quot;:[[2020,10,7]]},&quot;page&quot;:&quot;6540-6546&quot;,&quot;abstract&quot;:&quot;By utilizing the synergistic interaction between CuO and CeO 2 , the stabilization of Cu + species at a metal–oxide interface is realized. H 2 production is considerably suppressed, resulting in enhanced ethylene production with a high FE of 50.0%.&quot;,&quot;publisher&quot;:&quot;Royal Society of Chemistry&quot;,&quot;issue&quot;:&quot;19&quot;,&quot;volume&quot;:&quot;22&quot;},&quot;isTemporary&quot;:false},{&quot;id&quot;:&quot;0cd503ec-6b8e-3e4a-963c-364728c79150&quot;,&quot;itemData&quot;:{&quot;type&quot;:&quot;article-journal&quot;,&quot;id&quot;:&quot;0cd503ec-6b8e-3e4a-963c-364728c79150&quot;,&quot;title&quot;:&quot;Efficiently Electroreducing CO2 to Ethylene on Heterostructured CeO2 /CuO&quot;,&quot;author&quot;:[{&quot;family&quot;:&quot;Wang&quot;,&quot;given&quot;:&quot;Sifan&quot;,&quot;parse-names&quot;:false,&quot;dropping-particle&quot;:&quot;&quot;,&quot;non-dropping-particle&quot;:&quot;&quot;},{&quot;family&quot;:&quot;Chen&quot;,&quot;given&quot;:&quot;Hao&quot;,&quot;parse-names&quot;:false,&quot;dropping-particle&quot;:&quot;&quot;,&quot;non-dropping-particle&quot;:&quot;&quot;},{&quot;family&quot;:&quot;Lin&quot;,&quot;given&quot;:&quot;Wenwen&quot;,&quot;parse-names&quot;:false,&quot;dropping-particle&quot;:&quot;&quot;,&quot;non-dropping-particle&quot;:&quot;&quot;},{&quot;family&quot;:&quot;Zhou&quot;,&quot;given&quot;:&quot;Wenhua&quot;,&quot;parse-names&quot;:false,&quot;dropping-particle&quot;:&quot;&quot;,&quot;non-dropping-particle&quot;:&quot;&quot;},{&quot;family&quot;:&quot;Lv&quot;,&quot;given&quot;:&quot;Xiangzhou&quot;,&quot;parse-names&quot;:false,&quot;dropping-particle&quot;:&quot;&quot;,&quot;non-dropping-particle&quot;:&quot;&quot;},{&quot;family&quot;:&quot;Wang&quot;,&quot;given&quot;:&quot;Jianghao&quot;,&quot;parse-names&quot;:false,&quot;dropping-particle&quot;:&quot;&quot;,&quot;non-dropping-particle&quot;:&quot;&quot;},{&quot;family&quot;:&quot;Fu&quot;,&quot;given&quot;:&quot;Jie&quot;,&quot;parse-names&quot;:false,&quot;dropping-particle&quot;:&quot;&quot;,&quot;non-dropping-particle&quot;:&quot;&quot;}],&quot;container-title&quot;:&quot;Industrial &amp; Engineering Chemistry Research&quot;,&quot;container-title-short&quot;:&quot;Ind Eng Chem Res&quot;,&quot;DOI&quot;:&quot;10.1021/acs.iecr.2c02726&quot;,&quot;ISSN&quot;:&quot;0888-5885&quot;,&quot;URL&quot;:&quot;https://pubs.acs.org/doi/10.1021/acs.iecr.2c02726&quot;,&quot;issued&quot;:{&quot;date-parts&quot;:[[2022,11,9]]},&quot;page&quot;:&quot;16445-16452&quot;,&quot;issue&quot;:&quot;44&quot;,&quot;volume&quot;:&quot;61&quot;},&quot;isTemporary&quot;:false}]},{&quot;citationID&quot;:&quot;MENDELEY_CITATION_c5025b72-28a3-4211-b9f8-dab7ee3c1d92&quot;,&quot;properties&quot;:{&quot;noteIndex&quot;:0},&quot;isEdited&quot;:false,&quot;manualOverride&quot;:{&quot;isManuallyOverridden&quot;:false,&quot;citeprocText&quot;:&quot;&lt;sup&gt;30,54&lt;/sup&gt;&quot;,&quot;manualOverrideText&quot;:&quot;&quot;},&quot;citationTag&quot;:&quot;MENDELEY_CITATION_v3_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&quot;,&quot;citationItems&quot;:[{&quot;id&quot;:&quot;e80edf9c-9b2e-35e1-80bc-b44e07b8446f&quot;,&quot;itemData&quot;:{&quot;type&quot;:&quot;article-journal&quot;,&quot;id&quot;:&quot;e80edf9c-9b2e-35e1-80bc-b44e07b8446f&quot;,&quot;title&quot;:&quot;Stabilization of Cu+ by tuning a CuO–CeO2 interface for selective electrochemical CO2 reduction to ethylene&quot;,&quot;author&quot;:[{&quot;family&quot;:&quot;Chu&quot;,&quot;given&quot;:&quot;Senlin&quot;,&quot;parse-names&quot;:false,&quot;dropping-particle&quot;:&quot;&quot;,&quot;non-dropping-particle&quot;:&quot;&quot;},{&quot;family&quot;:&quot;Yan&quot;,&quot;given&quot;:&quot;Xupeng&quot;,&quot;parse-names&quot;:false,&quot;dropping-particle&quot;:&quot;&quot;,&quot;non-dropping-particle&quot;:&quot;&quot;},{&quot;family&quot;:&quot;Choi&quot;,&quot;given&quot;:&quot;Changhyeok&quot;,&quot;parse-names&quot;:false,&quot;dropping-particle&quot;:&quot;&quot;,&quot;non-dropping-particle&quot;:&quot;&quot;},{&quot;family&quot;:&quot;Hong&quot;,&quot;given&quot;:&quot;Song&quot;,&quot;parse-names&quot;:false,&quot;dropping-particle&quot;:&quot;&quot;,&quot;non-dropping-particle&quot;:&quot;&quot;},{&quot;family&quot;:&quot;Robertson&quot;,&quot;given&quot;:&quot;Alex W.&quot;,&quot;parse-names&quot;:false,&quot;dropping-particle&quot;:&quot;&quot;,&quot;non-dropping-particle&quot;:&quot;&quot;},{&quot;family&quot;:&quot;Masa&quot;,&quot;given&quot;:&quot;Justus&quot;,&quot;parse-names&quot;:false,&quot;dropping-particle&quot;:&quot;&quot;,&quot;non-dropping-particle&quot;:&quot;&quot;},{&quot;family&quot;:&quot;Han&quot;,&quot;given&quot;:&quot;Buxing&quot;,&quot;parse-names&quot;:false,&quot;dropping-particle&quot;:&quot;&quot;,&quot;non-dropping-particle&quot;:&quot;&quot;},{&quot;family&quot;:&quot;Jung&quot;,&quot;given&quot;:&quot;Yousung&quot;,&quot;parse-names&quot;:false,&quot;dropping-particle&quot;:&quot;&quot;,&quot;non-dropping-particle&quot;:&quot;&quot;},{&quot;family&quot;:&quot;Sun&quot;,&quot;given&quot;:&quot;Zhenyu&quot;,&quot;parse-names&quot;:false,&quot;dropping-particle&quot;:&quot;&quot;,&quot;non-dropping-particle&quot;:&quot;&quot;}],&quot;container-title&quot;:&quot;Green Chemistry&quot;,&quot;DOI&quot;:&quot;10.1039/D0GC02279A&quot;,&quot;ISSN&quot;:&quot;1463-9262&quot;,&quot;URL&quot;:&quot;http://xlink.rsc.org/?DOI=D0GC02279A&quot;,&quot;issued&quot;:{&quot;date-parts&quot;:[[2020,10,7]]},&quot;page&quot;:&quot;6540-6546&quot;,&quot;abstract&quot;:&quot;By utilizing the synergistic interaction between CuO and CeO 2 , the stabilization of Cu + species at a metal–oxide interface is realized. H 2 production is considerably suppressed, resulting in enhanced ethylene production with a high FE of 50.0%.&quot;,&quot;publisher&quot;:&quot;Royal Society of Chemistry&quot;,&quot;issue&quot;:&quot;19&quot;,&quot;volume&quot;:&quot;22&quot;},&quot;isTemporary&quot;:false},{&quot;id&quot;:&quot;43693bc0-82f5-36a1-b1a0-b667d55d953e&quot;,&quot;itemData&quot;:{&quot;type&quot;:&quot;article-journal&quot;,&quot;id&quot;:&quot;43693bc0-82f5-36a1-b1a0-b667d55d953e&quot;,&quot;title&quot;:&quot;Effect of the coordination environment of Cu in Cu2O on the electroreduction of CO2to ethylene&quot;,&quot;author&quot;:[{&quot;family&quot;:&quot;Wu&quot;,&quot;given&quot;:&quot;Yahui&quot;,&quot;parse-names&quot;:false,&quot;dropping-particle&quot;:&quot;&quot;,&quot;non-dropping-particle&quot;:&quot;&quot;},{&quot;family&quot;:&quot;Chen&quot;,&quot;given&quot;:&quot;Chunjun&quot;,&quot;parse-names&quot;:false,&quot;dropping-particle&quot;:&quot;&quot;,&quot;non-dropping-particle&quot;:&quot;&quot;},{&quot;family&quot;:&quot;Yan&quot;,&quot;given&quot;:&quot;Xupeng&quot;,&quot;parse-names&quot;:false,&quot;dropping-particle&quot;:&quot;&quot;,&quot;non-dropping-particle&quot;:&quot;&quot;},{&quot;family&quot;:&quot;Liu&quot;,&quot;given&quot;:&quot;Shoujie&quot;,&quot;parse-names&quot;:false,&quot;dropping-particle&quot;:&quot;&quot;,&quot;non-dropping-particle&quot;:&quot;&quot;},{&quot;family&quot;:&quot;Chu&quot;,&quot;given&quot;:&quot;Mengen&quot;,&quot;parse-names&quot;:false,&quot;dropping-particle&quot;:&quot;&quot;,&quot;non-dropping-particle&quot;:&quot;&quot;},{&quot;family&quot;:&quot;Wu&quot;,&quot;given&quot;:&quot;Haihong&quot;,&quot;parse-names&quot;:false,&quot;dropping-particle&quot;:&quot;&quot;,&quot;non-dropping-particle&quot;:&quot;&quot;},{&quot;family&quot;:&quot;Ma&quot;,&quot;given&quot;:&quot;Jun&quot;,&quot;parse-names&quot;:false,&quot;dropping-particle&quot;:&quot;&quot;,&quot;non-dropping-particle&quot;:&quot;&quot;},{&quot;family&quot;:&quot;Han&quot;,&quot;given&quot;:&quot;Buxing&quot;,&quot;parse-names&quot;:false,&quot;dropping-particle&quot;:&quot;&quot;,&quot;non-dropping-particle&quot;:&quot;&quot;}],&quot;container-title&quot;:&quot;Green Chemistry&quot;,&quot;DOI&quot;:&quot;10.1039/d0gc02842h&quot;,&quot;ISSN&quot;:&quot;14639270&quot;,&quot;issued&quot;:{&quot;date-parts&quot;:[[2020,10,7]]},&quot;page&quot;:&quot;6340-6344&quot;,&quot;abstract&quot;:&quot;Cuprous oxide catalysts have attracted much attention because they exhibited high selectivity of C2+ products in CO2 electroreduction, but the effect of the structure of catalysts on the reaction needs to be studied further. Herein, we studied the effect of the coordination number (CN) of Cu-Cu and Cu-O in Cu2O on the catalytic performance of CO2 electrocatalytic reduction to C2H4. It was demonstrated that Cu-Cu CN and Cu-O CN, which could be tuned by changing the crystal surface and size of Cu2O, influenced the current density and faradaic efficiency (FE) of C2H4 significantly. At suitable CNs, the FE of C2H4 could reach 50.6% with a current density of 24.5 mA cm-2. This journal is&quot;,&quot;publisher&quot;:&quot;Royal Society of Chemistry&quot;,&quot;issue&quot;:&quot;19&quot;,&quot;volume&quot;:&quot;22&quot;},&quot;isTemporary&quot;:false}]},{&quot;citationID&quot;:&quot;MENDELEY_CITATION_bcc60b82-2853-4c33-9175-fba7a01dd5e9&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&quot;,&quot;citationItems&quot;:[{&quot;id&quot;:&quot;0cd503ec-6b8e-3e4a-963c-364728c79150&quot;,&quot;itemData&quot;:{&quot;type&quot;:&quot;article-journal&quot;,&quot;id&quot;:&quot;0cd503ec-6b8e-3e4a-963c-364728c79150&quot;,&quot;title&quot;:&quot;Efficiently Electroreducing CO2 to Ethylene on Heterostructured CeO2 /CuO&quot;,&quot;author&quot;:[{&quot;family&quot;:&quot;Wang&quot;,&quot;given&quot;:&quot;Sifan&quot;,&quot;parse-names&quot;:false,&quot;dropping-particle&quot;:&quot;&quot;,&quot;non-dropping-particle&quot;:&quot;&quot;},{&quot;family&quot;:&quot;Chen&quot;,&quot;given&quot;:&quot;Hao&quot;,&quot;parse-names&quot;:false,&quot;dropping-particle&quot;:&quot;&quot;,&quot;non-dropping-particle&quot;:&quot;&quot;},{&quot;family&quot;:&quot;Lin&quot;,&quot;given&quot;:&quot;Wenwen&quot;,&quot;parse-names&quot;:false,&quot;dropping-particle&quot;:&quot;&quot;,&quot;non-dropping-particle&quot;:&quot;&quot;},{&quot;family&quot;:&quot;Zhou&quot;,&quot;given&quot;:&quot;Wenhua&quot;,&quot;parse-names&quot;:false,&quot;dropping-particle&quot;:&quot;&quot;,&quot;non-dropping-particle&quot;:&quot;&quot;},{&quot;family&quot;:&quot;Lv&quot;,&quot;given&quot;:&quot;Xiangzhou&quot;,&quot;parse-names&quot;:false,&quot;dropping-particle&quot;:&quot;&quot;,&quot;non-dropping-particle&quot;:&quot;&quot;},{&quot;family&quot;:&quot;Wang&quot;,&quot;given&quot;:&quot;Jianghao&quot;,&quot;parse-names&quot;:false,&quot;dropping-particle&quot;:&quot;&quot;,&quot;non-dropping-particle&quot;:&quot;&quot;},{&quot;family&quot;:&quot;Fu&quot;,&quot;given&quot;:&quot;Jie&quot;,&quot;parse-names&quot;:false,&quot;dropping-particle&quot;:&quot;&quot;,&quot;non-dropping-particle&quot;:&quot;&quot;}],&quot;container-title&quot;:&quot;Industrial &amp; Engineering Chemistry Research&quot;,&quot;container-title-short&quot;:&quot;Ind Eng Chem Res&quot;,&quot;DOI&quot;:&quot;10.1021/acs.iecr.2c02726&quot;,&quot;ISSN&quot;:&quot;0888-5885&quot;,&quot;URL&quot;:&quot;https://pubs.acs.org/doi/10.1021/acs.iecr.2c02726&quot;,&quot;issued&quot;:{&quot;date-parts&quot;:[[2022,11,9]]},&quot;page&quot;:&quot;16445-16452&quot;,&quot;issue&quot;:&quot;44&quot;,&quot;volume&quot;:&quot;61&quot;},&quot;isTemporary&quot;:false}]},{&quot;citationID&quot;:&quot;MENDELEY_CITATION_a72eed6e-73fd-4ba1-b277-3d9d91dd0fc1&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&quot;,&quot;citationItems&quot;:[{&quot;id&quot;:&quot;18a61ed6-a26e-3a39-a6de-dc9dd33c9743&quot;,&quot;itemData&quot;:{&quot;type&quot;:&quot;article-journal&quot;,&quot;id&quot;:&quot;18a61ed6-a26e-3a39-a6de-dc9dd33c9743&quot;,&quot;title&quot;:&quot;Electrocatalytic CO2 reduction to ethylene over ceo2-supported cu nanoparticles: Effect of exposed facets of CeO2&quot;,&quot;author&quot;:[{&quot;family&quot;:&quot;Chu&quot;,&quot;given&quot;:&quot;Sen Lin&quot;,&quot;parse-names&quot;:false,&quot;dropping-particle&quot;:&quot;&quot;,&quot;non-dropping-particle&quot;:&quot;&quot;},{&quot;family&quot;:&quot;Li&quot;,&quot;given&quot;:&quot;Xin&quot;,&quot;parse-names&quot;:false,&quot;dropping-particle&quot;:&quot;&quot;,&quot;non-dropping-particle&quot;:&quot;&quot;},{&quot;family&quot;:&quot;Robertson&quot;,&quot;given&quot;:&quot;Alex W.&quot;,&quot;parse-names&quot;:false,&quot;dropping-particle&quot;:&quot;&quot;,&quot;non-dropping-particle&quot;:&quot;&quot;},{&quot;family&quot;:&quot;Sun&quot;,&quot;given&quot;:&quot;Zhen Yu&quot;,&quot;parse-names&quot;:false,&quot;dropping-particle&quot;:&quot;&quot;,&quot;non-dropping-particle&quot;:&quot;&quot;}],&quot;container-title&quot;:&quot;Wuli Huaxue Xuebao/ Acta Physico - Chimica Sinica&quot;,&quot;DOI&quot;:&quot;10.3866/PKU.WHXB202009023&quot;,&quot;ISSN&quot;:&quot;10006818&quot;,&quot;issued&quot;:{&quot;date-parts&quot;:[[2021,5,15]]},&quot;abstract&quot;:&quot;Fossil fuels are expected to be the major source of energy for the next few decades. However, combustion of nonrenewable resources leads to the release of large quantities of CO2, the primary greenhouse gas. Notably, the concentration of CO2 in the atmosphere is increasing annually at an astounding rate. Electrochemical CO2 reduction (ECR) to value-added fuels and chemicals using electricity from intermittent renewable energy sources is a carbon-neutral method to alleviate anthropogenic CO2 emissions. Despite the steady progress in the selective generation of C1 products (CO and formic acid), the production of multi-carbon species still suffers from low selectivity and efficiency. As an ECR product, ethylene (C2H4) has a higher energy density than do C1 species and is an important industrial feedstock in high demand. However, the conversion of CO2 to C2H4 is plagued by low productivity and large overpotential, in addition to the severe competing hydrogen evolution reaction (HER) during the ECR. To address these issues, the design and development of advanced electrocatalysts are critical. Here, we demonstrate fine-tuning of ECR to C2H4 by taking advantage of the prominent interaction of Cu with shape-controlled CeO2 nanocrystals, that is, cubes, rods, and octahedra predominantly covered with (100), (110), and (111) surfaces, respectively. We found that the selectivity and activity of the ECR depended strongly on the exposed crystal facets of CeO2. The overall ECR Faradaic efficiency (FE) over Cu/CeO2(110) (FE ≈ 56.7%) surpassed that of both Cu/CeO2(100) (FE ≈ 51.5%) and Cu/CeO2(111) (FE ≈ 48.4%) in 0.1 mol·L−1 KHCO3 solutions with an H-type cell. This was in stark contrast to the exclusive occurrence of the HER over pure carbon paper, CeO2(100), CeO2(110), and CeO2(111). In particular, the FE toward C2H4 formation and the partial current density increased in the sequence Cu/CeO2(111) &lt; Cu/CeO2(100) &lt;Cu/CeO2(110) within applied bias potentials from −1.00 to −1.15 V (vs. the reversible hydrogen electrode), reaching 39.1% over Cu/CeO2(110) at a mild overpotential (1.13 V). The corresponding values for Cu/CeO2(100) and Cu/CeO2(111) were FEC2H4 ≈ 31.8% and FEC2H4 ≈ 29.6%, respectively. The C2H4 selectivity was comparable to that of many reported Cu-based electrocatalysts at similar overpotentials. Furthermore, the FE for C2H4 remained stable even after 6 h of continuous electrolysis. The superior ECR activity of Cu/CeO2(110) to yield C2H4 was attributed to the metastable (110) surface, which not only promoted the effective adsorption of CO2 but also remarkably stabilized Cu+, thereby boosting the ECR to produce C2H4. This work offers an alternative strategy to enhance the ECR efficiency by crystal facet engineering.&quot;,&quot;publisher&quot;:&quot;Chinese Chemical Society&quot;,&quot;issue&quot;:&quot;5&quot;,&quot;volume&quot;:&quot;37&quot;,&quot;container-title-short&quot;:&quot;&quot;},&quot;isTemporary&quot;:false}]},{&quot;citationID&quot;:&quot;MENDELEY_CITATION_ce6f0066-e3b5-4f36-b7a7-fd95ccf69df2&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&quot;,&quot;citationItems&quot;:[{&quot;id&quot;:&quot;18a61ed6-a26e-3a39-a6de-dc9dd33c9743&quot;,&quot;itemData&quot;:{&quot;type&quot;:&quot;article-journal&quot;,&quot;id&quot;:&quot;18a61ed6-a26e-3a39-a6de-dc9dd33c9743&quot;,&quot;title&quot;:&quot;Electrocatalytic CO2 reduction to ethylene over ceo2-supported cu nanoparticles: Effect of exposed facets of CeO2&quot;,&quot;author&quot;:[{&quot;family&quot;:&quot;Chu&quot;,&quot;given&quot;:&quot;Sen Lin&quot;,&quot;parse-names&quot;:false,&quot;dropping-particle&quot;:&quot;&quot;,&quot;non-dropping-particle&quot;:&quot;&quot;},{&quot;family&quot;:&quot;Li&quot;,&quot;given&quot;:&quot;Xin&quot;,&quot;parse-names&quot;:false,&quot;dropping-particle&quot;:&quot;&quot;,&quot;non-dropping-particle&quot;:&quot;&quot;},{&quot;family&quot;:&quot;Robertson&quot;,&quot;given&quot;:&quot;Alex W.&quot;,&quot;parse-names&quot;:false,&quot;dropping-particle&quot;:&quot;&quot;,&quot;non-dropping-particle&quot;:&quot;&quot;},{&quot;family&quot;:&quot;Sun&quot;,&quot;given&quot;:&quot;Zhen Yu&quot;,&quot;parse-names&quot;:false,&quot;dropping-particle&quot;:&quot;&quot;,&quot;non-dropping-particle&quot;:&quot;&quot;}],&quot;container-title&quot;:&quot;Wuli Huaxue Xuebao/ Acta Physico - Chimica Sinica&quot;,&quot;DOI&quot;:&quot;10.3866/PKU.WHXB202009023&quot;,&quot;ISSN&quot;:&quot;10006818&quot;,&quot;issued&quot;:{&quot;date-parts&quot;:[[2021,5,15]]},&quot;abstract&quot;:&quot;Fossil fuels are expected to be the major source of energy for the next few decades. However, combustion of nonrenewable resources leads to the release of large quantities of CO2, the primary greenhouse gas. Notably, the concentration of CO2 in the atmosphere is increasing annually at an astounding rate. Electrochemical CO2 reduction (ECR) to value-added fuels and chemicals using electricity from intermittent renewable energy sources is a carbon-neutral method to alleviate anthropogenic CO2 emissions. Despite the steady progress in the selective generation of C1 products (CO and formic acid), the production of multi-carbon species still suffers from low selectivity and efficiency. As an ECR product, ethylene (C2H4) has a higher energy density than do C1 species and is an important industrial feedstock in high demand. However, the conversion of CO2 to C2H4 is plagued by low productivity and large overpotential, in addition to the severe competing hydrogen evolution reaction (HER) during the ECR. To address these issues, the design and development of advanced electrocatalysts are critical. Here, we demonstrate fine-tuning of ECR to C2H4 by taking advantage of the prominent interaction of Cu with shape-controlled CeO2 nanocrystals, that is, cubes, rods, and octahedra predominantly covered with (100), (110), and (111) surfaces, respectively. We found that the selectivity and activity of the ECR depended strongly on the exposed crystal facets of CeO2. The overall ECR Faradaic efficiency (FE) over Cu/CeO2(110) (FE ≈ 56.7%) surpassed that of both Cu/CeO2(100) (FE ≈ 51.5%) and Cu/CeO2(111) (FE ≈ 48.4%) in 0.1 mol·L−1 KHCO3 solutions with an H-type cell. This was in stark contrast to the exclusive occurrence of the HER over pure carbon paper, CeO2(100), CeO2(110), and CeO2(111). In particular, the FE toward C2H4 formation and the partial current density increased in the sequence Cu/CeO2(111) &lt; Cu/CeO2(100) &lt;Cu/CeO2(110) within applied bias potentials from −1.00 to −1.15 V (vs. the reversible hydrogen electrode), reaching 39.1% over Cu/CeO2(110) at a mild overpotential (1.13 V). The corresponding values for Cu/CeO2(100) and Cu/CeO2(111) were FEC2H4 ≈ 31.8% and FEC2H4 ≈ 29.6%, respectively. The C2H4 selectivity was comparable to that of many reported Cu-based electrocatalysts at similar overpotentials. Furthermore, the FE for C2H4 remained stable even after 6 h of continuous electrolysis. The superior ECR activity of Cu/CeO2(110) to yield C2H4 was attributed to the metastable (110) surface, which not only promoted the effective adsorption of CO2 but also remarkably stabilized Cu+, thereby boosting the ECR to produce C2H4. This work offers an alternative strategy to enhance the ECR efficiency by crystal facet engineering.&quot;,&quot;publisher&quot;:&quot;Chinese Chemical Society&quot;,&quot;issue&quot;:&quot;5&quot;,&quot;volume&quot;:&quot;37&quot;,&quot;container-title-short&quot;:&quot;&quot;},&quot;isTemporary&quot;:false}]},{&quot;citationID&quot;:&quot;MENDELEY_CITATION_4c250d51-a4fd-4f3e-8e0f-5bd2573fd52f&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&quot;,&quot;citationItems&quot;:[{&quot;id&quot;:&quot;0cd503ec-6b8e-3e4a-963c-364728c79150&quot;,&quot;itemData&quot;:{&quot;type&quot;:&quot;article-journal&quot;,&quot;id&quot;:&quot;0cd503ec-6b8e-3e4a-963c-364728c79150&quot;,&quot;title&quot;:&quot;Efficiently Electroreducing CO2 to Ethylene on Heterostructured CeO2 /CuO&quot;,&quot;author&quot;:[{&quot;family&quot;:&quot;Wang&quot;,&quot;given&quot;:&quot;Sifan&quot;,&quot;parse-names&quot;:false,&quot;dropping-particle&quot;:&quot;&quot;,&quot;non-dropping-particle&quot;:&quot;&quot;},{&quot;family&quot;:&quot;Chen&quot;,&quot;given&quot;:&quot;Hao&quot;,&quot;parse-names&quot;:false,&quot;dropping-particle&quot;:&quot;&quot;,&quot;non-dropping-particle&quot;:&quot;&quot;},{&quot;family&quot;:&quot;Lin&quot;,&quot;given&quot;:&quot;Wenwen&quot;,&quot;parse-names&quot;:false,&quot;dropping-particle&quot;:&quot;&quot;,&quot;non-dropping-particle&quot;:&quot;&quot;},{&quot;family&quot;:&quot;Zhou&quot;,&quot;given&quot;:&quot;Wenhua&quot;,&quot;parse-names&quot;:false,&quot;dropping-particle&quot;:&quot;&quot;,&quot;non-dropping-particle&quot;:&quot;&quot;},{&quot;family&quot;:&quot;Lv&quot;,&quot;given&quot;:&quot;Xiangzhou&quot;,&quot;parse-names&quot;:false,&quot;dropping-particle&quot;:&quot;&quot;,&quot;non-dropping-particle&quot;:&quot;&quot;},{&quot;family&quot;:&quot;Wang&quot;,&quot;given&quot;:&quot;Jianghao&quot;,&quot;parse-names&quot;:false,&quot;dropping-particle&quot;:&quot;&quot;,&quot;non-dropping-particle&quot;:&quot;&quot;},{&quot;family&quot;:&quot;Fu&quot;,&quot;given&quot;:&quot;Jie&quot;,&quot;parse-names&quot;:false,&quot;dropping-particle&quot;:&quot;&quot;,&quot;non-dropping-particle&quot;:&quot;&quot;}],&quot;container-title&quot;:&quot;Industrial &amp; Engineering Chemistry Research&quot;,&quot;container-title-short&quot;:&quot;Ind Eng Chem Res&quot;,&quot;DOI&quot;:&quot;10.1021/acs.iecr.2c02726&quot;,&quot;ISSN&quot;:&quot;0888-5885&quot;,&quot;URL&quot;:&quot;https://pubs.acs.org/doi/10.1021/acs.iecr.2c02726&quot;,&quot;issued&quot;:{&quot;date-parts&quot;:[[2022,11,9]]},&quot;page&quot;:&quot;16445-16452&quot;,&quot;issue&quot;:&quot;44&quot;,&quot;volume&quot;:&quot;61&quot;},&quot;isTemporary&quot;:false}]},{&quot;citationID&quot;:&quot;MENDELEY_CITATION_8b8cc47b-5002-4b72-b81a-511b81056655&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&quot;,&quot;citationItems&quot;:[{&quot;id&quot;:&quot;e6284d50-8629-38cb-833e-f5543b67bc9c&quot;,&quot;itemData&quot;:{&quot;type&quot;:&quot;article-journal&quot;,&quot;id&quot;:&quot;e6284d50-8629-38cb-833e-f5543b67bc9c&quot;,&quot;title&quot;:&quot;Effective CO2 electroreduction toward C2H4 boosted by Ce-doped Cu nanoparticles&quot;,&quot;author&quot;:[{&quot;family&quot;:&quot;Shan&quot;,&quot;given&quot;:&quot;Jingjing&quot;,&quot;parse-names&quot;:false,&quot;dropping-particle&quot;:&quot;&quot;,&quot;non-dropping-particle&quot;:&quot;&quot;},{&quot;family&quot;:&quot;Shi&quot;,&quot;given&quot;:&quot;Yaoxuan&quot;,&quot;parse-names&quot;:false,&quot;dropping-particle&quot;:&quot;&quot;,&quot;non-dropping-particle&quot;:&quot;&quot;},{&quot;family&quot;:&quot;Li&quot;,&quot;given&quot;:&quot;Huiyi&quot;,&quot;parse-names&quot;:false,&quot;dropping-particle&quot;:&quot;&quot;,&quot;non-dropping-particle&quot;:&quot;&quot;},{&quot;family&quot;:&quot;Chen&quot;,&quot;given&quot;:&quot;Zhaoyu&quot;,&quot;parse-names&quot;:false,&quot;dropping-particle&quot;:&quot;&quot;,&quot;non-dropping-particle&quot;:&quot;&quot;},{&quot;family&quot;:&quot;Sun&quot;,&quot;given&quot;:&quot;Chengyue&quot;,&quot;parse-names&quot;:false,&quot;dropping-particle&quot;:&quot;&quot;,&quot;non-dropping-particle&quot;:&quot;&quot;},{&quot;family&quot;:&quot;Shuai&quot;,&quot;given&quot;:&quot;Yong&quot;,&quot;parse-names&quot;:false,&quot;dropping-particle&quot;:&quot;&quot;,&quot;non-dropping-particle&quot;:&quot;&quot;},{&quot;family&quot;:&quot;Wang&quot;,&quot;given&quot;:&quot;Zhijiang&quot;,&quot;parse-names&quot;:false,&quot;dropping-particle&quot;:&quot;&quot;,&quot;non-dropping-particle&quot;:&quot;&quot;}],&quot;container-title&quot;:&quot;Chemical Engineering Journal&quot;,&quot;DOI&quot;:&quot;10.1016/j.cej.2021.133769&quot;,&quot;ISSN&quot;:&quot;13858947&quot;,&quot;URL&quot;:&quot;https://linkinghub.elsevier.com/retrieve/pii/S1385894721053432&quot;,&quot;issued&quot;:{&quot;date-parts&quot;:[[2022,4,1]]},&quot;page&quot;:&quot;133769&quot;,&quot;abstract&quot;:&quot;Coupling another metal element tends to produce catalytic controls of high activity and selectivity. However, this action is still poorly explored to improve the selectivity of the electroreduction of CO2 to C2H4 with high energy density. Herein, Ce-doped Cu nanoparticles (Ce-Cu NPs) are synthesized by one-step co-reduction method and presented a preferable example that promotes selective transformation of CO2 to C2H4 in a flow-cell configuration. Thereinto, high faradaic efficiency (FE) of C2H4 for Ce-Cu-2 NPs could reach 53% with the current density of 150 mA cm−2, which is 2.8 times higher than that of Cu NPs. The outstanding performance mainly stems from tailoring the doped-Ce content shrinks particle sizes and forms oxygen defects due to the electron effect of nearby Ce atoms, boosting local electronic re-distribution of Cu. Meanwhile, in-situ Raman spectroscopies evidenced that the doping of Ce can enhance Cu site to bond *CO, which were beneficial to C–C coupling and thus endowed the catalyst with the superior catalytic performance in CO2 electroreduction toward C2H4.&quot;,&quot;publisher&quot;:&quot;Elsevier B.V.&quot;,&quot;volume&quot;:&quot;433&quot;,&quot;container-title-short&quot;:&quot;&quot;},&quot;isTemporary&quot;:false}]}]"/>
    <we:property name="MENDELEY_CITATIONS_LOCALE_CODE" value="&quot;en-GB&quot;"/>
    <we:property name="MENDELEY_CITATIONS_STYLE" value="{&quot;id&quot;:&quot;https://www.zotero.org/styles/journal-of-materials-chemistry-a&quot;,&quot;title&quot;:&quot;Journal of Materials Chemistry A&quot;,&quot;format&quot;:&quot;numeric&quot;,&quot;defaultLocale&quot;:&quot;en-GB&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E97BBE97-3550-4DB1-B635-76303330D1CE}">
  <we:reference id="ed452a3f-c68b-45d7-8f96-72f52fc3dfc3" version="1.0.0.9" store="EXCatalog" storeType="EXCatalog"/>
  <we:alternateReferences>
    <we:reference id="WA104381727" version="1.0.0.9" store="es-E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C284224C-B920-4A16-A1EA-D808A14F29FF}">
  <we:reference id="74296acf-ff86-450c-9340-d30ee71775ae" version="1.0.5.0" store="EXCatalog" storeType="EXCatalog"/>
  <we:alternateReferences>
    <we:reference id="WA200001482" version="1.0.5.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7394</Words>
  <Characters>40670</Characters>
  <Application>Microsoft Office Word</Application>
  <DocSecurity>0</DocSecurity>
  <Lines>338</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47969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Andreina Alarcón</cp:lastModifiedBy>
  <cp:revision>8</cp:revision>
  <cp:lastPrinted>2024-01-19T18:43:00Z</cp:lastPrinted>
  <dcterms:created xsi:type="dcterms:W3CDTF">2024-01-19T18:07:00Z</dcterms:created>
  <dcterms:modified xsi:type="dcterms:W3CDTF">2024-01-23T09:57:00Z</dcterms:modified>
</cp:coreProperties>
</file>