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5DBDF" w14:textId="0B0F983E" w:rsidR="00612691" w:rsidRPr="001A0B14" w:rsidRDefault="00612691" w:rsidP="00DF1967">
      <w:pPr>
        <w:spacing w:line="360" w:lineRule="auto"/>
        <w:rPr>
          <w:b/>
          <w:lang w:val="en-GB"/>
        </w:rPr>
      </w:pPr>
      <w:bookmarkStart w:id="0" w:name="_GoBack"/>
      <w:bookmarkEnd w:id="0"/>
      <w:r w:rsidRPr="001A0B14">
        <w:rPr>
          <w:b/>
          <w:lang w:val="en-GB"/>
        </w:rPr>
        <w:t>Professor Brian Leonard</w:t>
      </w:r>
      <w:r>
        <w:rPr>
          <w:b/>
          <w:lang w:val="en-GB"/>
        </w:rPr>
        <w:t xml:space="preserve">: </w:t>
      </w:r>
      <w:r w:rsidR="00DF0252">
        <w:rPr>
          <w:b/>
          <w:lang w:val="en-GB"/>
        </w:rPr>
        <w:t xml:space="preserve">former </w:t>
      </w:r>
      <w:r>
        <w:rPr>
          <w:b/>
          <w:lang w:val="en-GB"/>
        </w:rPr>
        <w:t>Editor</w:t>
      </w:r>
      <w:r w:rsidR="00DF0252">
        <w:rPr>
          <w:b/>
          <w:lang w:val="en-GB"/>
        </w:rPr>
        <w:t>-in-Chief</w:t>
      </w:r>
      <w:r>
        <w:rPr>
          <w:b/>
          <w:lang w:val="en-GB"/>
        </w:rPr>
        <w:t xml:space="preserve"> of </w:t>
      </w:r>
      <w:r w:rsidRPr="00612691">
        <w:rPr>
          <w:b/>
          <w:i/>
          <w:iCs/>
          <w:lang w:val="en-GB"/>
        </w:rPr>
        <w:t>Human Psychopharmacology</w:t>
      </w:r>
    </w:p>
    <w:p w14:paraId="65EB734D" w14:textId="0CE99565" w:rsidR="00805988" w:rsidRDefault="00612691" w:rsidP="00DF1967">
      <w:pPr>
        <w:spacing w:line="360" w:lineRule="auto"/>
      </w:pPr>
      <w:r>
        <w:t>‘</w:t>
      </w:r>
      <w:r w:rsidRPr="006C71C9">
        <w:rPr>
          <w:i/>
          <w:iCs/>
        </w:rPr>
        <w:t>Ní bheidh a leithéid ann arís</w:t>
      </w:r>
      <w:r>
        <w:t>’ (</w:t>
      </w:r>
      <w:r w:rsidR="00805988">
        <w:t>‘</w:t>
      </w:r>
      <w:r w:rsidR="00DF0252">
        <w:t>w</w:t>
      </w:r>
      <w:r>
        <w:t>e won’t see his like again</w:t>
      </w:r>
      <w:r w:rsidR="00805988">
        <w:t>’</w:t>
      </w:r>
      <w:r>
        <w:t>)</w:t>
      </w:r>
      <w:r w:rsidR="00DF0252">
        <w:t>.</w:t>
      </w:r>
      <w:r>
        <w:t xml:space="preserve"> </w:t>
      </w:r>
      <w:r w:rsidR="00912F19">
        <w:t>Thus</w:t>
      </w:r>
      <w:r>
        <w:t xml:space="preserve"> concluded the warm tribute to Professor Brian Leonard, posted on the British Association for Psychopharmacology</w:t>
      </w:r>
      <w:r w:rsidR="006C71C9">
        <w:t xml:space="preserve"> website</w:t>
      </w:r>
      <w:r>
        <w:t>, following the sad news of his passing</w:t>
      </w:r>
      <w:r w:rsidR="00DF0252">
        <w:t>, following a short illness,</w:t>
      </w:r>
      <w:r>
        <w:t xml:space="preserve"> in the </w:t>
      </w:r>
      <w:r w:rsidR="00DF0252">
        <w:t>final</w:t>
      </w:r>
      <w:r>
        <w:t xml:space="preserve"> week of 2023</w:t>
      </w:r>
      <w:r w:rsidR="00912F19">
        <w:t xml:space="preserve"> (see www.bap.org.uk)</w:t>
      </w:r>
      <w:r>
        <w:t xml:space="preserve">. </w:t>
      </w:r>
      <w:r w:rsidR="00DF0252">
        <w:t xml:space="preserve">Brian was a former President of both the BAP and the Collegium Internationale Neuropsychopharmacologicum </w:t>
      </w:r>
      <w:r w:rsidR="00EE7DEB">
        <w:t xml:space="preserve">(CINP) </w:t>
      </w:r>
      <w:r w:rsidR="00DF0252">
        <w:t xml:space="preserve">and served as Editor-in-Chief of </w:t>
      </w:r>
      <w:r w:rsidR="00DF0252" w:rsidRPr="00DF0252">
        <w:rPr>
          <w:i/>
          <w:iCs/>
        </w:rPr>
        <w:t>Human Psychopharmacology</w:t>
      </w:r>
      <w:r w:rsidR="00DF0252">
        <w:t xml:space="preserve"> between 1994-1999</w:t>
      </w:r>
      <w:r w:rsidR="00805988">
        <w:t xml:space="preserve"> (</w:t>
      </w:r>
      <w:r w:rsidR="006C71C9">
        <w:t>succeeding the Founding Editor Guy Edwards</w:t>
      </w:r>
      <w:r w:rsidR="00805988">
        <w:t xml:space="preserve">, </w:t>
      </w:r>
      <w:r w:rsidR="006C71C9">
        <w:t xml:space="preserve">whose obituary was published last year: </w:t>
      </w:r>
      <w:r w:rsidR="00805988">
        <w:t xml:space="preserve">see </w:t>
      </w:r>
      <w:r w:rsidR="006C71C9">
        <w:t xml:space="preserve">Cowen, 2023). </w:t>
      </w:r>
      <w:r w:rsidR="001B2205">
        <w:t xml:space="preserve">During his Editorship, the journal flourished in terms of its scientific content, international contributors, readership and impact. </w:t>
      </w:r>
    </w:p>
    <w:p w14:paraId="2000106C" w14:textId="4C3BACB3" w:rsidR="00805988" w:rsidRDefault="00805988" w:rsidP="00DF1967">
      <w:pPr>
        <w:spacing w:line="360" w:lineRule="auto"/>
      </w:pPr>
      <w:r>
        <w:t xml:space="preserve">Born in 1936, Brian </w:t>
      </w:r>
      <w:r w:rsidR="0020452B">
        <w:t>became</w:t>
      </w:r>
      <w:r>
        <w:t xml:space="preserve"> a leading figure in psychopharmacological research, education and training</w:t>
      </w:r>
      <w:r w:rsidR="00DF1967">
        <w:t>,</w:t>
      </w:r>
      <w:r>
        <w:t xml:space="preserve"> over fifty years. </w:t>
      </w:r>
      <w:r w:rsidRPr="00805988">
        <w:t>After working at Nottingham University</w:t>
      </w:r>
      <w:r>
        <w:t xml:space="preserve"> (1962-1968)</w:t>
      </w:r>
      <w:r w:rsidRPr="00805988">
        <w:t>, and in the pharmaceutical industry (</w:t>
      </w:r>
      <w:r>
        <w:t xml:space="preserve">1968-1974, first at </w:t>
      </w:r>
      <w:r w:rsidRPr="00805988">
        <w:t>ICI Ltd, then Organon</w:t>
      </w:r>
      <w:r>
        <w:t xml:space="preserve"> Laboratories</w:t>
      </w:r>
      <w:r w:rsidRPr="00805988">
        <w:t xml:space="preserve">), he became </w:t>
      </w:r>
      <w:r>
        <w:t xml:space="preserve">Founding Professor and </w:t>
      </w:r>
      <w:r w:rsidRPr="00805988">
        <w:t xml:space="preserve">Head of the Department of Pharmacology at the National University of Ireland, Galway in 1974, continuing there until 1999, when he ‘retired’. </w:t>
      </w:r>
      <w:r w:rsidR="00721688">
        <w:t xml:space="preserve">He held Professor </w:t>
      </w:r>
      <w:r w:rsidR="00721688" w:rsidRPr="00721688">
        <w:t xml:space="preserve">Emeritus status in Galway, </w:t>
      </w:r>
      <w:r w:rsidR="00721688">
        <w:t>and a</w:t>
      </w:r>
      <w:r w:rsidR="00721688" w:rsidRPr="00721688">
        <w:t xml:space="preserve"> Visiting Professorship at the University of Maastricht from 2002, and an Honorary Professorship at Ludwig Max</w:t>
      </w:r>
      <w:r w:rsidR="00721688">
        <w:t>i</w:t>
      </w:r>
      <w:r w:rsidR="00721688" w:rsidRPr="00721688">
        <w:t>milian University, Munich since 2007.</w:t>
      </w:r>
      <w:r w:rsidR="00721688">
        <w:t xml:space="preserve"> </w:t>
      </w:r>
      <w:r w:rsidR="00912F19">
        <w:t xml:space="preserve">He continued publishing scientific articles until the final months of 2023. </w:t>
      </w:r>
      <w:r w:rsidRPr="00805988">
        <w:t xml:space="preserve">His </w:t>
      </w:r>
      <w:r w:rsidR="0020452B">
        <w:t xml:space="preserve">wide-ranging and influential </w:t>
      </w:r>
      <w:r w:rsidRPr="00805988">
        <w:t>research encompassed studies of anxiolytic and antidepressant compounds, the neurobiology of affective disorders, alcohol use disorders, and dementia, and he was an early pioneer in the realm of psychoneuroimmunology.</w:t>
      </w:r>
    </w:p>
    <w:p w14:paraId="6387BCD7" w14:textId="11569825" w:rsidR="00DF1967" w:rsidRDefault="00DF1967" w:rsidP="00805988">
      <w:pPr>
        <w:spacing w:line="360" w:lineRule="auto"/>
      </w:pPr>
      <w:r>
        <w:t>His former colleagues draw attention</w:t>
      </w:r>
      <w:r w:rsidRPr="00D7448F">
        <w:t xml:space="preserve"> </w:t>
      </w:r>
      <w:r>
        <w:t xml:space="preserve">to </w:t>
      </w:r>
      <w:r w:rsidRPr="00D7448F">
        <w:t xml:space="preserve">his pioneering research in </w:t>
      </w:r>
      <w:r w:rsidR="00912F19">
        <w:t xml:space="preserve">the </w:t>
      </w:r>
      <w:r w:rsidRPr="00D7448F">
        <w:t xml:space="preserve">development and characterisation of animal models of depression (most notably the </w:t>
      </w:r>
      <w:r>
        <w:t>o</w:t>
      </w:r>
      <w:r w:rsidRPr="00D7448F">
        <w:t xml:space="preserve">lfactory </w:t>
      </w:r>
      <w:r>
        <w:t>b</w:t>
      </w:r>
      <w:r w:rsidRPr="00D7448F">
        <w:t xml:space="preserve">ulbectomy model), </w:t>
      </w:r>
      <w:r>
        <w:t xml:space="preserve">and in </w:t>
      </w:r>
      <w:r w:rsidRPr="00D7448F">
        <w:t xml:space="preserve">preclinical </w:t>
      </w:r>
      <w:r>
        <w:t xml:space="preserve">studies </w:t>
      </w:r>
      <w:r w:rsidRPr="00D7448F">
        <w:t>of the pharmacology of antidepressants, anxiolytics, and other psychotropic</w:t>
      </w:r>
      <w:r>
        <w:t xml:space="preserve">s: and his major contributions to investigating </w:t>
      </w:r>
      <w:r w:rsidRPr="00D7448F">
        <w:t>biomarkers of major psychiatric disorders, the metabolic syndrome in depression and schizophrenia, and</w:t>
      </w:r>
      <w:r>
        <w:t xml:space="preserve"> in </w:t>
      </w:r>
      <w:r w:rsidRPr="00D7448F">
        <w:t xml:space="preserve">psychoneuroimmunology, where he was one of the first to recognise, investigate, and promote the importance of the brain-immune axis in depression and schizophrenia. </w:t>
      </w:r>
      <w:r w:rsidR="00F37262">
        <w:t xml:space="preserve">He </w:t>
      </w:r>
      <w:r w:rsidR="00F37262" w:rsidRPr="00F37262">
        <w:t>received the BAP Lifetime Achievement Award in 2008</w:t>
      </w:r>
      <w:r w:rsidR="00F37262">
        <w:t>.</w:t>
      </w:r>
    </w:p>
    <w:p w14:paraId="13440B25" w14:textId="3A5115E4" w:rsidR="00912F19" w:rsidRDefault="00912F19" w:rsidP="00805988">
      <w:pPr>
        <w:spacing w:line="360" w:lineRule="auto"/>
      </w:pPr>
      <w:r>
        <w:t xml:space="preserve">Brian was a truly inspirational lecturer, combining his extensive </w:t>
      </w:r>
      <w:r w:rsidRPr="00912F19">
        <w:t>knowledge of pharmacology</w:t>
      </w:r>
      <w:r>
        <w:t xml:space="preserve"> </w:t>
      </w:r>
      <w:r w:rsidRPr="00912F19">
        <w:t xml:space="preserve">with </w:t>
      </w:r>
      <w:r>
        <w:t xml:space="preserve">panache </w:t>
      </w:r>
      <w:r w:rsidRPr="00912F19">
        <w:t xml:space="preserve">and </w:t>
      </w:r>
      <w:r>
        <w:t xml:space="preserve">cheeky </w:t>
      </w:r>
      <w:r w:rsidRPr="00912F19">
        <w:t xml:space="preserve">humour, </w:t>
      </w:r>
      <w:r>
        <w:t xml:space="preserve">so encouraging many to pursue careers in clinical and experimental psychopharmacology and translational and applied neuroscience. </w:t>
      </w:r>
      <w:r w:rsidR="00F37262">
        <w:t xml:space="preserve">After notional ‘retirement’ he travelled widely, in particular to low and middle income countries in Africa and Asia, lecturing to international colleagues and inspiring the emerging generations of academic and clinical researchers. </w:t>
      </w:r>
      <w:r w:rsidR="00EE7DEB">
        <w:t xml:space="preserve">He received the CINP </w:t>
      </w:r>
      <w:r w:rsidR="00EE7DEB" w:rsidRPr="00D7448F">
        <w:t>Arvid Carlsson medal for education in 2012</w:t>
      </w:r>
      <w:r w:rsidR="00EE7DEB">
        <w:t xml:space="preserve">. In addition, </w:t>
      </w:r>
      <w:r w:rsidR="00F37262">
        <w:t xml:space="preserve">Brian had a lifelong passion for challenging </w:t>
      </w:r>
      <w:r w:rsidR="00EE7DEB">
        <w:t xml:space="preserve">socioeconomic </w:t>
      </w:r>
      <w:r w:rsidR="00F37262">
        <w:t xml:space="preserve">disadvantage, discrimination and other societal injustices, and would engage in insightful and lively political discussions whenever needed. </w:t>
      </w:r>
    </w:p>
    <w:p w14:paraId="027E1D4F" w14:textId="3400E86E" w:rsidR="00CF5300" w:rsidRDefault="00EE7DEB" w:rsidP="00805988">
      <w:pPr>
        <w:spacing w:line="360" w:lineRule="auto"/>
      </w:pPr>
      <w:r>
        <w:lastRenderedPageBreak/>
        <w:t xml:space="preserve">Brian </w:t>
      </w:r>
      <w:r w:rsidR="00C63713">
        <w:t>kindly supported</w:t>
      </w:r>
      <w:r>
        <w:t xml:space="preserve"> my research and clinical interests in anxiety and depression</w:t>
      </w:r>
      <w:r w:rsidR="00CF5300">
        <w:t xml:space="preserve"> at a pivotal </w:t>
      </w:r>
      <w:r w:rsidR="00C63713">
        <w:t xml:space="preserve">career </w:t>
      </w:r>
      <w:r w:rsidR="00CF5300">
        <w:t xml:space="preserve">stage; and later encouraged me to become Editor of this journal. He also </w:t>
      </w:r>
      <w:r>
        <w:t xml:space="preserve">invited me to </w:t>
      </w:r>
      <w:r w:rsidR="00C63713">
        <w:t>contribute to his</w:t>
      </w:r>
      <w:r>
        <w:t xml:space="preserve"> </w:t>
      </w:r>
      <w:r w:rsidR="00CF5300">
        <w:t xml:space="preserve">periodic </w:t>
      </w:r>
      <w:r>
        <w:t xml:space="preserve">psychopharmacology masterclasses in Dublin, and </w:t>
      </w:r>
      <w:r w:rsidR="00C63713">
        <w:t xml:space="preserve">his </w:t>
      </w:r>
      <w:r w:rsidR="00CF5300">
        <w:t xml:space="preserve">lively and interactive </w:t>
      </w:r>
      <w:r>
        <w:t xml:space="preserve">CINP seminars in Athens, Cape Town, and Colombo, Sri Lanka. It </w:t>
      </w:r>
      <w:r w:rsidR="00CF5300">
        <w:t xml:space="preserve">has been </w:t>
      </w:r>
      <w:r>
        <w:t xml:space="preserve">wonderful </w:t>
      </w:r>
      <w:r w:rsidR="00CF5300">
        <w:t xml:space="preserve">to hear from many attendees at these events how they were captivated and inspired by Brian’s social commitment, </w:t>
      </w:r>
      <w:r>
        <w:t xml:space="preserve">engaging </w:t>
      </w:r>
      <w:r w:rsidR="00CF5300">
        <w:t>delivery</w:t>
      </w:r>
      <w:r>
        <w:t xml:space="preserve">, </w:t>
      </w:r>
      <w:r w:rsidR="00CF5300">
        <w:t>and compendious knowledge.</w:t>
      </w:r>
      <w:r w:rsidR="00C63713">
        <w:t xml:space="preserve"> Indeed, he will be missed. </w:t>
      </w:r>
    </w:p>
    <w:p w14:paraId="66E5EDF6" w14:textId="39AB7A43" w:rsidR="006C71C9" w:rsidRPr="00805988" w:rsidRDefault="006C71C9" w:rsidP="00805988">
      <w:pPr>
        <w:spacing w:line="360" w:lineRule="auto"/>
        <w:rPr>
          <w:b/>
          <w:bCs/>
        </w:rPr>
      </w:pPr>
      <w:r w:rsidRPr="00805988">
        <w:rPr>
          <w:b/>
          <w:bCs/>
        </w:rPr>
        <w:t>Reference</w:t>
      </w:r>
    </w:p>
    <w:p w14:paraId="0BDA78D2" w14:textId="77571ACD" w:rsidR="00612691" w:rsidRDefault="006C71C9" w:rsidP="00805988">
      <w:pPr>
        <w:spacing w:line="360" w:lineRule="auto"/>
      </w:pPr>
      <w:r w:rsidRPr="006C71C9">
        <w:t>Cowen,</w:t>
      </w:r>
      <w:r>
        <w:t xml:space="preserve"> </w:t>
      </w:r>
      <w:r w:rsidRPr="006C71C9">
        <w:t>P.(2023)</w:t>
      </w:r>
      <w:r>
        <w:t xml:space="preserve"> </w:t>
      </w:r>
      <w:r w:rsidRPr="006C71C9">
        <w:t>.J</w:t>
      </w:r>
      <w:r w:rsidR="00805988">
        <w:t xml:space="preserve"> </w:t>
      </w:r>
      <w:r w:rsidRPr="006C71C9">
        <w:t>Guy</w:t>
      </w:r>
      <w:r w:rsidR="00805988">
        <w:t xml:space="preserve"> </w:t>
      </w:r>
      <w:r w:rsidRPr="006C71C9">
        <w:t>Edwards,</w:t>
      </w:r>
      <w:r>
        <w:t xml:space="preserve"> </w:t>
      </w:r>
      <w:r w:rsidRPr="006C71C9">
        <w:t>FRCPsych,</w:t>
      </w:r>
      <w:r>
        <w:t xml:space="preserve"> </w:t>
      </w:r>
      <w:r w:rsidRPr="006C71C9">
        <w:t>FRCP,</w:t>
      </w:r>
      <w:r>
        <w:t xml:space="preserve"> </w:t>
      </w:r>
      <w:r w:rsidRPr="006C71C9">
        <w:t>FRCGP(Hon),</w:t>
      </w:r>
      <w:r>
        <w:t xml:space="preserve"> </w:t>
      </w:r>
      <w:r w:rsidRPr="006C71C9">
        <w:t>DPM,</w:t>
      </w:r>
      <w:r>
        <w:t xml:space="preserve"> </w:t>
      </w:r>
      <w:r w:rsidRPr="006C71C9">
        <w:t>Hon</w:t>
      </w:r>
      <w:r w:rsidR="00C63713">
        <w:t xml:space="preserve"> </w:t>
      </w:r>
      <w:r w:rsidRPr="006C71C9">
        <w:t>MFPH,</w:t>
      </w:r>
      <w:r>
        <w:t xml:space="preserve"> </w:t>
      </w:r>
      <w:r w:rsidRPr="006C71C9">
        <w:t>Founding</w:t>
      </w:r>
      <w:r>
        <w:t xml:space="preserve"> </w:t>
      </w:r>
      <w:r w:rsidRPr="006C71C9">
        <w:t>Editor</w:t>
      </w:r>
      <w:r>
        <w:t xml:space="preserve"> </w:t>
      </w:r>
      <w:r w:rsidRPr="006C71C9">
        <w:t>of</w:t>
      </w:r>
      <w:r>
        <w:t xml:space="preserve"> </w:t>
      </w:r>
      <w:r w:rsidRPr="006C71C9">
        <w:t>Human Psychopharmacology.</w:t>
      </w:r>
      <w:r>
        <w:t xml:space="preserve"> </w:t>
      </w:r>
      <w:r w:rsidRPr="006C71C9">
        <w:t>Human</w:t>
      </w:r>
      <w:r>
        <w:t xml:space="preserve"> </w:t>
      </w:r>
      <w:r w:rsidRPr="006C71C9">
        <w:t>Psychopharmacology:</w:t>
      </w:r>
      <w:r>
        <w:t xml:space="preserve"> </w:t>
      </w:r>
      <w:r w:rsidRPr="006C71C9">
        <w:t>Clinical and Experimental,</w:t>
      </w:r>
      <w:r>
        <w:t xml:space="preserve"> </w:t>
      </w:r>
      <w:r w:rsidRPr="006C71C9">
        <w:t>38(1),</w:t>
      </w:r>
      <w:r>
        <w:t xml:space="preserve"> </w:t>
      </w:r>
      <w:r w:rsidRPr="006C71C9">
        <w:t>e2860.https://doi.org/10.1002/hup.2860</w:t>
      </w:r>
      <w:r w:rsidR="00805988">
        <w:t>.</w:t>
      </w:r>
    </w:p>
    <w:sectPr w:rsidR="00612691" w:rsidSect="00612691">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C84F4" w14:textId="77777777" w:rsidR="001B2205" w:rsidRDefault="001B2205">
      <w:pPr>
        <w:spacing w:after="0" w:line="240" w:lineRule="auto"/>
      </w:pPr>
      <w:r>
        <w:separator/>
      </w:r>
    </w:p>
  </w:endnote>
  <w:endnote w:type="continuationSeparator" w:id="0">
    <w:p w14:paraId="5AD0B4DE" w14:textId="77777777" w:rsidR="001B2205" w:rsidRDefault="001B2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0054817"/>
      <w:docPartObj>
        <w:docPartGallery w:val="Page Numbers (Bottom of Page)"/>
        <w:docPartUnique/>
      </w:docPartObj>
    </w:sdtPr>
    <w:sdtEndPr>
      <w:rPr>
        <w:noProof/>
      </w:rPr>
    </w:sdtEndPr>
    <w:sdtContent>
      <w:p w14:paraId="2621F7DE" w14:textId="1E9E7629" w:rsidR="00C63713" w:rsidRDefault="00C63713">
        <w:pPr>
          <w:pStyle w:val="Footer"/>
          <w:jc w:val="center"/>
        </w:pPr>
        <w:r>
          <w:fldChar w:fldCharType="begin"/>
        </w:r>
        <w:r>
          <w:instrText xml:space="preserve"> PAGE   \* MERGEFORMAT </w:instrText>
        </w:r>
        <w:r>
          <w:fldChar w:fldCharType="separate"/>
        </w:r>
        <w:r w:rsidR="00F23E1F">
          <w:rPr>
            <w:noProof/>
          </w:rPr>
          <w:t>1</w:t>
        </w:r>
        <w:r>
          <w:rPr>
            <w:noProof/>
          </w:rPr>
          <w:fldChar w:fldCharType="end"/>
        </w:r>
      </w:p>
    </w:sdtContent>
  </w:sdt>
  <w:p w14:paraId="002ED718" w14:textId="77777777" w:rsidR="00C63713" w:rsidRDefault="00C637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F8C3E" w14:textId="77777777" w:rsidR="001B2205" w:rsidRDefault="001B2205">
      <w:pPr>
        <w:spacing w:after="0" w:line="240" w:lineRule="auto"/>
      </w:pPr>
      <w:r>
        <w:separator/>
      </w:r>
    </w:p>
  </w:footnote>
  <w:footnote w:type="continuationSeparator" w:id="0">
    <w:p w14:paraId="0C7BE62D" w14:textId="77777777" w:rsidR="001B2205" w:rsidRDefault="001B22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00A"/>
    <w:rsid w:val="001B2205"/>
    <w:rsid w:val="0020452B"/>
    <w:rsid w:val="00612691"/>
    <w:rsid w:val="006C71C9"/>
    <w:rsid w:val="00721688"/>
    <w:rsid w:val="00805988"/>
    <w:rsid w:val="0083716B"/>
    <w:rsid w:val="00912F19"/>
    <w:rsid w:val="00C63713"/>
    <w:rsid w:val="00CF5300"/>
    <w:rsid w:val="00DF0252"/>
    <w:rsid w:val="00DF1967"/>
    <w:rsid w:val="00EE7DEB"/>
    <w:rsid w:val="00F23E1F"/>
    <w:rsid w:val="00F37262"/>
    <w:rsid w:val="00F52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B8DC7"/>
  <w15:chartTrackingRefBased/>
  <w15:docId w15:val="{B2A321CB-6C71-421D-9BF8-8F69D37C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691"/>
    <w:rPr>
      <w:kern w:val="0"/>
      <w:lang w:val="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2691"/>
    <w:rPr>
      <w:color w:val="0563C1" w:themeColor="hyperlink"/>
      <w:u w:val="single"/>
    </w:rPr>
  </w:style>
  <w:style w:type="paragraph" w:styleId="Footer">
    <w:name w:val="footer"/>
    <w:basedOn w:val="Normal"/>
    <w:link w:val="FooterChar"/>
    <w:uiPriority w:val="99"/>
    <w:unhideWhenUsed/>
    <w:rsid w:val="006126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2691"/>
    <w:rPr>
      <w:kern w:val="0"/>
      <w:lang w:val="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995F54516D64F9C6EF6D732A6DAF7" ma:contentTypeVersion="18" ma:contentTypeDescription="Create a new document." ma:contentTypeScope="" ma:versionID="a87ea06f73eb8fd6ea9059072ab66b1a">
  <xsd:schema xmlns:xsd="http://www.w3.org/2001/XMLSchema" xmlns:xs="http://www.w3.org/2001/XMLSchema" xmlns:p="http://schemas.microsoft.com/office/2006/metadata/properties" xmlns:ns3="b0f6475e-2cc9-447f-8629-dddac7be514d" xmlns:ns4="37396e4b-b707-40c3-8dda-e1f78ee2f09f" targetNamespace="http://schemas.microsoft.com/office/2006/metadata/properties" ma:root="true" ma:fieldsID="5bb862d82e9ea9e127ce4a981a02a67e" ns3:_="" ns4:_="">
    <xsd:import namespace="b0f6475e-2cc9-447f-8629-dddac7be514d"/>
    <xsd:import namespace="37396e4b-b707-40c3-8dda-e1f78ee2f09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6475e-2cc9-447f-8629-dddac7be51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396e4b-b707-40c3-8dda-e1f78ee2f0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0f6475e-2cc9-447f-8629-dddac7be514d" xsi:nil="true"/>
  </documentManagement>
</p:properties>
</file>

<file path=customXml/itemProps1.xml><?xml version="1.0" encoding="utf-8"?>
<ds:datastoreItem xmlns:ds="http://schemas.openxmlformats.org/officeDocument/2006/customXml" ds:itemID="{CF97F853-0659-4CDD-99F9-C0C8FC5CF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f6475e-2cc9-447f-8629-dddac7be514d"/>
    <ds:schemaRef ds:uri="37396e4b-b707-40c3-8dda-e1f78ee2f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B70DC6-FBF3-445F-9375-153DF767C84C}">
  <ds:schemaRefs>
    <ds:schemaRef ds:uri="http://schemas.microsoft.com/sharepoint/v3/contenttype/forms"/>
  </ds:schemaRefs>
</ds:datastoreItem>
</file>

<file path=customXml/itemProps3.xml><?xml version="1.0" encoding="utf-8"?>
<ds:datastoreItem xmlns:ds="http://schemas.openxmlformats.org/officeDocument/2006/customXml" ds:itemID="{B046D508-083F-4338-94EE-A2EFB7FC76B9}">
  <ds:schemaRefs>
    <ds:schemaRef ds:uri="http://purl.org/dc/elements/1.1/"/>
    <ds:schemaRef ds:uri="b0f6475e-2cc9-447f-8629-dddac7be514d"/>
    <ds:schemaRef ds:uri="37396e4b-b707-40c3-8dda-e1f78ee2f09f"/>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595</Words>
  <Characters>3394</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Baldwin D.S.</dc:creator>
  <cp:keywords/>
  <dc:description/>
  <cp:lastModifiedBy>Mary Houston</cp:lastModifiedBy>
  <cp:revision>2</cp:revision>
  <dcterms:created xsi:type="dcterms:W3CDTF">2024-02-09T11:07:00Z</dcterms:created>
  <dcterms:modified xsi:type="dcterms:W3CDTF">2024-02-09T11:07:00Z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0x0101003E0995F54516D64F9C6EF6D732A6DAF7</vt:lpwstr>
  </property>
</Properties>
</file>