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903F9" w14:textId="49575D07" w:rsidR="00F860D0" w:rsidRPr="00E50FAD" w:rsidRDefault="00295E67" w:rsidP="004B3AC9">
      <w:pPr>
        <w:pStyle w:val="ListParagraph"/>
        <w:spacing w:after="0" w:line="360" w:lineRule="auto"/>
        <w:ind w:left="0"/>
        <w:jc w:val="both"/>
        <w:rPr>
          <w:rFonts w:eastAsiaTheme="majorEastAsia"/>
          <w:b/>
          <w:bCs/>
          <w:color w:val="auto"/>
          <w:sz w:val="28"/>
          <w:szCs w:val="28"/>
        </w:rPr>
      </w:pPr>
      <w:r w:rsidRPr="00E50FAD">
        <w:rPr>
          <w:rFonts w:eastAsiaTheme="majorEastAsia"/>
          <w:b/>
          <w:bCs/>
          <w:color w:val="auto"/>
          <w:sz w:val="28"/>
          <w:szCs w:val="28"/>
        </w:rPr>
        <w:t>Healthcare professionals’ knowledge, understanding and confidence</w:t>
      </w:r>
      <w:r w:rsidR="008F3BB5" w:rsidRPr="00E50FAD">
        <w:rPr>
          <w:rFonts w:eastAsiaTheme="majorEastAsia"/>
          <w:b/>
          <w:bCs/>
          <w:color w:val="auto"/>
          <w:sz w:val="28"/>
          <w:szCs w:val="28"/>
        </w:rPr>
        <w:t xml:space="preserve"> </w:t>
      </w:r>
      <w:r w:rsidR="00F860D0" w:rsidRPr="00E50FAD">
        <w:rPr>
          <w:rFonts w:eastAsiaTheme="majorEastAsia"/>
          <w:b/>
          <w:bCs/>
          <w:color w:val="auto"/>
          <w:sz w:val="28"/>
          <w:szCs w:val="28"/>
        </w:rPr>
        <w:t>to manage chronic pain after cancer treatment: a UK survey.</w:t>
      </w:r>
    </w:p>
    <w:p w14:paraId="054A136C" w14:textId="77777777" w:rsidR="00295E67" w:rsidRPr="00E50FAD" w:rsidRDefault="00295E67" w:rsidP="004B3AC9">
      <w:pPr>
        <w:pStyle w:val="ListParagraph"/>
        <w:spacing w:after="120" w:line="360" w:lineRule="auto"/>
        <w:ind w:left="0"/>
        <w:jc w:val="both"/>
        <w:rPr>
          <w:rFonts w:eastAsiaTheme="majorEastAsia"/>
          <w:b/>
          <w:bCs/>
          <w:color w:val="auto"/>
        </w:rPr>
      </w:pPr>
      <w:r w:rsidRPr="00E50FAD">
        <w:rPr>
          <w:rFonts w:eastAsiaTheme="majorEastAsia"/>
          <w:b/>
          <w:bCs/>
          <w:color w:val="auto"/>
        </w:rPr>
        <w:t>Introduction</w:t>
      </w:r>
    </w:p>
    <w:p w14:paraId="4EB88728" w14:textId="6DDB9EB3" w:rsidR="007641FC" w:rsidRPr="00E50FAD" w:rsidRDefault="00295E67" w:rsidP="009163E5">
      <w:pPr>
        <w:pStyle w:val="ListParagraph"/>
        <w:spacing w:after="120" w:line="360" w:lineRule="auto"/>
        <w:ind w:left="0"/>
        <w:jc w:val="both"/>
        <w:rPr>
          <w:rFonts w:eastAsiaTheme="majorEastAsia"/>
          <w:color w:val="auto"/>
        </w:rPr>
      </w:pPr>
      <w:r w:rsidRPr="00E50FAD">
        <w:rPr>
          <w:rFonts w:eastAsiaTheme="majorEastAsia"/>
          <w:color w:val="auto"/>
        </w:rPr>
        <w:t xml:space="preserve">Chronic pain is a common </w:t>
      </w:r>
      <w:r w:rsidR="00D32D69" w:rsidRPr="00E50FAD">
        <w:rPr>
          <w:rFonts w:eastAsiaTheme="majorEastAsia"/>
          <w:color w:val="auto"/>
        </w:rPr>
        <w:t>side</w:t>
      </w:r>
      <w:r w:rsidR="001672A4" w:rsidRPr="00E50FAD">
        <w:rPr>
          <w:rFonts w:eastAsiaTheme="majorEastAsia"/>
          <w:color w:val="auto"/>
        </w:rPr>
        <w:t xml:space="preserve"> </w:t>
      </w:r>
      <w:r w:rsidRPr="00E50FAD">
        <w:rPr>
          <w:rFonts w:eastAsiaTheme="majorEastAsia"/>
          <w:color w:val="auto"/>
        </w:rPr>
        <w:t>effect of cancer treatment</w:t>
      </w:r>
      <w:r w:rsidR="0072250E" w:rsidRPr="00E50FAD">
        <w:rPr>
          <w:rFonts w:eastAsiaTheme="majorEastAsia"/>
          <w:color w:val="auto"/>
        </w:rPr>
        <w:t xml:space="preserve"> and p</w:t>
      </w:r>
      <w:r w:rsidR="00E872B9" w:rsidRPr="00E50FAD">
        <w:rPr>
          <w:rFonts w:eastAsiaTheme="majorEastAsia"/>
          <w:color w:val="auto"/>
        </w:rPr>
        <w:t>revalence</w:t>
      </w:r>
      <w:r w:rsidR="00FB4B19" w:rsidRPr="00E50FAD">
        <w:rPr>
          <w:rFonts w:eastAsiaTheme="majorEastAsia"/>
          <w:color w:val="auto"/>
        </w:rPr>
        <w:t xml:space="preserve"> rates</w:t>
      </w:r>
      <w:r w:rsidR="001672A4" w:rsidRPr="00E50FAD">
        <w:rPr>
          <w:rFonts w:eastAsiaTheme="majorEastAsia"/>
          <w:color w:val="auto"/>
        </w:rPr>
        <w:t xml:space="preserve"> of chronic pain in cancer survivors </w:t>
      </w:r>
      <w:r w:rsidR="00DA2DE9" w:rsidRPr="00E50FAD">
        <w:rPr>
          <w:rFonts w:eastAsiaTheme="majorEastAsia"/>
          <w:color w:val="auto"/>
        </w:rPr>
        <w:t xml:space="preserve">are </w:t>
      </w:r>
      <w:r w:rsidR="00E029E8" w:rsidRPr="00E50FAD">
        <w:rPr>
          <w:rFonts w:eastAsiaTheme="majorEastAsia"/>
          <w:color w:val="auto"/>
        </w:rPr>
        <w:t>r</w:t>
      </w:r>
      <w:r w:rsidR="00E872B9" w:rsidRPr="00E50FAD">
        <w:rPr>
          <w:rFonts w:eastAsiaTheme="majorEastAsia"/>
          <w:color w:val="auto"/>
        </w:rPr>
        <w:t xml:space="preserve">eported as </w:t>
      </w:r>
      <w:r w:rsidR="00FB4B19" w:rsidRPr="00E50FAD">
        <w:rPr>
          <w:rFonts w:eastAsiaTheme="majorEastAsia"/>
          <w:color w:val="auto"/>
        </w:rPr>
        <w:t>approximately 40%</w:t>
      </w:r>
      <w:r w:rsidR="00504072" w:rsidRPr="00E50FAD">
        <w:rPr>
          <w:rFonts w:eastAsiaTheme="majorEastAsia"/>
          <w:color w:val="auto"/>
        </w:rPr>
        <w:t xml:space="preserve"> </w:t>
      </w:r>
      <w:sdt>
        <w:sdtPr>
          <w:rPr>
            <w:rFonts w:eastAsiaTheme="majorEastAsia"/>
            <w:color w:val="000000"/>
          </w:rPr>
          <w:tag w:val="MENDELEY_CITATION_v3_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"/>
          <w:id w:val="-945534545"/>
          <w:placeholder>
            <w:docPart w:val="DefaultPlaceholder_-1854013440"/>
          </w:placeholder>
        </w:sdtPr>
        <w:sdtContent>
          <w:r w:rsidR="000F3FB0" w:rsidRPr="000F3FB0">
            <w:rPr>
              <w:rFonts w:eastAsiaTheme="majorEastAsia"/>
              <w:color w:val="000000"/>
            </w:rPr>
            <w:t xml:space="preserve">(Jiang et al., 2019; Van Den </w:t>
          </w:r>
          <w:proofErr w:type="spellStart"/>
          <w:r w:rsidR="000F3FB0" w:rsidRPr="000F3FB0">
            <w:rPr>
              <w:rFonts w:eastAsiaTheme="majorEastAsia"/>
              <w:color w:val="000000"/>
            </w:rPr>
            <w:t>Beuken</w:t>
          </w:r>
          <w:proofErr w:type="spellEnd"/>
          <w:r w:rsidR="000F3FB0" w:rsidRPr="000F3FB0">
            <w:rPr>
              <w:rFonts w:eastAsiaTheme="majorEastAsia"/>
              <w:color w:val="000000"/>
            </w:rPr>
            <w:t xml:space="preserve">-Van </w:t>
          </w:r>
          <w:proofErr w:type="spellStart"/>
          <w:r w:rsidR="000F3FB0" w:rsidRPr="000F3FB0">
            <w:rPr>
              <w:rFonts w:eastAsiaTheme="majorEastAsia"/>
              <w:color w:val="000000"/>
            </w:rPr>
            <w:t>Everdingen</w:t>
          </w:r>
          <w:proofErr w:type="spellEnd"/>
          <w:r w:rsidR="000F3FB0" w:rsidRPr="000F3FB0">
            <w:rPr>
              <w:rFonts w:eastAsiaTheme="majorEastAsia"/>
              <w:color w:val="000000"/>
            </w:rPr>
            <w:t xml:space="preserve"> et al., 2016)</w:t>
          </w:r>
        </w:sdtContent>
      </w:sdt>
      <w:r w:rsidR="0029666A" w:rsidRPr="00E50FAD">
        <w:rPr>
          <w:rFonts w:eastAsiaTheme="majorEastAsia"/>
          <w:color w:val="auto"/>
        </w:rPr>
        <w:t xml:space="preserve">. </w:t>
      </w:r>
      <w:r w:rsidR="00E103CC" w:rsidRPr="00E50FAD">
        <w:rPr>
          <w:rFonts w:eastAsiaTheme="majorEastAsia"/>
          <w:color w:val="auto"/>
        </w:rPr>
        <w:t xml:space="preserve">Chronic pain is </w:t>
      </w:r>
      <w:r w:rsidR="00050911" w:rsidRPr="00E50FAD">
        <w:rPr>
          <w:rFonts w:eastAsiaTheme="majorEastAsia"/>
          <w:color w:val="auto"/>
        </w:rPr>
        <w:t>fr</w:t>
      </w:r>
      <w:r w:rsidRPr="00E50FAD">
        <w:rPr>
          <w:rFonts w:eastAsiaTheme="majorEastAsia"/>
          <w:color w:val="auto"/>
        </w:rPr>
        <w:t xml:space="preserve">equently cited as a top concern and unmet need for cancer survivors </w:t>
      </w:r>
      <w:r w:rsidR="009E5839" w:rsidRPr="00E50FAD">
        <w:rPr>
          <w:rFonts w:eastAsiaTheme="majorEastAsia"/>
          <w:color w:val="auto"/>
        </w:rPr>
        <w:t>(</w:t>
      </w:r>
      <w:sdt>
        <w:sdtPr>
          <w:rPr>
            <w:rFonts w:eastAsiaTheme="majorEastAsia"/>
            <w:color w:val="000000"/>
          </w:rPr>
          <w:tag w:val="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"/>
          <w:id w:val="-1536191587"/>
          <w:placeholder>
            <w:docPart w:val="DefaultPlaceholder_-1854013440"/>
          </w:placeholder>
        </w:sdtPr>
        <w:sdtContent>
          <w:r w:rsidR="000F3FB0" w:rsidRPr="000F3FB0">
            <w:rPr>
              <w:rFonts w:eastAsiaTheme="majorEastAsia"/>
              <w:color w:val="000000"/>
            </w:rPr>
            <w:t>Schmidt et al., 2022; Sodergren et al., 2019)</w:t>
          </w:r>
        </w:sdtContent>
      </w:sdt>
      <w:r w:rsidR="00E103CC" w:rsidRPr="00E50FAD">
        <w:rPr>
          <w:rFonts w:eastAsiaTheme="majorEastAsia"/>
          <w:color w:val="auto"/>
        </w:rPr>
        <w:t xml:space="preserve"> and l</w:t>
      </w:r>
      <w:r w:rsidRPr="00E50FAD">
        <w:rPr>
          <w:color w:val="auto"/>
        </w:rPr>
        <w:t xml:space="preserve">iving with chronic pain after cancer </w:t>
      </w:r>
      <w:r w:rsidR="00E103CC" w:rsidRPr="00E50FAD">
        <w:rPr>
          <w:color w:val="auto"/>
        </w:rPr>
        <w:t xml:space="preserve">treatment </w:t>
      </w:r>
      <w:r w:rsidRPr="00E50FAD">
        <w:rPr>
          <w:color w:val="auto"/>
        </w:rPr>
        <w:t xml:space="preserve">has detrimental effects on </w:t>
      </w:r>
      <w:r w:rsidR="005A6480" w:rsidRPr="00E50FAD">
        <w:rPr>
          <w:color w:val="auto"/>
        </w:rPr>
        <w:t>cancer su</w:t>
      </w:r>
      <w:r w:rsidR="00A64B33" w:rsidRPr="00E50FAD">
        <w:rPr>
          <w:color w:val="auto"/>
        </w:rPr>
        <w:t>rvivors</w:t>
      </w:r>
      <w:r w:rsidR="00595CFC" w:rsidRPr="00E50FAD">
        <w:rPr>
          <w:color w:val="auto"/>
        </w:rPr>
        <w:t>’</w:t>
      </w:r>
      <w:r w:rsidR="00A64B33" w:rsidRPr="00E50FAD">
        <w:rPr>
          <w:color w:val="auto"/>
        </w:rPr>
        <w:t xml:space="preserve"> </w:t>
      </w:r>
      <w:r w:rsidR="00AD1E7E" w:rsidRPr="00E50FAD">
        <w:rPr>
          <w:color w:val="auto"/>
        </w:rPr>
        <w:t xml:space="preserve">physical, </w:t>
      </w:r>
      <w:proofErr w:type="gramStart"/>
      <w:r w:rsidR="005A6480" w:rsidRPr="00E50FAD">
        <w:rPr>
          <w:color w:val="auto"/>
        </w:rPr>
        <w:t>psychological</w:t>
      </w:r>
      <w:proofErr w:type="gramEnd"/>
      <w:r w:rsidR="005A6480" w:rsidRPr="00E50FAD">
        <w:rPr>
          <w:color w:val="auto"/>
        </w:rPr>
        <w:t xml:space="preserve"> and social</w:t>
      </w:r>
      <w:r w:rsidRPr="00E50FAD">
        <w:rPr>
          <w:color w:val="auto"/>
        </w:rPr>
        <w:t xml:space="preserve"> </w:t>
      </w:r>
      <w:r w:rsidR="00A64B33" w:rsidRPr="00E50FAD">
        <w:rPr>
          <w:color w:val="auto"/>
        </w:rPr>
        <w:t>wellbeing and quality of life</w:t>
      </w:r>
      <w:r w:rsidR="00E57D89" w:rsidRPr="00E50FAD">
        <w:rPr>
          <w:color w:val="auto"/>
        </w:rPr>
        <w:t xml:space="preserve"> </w:t>
      </w:r>
      <w:sdt>
        <w:sdtPr>
          <w:rPr>
            <w:color w:val="000000"/>
          </w:rPr>
          <w:tag w:val="MENDELEY_CITATION_v3_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"/>
          <w:id w:val="-182361792"/>
          <w:placeholder>
            <w:docPart w:val="DefaultPlaceholder_-1854013440"/>
          </w:placeholder>
        </w:sdtPr>
        <w:sdtContent>
          <w:r w:rsidR="000F3FB0" w:rsidRPr="000F3FB0">
            <w:rPr>
              <w:color w:val="000000"/>
            </w:rPr>
            <w:t>(Dugué et al., 2022; Filipponi et al., 2022)</w:t>
          </w:r>
        </w:sdtContent>
      </w:sdt>
      <w:r w:rsidR="004A0DFA" w:rsidRPr="00E50FAD">
        <w:rPr>
          <w:color w:val="auto"/>
        </w:rPr>
        <w:t xml:space="preserve">.  </w:t>
      </w:r>
      <w:r w:rsidRPr="00E50FAD">
        <w:rPr>
          <w:color w:val="auto"/>
        </w:rPr>
        <w:t>However, many cancer survivors feel uninformed and ill</w:t>
      </w:r>
      <w:r w:rsidR="00F87881" w:rsidRPr="00E50FAD">
        <w:rPr>
          <w:color w:val="auto"/>
        </w:rPr>
        <w:t xml:space="preserve"> </w:t>
      </w:r>
      <w:r w:rsidRPr="00E50FAD">
        <w:rPr>
          <w:color w:val="auto"/>
        </w:rPr>
        <w:t>prepared for the risk or reality of chronic pain after cancer</w:t>
      </w:r>
      <w:r w:rsidR="001D2009" w:rsidRPr="00E50FAD">
        <w:rPr>
          <w:color w:val="auto"/>
        </w:rPr>
        <w:t xml:space="preserve"> treatment</w:t>
      </w:r>
      <w:r w:rsidR="002B277A" w:rsidRPr="00E50FAD">
        <w:rPr>
          <w:color w:val="auto"/>
        </w:rPr>
        <w:t xml:space="preserve"> </w:t>
      </w:r>
      <w:sdt>
        <w:sdtPr>
          <w:rPr>
            <w:color w:val="000000"/>
          </w:rPr>
          <w:tag w:val="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"/>
          <w:id w:val="-1090616236"/>
          <w:placeholder>
            <w:docPart w:val="DefaultPlaceholder_-1854013440"/>
          </w:placeholder>
        </w:sdtPr>
        <w:sdtContent>
          <w:r w:rsidR="000F3FB0" w:rsidRPr="000F3FB0">
            <w:rPr>
              <w:color w:val="000000"/>
            </w:rPr>
            <w:t>(Armoogum et al., 2023a, 2020; Smith et al., 2023a)</w:t>
          </w:r>
        </w:sdtContent>
      </w:sdt>
      <w:r w:rsidR="001B580C" w:rsidRPr="00E50FAD">
        <w:rPr>
          <w:color w:val="auto"/>
        </w:rPr>
        <w:t xml:space="preserve"> </w:t>
      </w:r>
      <w:r w:rsidR="00D550AC" w:rsidRPr="00E50FAD">
        <w:rPr>
          <w:color w:val="auto"/>
        </w:rPr>
        <w:t>and find i</w:t>
      </w:r>
      <w:r w:rsidR="00516909" w:rsidRPr="00E50FAD">
        <w:rPr>
          <w:color w:val="auto"/>
        </w:rPr>
        <w:t>dentifying and accessing support challenging (Armoogum et al 2023</w:t>
      </w:r>
      <w:r w:rsidR="0007439E" w:rsidRPr="00E50FAD">
        <w:rPr>
          <w:color w:val="auto"/>
        </w:rPr>
        <w:t>a</w:t>
      </w:r>
      <w:r w:rsidR="00516909" w:rsidRPr="00E50FAD">
        <w:rPr>
          <w:color w:val="auto"/>
        </w:rPr>
        <w:t>, Fitzgerald Jones et al 2023)</w:t>
      </w:r>
      <w:r w:rsidR="00D550AC" w:rsidRPr="00E50FAD">
        <w:rPr>
          <w:color w:val="auto"/>
        </w:rPr>
        <w:t xml:space="preserve">.  </w:t>
      </w:r>
      <w:r w:rsidR="006561C7" w:rsidRPr="00E50FAD">
        <w:rPr>
          <w:color w:val="auto"/>
        </w:rPr>
        <w:t>S</w:t>
      </w:r>
      <w:r w:rsidRPr="00E50FAD">
        <w:rPr>
          <w:color w:val="auto"/>
        </w:rPr>
        <w:t xml:space="preserve">ome cancer survivors </w:t>
      </w:r>
      <w:r w:rsidRPr="00E50FAD">
        <w:rPr>
          <w:rFonts w:eastAsiaTheme="majorEastAsia"/>
          <w:color w:val="auto"/>
        </w:rPr>
        <w:t xml:space="preserve">report </w:t>
      </w:r>
      <w:r w:rsidR="0061232D" w:rsidRPr="00E50FAD">
        <w:rPr>
          <w:rFonts w:eastAsiaTheme="majorEastAsia"/>
          <w:color w:val="auto"/>
        </w:rPr>
        <w:t xml:space="preserve">feeling dismissed </w:t>
      </w:r>
      <w:r w:rsidRPr="00E50FAD">
        <w:rPr>
          <w:rFonts w:eastAsiaTheme="majorEastAsia"/>
          <w:color w:val="auto"/>
        </w:rPr>
        <w:t xml:space="preserve">when talking to healthcare professionals about their </w:t>
      </w:r>
      <w:r w:rsidR="00C60051" w:rsidRPr="00E50FAD">
        <w:rPr>
          <w:rFonts w:eastAsiaTheme="majorEastAsia"/>
          <w:color w:val="auto"/>
        </w:rPr>
        <w:t xml:space="preserve">chronic </w:t>
      </w:r>
      <w:r w:rsidRPr="00E50FAD">
        <w:rPr>
          <w:rFonts w:eastAsiaTheme="majorEastAsia"/>
          <w:color w:val="auto"/>
        </w:rPr>
        <w:t>pain</w:t>
      </w:r>
      <w:r w:rsidR="006415CF" w:rsidRPr="00E50FAD">
        <w:rPr>
          <w:color w:val="auto"/>
        </w:rPr>
        <w:t xml:space="preserve"> </w:t>
      </w:r>
      <w:r w:rsidR="00C80D89" w:rsidRPr="00E50FAD">
        <w:rPr>
          <w:color w:val="auto"/>
        </w:rPr>
        <w:t xml:space="preserve">and </w:t>
      </w:r>
      <w:r w:rsidR="006415CF" w:rsidRPr="00E50FAD">
        <w:rPr>
          <w:color w:val="auto"/>
        </w:rPr>
        <w:t>feel</w:t>
      </w:r>
      <w:r w:rsidR="006415CF" w:rsidRPr="00E50FAD">
        <w:rPr>
          <w:rFonts w:eastAsiaTheme="majorEastAsia"/>
          <w:color w:val="auto"/>
        </w:rPr>
        <w:t xml:space="preserve"> healthcare professionals do not have sufficient knowledge and understanding of chronic pain</w:t>
      </w:r>
      <w:r w:rsidR="00504BC5" w:rsidRPr="00E50FAD">
        <w:rPr>
          <w:rFonts w:eastAsiaTheme="majorEastAsia"/>
          <w:color w:val="auto"/>
        </w:rPr>
        <w:t xml:space="preserve"> </w:t>
      </w:r>
      <w:sdt>
        <w:sdtPr>
          <w:rPr>
            <w:rFonts w:eastAsiaTheme="majorEastAsia"/>
            <w:color w:val="000000"/>
          </w:rPr>
          <w:tag w:val="MENDELEY_CITATION_v3_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"/>
          <w:id w:val="-1352337900"/>
          <w:placeholder>
            <w:docPart w:val="DefaultPlaceholder_-1854013440"/>
          </w:placeholder>
        </w:sdtPr>
        <w:sdtContent>
          <w:r w:rsidR="000F3FB0" w:rsidRPr="000F3FB0">
            <w:rPr>
              <w:rFonts w:eastAsiaTheme="majorEastAsia"/>
              <w:color w:val="000000"/>
            </w:rPr>
            <w:t>(Armoogum et al., 2023a; Smith et al., 2023)</w:t>
          </w:r>
        </w:sdtContent>
      </w:sdt>
      <w:r w:rsidR="00822216" w:rsidRPr="00E50FAD">
        <w:rPr>
          <w:rFonts w:eastAsiaTheme="majorEastAsia"/>
          <w:color w:val="auto"/>
        </w:rPr>
        <w:t xml:space="preserve">. </w:t>
      </w:r>
      <w:r w:rsidR="00261655" w:rsidRPr="00E50FAD">
        <w:rPr>
          <w:rFonts w:eastAsiaTheme="majorEastAsia"/>
          <w:color w:val="auto"/>
        </w:rPr>
        <w:t xml:space="preserve">In response to this, it is important to determine if there are gaps in healthcare professionals’ knowledge and understanding of chronic pain after cancer treatment.  Understanding gaps in healthcare professional knowledge could be of value when developing future recommendations to improve the experiences of people living with chronic pain after cancer treatment.   </w:t>
      </w:r>
    </w:p>
    <w:p w14:paraId="72D2B334" w14:textId="6DBF2F70" w:rsidR="00AA7D9B" w:rsidRPr="00E50FAD" w:rsidRDefault="00B70D17" w:rsidP="004B3AC9">
      <w:pPr>
        <w:pStyle w:val="ListParagraph"/>
        <w:spacing w:after="120" w:line="360" w:lineRule="auto"/>
        <w:ind w:left="0"/>
        <w:jc w:val="both"/>
        <w:rPr>
          <w:rFonts w:eastAsiaTheme="majorEastAsia"/>
          <w:color w:val="auto"/>
        </w:rPr>
      </w:pPr>
      <w:r w:rsidRPr="00E50FAD">
        <w:rPr>
          <w:rFonts w:eastAsiaTheme="majorEastAsia"/>
          <w:color w:val="auto"/>
        </w:rPr>
        <w:t>The structure and content of s</w:t>
      </w:r>
      <w:r w:rsidR="007C329C" w:rsidRPr="00E50FAD">
        <w:rPr>
          <w:rFonts w:eastAsiaTheme="majorEastAsia"/>
          <w:color w:val="auto"/>
        </w:rPr>
        <w:t xml:space="preserve">pecialist cancer education for nurses and allied health professionals is </w:t>
      </w:r>
      <w:r w:rsidR="004C7A45" w:rsidRPr="00E50FAD">
        <w:rPr>
          <w:rFonts w:eastAsiaTheme="majorEastAsia"/>
          <w:color w:val="auto"/>
        </w:rPr>
        <w:t xml:space="preserve">guided by </w:t>
      </w:r>
      <w:r w:rsidR="00B9022A" w:rsidRPr="00E50FAD">
        <w:rPr>
          <w:rFonts w:eastAsiaTheme="majorEastAsia"/>
          <w:color w:val="auto"/>
        </w:rPr>
        <w:t xml:space="preserve">cancer educational frameworks, </w:t>
      </w:r>
      <w:r w:rsidRPr="00E50FAD">
        <w:rPr>
          <w:rFonts w:eastAsiaTheme="majorEastAsia"/>
          <w:color w:val="auto"/>
        </w:rPr>
        <w:t xml:space="preserve">such as the European </w:t>
      </w:r>
      <w:r w:rsidR="00596D62" w:rsidRPr="00E50FAD">
        <w:rPr>
          <w:rFonts w:eastAsiaTheme="majorEastAsia"/>
          <w:color w:val="auto"/>
        </w:rPr>
        <w:t>Oncology</w:t>
      </w:r>
      <w:r w:rsidRPr="00E50FAD">
        <w:rPr>
          <w:rFonts w:eastAsiaTheme="majorEastAsia"/>
          <w:color w:val="auto"/>
        </w:rPr>
        <w:t xml:space="preserve"> Nursing Society </w:t>
      </w:r>
      <w:r w:rsidR="00596D62" w:rsidRPr="00E50FAD">
        <w:rPr>
          <w:rFonts w:eastAsiaTheme="majorEastAsia"/>
          <w:color w:val="auto"/>
        </w:rPr>
        <w:t xml:space="preserve">Cancer Nursing Education Framework </w:t>
      </w:r>
      <w:sdt>
        <w:sdtPr>
          <w:rPr>
            <w:rFonts w:eastAsiaTheme="majorEastAsia"/>
            <w:color w:val="000000"/>
          </w:rPr>
          <w:tag w:val="MENDELEY_CITATION_v3_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"/>
          <w:id w:val="2066519286"/>
          <w:placeholder>
            <w:docPart w:val="DefaultPlaceholder_-1854013440"/>
          </w:placeholder>
        </w:sdtPr>
        <w:sdtContent>
          <w:r w:rsidR="000F3FB0" w:rsidRPr="000F3FB0">
            <w:rPr>
              <w:rFonts w:eastAsiaTheme="majorEastAsia"/>
              <w:color w:val="000000"/>
            </w:rPr>
            <w:t>(EONS, 2022)</w:t>
          </w:r>
          <w:r w:rsidR="007516A0">
            <w:rPr>
              <w:rFonts w:eastAsiaTheme="majorEastAsia"/>
              <w:color w:val="000000"/>
            </w:rPr>
            <w:t xml:space="preserve"> </w:t>
          </w:r>
        </w:sdtContent>
      </w:sdt>
      <w:r w:rsidR="00872DED" w:rsidRPr="00E50FAD">
        <w:rPr>
          <w:rFonts w:eastAsiaTheme="majorEastAsia"/>
          <w:color w:val="auto"/>
        </w:rPr>
        <w:t xml:space="preserve">and the </w:t>
      </w:r>
      <w:r w:rsidR="00872DED" w:rsidRPr="00E50FAD">
        <w:rPr>
          <w:color w:val="auto"/>
        </w:rPr>
        <w:t>ACCEND Career Pathway, Core Cancer Capabilities and Education Framework (Health Education England, 2023)</w:t>
      </w:r>
      <w:r w:rsidR="001B2A7C" w:rsidRPr="00E50FAD">
        <w:rPr>
          <w:color w:val="auto"/>
        </w:rPr>
        <w:t xml:space="preserve"> in the UK</w:t>
      </w:r>
      <w:r w:rsidR="00FE41EF" w:rsidRPr="00E50FAD">
        <w:rPr>
          <w:color w:val="auto"/>
        </w:rPr>
        <w:t xml:space="preserve">.  </w:t>
      </w:r>
      <w:r w:rsidR="005D67B1" w:rsidRPr="00E50FAD">
        <w:rPr>
          <w:rFonts w:eastAsiaTheme="majorEastAsia"/>
          <w:color w:val="auto"/>
        </w:rPr>
        <w:t>Standards</w:t>
      </w:r>
      <w:r w:rsidR="00B44225" w:rsidRPr="00E50FAD">
        <w:rPr>
          <w:rFonts w:eastAsiaTheme="majorEastAsia"/>
          <w:color w:val="auto"/>
        </w:rPr>
        <w:t xml:space="preserve"> </w:t>
      </w:r>
      <w:r w:rsidR="00B5726E" w:rsidRPr="00E50FAD">
        <w:rPr>
          <w:rFonts w:eastAsiaTheme="majorEastAsia"/>
          <w:color w:val="auto"/>
        </w:rPr>
        <w:t xml:space="preserve">and guidelines </w:t>
      </w:r>
      <w:r w:rsidR="000C5DD2" w:rsidRPr="00E50FAD">
        <w:rPr>
          <w:rFonts w:eastAsiaTheme="majorEastAsia"/>
          <w:color w:val="auto"/>
        </w:rPr>
        <w:t xml:space="preserve">for clinical care </w:t>
      </w:r>
      <w:r w:rsidR="00DD1202" w:rsidRPr="00E50FAD">
        <w:rPr>
          <w:color w:val="auto"/>
        </w:rPr>
        <w:t>recognise that cancer survivors with chronic pain require a</w:t>
      </w:r>
      <w:r w:rsidR="00527FB8" w:rsidRPr="00E50FAD">
        <w:rPr>
          <w:color w:val="auto"/>
        </w:rPr>
        <w:t xml:space="preserve"> </w:t>
      </w:r>
      <w:r w:rsidR="00DD1202" w:rsidRPr="00E50FAD">
        <w:rPr>
          <w:color w:val="auto"/>
        </w:rPr>
        <w:t>multifaceted approach</w:t>
      </w:r>
      <w:r w:rsidR="007260B3" w:rsidRPr="00E50FAD">
        <w:rPr>
          <w:color w:val="auto"/>
        </w:rPr>
        <w:t>, focused on rehabilitation,</w:t>
      </w:r>
      <w:r w:rsidR="00DD1202" w:rsidRPr="00E50FAD">
        <w:rPr>
          <w:color w:val="auto"/>
        </w:rPr>
        <w:t xml:space="preserve"> which addresses all aspects of the biopsychosocial model of pain</w:t>
      </w:r>
      <w:r w:rsidR="00BD539A" w:rsidRPr="00E50FAD">
        <w:rPr>
          <w:color w:val="auto"/>
        </w:rPr>
        <w:t xml:space="preserve"> and is delivered by a</w:t>
      </w:r>
      <w:r w:rsidR="00D14F75" w:rsidRPr="00E50FAD">
        <w:rPr>
          <w:color w:val="auto"/>
        </w:rPr>
        <w:t xml:space="preserve"> </w:t>
      </w:r>
      <w:r w:rsidR="00BD539A" w:rsidRPr="00E50FAD">
        <w:rPr>
          <w:color w:val="auto"/>
        </w:rPr>
        <w:t xml:space="preserve">comprehensive multidisciplinary team which engages, </w:t>
      </w:r>
      <w:proofErr w:type="gramStart"/>
      <w:r w:rsidR="00BD539A" w:rsidRPr="00E50FAD">
        <w:rPr>
          <w:color w:val="auto"/>
        </w:rPr>
        <w:t>educates</w:t>
      </w:r>
      <w:proofErr w:type="gramEnd"/>
      <w:r w:rsidR="00BD539A" w:rsidRPr="00E50FAD">
        <w:rPr>
          <w:color w:val="auto"/>
        </w:rPr>
        <w:t xml:space="preserve"> and empowers the person with pain throughout the process</w:t>
      </w:r>
      <w:r w:rsidR="00DD1202" w:rsidRPr="00E50FAD">
        <w:rPr>
          <w:color w:val="auto"/>
        </w:rPr>
        <w:t>.</w:t>
      </w:r>
      <w:r w:rsidR="00AB3BD5" w:rsidRPr="00E50FAD">
        <w:rPr>
          <w:color w:val="auto"/>
        </w:rPr>
        <w:t xml:space="preserve"> (Faculty of Pain Medicine, 2021). </w:t>
      </w:r>
      <w:r w:rsidR="001450DC" w:rsidRPr="00E50FAD">
        <w:rPr>
          <w:color w:val="auto"/>
        </w:rPr>
        <w:t xml:space="preserve"> </w:t>
      </w:r>
      <w:r w:rsidR="00ED469C" w:rsidRPr="00E50FAD">
        <w:rPr>
          <w:color w:val="auto"/>
        </w:rPr>
        <w:t xml:space="preserve"> </w:t>
      </w:r>
      <w:r w:rsidR="006C5529" w:rsidRPr="00E50FAD">
        <w:rPr>
          <w:rFonts w:eastAsiaTheme="majorEastAsia"/>
          <w:color w:val="auto"/>
        </w:rPr>
        <w:t xml:space="preserve">However, despite these guidelines, </w:t>
      </w:r>
      <w:r w:rsidR="00254C2D" w:rsidRPr="00E50FAD">
        <w:rPr>
          <w:rFonts w:eastAsiaTheme="majorEastAsia"/>
          <w:color w:val="auto"/>
        </w:rPr>
        <w:t xml:space="preserve">it has been reported </w:t>
      </w:r>
      <w:r w:rsidR="00275990" w:rsidRPr="00E50FAD">
        <w:rPr>
          <w:rFonts w:eastAsiaTheme="majorEastAsia"/>
          <w:color w:val="auto"/>
        </w:rPr>
        <w:t xml:space="preserve">across America and Europe </w:t>
      </w:r>
      <w:r w:rsidR="00254C2D" w:rsidRPr="00E50FAD">
        <w:rPr>
          <w:rFonts w:eastAsiaTheme="majorEastAsia"/>
          <w:color w:val="auto"/>
        </w:rPr>
        <w:t xml:space="preserve">that </w:t>
      </w:r>
      <w:r w:rsidR="003B607F" w:rsidRPr="00E50FAD">
        <w:rPr>
          <w:rFonts w:eastAsiaTheme="majorEastAsia"/>
          <w:color w:val="auto"/>
        </w:rPr>
        <w:t>clinicians</w:t>
      </w:r>
      <w:r w:rsidR="00F15F73" w:rsidRPr="00E50FAD">
        <w:rPr>
          <w:rFonts w:eastAsiaTheme="majorEastAsia"/>
          <w:color w:val="auto"/>
        </w:rPr>
        <w:t xml:space="preserve"> </w:t>
      </w:r>
      <w:r w:rsidR="00F72A0B" w:rsidRPr="00E50FAD">
        <w:rPr>
          <w:rFonts w:eastAsiaTheme="majorEastAsia"/>
          <w:color w:val="auto"/>
        </w:rPr>
        <w:t xml:space="preserve">can </w:t>
      </w:r>
      <w:r w:rsidR="00D72E73" w:rsidRPr="00E50FAD">
        <w:rPr>
          <w:rFonts w:eastAsiaTheme="majorEastAsia"/>
          <w:color w:val="auto"/>
        </w:rPr>
        <w:t xml:space="preserve">find managing chronic pain after cancer </w:t>
      </w:r>
      <w:r w:rsidR="006940A9" w:rsidRPr="00E50FAD">
        <w:rPr>
          <w:rFonts w:eastAsiaTheme="majorEastAsia"/>
          <w:color w:val="auto"/>
        </w:rPr>
        <w:t>challenging</w:t>
      </w:r>
      <w:r w:rsidR="00113955" w:rsidRPr="00E50FAD">
        <w:rPr>
          <w:rFonts w:eastAsiaTheme="majorEastAsia"/>
          <w:color w:val="auto"/>
        </w:rPr>
        <w:t>.</w:t>
      </w:r>
      <w:r w:rsidR="006940A9" w:rsidRPr="00E50FAD">
        <w:rPr>
          <w:rFonts w:eastAsiaTheme="majorEastAsia"/>
          <w:color w:val="auto"/>
        </w:rPr>
        <w:t xml:space="preserve"> </w:t>
      </w:r>
      <w:r w:rsidR="00113955" w:rsidRPr="00E50FAD">
        <w:rPr>
          <w:rFonts w:eastAsiaTheme="majorEastAsia"/>
          <w:color w:val="auto"/>
        </w:rPr>
        <w:t xml:space="preserve">  Clinicians r</w:t>
      </w:r>
      <w:r w:rsidR="0091510A" w:rsidRPr="00E50FAD">
        <w:rPr>
          <w:rFonts w:eastAsiaTheme="majorEastAsia"/>
          <w:color w:val="auto"/>
        </w:rPr>
        <w:t xml:space="preserve">eport a lack </w:t>
      </w:r>
      <w:r w:rsidR="0091510A" w:rsidRPr="00E50FAD">
        <w:rPr>
          <w:rFonts w:eastAsiaTheme="majorEastAsia"/>
          <w:color w:val="auto"/>
        </w:rPr>
        <w:lastRenderedPageBreak/>
        <w:t>of clarity over which healthcare professional</w:t>
      </w:r>
      <w:r w:rsidR="00E2734C" w:rsidRPr="00E50FAD">
        <w:rPr>
          <w:rFonts w:eastAsiaTheme="majorEastAsia"/>
          <w:color w:val="auto"/>
        </w:rPr>
        <w:t xml:space="preserve">s are </w:t>
      </w:r>
      <w:r w:rsidR="005D16DD" w:rsidRPr="00E50FAD">
        <w:rPr>
          <w:rFonts w:eastAsiaTheme="majorEastAsia"/>
          <w:color w:val="auto"/>
        </w:rPr>
        <w:t>best positioned to</w:t>
      </w:r>
      <w:r w:rsidR="00113955" w:rsidRPr="00E50FAD">
        <w:rPr>
          <w:rFonts w:eastAsiaTheme="majorEastAsia"/>
          <w:color w:val="auto"/>
        </w:rPr>
        <w:t xml:space="preserve"> manage</w:t>
      </w:r>
      <w:r w:rsidR="005D16DD" w:rsidRPr="00E50FAD">
        <w:rPr>
          <w:rFonts w:eastAsiaTheme="majorEastAsia"/>
          <w:color w:val="auto"/>
        </w:rPr>
        <w:t xml:space="preserve"> this group of people </w:t>
      </w:r>
      <w:r w:rsidR="008D0C04" w:rsidRPr="00E50FAD">
        <w:rPr>
          <w:rFonts w:eastAsiaTheme="majorEastAsia"/>
          <w:color w:val="auto"/>
        </w:rPr>
        <w:t>(</w:t>
      </w:r>
      <w:r w:rsidR="006F0067" w:rsidRPr="00E50FAD">
        <w:rPr>
          <w:rFonts w:eastAsiaTheme="majorEastAsia"/>
          <w:color w:val="auto"/>
        </w:rPr>
        <w:t>Check et al, 2023</w:t>
      </w:r>
      <w:r w:rsidR="00CF134F" w:rsidRPr="00E50FAD">
        <w:rPr>
          <w:rFonts w:eastAsiaTheme="majorEastAsia"/>
          <w:color w:val="auto"/>
        </w:rPr>
        <w:t>)</w:t>
      </w:r>
      <w:r w:rsidR="00123923" w:rsidRPr="00E50FAD">
        <w:rPr>
          <w:rFonts w:eastAsiaTheme="majorEastAsia"/>
          <w:color w:val="auto"/>
        </w:rPr>
        <w:t xml:space="preserve"> </w:t>
      </w:r>
      <w:r w:rsidR="003B607F" w:rsidRPr="00E50FAD">
        <w:rPr>
          <w:rFonts w:eastAsiaTheme="majorEastAsia"/>
          <w:color w:val="auto"/>
        </w:rPr>
        <w:t>and</w:t>
      </w:r>
      <w:r w:rsidR="006C776E" w:rsidRPr="00E50FAD">
        <w:rPr>
          <w:rFonts w:eastAsiaTheme="majorEastAsia"/>
          <w:color w:val="auto"/>
        </w:rPr>
        <w:t xml:space="preserve"> </w:t>
      </w:r>
      <w:r w:rsidR="00123923" w:rsidRPr="00E50FAD">
        <w:rPr>
          <w:rFonts w:eastAsiaTheme="majorEastAsia"/>
          <w:color w:val="auto"/>
        </w:rPr>
        <w:t xml:space="preserve">consider they do not have </w:t>
      </w:r>
      <w:r w:rsidR="00547780" w:rsidRPr="00E50FAD">
        <w:rPr>
          <w:rFonts w:eastAsiaTheme="majorEastAsia"/>
          <w:color w:val="auto"/>
        </w:rPr>
        <w:t>sufficient</w:t>
      </w:r>
      <w:r w:rsidR="00123923" w:rsidRPr="00E50FAD">
        <w:rPr>
          <w:rFonts w:eastAsiaTheme="majorEastAsia"/>
          <w:color w:val="auto"/>
        </w:rPr>
        <w:t xml:space="preserve"> knowledge </w:t>
      </w:r>
      <w:r w:rsidR="0025725C" w:rsidRPr="00E50FAD">
        <w:rPr>
          <w:rFonts w:eastAsiaTheme="majorEastAsia"/>
          <w:color w:val="auto"/>
        </w:rPr>
        <w:t>about the causes and management</w:t>
      </w:r>
      <w:r w:rsidR="00C675DA" w:rsidRPr="00E50FAD">
        <w:rPr>
          <w:rFonts w:eastAsiaTheme="majorEastAsia"/>
          <w:color w:val="auto"/>
        </w:rPr>
        <w:t xml:space="preserve"> of chronic pain after cancer treatment </w:t>
      </w:r>
      <w:sdt>
        <w:sdtPr>
          <w:rPr>
            <w:rFonts w:eastAsiaTheme="majorEastAsia"/>
            <w:color w:val="000000"/>
          </w:rPr>
          <w:tag w:val="MENDELEY_CITATION_v3_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"/>
          <w:id w:val="1137142557"/>
          <w:placeholder>
            <w:docPart w:val="DefaultPlaceholder_-1854013440"/>
          </w:placeholder>
        </w:sdtPr>
        <w:sdtContent>
          <w:r w:rsidR="000F3FB0" w:rsidRPr="000F3FB0">
            <w:rPr>
              <w:rFonts w:eastAsiaTheme="majorEastAsia"/>
              <w:color w:val="000000"/>
            </w:rPr>
            <w:t>(</w:t>
          </w:r>
          <w:proofErr w:type="spellStart"/>
          <w:r w:rsidR="000F3FB0" w:rsidRPr="000F3FB0">
            <w:rPr>
              <w:rFonts w:eastAsiaTheme="majorEastAsia"/>
              <w:color w:val="000000"/>
            </w:rPr>
            <w:t>Slaghmuylder</w:t>
          </w:r>
          <w:proofErr w:type="spellEnd"/>
          <w:r w:rsidR="000F3FB0" w:rsidRPr="000F3FB0">
            <w:rPr>
              <w:rFonts w:eastAsiaTheme="majorEastAsia"/>
              <w:color w:val="000000"/>
            </w:rPr>
            <w:t xml:space="preserve"> et al., 2022)</w:t>
          </w:r>
        </w:sdtContent>
      </w:sdt>
      <w:r w:rsidR="00CF134F" w:rsidRPr="00E50FAD">
        <w:rPr>
          <w:rFonts w:eastAsiaTheme="majorEastAsia"/>
          <w:color w:val="auto"/>
        </w:rPr>
        <w:t>.</w:t>
      </w:r>
      <w:r w:rsidR="00C858B0" w:rsidRPr="00E50FAD">
        <w:rPr>
          <w:rFonts w:eastAsiaTheme="majorEastAsia"/>
          <w:color w:val="auto"/>
        </w:rPr>
        <w:t xml:space="preserve"> </w:t>
      </w:r>
      <w:r w:rsidR="007A55C3" w:rsidRPr="00E50FAD">
        <w:rPr>
          <w:rFonts w:eastAsiaTheme="majorEastAsia"/>
          <w:color w:val="auto"/>
        </w:rPr>
        <w:t xml:space="preserve"> However, it is not known if this is reflected among UK healthcare professionals.  </w:t>
      </w:r>
      <w:r w:rsidR="002113F0" w:rsidRPr="00E50FAD">
        <w:rPr>
          <w:rFonts w:eastAsiaTheme="majorEastAsia"/>
          <w:color w:val="auto"/>
        </w:rPr>
        <w:t xml:space="preserve"> </w:t>
      </w:r>
    </w:p>
    <w:p w14:paraId="05D7C4B2" w14:textId="6C32C594" w:rsidR="00295E67" w:rsidRPr="00E50FAD" w:rsidRDefault="00295E67" w:rsidP="004B3AC9">
      <w:pPr>
        <w:pStyle w:val="ListParagraph"/>
        <w:spacing w:after="120" w:line="360" w:lineRule="auto"/>
        <w:ind w:left="0"/>
        <w:jc w:val="both"/>
        <w:rPr>
          <w:color w:val="auto"/>
          <w:szCs w:val="24"/>
        </w:rPr>
      </w:pPr>
      <w:r w:rsidRPr="00E50FAD">
        <w:rPr>
          <w:rFonts w:eastAsiaTheme="majorEastAsia"/>
          <w:color w:val="auto"/>
        </w:rPr>
        <w:t>This paper</w:t>
      </w:r>
      <w:bookmarkStart w:id="0" w:name="_Toc117683542"/>
      <w:bookmarkStart w:id="1" w:name="_Toc123584890"/>
      <w:bookmarkStart w:id="2" w:name="_Toc123625829"/>
      <w:bookmarkStart w:id="3" w:name="_Toc123647417"/>
      <w:r w:rsidRPr="00E50FAD">
        <w:rPr>
          <w:rFonts w:eastAsiaTheme="majorEastAsia"/>
          <w:color w:val="auto"/>
        </w:rPr>
        <w:t xml:space="preserve"> </w:t>
      </w:r>
      <w:r w:rsidRPr="00E50FAD">
        <w:rPr>
          <w:color w:val="auto"/>
          <w:szCs w:val="24"/>
        </w:rPr>
        <w:t xml:space="preserve">describes a quantitative study aiming to investigate healthcare professionals’ knowledge, understanding, experience and confidence </w:t>
      </w:r>
      <w:r w:rsidR="004C3171" w:rsidRPr="00E50FAD">
        <w:rPr>
          <w:color w:val="auto"/>
          <w:szCs w:val="24"/>
        </w:rPr>
        <w:t xml:space="preserve">to support people living with </w:t>
      </w:r>
      <w:r w:rsidRPr="00E50FAD">
        <w:rPr>
          <w:color w:val="auto"/>
          <w:szCs w:val="24"/>
        </w:rPr>
        <w:t>chronic pain after cancer treatment</w:t>
      </w:r>
      <w:r w:rsidR="00AD0F47" w:rsidRPr="00E50FAD">
        <w:rPr>
          <w:color w:val="auto"/>
          <w:szCs w:val="24"/>
        </w:rPr>
        <w:t xml:space="preserve"> in England, UK</w:t>
      </w:r>
      <w:r w:rsidRPr="00E50FAD">
        <w:rPr>
          <w:color w:val="auto"/>
          <w:szCs w:val="24"/>
        </w:rPr>
        <w:t>.</w:t>
      </w:r>
      <w:bookmarkStart w:id="4" w:name="_Toc48460545"/>
      <w:bookmarkStart w:id="5" w:name="_Toc123625830"/>
      <w:bookmarkStart w:id="6" w:name="_Toc123647418"/>
      <w:bookmarkStart w:id="7" w:name="_Toc123828786"/>
      <w:bookmarkStart w:id="8" w:name="_Toc130197951"/>
      <w:bookmarkStart w:id="9" w:name="_Toc149228403"/>
      <w:bookmarkEnd w:id="0"/>
      <w:bookmarkEnd w:id="1"/>
      <w:bookmarkEnd w:id="2"/>
      <w:bookmarkEnd w:id="3"/>
    </w:p>
    <w:p w14:paraId="2DA9F211" w14:textId="77777777" w:rsidR="00D3212D" w:rsidRPr="00E50FAD" w:rsidRDefault="00D3212D" w:rsidP="004B3AC9">
      <w:pPr>
        <w:pStyle w:val="ListParagraph"/>
        <w:spacing w:after="120" w:line="360" w:lineRule="auto"/>
        <w:ind w:left="0"/>
        <w:jc w:val="both"/>
        <w:rPr>
          <w:rFonts w:eastAsiaTheme="majorEastAsia"/>
          <w:color w:val="auto"/>
        </w:rPr>
      </w:pPr>
    </w:p>
    <w:p w14:paraId="41A18574" w14:textId="77777777" w:rsidR="00295E67" w:rsidRPr="00E50FAD" w:rsidRDefault="00295E67" w:rsidP="004B3AC9">
      <w:pPr>
        <w:pStyle w:val="ListParagraph"/>
        <w:spacing w:after="120" w:line="360" w:lineRule="auto"/>
        <w:ind w:left="0"/>
        <w:jc w:val="both"/>
        <w:rPr>
          <w:rFonts w:eastAsiaTheme="majorEastAsia"/>
          <w:b/>
          <w:bCs/>
          <w:color w:val="auto"/>
        </w:rPr>
      </w:pPr>
      <w:r w:rsidRPr="00E50FAD">
        <w:rPr>
          <w:b/>
          <w:bCs/>
          <w:color w:val="auto"/>
        </w:rPr>
        <w:t xml:space="preserve">Research </w:t>
      </w:r>
      <w:proofErr w:type="gramStart"/>
      <w:r w:rsidRPr="00E50FAD">
        <w:rPr>
          <w:b/>
          <w:bCs/>
          <w:color w:val="auto"/>
        </w:rPr>
        <w:t>questions</w:t>
      </w:r>
      <w:bookmarkEnd w:id="4"/>
      <w:bookmarkEnd w:id="5"/>
      <w:bookmarkEnd w:id="6"/>
      <w:bookmarkEnd w:id="7"/>
      <w:bookmarkEnd w:id="8"/>
      <w:bookmarkEnd w:id="9"/>
      <w:proofErr w:type="gramEnd"/>
    </w:p>
    <w:p w14:paraId="6C899418" w14:textId="768D5362" w:rsidR="00295E67" w:rsidRPr="00E50FAD" w:rsidRDefault="00295E67" w:rsidP="004B3AC9">
      <w:pPr>
        <w:spacing w:after="120" w:line="360" w:lineRule="auto"/>
        <w:jc w:val="both"/>
        <w:rPr>
          <w:rFonts w:ascii="Calibri" w:hAnsi="Calibri" w:cs="Calibri"/>
          <w:color w:val="auto"/>
        </w:rPr>
      </w:pPr>
      <w:r w:rsidRPr="00E50FAD">
        <w:rPr>
          <w:rFonts w:ascii="Calibri" w:hAnsi="Calibri" w:cs="Calibri"/>
          <w:color w:val="auto"/>
        </w:rPr>
        <w:t>Primary research question</w:t>
      </w:r>
      <w:r w:rsidR="00F36975" w:rsidRPr="00E50FAD">
        <w:rPr>
          <w:rFonts w:ascii="Calibri" w:hAnsi="Calibri" w:cs="Calibri"/>
          <w:color w:val="auto"/>
        </w:rPr>
        <w:t>s</w:t>
      </w:r>
      <w:r w:rsidRPr="00E50FAD">
        <w:rPr>
          <w:rFonts w:ascii="Calibri" w:hAnsi="Calibri" w:cs="Calibri"/>
          <w:color w:val="auto"/>
        </w:rPr>
        <w:t>:</w:t>
      </w:r>
    </w:p>
    <w:p w14:paraId="29004BD9" w14:textId="77777777" w:rsidR="00F36975" w:rsidRPr="00E50FAD" w:rsidRDefault="00295E67" w:rsidP="004B3AC9">
      <w:pPr>
        <w:pStyle w:val="ListParagraph"/>
        <w:numPr>
          <w:ilvl w:val="0"/>
          <w:numId w:val="4"/>
        </w:numPr>
        <w:spacing w:after="120" w:line="360" w:lineRule="auto"/>
        <w:ind w:left="0" w:firstLine="0"/>
        <w:jc w:val="both"/>
        <w:rPr>
          <w:rFonts w:ascii="Calibri" w:hAnsi="Calibri" w:cs="Calibri"/>
          <w:color w:val="auto"/>
          <w:szCs w:val="24"/>
        </w:rPr>
      </w:pPr>
      <w:r w:rsidRPr="00E50FAD">
        <w:rPr>
          <w:rFonts w:ascii="Calibri" w:hAnsi="Calibri" w:cs="Calibri"/>
          <w:color w:val="auto"/>
          <w:szCs w:val="24"/>
        </w:rPr>
        <w:t xml:space="preserve">What understanding and experience do healthcare professionals have about </w:t>
      </w:r>
      <w:bookmarkStart w:id="10" w:name="_Hlk102637088"/>
      <w:r w:rsidRPr="00E50FAD">
        <w:rPr>
          <w:rFonts w:ascii="Calibri" w:hAnsi="Calibri" w:cs="Calibri"/>
          <w:color w:val="auto"/>
          <w:szCs w:val="24"/>
        </w:rPr>
        <w:t>chronic pain after cancer treatment</w:t>
      </w:r>
      <w:bookmarkEnd w:id="10"/>
      <w:r w:rsidR="00F36975" w:rsidRPr="00E50FAD">
        <w:rPr>
          <w:rFonts w:ascii="Calibri" w:hAnsi="Calibri" w:cs="Calibri"/>
          <w:color w:val="auto"/>
          <w:szCs w:val="24"/>
        </w:rPr>
        <w:t>?</w:t>
      </w:r>
      <w:r w:rsidRPr="00E50FAD">
        <w:rPr>
          <w:rFonts w:ascii="Calibri" w:hAnsi="Calibri" w:cs="Calibri"/>
          <w:color w:val="auto"/>
          <w:szCs w:val="24"/>
        </w:rPr>
        <w:t xml:space="preserve"> </w:t>
      </w:r>
    </w:p>
    <w:p w14:paraId="75035E91" w14:textId="49C22E4B" w:rsidR="00295E67" w:rsidRPr="00E50FAD" w:rsidRDefault="00F36975" w:rsidP="004B3AC9">
      <w:pPr>
        <w:pStyle w:val="ListParagraph"/>
        <w:numPr>
          <w:ilvl w:val="0"/>
          <w:numId w:val="4"/>
        </w:numPr>
        <w:spacing w:after="120" w:line="360" w:lineRule="auto"/>
        <w:ind w:left="0" w:firstLine="0"/>
        <w:jc w:val="both"/>
        <w:rPr>
          <w:rFonts w:ascii="Calibri" w:hAnsi="Calibri" w:cs="Calibri"/>
          <w:color w:val="auto"/>
          <w:szCs w:val="24"/>
        </w:rPr>
      </w:pPr>
      <w:r w:rsidRPr="00E50FAD">
        <w:rPr>
          <w:rFonts w:ascii="Calibri" w:hAnsi="Calibri" w:cs="Calibri"/>
          <w:color w:val="auto"/>
          <w:szCs w:val="24"/>
        </w:rPr>
        <w:t>H</w:t>
      </w:r>
      <w:r w:rsidR="00295E67" w:rsidRPr="00E50FAD">
        <w:rPr>
          <w:rFonts w:ascii="Calibri" w:hAnsi="Calibri" w:cs="Calibri"/>
          <w:color w:val="auto"/>
          <w:szCs w:val="24"/>
        </w:rPr>
        <w:t xml:space="preserve">ow confident do </w:t>
      </w:r>
      <w:r w:rsidR="00DD4C42" w:rsidRPr="00E50FAD">
        <w:rPr>
          <w:rFonts w:ascii="Calibri" w:hAnsi="Calibri" w:cs="Calibri"/>
          <w:color w:val="auto"/>
          <w:szCs w:val="24"/>
        </w:rPr>
        <w:t xml:space="preserve">healthcare professionals </w:t>
      </w:r>
      <w:r w:rsidR="00295E67" w:rsidRPr="00E50FAD">
        <w:rPr>
          <w:rFonts w:ascii="Calibri" w:hAnsi="Calibri" w:cs="Calibri"/>
          <w:color w:val="auto"/>
          <w:szCs w:val="24"/>
        </w:rPr>
        <w:t xml:space="preserve">feel to inform, </w:t>
      </w:r>
      <w:proofErr w:type="gramStart"/>
      <w:r w:rsidR="00295E67" w:rsidRPr="00E50FAD">
        <w:rPr>
          <w:rFonts w:ascii="Calibri" w:hAnsi="Calibri" w:cs="Calibri"/>
          <w:color w:val="auto"/>
          <w:szCs w:val="24"/>
        </w:rPr>
        <w:t>listen</w:t>
      </w:r>
      <w:proofErr w:type="gramEnd"/>
      <w:r w:rsidR="00295E67" w:rsidRPr="00E50FAD">
        <w:rPr>
          <w:rFonts w:ascii="Calibri" w:hAnsi="Calibri" w:cs="Calibri"/>
          <w:color w:val="auto"/>
          <w:szCs w:val="24"/>
        </w:rPr>
        <w:t xml:space="preserve"> and signpost people </w:t>
      </w:r>
      <w:r w:rsidR="00616964" w:rsidRPr="00E50FAD">
        <w:rPr>
          <w:rFonts w:ascii="Calibri" w:hAnsi="Calibri" w:cs="Calibri"/>
          <w:color w:val="auto"/>
          <w:szCs w:val="24"/>
        </w:rPr>
        <w:t>living with and beyond cancer (LWBC)</w:t>
      </w:r>
      <w:r w:rsidR="00295E67" w:rsidRPr="00E50FAD">
        <w:rPr>
          <w:rFonts w:ascii="Calibri" w:hAnsi="Calibri" w:cs="Calibri"/>
          <w:color w:val="auto"/>
          <w:szCs w:val="24"/>
        </w:rPr>
        <w:t xml:space="preserve"> </w:t>
      </w:r>
      <w:r w:rsidR="00934EC2" w:rsidRPr="00E50FAD">
        <w:rPr>
          <w:rFonts w:ascii="Calibri" w:hAnsi="Calibri" w:cs="Calibri"/>
          <w:color w:val="auto"/>
          <w:szCs w:val="24"/>
        </w:rPr>
        <w:t>to appropriate information and support</w:t>
      </w:r>
      <w:r w:rsidR="00295E67" w:rsidRPr="00E50FAD">
        <w:rPr>
          <w:rFonts w:ascii="Calibri" w:hAnsi="Calibri" w:cs="Calibri"/>
          <w:color w:val="auto"/>
          <w:szCs w:val="24"/>
        </w:rPr>
        <w:t>?</w:t>
      </w:r>
    </w:p>
    <w:p w14:paraId="1D4FD8A3" w14:textId="6007CA2F" w:rsidR="00295E67" w:rsidRPr="00E50FAD" w:rsidRDefault="00295E67" w:rsidP="004B3AC9">
      <w:pPr>
        <w:spacing w:after="120" w:line="360" w:lineRule="auto"/>
        <w:jc w:val="both"/>
        <w:rPr>
          <w:rFonts w:ascii="Calibri" w:hAnsi="Calibri" w:cs="Calibri"/>
          <w:color w:val="auto"/>
          <w:szCs w:val="24"/>
        </w:rPr>
      </w:pPr>
      <w:r w:rsidRPr="00E50FAD">
        <w:rPr>
          <w:rFonts w:ascii="Calibri" w:hAnsi="Calibri" w:cs="Calibri"/>
          <w:color w:val="auto"/>
          <w:szCs w:val="24"/>
        </w:rPr>
        <w:t xml:space="preserve">The secondary research questions </w:t>
      </w:r>
      <w:r w:rsidR="00E316AC" w:rsidRPr="00E50FAD">
        <w:rPr>
          <w:rFonts w:ascii="Calibri" w:hAnsi="Calibri" w:cs="Calibri"/>
          <w:color w:val="auto"/>
          <w:szCs w:val="24"/>
        </w:rPr>
        <w:t>were</w:t>
      </w:r>
      <w:r w:rsidRPr="00E50FAD">
        <w:rPr>
          <w:rFonts w:ascii="Calibri" w:hAnsi="Calibri" w:cs="Calibri"/>
          <w:color w:val="auto"/>
          <w:szCs w:val="24"/>
        </w:rPr>
        <w:t>:</w:t>
      </w:r>
    </w:p>
    <w:p w14:paraId="1B36B7B7" w14:textId="567808F4" w:rsidR="00295E67" w:rsidRPr="00E50FAD" w:rsidRDefault="00295E67" w:rsidP="004B3AC9">
      <w:pPr>
        <w:pStyle w:val="xmsolistparagraph"/>
        <w:numPr>
          <w:ilvl w:val="0"/>
          <w:numId w:val="3"/>
        </w:numPr>
        <w:spacing w:after="120" w:line="360" w:lineRule="auto"/>
        <w:ind w:left="0" w:firstLine="0"/>
        <w:jc w:val="both"/>
        <w:rPr>
          <w:rFonts w:ascii="Calibri" w:hAnsi="Calibri" w:cs="Calibri"/>
          <w:color w:val="auto"/>
        </w:rPr>
      </w:pPr>
      <w:bookmarkStart w:id="11" w:name="_Hlk163563401"/>
      <w:r w:rsidRPr="00E50FAD">
        <w:rPr>
          <w:rFonts w:ascii="Calibri" w:hAnsi="Calibri" w:cs="Calibri"/>
          <w:iCs/>
          <w:color w:val="auto"/>
        </w:rPr>
        <w:t xml:space="preserve">What awareness do healthcare professionals have about the prevalence, risk, impact, and experience of cancer survivors living </w:t>
      </w:r>
      <w:r w:rsidR="00934EC2" w:rsidRPr="00E50FAD">
        <w:rPr>
          <w:rFonts w:ascii="Calibri" w:hAnsi="Calibri" w:cs="Calibri"/>
          <w:iCs/>
          <w:color w:val="auto"/>
        </w:rPr>
        <w:t xml:space="preserve">with </w:t>
      </w:r>
      <w:r w:rsidRPr="00E50FAD">
        <w:rPr>
          <w:rFonts w:ascii="Calibri" w:hAnsi="Calibri" w:cs="Calibri"/>
          <w:color w:val="auto"/>
        </w:rPr>
        <w:t>chronic pain after cancer treatment</w:t>
      </w:r>
      <w:r w:rsidRPr="00E50FAD">
        <w:rPr>
          <w:rFonts w:ascii="Calibri" w:hAnsi="Calibri" w:cs="Calibri"/>
          <w:iCs/>
          <w:color w:val="auto"/>
        </w:rPr>
        <w:t>?</w:t>
      </w:r>
    </w:p>
    <w:bookmarkEnd w:id="11"/>
    <w:p w14:paraId="1D329A6F" w14:textId="3289FA6E" w:rsidR="00295E67" w:rsidRPr="00E50FAD" w:rsidRDefault="00295E67" w:rsidP="004B3AC9">
      <w:pPr>
        <w:pStyle w:val="xmsolistparagraph"/>
        <w:numPr>
          <w:ilvl w:val="0"/>
          <w:numId w:val="3"/>
        </w:numPr>
        <w:spacing w:after="120" w:line="360" w:lineRule="auto"/>
        <w:ind w:left="0" w:firstLine="0"/>
        <w:jc w:val="both"/>
        <w:rPr>
          <w:rFonts w:ascii="Calibri" w:hAnsi="Calibri" w:cs="Calibri"/>
          <w:color w:val="auto"/>
        </w:rPr>
      </w:pPr>
      <w:r w:rsidRPr="00E50FAD">
        <w:rPr>
          <w:rFonts w:ascii="Calibri" w:hAnsi="Calibri" w:cs="Calibri"/>
          <w:iCs/>
          <w:color w:val="auto"/>
        </w:rPr>
        <w:t>Wh</w:t>
      </w:r>
      <w:r w:rsidR="00934EC2" w:rsidRPr="00E50FAD">
        <w:rPr>
          <w:rFonts w:ascii="Calibri" w:hAnsi="Calibri" w:cs="Calibri"/>
          <w:iCs/>
          <w:color w:val="auto"/>
        </w:rPr>
        <w:t>at setting, wh</w:t>
      </w:r>
      <w:r w:rsidRPr="00E50FAD">
        <w:rPr>
          <w:rFonts w:ascii="Calibri" w:hAnsi="Calibri" w:cs="Calibri"/>
          <w:iCs/>
          <w:color w:val="auto"/>
        </w:rPr>
        <w:t>en and by whom</w:t>
      </w:r>
      <w:r w:rsidR="00E316AC" w:rsidRPr="00E50FAD">
        <w:rPr>
          <w:rFonts w:ascii="Calibri" w:hAnsi="Calibri" w:cs="Calibri"/>
          <w:iCs/>
          <w:color w:val="auto"/>
        </w:rPr>
        <w:t>,</w:t>
      </w:r>
      <w:r w:rsidRPr="00E50FAD">
        <w:rPr>
          <w:rFonts w:ascii="Calibri" w:hAnsi="Calibri" w:cs="Calibri"/>
          <w:iCs/>
          <w:color w:val="auto"/>
        </w:rPr>
        <w:t xml:space="preserve"> do healthcare professionals think people </w:t>
      </w:r>
      <w:r w:rsidR="005E2244" w:rsidRPr="00E50FAD">
        <w:rPr>
          <w:rFonts w:ascii="Calibri" w:hAnsi="Calibri" w:cs="Calibri"/>
          <w:iCs/>
          <w:color w:val="auto"/>
        </w:rPr>
        <w:t>diagnosed with</w:t>
      </w:r>
      <w:r w:rsidRPr="00E50FAD">
        <w:rPr>
          <w:rFonts w:ascii="Calibri" w:hAnsi="Calibri" w:cs="Calibri"/>
          <w:iCs/>
          <w:color w:val="auto"/>
        </w:rPr>
        <w:t xml:space="preserve"> cancer should be informed about the potential </w:t>
      </w:r>
      <w:r w:rsidR="0018529F" w:rsidRPr="00E50FAD">
        <w:rPr>
          <w:rFonts w:ascii="Calibri" w:hAnsi="Calibri" w:cs="Calibri"/>
          <w:iCs/>
          <w:color w:val="auto"/>
        </w:rPr>
        <w:t xml:space="preserve">for </w:t>
      </w:r>
      <w:r w:rsidRPr="00E50FAD">
        <w:rPr>
          <w:rFonts w:ascii="Calibri" w:hAnsi="Calibri" w:cs="Calibri"/>
          <w:color w:val="auto"/>
        </w:rPr>
        <w:t>chronic pain after cancer treatment</w:t>
      </w:r>
      <w:r w:rsidRPr="00E50FAD">
        <w:rPr>
          <w:rFonts w:ascii="Calibri" w:hAnsi="Calibri" w:cs="Calibri"/>
          <w:iCs/>
          <w:color w:val="auto"/>
        </w:rPr>
        <w:t>?</w:t>
      </w:r>
    </w:p>
    <w:p w14:paraId="17168FD2" w14:textId="09D040F0" w:rsidR="00D3212D" w:rsidRPr="00E50FAD" w:rsidRDefault="00295E67" w:rsidP="004B3AC9">
      <w:pPr>
        <w:pStyle w:val="xmsolistparagraph"/>
        <w:numPr>
          <w:ilvl w:val="0"/>
          <w:numId w:val="3"/>
        </w:numPr>
        <w:spacing w:after="120" w:line="360" w:lineRule="auto"/>
        <w:ind w:left="0" w:firstLine="0"/>
        <w:jc w:val="both"/>
        <w:rPr>
          <w:rFonts w:ascii="Calibri" w:hAnsi="Calibri" w:cs="Calibri"/>
          <w:color w:val="auto"/>
        </w:rPr>
      </w:pPr>
      <w:r w:rsidRPr="00E50FAD">
        <w:rPr>
          <w:rFonts w:ascii="Calibri" w:hAnsi="Calibri" w:cs="Calibri"/>
          <w:color w:val="auto"/>
        </w:rPr>
        <w:t xml:space="preserve">What factors may prevent healthcare professionals from discussing chronic pain after cancer treatment with those </w:t>
      </w:r>
      <w:r w:rsidR="00616964" w:rsidRPr="00E50FAD">
        <w:rPr>
          <w:rFonts w:ascii="Calibri" w:hAnsi="Calibri" w:cs="Calibri"/>
          <w:color w:val="auto"/>
        </w:rPr>
        <w:t>LWBC</w:t>
      </w:r>
      <w:r w:rsidRPr="00E50FAD">
        <w:rPr>
          <w:rFonts w:ascii="Calibri" w:hAnsi="Calibri" w:cs="Calibri"/>
          <w:color w:val="auto"/>
        </w:rPr>
        <w:t>?</w:t>
      </w:r>
    </w:p>
    <w:p w14:paraId="66C724F7" w14:textId="414DE15A" w:rsidR="00D519E4" w:rsidRPr="00E50FAD" w:rsidRDefault="00295E67" w:rsidP="004B3AC9">
      <w:pPr>
        <w:pStyle w:val="Heading2"/>
        <w:spacing w:line="360" w:lineRule="auto"/>
        <w:jc w:val="both"/>
        <w:rPr>
          <w:color w:val="auto"/>
        </w:rPr>
      </w:pPr>
      <w:bookmarkStart w:id="12" w:name="_Toc48460546"/>
      <w:bookmarkStart w:id="13" w:name="_Toc123625831"/>
      <w:bookmarkStart w:id="14" w:name="_Toc123647419"/>
      <w:bookmarkStart w:id="15" w:name="_Toc123828787"/>
      <w:bookmarkStart w:id="16" w:name="_Toc130197952"/>
      <w:bookmarkStart w:id="17" w:name="_Toc149228405"/>
      <w:r w:rsidRPr="00E50FAD">
        <w:rPr>
          <w:color w:val="auto"/>
        </w:rPr>
        <w:t>Method</w:t>
      </w:r>
      <w:bookmarkEnd w:id="12"/>
      <w:bookmarkEnd w:id="13"/>
      <w:bookmarkEnd w:id="14"/>
      <w:bookmarkEnd w:id="15"/>
      <w:bookmarkEnd w:id="16"/>
      <w:bookmarkEnd w:id="17"/>
    </w:p>
    <w:p w14:paraId="4EDB96B6" w14:textId="77777777" w:rsidR="002842EE" w:rsidRPr="00E50FAD" w:rsidRDefault="002842EE" w:rsidP="004B3AC9">
      <w:pPr>
        <w:spacing w:line="360" w:lineRule="auto"/>
        <w:jc w:val="both"/>
        <w:rPr>
          <w:b/>
          <w:bCs/>
          <w:color w:val="auto"/>
          <w:szCs w:val="24"/>
        </w:rPr>
      </w:pPr>
      <w:bookmarkStart w:id="18" w:name="_Toc117683543"/>
      <w:bookmarkStart w:id="19" w:name="_Toc123584893"/>
      <w:bookmarkStart w:id="20" w:name="_Toc123625832"/>
      <w:bookmarkStart w:id="21" w:name="_Toc123647420"/>
      <w:r w:rsidRPr="00E50FAD">
        <w:rPr>
          <w:b/>
          <w:bCs/>
          <w:color w:val="auto"/>
          <w:szCs w:val="24"/>
        </w:rPr>
        <w:t xml:space="preserve">Design and survey </w:t>
      </w:r>
      <w:proofErr w:type="gramStart"/>
      <w:r w:rsidRPr="00E50FAD">
        <w:rPr>
          <w:b/>
          <w:bCs/>
          <w:color w:val="auto"/>
          <w:szCs w:val="24"/>
        </w:rPr>
        <w:t>development</w:t>
      </w:r>
      <w:proofErr w:type="gramEnd"/>
    </w:p>
    <w:p w14:paraId="45BC3EDD" w14:textId="77EDE1CF" w:rsidR="00AA7D9B" w:rsidRPr="00E50FAD" w:rsidRDefault="002842EE" w:rsidP="004B3AC9">
      <w:pPr>
        <w:spacing w:line="360" w:lineRule="auto"/>
        <w:jc w:val="both"/>
        <w:rPr>
          <w:color w:val="auto"/>
          <w:szCs w:val="24"/>
        </w:rPr>
      </w:pPr>
      <w:r w:rsidRPr="00E50FAD">
        <w:rPr>
          <w:color w:val="auto"/>
          <w:szCs w:val="24"/>
        </w:rPr>
        <w:t xml:space="preserve">The study adopted a cross sectional </w:t>
      </w:r>
      <w:r w:rsidR="001F382A" w:rsidRPr="00E50FAD">
        <w:rPr>
          <w:color w:val="auto"/>
          <w:szCs w:val="24"/>
        </w:rPr>
        <w:t>s</w:t>
      </w:r>
      <w:r w:rsidRPr="00E50FAD">
        <w:rPr>
          <w:color w:val="auto"/>
          <w:szCs w:val="24"/>
        </w:rPr>
        <w:t xml:space="preserve">urvey design.  </w:t>
      </w:r>
      <w:bookmarkEnd w:id="18"/>
      <w:bookmarkEnd w:id="19"/>
      <w:bookmarkEnd w:id="20"/>
      <w:bookmarkEnd w:id="21"/>
      <w:r w:rsidR="00295E67" w:rsidRPr="00E50FAD">
        <w:rPr>
          <w:color w:val="auto"/>
          <w:szCs w:val="24"/>
        </w:rPr>
        <w:t xml:space="preserve">No standardised, validated </w:t>
      </w:r>
      <w:r w:rsidR="00DA4399" w:rsidRPr="00E50FAD">
        <w:rPr>
          <w:color w:val="auto"/>
          <w:szCs w:val="24"/>
        </w:rPr>
        <w:t>surveys</w:t>
      </w:r>
      <w:r w:rsidR="00295E67" w:rsidRPr="00E50FAD">
        <w:rPr>
          <w:color w:val="auto"/>
          <w:szCs w:val="24"/>
        </w:rPr>
        <w:t xml:space="preserve"> exist to measure </w:t>
      </w:r>
      <w:r w:rsidR="00444063" w:rsidRPr="00E50FAD">
        <w:rPr>
          <w:color w:val="auto"/>
          <w:szCs w:val="24"/>
        </w:rPr>
        <w:t>healthcare professional</w:t>
      </w:r>
      <w:r w:rsidR="0070290A" w:rsidRPr="00E50FAD">
        <w:rPr>
          <w:color w:val="auto"/>
          <w:szCs w:val="24"/>
        </w:rPr>
        <w:t>s</w:t>
      </w:r>
      <w:r w:rsidR="00DA4399" w:rsidRPr="00E50FAD">
        <w:rPr>
          <w:color w:val="auto"/>
          <w:szCs w:val="24"/>
        </w:rPr>
        <w:t>’</w:t>
      </w:r>
      <w:r w:rsidR="0070290A" w:rsidRPr="00E50FAD">
        <w:rPr>
          <w:color w:val="auto"/>
          <w:szCs w:val="24"/>
        </w:rPr>
        <w:t xml:space="preserve"> </w:t>
      </w:r>
      <w:r w:rsidR="00444063" w:rsidRPr="00E50FAD">
        <w:rPr>
          <w:color w:val="auto"/>
          <w:szCs w:val="24"/>
        </w:rPr>
        <w:t xml:space="preserve">knowledge and understanding of chronic pain after cancer treatment </w:t>
      </w:r>
      <w:r w:rsidR="00295E67" w:rsidRPr="00E50FAD">
        <w:rPr>
          <w:color w:val="auto"/>
          <w:szCs w:val="24"/>
        </w:rPr>
        <w:t>and therefore a</w:t>
      </w:r>
      <w:r w:rsidR="0018529F" w:rsidRPr="00E50FAD">
        <w:rPr>
          <w:color w:val="auto"/>
          <w:szCs w:val="24"/>
        </w:rPr>
        <w:t xml:space="preserve"> data collection approach n</w:t>
      </w:r>
      <w:r w:rsidR="00295E67" w:rsidRPr="00E50FAD">
        <w:rPr>
          <w:color w:val="auto"/>
          <w:szCs w:val="24"/>
        </w:rPr>
        <w:t xml:space="preserve">eeded to be developed.  </w:t>
      </w:r>
      <w:r w:rsidR="006F1F77" w:rsidRPr="00E50FAD">
        <w:rPr>
          <w:color w:val="auto"/>
          <w:szCs w:val="24"/>
        </w:rPr>
        <w:t>A</w:t>
      </w:r>
      <w:r w:rsidR="001F382A" w:rsidRPr="00E50FAD">
        <w:rPr>
          <w:color w:val="auto"/>
          <w:szCs w:val="24"/>
        </w:rPr>
        <w:t xml:space="preserve">n online </w:t>
      </w:r>
      <w:r w:rsidR="006F1F77" w:rsidRPr="00E50FAD">
        <w:rPr>
          <w:color w:val="auto"/>
          <w:szCs w:val="24"/>
        </w:rPr>
        <w:t>survey was developed</w:t>
      </w:r>
      <w:r w:rsidR="001F382A" w:rsidRPr="00E50FAD">
        <w:rPr>
          <w:color w:val="auto"/>
          <w:szCs w:val="24"/>
        </w:rPr>
        <w:t xml:space="preserve"> using Qualtrics.  </w:t>
      </w:r>
      <w:r w:rsidR="006F1F77" w:rsidRPr="00E50FAD">
        <w:rPr>
          <w:color w:val="auto"/>
          <w:szCs w:val="24"/>
        </w:rPr>
        <w:t xml:space="preserve"> </w:t>
      </w:r>
      <w:r w:rsidR="00D662E4" w:rsidRPr="00E50FAD">
        <w:rPr>
          <w:color w:val="auto"/>
          <w:szCs w:val="24"/>
        </w:rPr>
        <w:t xml:space="preserve">In line with </w:t>
      </w:r>
      <w:r w:rsidR="000678EF" w:rsidRPr="00E50FAD">
        <w:rPr>
          <w:color w:val="auto"/>
          <w:szCs w:val="24"/>
        </w:rPr>
        <w:t xml:space="preserve">best practices for developing </w:t>
      </w:r>
      <w:r w:rsidR="000678EF" w:rsidRPr="00E50FAD">
        <w:rPr>
          <w:color w:val="auto"/>
          <w:szCs w:val="24"/>
        </w:rPr>
        <w:lastRenderedPageBreak/>
        <w:t>scales</w:t>
      </w:r>
      <w:r w:rsidR="00EE55DE" w:rsidRPr="00E50FAD">
        <w:rPr>
          <w:color w:val="auto"/>
          <w:szCs w:val="24"/>
        </w:rPr>
        <w:t xml:space="preserve">, phase one included </w:t>
      </w:r>
      <w:r w:rsidR="00D00C78" w:rsidRPr="00E50FAD">
        <w:rPr>
          <w:color w:val="auto"/>
          <w:szCs w:val="24"/>
        </w:rPr>
        <w:t>‘</w:t>
      </w:r>
      <w:r w:rsidR="00A16E12" w:rsidRPr="00E50FAD">
        <w:rPr>
          <w:color w:val="auto"/>
          <w:szCs w:val="24"/>
        </w:rPr>
        <w:t>item</w:t>
      </w:r>
      <w:r w:rsidR="00F131DD" w:rsidRPr="00E50FAD">
        <w:rPr>
          <w:color w:val="auto"/>
          <w:szCs w:val="24"/>
        </w:rPr>
        <w:t xml:space="preserve"> development</w:t>
      </w:r>
      <w:r w:rsidR="00D00C78" w:rsidRPr="00E50FAD">
        <w:rPr>
          <w:color w:val="auto"/>
          <w:szCs w:val="24"/>
        </w:rPr>
        <w:t>’</w:t>
      </w:r>
      <w:r w:rsidR="00F131DD" w:rsidRPr="00E50FAD">
        <w:rPr>
          <w:color w:val="auto"/>
          <w:szCs w:val="24"/>
        </w:rPr>
        <w:t xml:space="preserve"> to</w:t>
      </w:r>
      <w:r w:rsidR="00463DBD" w:rsidRPr="00E50FAD">
        <w:rPr>
          <w:color w:val="auto"/>
          <w:szCs w:val="24"/>
        </w:rPr>
        <w:t xml:space="preserve"> 1)</w:t>
      </w:r>
      <w:r w:rsidR="00F131DD" w:rsidRPr="00E50FAD">
        <w:rPr>
          <w:color w:val="auto"/>
          <w:szCs w:val="24"/>
        </w:rPr>
        <w:t xml:space="preserve"> </w:t>
      </w:r>
      <w:r w:rsidR="0096322B" w:rsidRPr="00E50FAD">
        <w:rPr>
          <w:color w:val="auto"/>
          <w:szCs w:val="24"/>
        </w:rPr>
        <w:t>identify domains and generate</w:t>
      </w:r>
      <w:r w:rsidR="00F83EF7" w:rsidRPr="00E50FAD">
        <w:rPr>
          <w:color w:val="auto"/>
          <w:szCs w:val="24"/>
        </w:rPr>
        <w:t xml:space="preserve"> initial </w:t>
      </w:r>
      <w:r w:rsidR="00D00C78" w:rsidRPr="00E50FAD">
        <w:rPr>
          <w:color w:val="auto"/>
          <w:szCs w:val="24"/>
        </w:rPr>
        <w:t>appropriate questions</w:t>
      </w:r>
      <w:r w:rsidR="0096322B" w:rsidRPr="00E50FAD">
        <w:rPr>
          <w:color w:val="auto"/>
          <w:szCs w:val="24"/>
        </w:rPr>
        <w:t xml:space="preserve"> </w:t>
      </w:r>
      <w:r w:rsidR="00C41041" w:rsidRPr="00E50FAD">
        <w:rPr>
          <w:color w:val="auto"/>
          <w:szCs w:val="24"/>
        </w:rPr>
        <w:t xml:space="preserve">and </w:t>
      </w:r>
      <w:r w:rsidR="00463DBD" w:rsidRPr="00E50FAD">
        <w:rPr>
          <w:color w:val="auto"/>
          <w:szCs w:val="24"/>
        </w:rPr>
        <w:t xml:space="preserve">2) </w:t>
      </w:r>
      <w:r w:rsidR="008D72DA" w:rsidRPr="00E50FAD">
        <w:rPr>
          <w:color w:val="auto"/>
          <w:szCs w:val="24"/>
        </w:rPr>
        <w:t xml:space="preserve">test for content validity to </w:t>
      </w:r>
      <w:r w:rsidR="005B38B6" w:rsidRPr="00E50FAD">
        <w:rPr>
          <w:color w:val="auto"/>
          <w:szCs w:val="24"/>
        </w:rPr>
        <w:t>assess</w:t>
      </w:r>
      <w:r w:rsidR="006C36F4" w:rsidRPr="00E50FAD">
        <w:rPr>
          <w:color w:val="auto"/>
          <w:szCs w:val="24"/>
        </w:rPr>
        <w:t xml:space="preserve"> if</w:t>
      </w:r>
      <w:r w:rsidR="005B38B6" w:rsidRPr="00E50FAD">
        <w:rPr>
          <w:color w:val="auto"/>
          <w:szCs w:val="24"/>
        </w:rPr>
        <w:t xml:space="preserve"> the items adequately measure</w:t>
      </w:r>
      <w:r w:rsidR="00393673" w:rsidRPr="00E50FAD">
        <w:rPr>
          <w:color w:val="auto"/>
          <w:szCs w:val="24"/>
        </w:rPr>
        <w:t>d</w:t>
      </w:r>
      <w:r w:rsidR="005B38B6" w:rsidRPr="00E50FAD">
        <w:rPr>
          <w:color w:val="auto"/>
          <w:szCs w:val="24"/>
        </w:rPr>
        <w:t xml:space="preserve"> the domains of interest (Boateng et al., 2018).</w:t>
      </w:r>
      <w:r w:rsidR="006E03D8" w:rsidRPr="00E50FAD">
        <w:rPr>
          <w:color w:val="auto"/>
          <w:szCs w:val="24"/>
        </w:rPr>
        <w:t xml:space="preserve">  </w:t>
      </w:r>
      <w:r w:rsidR="00523B70" w:rsidRPr="00E50FAD">
        <w:rPr>
          <w:color w:val="auto"/>
          <w:szCs w:val="24"/>
        </w:rPr>
        <w:t xml:space="preserve">Based on </w:t>
      </w:r>
      <w:r w:rsidR="009826EE" w:rsidRPr="00E50FAD">
        <w:rPr>
          <w:color w:val="auto"/>
          <w:szCs w:val="24"/>
        </w:rPr>
        <w:t>published literature</w:t>
      </w:r>
      <w:r w:rsidR="00913BAC" w:rsidRPr="00E50FAD">
        <w:rPr>
          <w:color w:val="auto"/>
          <w:szCs w:val="24"/>
        </w:rPr>
        <w:t xml:space="preserve"> and prior research</w:t>
      </w:r>
      <w:r w:rsidR="0076659D" w:rsidRPr="00E50FAD">
        <w:rPr>
          <w:color w:val="auto"/>
          <w:szCs w:val="24"/>
        </w:rPr>
        <w:t>, JA proposed initial domains</w:t>
      </w:r>
      <w:r w:rsidR="006D7E79" w:rsidRPr="00E50FAD">
        <w:rPr>
          <w:color w:val="auto"/>
          <w:szCs w:val="24"/>
        </w:rPr>
        <w:t xml:space="preserve"> and questions.  These</w:t>
      </w:r>
      <w:r w:rsidR="002475B6" w:rsidRPr="00E50FAD">
        <w:rPr>
          <w:color w:val="auto"/>
          <w:szCs w:val="24"/>
        </w:rPr>
        <w:t xml:space="preserve"> were reviewed</w:t>
      </w:r>
      <w:r w:rsidR="005B1B02" w:rsidRPr="00E50FAD">
        <w:rPr>
          <w:color w:val="auto"/>
          <w:szCs w:val="24"/>
        </w:rPr>
        <w:t xml:space="preserve">, </w:t>
      </w:r>
      <w:proofErr w:type="gramStart"/>
      <w:r w:rsidR="005B1B02" w:rsidRPr="00E50FAD">
        <w:rPr>
          <w:color w:val="auto"/>
          <w:szCs w:val="24"/>
        </w:rPr>
        <w:t>discussed</w:t>
      </w:r>
      <w:proofErr w:type="gramEnd"/>
      <w:r w:rsidR="005B1B02" w:rsidRPr="00E50FAD">
        <w:rPr>
          <w:color w:val="auto"/>
          <w:szCs w:val="24"/>
        </w:rPr>
        <w:t xml:space="preserve"> and amended by </w:t>
      </w:r>
      <w:r w:rsidR="00D60142" w:rsidRPr="00E50FAD">
        <w:rPr>
          <w:color w:val="auto"/>
          <w:szCs w:val="24"/>
        </w:rPr>
        <w:t xml:space="preserve">four </w:t>
      </w:r>
      <w:r w:rsidR="005B1B02" w:rsidRPr="00E50FAD">
        <w:rPr>
          <w:color w:val="auto"/>
          <w:szCs w:val="24"/>
        </w:rPr>
        <w:t>clinical experts</w:t>
      </w:r>
      <w:r w:rsidR="00D60142" w:rsidRPr="00E50FAD">
        <w:rPr>
          <w:color w:val="auto"/>
          <w:szCs w:val="24"/>
        </w:rPr>
        <w:t xml:space="preserve"> </w:t>
      </w:r>
      <w:r w:rsidR="005B1B02" w:rsidRPr="00E50FAD">
        <w:rPr>
          <w:color w:val="auto"/>
          <w:szCs w:val="24"/>
        </w:rPr>
        <w:t xml:space="preserve">and </w:t>
      </w:r>
      <w:r w:rsidR="00621F59" w:rsidRPr="00E50FAD">
        <w:rPr>
          <w:color w:val="auto"/>
          <w:szCs w:val="24"/>
        </w:rPr>
        <w:t xml:space="preserve">two public contributors, </w:t>
      </w:r>
      <w:r w:rsidR="00476484" w:rsidRPr="00E50FAD">
        <w:rPr>
          <w:color w:val="auto"/>
          <w:szCs w:val="24"/>
        </w:rPr>
        <w:t xml:space="preserve">the latter being </w:t>
      </w:r>
      <w:r w:rsidR="00621F59" w:rsidRPr="00E50FAD">
        <w:rPr>
          <w:color w:val="auto"/>
          <w:szCs w:val="24"/>
        </w:rPr>
        <w:t>cancer survivors living with chronic pain</w:t>
      </w:r>
      <w:r w:rsidR="00513E39" w:rsidRPr="00E50FAD">
        <w:rPr>
          <w:color w:val="auto"/>
          <w:szCs w:val="24"/>
        </w:rPr>
        <w:t xml:space="preserve">.  </w:t>
      </w:r>
      <w:r w:rsidR="00534FA9" w:rsidRPr="00E50FAD">
        <w:rPr>
          <w:color w:val="auto"/>
          <w:szCs w:val="24"/>
        </w:rPr>
        <w:t xml:space="preserve">Moving to phase two, ‘scale development’, </w:t>
      </w:r>
      <w:r w:rsidR="00C4228B" w:rsidRPr="00E50FAD">
        <w:rPr>
          <w:color w:val="auto"/>
          <w:szCs w:val="24"/>
        </w:rPr>
        <w:t xml:space="preserve">the survey </w:t>
      </w:r>
      <w:r w:rsidR="00015A9A" w:rsidRPr="00E50FAD">
        <w:rPr>
          <w:color w:val="auto"/>
          <w:szCs w:val="24"/>
        </w:rPr>
        <w:t xml:space="preserve">was piloted with </w:t>
      </w:r>
      <w:r w:rsidR="00295E67" w:rsidRPr="00E50FAD">
        <w:rPr>
          <w:color w:val="auto"/>
          <w:szCs w:val="24"/>
        </w:rPr>
        <w:t>4</w:t>
      </w:r>
      <w:r w:rsidR="006A07BC" w:rsidRPr="00E50FAD">
        <w:rPr>
          <w:color w:val="auto"/>
          <w:szCs w:val="24"/>
        </w:rPr>
        <w:t>8</w:t>
      </w:r>
      <w:r w:rsidR="00295E67" w:rsidRPr="00E50FAD">
        <w:rPr>
          <w:color w:val="auto"/>
          <w:szCs w:val="24"/>
        </w:rPr>
        <w:t xml:space="preserve"> </w:t>
      </w:r>
      <w:r w:rsidR="006A07BC" w:rsidRPr="00E50FAD">
        <w:rPr>
          <w:color w:val="auto"/>
          <w:szCs w:val="24"/>
        </w:rPr>
        <w:t>participants</w:t>
      </w:r>
      <w:r w:rsidR="00295E67" w:rsidRPr="00E50FAD">
        <w:rPr>
          <w:color w:val="auto"/>
          <w:szCs w:val="24"/>
        </w:rPr>
        <w:t xml:space="preserve"> </w:t>
      </w:r>
      <w:r w:rsidR="006A07BC" w:rsidRPr="00E50FAD">
        <w:rPr>
          <w:color w:val="auto"/>
          <w:szCs w:val="24"/>
        </w:rPr>
        <w:t>(40 nurses, five Allied Health Professionals, t</w:t>
      </w:r>
      <w:r w:rsidR="00295E67" w:rsidRPr="00E50FAD">
        <w:rPr>
          <w:color w:val="auto"/>
          <w:szCs w:val="24"/>
        </w:rPr>
        <w:t>wo public contributors</w:t>
      </w:r>
      <w:r w:rsidR="006A07BC" w:rsidRPr="00E50FAD">
        <w:rPr>
          <w:color w:val="auto"/>
          <w:szCs w:val="24"/>
        </w:rPr>
        <w:t xml:space="preserve"> and a GP)</w:t>
      </w:r>
      <w:r w:rsidR="00295E67" w:rsidRPr="00E50FAD">
        <w:rPr>
          <w:color w:val="auto"/>
          <w:szCs w:val="24"/>
        </w:rPr>
        <w:t>.</w:t>
      </w:r>
      <w:r w:rsidR="00526D20" w:rsidRPr="00E50FAD">
        <w:rPr>
          <w:color w:val="auto"/>
          <w:szCs w:val="24"/>
        </w:rPr>
        <w:t xml:space="preserve">  </w:t>
      </w:r>
      <w:r w:rsidR="0018529F" w:rsidRPr="00E50FAD">
        <w:rPr>
          <w:color w:val="auto"/>
          <w:szCs w:val="24"/>
        </w:rPr>
        <w:t xml:space="preserve">The purpose of the pilot was to confirm relevance of content and check for acceptability including wording and survey length.  </w:t>
      </w:r>
      <w:r w:rsidR="0028722E" w:rsidRPr="00E50FAD">
        <w:rPr>
          <w:color w:val="auto"/>
          <w:szCs w:val="24"/>
        </w:rPr>
        <w:t>F</w:t>
      </w:r>
      <w:r w:rsidR="008C19CA" w:rsidRPr="00E50FAD">
        <w:rPr>
          <w:color w:val="auto"/>
          <w:szCs w:val="24"/>
        </w:rPr>
        <w:t>eedback was gathered from pilot participants via two f</w:t>
      </w:r>
      <w:r w:rsidR="002D1DFC" w:rsidRPr="00E50FAD">
        <w:rPr>
          <w:color w:val="auto"/>
          <w:szCs w:val="24"/>
        </w:rPr>
        <w:t xml:space="preserve">ocus groups and individual </w:t>
      </w:r>
      <w:r w:rsidR="00BE6372" w:rsidRPr="00E50FAD">
        <w:rPr>
          <w:color w:val="auto"/>
          <w:szCs w:val="24"/>
        </w:rPr>
        <w:t>discussions</w:t>
      </w:r>
      <w:r w:rsidR="008C19CA" w:rsidRPr="00E50FAD">
        <w:rPr>
          <w:color w:val="auto"/>
          <w:szCs w:val="24"/>
        </w:rPr>
        <w:t>.  In addition to demographic questions</w:t>
      </w:r>
      <w:r w:rsidR="00FF32AC" w:rsidRPr="00E50FAD">
        <w:rPr>
          <w:color w:val="auto"/>
          <w:szCs w:val="24"/>
        </w:rPr>
        <w:t xml:space="preserve"> (</w:t>
      </w:r>
      <w:r w:rsidR="00C64B13" w:rsidRPr="00E50FAD">
        <w:rPr>
          <w:color w:val="auto"/>
          <w:szCs w:val="24"/>
        </w:rPr>
        <w:t xml:space="preserve">professional group, workplace setting, proportion of main professional role involving people who are </w:t>
      </w:r>
      <w:r w:rsidR="00675A62" w:rsidRPr="00E50FAD">
        <w:rPr>
          <w:color w:val="auto"/>
          <w:szCs w:val="24"/>
        </w:rPr>
        <w:t>living with and beyond cancer</w:t>
      </w:r>
      <w:r w:rsidR="00C64B13" w:rsidRPr="00E50FAD">
        <w:rPr>
          <w:color w:val="auto"/>
          <w:szCs w:val="24"/>
        </w:rPr>
        <w:t xml:space="preserve">, and length of time working with people who may be </w:t>
      </w:r>
      <w:r w:rsidR="00675A62" w:rsidRPr="00E50FAD">
        <w:rPr>
          <w:color w:val="auto"/>
          <w:szCs w:val="24"/>
        </w:rPr>
        <w:t>living with and beyond cancer)</w:t>
      </w:r>
      <w:r w:rsidR="008C19CA" w:rsidRPr="00E50FAD">
        <w:rPr>
          <w:color w:val="auto"/>
          <w:szCs w:val="24"/>
        </w:rPr>
        <w:t xml:space="preserve">, the </w:t>
      </w:r>
      <w:r w:rsidR="00461591" w:rsidRPr="00E50FAD">
        <w:rPr>
          <w:color w:val="auto"/>
          <w:szCs w:val="24"/>
        </w:rPr>
        <w:t xml:space="preserve">final survey </w:t>
      </w:r>
      <w:r w:rsidR="00AD34C6" w:rsidRPr="00E50FAD">
        <w:rPr>
          <w:color w:val="auto"/>
          <w:szCs w:val="24"/>
        </w:rPr>
        <w:t xml:space="preserve">consisted of </w:t>
      </w:r>
      <w:r w:rsidR="00476484" w:rsidRPr="00E50FAD">
        <w:rPr>
          <w:color w:val="auto"/>
          <w:szCs w:val="24"/>
        </w:rPr>
        <w:t xml:space="preserve">19 questions across </w:t>
      </w:r>
      <w:r w:rsidR="00AD34C6" w:rsidRPr="00E50FAD">
        <w:rPr>
          <w:color w:val="auto"/>
          <w:szCs w:val="24"/>
        </w:rPr>
        <w:t xml:space="preserve">four domains (Knowledge, understanding, information and support, </w:t>
      </w:r>
      <w:proofErr w:type="gramStart"/>
      <w:r w:rsidR="00AD34C6" w:rsidRPr="00E50FAD">
        <w:rPr>
          <w:color w:val="auto"/>
          <w:szCs w:val="24"/>
        </w:rPr>
        <w:t>confidence</w:t>
      </w:r>
      <w:proofErr w:type="gramEnd"/>
      <w:r w:rsidR="00AD34C6" w:rsidRPr="00E50FAD">
        <w:rPr>
          <w:color w:val="auto"/>
          <w:szCs w:val="24"/>
        </w:rPr>
        <w:t xml:space="preserve"> and barriers)</w:t>
      </w:r>
      <w:r w:rsidR="00AA7D9B" w:rsidRPr="00E50FAD">
        <w:rPr>
          <w:color w:val="auto"/>
          <w:szCs w:val="24"/>
        </w:rPr>
        <w:t xml:space="preserve">.  </w:t>
      </w:r>
      <w:r w:rsidR="008E74BF" w:rsidRPr="00E50FAD">
        <w:rPr>
          <w:color w:val="auto"/>
          <w:szCs w:val="24"/>
        </w:rPr>
        <w:t xml:space="preserve">In the knowledge domain, </w:t>
      </w:r>
      <w:r w:rsidR="00295E67" w:rsidRPr="00E50FAD">
        <w:rPr>
          <w:color w:val="auto"/>
          <w:szCs w:val="24"/>
        </w:rPr>
        <w:t xml:space="preserve">participants were asked </w:t>
      </w:r>
      <w:r w:rsidR="00C20C6E" w:rsidRPr="00E50FAD">
        <w:rPr>
          <w:color w:val="auto"/>
          <w:szCs w:val="24"/>
        </w:rPr>
        <w:t xml:space="preserve">six </w:t>
      </w:r>
      <w:r w:rsidR="00295E67" w:rsidRPr="00E50FAD">
        <w:rPr>
          <w:color w:val="auto"/>
          <w:szCs w:val="24"/>
        </w:rPr>
        <w:t>questions</w:t>
      </w:r>
      <w:r w:rsidR="004C7B29" w:rsidRPr="00E50FAD">
        <w:rPr>
          <w:color w:val="auto"/>
          <w:szCs w:val="24"/>
        </w:rPr>
        <w:t>, with either a multiple choice or dichotomous</w:t>
      </w:r>
      <w:r w:rsidR="00295E67" w:rsidRPr="00E50FAD">
        <w:rPr>
          <w:color w:val="auto"/>
          <w:szCs w:val="24"/>
        </w:rPr>
        <w:t xml:space="preserve"> </w:t>
      </w:r>
      <w:r w:rsidR="004C7B29" w:rsidRPr="00E50FAD">
        <w:rPr>
          <w:color w:val="auto"/>
          <w:szCs w:val="24"/>
        </w:rPr>
        <w:t xml:space="preserve">response, </w:t>
      </w:r>
      <w:r w:rsidR="00295E67" w:rsidRPr="00E50FAD">
        <w:rPr>
          <w:color w:val="auto"/>
          <w:szCs w:val="24"/>
        </w:rPr>
        <w:t>about prevalence rates</w:t>
      </w:r>
      <w:r w:rsidR="00476484" w:rsidRPr="00E50FAD">
        <w:rPr>
          <w:color w:val="auto"/>
          <w:szCs w:val="24"/>
        </w:rPr>
        <w:t xml:space="preserve"> of chronic pain after cancer treatment</w:t>
      </w:r>
      <w:r w:rsidR="00295E67" w:rsidRPr="00E50FAD">
        <w:rPr>
          <w:color w:val="auto"/>
          <w:szCs w:val="24"/>
        </w:rPr>
        <w:t>, timing</w:t>
      </w:r>
      <w:r w:rsidR="000C71BC" w:rsidRPr="00E50FAD">
        <w:rPr>
          <w:color w:val="auto"/>
          <w:szCs w:val="24"/>
        </w:rPr>
        <w:t xml:space="preserve"> of onset of </w:t>
      </w:r>
      <w:r w:rsidR="00476484" w:rsidRPr="00E50FAD">
        <w:rPr>
          <w:color w:val="auto"/>
          <w:szCs w:val="24"/>
        </w:rPr>
        <w:t xml:space="preserve">that </w:t>
      </w:r>
      <w:r w:rsidR="000C71BC" w:rsidRPr="00E50FAD">
        <w:rPr>
          <w:color w:val="auto"/>
          <w:szCs w:val="24"/>
        </w:rPr>
        <w:t>pain</w:t>
      </w:r>
      <w:r w:rsidR="006C37C4" w:rsidRPr="00E50FAD">
        <w:rPr>
          <w:color w:val="auto"/>
          <w:szCs w:val="24"/>
        </w:rPr>
        <w:t xml:space="preserve"> and</w:t>
      </w:r>
      <w:r w:rsidR="00295E67" w:rsidRPr="00E50FAD">
        <w:rPr>
          <w:color w:val="auto"/>
          <w:szCs w:val="24"/>
        </w:rPr>
        <w:t xml:space="preserve"> </w:t>
      </w:r>
      <w:r w:rsidR="00476484" w:rsidRPr="00E50FAD">
        <w:rPr>
          <w:color w:val="auto"/>
          <w:szCs w:val="24"/>
        </w:rPr>
        <w:t xml:space="preserve">its </w:t>
      </w:r>
      <w:r w:rsidR="00295E67" w:rsidRPr="00E50FAD">
        <w:rPr>
          <w:color w:val="auto"/>
          <w:szCs w:val="24"/>
        </w:rPr>
        <w:t xml:space="preserve">causes and risks.  </w:t>
      </w:r>
    </w:p>
    <w:p w14:paraId="596DE667" w14:textId="3976BFC0" w:rsidR="00AA7D9B" w:rsidRPr="00E50FAD" w:rsidRDefault="00F35E81" w:rsidP="004B3AC9">
      <w:pPr>
        <w:spacing w:line="360" w:lineRule="auto"/>
        <w:jc w:val="both"/>
        <w:rPr>
          <w:color w:val="auto"/>
          <w:szCs w:val="24"/>
        </w:rPr>
      </w:pPr>
      <w:r w:rsidRPr="00E50FAD">
        <w:rPr>
          <w:color w:val="auto"/>
          <w:szCs w:val="24"/>
        </w:rPr>
        <w:t xml:space="preserve">In the understanding domain, </w:t>
      </w:r>
      <w:r w:rsidR="00823600" w:rsidRPr="00E50FAD">
        <w:rPr>
          <w:color w:val="auto"/>
          <w:szCs w:val="24"/>
        </w:rPr>
        <w:t xml:space="preserve">twenty </w:t>
      </w:r>
      <w:r w:rsidR="001B36C7" w:rsidRPr="00E50FAD">
        <w:rPr>
          <w:color w:val="auto"/>
          <w:szCs w:val="24"/>
        </w:rPr>
        <w:t xml:space="preserve">verbatim </w:t>
      </w:r>
      <w:r w:rsidR="00686AF2" w:rsidRPr="00E50FAD">
        <w:rPr>
          <w:color w:val="auto"/>
          <w:szCs w:val="24"/>
        </w:rPr>
        <w:t>statements</w:t>
      </w:r>
      <w:r w:rsidR="00C42B35" w:rsidRPr="00E50FAD">
        <w:rPr>
          <w:color w:val="auto"/>
          <w:szCs w:val="24"/>
        </w:rPr>
        <w:t xml:space="preserve"> from cancer survivors living with chronic pain after cancer treatment were provided</w:t>
      </w:r>
      <w:r w:rsidR="00D05FBB" w:rsidRPr="00E50FAD">
        <w:rPr>
          <w:color w:val="auto"/>
          <w:szCs w:val="24"/>
        </w:rPr>
        <w:t>,</w:t>
      </w:r>
      <w:r w:rsidR="002140E3" w:rsidRPr="00E50FAD">
        <w:rPr>
          <w:color w:val="auto"/>
          <w:szCs w:val="24"/>
        </w:rPr>
        <w:t xml:space="preserve"> and participants were invited to select if they thought the statements were from </w:t>
      </w:r>
      <w:r w:rsidR="00D05FBB" w:rsidRPr="00E50FAD">
        <w:rPr>
          <w:color w:val="auto"/>
          <w:szCs w:val="24"/>
        </w:rPr>
        <w:t xml:space="preserve">a) </w:t>
      </w:r>
      <w:r w:rsidR="002140E3" w:rsidRPr="00E50FAD">
        <w:rPr>
          <w:color w:val="auto"/>
          <w:szCs w:val="24"/>
        </w:rPr>
        <w:t xml:space="preserve">cancer survivors living with chronic pain after cancer treatment, </w:t>
      </w:r>
      <w:r w:rsidR="00D05FBB" w:rsidRPr="00E50FAD">
        <w:rPr>
          <w:color w:val="auto"/>
          <w:szCs w:val="24"/>
        </w:rPr>
        <w:t xml:space="preserve">b) </w:t>
      </w:r>
      <w:r w:rsidR="002140E3" w:rsidRPr="00E50FAD">
        <w:rPr>
          <w:color w:val="auto"/>
          <w:szCs w:val="24"/>
        </w:rPr>
        <w:t xml:space="preserve">people living with </w:t>
      </w:r>
      <w:r w:rsidR="00E05C68" w:rsidRPr="00E50FAD">
        <w:rPr>
          <w:color w:val="auto"/>
          <w:szCs w:val="24"/>
        </w:rPr>
        <w:t>non-cancer</w:t>
      </w:r>
      <w:r w:rsidR="002140E3" w:rsidRPr="00E50FAD">
        <w:rPr>
          <w:color w:val="auto"/>
          <w:szCs w:val="24"/>
        </w:rPr>
        <w:t xml:space="preserve"> chronic pain, or </w:t>
      </w:r>
      <w:r w:rsidR="00D05FBB" w:rsidRPr="00E50FAD">
        <w:rPr>
          <w:color w:val="auto"/>
          <w:szCs w:val="24"/>
        </w:rPr>
        <w:t xml:space="preserve">c) </w:t>
      </w:r>
      <w:r w:rsidR="002140E3" w:rsidRPr="00E50FAD">
        <w:rPr>
          <w:color w:val="auto"/>
          <w:szCs w:val="24"/>
        </w:rPr>
        <w:t xml:space="preserve">both.  </w:t>
      </w:r>
      <w:r w:rsidR="00E25F9D" w:rsidRPr="00E50FAD">
        <w:rPr>
          <w:color w:val="auto"/>
          <w:szCs w:val="24"/>
        </w:rPr>
        <w:t xml:space="preserve">Using a similar approach to Kennedy and colleagues (2009), </w:t>
      </w:r>
      <w:r w:rsidR="00830B0A" w:rsidRPr="00E50FAD">
        <w:rPr>
          <w:color w:val="auto"/>
          <w:szCs w:val="24"/>
        </w:rPr>
        <w:t xml:space="preserve">the quotes were </w:t>
      </w:r>
      <w:r w:rsidR="003B08A6" w:rsidRPr="00E50FAD">
        <w:rPr>
          <w:color w:val="auto"/>
          <w:szCs w:val="24"/>
        </w:rPr>
        <w:t>ex</w:t>
      </w:r>
      <w:r w:rsidR="00A463A9" w:rsidRPr="00E50FAD">
        <w:rPr>
          <w:color w:val="auto"/>
          <w:szCs w:val="24"/>
        </w:rPr>
        <w:t>tr</w:t>
      </w:r>
      <w:r w:rsidR="003B08A6" w:rsidRPr="00E50FAD">
        <w:rPr>
          <w:color w:val="auto"/>
          <w:szCs w:val="24"/>
        </w:rPr>
        <w:t xml:space="preserve">acted from </w:t>
      </w:r>
      <w:r w:rsidR="00A463A9" w:rsidRPr="00E50FAD">
        <w:rPr>
          <w:color w:val="auto"/>
          <w:szCs w:val="24"/>
        </w:rPr>
        <w:t xml:space="preserve">qualitative interviews </w:t>
      </w:r>
      <w:r w:rsidR="00D05FBB" w:rsidRPr="00E50FAD">
        <w:rPr>
          <w:color w:val="auto"/>
          <w:szCs w:val="24"/>
        </w:rPr>
        <w:t xml:space="preserve">in a prior study </w:t>
      </w:r>
      <w:r w:rsidR="00A463A9" w:rsidRPr="00E50FAD">
        <w:rPr>
          <w:color w:val="auto"/>
          <w:szCs w:val="24"/>
        </w:rPr>
        <w:t>with cancer survivors living with chronic pain after cancer</w:t>
      </w:r>
      <w:r w:rsidR="00844D47" w:rsidRPr="00E50FAD">
        <w:rPr>
          <w:color w:val="auto"/>
          <w:szCs w:val="24"/>
        </w:rPr>
        <w:t xml:space="preserve"> treatment</w:t>
      </w:r>
      <w:r w:rsidR="00A463A9" w:rsidRPr="00E50FAD">
        <w:rPr>
          <w:color w:val="auto"/>
          <w:szCs w:val="24"/>
        </w:rPr>
        <w:t xml:space="preserve"> (Armoogum et al, 2023</w:t>
      </w:r>
      <w:r w:rsidR="00892CB2" w:rsidRPr="00E50FAD">
        <w:rPr>
          <w:color w:val="auto"/>
          <w:szCs w:val="24"/>
        </w:rPr>
        <w:t>a</w:t>
      </w:r>
      <w:r w:rsidR="00A463A9" w:rsidRPr="00E50FAD">
        <w:rPr>
          <w:color w:val="auto"/>
          <w:szCs w:val="24"/>
        </w:rPr>
        <w:t>)</w:t>
      </w:r>
      <w:r w:rsidR="00830B0A" w:rsidRPr="00E50FAD">
        <w:rPr>
          <w:color w:val="auto"/>
          <w:szCs w:val="24"/>
        </w:rPr>
        <w:t>.</w:t>
      </w:r>
      <w:r w:rsidR="00DC70A9" w:rsidRPr="00E50FAD">
        <w:rPr>
          <w:color w:val="auto"/>
          <w:szCs w:val="24"/>
        </w:rPr>
        <w:t xml:space="preserve"> </w:t>
      </w:r>
      <w:r w:rsidR="00295E67" w:rsidRPr="00E50FAD">
        <w:rPr>
          <w:color w:val="auto"/>
          <w:szCs w:val="24"/>
        </w:rPr>
        <w:t>The</w:t>
      </w:r>
      <w:r w:rsidR="009918B4" w:rsidRPr="00E50FAD">
        <w:rPr>
          <w:color w:val="auto"/>
          <w:szCs w:val="24"/>
        </w:rPr>
        <w:t>se</w:t>
      </w:r>
      <w:r w:rsidR="00295E67" w:rsidRPr="00E50FAD">
        <w:rPr>
          <w:color w:val="auto"/>
          <w:szCs w:val="24"/>
        </w:rPr>
        <w:t xml:space="preserve"> questions were designed to determine if participants understood the breadth of impact that living with chronic pain after cancer treatment can have on cancer survivors.  </w:t>
      </w:r>
      <w:r w:rsidR="00036BED" w:rsidRPr="00E50FAD">
        <w:rPr>
          <w:color w:val="auto"/>
          <w:szCs w:val="24"/>
        </w:rPr>
        <w:t xml:space="preserve">In the information and support domain, </w:t>
      </w:r>
      <w:r w:rsidR="00C2652B" w:rsidRPr="00E50FAD">
        <w:rPr>
          <w:color w:val="auto"/>
          <w:szCs w:val="24"/>
        </w:rPr>
        <w:t>participants were asked</w:t>
      </w:r>
      <w:r w:rsidR="003D3360" w:rsidRPr="00E50FAD">
        <w:rPr>
          <w:color w:val="auto"/>
          <w:szCs w:val="24"/>
        </w:rPr>
        <w:t xml:space="preserve"> three questions about</w:t>
      </w:r>
      <w:r w:rsidR="00C2652B" w:rsidRPr="00E50FAD">
        <w:rPr>
          <w:color w:val="auto"/>
          <w:szCs w:val="24"/>
        </w:rPr>
        <w:t xml:space="preserve"> </w:t>
      </w:r>
      <w:r w:rsidR="00D056BD" w:rsidRPr="00E50FAD">
        <w:rPr>
          <w:color w:val="auto"/>
          <w:szCs w:val="24"/>
        </w:rPr>
        <w:t xml:space="preserve">when, how and by whom people </w:t>
      </w:r>
      <w:r w:rsidR="00616964" w:rsidRPr="00E50FAD">
        <w:rPr>
          <w:color w:val="auto"/>
          <w:szCs w:val="24"/>
        </w:rPr>
        <w:t>LWBC</w:t>
      </w:r>
      <w:r w:rsidR="00D056BD" w:rsidRPr="00E50FAD">
        <w:rPr>
          <w:color w:val="auto"/>
          <w:szCs w:val="24"/>
        </w:rPr>
        <w:t xml:space="preserve"> should be informed and supported about chronic pain after cancer tre</w:t>
      </w:r>
      <w:r w:rsidR="00E25177" w:rsidRPr="00E50FAD">
        <w:rPr>
          <w:color w:val="auto"/>
          <w:szCs w:val="24"/>
        </w:rPr>
        <w:t>atment</w:t>
      </w:r>
      <w:r w:rsidR="00DC446E" w:rsidRPr="00E50FAD">
        <w:rPr>
          <w:color w:val="auto"/>
          <w:szCs w:val="24"/>
        </w:rPr>
        <w:t xml:space="preserve">. </w:t>
      </w:r>
      <w:r w:rsidR="001D285C" w:rsidRPr="00E50FAD">
        <w:rPr>
          <w:color w:val="auto"/>
          <w:szCs w:val="24"/>
        </w:rPr>
        <w:t>In addition, p</w:t>
      </w:r>
      <w:r w:rsidR="00085DAE" w:rsidRPr="00E50FAD">
        <w:rPr>
          <w:color w:val="auto"/>
          <w:szCs w:val="24"/>
        </w:rPr>
        <w:t xml:space="preserve">articipants were </w:t>
      </w:r>
      <w:r w:rsidR="00DC446E" w:rsidRPr="00E50FAD">
        <w:rPr>
          <w:color w:val="auto"/>
          <w:szCs w:val="24"/>
        </w:rPr>
        <w:t xml:space="preserve">asked </w:t>
      </w:r>
      <w:r w:rsidR="00E25177" w:rsidRPr="00E50FAD">
        <w:rPr>
          <w:color w:val="auto"/>
          <w:szCs w:val="24"/>
        </w:rPr>
        <w:t xml:space="preserve">how often </w:t>
      </w:r>
      <w:r w:rsidR="00DC446E" w:rsidRPr="00E50FAD">
        <w:rPr>
          <w:color w:val="auto"/>
          <w:szCs w:val="24"/>
        </w:rPr>
        <w:t xml:space="preserve">they </w:t>
      </w:r>
      <w:r w:rsidR="00CF71E0" w:rsidRPr="00E50FAD">
        <w:rPr>
          <w:color w:val="auto"/>
          <w:szCs w:val="24"/>
        </w:rPr>
        <w:t>listen</w:t>
      </w:r>
      <w:r w:rsidR="00A81F58" w:rsidRPr="00E50FAD">
        <w:rPr>
          <w:color w:val="auto"/>
          <w:szCs w:val="24"/>
        </w:rPr>
        <w:t>ed</w:t>
      </w:r>
      <w:r w:rsidR="00CF71E0" w:rsidRPr="00E50FAD">
        <w:rPr>
          <w:color w:val="auto"/>
          <w:szCs w:val="24"/>
        </w:rPr>
        <w:t xml:space="preserve">, </w:t>
      </w:r>
      <w:proofErr w:type="gramStart"/>
      <w:r w:rsidR="00CF71E0" w:rsidRPr="00E50FAD">
        <w:rPr>
          <w:color w:val="auto"/>
          <w:szCs w:val="24"/>
        </w:rPr>
        <w:t>talk</w:t>
      </w:r>
      <w:r w:rsidR="00A81F58" w:rsidRPr="00E50FAD">
        <w:rPr>
          <w:color w:val="auto"/>
          <w:szCs w:val="24"/>
        </w:rPr>
        <w:t>ed</w:t>
      </w:r>
      <w:proofErr w:type="gramEnd"/>
      <w:r w:rsidR="00CF71E0" w:rsidRPr="00E50FAD">
        <w:rPr>
          <w:color w:val="auto"/>
          <w:szCs w:val="24"/>
        </w:rPr>
        <w:t xml:space="preserve"> and signpost</w:t>
      </w:r>
      <w:r w:rsidR="00A81F58" w:rsidRPr="00E50FAD">
        <w:rPr>
          <w:color w:val="auto"/>
          <w:szCs w:val="24"/>
        </w:rPr>
        <w:t>ed</w:t>
      </w:r>
      <w:r w:rsidR="00CF71E0" w:rsidRPr="00E50FAD">
        <w:rPr>
          <w:color w:val="auto"/>
          <w:szCs w:val="24"/>
        </w:rPr>
        <w:t xml:space="preserve"> about </w:t>
      </w:r>
      <w:r w:rsidR="00CF71E0" w:rsidRPr="00E50FAD">
        <w:rPr>
          <w:color w:val="auto"/>
          <w:szCs w:val="24"/>
        </w:rPr>
        <w:lastRenderedPageBreak/>
        <w:t>chronic pain after cancer treatment</w:t>
      </w:r>
      <w:r w:rsidR="00D81654" w:rsidRPr="00E50FAD">
        <w:rPr>
          <w:color w:val="auto"/>
          <w:szCs w:val="24"/>
        </w:rPr>
        <w:t xml:space="preserve"> in their clinical practice</w:t>
      </w:r>
      <w:r w:rsidR="00647DE1" w:rsidRPr="00E50FAD">
        <w:rPr>
          <w:color w:val="auto"/>
          <w:szCs w:val="24"/>
        </w:rPr>
        <w:t>. Responses were captured</w:t>
      </w:r>
      <w:r w:rsidR="00085DAE" w:rsidRPr="00E50FAD">
        <w:rPr>
          <w:color w:val="auto"/>
          <w:szCs w:val="24"/>
        </w:rPr>
        <w:t xml:space="preserve"> on a </w:t>
      </w:r>
      <w:r w:rsidR="00C15C6E" w:rsidRPr="00E50FAD">
        <w:rPr>
          <w:color w:val="auto"/>
          <w:szCs w:val="24"/>
        </w:rPr>
        <w:t xml:space="preserve">four-point </w:t>
      </w:r>
      <w:r w:rsidR="00085DAE" w:rsidRPr="00E50FAD">
        <w:rPr>
          <w:color w:val="auto"/>
          <w:szCs w:val="24"/>
        </w:rPr>
        <w:t>Likert Scale ranging from never to always</w:t>
      </w:r>
      <w:r w:rsidR="00D81654" w:rsidRPr="00E50FAD">
        <w:rPr>
          <w:color w:val="auto"/>
          <w:szCs w:val="24"/>
        </w:rPr>
        <w:t xml:space="preserve">.  </w:t>
      </w:r>
    </w:p>
    <w:p w14:paraId="64CE5A79" w14:textId="1BA6EDB0" w:rsidR="00295E67" w:rsidRPr="00E50FAD" w:rsidRDefault="006827B9" w:rsidP="004B3AC9">
      <w:pPr>
        <w:spacing w:line="360" w:lineRule="auto"/>
        <w:jc w:val="both"/>
        <w:rPr>
          <w:color w:val="auto"/>
          <w:szCs w:val="24"/>
        </w:rPr>
      </w:pPr>
      <w:r w:rsidRPr="00E50FAD">
        <w:rPr>
          <w:color w:val="auto"/>
          <w:szCs w:val="24"/>
        </w:rPr>
        <w:t>In the confidence and barriers domain, q</w:t>
      </w:r>
      <w:r w:rsidR="00295E67" w:rsidRPr="00E50FAD">
        <w:rPr>
          <w:color w:val="auto"/>
          <w:szCs w:val="24"/>
        </w:rPr>
        <w:t>uestions elicited participants</w:t>
      </w:r>
      <w:r w:rsidR="009918B4" w:rsidRPr="00E50FAD">
        <w:rPr>
          <w:color w:val="auto"/>
          <w:szCs w:val="24"/>
        </w:rPr>
        <w:t>’</w:t>
      </w:r>
      <w:r w:rsidR="00295E67" w:rsidRPr="00E50FAD">
        <w:rPr>
          <w:color w:val="auto"/>
          <w:szCs w:val="24"/>
        </w:rPr>
        <w:t xml:space="preserve"> clinical experiences and they were asked to ra</w:t>
      </w:r>
      <w:r w:rsidR="00EE523A" w:rsidRPr="00E50FAD">
        <w:rPr>
          <w:color w:val="auto"/>
          <w:szCs w:val="24"/>
        </w:rPr>
        <w:t>te</w:t>
      </w:r>
      <w:r w:rsidR="00295E67" w:rsidRPr="00E50FAD">
        <w:rPr>
          <w:color w:val="auto"/>
          <w:szCs w:val="24"/>
        </w:rPr>
        <w:t xml:space="preserve"> their confidence</w:t>
      </w:r>
      <w:r w:rsidR="00AC24FA" w:rsidRPr="00E50FAD">
        <w:rPr>
          <w:color w:val="auto"/>
          <w:szCs w:val="24"/>
        </w:rPr>
        <w:t xml:space="preserve"> on a scale of 0-100 (zero = not confident, 100 = </w:t>
      </w:r>
      <w:r w:rsidR="000D60C5" w:rsidRPr="00E50FAD">
        <w:rPr>
          <w:color w:val="auto"/>
          <w:szCs w:val="24"/>
        </w:rPr>
        <w:t xml:space="preserve">very confident) </w:t>
      </w:r>
      <w:r w:rsidR="00295E67" w:rsidRPr="00E50FAD">
        <w:rPr>
          <w:color w:val="auto"/>
          <w:szCs w:val="24"/>
        </w:rPr>
        <w:t xml:space="preserve">regarding talking, </w:t>
      </w:r>
      <w:proofErr w:type="gramStart"/>
      <w:r w:rsidR="00295E67" w:rsidRPr="00E50FAD">
        <w:rPr>
          <w:color w:val="auto"/>
          <w:szCs w:val="24"/>
        </w:rPr>
        <w:t>signposting</w:t>
      </w:r>
      <w:proofErr w:type="gramEnd"/>
      <w:r w:rsidR="00295E67" w:rsidRPr="00E50FAD">
        <w:rPr>
          <w:color w:val="auto"/>
          <w:szCs w:val="24"/>
        </w:rPr>
        <w:t xml:space="preserve"> and listening to cancer survivors living with chronic pain after cancer treatment</w:t>
      </w:r>
      <w:r w:rsidR="00647DE1" w:rsidRPr="00E50FAD">
        <w:rPr>
          <w:color w:val="auto"/>
          <w:szCs w:val="24"/>
        </w:rPr>
        <w:t>,</w:t>
      </w:r>
      <w:r w:rsidR="00295E67" w:rsidRPr="00E50FAD">
        <w:rPr>
          <w:color w:val="auto"/>
          <w:szCs w:val="24"/>
        </w:rPr>
        <w:t xml:space="preserve"> and </w:t>
      </w:r>
      <w:r w:rsidR="00647DE1" w:rsidRPr="00E50FAD">
        <w:rPr>
          <w:color w:val="auto"/>
          <w:szCs w:val="24"/>
        </w:rPr>
        <w:t xml:space="preserve">to </w:t>
      </w:r>
      <w:r w:rsidR="00295E67" w:rsidRPr="00E50FAD">
        <w:rPr>
          <w:color w:val="auto"/>
          <w:szCs w:val="24"/>
        </w:rPr>
        <w:t>list any barriers experienced.</w:t>
      </w:r>
      <w:r w:rsidR="000F1A49" w:rsidRPr="00E50FAD">
        <w:rPr>
          <w:color w:val="auto"/>
          <w:szCs w:val="24"/>
        </w:rPr>
        <w:t xml:space="preserve">  </w:t>
      </w:r>
      <w:proofErr w:type="gramStart"/>
      <w:r w:rsidR="009D6B79" w:rsidRPr="00E50FAD">
        <w:rPr>
          <w:color w:val="auto"/>
          <w:szCs w:val="24"/>
        </w:rPr>
        <w:t>Two  questions</w:t>
      </w:r>
      <w:proofErr w:type="gramEnd"/>
      <w:r w:rsidR="009D6B79" w:rsidRPr="00E50FAD">
        <w:rPr>
          <w:color w:val="auto"/>
          <w:szCs w:val="24"/>
        </w:rPr>
        <w:t xml:space="preserve"> </w:t>
      </w:r>
      <w:r w:rsidR="007B7044" w:rsidRPr="00E50FAD">
        <w:rPr>
          <w:color w:val="auto"/>
          <w:szCs w:val="24"/>
        </w:rPr>
        <w:t>included multiple choice responses with a free text option.  These questions</w:t>
      </w:r>
      <w:r w:rsidR="009D6B79" w:rsidRPr="00E50FAD">
        <w:rPr>
          <w:color w:val="auto"/>
          <w:szCs w:val="24"/>
        </w:rPr>
        <w:t xml:space="preserve"> </w:t>
      </w:r>
      <w:r w:rsidR="000F1A49" w:rsidRPr="00E50FAD">
        <w:rPr>
          <w:color w:val="auto"/>
          <w:szCs w:val="24"/>
        </w:rPr>
        <w:t xml:space="preserve">focused on whose role it is to give information about </w:t>
      </w:r>
      <w:r w:rsidR="005F3DC3" w:rsidRPr="00E50FAD">
        <w:rPr>
          <w:color w:val="auto"/>
          <w:szCs w:val="24"/>
        </w:rPr>
        <w:t>chronic pain after cancer treatment and</w:t>
      </w:r>
      <w:r w:rsidR="007B7044" w:rsidRPr="00E50FAD">
        <w:rPr>
          <w:color w:val="auto"/>
          <w:szCs w:val="24"/>
        </w:rPr>
        <w:t xml:space="preserve"> </w:t>
      </w:r>
      <w:proofErr w:type="gramStart"/>
      <w:r w:rsidR="007B7044" w:rsidRPr="00E50FAD">
        <w:rPr>
          <w:color w:val="auto"/>
          <w:szCs w:val="24"/>
        </w:rPr>
        <w:t xml:space="preserve">what </w:t>
      </w:r>
      <w:r w:rsidR="005F3DC3" w:rsidRPr="00E50FAD">
        <w:rPr>
          <w:color w:val="auto"/>
          <w:szCs w:val="24"/>
        </w:rPr>
        <w:t xml:space="preserve"> barriers</w:t>
      </w:r>
      <w:proofErr w:type="gramEnd"/>
      <w:r w:rsidR="005F3DC3" w:rsidRPr="00E50FAD">
        <w:rPr>
          <w:color w:val="auto"/>
          <w:szCs w:val="24"/>
        </w:rPr>
        <w:t xml:space="preserve"> </w:t>
      </w:r>
      <w:r w:rsidR="007B7044" w:rsidRPr="00E50FAD">
        <w:rPr>
          <w:color w:val="auto"/>
          <w:szCs w:val="24"/>
        </w:rPr>
        <w:t xml:space="preserve">there are </w:t>
      </w:r>
      <w:r w:rsidR="005F3DC3" w:rsidRPr="00E50FAD">
        <w:rPr>
          <w:color w:val="auto"/>
          <w:szCs w:val="24"/>
        </w:rPr>
        <w:t>to giving information and support.</w:t>
      </w:r>
      <w:r w:rsidR="007B7044" w:rsidRPr="00E50FAD">
        <w:rPr>
          <w:color w:val="auto"/>
          <w:szCs w:val="24"/>
        </w:rPr>
        <w:t xml:space="preserve">  The final question offered participants an opportunity to comment on anything else they felt was relevant or important to this area of research.</w:t>
      </w:r>
    </w:p>
    <w:p w14:paraId="236513AE" w14:textId="05563A0E" w:rsidR="0065349B" w:rsidRPr="00E50FAD" w:rsidRDefault="0065349B" w:rsidP="004B3AC9">
      <w:pPr>
        <w:spacing w:line="360" w:lineRule="auto"/>
        <w:jc w:val="both"/>
        <w:rPr>
          <w:b/>
          <w:bCs/>
          <w:color w:val="auto"/>
          <w:szCs w:val="24"/>
        </w:rPr>
      </w:pPr>
      <w:r w:rsidRPr="00E50FAD">
        <w:rPr>
          <w:b/>
          <w:bCs/>
          <w:color w:val="auto"/>
          <w:szCs w:val="24"/>
        </w:rPr>
        <w:t>Recruitment and participants</w:t>
      </w:r>
    </w:p>
    <w:p w14:paraId="5581141C" w14:textId="22765A33" w:rsidR="00C45133" w:rsidRPr="00E50FAD" w:rsidRDefault="00C45133" w:rsidP="004B3AC9">
      <w:pPr>
        <w:spacing w:line="360" w:lineRule="auto"/>
        <w:jc w:val="both"/>
        <w:rPr>
          <w:color w:val="auto"/>
          <w:szCs w:val="24"/>
        </w:rPr>
      </w:pPr>
      <w:r w:rsidRPr="00E50FAD">
        <w:rPr>
          <w:color w:val="auto"/>
          <w:szCs w:val="24"/>
        </w:rPr>
        <w:t xml:space="preserve">The </w:t>
      </w:r>
      <w:r w:rsidR="005B5BF8" w:rsidRPr="00E50FAD">
        <w:rPr>
          <w:color w:val="auto"/>
          <w:szCs w:val="24"/>
        </w:rPr>
        <w:t xml:space="preserve">online </w:t>
      </w:r>
      <w:r w:rsidRPr="00E50FAD">
        <w:rPr>
          <w:color w:val="auto"/>
          <w:szCs w:val="24"/>
        </w:rPr>
        <w:t xml:space="preserve">survey was advertised </w:t>
      </w:r>
      <w:r w:rsidR="000C5B6E" w:rsidRPr="00E50FAD">
        <w:rPr>
          <w:color w:val="auto"/>
          <w:szCs w:val="24"/>
        </w:rPr>
        <w:t>via c</w:t>
      </w:r>
      <w:r w:rsidR="00E52B0B" w:rsidRPr="00E50FAD">
        <w:rPr>
          <w:color w:val="auto"/>
          <w:szCs w:val="24"/>
        </w:rPr>
        <w:t>ancer c</w:t>
      </w:r>
      <w:r w:rsidR="000C5B6E" w:rsidRPr="00E50FAD">
        <w:rPr>
          <w:color w:val="auto"/>
          <w:szCs w:val="24"/>
        </w:rPr>
        <w:t>linical networks</w:t>
      </w:r>
      <w:r w:rsidR="00A01750" w:rsidRPr="00E50FAD">
        <w:rPr>
          <w:color w:val="auto"/>
          <w:szCs w:val="24"/>
        </w:rPr>
        <w:t>, UK cancer alliances</w:t>
      </w:r>
      <w:r w:rsidR="000C5B6E" w:rsidRPr="00E50FAD">
        <w:rPr>
          <w:color w:val="auto"/>
          <w:szCs w:val="24"/>
        </w:rPr>
        <w:t xml:space="preserve"> and included </w:t>
      </w:r>
      <w:r w:rsidRPr="00E50FAD">
        <w:rPr>
          <w:color w:val="auto"/>
          <w:szCs w:val="24"/>
        </w:rPr>
        <w:t xml:space="preserve">UK healthcare </w:t>
      </w:r>
      <w:r w:rsidR="006E4E69" w:rsidRPr="00E50FAD">
        <w:rPr>
          <w:color w:val="auto"/>
          <w:szCs w:val="24"/>
        </w:rPr>
        <w:t>professionals</w:t>
      </w:r>
      <w:r w:rsidRPr="00E50FAD">
        <w:rPr>
          <w:color w:val="auto"/>
          <w:szCs w:val="24"/>
        </w:rPr>
        <w:t xml:space="preserve"> undertaking</w:t>
      </w:r>
      <w:r w:rsidR="003C4369" w:rsidRPr="00E50FAD">
        <w:rPr>
          <w:color w:val="auto"/>
          <w:szCs w:val="24"/>
        </w:rPr>
        <w:t xml:space="preserve"> a</w:t>
      </w:r>
      <w:r w:rsidRPr="00E50FAD">
        <w:rPr>
          <w:color w:val="auto"/>
          <w:szCs w:val="24"/>
        </w:rPr>
        <w:t xml:space="preserve"> post registration university module</w:t>
      </w:r>
      <w:r w:rsidR="006E4E69" w:rsidRPr="00E50FAD">
        <w:rPr>
          <w:color w:val="auto"/>
          <w:szCs w:val="24"/>
        </w:rPr>
        <w:t xml:space="preserve"> in long term conditions</w:t>
      </w:r>
      <w:r w:rsidR="00775786" w:rsidRPr="00E50FAD">
        <w:rPr>
          <w:color w:val="auto"/>
          <w:szCs w:val="24"/>
        </w:rPr>
        <w:t xml:space="preserve">.  </w:t>
      </w:r>
      <w:r w:rsidR="00205F18" w:rsidRPr="00E50FAD">
        <w:rPr>
          <w:color w:val="auto"/>
          <w:szCs w:val="24"/>
        </w:rPr>
        <w:t>The survey</w:t>
      </w:r>
      <w:r w:rsidRPr="00E50FAD">
        <w:rPr>
          <w:color w:val="auto"/>
          <w:szCs w:val="24"/>
        </w:rPr>
        <w:t xml:space="preserve"> was </w:t>
      </w:r>
      <w:r w:rsidR="00205F18" w:rsidRPr="00E50FAD">
        <w:rPr>
          <w:color w:val="auto"/>
          <w:szCs w:val="24"/>
        </w:rPr>
        <w:t xml:space="preserve">also </w:t>
      </w:r>
      <w:r w:rsidRPr="00E50FAD">
        <w:rPr>
          <w:color w:val="auto"/>
          <w:szCs w:val="24"/>
        </w:rPr>
        <w:t xml:space="preserve">promoted via social media from UK based cancer organisations, </w:t>
      </w:r>
      <w:proofErr w:type="gramStart"/>
      <w:r w:rsidRPr="00E50FAD">
        <w:rPr>
          <w:color w:val="auto"/>
          <w:szCs w:val="24"/>
        </w:rPr>
        <w:t>charities</w:t>
      </w:r>
      <w:proofErr w:type="gramEnd"/>
      <w:r w:rsidRPr="00E50FAD">
        <w:rPr>
          <w:color w:val="auto"/>
          <w:szCs w:val="24"/>
        </w:rPr>
        <w:t xml:space="preserve"> and researcher social media platforms.  It was open for six weeks with active advertising and recruitment continuing throughout this time.  </w:t>
      </w:r>
      <w:r w:rsidR="00FB0E33" w:rsidRPr="00E50FAD">
        <w:rPr>
          <w:color w:val="auto"/>
          <w:szCs w:val="24"/>
        </w:rPr>
        <w:t xml:space="preserve"> Ethical approval was granted (REC REF No: HAS 21.02.109).</w:t>
      </w:r>
      <w:r w:rsidR="00D2720A" w:rsidRPr="00E50FAD">
        <w:rPr>
          <w:color w:val="auto"/>
        </w:rPr>
        <w:t xml:space="preserve">  A </w:t>
      </w:r>
      <w:r w:rsidR="00D2720A" w:rsidRPr="00E50FAD">
        <w:rPr>
          <w:color w:val="auto"/>
          <w:szCs w:val="24"/>
        </w:rPr>
        <w:t>participant information sheet was provided when the survey link was opened and consent to participate was assumed by virtue of survey completion.</w:t>
      </w:r>
    </w:p>
    <w:p w14:paraId="5B71BA9C" w14:textId="311501F8" w:rsidR="00295E67" w:rsidRPr="00E50FAD" w:rsidRDefault="00427052" w:rsidP="004B3AC9">
      <w:pPr>
        <w:spacing w:line="360" w:lineRule="auto"/>
        <w:jc w:val="both"/>
        <w:rPr>
          <w:b/>
          <w:color w:val="auto"/>
        </w:rPr>
      </w:pPr>
      <w:r w:rsidRPr="00E50FAD">
        <w:rPr>
          <w:b/>
          <w:bCs/>
          <w:color w:val="auto"/>
          <w:szCs w:val="24"/>
        </w:rPr>
        <w:t>Data a</w:t>
      </w:r>
      <w:r w:rsidR="00295E67" w:rsidRPr="00E50FAD">
        <w:rPr>
          <w:b/>
          <w:bCs/>
          <w:color w:val="auto"/>
          <w:szCs w:val="24"/>
        </w:rPr>
        <w:t>nalysis</w:t>
      </w:r>
    </w:p>
    <w:p w14:paraId="3510C6AB" w14:textId="6E7AE602" w:rsidR="00295E67" w:rsidRPr="00E50FAD" w:rsidRDefault="004E7EA8" w:rsidP="004B3AC9">
      <w:pPr>
        <w:spacing w:line="360" w:lineRule="auto"/>
        <w:jc w:val="both"/>
        <w:rPr>
          <w:color w:val="auto"/>
          <w:szCs w:val="24"/>
        </w:rPr>
      </w:pPr>
      <w:r w:rsidRPr="00E50FAD">
        <w:rPr>
          <w:color w:val="auto"/>
          <w:szCs w:val="24"/>
        </w:rPr>
        <w:t>Item by item data</w:t>
      </w:r>
      <w:r w:rsidR="00295E67" w:rsidRPr="00E50FAD">
        <w:rPr>
          <w:color w:val="auto"/>
          <w:szCs w:val="24"/>
        </w:rPr>
        <w:t xml:space="preserve"> were exported from the Qualtrics platform, entered into the statistical analysis software programme </w:t>
      </w:r>
      <w:proofErr w:type="gramStart"/>
      <w:r w:rsidR="00295E67" w:rsidRPr="00E50FAD">
        <w:rPr>
          <w:color w:val="auto"/>
          <w:szCs w:val="24"/>
        </w:rPr>
        <w:t>SPSS  (</w:t>
      </w:r>
      <w:proofErr w:type="gramEnd"/>
      <w:r w:rsidR="00295E67" w:rsidRPr="00E50FAD">
        <w:rPr>
          <w:color w:val="auto"/>
          <w:szCs w:val="24"/>
        </w:rPr>
        <w:t>version 28.0.1.1 (15)) and analysed using descriptive statistics</w:t>
      </w:r>
      <w:r w:rsidR="00334FF5" w:rsidRPr="00E50FAD">
        <w:rPr>
          <w:strike/>
          <w:color w:val="auto"/>
          <w:szCs w:val="24"/>
        </w:rPr>
        <w:t>.</w:t>
      </w:r>
      <w:r w:rsidR="00376E9F" w:rsidRPr="00E50FAD">
        <w:rPr>
          <w:color w:val="auto"/>
          <w:szCs w:val="24"/>
        </w:rPr>
        <w:t xml:space="preserve"> </w:t>
      </w:r>
      <w:r w:rsidR="004A4721" w:rsidRPr="00E50FAD">
        <w:rPr>
          <w:color w:val="auto"/>
          <w:szCs w:val="24"/>
        </w:rPr>
        <w:t xml:space="preserve"> </w:t>
      </w:r>
      <w:r w:rsidR="00295E67" w:rsidRPr="00E50FAD">
        <w:rPr>
          <w:color w:val="auto"/>
          <w:szCs w:val="24"/>
        </w:rPr>
        <w:t>Free text comments were analysed using inductive content analysis to provide a descriptive analysis</w:t>
      </w:r>
      <w:r w:rsidR="00F16836" w:rsidRPr="00E50FAD">
        <w:rPr>
          <w:color w:val="auto"/>
          <w:szCs w:val="24"/>
        </w:rPr>
        <w:t xml:space="preserve"> </w:t>
      </w:r>
      <w:sdt>
        <w:sdtPr>
          <w:rPr>
            <w:color w:val="000000"/>
            <w:szCs w:val="24"/>
          </w:rPr>
          <w:tag w:val="MENDELEY_CITATION_v3_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"/>
          <w:id w:val="2091112581"/>
          <w:placeholder>
            <w:docPart w:val="DefaultPlaceholder_-1854013440"/>
          </w:placeholder>
        </w:sdtPr>
        <w:sdtContent>
          <w:r w:rsidR="000F3FB0" w:rsidRPr="000F3FB0">
            <w:rPr>
              <w:color w:val="000000"/>
              <w:szCs w:val="24"/>
            </w:rPr>
            <w:t>(Elo and Kyngäs, 2008)</w:t>
          </w:r>
        </w:sdtContent>
      </w:sdt>
      <w:r w:rsidR="00295E67" w:rsidRPr="00E50FAD">
        <w:rPr>
          <w:color w:val="auto"/>
          <w:szCs w:val="24"/>
        </w:rPr>
        <w:t>.</w:t>
      </w:r>
      <w:r w:rsidR="0082226A" w:rsidRPr="00E50FAD">
        <w:rPr>
          <w:color w:val="auto"/>
          <w:szCs w:val="24"/>
        </w:rPr>
        <w:t xml:space="preserve"> Inductive qualitative content analysis involves three phases: preparing, </w:t>
      </w:r>
      <w:proofErr w:type="gramStart"/>
      <w:r w:rsidR="0082226A" w:rsidRPr="00E50FAD">
        <w:rPr>
          <w:color w:val="auto"/>
          <w:szCs w:val="24"/>
        </w:rPr>
        <w:t>organising</w:t>
      </w:r>
      <w:proofErr w:type="gramEnd"/>
      <w:r w:rsidR="0082226A" w:rsidRPr="00E50FAD">
        <w:rPr>
          <w:color w:val="auto"/>
          <w:szCs w:val="24"/>
        </w:rPr>
        <w:t xml:space="preserve"> and reporting data</w:t>
      </w:r>
      <w:r w:rsidR="00EC7B76" w:rsidRPr="00E50FAD">
        <w:rPr>
          <w:color w:val="auto"/>
          <w:szCs w:val="24"/>
        </w:rPr>
        <w:t xml:space="preserve"> </w:t>
      </w:r>
      <w:sdt>
        <w:sdtPr>
          <w:rPr>
            <w:color w:val="000000"/>
            <w:szCs w:val="24"/>
          </w:rPr>
          <w:tag w:val="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"/>
          <w:id w:val="-771710544"/>
          <w:placeholder>
            <w:docPart w:val="DefaultPlaceholder_-1854013440"/>
          </w:placeholder>
        </w:sdtPr>
        <w:sdtContent>
          <w:r w:rsidR="000F3FB0" w:rsidRPr="000F3FB0">
            <w:rPr>
              <w:color w:val="000000"/>
              <w:szCs w:val="24"/>
            </w:rPr>
            <w:t xml:space="preserve">(Elo et al., 2014; Elo and Kyngäs, 2008; </w:t>
          </w:r>
          <w:proofErr w:type="spellStart"/>
          <w:r w:rsidR="000F3FB0" w:rsidRPr="000F3FB0">
            <w:rPr>
              <w:color w:val="000000"/>
              <w:szCs w:val="24"/>
            </w:rPr>
            <w:t>Graneheim</w:t>
          </w:r>
          <w:proofErr w:type="spellEnd"/>
          <w:r w:rsidR="000F3FB0" w:rsidRPr="000F3FB0">
            <w:rPr>
              <w:color w:val="000000"/>
              <w:szCs w:val="24"/>
            </w:rPr>
            <w:t xml:space="preserve"> and Lundman, 2004)</w:t>
          </w:r>
        </w:sdtContent>
      </w:sdt>
      <w:r w:rsidR="0082226A" w:rsidRPr="00E50FAD">
        <w:rPr>
          <w:color w:val="auto"/>
          <w:szCs w:val="24"/>
        </w:rPr>
        <w:t xml:space="preserve">. During the preparation phase, units of analysis were selected, and </w:t>
      </w:r>
      <w:r w:rsidR="00A9042B" w:rsidRPr="00E50FAD">
        <w:rPr>
          <w:color w:val="auto"/>
          <w:szCs w:val="24"/>
        </w:rPr>
        <w:t xml:space="preserve">first </w:t>
      </w:r>
      <w:r w:rsidR="0082226A" w:rsidRPr="00E50FAD">
        <w:rPr>
          <w:color w:val="auto"/>
          <w:szCs w:val="24"/>
        </w:rPr>
        <w:t>author strived to make sense of the data and obtain a sense of the whole.  The organising phase involved open coding, grouping and categorisation of the data</w:t>
      </w:r>
      <w:r w:rsidR="00681D36" w:rsidRPr="00E50FAD">
        <w:rPr>
          <w:color w:val="auto"/>
          <w:szCs w:val="24"/>
        </w:rPr>
        <w:t xml:space="preserve">. </w:t>
      </w:r>
      <w:r w:rsidR="0082226A" w:rsidRPr="00E50FAD">
        <w:rPr>
          <w:color w:val="auto"/>
          <w:szCs w:val="24"/>
        </w:rPr>
        <w:t xml:space="preserve">Final categories were then reported (Elo et al., 2014; Elo and </w:t>
      </w:r>
      <w:r w:rsidR="0082226A" w:rsidRPr="00E50FAD">
        <w:rPr>
          <w:color w:val="auto"/>
          <w:szCs w:val="24"/>
        </w:rPr>
        <w:lastRenderedPageBreak/>
        <w:t xml:space="preserve">Kyngäs, 2008; </w:t>
      </w:r>
      <w:proofErr w:type="spellStart"/>
      <w:r w:rsidR="0082226A" w:rsidRPr="00E50FAD">
        <w:rPr>
          <w:color w:val="auto"/>
          <w:szCs w:val="24"/>
        </w:rPr>
        <w:t>Graneheim</w:t>
      </w:r>
      <w:proofErr w:type="spellEnd"/>
      <w:r w:rsidR="0082226A" w:rsidRPr="00E50FAD">
        <w:rPr>
          <w:color w:val="auto"/>
          <w:szCs w:val="24"/>
        </w:rPr>
        <w:t xml:space="preserve"> and Lundman, 2004).</w:t>
      </w:r>
      <w:r w:rsidR="00295E67" w:rsidRPr="00E50FAD">
        <w:rPr>
          <w:color w:val="auto"/>
          <w:szCs w:val="24"/>
        </w:rPr>
        <w:t xml:space="preserve"> </w:t>
      </w:r>
      <w:r w:rsidR="00FC6A43" w:rsidRPr="00E50FAD">
        <w:rPr>
          <w:color w:val="auto"/>
          <w:szCs w:val="24"/>
        </w:rPr>
        <w:t>To increase trustworthiness in the organisation phase</w:t>
      </w:r>
      <w:r w:rsidR="00994F1C" w:rsidRPr="00E50FAD">
        <w:rPr>
          <w:color w:val="auto"/>
          <w:szCs w:val="24"/>
        </w:rPr>
        <w:t xml:space="preserve"> and </w:t>
      </w:r>
      <w:r w:rsidR="00FC6A43" w:rsidRPr="00E50FAD">
        <w:rPr>
          <w:color w:val="auto"/>
          <w:szCs w:val="24"/>
        </w:rPr>
        <w:t xml:space="preserve">to </w:t>
      </w:r>
      <w:r w:rsidR="000F2168" w:rsidRPr="00E50FAD">
        <w:rPr>
          <w:color w:val="auto"/>
          <w:szCs w:val="24"/>
        </w:rPr>
        <w:t xml:space="preserve">check </w:t>
      </w:r>
      <w:r w:rsidR="009F49F0" w:rsidRPr="00E50FAD">
        <w:rPr>
          <w:color w:val="auto"/>
          <w:szCs w:val="24"/>
        </w:rPr>
        <w:t>the credibility of the analysis</w:t>
      </w:r>
      <w:r w:rsidR="00994F1C" w:rsidRPr="00E50FAD">
        <w:rPr>
          <w:color w:val="auto"/>
          <w:szCs w:val="24"/>
        </w:rPr>
        <w:t xml:space="preserve">, it is recommended that the analysis </w:t>
      </w:r>
      <w:r w:rsidR="00B645CB" w:rsidRPr="00E50FAD">
        <w:rPr>
          <w:color w:val="auto"/>
          <w:szCs w:val="24"/>
        </w:rPr>
        <w:t xml:space="preserve">is </w:t>
      </w:r>
      <w:r w:rsidR="00994F1C" w:rsidRPr="00E50FAD">
        <w:rPr>
          <w:color w:val="auto"/>
          <w:szCs w:val="24"/>
        </w:rPr>
        <w:t xml:space="preserve">shared with people who are familiar with the </w:t>
      </w:r>
      <w:r w:rsidR="003F1083" w:rsidRPr="00E50FAD">
        <w:rPr>
          <w:color w:val="auto"/>
          <w:szCs w:val="24"/>
        </w:rPr>
        <w:t>research</w:t>
      </w:r>
      <w:r w:rsidR="00994F1C" w:rsidRPr="00E50FAD">
        <w:rPr>
          <w:color w:val="auto"/>
          <w:szCs w:val="24"/>
        </w:rPr>
        <w:t xml:space="preserve"> topic to </w:t>
      </w:r>
      <w:r w:rsidR="000F2168" w:rsidRPr="00E50FAD">
        <w:rPr>
          <w:color w:val="auto"/>
          <w:szCs w:val="24"/>
        </w:rPr>
        <w:t>ensur</w:t>
      </w:r>
      <w:r w:rsidR="007D68B4" w:rsidRPr="00E50FAD">
        <w:rPr>
          <w:color w:val="auto"/>
          <w:szCs w:val="24"/>
        </w:rPr>
        <w:t xml:space="preserve">e </w:t>
      </w:r>
      <w:r w:rsidR="000F2168" w:rsidRPr="00E50FAD">
        <w:rPr>
          <w:color w:val="auto"/>
          <w:szCs w:val="24"/>
        </w:rPr>
        <w:t xml:space="preserve">it is </w:t>
      </w:r>
      <w:r w:rsidR="009F49F0" w:rsidRPr="00E50FAD">
        <w:rPr>
          <w:color w:val="auto"/>
          <w:szCs w:val="24"/>
        </w:rPr>
        <w:t>representative of the data as a whol</w:t>
      </w:r>
      <w:r w:rsidR="000F2168" w:rsidRPr="00E50FAD">
        <w:rPr>
          <w:color w:val="auto"/>
          <w:szCs w:val="24"/>
        </w:rPr>
        <w:t>e</w:t>
      </w:r>
      <w:r w:rsidR="007D68B4" w:rsidRPr="00E50FAD">
        <w:rPr>
          <w:color w:val="auto"/>
          <w:szCs w:val="24"/>
        </w:rPr>
        <w:t xml:space="preserve"> and ‘matches reality’ (Elo et al 2014, pp. 6)</w:t>
      </w:r>
      <w:r w:rsidR="000F2168" w:rsidRPr="00E50FAD">
        <w:rPr>
          <w:color w:val="auto"/>
          <w:szCs w:val="24"/>
        </w:rPr>
        <w:t>.</w:t>
      </w:r>
      <w:r w:rsidR="00C1271A" w:rsidRPr="00E50FAD">
        <w:rPr>
          <w:color w:val="auto"/>
          <w:szCs w:val="24"/>
        </w:rPr>
        <w:t xml:space="preserve">  </w:t>
      </w:r>
      <w:r w:rsidR="00EA1E6E" w:rsidRPr="00E50FAD">
        <w:rPr>
          <w:color w:val="auto"/>
          <w:szCs w:val="24"/>
        </w:rPr>
        <w:t xml:space="preserve">In this study, a summary of </w:t>
      </w:r>
      <w:r w:rsidR="00FC6A43" w:rsidRPr="00E50FAD">
        <w:rPr>
          <w:color w:val="auto"/>
          <w:szCs w:val="24"/>
        </w:rPr>
        <w:t xml:space="preserve">development of codes, </w:t>
      </w:r>
      <w:proofErr w:type="gramStart"/>
      <w:r w:rsidR="00FC6A43" w:rsidRPr="00E50FAD">
        <w:rPr>
          <w:color w:val="auto"/>
          <w:szCs w:val="24"/>
        </w:rPr>
        <w:t>sub categories</w:t>
      </w:r>
      <w:proofErr w:type="gramEnd"/>
      <w:r w:rsidR="00FC6A43" w:rsidRPr="00E50FAD">
        <w:rPr>
          <w:color w:val="auto"/>
          <w:szCs w:val="24"/>
        </w:rPr>
        <w:t xml:space="preserve"> and categories</w:t>
      </w:r>
      <w:r w:rsidR="00EA1E6E" w:rsidRPr="00E50FAD">
        <w:rPr>
          <w:color w:val="auto"/>
          <w:szCs w:val="24"/>
        </w:rPr>
        <w:t xml:space="preserve"> were shared with </w:t>
      </w:r>
      <w:r w:rsidR="00B476AA" w:rsidRPr="00E50FAD">
        <w:rPr>
          <w:color w:val="auto"/>
          <w:szCs w:val="24"/>
        </w:rPr>
        <w:t>remaining</w:t>
      </w:r>
      <w:r w:rsidR="001571EB" w:rsidRPr="00E50FAD">
        <w:rPr>
          <w:color w:val="auto"/>
          <w:szCs w:val="24"/>
        </w:rPr>
        <w:t xml:space="preserve"> authors</w:t>
      </w:r>
      <w:r w:rsidR="00B476AA" w:rsidRPr="00E50FAD">
        <w:rPr>
          <w:color w:val="auto"/>
          <w:szCs w:val="24"/>
        </w:rPr>
        <w:t xml:space="preserve"> and the</w:t>
      </w:r>
      <w:r w:rsidR="00EA1E6E" w:rsidRPr="00E50FAD">
        <w:rPr>
          <w:color w:val="auto"/>
          <w:szCs w:val="24"/>
        </w:rPr>
        <w:t xml:space="preserve"> </w:t>
      </w:r>
      <w:r w:rsidR="007A5E6A" w:rsidRPr="00E50FAD">
        <w:rPr>
          <w:color w:val="auto"/>
          <w:szCs w:val="24"/>
        </w:rPr>
        <w:t xml:space="preserve">Public Contributors </w:t>
      </w:r>
      <w:r w:rsidR="00282D7D" w:rsidRPr="00E50FAD">
        <w:rPr>
          <w:rFonts w:eastAsiaTheme="minorEastAsia"/>
          <w:color w:val="auto"/>
          <w:szCs w:val="24"/>
        </w:rPr>
        <w:t>to confirm relevance and representation.</w:t>
      </w:r>
      <w:r w:rsidR="00FC6A43" w:rsidRPr="00E50FAD">
        <w:rPr>
          <w:color w:val="auto"/>
          <w:szCs w:val="24"/>
        </w:rPr>
        <w:t xml:space="preserve">  For the reporting phase, effort was made to report the results systematically and logically, with the use of quotations, as recommended by Elo et al. (2014).</w:t>
      </w:r>
    </w:p>
    <w:p w14:paraId="724A9341" w14:textId="04DB901D" w:rsidR="00295E67" w:rsidRPr="00E50FAD" w:rsidRDefault="00295E67" w:rsidP="009163E5">
      <w:pPr>
        <w:pStyle w:val="Heading5"/>
        <w:spacing w:line="360" w:lineRule="auto"/>
        <w:jc w:val="both"/>
        <w:rPr>
          <w:color w:val="auto"/>
        </w:rPr>
      </w:pPr>
      <w:bookmarkStart w:id="22" w:name="_Toc123584897"/>
      <w:bookmarkStart w:id="23" w:name="_Toc123625836"/>
      <w:bookmarkStart w:id="24" w:name="_Toc123647424"/>
      <w:r w:rsidRPr="00E50FAD">
        <w:rPr>
          <w:color w:val="auto"/>
        </w:rPr>
        <w:t>Inclusion criteria</w:t>
      </w:r>
      <w:bookmarkEnd w:id="22"/>
      <w:bookmarkEnd w:id="23"/>
      <w:bookmarkEnd w:id="24"/>
    </w:p>
    <w:p w14:paraId="32002258" w14:textId="4743C8F8" w:rsidR="00295E67" w:rsidRPr="00E50FAD" w:rsidRDefault="00295E67" w:rsidP="004B3AC9">
      <w:pPr>
        <w:pStyle w:val="ListParagraph"/>
        <w:numPr>
          <w:ilvl w:val="0"/>
          <w:numId w:val="7"/>
        </w:numPr>
        <w:spacing w:after="120" w:line="360" w:lineRule="auto"/>
        <w:jc w:val="both"/>
        <w:rPr>
          <w:rFonts w:ascii="Calibri" w:hAnsi="Calibri" w:cs="Calibri"/>
          <w:color w:val="auto"/>
          <w:szCs w:val="24"/>
        </w:rPr>
      </w:pPr>
      <w:r w:rsidRPr="00E50FAD">
        <w:rPr>
          <w:rFonts w:ascii="Calibri" w:hAnsi="Calibri" w:cs="Calibri"/>
          <w:color w:val="auto"/>
          <w:szCs w:val="24"/>
        </w:rPr>
        <w:t xml:space="preserve">Healthcare professionals working in the UK with and/or caring for people </w:t>
      </w:r>
      <w:r w:rsidR="00616964" w:rsidRPr="00E50FAD">
        <w:rPr>
          <w:rFonts w:ascii="Calibri" w:hAnsi="Calibri" w:cs="Calibri"/>
          <w:color w:val="auto"/>
          <w:szCs w:val="24"/>
        </w:rPr>
        <w:t>LWBC</w:t>
      </w:r>
      <w:r w:rsidRPr="00E50FAD">
        <w:rPr>
          <w:rFonts w:ascii="Calibri" w:hAnsi="Calibri" w:cs="Calibri"/>
          <w:color w:val="auto"/>
          <w:szCs w:val="24"/>
        </w:rPr>
        <w:t xml:space="preserve"> who may experience, or be at risk of, chronic pain after cancer </w:t>
      </w:r>
      <w:proofErr w:type="gramStart"/>
      <w:r w:rsidRPr="00E50FAD">
        <w:rPr>
          <w:rFonts w:ascii="Calibri" w:hAnsi="Calibri" w:cs="Calibri"/>
          <w:color w:val="auto"/>
          <w:szCs w:val="24"/>
        </w:rPr>
        <w:t>treatment</w:t>
      </w:r>
      <w:proofErr w:type="gramEnd"/>
    </w:p>
    <w:p w14:paraId="06D54F0C" w14:textId="4DE11989" w:rsidR="00631824" w:rsidRPr="00E50FAD" w:rsidRDefault="00295E67" w:rsidP="00617490">
      <w:pPr>
        <w:pStyle w:val="ListParagraph"/>
        <w:numPr>
          <w:ilvl w:val="0"/>
          <w:numId w:val="7"/>
        </w:numPr>
        <w:spacing w:after="120" w:line="360" w:lineRule="auto"/>
        <w:jc w:val="both"/>
        <w:rPr>
          <w:rFonts w:ascii="Calibri" w:hAnsi="Calibri" w:cs="Calibri"/>
          <w:color w:val="auto"/>
          <w:szCs w:val="24"/>
        </w:rPr>
      </w:pPr>
      <w:r w:rsidRPr="00E50FAD">
        <w:rPr>
          <w:rFonts w:ascii="Calibri" w:hAnsi="Calibri" w:cs="Calibri"/>
          <w:color w:val="auto"/>
          <w:szCs w:val="24"/>
        </w:rPr>
        <w:t xml:space="preserve">Able to communicate in the English </w:t>
      </w:r>
      <w:proofErr w:type="gramStart"/>
      <w:r w:rsidRPr="00E50FAD">
        <w:rPr>
          <w:rFonts w:ascii="Calibri" w:hAnsi="Calibri" w:cs="Calibri"/>
          <w:color w:val="auto"/>
          <w:szCs w:val="24"/>
        </w:rPr>
        <w:t>language</w:t>
      </w:r>
      <w:proofErr w:type="gramEnd"/>
    </w:p>
    <w:p w14:paraId="58FE48E4" w14:textId="15E09122" w:rsidR="00FA574A" w:rsidRPr="00E50FAD" w:rsidRDefault="00FA574A" w:rsidP="00FA574A">
      <w:pPr>
        <w:spacing w:after="120" w:line="360" w:lineRule="auto"/>
        <w:jc w:val="both"/>
        <w:rPr>
          <w:rFonts w:ascii="Calibri" w:hAnsi="Calibri" w:cs="Calibri"/>
          <w:color w:val="auto"/>
          <w:szCs w:val="24"/>
        </w:rPr>
      </w:pPr>
      <w:r w:rsidRPr="00E50FAD">
        <w:rPr>
          <w:rFonts w:ascii="Calibri" w:hAnsi="Calibri" w:cs="Calibri"/>
          <w:color w:val="auto"/>
          <w:szCs w:val="24"/>
        </w:rPr>
        <w:t xml:space="preserve">If participants met </w:t>
      </w:r>
      <w:r w:rsidRPr="00410A83">
        <w:rPr>
          <w:rFonts w:ascii="Calibri" w:hAnsi="Calibri" w:cs="Calibri"/>
          <w:color w:val="auto"/>
          <w:szCs w:val="24"/>
        </w:rPr>
        <w:t>th</w:t>
      </w:r>
      <w:r w:rsidR="006875C4" w:rsidRPr="00410A83">
        <w:rPr>
          <w:rFonts w:ascii="Calibri" w:hAnsi="Calibri" w:cs="Calibri"/>
          <w:color w:val="auto"/>
          <w:szCs w:val="24"/>
        </w:rPr>
        <w:t>ese</w:t>
      </w:r>
      <w:r w:rsidRPr="00410A83">
        <w:rPr>
          <w:rFonts w:ascii="Calibri" w:hAnsi="Calibri" w:cs="Calibri"/>
          <w:color w:val="auto"/>
          <w:szCs w:val="24"/>
        </w:rPr>
        <w:t xml:space="preserve"> inclusion </w:t>
      </w:r>
      <w:r w:rsidRPr="00E50FAD">
        <w:rPr>
          <w:rFonts w:ascii="Calibri" w:hAnsi="Calibri" w:cs="Calibri"/>
          <w:color w:val="auto"/>
          <w:szCs w:val="24"/>
        </w:rPr>
        <w:t xml:space="preserve">criteria, and consented to complete the survey, no </w:t>
      </w:r>
      <w:r w:rsidR="006766AC" w:rsidRPr="00E50FAD">
        <w:rPr>
          <w:rFonts w:ascii="Calibri" w:hAnsi="Calibri" w:cs="Calibri"/>
          <w:color w:val="auto"/>
          <w:szCs w:val="24"/>
        </w:rPr>
        <w:t xml:space="preserve">additional </w:t>
      </w:r>
      <w:r w:rsidRPr="00E50FAD">
        <w:rPr>
          <w:rFonts w:ascii="Calibri" w:hAnsi="Calibri" w:cs="Calibri"/>
          <w:color w:val="auto"/>
          <w:szCs w:val="24"/>
        </w:rPr>
        <w:t>exclusion criteria were applied.</w:t>
      </w:r>
    </w:p>
    <w:p w14:paraId="0067DC88" w14:textId="77777777" w:rsidR="00D519E4" w:rsidRPr="00E50FAD" w:rsidRDefault="00D519E4" w:rsidP="004B3AC9">
      <w:pPr>
        <w:spacing w:after="120" w:line="360" w:lineRule="auto"/>
        <w:jc w:val="both"/>
        <w:rPr>
          <w:rFonts w:ascii="Calibri" w:hAnsi="Calibri" w:cs="Calibri"/>
          <w:b/>
          <w:bCs/>
          <w:color w:val="auto"/>
          <w:szCs w:val="24"/>
        </w:rPr>
      </w:pPr>
      <w:r w:rsidRPr="00E50FAD">
        <w:rPr>
          <w:rFonts w:ascii="Calibri" w:hAnsi="Calibri" w:cs="Calibri"/>
          <w:b/>
          <w:bCs/>
          <w:color w:val="auto"/>
          <w:szCs w:val="24"/>
        </w:rPr>
        <w:t>Public involvement</w:t>
      </w:r>
    </w:p>
    <w:p w14:paraId="02769E65" w14:textId="2B9C27D5" w:rsidR="00D519E4" w:rsidRPr="00E50FAD" w:rsidRDefault="00D519E4" w:rsidP="004B3AC9">
      <w:pPr>
        <w:spacing w:after="120" w:line="360" w:lineRule="auto"/>
        <w:jc w:val="both"/>
        <w:rPr>
          <w:rFonts w:ascii="Calibri" w:hAnsi="Calibri" w:cs="Calibri"/>
          <w:color w:val="auto"/>
          <w:szCs w:val="24"/>
        </w:rPr>
      </w:pPr>
      <w:r w:rsidRPr="00E50FAD">
        <w:rPr>
          <w:rFonts w:ascii="Calibri" w:hAnsi="Calibri" w:cs="Calibri"/>
          <w:color w:val="auto"/>
          <w:szCs w:val="24"/>
        </w:rPr>
        <w:t>Two public contributors, who are cancer survivors living with chronic pain after cancer treatment, were involved with the development of this study.  Public contributors commented on research aims, research questions, inclusion criteria</w:t>
      </w:r>
      <w:r w:rsidR="00EA3638" w:rsidRPr="00E50FAD">
        <w:rPr>
          <w:rFonts w:ascii="Calibri" w:hAnsi="Calibri" w:cs="Calibri"/>
          <w:color w:val="auto"/>
          <w:szCs w:val="24"/>
        </w:rPr>
        <w:t xml:space="preserve">, </w:t>
      </w:r>
      <w:r w:rsidRPr="00E50FAD">
        <w:rPr>
          <w:rFonts w:ascii="Calibri" w:hAnsi="Calibri" w:cs="Calibri"/>
          <w:color w:val="auto"/>
          <w:szCs w:val="24"/>
        </w:rPr>
        <w:t>survey questions</w:t>
      </w:r>
      <w:r w:rsidR="00EA3638" w:rsidRPr="00E50FAD">
        <w:rPr>
          <w:rFonts w:ascii="Calibri" w:hAnsi="Calibri" w:cs="Calibri"/>
          <w:color w:val="auto"/>
          <w:szCs w:val="24"/>
        </w:rPr>
        <w:t xml:space="preserve"> and analysis</w:t>
      </w:r>
      <w:r w:rsidRPr="00E50FAD">
        <w:rPr>
          <w:rFonts w:ascii="Calibri" w:hAnsi="Calibri" w:cs="Calibri"/>
          <w:color w:val="auto"/>
          <w:szCs w:val="24"/>
        </w:rPr>
        <w:t>.</w:t>
      </w:r>
    </w:p>
    <w:p w14:paraId="00EAB8C7" w14:textId="6C6FEBFD" w:rsidR="00295E67" w:rsidRPr="00E50FAD" w:rsidRDefault="00295E67" w:rsidP="009163E5">
      <w:pPr>
        <w:pStyle w:val="Heading2"/>
        <w:spacing w:line="360" w:lineRule="auto"/>
        <w:jc w:val="both"/>
        <w:rPr>
          <w:color w:val="auto"/>
        </w:rPr>
      </w:pPr>
      <w:bookmarkStart w:id="25" w:name="_Toc123625843"/>
      <w:bookmarkStart w:id="26" w:name="_Toc123647430"/>
      <w:bookmarkStart w:id="27" w:name="_Toc123828788"/>
      <w:bookmarkStart w:id="28" w:name="_Toc130197953"/>
      <w:bookmarkStart w:id="29" w:name="_Toc149228406"/>
      <w:r w:rsidRPr="00E50FAD">
        <w:rPr>
          <w:color w:val="auto"/>
        </w:rPr>
        <w:t>Results</w:t>
      </w:r>
      <w:bookmarkEnd w:id="25"/>
      <w:bookmarkEnd w:id="26"/>
      <w:bookmarkEnd w:id="27"/>
      <w:bookmarkEnd w:id="28"/>
      <w:bookmarkEnd w:id="29"/>
      <w:r w:rsidRPr="00E50FAD">
        <w:rPr>
          <w:color w:val="auto"/>
        </w:rPr>
        <w:t xml:space="preserve"> </w:t>
      </w:r>
    </w:p>
    <w:p w14:paraId="751647A7" w14:textId="62BEC018" w:rsidR="00295E67" w:rsidRPr="00E50FAD" w:rsidRDefault="00295E67" w:rsidP="009163E5">
      <w:pPr>
        <w:pStyle w:val="Heading5"/>
        <w:spacing w:line="360" w:lineRule="auto"/>
        <w:jc w:val="both"/>
        <w:rPr>
          <w:color w:val="auto"/>
        </w:rPr>
      </w:pPr>
      <w:bookmarkStart w:id="30" w:name="_Toc123584905"/>
      <w:bookmarkStart w:id="31" w:name="_Toc123625844"/>
      <w:bookmarkStart w:id="32" w:name="_Toc123647431"/>
      <w:r w:rsidRPr="00E50FAD">
        <w:rPr>
          <w:color w:val="auto"/>
        </w:rPr>
        <w:t xml:space="preserve">Study </w:t>
      </w:r>
      <w:proofErr w:type="gramStart"/>
      <w:r w:rsidRPr="00E50FAD">
        <w:rPr>
          <w:color w:val="auto"/>
        </w:rPr>
        <w:t>participants</w:t>
      </w:r>
      <w:bookmarkEnd w:id="30"/>
      <w:bookmarkEnd w:id="31"/>
      <w:bookmarkEnd w:id="32"/>
      <w:proofErr w:type="gramEnd"/>
      <w:r w:rsidR="00E70215" w:rsidRPr="00E50FAD">
        <w:rPr>
          <w:color w:val="auto"/>
        </w:rPr>
        <w:t xml:space="preserve"> </w:t>
      </w:r>
    </w:p>
    <w:p w14:paraId="1E1E36B6" w14:textId="77777777" w:rsidR="004A4721" w:rsidRPr="00E50FAD" w:rsidRDefault="004A4721" w:rsidP="009163E5">
      <w:pPr>
        <w:jc w:val="both"/>
        <w:rPr>
          <w:color w:val="auto"/>
        </w:rPr>
      </w:pPr>
    </w:p>
    <w:p w14:paraId="72C7C5A7" w14:textId="20B0EE1F" w:rsidR="00295E67" w:rsidRPr="00E50FAD" w:rsidRDefault="00295E67" w:rsidP="004B3AC9">
      <w:pPr>
        <w:spacing w:after="120" w:line="360" w:lineRule="auto"/>
        <w:jc w:val="both"/>
        <w:rPr>
          <w:color w:val="auto"/>
        </w:rPr>
      </w:pPr>
      <w:r w:rsidRPr="00E50FAD">
        <w:rPr>
          <w:color w:val="auto"/>
        </w:rPr>
        <w:t>A total of 135 healthcare professionals submitted responses to the online survey</w:t>
      </w:r>
      <w:r w:rsidR="00EB05B7" w:rsidRPr="00E50FAD">
        <w:rPr>
          <w:color w:val="auto"/>
        </w:rPr>
        <w:t>.  Over half (</w:t>
      </w:r>
      <w:r w:rsidR="006167A1" w:rsidRPr="00E50FAD">
        <w:rPr>
          <w:color w:val="auto"/>
        </w:rPr>
        <w:t>51.9%</w:t>
      </w:r>
      <w:r w:rsidR="00EB05B7" w:rsidRPr="00E50FAD">
        <w:rPr>
          <w:color w:val="auto"/>
        </w:rPr>
        <w:t xml:space="preserve">, </w:t>
      </w:r>
      <w:r w:rsidR="006167A1" w:rsidRPr="00E50FAD">
        <w:rPr>
          <w:color w:val="auto"/>
        </w:rPr>
        <w:t>n=70) were nurses</w:t>
      </w:r>
      <w:r w:rsidR="0011757E" w:rsidRPr="00E50FAD">
        <w:rPr>
          <w:color w:val="auto"/>
        </w:rPr>
        <w:t xml:space="preserve"> and </w:t>
      </w:r>
      <w:r w:rsidR="000B525C" w:rsidRPr="00E50FAD">
        <w:rPr>
          <w:color w:val="auto"/>
        </w:rPr>
        <w:t>over three quarters</w:t>
      </w:r>
      <w:r w:rsidR="002A3EDF" w:rsidRPr="00E50FAD">
        <w:rPr>
          <w:color w:val="auto"/>
        </w:rPr>
        <w:t xml:space="preserve"> </w:t>
      </w:r>
      <w:r w:rsidRPr="00E50FAD">
        <w:rPr>
          <w:color w:val="auto"/>
        </w:rPr>
        <w:t>(</w:t>
      </w:r>
      <w:r w:rsidR="000B525C" w:rsidRPr="00E50FAD">
        <w:rPr>
          <w:color w:val="auto"/>
        </w:rPr>
        <w:t>77.0</w:t>
      </w:r>
      <w:r w:rsidRPr="00E50FAD">
        <w:rPr>
          <w:color w:val="auto"/>
        </w:rPr>
        <w:t>%, n=</w:t>
      </w:r>
      <w:r w:rsidR="000B525C" w:rsidRPr="00E50FAD">
        <w:rPr>
          <w:color w:val="auto"/>
        </w:rPr>
        <w:t>104</w:t>
      </w:r>
      <w:r w:rsidRPr="00E50FAD">
        <w:rPr>
          <w:color w:val="auto"/>
        </w:rPr>
        <w:t xml:space="preserve">) were involved with people </w:t>
      </w:r>
      <w:r w:rsidR="00616964" w:rsidRPr="00E50FAD">
        <w:rPr>
          <w:color w:val="auto"/>
        </w:rPr>
        <w:t>LWBC</w:t>
      </w:r>
      <w:r w:rsidRPr="00E50FAD">
        <w:rPr>
          <w:color w:val="auto"/>
        </w:rPr>
        <w:t xml:space="preserve"> for more than </w:t>
      </w:r>
      <w:r w:rsidR="000B525C" w:rsidRPr="00E50FAD">
        <w:rPr>
          <w:color w:val="auto"/>
        </w:rPr>
        <w:t>50</w:t>
      </w:r>
      <w:r w:rsidRPr="00E50FAD">
        <w:rPr>
          <w:color w:val="auto"/>
        </w:rPr>
        <w:t>% of their main professional role</w:t>
      </w:r>
      <w:r w:rsidR="00E86177" w:rsidRPr="00E50FAD">
        <w:rPr>
          <w:color w:val="auto"/>
        </w:rPr>
        <w:t>.  M</w:t>
      </w:r>
      <w:r w:rsidRPr="00E50FAD">
        <w:rPr>
          <w:color w:val="auto"/>
        </w:rPr>
        <w:t xml:space="preserve">ost had worked with people </w:t>
      </w:r>
      <w:bookmarkStart w:id="33" w:name="_Hlk123577698"/>
      <w:r w:rsidR="006E0272" w:rsidRPr="00E50FAD">
        <w:rPr>
          <w:color w:val="auto"/>
        </w:rPr>
        <w:t>LWBC</w:t>
      </w:r>
      <w:r w:rsidRPr="00E50FAD">
        <w:rPr>
          <w:color w:val="auto"/>
        </w:rPr>
        <w:t xml:space="preserve"> </w:t>
      </w:r>
      <w:bookmarkEnd w:id="33"/>
      <w:r w:rsidRPr="00E50FAD">
        <w:rPr>
          <w:color w:val="auto"/>
        </w:rPr>
        <w:t xml:space="preserve">for over </w:t>
      </w:r>
      <w:r w:rsidR="000C2A5B" w:rsidRPr="00E50FAD">
        <w:rPr>
          <w:color w:val="auto"/>
        </w:rPr>
        <w:t>6</w:t>
      </w:r>
      <w:r w:rsidRPr="00E50FAD">
        <w:rPr>
          <w:color w:val="auto"/>
        </w:rPr>
        <w:t xml:space="preserve"> years (</w:t>
      </w:r>
      <w:r w:rsidR="000C2A5B" w:rsidRPr="00E50FAD">
        <w:rPr>
          <w:color w:val="auto"/>
        </w:rPr>
        <w:t>75.6</w:t>
      </w:r>
      <w:r w:rsidRPr="00E50FAD">
        <w:rPr>
          <w:color w:val="auto"/>
        </w:rPr>
        <w:t>%, n=</w:t>
      </w:r>
      <w:r w:rsidR="005D5ED3" w:rsidRPr="00E50FAD">
        <w:rPr>
          <w:color w:val="auto"/>
        </w:rPr>
        <w:t>102</w:t>
      </w:r>
      <w:r w:rsidR="008567C2" w:rsidRPr="00E50FAD">
        <w:rPr>
          <w:color w:val="auto"/>
        </w:rPr>
        <w:t>)</w:t>
      </w:r>
      <w:r w:rsidR="00F37186" w:rsidRPr="00E50FAD">
        <w:rPr>
          <w:color w:val="auto"/>
        </w:rPr>
        <w:t xml:space="preserve"> (table 1)</w:t>
      </w:r>
      <w:r w:rsidRPr="00E50FAD">
        <w:rPr>
          <w:color w:val="auto"/>
        </w:rPr>
        <w:t>.</w:t>
      </w:r>
      <w:r w:rsidR="008567C2" w:rsidRPr="00E50FAD">
        <w:rPr>
          <w:color w:val="auto"/>
        </w:rPr>
        <w:t xml:space="preserve"> Of the 36 AHPs, 14 provided details of their specific profession (</w:t>
      </w:r>
      <w:r w:rsidR="00A0785F" w:rsidRPr="00E50FAD">
        <w:rPr>
          <w:color w:val="auto"/>
        </w:rPr>
        <w:t xml:space="preserve">nine radiographers, two occupational therapists, two </w:t>
      </w:r>
      <w:r w:rsidR="00BB4528" w:rsidRPr="00E50FAD">
        <w:rPr>
          <w:color w:val="auto"/>
        </w:rPr>
        <w:t>physiotherapists</w:t>
      </w:r>
      <w:r w:rsidR="00A0785F" w:rsidRPr="00E50FAD">
        <w:rPr>
          <w:color w:val="auto"/>
        </w:rPr>
        <w:t xml:space="preserve"> and a</w:t>
      </w:r>
      <w:r w:rsidR="00BB4528" w:rsidRPr="00E50FAD">
        <w:rPr>
          <w:color w:val="auto"/>
        </w:rPr>
        <w:t xml:space="preserve"> clinical</w:t>
      </w:r>
      <w:r w:rsidR="00A0785F" w:rsidRPr="00E50FAD">
        <w:rPr>
          <w:color w:val="auto"/>
        </w:rPr>
        <w:t xml:space="preserve"> </w:t>
      </w:r>
      <w:r w:rsidR="00BB4528" w:rsidRPr="00E50FAD">
        <w:rPr>
          <w:color w:val="auto"/>
        </w:rPr>
        <w:t>psychologist</w:t>
      </w:r>
      <w:r w:rsidR="00A0785F" w:rsidRPr="00E50FAD">
        <w:rPr>
          <w:color w:val="auto"/>
        </w:rPr>
        <w:t>).</w:t>
      </w:r>
      <w:r w:rsidRPr="00E50FAD">
        <w:rPr>
          <w:color w:val="auto"/>
        </w:rPr>
        <w:t xml:space="preserve"> </w:t>
      </w:r>
    </w:p>
    <w:p w14:paraId="74F69EC3" w14:textId="14110B4A" w:rsidR="00295E67" w:rsidRPr="00E50FAD" w:rsidRDefault="00295E67" w:rsidP="004B3AC9">
      <w:pPr>
        <w:spacing w:after="120" w:line="360" w:lineRule="auto"/>
        <w:jc w:val="both"/>
        <w:rPr>
          <w:bCs/>
          <w:color w:val="auto"/>
          <w:szCs w:val="24"/>
        </w:rPr>
      </w:pPr>
      <w:r w:rsidRPr="00E50FAD">
        <w:rPr>
          <w:color w:val="auto"/>
          <w:szCs w:val="24"/>
        </w:rPr>
        <w:lastRenderedPageBreak/>
        <w:t xml:space="preserve">Fifty-two participants (38.5%) provided </w:t>
      </w:r>
      <w:r w:rsidR="005B5BF8" w:rsidRPr="00E50FAD">
        <w:rPr>
          <w:color w:val="auto"/>
          <w:szCs w:val="24"/>
        </w:rPr>
        <w:t xml:space="preserve">a total of </w:t>
      </w:r>
      <w:proofErr w:type="gramStart"/>
      <w:r w:rsidRPr="00E50FAD">
        <w:rPr>
          <w:color w:val="auto"/>
          <w:szCs w:val="24"/>
        </w:rPr>
        <w:t xml:space="preserve">70 </w:t>
      </w:r>
      <w:r w:rsidR="005B5BF8" w:rsidRPr="00E50FAD">
        <w:rPr>
          <w:color w:val="auto"/>
          <w:szCs w:val="24"/>
        </w:rPr>
        <w:t xml:space="preserve"> </w:t>
      </w:r>
      <w:r w:rsidRPr="00E50FAD">
        <w:rPr>
          <w:color w:val="auto"/>
          <w:szCs w:val="24"/>
        </w:rPr>
        <w:t>free</w:t>
      </w:r>
      <w:proofErr w:type="gramEnd"/>
      <w:r w:rsidRPr="00E50FAD">
        <w:rPr>
          <w:color w:val="auto"/>
          <w:szCs w:val="24"/>
        </w:rPr>
        <w:t xml:space="preserve"> text comments within the online survey.  </w:t>
      </w:r>
      <w:r w:rsidR="009736EF" w:rsidRPr="00E50FAD">
        <w:rPr>
          <w:color w:val="auto"/>
          <w:szCs w:val="24"/>
        </w:rPr>
        <w:t>Most comments were from nurses (</w:t>
      </w:r>
      <w:r w:rsidR="00E613CE" w:rsidRPr="00E50FAD">
        <w:rPr>
          <w:color w:val="auto"/>
          <w:szCs w:val="24"/>
        </w:rPr>
        <w:t>53.8%, n=23), working in a hospital setting (</w:t>
      </w:r>
      <w:r w:rsidR="00636B4B" w:rsidRPr="00E50FAD">
        <w:rPr>
          <w:color w:val="auto"/>
          <w:szCs w:val="24"/>
        </w:rPr>
        <w:t>78.8%, n=41)</w:t>
      </w:r>
      <w:r w:rsidR="00C60638" w:rsidRPr="00E50FAD">
        <w:rPr>
          <w:color w:val="auto"/>
          <w:szCs w:val="24"/>
        </w:rPr>
        <w:t xml:space="preserve">. </w:t>
      </w:r>
    </w:p>
    <w:p w14:paraId="34358BDD" w14:textId="77777777" w:rsidR="00295E67" w:rsidRPr="00E50FAD" w:rsidRDefault="00295E67" w:rsidP="009163E5">
      <w:pPr>
        <w:pStyle w:val="Caption"/>
        <w:spacing w:line="360" w:lineRule="auto"/>
        <w:jc w:val="both"/>
        <w:rPr>
          <w:i w:val="0"/>
          <w:color w:val="auto"/>
          <w:sz w:val="24"/>
          <w:szCs w:val="24"/>
        </w:rPr>
      </w:pPr>
      <w:bookmarkStart w:id="34" w:name="_Toc127207812"/>
      <w:bookmarkStart w:id="35" w:name="_Toc131596705"/>
      <w:bookmarkStart w:id="36" w:name="_Toc148945792"/>
      <w:r w:rsidRPr="00E50FAD">
        <w:rPr>
          <w:color w:val="auto"/>
        </w:rPr>
        <w:t>Table 1: Sample demographics</w:t>
      </w:r>
      <w:bookmarkEnd w:id="34"/>
      <w:bookmarkEnd w:id="35"/>
      <w:bookmarkEnd w:id="36"/>
    </w:p>
    <w:tbl>
      <w:tblPr>
        <w:tblStyle w:val="ListTable4-Accent1"/>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1854"/>
        <w:gridCol w:w="1855"/>
      </w:tblGrid>
      <w:tr w:rsidR="00E50FAD" w:rsidRPr="00E50FAD" w14:paraId="246D856C" w14:textId="77777777" w:rsidTr="000539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gridSpan w:val="2"/>
            <w:tcBorders>
              <w:bottom w:val="double" w:sz="4" w:space="0" w:color="auto"/>
            </w:tcBorders>
          </w:tcPr>
          <w:p w14:paraId="05435BDB" w14:textId="77777777" w:rsidR="00295E67" w:rsidRPr="00E50FAD" w:rsidRDefault="00295E67" w:rsidP="004B3AC9">
            <w:pPr>
              <w:spacing w:line="360" w:lineRule="auto"/>
              <w:jc w:val="both"/>
              <w:rPr>
                <w:bCs w:val="0"/>
                <w:color w:val="auto"/>
                <w:sz w:val="22"/>
                <w:szCs w:val="22"/>
              </w:rPr>
            </w:pPr>
            <w:r w:rsidRPr="00E50FAD">
              <w:rPr>
                <w:bCs w:val="0"/>
                <w:color w:val="auto"/>
                <w:sz w:val="22"/>
                <w:szCs w:val="22"/>
              </w:rPr>
              <w:t>Group or setting</w:t>
            </w:r>
          </w:p>
        </w:tc>
        <w:tc>
          <w:tcPr>
            <w:tcW w:w="1854" w:type="dxa"/>
            <w:tcBorders>
              <w:bottom w:val="double" w:sz="4" w:space="0" w:color="auto"/>
            </w:tcBorders>
            <w:noWrap/>
            <w:hideMark/>
          </w:tcPr>
          <w:p w14:paraId="04278760" w14:textId="77777777" w:rsidR="00295E67" w:rsidRPr="00E50FAD" w:rsidRDefault="00295E67" w:rsidP="009163E5">
            <w:pPr>
              <w:spacing w:line="360" w:lineRule="auto"/>
              <w:jc w:val="both"/>
              <w:cnfStyle w:val="100000000000" w:firstRow="1" w:lastRow="0" w:firstColumn="0" w:lastColumn="0" w:oddVBand="0" w:evenVBand="0" w:oddHBand="0" w:evenHBand="0" w:firstRowFirstColumn="0" w:firstRowLastColumn="0" w:lastRowFirstColumn="0" w:lastRowLastColumn="0"/>
              <w:rPr>
                <w:bCs w:val="0"/>
                <w:color w:val="auto"/>
                <w:sz w:val="22"/>
                <w:szCs w:val="22"/>
              </w:rPr>
            </w:pPr>
            <w:r w:rsidRPr="00E50FAD">
              <w:rPr>
                <w:bCs w:val="0"/>
                <w:color w:val="auto"/>
                <w:sz w:val="22"/>
                <w:szCs w:val="22"/>
              </w:rPr>
              <w:t>n</w:t>
            </w:r>
          </w:p>
        </w:tc>
        <w:tc>
          <w:tcPr>
            <w:tcW w:w="1855" w:type="dxa"/>
            <w:noWrap/>
            <w:hideMark/>
          </w:tcPr>
          <w:p w14:paraId="7B8124CB" w14:textId="77777777" w:rsidR="00295E67" w:rsidRPr="00E50FAD" w:rsidRDefault="00295E67" w:rsidP="009163E5">
            <w:pPr>
              <w:spacing w:line="360" w:lineRule="auto"/>
              <w:jc w:val="both"/>
              <w:cnfStyle w:val="100000000000" w:firstRow="1" w:lastRow="0" w:firstColumn="0" w:lastColumn="0" w:oddVBand="0" w:evenVBand="0" w:oddHBand="0" w:evenHBand="0" w:firstRowFirstColumn="0" w:firstRowLastColumn="0" w:lastRowFirstColumn="0" w:lastRowLastColumn="0"/>
              <w:rPr>
                <w:bCs w:val="0"/>
                <w:color w:val="auto"/>
                <w:sz w:val="22"/>
                <w:szCs w:val="22"/>
              </w:rPr>
            </w:pPr>
            <w:r w:rsidRPr="00E50FAD">
              <w:rPr>
                <w:bCs w:val="0"/>
                <w:color w:val="auto"/>
                <w:sz w:val="22"/>
                <w:szCs w:val="22"/>
              </w:rPr>
              <w:t>%</w:t>
            </w:r>
          </w:p>
        </w:tc>
      </w:tr>
      <w:tr w:rsidR="00E50FAD" w:rsidRPr="00E50FAD" w14:paraId="5007D102" w14:textId="77777777" w:rsidTr="00053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vMerge w:val="restart"/>
            <w:tcBorders>
              <w:top w:val="double" w:sz="4" w:space="0" w:color="auto"/>
            </w:tcBorders>
          </w:tcPr>
          <w:p w14:paraId="18A43583" w14:textId="77777777" w:rsidR="00295E67" w:rsidRPr="00E50FAD" w:rsidRDefault="00295E67" w:rsidP="009163E5">
            <w:pPr>
              <w:spacing w:line="360" w:lineRule="auto"/>
              <w:jc w:val="both"/>
              <w:rPr>
                <w:b w:val="0"/>
                <w:bCs w:val="0"/>
                <w:color w:val="auto"/>
                <w:sz w:val="22"/>
                <w:szCs w:val="22"/>
              </w:rPr>
            </w:pPr>
            <w:r w:rsidRPr="00E50FAD">
              <w:rPr>
                <w:b w:val="0"/>
                <w:bCs w:val="0"/>
                <w:color w:val="auto"/>
                <w:sz w:val="22"/>
                <w:szCs w:val="22"/>
              </w:rPr>
              <w:t>Professional group</w:t>
            </w:r>
          </w:p>
        </w:tc>
        <w:tc>
          <w:tcPr>
            <w:tcW w:w="2254" w:type="dxa"/>
            <w:tcBorders>
              <w:top w:val="double" w:sz="4" w:space="0" w:color="auto"/>
            </w:tcBorders>
            <w:noWrap/>
            <w:hideMark/>
          </w:tcPr>
          <w:p w14:paraId="6EA59BAF"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rPr>
            </w:pPr>
            <w:r w:rsidRPr="00E50FAD">
              <w:rPr>
                <w:color w:val="auto"/>
                <w:sz w:val="22"/>
                <w:szCs w:val="22"/>
              </w:rPr>
              <w:t>Nurse</w:t>
            </w:r>
          </w:p>
        </w:tc>
        <w:tc>
          <w:tcPr>
            <w:tcW w:w="1854" w:type="dxa"/>
            <w:tcBorders>
              <w:top w:val="double" w:sz="4" w:space="0" w:color="auto"/>
            </w:tcBorders>
            <w:noWrap/>
            <w:hideMark/>
          </w:tcPr>
          <w:p w14:paraId="6252722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70</w:t>
            </w:r>
          </w:p>
        </w:tc>
        <w:tc>
          <w:tcPr>
            <w:tcW w:w="1855" w:type="dxa"/>
            <w:noWrap/>
            <w:hideMark/>
          </w:tcPr>
          <w:p w14:paraId="0FF1F319"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51.9</w:t>
            </w:r>
          </w:p>
        </w:tc>
      </w:tr>
      <w:tr w:rsidR="00E50FAD" w:rsidRPr="00E50FAD" w14:paraId="14046FFB" w14:textId="77777777" w:rsidTr="0005396D">
        <w:trPr>
          <w:trHeight w:val="300"/>
        </w:trPr>
        <w:tc>
          <w:tcPr>
            <w:cnfStyle w:val="001000000000" w:firstRow="0" w:lastRow="0" w:firstColumn="1" w:lastColumn="0" w:oddVBand="0" w:evenVBand="0" w:oddHBand="0" w:evenHBand="0" w:firstRowFirstColumn="0" w:firstRowLastColumn="0" w:lastRowFirstColumn="0" w:lastRowLastColumn="0"/>
            <w:tcW w:w="2254" w:type="dxa"/>
            <w:vMerge/>
            <w:shd w:val="clear" w:color="auto" w:fill="D9E2F3" w:themeFill="accent1" w:themeFillTint="33"/>
          </w:tcPr>
          <w:p w14:paraId="56EA2C24" w14:textId="77777777" w:rsidR="00295E67" w:rsidRPr="00E50FAD" w:rsidRDefault="00295E67" w:rsidP="009163E5">
            <w:pPr>
              <w:spacing w:line="360" w:lineRule="auto"/>
              <w:jc w:val="both"/>
              <w:rPr>
                <w:color w:val="auto"/>
                <w:sz w:val="22"/>
                <w:szCs w:val="22"/>
              </w:rPr>
            </w:pPr>
          </w:p>
        </w:tc>
        <w:tc>
          <w:tcPr>
            <w:tcW w:w="2254" w:type="dxa"/>
            <w:shd w:val="clear" w:color="auto" w:fill="D9E2F3" w:themeFill="accent1" w:themeFillTint="33"/>
            <w:noWrap/>
            <w:hideMark/>
          </w:tcPr>
          <w:p w14:paraId="70AC48ED"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b/>
                <w:color w:val="auto"/>
                <w:sz w:val="22"/>
                <w:szCs w:val="22"/>
              </w:rPr>
            </w:pPr>
            <w:r w:rsidRPr="00E50FAD">
              <w:rPr>
                <w:color w:val="auto"/>
                <w:sz w:val="22"/>
                <w:szCs w:val="22"/>
              </w:rPr>
              <w:t>AHP</w:t>
            </w:r>
          </w:p>
        </w:tc>
        <w:tc>
          <w:tcPr>
            <w:tcW w:w="1854" w:type="dxa"/>
            <w:shd w:val="clear" w:color="auto" w:fill="D9E2F3" w:themeFill="accent1" w:themeFillTint="33"/>
            <w:noWrap/>
            <w:hideMark/>
          </w:tcPr>
          <w:p w14:paraId="1C76A2DD"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36</w:t>
            </w:r>
          </w:p>
        </w:tc>
        <w:tc>
          <w:tcPr>
            <w:tcW w:w="1855" w:type="dxa"/>
            <w:shd w:val="clear" w:color="auto" w:fill="D9E2F3" w:themeFill="accent1" w:themeFillTint="33"/>
            <w:noWrap/>
            <w:hideMark/>
          </w:tcPr>
          <w:p w14:paraId="0E52A805"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26.7</w:t>
            </w:r>
          </w:p>
        </w:tc>
      </w:tr>
      <w:tr w:rsidR="00E50FAD" w:rsidRPr="00E50FAD" w14:paraId="53B5B691" w14:textId="77777777" w:rsidTr="00053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vMerge/>
          </w:tcPr>
          <w:p w14:paraId="0948B173" w14:textId="77777777" w:rsidR="00295E67" w:rsidRPr="00E50FAD" w:rsidRDefault="00295E67" w:rsidP="009163E5">
            <w:pPr>
              <w:spacing w:line="360" w:lineRule="auto"/>
              <w:jc w:val="both"/>
              <w:rPr>
                <w:color w:val="auto"/>
                <w:sz w:val="22"/>
                <w:szCs w:val="22"/>
              </w:rPr>
            </w:pPr>
          </w:p>
        </w:tc>
        <w:tc>
          <w:tcPr>
            <w:tcW w:w="2254" w:type="dxa"/>
            <w:noWrap/>
            <w:hideMark/>
          </w:tcPr>
          <w:p w14:paraId="44CC444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rPr>
            </w:pPr>
            <w:r w:rsidRPr="00E50FAD">
              <w:rPr>
                <w:color w:val="auto"/>
                <w:sz w:val="22"/>
                <w:szCs w:val="22"/>
              </w:rPr>
              <w:t>Doctor</w:t>
            </w:r>
          </w:p>
        </w:tc>
        <w:tc>
          <w:tcPr>
            <w:tcW w:w="1854" w:type="dxa"/>
            <w:noWrap/>
            <w:hideMark/>
          </w:tcPr>
          <w:p w14:paraId="6B63ED72"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20</w:t>
            </w:r>
          </w:p>
        </w:tc>
        <w:tc>
          <w:tcPr>
            <w:tcW w:w="1855" w:type="dxa"/>
            <w:noWrap/>
            <w:hideMark/>
          </w:tcPr>
          <w:p w14:paraId="73991B3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14.8</w:t>
            </w:r>
          </w:p>
        </w:tc>
      </w:tr>
      <w:tr w:rsidR="00E50FAD" w:rsidRPr="00E50FAD" w14:paraId="68EE38D2" w14:textId="77777777" w:rsidTr="0005396D">
        <w:trPr>
          <w:trHeight w:val="300"/>
        </w:trPr>
        <w:tc>
          <w:tcPr>
            <w:cnfStyle w:val="001000000000" w:firstRow="0" w:lastRow="0" w:firstColumn="1" w:lastColumn="0" w:oddVBand="0" w:evenVBand="0" w:oddHBand="0" w:evenHBand="0" w:firstRowFirstColumn="0" w:firstRowLastColumn="0" w:lastRowFirstColumn="0" w:lastRowLastColumn="0"/>
            <w:tcW w:w="2254" w:type="dxa"/>
            <w:vMerge/>
            <w:shd w:val="clear" w:color="auto" w:fill="D9E2F3" w:themeFill="accent1" w:themeFillTint="33"/>
          </w:tcPr>
          <w:p w14:paraId="7D29AB51" w14:textId="77777777" w:rsidR="00295E67" w:rsidRPr="00E50FAD" w:rsidRDefault="00295E67" w:rsidP="009163E5">
            <w:pPr>
              <w:spacing w:line="360" w:lineRule="auto"/>
              <w:jc w:val="both"/>
              <w:rPr>
                <w:color w:val="auto"/>
                <w:sz w:val="22"/>
                <w:szCs w:val="22"/>
              </w:rPr>
            </w:pPr>
          </w:p>
        </w:tc>
        <w:tc>
          <w:tcPr>
            <w:tcW w:w="2254" w:type="dxa"/>
            <w:shd w:val="clear" w:color="auto" w:fill="D9E2F3" w:themeFill="accent1" w:themeFillTint="33"/>
            <w:noWrap/>
            <w:hideMark/>
          </w:tcPr>
          <w:p w14:paraId="429E500A"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b/>
                <w:color w:val="auto"/>
                <w:sz w:val="22"/>
                <w:szCs w:val="22"/>
              </w:rPr>
            </w:pPr>
            <w:r w:rsidRPr="00E50FAD">
              <w:rPr>
                <w:color w:val="auto"/>
                <w:sz w:val="22"/>
                <w:szCs w:val="22"/>
              </w:rPr>
              <w:t>Other</w:t>
            </w:r>
          </w:p>
        </w:tc>
        <w:tc>
          <w:tcPr>
            <w:tcW w:w="1854" w:type="dxa"/>
            <w:shd w:val="clear" w:color="auto" w:fill="D9E2F3" w:themeFill="accent1" w:themeFillTint="33"/>
            <w:noWrap/>
            <w:hideMark/>
          </w:tcPr>
          <w:p w14:paraId="4E717529"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9</w:t>
            </w:r>
          </w:p>
        </w:tc>
        <w:tc>
          <w:tcPr>
            <w:tcW w:w="1855" w:type="dxa"/>
            <w:shd w:val="clear" w:color="auto" w:fill="D9E2F3" w:themeFill="accent1" w:themeFillTint="33"/>
            <w:noWrap/>
            <w:hideMark/>
          </w:tcPr>
          <w:p w14:paraId="71A88474"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6.7</w:t>
            </w:r>
          </w:p>
        </w:tc>
      </w:tr>
      <w:tr w:rsidR="00E50FAD" w:rsidRPr="00E50FAD" w14:paraId="2A7862B5" w14:textId="77777777" w:rsidTr="00053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vMerge/>
            <w:tcBorders>
              <w:bottom w:val="double" w:sz="4" w:space="0" w:color="auto"/>
            </w:tcBorders>
          </w:tcPr>
          <w:p w14:paraId="1606B2AC" w14:textId="77777777" w:rsidR="00295E67" w:rsidRPr="00E50FAD" w:rsidRDefault="00295E67" w:rsidP="009163E5">
            <w:pPr>
              <w:spacing w:line="360" w:lineRule="auto"/>
              <w:jc w:val="both"/>
              <w:rPr>
                <w:color w:val="auto"/>
                <w:sz w:val="22"/>
                <w:szCs w:val="22"/>
              </w:rPr>
            </w:pPr>
          </w:p>
        </w:tc>
        <w:tc>
          <w:tcPr>
            <w:tcW w:w="2254" w:type="dxa"/>
            <w:tcBorders>
              <w:bottom w:val="double" w:sz="4" w:space="0" w:color="auto"/>
            </w:tcBorders>
            <w:noWrap/>
            <w:hideMark/>
          </w:tcPr>
          <w:p w14:paraId="1A0136EB"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E50FAD">
              <w:rPr>
                <w:color w:val="auto"/>
                <w:sz w:val="22"/>
                <w:szCs w:val="22"/>
              </w:rPr>
              <w:t>Total</w:t>
            </w:r>
          </w:p>
        </w:tc>
        <w:tc>
          <w:tcPr>
            <w:tcW w:w="1854" w:type="dxa"/>
            <w:tcBorders>
              <w:bottom w:val="double" w:sz="4" w:space="0" w:color="auto"/>
            </w:tcBorders>
            <w:noWrap/>
            <w:hideMark/>
          </w:tcPr>
          <w:p w14:paraId="3BA4A552"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Cs/>
                <w:color w:val="auto"/>
                <w:sz w:val="22"/>
                <w:szCs w:val="22"/>
              </w:rPr>
            </w:pPr>
            <w:r w:rsidRPr="00E50FAD">
              <w:rPr>
                <w:color w:val="auto"/>
                <w:sz w:val="22"/>
                <w:szCs w:val="22"/>
              </w:rPr>
              <w:t>135</w:t>
            </w:r>
          </w:p>
        </w:tc>
        <w:tc>
          <w:tcPr>
            <w:tcW w:w="1855" w:type="dxa"/>
            <w:tcBorders>
              <w:bottom w:val="double" w:sz="4" w:space="0" w:color="auto"/>
            </w:tcBorders>
            <w:noWrap/>
            <w:hideMark/>
          </w:tcPr>
          <w:p w14:paraId="36670D5C"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Cs/>
                <w:color w:val="auto"/>
                <w:sz w:val="22"/>
                <w:szCs w:val="22"/>
              </w:rPr>
            </w:pPr>
            <w:r w:rsidRPr="00E50FAD">
              <w:rPr>
                <w:color w:val="auto"/>
                <w:sz w:val="22"/>
                <w:szCs w:val="22"/>
              </w:rPr>
              <w:t>100.0</w:t>
            </w:r>
          </w:p>
        </w:tc>
      </w:tr>
      <w:tr w:rsidR="00E50FAD" w:rsidRPr="00E50FAD" w14:paraId="1D6F0D10" w14:textId="77777777" w:rsidTr="0005396D">
        <w:trPr>
          <w:trHeight w:val="300"/>
        </w:trPr>
        <w:tc>
          <w:tcPr>
            <w:cnfStyle w:val="001000000000" w:firstRow="0" w:lastRow="0" w:firstColumn="1" w:lastColumn="0" w:oddVBand="0" w:evenVBand="0" w:oddHBand="0" w:evenHBand="0" w:firstRowFirstColumn="0" w:firstRowLastColumn="0" w:lastRowFirstColumn="0" w:lastRowLastColumn="0"/>
            <w:tcW w:w="2254" w:type="dxa"/>
            <w:vMerge w:val="restart"/>
            <w:tcBorders>
              <w:top w:val="double" w:sz="4" w:space="0" w:color="auto"/>
            </w:tcBorders>
            <w:shd w:val="clear" w:color="auto" w:fill="FFFFFF" w:themeFill="background1"/>
          </w:tcPr>
          <w:p w14:paraId="676F7CE3" w14:textId="77777777" w:rsidR="00295E67" w:rsidRPr="00E50FAD" w:rsidRDefault="00295E67" w:rsidP="009163E5">
            <w:pPr>
              <w:spacing w:line="360" w:lineRule="auto"/>
              <w:jc w:val="both"/>
              <w:rPr>
                <w:color w:val="auto"/>
                <w:sz w:val="22"/>
                <w:szCs w:val="22"/>
              </w:rPr>
            </w:pPr>
            <w:r w:rsidRPr="00E50FAD">
              <w:rPr>
                <w:b w:val="0"/>
                <w:bCs w:val="0"/>
                <w:color w:val="auto"/>
                <w:sz w:val="22"/>
                <w:szCs w:val="22"/>
              </w:rPr>
              <w:t>Workplace</w:t>
            </w:r>
            <w:r w:rsidRPr="00E50FAD">
              <w:rPr>
                <w:color w:val="auto"/>
                <w:sz w:val="22"/>
                <w:szCs w:val="22"/>
              </w:rPr>
              <w:t xml:space="preserve"> </w:t>
            </w:r>
            <w:r w:rsidRPr="00E50FAD">
              <w:rPr>
                <w:b w:val="0"/>
                <w:bCs w:val="0"/>
                <w:color w:val="auto"/>
                <w:sz w:val="22"/>
                <w:szCs w:val="22"/>
              </w:rPr>
              <w:t>setting</w:t>
            </w:r>
          </w:p>
        </w:tc>
        <w:tc>
          <w:tcPr>
            <w:tcW w:w="2254" w:type="dxa"/>
            <w:tcBorders>
              <w:top w:val="double" w:sz="4" w:space="0" w:color="auto"/>
            </w:tcBorders>
            <w:shd w:val="clear" w:color="auto" w:fill="FFFFFF" w:themeFill="background1"/>
            <w:noWrap/>
            <w:hideMark/>
          </w:tcPr>
          <w:p w14:paraId="3B170714"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b/>
                <w:color w:val="auto"/>
                <w:sz w:val="22"/>
                <w:szCs w:val="22"/>
              </w:rPr>
            </w:pPr>
            <w:r w:rsidRPr="00E50FAD">
              <w:rPr>
                <w:color w:val="auto"/>
                <w:sz w:val="22"/>
                <w:szCs w:val="22"/>
              </w:rPr>
              <w:t>Hospital</w:t>
            </w:r>
          </w:p>
        </w:tc>
        <w:tc>
          <w:tcPr>
            <w:tcW w:w="1854" w:type="dxa"/>
            <w:tcBorders>
              <w:top w:val="double" w:sz="4" w:space="0" w:color="auto"/>
            </w:tcBorders>
            <w:shd w:val="clear" w:color="auto" w:fill="FFFFFF" w:themeFill="background1"/>
            <w:noWrap/>
            <w:hideMark/>
          </w:tcPr>
          <w:p w14:paraId="7D775258"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107</w:t>
            </w:r>
          </w:p>
        </w:tc>
        <w:tc>
          <w:tcPr>
            <w:tcW w:w="1855" w:type="dxa"/>
            <w:tcBorders>
              <w:top w:val="double" w:sz="4" w:space="0" w:color="auto"/>
            </w:tcBorders>
            <w:shd w:val="clear" w:color="auto" w:fill="FFFFFF" w:themeFill="background1"/>
            <w:noWrap/>
            <w:hideMark/>
          </w:tcPr>
          <w:p w14:paraId="659EF021"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79.3</w:t>
            </w:r>
          </w:p>
        </w:tc>
      </w:tr>
      <w:tr w:rsidR="00E50FAD" w:rsidRPr="00E50FAD" w14:paraId="2808A47F" w14:textId="77777777" w:rsidTr="00053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vMerge/>
            <w:shd w:val="clear" w:color="auto" w:fill="FFFFFF" w:themeFill="background1"/>
          </w:tcPr>
          <w:p w14:paraId="4854E7F1" w14:textId="77777777" w:rsidR="00295E67" w:rsidRPr="00E50FAD" w:rsidRDefault="00295E67" w:rsidP="009163E5">
            <w:pPr>
              <w:spacing w:line="360" w:lineRule="auto"/>
              <w:jc w:val="both"/>
              <w:rPr>
                <w:color w:val="auto"/>
                <w:sz w:val="22"/>
                <w:szCs w:val="22"/>
              </w:rPr>
            </w:pPr>
          </w:p>
        </w:tc>
        <w:tc>
          <w:tcPr>
            <w:tcW w:w="2254" w:type="dxa"/>
            <w:shd w:val="clear" w:color="auto" w:fill="FFFFFF" w:themeFill="background1"/>
            <w:noWrap/>
            <w:hideMark/>
          </w:tcPr>
          <w:p w14:paraId="7C52ED2D"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rPr>
            </w:pPr>
            <w:r w:rsidRPr="00E50FAD">
              <w:rPr>
                <w:color w:val="auto"/>
                <w:sz w:val="22"/>
                <w:szCs w:val="22"/>
              </w:rPr>
              <w:t>Community</w:t>
            </w:r>
          </w:p>
        </w:tc>
        <w:tc>
          <w:tcPr>
            <w:tcW w:w="1854" w:type="dxa"/>
            <w:shd w:val="clear" w:color="auto" w:fill="FFFFFF" w:themeFill="background1"/>
            <w:noWrap/>
            <w:hideMark/>
          </w:tcPr>
          <w:p w14:paraId="1461D561"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23</w:t>
            </w:r>
          </w:p>
        </w:tc>
        <w:tc>
          <w:tcPr>
            <w:tcW w:w="1855" w:type="dxa"/>
            <w:shd w:val="clear" w:color="auto" w:fill="FFFFFF" w:themeFill="background1"/>
            <w:noWrap/>
            <w:hideMark/>
          </w:tcPr>
          <w:p w14:paraId="0843B1CC"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17.0</w:t>
            </w:r>
          </w:p>
        </w:tc>
      </w:tr>
      <w:tr w:rsidR="00E50FAD" w:rsidRPr="00E50FAD" w14:paraId="085E4884" w14:textId="77777777" w:rsidTr="0005396D">
        <w:trPr>
          <w:trHeight w:val="300"/>
        </w:trPr>
        <w:tc>
          <w:tcPr>
            <w:cnfStyle w:val="001000000000" w:firstRow="0" w:lastRow="0" w:firstColumn="1" w:lastColumn="0" w:oddVBand="0" w:evenVBand="0" w:oddHBand="0" w:evenHBand="0" w:firstRowFirstColumn="0" w:firstRowLastColumn="0" w:lastRowFirstColumn="0" w:lastRowLastColumn="0"/>
            <w:tcW w:w="2254" w:type="dxa"/>
            <w:vMerge/>
            <w:shd w:val="clear" w:color="auto" w:fill="FFFFFF" w:themeFill="background1"/>
          </w:tcPr>
          <w:p w14:paraId="6E9B5741" w14:textId="77777777" w:rsidR="00295E67" w:rsidRPr="00E50FAD" w:rsidRDefault="00295E67" w:rsidP="009163E5">
            <w:pPr>
              <w:spacing w:line="360" w:lineRule="auto"/>
              <w:jc w:val="both"/>
              <w:rPr>
                <w:color w:val="auto"/>
                <w:sz w:val="22"/>
                <w:szCs w:val="22"/>
              </w:rPr>
            </w:pPr>
          </w:p>
        </w:tc>
        <w:tc>
          <w:tcPr>
            <w:tcW w:w="2254" w:type="dxa"/>
            <w:shd w:val="clear" w:color="auto" w:fill="FFFFFF" w:themeFill="background1"/>
            <w:noWrap/>
            <w:hideMark/>
          </w:tcPr>
          <w:p w14:paraId="586F3E84"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b/>
                <w:color w:val="auto"/>
                <w:sz w:val="22"/>
                <w:szCs w:val="22"/>
              </w:rPr>
            </w:pPr>
            <w:r w:rsidRPr="00E50FAD">
              <w:rPr>
                <w:color w:val="auto"/>
                <w:sz w:val="22"/>
                <w:szCs w:val="22"/>
              </w:rPr>
              <w:t>Education</w:t>
            </w:r>
          </w:p>
        </w:tc>
        <w:tc>
          <w:tcPr>
            <w:tcW w:w="1854" w:type="dxa"/>
            <w:shd w:val="clear" w:color="auto" w:fill="FFFFFF" w:themeFill="background1"/>
            <w:noWrap/>
            <w:hideMark/>
          </w:tcPr>
          <w:p w14:paraId="3EBE28FE"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5</w:t>
            </w:r>
          </w:p>
        </w:tc>
        <w:tc>
          <w:tcPr>
            <w:tcW w:w="1855" w:type="dxa"/>
            <w:shd w:val="clear" w:color="auto" w:fill="FFFFFF" w:themeFill="background1"/>
            <w:noWrap/>
            <w:hideMark/>
          </w:tcPr>
          <w:p w14:paraId="2037665A"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3.7</w:t>
            </w:r>
          </w:p>
        </w:tc>
      </w:tr>
      <w:tr w:rsidR="00E50FAD" w:rsidRPr="00E50FAD" w14:paraId="474BE4D4" w14:textId="77777777" w:rsidTr="00053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vMerge/>
            <w:tcBorders>
              <w:bottom w:val="double" w:sz="4" w:space="0" w:color="auto"/>
            </w:tcBorders>
            <w:shd w:val="clear" w:color="auto" w:fill="FFFFFF" w:themeFill="background1"/>
          </w:tcPr>
          <w:p w14:paraId="24109DD0" w14:textId="77777777" w:rsidR="00295E67" w:rsidRPr="00E50FAD" w:rsidRDefault="00295E67" w:rsidP="009163E5">
            <w:pPr>
              <w:spacing w:line="360" w:lineRule="auto"/>
              <w:jc w:val="both"/>
              <w:rPr>
                <w:color w:val="auto"/>
                <w:sz w:val="22"/>
                <w:szCs w:val="22"/>
              </w:rPr>
            </w:pPr>
          </w:p>
        </w:tc>
        <w:tc>
          <w:tcPr>
            <w:tcW w:w="2254" w:type="dxa"/>
            <w:tcBorders>
              <w:bottom w:val="double" w:sz="4" w:space="0" w:color="auto"/>
            </w:tcBorders>
            <w:shd w:val="clear" w:color="auto" w:fill="FFFFFF" w:themeFill="background1"/>
            <w:noWrap/>
            <w:hideMark/>
          </w:tcPr>
          <w:p w14:paraId="2C82EE5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E50FAD">
              <w:rPr>
                <w:color w:val="auto"/>
                <w:sz w:val="22"/>
                <w:szCs w:val="22"/>
              </w:rPr>
              <w:t>Total</w:t>
            </w:r>
          </w:p>
        </w:tc>
        <w:tc>
          <w:tcPr>
            <w:tcW w:w="1854" w:type="dxa"/>
            <w:tcBorders>
              <w:bottom w:val="double" w:sz="4" w:space="0" w:color="auto"/>
            </w:tcBorders>
            <w:shd w:val="clear" w:color="auto" w:fill="FFFFFF" w:themeFill="background1"/>
            <w:noWrap/>
            <w:hideMark/>
          </w:tcPr>
          <w:p w14:paraId="35FE0E71"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Cs/>
                <w:color w:val="auto"/>
                <w:sz w:val="22"/>
                <w:szCs w:val="22"/>
              </w:rPr>
            </w:pPr>
            <w:r w:rsidRPr="00E50FAD">
              <w:rPr>
                <w:color w:val="auto"/>
                <w:sz w:val="22"/>
                <w:szCs w:val="22"/>
              </w:rPr>
              <w:t>135</w:t>
            </w:r>
          </w:p>
        </w:tc>
        <w:tc>
          <w:tcPr>
            <w:tcW w:w="1855" w:type="dxa"/>
            <w:tcBorders>
              <w:bottom w:val="double" w:sz="4" w:space="0" w:color="auto"/>
            </w:tcBorders>
            <w:shd w:val="clear" w:color="auto" w:fill="FFFFFF" w:themeFill="background1"/>
            <w:noWrap/>
            <w:hideMark/>
          </w:tcPr>
          <w:p w14:paraId="6E7CDD8A"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Cs/>
                <w:color w:val="auto"/>
                <w:sz w:val="22"/>
                <w:szCs w:val="22"/>
              </w:rPr>
            </w:pPr>
            <w:r w:rsidRPr="00E50FAD">
              <w:rPr>
                <w:color w:val="auto"/>
                <w:sz w:val="22"/>
                <w:szCs w:val="22"/>
              </w:rPr>
              <w:t>100.0</w:t>
            </w:r>
          </w:p>
        </w:tc>
      </w:tr>
      <w:tr w:rsidR="00E50FAD" w:rsidRPr="00E50FAD" w14:paraId="401C89BB" w14:textId="77777777" w:rsidTr="0005396D">
        <w:trPr>
          <w:trHeight w:val="300"/>
        </w:trPr>
        <w:tc>
          <w:tcPr>
            <w:cnfStyle w:val="001000000000" w:firstRow="0" w:lastRow="0" w:firstColumn="1" w:lastColumn="0" w:oddVBand="0" w:evenVBand="0" w:oddHBand="0" w:evenHBand="0" w:firstRowFirstColumn="0" w:firstRowLastColumn="0" w:lastRowFirstColumn="0" w:lastRowLastColumn="0"/>
            <w:tcW w:w="2254" w:type="dxa"/>
            <w:vMerge w:val="restart"/>
            <w:tcBorders>
              <w:top w:val="double" w:sz="4" w:space="0" w:color="auto"/>
            </w:tcBorders>
            <w:shd w:val="clear" w:color="auto" w:fill="D9E2F3" w:themeFill="accent1" w:themeFillTint="33"/>
          </w:tcPr>
          <w:p w14:paraId="45966FDC" w14:textId="77777777" w:rsidR="00295E67" w:rsidRPr="00E50FAD" w:rsidRDefault="00295E67" w:rsidP="009163E5">
            <w:pPr>
              <w:spacing w:line="360" w:lineRule="auto"/>
              <w:jc w:val="both"/>
              <w:rPr>
                <w:color w:val="auto"/>
                <w:sz w:val="22"/>
                <w:szCs w:val="22"/>
              </w:rPr>
            </w:pPr>
            <w:r w:rsidRPr="00E50FAD">
              <w:rPr>
                <w:b w:val="0"/>
                <w:bCs w:val="0"/>
                <w:color w:val="auto"/>
                <w:sz w:val="22"/>
                <w:szCs w:val="22"/>
              </w:rPr>
              <w:t>Proportion of main professional role involving people who are LWBC</w:t>
            </w:r>
          </w:p>
        </w:tc>
        <w:tc>
          <w:tcPr>
            <w:tcW w:w="2254" w:type="dxa"/>
            <w:tcBorders>
              <w:top w:val="double" w:sz="4" w:space="0" w:color="auto"/>
            </w:tcBorders>
            <w:shd w:val="clear" w:color="auto" w:fill="D9E2F3" w:themeFill="accent1" w:themeFillTint="33"/>
            <w:noWrap/>
            <w:hideMark/>
          </w:tcPr>
          <w:p w14:paraId="374E1268"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b/>
                <w:color w:val="auto"/>
                <w:sz w:val="22"/>
                <w:szCs w:val="22"/>
              </w:rPr>
            </w:pPr>
            <w:r w:rsidRPr="00E50FAD">
              <w:rPr>
                <w:color w:val="auto"/>
                <w:sz w:val="22"/>
                <w:szCs w:val="22"/>
              </w:rPr>
              <w:t>More than 75%</w:t>
            </w:r>
          </w:p>
        </w:tc>
        <w:tc>
          <w:tcPr>
            <w:tcW w:w="1854" w:type="dxa"/>
            <w:tcBorders>
              <w:top w:val="double" w:sz="4" w:space="0" w:color="auto"/>
            </w:tcBorders>
            <w:shd w:val="clear" w:color="auto" w:fill="D9E2F3" w:themeFill="accent1" w:themeFillTint="33"/>
            <w:noWrap/>
            <w:hideMark/>
          </w:tcPr>
          <w:p w14:paraId="4924DE32"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67</w:t>
            </w:r>
          </w:p>
        </w:tc>
        <w:tc>
          <w:tcPr>
            <w:tcW w:w="1855" w:type="dxa"/>
            <w:tcBorders>
              <w:top w:val="double" w:sz="4" w:space="0" w:color="auto"/>
            </w:tcBorders>
            <w:shd w:val="clear" w:color="auto" w:fill="D9E2F3" w:themeFill="accent1" w:themeFillTint="33"/>
            <w:noWrap/>
            <w:hideMark/>
          </w:tcPr>
          <w:p w14:paraId="266D09C5"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49.6</w:t>
            </w:r>
          </w:p>
        </w:tc>
      </w:tr>
      <w:tr w:rsidR="00E50FAD" w:rsidRPr="00E50FAD" w14:paraId="39177E98" w14:textId="77777777" w:rsidTr="00053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vMerge/>
          </w:tcPr>
          <w:p w14:paraId="21DCA97F" w14:textId="77777777" w:rsidR="00295E67" w:rsidRPr="00E50FAD" w:rsidRDefault="00295E67" w:rsidP="009163E5">
            <w:pPr>
              <w:spacing w:line="360" w:lineRule="auto"/>
              <w:jc w:val="both"/>
              <w:rPr>
                <w:b w:val="0"/>
                <w:bCs w:val="0"/>
                <w:color w:val="auto"/>
                <w:sz w:val="22"/>
                <w:szCs w:val="22"/>
              </w:rPr>
            </w:pPr>
          </w:p>
        </w:tc>
        <w:tc>
          <w:tcPr>
            <w:tcW w:w="2254" w:type="dxa"/>
            <w:noWrap/>
            <w:hideMark/>
          </w:tcPr>
          <w:p w14:paraId="295F297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rPr>
            </w:pPr>
            <w:r w:rsidRPr="00E50FAD">
              <w:rPr>
                <w:color w:val="auto"/>
                <w:sz w:val="22"/>
                <w:szCs w:val="22"/>
              </w:rPr>
              <w:t>50-75%</w:t>
            </w:r>
          </w:p>
        </w:tc>
        <w:tc>
          <w:tcPr>
            <w:tcW w:w="1854" w:type="dxa"/>
            <w:noWrap/>
            <w:hideMark/>
          </w:tcPr>
          <w:p w14:paraId="42C62972"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23</w:t>
            </w:r>
          </w:p>
        </w:tc>
        <w:tc>
          <w:tcPr>
            <w:tcW w:w="1855" w:type="dxa"/>
            <w:noWrap/>
            <w:hideMark/>
          </w:tcPr>
          <w:p w14:paraId="4730E03E"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17.0</w:t>
            </w:r>
          </w:p>
        </w:tc>
      </w:tr>
      <w:tr w:rsidR="00E50FAD" w:rsidRPr="00E50FAD" w14:paraId="4ACC8B2D" w14:textId="77777777" w:rsidTr="0005396D">
        <w:trPr>
          <w:trHeight w:val="300"/>
        </w:trPr>
        <w:tc>
          <w:tcPr>
            <w:cnfStyle w:val="001000000000" w:firstRow="0" w:lastRow="0" w:firstColumn="1" w:lastColumn="0" w:oddVBand="0" w:evenVBand="0" w:oddHBand="0" w:evenHBand="0" w:firstRowFirstColumn="0" w:firstRowLastColumn="0" w:lastRowFirstColumn="0" w:lastRowLastColumn="0"/>
            <w:tcW w:w="2254" w:type="dxa"/>
            <w:vMerge/>
            <w:shd w:val="clear" w:color="auto" w:fill="D9E2F3" w:themeFill="accent1" w:themeFillTint="33"/>
          </w:tcPr>
          <w:p w14:paraId="55605F6A" w14:textId="77777777" w:rsidR="00295E67" w:rsidRPr="00E50FAD" w:rsidRDefault="00295E67" w:rsidP="009163E5">
            <w:pPr>
              <w:spacing w:line="360" w:lineRule="auto"/>
              <w:jc w:val="both"/>
              <w:rPr>
                <w:color w:val="auto"/>
                <w:sz w:val="22"/>
                <w:szCs w:val="22"/>
              </w:rPr>
            </w:pPr>
          </w:p>
        </w:tc>
        <w:tc>
          <w:tcPr>
            <w:tcW w:w="2254" w:type="dxa"/>
            <w:shd w:val="clear" w:color="auto" w:fill="D9E2F3" w:themeFill="accent1" w:themeFillTint="33"/>
            <w:noWrap/>
            <w:hideMark/>
          </w:tcPr>
          <w:p w14:paraId="6D39494F"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b/>
                <w:color w:val="auto"/>
                <w:sz w:val="22"/>
                <w:szCs w:val="22"/>
              </w:rPr>
            </w:pPr>
            <w:r w:rsidRPr="00E50FAD">
              <w:rPr>
                <w:color w:val="auto"/>
                <w:sz w:val="22"/>
                <w:szCs w:val="22"/>
              </w:rPr>
              <w:t>About 50%</w:t>
            </w:r>
          </w:p>
        </w:tc>
        <w:tc>
          <w:tcPr>
            <w:tcW w:w="1854" w:type="dxa"/>
            <w:shd w:val="clear" w:color="auto" w:fill="D9E2F3" w:themeFill="accent1" w:themeFillTint="33"/>
            <w:noWrap/>
            <w:hideMark/>
          </w:tcPr>
          <w:p w14:paraId="49BE59CE"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14</w:t>
            </w:r>
          </w:p>
        </w:tc>
        <w:tc>
          <w:tcPr>
            <w:tcW w:w="1855" w:type="dxa"/>
            <w:shd w:val="clear" w:color="auto" w:fill="D9E2F3" w:themeFill="accent1" w:themeFillTint="33"/>
            <w:noWrap/>
            <w:hideMark/>
          </w:tcPr>
          <w:p w14:paraId="2688024A"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10.4</w:t>
            </w:r>
          </w:p>
        </w:tc>
      </w:tr>
      <w:tr w:rsidR="00E50FAD" w:rsidRPr="00E50FAD" w14:paraId="5CC7D6A9" w14:textId="77777777" w:rsidTr="00053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vMerge/>
          </w:tcPr>
          <w:p w14:paraId="24042354" w14:textId="77777777" w:rsidR="00295E67" w:rsidRPr="00E50FAD" w:rsidRDefault="00295E67" w:rsidP="009163E5">
            <w:pPr>
              <w:spacing w:line="360" w:lineRule="auto"/>
              <w:jc w:val="both"/>
              <w:rPr>
                <w:color w:val="auto"/>
                <w:sz w:val="22"/>
                <w:szCs w:val="22"/>
              </w:rPr>
            </w:pPr>
          </w:p>
        </w:tc>
        <w:tc>
          <w:tcPr>
            <w:tcW w:w="2254" w:type="dxa"/>
            <w:noWrap/>
            <w:hideMark/>
          </w:tcPr>
          <w:p w14:paraId="4DCC0928"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rPr>
            </w:pPr>
            <w:r w:rsidRPr="00E50FAD">
              <w:rPr>
                <w:color w:val="auto"/>
                <w:sz w:val="22"/>
                <w:szCs w:val="22"/>
              </w:rPr>
              <w:t>25-50%</w:t>
            </w:r>
          </w:p>
        </w:tc>
        <w:tc>
          <w:tcPr>
            <w:tcW w:w="1854" w:type="dxa"/>
            <w:noWrap/>
            <w:hideMark/>
          </w:tcPr>
          <w:p w14:paraId="278833DA"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11</w:t>
            </w:r>
          </w:p>
        </w:tc>
        <w:tc>
          <w:tcPr>
            <w:tcW w:w="1855" w:type="dxa"/>
            <w:noWrap/>
            <w:hideMark/>
          </w:tcPr>
          <w:p w14:paraId="2F39F063"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8.1</w:t>
            </w:r>
          </w:p>
        </w:tc>
      </w:tr>
      <w:tr w:rsidR="00E50FAD" w:rsidRPr="00E50FAD" w14:paraId="644FF605" w14:textId="77777777" w:rsidTr="0005396D">
        <w:trPr>
          <w:trHeight w:val="300"/>
        </w:trPr>
        <w:tc>
          <w:tcPr>
            <w:cnfStyle w:val="001000000000" w:firstRow="0" w:lastRow="0" w:firstColumn="1" w:lastColumn="0" w:oddVBand="0" w:evenVBand="0" w:oddHBand="0" w:evenHBand="0" w:firstRowFirstColumn="0" w:firstRowLastColumn="0" w:lastRowFirstColumn="0" w:lastRowLastColumn="0"/>
            <w:tcW w:w="2254" w:type="dxa"/>
            <w:vMerge/>
            <w:shd w:val="clear" w:color="auto" w:fill="D9E2F3" w:themeFill="accent1" w:themeFillTint="33"/>
          </w:tcPr>
          <w:p w14:paraId="79830348" w14:textId="77777777" w:rsidR="00295E67" w:rsidRPr="00E50FAD" w:rsidRDefault="00295E67" w:rsidP="009163E5">
            <w:pPr>
              <w:spacing w:line="360" w:lineRule="auto"/>
              <w:jc w:val="both"/>
              <w:rPr>
                <w:color w:val="auto"/>
                <w:sz w:val="22"/>
                <w:szCs w:val="22"/>
              </w:rPr>
            </w:pPr>
          </w:p>
        </w:tc>
        <w:tc>
          <w:tcPr>
            <w:tcW w:w="2254" w:type="dxa"/>
            <w:shd w:val="clear" w:color="auto" w:fill="D9E2F3" w:themeFill="accent1" w:themeFillTint="33"/>
            <w:noWrap/>
            <w:hideMark/>
          </w:tcPr>
          <w:p w14:paraId="3221E4F5"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b/>
                <w:color w:val="auto"/>
                <w:sz w:val="22"/>
                <w:szCs w:val="22"/>
              </w:rPr>
            </w:pPr>
            <w:r w:rsidRPr="00E50FAD">
              <w:rPr>
                <w:color w:val="auto"/>
                <w:sz w:val="22"/>
                <w:szCs w:val="22"/>
              </w:rPr>
              <w:t>Less than 25%</w:t>
            </w:r>
          </w:p>
        </w:tc>
        <w:tc>
          <w:tcPr>
            <w:tcW w:w="1854" w:type="dxa"/>
            <w:shd w:val="clear" w:color="auto" w:fill="D9E2F3" w:themeFill="accent1" w:themeFillTint="33"/>
            <w:noWrap/>
            <w:hideMark/>
          </w:tcPr>
          <w:p w14:paraId="595951F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20</w:t>
            </w:r>
          </w:p>
        </w:tc>
        <w:tc>
          <w:tcPr>
            <w:tcW w:w="1855" w:type="dxa"/>
            <w:shd w:val="clear" w:color="auto" w:fill="D9E2F3" w:themeFill="accent1" w:themeFillTint="33"/>
            <w:noWrap/>
            <w:hideMark/>
          </w:tcPr>
          <w:p w14:paraId="52AA24BB"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14.8</w:t>
            </w:r>
          </w:p>
        </w:tc>
      </w:tr>
      <w:tr w:rsidR="00E50FAD" w:rsidRPr="00E50FAD" w14:paraId="64F5E280" w14:textId="77777777" w:rsidTr="00053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vMerge/>
            <w:tcBorders>
              <w:bottom w:val="double" w:sz="4" w:space="0" w:color="auto"/>
            </w:tcBorders>
          </w:tcPr>
          <w:p w14:paraId="6A9E00B8" w14:textId="77777777" w:rsidR="00295E67" w:rsidRPr="00E50FAD" w:rsidRDefault="00295E67" w:rsidP="009163E5">
            <w:pPr>
              <w:spacing w:line="360" w:lineRule="auto"/>
              <w:jc w:val="both"/>
              <w:rPr>
                <w:color w:val="auto"/>
                <w:sz w:val="22"/>
                <w:szCs w:val="22"/>
              </w:rPr>
            </w:pPr>
          </w:p>
        </w:tc>
        <w:tc>
          <w:tcPr>
            <w:tcW w:w="2254" w:type="dxa"/>
            <w:tcBorders>
              <w:bottom w:val="double" w:sz="4" w:space="0" w:color="auto"/>
            </w:tcBorders>
            <w:noWrap/>
            <w:hideMark/>
          </w:tcPr>
          <w:p w14:paraId="4A8E8A0E"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E50FAD">
              <w:rPr>
                <w:color w:val="auto"/>
                <w:sz w:val="22"/>
                <w:szCs w:val="22"/>
              </w:rPr>
              <w:t>Total</w:t>
            </w:r>
          </w:p>
        </w:tc>
        <w:tc>
          <w:tcPr>
            <w:tcW w:w="1854" w:type="dxa"/>
            <w:tcBorders>
              <w:bottom w:val="double" w:sz="4" w:space="0" w:color="auto"/>
            </w:tcBorders>
            <w:noWrap/>
            <w:hideMark/>
          </w:tcPr>
          <w:p w14:paraId="5953148D"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Cs/>
                <w:color w:val="auto"/>
                <w:sz w:val="22"/>
                <w:szCs w:val="22"/>
              </w:rPr>
            </w:pPr>
            <w:r w:rsidRPr="00E50FAD">
              <w:rPr>
                <w:color w:val="auto"/>
                <w:sz w:val="22"/>
                <w:szCs w:val="22"/>
              </w:rPr>
              <w:t>135</w:t>
            </w:r>
          </w:p>
        </w:tc>
        <w:tc>
          <w:tcPr>
            <w:tcW w:w="1855" w:type="dxa"/>
            <w:tcBorders>
              <w:bottom w:val="double" w:sz="4" w:space="0" w:color="auto"/>
            </w:tcBorders>
            <w:noWrap/>
            <w:hideMark/>
          </w:tcPr>
          <w:p w14:paraId="63483A6A"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Cs/>
                <w:color w:val="auto"/>
                <w:sz w:val="22"/>
                <w:szCs w:val="22"/>
              </w:rPr>
            </w:pPr>
            <w:r w:rsidRPr="00E50FAD">
              <w:rPr>
                <w:color w:val="auto"/>
                <w:sz w:val="22"/>
                <w:szCs w:val="22"/>
              </w:rPr>
              <w:t>100.0</w:t>
            </w:r>
          </w:p>
        </w:tc>
      </w:tr>
      <w:tr w:rsidR="00E50FAD" w:rsidRPr="00E50FAD" w14:paraId="4567A73B" w14:textId="77777777" w:rsidTr="0005396D">
        <w:trPr>
          <w:trHeight w:val="300"/>
        </w:trPr>
        <w:tc>
          <w:tcPr>
            <w:cnfStyle w:val="001000000000" w:firstRow="0" w:lastRow="0" w:firstColumn="1" w:lastColumn="0" w:oddVBand="0" w:evenVBand="0" w:oddHBand="0" w:evenHBand="0" w:firstRowFirstColumn="0" w:firstRowLastColumn="0" w:lastRowFirstColumn="0" w:lastRowLastColumn="0"/>
            <w:tcW w:w="2254" w:type="dxa"/>
            <w:vMerge w:val="restart"/>
            <w:tcBorders>
              <w:top w:val="double" w:sz="4" w:space="0" w:color="auto"/>
            </w:tcBorders>
            <w:shd w:val="clear" w:color="auto" w:fill="FFFFFF" w:themeFill="background1"/>
          </w:tcPr>
          <w:p w14:paraId="47FF3B37" w14:textId="77777777" w:rsidR="00295E67" w:rsidRPr="00E50FAD" w:rsidRDefault="00295E67" w:rsidP="009163E5">
            <w:pPr>
              <w:spacing w:line="360" w:lineRule="auto"/>
              <w:jc w:val="both"/>
              <w:rPr>
                <w:b w:val="0"/>
                <w:color w:val="auto"/>
                <w:sz w:val="22"/>
                <w:szCs w:val="22"/>
              </w:rPr>
            </w:pPr>
            <w:r w:rsidRPr="00E50FAD">
              <w:rPr>
                <w:b w:val="0"/>
                <w:color w:val="auto"/>
                <w:sz w:val="22"/>
                <w:szCs w:val="22"/>
              </w:rPr>
              <w:t>Length of time working with people who may be LWBC</w:t>
            </w:r>
          </w:p>
        </w:tc>
        <w:tc>
          <w:tcPr>
            <w:tcW w:w="2254" w:type="dxa"/>
            <w:tcBorders>
              <w:top w:val="double" w:sz="4" w:space="0" w:color="auto"/>
            </w:tcBorders>
            <w:shd w:val="clear" w:color="auto" w:fill="FFFFFF" w:themeFill="background1"/>
            <w:noWrap/>
            <w:hideMark/>
          </w:tcPr>
          <w:p w14:paraId="258F8A58"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b/>
                <w:color w:val="auto"/>
                <w:sz w:val="22"/>
                <w:szCs w:val="22"/>
              </w:rPr>
            </w:pPr>
            <w:r w:rsidRPr="00E50FAD">
              <w:rPr>
                <w:color w:val="auto"/>
                <w:sz w:val="22"/>
                <w:szCs w:val="22"/>
              </w:rPr>
              <w:t>Up to 5 years</w:t>
            </w:r>
          </w:p>
        </w:tc>
        <w:tc>
          <w:tcPr>
            <w:tcW w:w="1854" w:type="dxa"/>
            <w:tcBorders>
              <w:top w:val="double" w:sz="4" w:space="0" w:color="auto"/>
            </w:tcBorders>
            <w:shd w:val="clear" w:color="auto" w:fill="FFFFFF" w:themeFill="background1"/>
            <w:noWrap/>
            <w:hideMark/>
          </w:tcPr>
          <w:p w14:paraId="0EBB11E3"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33</w:t>
            </w:r>
          </w:p>
        </w:tc>
        <w:tc>
          <w:tcPr>
            <w:tcW w:w="1855" w:type="dxa"/>
            <w:tcBorders>
              <w:top w:val="double" w:sz="4" w:space="0" w:color="auto"/>
            </w:tcBorders>
            <w:shd w:val="clear" w:color="auto" w:fill="FFFFFF" w:themeFill="background1"/>
            <w:noWrap/>
            <w:hideMark/>
          </w:tcPr>
          <w:p w14:paraId="39A9E29E"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24.4</w:t>
            </w:r>
          </w:p>
        </w:tc>
      </w:tr>
      <w:tr w:rsidR="00E50FAD" w:rsidRPr="00E50FAD" w14:paraId="6D1FEF11" w14:textId="77777777" w:rsidTr="00053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vMerge/>
            <w:shd w:val="clear" w:color="auto" w:fill="FFFFFF" w:themeFill="background1"/>
          </w:tcPr>
          <w:p w14:paraId="3487687D" w14:textId="77777777" w:rsidR="00295E67" w:rsidRPr="00E50FAD" w:rsidRDefault="00295E67" w:rsidP="009163E5">
            <w:pPr>
              <w:spacing w:line="360" w:lineRule="auto"/>
              <w:jc w:val="both"/>
              <w:rPr>
                <w:color w:val="auto"/>
                <w:sz w:val="22"/>
                <w:szCs w:val="22"/>
              </w:rPr>
            </w:pPr>
          </w:p>
        </w:tc>
        <w:tc>
          <w:tcPr>
            <w:tcW w:w="2254" w:type="dxa"/>
            <w:shd w:val="clear" w:color="auto" w:fill="FFFFFF" w:themeFill="background1"/>
            <w:noWrap/>
            <w:hideMark/>
          </w:tcPr>
          <w:p w14:paraId="49C0460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rPr>
            </w:pPr>
            <w:r w:rsidRPr="00E50FAD">
              <w:rPr>
                <w:color w:val="auto"/>
                <w:sz w:val="22"/>
                <w:szCs w:val="22"/>
              </w:rPr>
              <w:t>6-10 years</w:t>
            </w:r>
          </w:p>
        </w:tc>
        <w:tc>
          <w:tcPr>
            <w:tcW w:w="1854" w:type="dxa"/>
            <w:shd w:val="clear" w:color="auto" w:fill="FFFFFF" w:themeFill="background1"/>
            <w:noWrap/>
            <w:hideMark/>
          </w:tcPr>
          <w:p w14:paraId="704B1A03"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26</w:t>
            </w:r>
          </w:p>
        </w:tc>
        <w:tc>
          <w:tcPr>
            <w:tcW w:w="1855" w:type="dxa"/>
            <w:shd w:val="clear" w:color="auto" w:fill="FFFFFF" w:themeFill="background1"/>
            <w:noWrap/>
            <w:hideMark/>
          </w:tcPr>
          <w:p w14:paraId="0C31CA06"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19.3</w:t>
            </w:r>
          </w:p>
        </w:tc>
      </w:tr>
      <w:tr w:rsidR="00E50FAD" w:rsidRPr="00E50FAD" w14:paraId="06BA718E" w14:textId="77777777" w:rsidTr="0005396D">
        <w:trPr>
          <w:trHeight w:val="300"/>
        </w:trPr>
        <w:tc>
          <w:tcPr>
            <w:cnfStyle w:val="001000000000" w:firstRow="0" w:lastRow="0" w:firstColumn="1" w:lastColumn="0" w:oddVBand="0" w:evenVBand="0" w:oddHBand="0" w:evenHBand="0" w:firstRowFirstColumn="0" w:firstRowLastColumn="0" w:lastRowFirstColumn="0" w:lastRowLastColumn="0"/>
            <w:tcW w:w="2254" w:type="dxa"/>
            <w:vMerge/>
            <w:shd w:val="clear" w:color="auto" w:fill="FFFFFF" w:themeFill="background1"/>
          </w:tcPr>
          <w:p w14:paraId="7D23436D" w14:textId="77777777" w:rsidR="00295E67" w:rsidRPr="00E50FAD" w:rsidRDefault="00295E67" w:rsidP="009163E5">
            <w:pPr>
              <w:spacing w:line="360" w:lineRule="auto"/>
              <w:jc w:val="both"/>
              <w:rPr>
                <w:color w:val="auto"/>
                <w:sz w:val="22"/>
                <w:szCs w:val="22"/>
              </w:rPr>
            </w:pPr>
          </w:p>
        </w:tc>
        <w:tc>
          <w:tcPr>
            <w:tcW w:w="2254" w:type="dxa"/>
            <w:shd w:val="clear" w:color="auto" w:fill="FFFFFF" w:themeFill="background1"/>
            <w:noWrap/>
            <w:hideMark/>
          </w:tcPr>
          <w:p w14:paraId="4CDEAE4C"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b/>
                <w:color w:val="auto"/>
                <w:sz w:val="22"/>
                <w:szCs w:val="22"/>
              </w:rPr>
            </w:pPr>
            <w:r w:rsidRPr="00E50FAD">
              <w:rPr>
                <w:color w:val="auto"/>
                <w:sz w:val="22"/>
                <w:szCs w:val="22"/>
              </w:rPr>
              <w:t>Over 11 years</w:t>
            </w:r>
          </w:p>
        </w:tc>
        <w:tc>
          <w:tcPr>
            <w:tcW w:w="1854" w:type="dxa"/>
            <w:shd w:val="clear" w:color="auto" w:fill="FFFFFF" w:themeFill="background1"/>
            <w:noWrap/>
            <w:hideMark/>
          </w:tcPr>
          <w:p w14:paraId="15D183A3"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76</w:t>
            </w:r>
          </w:p>
        </w:tc>
        <w:tc>
          <w:tcPr>
            <w:tcW w:w="1855" w:type="dxa"/>
            <w:shd w:val="clear" w:color="auto" w:fill="FFFFFF" w:themeFill="background1"/>
            <w:noWrap/>
            <w:hideMark/>
          </w:tcPr>
          <w:p w14:paraId="21B3B884"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56.3</w:t>
            </w:r>
          </w:p>
        </w:tc>
      </w:tr>
      <w:tr w:rsidR="00E50FAD" w:rsidRPr="00E50FAD" w14:paraId="40790A3B" w14:textId="77777777" w:rsidTr="00053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vMerge/>
            <w:tcBorders>
              <w:bottom w:val="double" w:sz="4" w:space="0" w:color="auto"/>
            </w:tcBorders>
            <w:shd w:val="clear" w:color="auto" w:fill="FFFFFF" w:themeFill="background1"/>
          </w:tcPr>
          <w:p w14:paraId="39A300A5" w14:textId="77777777" w:rsidR="00295E67" w:rsidRPr="00E50FAD" w:rsidRDefault="00295E67" w:rsidP="009163E5">
            <w:pPr>
              <w:spacing w:line="360" w:lineRule="auto"/>
              <w:jc w:val="both"/>
              <w:rPr>
                <w:color w:val="auto"/>
                <w:sz w:val="22"/>
                <w:szCs w:val="22"/>
              </w:rPr>
            </w:pPr>
          </w:p>
        </w:tc>
        <w:tc>
          <w:tcPr>
            <w:tcW w:w="2254" w:type="dxa"/>
            <w:tcBorders>
              <w:bottom w:val="double" w:sz="4" w:space="0" w:color="auto"/>
            </w:tcBorders>
            <w:shd w:val="clear" w:color="auto" w:fill="FFFFFF" w:themeFill="background1"/>
            <w:noWrap/>
            <w:hideMark/>
          </w:tcPr>
          <w:p w14:paraId="3D5C8C4A"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E50FAD">
              <w:rPr>
                <w:color w:val="auto"/>
                <w:sz w:val="22"/>
                <w:szCs w:val="22"/>
              </w:rPr>
              <w:t>Total</w:t>
            </w:r>
          </w:p>
        </w:tc>
        <w:tc>
          <w:tcPr>
            <w:tcW w:w="1854" w:type="dxa"/>
            <w:tcBorders>
              <w:bottom w:val="double" w:sz="4" w:space="0" w:color="auto"/>
            </w:tcBorders>
            <w:shd w:val="clear" w:color="auto" w:fill="FFFFFF" w:themeFill="background1"/>
            <w:noWrap/>
            <w:hideMark/>
          </w:tcPr>
          <w:p w14:paraId="227EBE43"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135</w:t>
            </w:r>
          </w:p>
        </w:tc>
        <w:tc>
          <w:tcPr>
            <w:tcW w:w="1855" w:type="dxa"/>
            <w:tcBorders>
              <w:bottom w:val="double" w:sz="4" w:space="0" w:color="auto"/>
            </w:tcBorders>
            <w:shd w:val="clear" w:color="auto" w:fill="FFFFFF" w:themeFill="background1"/>
            <w:noWrap/>
            <w:hideMark/>
          </w:tcPr>
          <w:p w14:paraId="7355DFD6"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100.0</w:t>
            </w:r>
          </w:p>
        </w:tc>
      </w:tr>
      <w:tr w:rsidR="00E50FAD" w:rsidRPr="00E50FAD" w14:paraId="12BF855B" w14:textId="77777777" w:rsidTr="0005396D">
        <w:trPr>
          <w:trHeight w:val="300"/>
        </w:trPr>
        <w:tc>
          <w:tcPr>
            <w:cnfStyle w:val="001000000000" w:firstRow="0" w:lastRow="0" w:firstColumn="1" w:lastColumn="0" w:oddVBand="0" w:evenVBand="0" w:oddHBand="0" w:evenHBand="0" w:firstRowFirstColumn="0" w:firstRowLastColumn="0" w:lastRowFirstColumn="0" w:lastRowLastColumn="0"/>
            <w:tcW w:w="2254" w:type="dxa"/>
            <w:vMerge w:val="restart"/>
            <w:tcBorders>
              <w:top w:val="double" w:sz="4" w:space="0" w:color="auto"/>
            </w:tcBorders>
            <w:shd w:val="clear" w:color="auto" w:fill="D9E2F3" w:themeFill="accent1" w:themeFillTint="33"/>
          </w:tcPr>
          <w:p w14:paraId="7E8A4C13" w14:textId="77777777" w:rsidR="00295E67" w:rsidRPr="00E50FAD" w:rsidRDefault="00295E67" w:rsidP="004B3AC9">
            <w:pPr>
              <w:spacing w:line="360" w:lineRule="auto"/>
              <w:jc w:val="both"/>
              <w:rPr>
                <w:b w:val="0"/>
                <w:bCs w:val="0"/>
                <w:color w:val="auto"/>
                <w:sz w:val="22"/>
                <w:szCs w:val="22"/>
              </w:rPr>
            </w:pPr>
            <w:r w:rsidRPr="00E50FAD">
              <w:rPr>
                <w:b w:val="0"/>
                <w:bCs w:val="0"/>
                <w:color w:val="auto"/>
                <w:sz w:val="22"/>
                <w:szCs w:val="22"/>
              </w:rPr>
              <w:t>Area of the UK</w:t>
            </w:r>
          </w:p>
        </w:tc>
        <w:tc>
          <w:tcPr>
            <w:tcW w:w="2254" w:type="dxa"/>
            <w:tcBorders>
              <w:top w:val="double" w:sz="4" w:space="0" w:color="auto"/>
            </w:tcBorders>
            <w:shd w:val="clear" w:color="auto" w:fill="D9E2F3" w:themeFill="accent1" w:themeFillTint="33"/>
            <w:noWrap/>
            <w:hideMark/>
          </w:tcPr>
          <w:p w14:paraId="1A958285" w14:textId="77777777" w:rsidR="00295E67" w:rsidRPr="00E50FAD" w:rsidRDefault="00295E67" w:rsidP="004B3AC9">
            <w:pPr>
              <w:spacing w:line="360" w:lineRule="auto"/>
              <w:jc w:val="both"/>
              <w:cnfStyle w:val="000000000000" w:firstRow="0" w:lastRow="0" w:firstColumn="0" w:lastColumn="0" w:oddVBand="0" w:evenVBand="0" w:oddHBand="0" w:evenHBand="0" w:firstRowFirstColumn="0" w:firstRowLastColumn="0" w:lastRowFirstColumn="0" w:lastRowLastColumn="0"/>
              <w:rPr>
                <w:b/>
                <w:color w:val="auto"/>
                <w:sz w:val="22"/>
                <w:szCs w:val="22"/>
              </w:rPr>
            </w:pPr>
            <w:r w:rsidRPr="00E50FAD">
              <w:rPr>
                <w:color w:val="auto"/>
                <w:sz w:val="22"/>
                <w:szCs w:val="22"/>
              </w:rPr>
              <w:t>Northern Ireland</w:t>
            </w:r>
          </w:p>
        </w:tc>
        <w:tc>
          <w:tcPr>
            <w:tcW w:w="1854" w:type="dxa"/>
            <w:tcBorders>
              <w:top w:val="double" w:sz="4" w:space="0" w:color="auto"/>
            </w:tcBorders>
            <w:shd w:val="clear" w:color="auto" w:fill="D9E2F3" w:themeFill="accent1" w:themeFillTint="33"/>
            <w:noWrap/>
            <w:hideMark/>
          </w:tcPr>
          <w:p w14:paraId="74BCE77A"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4</w:t>
            </w:r>
          </w:p>
        </w:tc>
        <w:tc>
          <w:tcPr>
            <w:tcW w:w="1855" w:type="dxa"/>
            <w:tcBorders>
              <w:top w:val="double" w:sz="4" w:space="0" w:color="auto"/>
            </w:tcBorders>
            <w:shd w:val="clear" w:color="auto" w:fill="D9E2F3" w:themeFill="accent1" w:themeFillTint="33"/>
            <w:noWrap/>
            <w:hideMark/>
          </w:tcPr>
          <w:p w14:paraId="0E09383F"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3.0</w:t>
            </w:r>
          </w:p>
        </w:tc>
      </w:tr>
      <w:tr w:rsidR="00E50FAD" w:rsidRPr="00E50FAD" w14:paraId="6C1BBFDF" w14:textId="77777777" w:rsidTr="00053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vMerge/>
          </w:tcPr>
          <w:p w14:paraId="586BBDF0" w14:textId="77777777" w:rsidR="00295E67" w:rsidRPr="00E50FAD" w:rsidRDefault="00295E67" w:rsidP="004B3AC9">
            <w:pPr>
              <w:spacing w:line="360" w:lineRule="auto"/>
              <w:jc w:val="both"/>
              <w:rPr>
                <w:color w:val="auto"/>
                <w:sz w:val="22"/>
                <w:szCs w:val="22"/>
              </w:rPr>
            </w:pPr>
          </w:p>
        </w:tc>
        <w:tc>
          <w:tcPr>
            <w:tcW w:w="2254" w:type="dxa"/>
            <w:noWrap/>
            <w:hideMark/>
          </w:tcPr>
          <w:p w14:paraId="38627DC6" w14:textId="77777777" w:rsidR="00295E67" w:rsidRPr="00E50FAD" w:rsidRDefault="00295E67" w:rsidP="004B3AC9">
            <w:pPr>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rPr>
            </w:pPr>
            <w:r w:rsidRPr="00E50FAD">
              <w:rPr>
                <w:color w:val="auto"/>
                <w:sz w:val="22"/>
                <w:szCs w:val="22"/>
              </w:rPr>
              <w:t>Scotland</w:t>
            </w:r>
          </w:p>
        </w:tc>
        <w:tc>
          <w:tcPr>
            <w:tcW w:w="1854" w:type="dxa"/>
            <w:noWrap/>
            <w:hideMark/>
          </w:tcPr>
          <w:p w14:paraId="357FE9C0"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15</w:t>
            </w:r>
          </w:p>
        </w:tc>
        <w:tc>
          <w:tcPr>
            <w:tcW w:w="1855" w:type="dxa"/>
            <w:noWrap/>
            <w:hideMark/>
          </w:tcPr>
          <w:p w14:paraId="073735E8"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11.1</w:t>
            </w:r>
          </w:p>
        </w:tc>
      </w:tr>
      <w:tr w:rsidR="00E50FAD" w:rsidRPr="00E50FAD" w14:paraId="741606CF" w14:textId="77777777" w:rsidTr="0005396D">
        <w:trPr>
          <w:trHeight w:val="300"/>
        </w:trPr>
        <w:tc>
          <w:tcPr>
            <w:cnfStyle w:val="001000000000" w:firstRow="0" w:lastRow="0" w:firstColumn="1" w:lastColumn="0" w:oddVBand="0" w:evenVBand="0" w:oddHBand="0" w:evenHBand="0" w:firstRowFirstColumn="0" w:firstRowLastColumn="0" w:lastRowFirstColumn="0" w:lastRowLastColumn="0"/>
            <w:tcW w:w="2254" w:type="dxa"/>
            <w:vMerge/>
            <w:shd w:val="clear" w:color="auto" w:fill="D9E2F3" w:themeFill="accent1" w:themeFillTint="33"/>
          </w:tcPr>
          <w:p w14:paraId="7F9CCFDC" w14:textId="77777777" w:rsidR="00295E67" w:rsidRPr="00E50FAD" w:rsidRDefault="00295E67" w:rsidP="004B3AC9">
            <w:pPr>
              <w:spacing w:line="360" w:lineRule="auto"/>
              <w:jc w:val="both"/>
              <w:rPr>
                <w:color w:val="auto"/>
                <w:sz w:val="22"/>
                <w:szCs w:val="22"/>
              </w:rPr>
            </w:pPr>
          </w:p>
        </w:tc>
        <w:tc>
          <w:tcPr>
            <w:tcW w:w="2254" w:type="dxa"/>
            <w:shd w:val="clear" w:color="auto" w:fill="D9E2F3" w:themeFill="accent1" w:themeFillTint="33"/>
            <w:noWrap/>
            <w:hideMark/>
          </w:tcPr>
          <w:p w14:paraId="3DDF22E2" w14:textId="77777777" w:rsidR="00295E67" w:rsidRPr="00E50FAD" w:rsidRDefault="00295E67" w:rsidP="004B3AC9">
            <w:pPr>
              <w:spacing w:line="360" w:lineRule="auto"/>
              <w:jc w:val="both"/>
              <w:cnfStyle w:val="000000000000" w:firstRow="0" w:lastRow="0" w:firstColumn="0" w:lastColumn="0" w:oddVBand="0" w:evenVBand="0" w:oddHBand="0" w:evenHBand="0" w:firstRowFirstColumn="0" w:firstRowLastColumn="0" w:lastRowFirstColumn="0" w:lastRowLastColumn="0"/>
              <w:rPr>
                <w:b/>
                <w:color w:val="auto"/>
                <w:sz w:val="22"/>
                <w:szCs w:val="22"/>
              </w:rPr>
            </w:pPr>
            <w:r w:rsidRPr="00E50FAD">
              <w:rPr>
                <w:color w:val="auto"/>
                <w:sz w:val="22"/>
                <w:szCs w:val="22"/>
              </w:rPr>
              <w:t>Wales</w:t>
            </w:r>
          </w:p>
        </w:tc>
        <w:tc>
          <w:tcPr>
            <w:tcW w:w="1854" w:type="dxa"/>
            <w:shd w:val="clear" w:color="auto" w:fill="D9E2F3" w:themeFill="accent1" w:themeFillTint="33"/>
            <w:noWrap/>
            <w:hideMark/>
          </w:tcPr>
          <w:p w14:paraId="344A0A99"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3</w:t>
            </w:r>
          </w:p>
        </w:tc>
        <w:tc>
          <w:tcPr>
            <w:tcW w:w="1855" w:type="dxa"/>
            <w:shd w:val="clear" w:color="auto" w:fill="D9E2F3" w:themeFill="accent1" w:themeFillTint="33"/>
            <w:noWrap/>
            <w:hideMark/>
          </w:tcPr>
          <w:p w14:paraId="178568E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2.2</w:t>
            </w:r>
          </w:p>
        </w:tc>
      </w:tr>
      <w:tr w:rsidR="00E50FAD" w:rsidRPr="00E50FAD" w14:paraId="5BA5731E" w14:textId="77777777" w:rsidTr="00053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vMerge/>
          </w:tcPr>
          <w:p w14:paraId="0C102971" w14:textId="77777777" w:rsidR="00295E67" w:rsidRPr="00E50FAD" w:rsidRDefault="00295E67" w:rsidP="004B3AC9">
            <w:pPr>
              <w:spacing w:line="360" w:lineRule="auto"/>
              <w:jc w:val="both"/>
              <w:rPr>
                <w:color w:val="auto"/>
                <w:sz w:val="22"/>
                <w:szCs w:val="22"/>
              </w:rPr>
            </w:pPr>
          </w:p>
        </w:tc>
        <w:tc>
          <w:tcPr>
            <w:tcW w:w="2254" w:type="dxa"/>
            <w:noWrap/>
            <w:hideMark/>
          </w:tcPr>
          <w:p w14:paraId="63127970" w14:textId="77777777" w:rsidR="00295E67" w:rsidRPr="00E50FAD" w:rsidRDefault="00295E67" w:rsidP="004B3AC9">
            <w:pPr>
              <w:spacing w:line="360" w:lineRule="auto"/>
              <w:jc w:val="both"/>
              <w:cnfStyle w:val="000000100000" w:firstRow="0" w:lastRow="0" w:firstColumn="0" w:lastColumn="0" w:oddVBand="0" w:evenVBand="0" w:oddHBand="1" w:evenHBand="0" w:firstRowFirstColumn="0" w:firstRowLastColumn="0" w:lastRowFirstColumn="0" w:lastRowLastColumn="0"/>
              <w:rPr>
                <w:b/>
                <w:color w:val="auto"/>
                <w:sz w:val="22"/>
                <w:szCs w:val="22"/>
              </w:rPr>
            </w:pPr>
            <w:r w:rsidRPr="00E50FAD">
              <w:rPr>
                <w:color w:val="auto"/>
                <w:sz w:val="22"/>
                <w:szCs w:val="22"/>
              </w:rPr>
              <w:t>England</w:t>
            </w:r>
          </w:p>
        </w:tc>
        <w:tc>
          <w:tcPr>
            <w:tcW w:w="1854" w:type="dxa"/>
            <w:noWrap/>
            <w:hideMark/>
          </w:tcPr>
          <w:p w14:paraId="56C9B007"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112</w:t>
            </w:r>
          </w:p>
        </w:tc>
        <w:tc>
          <w:tcPr>
            <w:tcW w:w="1855" w:type="dxa"/>
            <w:noWrap/>
            <w:hideMark/>
          </w:tcPr>
          <w:p w14:paraId="1272DD6E"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50FAD">
              <w:rPr>
                <w:color w:val="auto"/>
                <w:sz w:val="22"/>
                <w:szCs w:val="22"/>
              </w:rPr>
              <w:t>83.0</w:t>
            </w:r>
          </w:p>
        </w:tc>
      </w:tr>
      <w:tr w:rsidR="00E50FAD" w:rsidRPr="00E50FAD" w14:paraId="4E4EFA1E" w14:textId="77777777" w:rsidTr="0005396D">
        <w:trPr>
          <w:trHeight w:val="300"/>
        </w:trPr>
        <w:tc>
          <w:tcPr>
            <w:cnfStyle w:val="001000000000" w:firstRow="0" w:lastRow="0" w:firstColumn="1" w:lastColumn="0" w:oddVBand="0" w:evenVBand="0" w:oddHBand="0" w:evenHBand="0" w:firstRowFirstColumn="0" w:firstRowLastColumn="0" w:lastRowFirstColumn="0" w:lastRowLastColumn="0"/>
            <w:tcW w:w="2254" w:type="dxa"/>
            <w:vMerge/>
            <w:shd w:val="clear" w:color="auto" w:fill="D9E2F3" w:themeFill="accent1" w:themeFillTint="33"/>
          </w:tcPr>
          <w:p w14:paraId="753E1B8A" w14:textId="77777777" w:rsidR="00295E67" w:rsidRPr="00E50FAD" w:rsidRDefault="00295E67" w:rsidP="004B3AC9">
            <w:pPr>
              <w:spacing w:line="360" w:lineRule="auto"/>
              <w:jc w:val="both"/>
              <w:rPr>
                <w:color w:val="auto"/>
                <w:sz w:val="22"/>
                <w:szCs w:val="22"/>
              </w:rPr>
            </w:pPr>
          </w:p>
        </w:tc>
        <w:tc>
          <w:tcPr>
            <w:tcW w:w="2254" w:type="dxa"/>
            <w:shd w:val="clear" w:color="auto" w:fill="D9E2F3" w:themeFill="accent1" w:themeFillTint="33"/>
            <w:noWrap/>
            <w:hideMark/>
          </w:tcPr>
          <w:p w14:paraId="6AB36E92" w14:textId="77777777" w:rsidR="00295E67" w:rsidRPr="00E50FAD" w:rsidRDefault="00295E67" w:rsidP="004B3AC9">
            <w:pPr>
              <w:spacing w:line="360" w:lineRule="auto"/>
              <w:jc w:val="both"/>
              <w:cnfStyle w:val="000000000000" w:firstRow="0" w:lastRow="0" w:firstColumn="0" w:lastColumn="0" w:oddVBand="0" w:evenVBand="0" w:oddHBand="0" w:evenHBand="0" w:firstRowFirstColumn="0" w:firstRowLastColumn="0" w:lastRowFirstColumn="0" w:lastRowLastColumn="0"/>
              <w:rPr>
                <w:b/>
                <w:color w:val="auto"/>
                <w:sz w:val="22"/>
                <w:szCs w:val="22"/>
              </w:rPr>
            </w:pPr>
            <w:r w:rsidRPr="00E50FAD">
              <w:rPr>
                <w:color w:val="auto"/>
                <w:sz w:val="22"/>
                <w:szCs w:val="22"/>
              </w:rPr>
              <w:t>No response</w:t>
            </w:r>
          </w:p>
        </w:tc>
        <w:tc>
          <w:tcPr>
            <w:tcW w:w="1854" w:type="dxa"/>
            <w:shd w:val="clear" w:color="auto" w:fill="D9E2F3" w:themeFill="accent1" w:themeFillTint="33"/>
            <w:noWrap/>
            <w:hideMark/>
          </w:tcPr>
          <w:p w14:paraId="00A5D78C"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1</w:t>
            </w:r>
          </w:p>
        </w:tc>
        <w:tc>
          <w:tcPr>
            <w:tcW w:w="1855" w:type="dxa"/>
            <w:shd w:val="clear" w:color="auto" w:fill="D9E2F3" w:themeFill="accent1" w:themeFillTint="33"/>
            <w:noWrap/>
            <w:hideMark/>
          </w:tcPr>
          <w:p w14:paraId="754AB6AD"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E50FAD">
              <w:rPr>
                <w:color w:val="auto"/>
                <w:sz w:val="22"/>
                <w:szCs w:val="22"/>
              </w:rPr>
              <w:t>0.7</w:t>
            </w:r>
          </w:p>
        </w:tc>
      </w:tr>
      <w:tr w:rsidR="00E50FAD" w:rsidRPr="00E50FAD" w14:paraId="51981161" w14:textId="77777777" w:rsidTr="000539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4" w:type="dxa"/>
            <w:vMerge/>
          </w:tcPr>
          <w:p w14:paraId="46DE2C3C" w14:textId="77777777" w:rsidR="00295E67" w:rsidRPr="00E50FAD" w:rsidRDefault="00295E67" w:rsidP="004B3AC9">
            <w:pPr>
              <w:spacing w:line="360" w:lineRule="auto"/>
              <w:jc w:val="both"/>
              <w:rPr>
                <w:color w:val="auto"/>
                <w:sz w:val="22"/>
                <w:szCs w:val="22"/>
              </w:rPr>
            </w:pPr>
          </w:p>
        </w:tc>
        <w:tc>
          <w:tcPr>
            <w:tcW w:w="2254" w:type="dxa"/>
            <w:noWrap/>
            <w:hideMark/>
          </w:tcPr>
          <w:p w14:paraId="5453E3BF" w14:textId="77777777" w:rsidR="00295E67" w:rsidRPr="00E50FAD" w:rsidRDefault="00295E67" w:rsidP="004B3AC9">
            <w:pPr>
              <w:spacing w:line="360" w:lineRule="auto"/>
              <w:jc w:val="both"/>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E50FAD">
              <w:rPr>
                <w:color w:val="auto"/>
                <w:sz w:val="22"/>
                <w:szCs w:val="22"/>
              </w:rPr>
              <w:t>Total</w:t>
            </w:r>
          </w:p>
        </w:tc>
        <w:tc>
          <w:tcPr>
            <w:tcW w:w="1854" w:type="dxa"/>
            <w:noWrap/>
            <w:hideMark/>
          </w:tcPr>
          <w:p w14:paraId="3154EA1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Cs/>
                <w:color w:val="auto"/>
                <w:sz w:val="22"/>
                <w:szCs w:val="22"/>
              </w:rPr>
            </w:pPr>
            <w:r w:rsidRPr="00E50FAD">
              <w:rPr>
                <w:color w:val="auto"/>
                <w:sz w:val="22"/>
                <w:szCs w:val="22"/>
              </w:rPr>
              <w:t>135</w:t>
            </w:r>
          </w:p>
        </w:tc>
        <w:tc>
          <w:tcPr>
            <w:tcW w:w="1855" w:type="dxa"/>
            <w:noWrap/>
            <w:hideMark/>
          </w:tcPr>
          <w:p w14:paraId="21A4FD59"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bCs/>
                <w:color w:val="auto"/>
                <w:sz w:val="22"/>
                <w:szCs w:val="22"/>
              </w:rPr>
            </w:pPr>
            <w:r w:rsidRPr="00E50FAD">
              <w:rPr>
                <w:color w:val="auto"/>
                <w:sz w:val="22"/>
                <w:szCs w:val="22"/>
              </w:rPr>
              <w:t>100.0</w:t>
            </w:r>
          </w:p>
        </w:tc>
      </w:tr>
    </w:tbl>
    <w:p w14:paraId="48F7CCE1" w14:textId="77777777" w:rsidR="00877B7A" w:rsidRPr="00E50FAD" w:rsidRDefault="00877B7A" w:rsidP="009163E5">
      <w:pPr>
        <w:jc w:val="both"/>
        <w:rPr>
          <w:color w:val="auto"/>
        </w:rPr>
      </w:pPr>
    </w:p>
    <w:p w14:paraId="30469844" w14:textId="167B2484" w:rsidR="0028647C" w:rsidRPr="00E50FAD" w:rsidRDefault="0028647C" w:rsidP="009163E5">
      <w:pPr>
        <w:pStyle w:val="Heading5"/>
        <w:numPr>
          <w:ilvl w:val="0"/>
          <w:numId w:val="12"/>
        </w:numPr>
        <w:spacing w:line="360" w:lineRule="auto"/>
        <w:jc w:val="both"/>
        <w:rPr>
          <w:color w:val="auto"/>
        </w:rPr>
      </w:pPr>
      <w:bookmarkStart w:id="37" w:name="_Toc123584906"/>
      <w:bookmarkStart w:id="38" w:name="_Toc123625845"/>
      <w:bookmarkStart w:id="39" w:name="_Toc123647432"/>
      <w:r w:rsidRPr="00E50FAD">
        <w:rPr>
          <w:color w:val="auto"/>
        </w:rPr>
        <w:lastRenderedPageBreak/>
        <w:t>U</w:t>
      </w:r>
      <w:r w:rsidR="00DA75C8" w:rsidRPr="00E50FAD">
        <w:rPr>
          <w:color w:val="auto"/>
        </w:rPr>
        <w:t>nderstanding</w:t>
      </w:r>
      <w:r w:rsidR="00877B7A" w:rsidRPr="00E50FAD">
        <w:rPr>
          <w:color w:val="auto"/>
        </w:rPr>
        <w:t xml:space="preserve"> and experience </w:t>
      </w:r>
      <w:r w:rsidRPr="00E50FAD">
        <w:rPr>
          <w:color w:val="auto"/>
        </w:rPr>
        <w:t>of</w:t>
      </w:r>
      <w:r w:rsidR="00877B7A" w:rsidRPr="00E50FAD">
        <w:rPr>
          <w:color w:val="auto"/>
        </w:rPr>
        <w:t xml:space="preserve"> chronic pain after cancer treatment</w:t>
      </w:r>
    </w:p>
    <w:p w14:paraId="1A446A36" w14:textId="77777777" w:rsidR="0028647C" w:rsidRPr="00E50FAD" w:rsidRDefault="0028647C" w:rsidP="009163E5">
      <w:pPr>
        <w:jc w:val="both"/>
        <w:rPr>
          <w:color w:val="auto"/>
        </w:rPr>
      </w:pPr>
    </w:p>
    <w:p w14:paraId="2078A0A1" w14:textId="6C9C4581" w:rsidR="0028647C" w:rsidRPr="00E50FAD" w:rsidRDefault="0028647C" w:rsidP="009163E5">
      <w:pPr>
        <w:jc w:val="both"/>
        <w:rPr>
          <w:color w:val="auto"/>
        </w:rPr>
      </w:pPr>
      <w:r w:rsidRPr="00E50FAD">
        <w:rPr>
          <w:rFonts w:ascii="Calibri" w:hAnsi="Calibri" w:cs="Calibri"/>
          <w:iCs/>
          <w:color w:val="auto"/>
        </w:rPr>
        <w:t xml:space="preserve">What awareness do healthcare professionals have about the prevalence and risk, of cancer survivors living with </w:t>
      </w:r>
      <w:r w:rsidRPr="00E50FAD">
        <w:rPr>
          <w:rFonts w:ascii="Calibri" w:hAnsi="Calibri" w:cs="Calibri"/>
          <w:color w:val="auto"/>
        </w:rPr>
        <w:t>chronic pain after cancer treatment</w:t>
      </w:r>
      <w:r w:rsidRPr="00E50FAD">
        <w:rPr>
          <w:rFonts w:ascii="Calibri" w:hAnsi="Calibri" w:cs="Calibri"/>
          <w:iCs/>
          <w:color w:val="auto"/>
        </w:rPr>
        <w:t>?</w:t>
      </w:r>
      <w:bookmarkEnd w:id="37"/>
      <w:bookmarkEnd w:id="38"/>
      <w:bookmarkEnd w:id="39"/>
    </w:p>
    <w:p w14:paraId="727AA328" w14:textId="77777777" w:rsidR="00E81C84" w:rsidRPr="00E50FAD" w:rsidRDefault="00E81C84" w:rsidP="009163E5">
      <w:pPr>
        <w:pStyle w:val="Heading5"/>
        <w:jc w:val="both"/>
        <w:rPr>
          <w:color w:val="auto"/>
        </w:rPr>
      </w:pPr>
    </w:p>
    <w:p w14:paraId="38F1C77C" w14:textId="6143809D" w:rsidR="009E25AA" w:rsidRPr="00E50FAD" w:rsidRDefault="008448B3" w:rsidP="009163E5">
      <w:pPr>
        <w:spacing w:after="120" w:line="360" w:lineRule="auto"/>
        <w:jc w:val="both"/>
        <w:rPr>
          <w:color w:val="auto"/>
        </w:rPr>
      </w:pPr>
      <w:r w:rsidRPr="00E50FAD">
        <w:rPr>
          <w:color w:val="auto"/>
          <w:szCs w:val="24"/>
        </w:rPr>
        <w:t xml:space="preserve">Prevalence rates of chronic pain after cancer treatment are approximately 40% </w:t>
      </w:r>
      <w:r w:rsidR="00B74E39" w:rsidRPr="00E50FAD">
        <w:rPr>
          <w:color w:val="auto"/>
          <w:szCs w:val="24"/>
        </w:rPr>
        <w:t>(</w:t>
      </w:r>
      <w:r w:rsidR="00B74E39" w:rsidRPr="00E50FAD">
        <w:rPr>
          <w:rFonts w:eastAsiaTheme="majorEastAsia"/>
          <w:color w:val="auto"/>
        </w:rPr>
        <w:t>Jiang et al., 2019</w:t>
      </w:r>
      <w:r w:rsidR="00E32C80" w:rsidRPr="00E50FAD">
        <w:rPr>
          <w:rFonts w:eastAsiaTheme="majorEastAsia"/>
          <w:color w:val="auto"/>
        </w:rPr>
        <w:t xml:space="preserve">; </w:t>
      </w:r>
      <w:r w:rsidR="00B74E39" w:rsidRPr="00E50FAD">
        <w:rPr>
          <w:rFonts w:eastAsiaTheme="majorEastAsia"/>
          <w:color w:val="auto"/>
        </w:rPr>
        <w:t xml:space="preserve">Van Den </w:t>
      </w:r>
      <w:proofErr w:type="spellStart"/>
      <w:r w:rsidR="00B74E39" w:rsidRPr="00E50FAD">
        <w:rPr>
          <w:rFonts w:eastAsiaTheme="majorEastAsia"/>
          <w:color w:val="auto"/>
        </w:rPr>
        <w:t>Beuken</w:t>
      </w:r>
      <w:proofErr w:type="spellEnd"/>
      <w:r w:rsidR="00B74E39" w:rsidRPr="00E50FAD">
        <w:rPr>
          <w:rFonts w:eastAsiaTheme="majorEastAsia"/>
          <w:color w:val="auto"/>
        </w:rPr>
        <w:t xml:space="preserve">-Van </w:t>
      </w:r>
      <w:proofErr w:type="spellStart"/>
      <w:r w:rsidR="00B74E39" w:rsidRPr="00E50FAD">
        <w:rPr>
          <w:rFonts w:eastAsiaTheme="majorEastAsia"/>
          <w:color w:val="auto"/>
        </w:rPr>
        <w:t>Everdingen</w:t>
      </w:r>
      <w:proofErr w:type="spellEnd"/>
      <w:r w:rsidR="00B74E39" w:rsidRPr="00E50FAD">
        <w:rPr>
          <w:rFonts w:eastAsiaTheme="majorEastAsia"/>
          <w:color w:val="auto"/>
        </w:rPr>
        <w:t xml:space="preserve"> et al., 2016</w:t>
      </w:r>
      <w:r w:rsidR="00BC7599" w:rsidRPr="00E50FAD">
        <w:rPr>
          <w:rFonts w:eastAsiaTheme="majorEastAsia"/>
          <w:color w:val="auto"/>
        </w:rPr>
        <w:t xml:space="preserve">).  </w:t>
      </w:r>
      <w:r w:rsidR="00295E67" w:rsidRPr="00E50FAD">
        <w:rPr>
          <w:color w:val="auto"/>
          <w:szCs w:val="24"/>
        </w:rPr>
        <w:t>Participants were asked, in their opinion, what percentage of cancer survivors</w:t>
      </w:r>
      <w:r w:rsidR="009C197A" w:rsidRPr="00E50FAD">
        <w:rPr>
          <w:color w:val="auto"/>
          <w:szCs w:val="24"/>
        </w:rPr>
        <w:t xml:space="preserve"> </w:t>
      </w:r>
      <w:r w:rsidR="00295E67" w:rsidRPr="00E50FAD">
        <w:rPr>
          <w:color w:val="auto"/>
          <w:szCs w:val="24"/>
        </w:rPr>
        <w:t xml:space="preserve">experience chronic pain after their cancer treatment has ended.  </w:t>
      </w:r>
      <w:r w:rsidR="00CA74FF" w:rsidRPr="00E50FAD">
        <w:rPr>
          <w:color w:val="auto"/>
          <w:szCs w:val="24"/>
        </w:rPr>
        <w:t xml:space="preserve">In total, 135 </w:t>
      </w:r>
      <w:r w:rsidR="008B328E" w:rsidRPr="00E50FAD">
        <w:rPr>
          <w:color w:val="auto"/>
          <w:szCs w:val="24"/>
        </w:rPr>
        <w:t xml:space="preserve">participants responded </w:t>
      </w:r>
      <w:r w:rsidR="00EB024D" w:rsidRPr="00E50FAD">
        <w:rPr>
          <w:color w:val="auto"/>
          <w:szCs w:val="24"/>
        </w:rPr>
        <w:t xml:space="preserve">to the questions about prevalence rates and risks </w:t>
      </w:r>
      <w:r w:rsidR="008B328E" w:rsidRPr="00E50FAD">
        <w:rPr>
          <w:color w:val="auto"/>
          <w:szCs w:val="24"/>
        </w:rPr>
        <w:t>and</w:t>
      </w:r>
      <w:r w:rsidR="00D2720A" w:rsidRPr="00E50FAD">
        <w:rPr>
          <w:color w:val="auto"/>
          <w:szCs w:val="24"/>
        </w:rPr>
        <w:t xml:space="preserve"> fifth (</w:t>
      </w:r>
      <w:r w:rsidR="00295E67" w:rsidRPr="00E50FAD">
        <w:rPr>
          <w:color w:val="auto"/>
          <w:szCs w:val="24"/>
        </w:rPr>
        <w:t>20%</w:t>
      </w:r>
      <w:r w:rsidR="00D2720A" w:rsidRPr="00E50FAD">
        <w:rPr>
          <w:color w:val="auto"/>
          <w:szCs w:val="24"/>
        </w:rPr>
        <w:t>, n</w:t>
      </w:r>
      <w:r w:rsidR="00D2720A" w:rsidRPr="00E50FAD" w:rsidDel="00D2720A">
        <w:rPr>
          <w:color w:val="auto"/>
          <w:szCs w:val="24"/>
        </w:rPr>
        <w:t xml:space="preserve"> </w:t>
      </w:r>
      <w:r w:rsidR="00295E67" w:rsidRPr="00E50FAD">
        <w:rPr>
          <w:color w:val="auto"/>
          <w:szCs w:val="24"/>
        </w:rPr>
        <w:t xml:space="preserve">=27) identified a prevalence rate of 30-40%.  </w:t>
      </w:r>
      <w:r w:rsidR="002161E7" w:rsidRPr="00E50FAD">
        <w:rPr>
          <w:color w:val="auto"/>
          <w:szCs w:val="24"/>
        </w:rPr>
        <w:t xml:space="preserve">Most underestimated </w:t>
      </w:r>
      <w:r w:rsidR="00EA7C4E" w:rsidRPr="00E50FAD">
        <w:rPr>
          <w:color w:val="auto"/>
          <w:szCs w:val="24"/>
        </w:rPr>
        <w:t>prevalence rates (</w:t>
      </w:r>
      <w:r w:rsidR="005133B5" w:rsidRPr="00E50FAD">
        <w:rPr>
          <w:color w:val="auto"/>
          <w:szCs w:val="24"/>
        </w:rPr>
        <w:t xml:space="preserve">38.5%, n=52), a quarter </w:t>
      </w:r>
      <w:r w:rsidR="001C75B2" w:rsidRPr="00E50FAD">
        <w:rPr>
          <w:color w:val="auto"/>
          <w:szCs w:val="24"/>
        </w:rPr>
        <w:t>overestimated (26.7%, n=36) and 14.8% (n=20) did not know.</w:t>
      </w:r>
      <w:r w:rsidR="00295E67" w:rsidRPr="00E50FAD">
        <w:rPr>
          <w:color w:val="auto"/>
          <w:szCs w:val="24"/>
        </w:rPr>
        <w:t xml:space="preserve">  </w:t>
      </w:r>
      <w:r w:rsidR="00295E67" w:rsidRPr="00E50FAD">
        <w:rPr>
          <w:color w:val="auto"/>
        </w:rPr>
        <w:t>Participants were presented with</w:t>
      </w:r>
      <w:r w:rsidR="00297096" w:rsidRPr="00E50FAD">
        <w:rPr>
          <w:color w:val="auto"/>
        </w:rPr>
        <w:t xml:space="preserve"> </w:t>
      </w:r>
      <w:r w:rsidR="00295E67" w:rsidRPr="00E50FAD">
        <w:rPr>
          <w:color w:val="auto"/>
        </w:rPr>
        <w:t xml:space="preserve">statements relating to risks associated with chronic pain after cancer treatment </w:t>
      </w:r>
      <w:r w:rsidR="001454B0" w:rsidRPr="00E50FAD">
        <w:rPr>
          <w:color w:val="auto"/>
        </w:rPr>
        <w:t xml:space="preserve">and asked to </w:t>
      </w:r>
      <w:r w:rsidR="00295E67" w:rsidRPr="00E50FAD">
        <w:rPr>
          <w:color w:val="auto"/>
        </w:rPr>
        <w:t>identif</w:t>
      </w:r>
      <w:r w:rsidR="001454B0" w:rsidRPr="00E50FAD">
        <w:rPr>
          <w:color w:val="auto"/>
        </w:rPr>
        <w:t xml:space="preserve">y </w:t>
      </w:r>
      <w:r w:rsidR="00295E67" w:rsidRPr="00E50FAD">
        <w:rPr>
          <w:color w:val="auto"/>
        </w:rPr>
        <w:t>if the statements were true or false</w:t>
      </w:r>
      <w:r w:rsidR="009E25AA" w:rsidRPr="00E50FAD">
        <w:rPr>
          <w:color w:val="auto"/>
        </w:rPr>
        <w:t xml:space="preserve"> (</w:t>
      </w:r>
      <w:r w:rsidR="00C4456D" w:rsidRPr="00E50FAD">
        <w:rPr>
          <w:color w:val="auto"/>
        </w:rPr>
        <w:t>figure 1</w:t>
      </w:r>
      <w:r w:rsidR="009E25AA" w:rsidRPr="00E50FAD">
        <w:rPr>
          <w:color w:val="auto"/>
        </w:rPr>
        <w:t>)</w:t>
      </w:r>
      <w:r w:rsidR="00295E67" w:rsidRPr="00E50FAD">
        <w:rPr>
          <w:color w:val="auto"/>
        </w:rPr>
        <w:t>.</w:t>
      </w:r>
      <w:r w:rsidR="00297199" w:rsidRPr="00E50FAD">
        <w:rPr>
          <w:color w:val="auto"/>
        </w:rPr>
        <w:t xml:space="preserve"> </w:t>
      </w:r>
    </w:p>
    <w:p w14:paraId="54D87005" w14:textId="0E5DD4F5" w:rsidR="009E25AA" w:rsidRPr="00E50FAD" w:rsidRDefault="00F662E6" w:rsidP="009163E5">
      <w:pPr>
        <w:pStyle w:val="Caption"/>
        <w:spacing w:line="360" w:lineRule="auto"/>
        <w:jc w:val="both"/>
        <w:rPr>
          <w:color w:val="auto"/>
        </w:rPr>
      </w:pPr>
      <w:r w:rsidRPr="00E50FAD">
        <w:rPr>
          <w:color w:val="auto"/>
        </w:rPr>
        <w:t xml:space="preserve">Figure 1: % of participants who correctly identified statements </w:t>
      </w:r>
      <w:r w:rsidR="00C92BE7" w:rsidRPr="00E50FAD">
        <w:rPr>
          <w:color w:val="auto"/>
        </w:rPr>
        <w:t xml:space="preserve">to be true or </w:t>
      </w:r>
      <w:proofErr w:type="gramStart"/>
      <w:r w:rsidR="00C92BE7" w:rsidRPr="00E50FAD">
        <w:rPr>
          <w:color w:val="auto"/>
        </w:rPr>
        <w:t>false</w:t>
      </w:r>
      <w:proofErr w:type="gramEnd"/>
    </w:p>
    <w:p w14:paraId="06B6F5DF" w14:textId="77777777" w:rsidR="004C2B28" w:rsidRPr="00E50FAD" w:rsidRDefault="004C2B28" w:rsidP="009163E5">
      <w:pPr>
        <w:spacing w:after="120" w:line="360" w:lineRule="auto"/>
        <w:jc w:val="both"/>
        <w:rPr>
          <w:color w:val="auto"/>
        </w:rPr>
      </w:pPr>
    </w:p>
    <w:p w14:paraId="59598F4F" w14:textId="15ED312C" w:rsidR="004C2B28" w:rsidRPr="00E50FAD" w:rsidRDefault="004C2B28" w:rsidP="009163E5">
      <w:pPr>
        <w:spacing w:after="120" w:line="360" w:lineRule="auto"/>
        <w:jc w:val="both"/>
        <w:rPr>
          <w:color w:val="auto"/>
        </w:rPr>
      </w:pPr>
      <w:r w:rsidRPr="00E50FAD">
        <w:rPr>
          <w:noProof/>
          <w:color w:val="auto"/>
          <w14:ligatures w14:val="standardContextual"/>
        </w:rPr>
        <w:drawing>
          <wp:inline distT="0" distB="0" distL="0" distR="0" wp14:anchorId="47842E57" wp14:editId="3CB81EB7">
            <wp:extent cx="5638800" cy="2606675"/>
            <wp:effectExtent l="0" t="0" r="0" b="3175"/>
            <wp:docPr id="1366545448" name="Chart 1">
              <a:extLst xmlns:a="http://schemas.openxmlformats.org/drawingml/2006/main">
                <a:ext uri="{FF2B5EF4-FFF2-40B4-BE49-F238E27FC236}">
                  <a16:creationId xmlns:a16="http://schemas.microsoft.com/office/drawing/2014/main" id="{00000000-0008-0000-1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D1A3E6" w14:textId="353FCC5A" w:rsidR="00E81C84" w:rsidRPr="00E50FAD" w:rsidRDefault="0026050B" w:rsidP="009163E5">
      <w:pPr>
        <w:spacing w:after="120" w:line="360" w:lineRule="auto"/>
        <w:jc w:val="both"/>
        <w:rPr>
          <w:color w:val="auto"/>
        </w:rPr>
      </w:pPr>
      <w:r w:rsidRPr="00E50FAD">
        <w:rPr>
          <w:color w:val="auto"/>
        </w:rPr>
        <w:t>Over 80% (n=</w:t>
      </w:r>
      <w:r w:rsidR="004A589E" w:rsidRPr="00E50FAD">
        <w:rPr>
          <w:color w:val="auto"/>
        </w:rPr>
        <w:t xml:space="preserve">110) correctly identified that pre-existing </w:t>
      </w:r>
      <w:r w:rsidR="00251EDC" w:rsidRPr="00E50FAD">
        <w:rPr>
          <w:color w:val="auto"/>
        </w:rPr>
        <w:t xml:space="preserve">anxiety can increase risk of chronic pain after cancer treatment.  </w:t>
      </w:r>
      <w:r w:rsidR="00295E67" w:rsidRPr="00E50FAD">
        <w:rPr>
          <w:color w:val="auto"/>
        </w:rPr>
        <w:t>Over three quarters of participants (77%, n=104)</w:t>
      </w:r>
      <w:r w:rsidR="0017035C" w:rsidRPr="00E50FAD">
        <w:rPr>
          <w:color w:val="auto"/>
        </w:rPr>
        <w:t xml:space="preserve"> correctly</w:t>
      </w:r>
      <w:r w:rsidR="00295E67" w:rsidRPr="00E50FAD">
        <w:rPr>
          <w:color w:val="auto"/>
        </w:rPr>
        <w:t xml:space="preserve"> identified that chronic pain that starts years after cancer treatment can be related to previous cancer treatment, 18% (n=24) did not know and 5% (n=7) said it could not.  </w:t>
      </w:r>
      <w:r w:rsidR="0010036A" w:rsidRPr="00E50FAD">
        <w:rPr>
          <w:color w:val="auto"/>
        </w:rPr>
        <w:t xml:space="preserve">Over </w:t>
      </w:r>
      <w:r w:rsidR="0010036A" w:rsidRPr="00E50FAD">
        <w:rPr>
          <w:color w:val="auto"/>
        </w:rPr>
        <w:lastRenderedPageBreak/>
        <w:t xml:space="preserve">40% (n=56) incorrectly stated that older people are at greater risk compared to younger people. </w:t>
      </w:r>
    </w:p>
    <w:p w14:paraId="144ACF24" w14:textId="40BF63FD" w:rsidR="00E81C84" w:rsidRPr="00E50FAD" w:rsidRDefault="00A02A71" w:rsidP="009163E5">
      <w:pPr>
        <w:jc w:val="both"/>
        <w:rPr>
          <w:rFonts w:eastAsiaTheme="majorEastAsia"/>
          <w:b/>
          <w:bCs/>
          <w:color w:val="auto"/>
          <w:szCs w:val="24"/>
        </w:rPr>
      </w:pPr>
      <w:bookmarkStart w:id="40" w:name="_Toc123584911"/>
      <w:bookmarkStart w:id="41" w:name="_Toc123625850"/>
      <w:bookmarkStart w:id="42" w:name="_Toc123647437"/>
      <w:r w:rsidRPr="00E50FAD">
        <w:rPr>
          <w:rFonts w:eastAsiaTheme="majorEastAsia"/>
          <w:b/>
          <w:bCs/>
          <w:color w:val="auto"/>
          <w:szCs w:val="24"/>
        </w:rPr>
        <w:t>What understanding do healthcare professionals have about the</w:t>
      </w:r>
      <w:r w:rsidR="00295E67" w:rsidRPr="00E50FAD">
        <w:rPr>
          <w:rFonts w:eastAsiaTheme="majorEastAsia"/>
          <w:b/>
          <w:bCs/>
          <w:color w:val="auto"/>
          <w:szCs w:val="24"/>
        </w:rPr>
        <w:t xml:space="preserve"> </w:t>
      </w:r>
      <w:r w:rsidR="00751F8B" w:rsidRPr="00E50FAD">
        <w:rPr>
          <w:rFonts w:eastAsiaTheme="majorEastAsia"/>
          <w:b/>
          <w:bCs/>
          <w:color w:val="auto"/>
          <w:szCs w:val="24"/>
        </w:rPr>
        <w:t>impact</w:t>
      </w:r>
      <w:r w:rsidR="000502D6" w:rsidRPr="00E50FAD">
        <w:rPr>
          <w:rFonts w:eastAsiaTheme="majorEastAsia"/>
          <w:b/>
          <w:bCs/>
          <w:color w:val="auto"/>
          <w:szCs w:val="24"/>
        </w:rPr>
        <w:t xml:space="preserve"> and experience</w:t>
      </w:r>
      <w:r w:rsidR="00751F8B" w:rsidRPr="00E50FAD">
        <w:rPr>
          <w:rFonts w:eastAsiaTheme="majorEastAsia"/>
          <w:b/>
          <w:bCs/>
          <w:color w:val="auto"/>
          <w:szCs w:val="24"/>
        </w:rPr>
        <w:t xml:space="preserve"> of</w:t>
      </w:r>
      <w:r w:rsidR="00295E67" w:rsidRPr="00E50FAD">
        <w:rPr>
          <w:rFonts w:eastAsiaTheme="majorEastAsia"/>
          <w:b/>
          <w:bCs/>
          <w:color w:val="auto"/>
          <w:szCs w:val="24"/>
        </w:rPr>
        <w:t xml:space="preserve"> living with chronic pain</w:t>
      </w:r>
      <w:bookmarkEnd w:id="40"/>
      <w:bookmarkEnd w:id="41"/>
      <w:bookmarkEnd w:id="42"/>
      <w:r w:rsidR="00427052" w:rsidRPr="00E50FAD">
        <w:rPr>
          <w:rFonts w:eastAsiaTheme="majorEastAsia"/>
          <w:b/>
          <w:bCs/>
          <w:color w:val="auto"/>
          <w:szCs w:val="24"/>
        </w:rPr>
        <w:t xml:space="preserve"> </w:t>
      </w:r>
      <w:r w:rsidR="00751F8B" w:rsidRPr="00E50FAD">
        <w:rPr>
          <w:rFonts w:eastAsiaTheme="majorEastAsia"/>
          <w:b/>
          <w:bCs/>
          <w:color w:val="auto"/>
          <w:szCs w:val="24"/>
        </w:rPr>
        <w:t>after cancer treatment</w:t>
      </w:r>
      <w:r w:rsidRPr="00E50FAD">
        <w:rPr>
          <w:rFonts w:eastAsiaTheme="majorEastAsia"/>
          <w:b/>
          <w:bCs/>
          <w:color w:val="auto"/>
          <w:szCs w:val="24"/>
        </w:rPr>
        <w:t>?</w:t>
      </w:r>
    </w:p>
    <w:p w14:paraId="62F6D9D2" w14:textId="06F631C2" w:rsidR="006344E8" w:rsidRPr="00E50FAD" w:rsidRDefault="00037D8F" w:rsidP="004B3AC9">
      <w:pPr>
        <w:spacing w:after="120" w:line="360" w:lineRule="auto"/>
        <w:jc w:val="both"/>
        <w:rPr>
          <w:rFonts w:eastAsia="Times New Roman"/>
          <w:color w:val="auto"/>
          <w:szCs w:val="24"/>
          <w:lang w:val="en-US" w:eastAsia="en-GB"/>
        </w:rPr>
      </w:pPr>
      <w:r w:rsidRPr="00E50FAD">
        <w:rPr>
          <w:color w:val="auto"/>
        </w:rPr>
        <w:t xml:space="preserve">One </w:t>
      </w:r>
      <w:r w:rsidR="00295E67" w:rsidRPr="00E50FAD">
        <w:rPr>
          <w:color w:val="auto"/>
        </w:rPr>
        <w:t xml:space="preserve">hundred and six participants </w:t>
      </w:r>
      <w:r w:rsidR="000765F6" w:rsidRPr="00E50FAD">
        <w:rPr>
          <w:color w:val="auto"/>
        </w:rPr>
        <w:t xml:space="preserve">(79%) </w:t>
      </w:r>
      <w:r w:rsidR="00295E67" w:rsidRPr="00E50FAD">
        <w:rPr>
          <w:color w:val="auto"/>
        </w:rPr>
        <w:t xml:space="preserve">responded to the survey questions exploring their understanding of the experience of living with chronic pain after cancer treatment.  </w:t>
      </w:r>
      <w:r w:rsidR="005048C0" w:rsidRPr="00E50FAD">
        <w:rPr>
          <w:color w:val="auto"/>
        </w:rPr>
        <w:t>The demographics of the 2</w:t>
      </w:r>
      <w:r w:rsidR="00A80A90" w:rsidRPr="00E50FAD">
        <w:rPr>
          <w:color w:val="auto"/>
        </w:rPr>
        <w:t xml:space="preserve">9 </w:t>
      </w:r>
      <w:r w:rsidR="000765F6" w:rsidRPr="00E50FAD">
        <w:rPr>
          <w:color w:val="auto"/>
        </w:rPr>
        <w:t xml:space="preserve">(21%) </w:t>
      </w:r>
      <w:r w:rsidR="00A80A90" w:rsidRPr="00E50FAD">
        <w:rPr>
          <w:color w:val="auto"/>
        </w:rPr>
        <w:t>participants who did not respond to these questions wer</w:t>
      </w:r>
      <w:r w:rsidR="00C05A15" w:rsidRPr="00E50FAD">
        <w:rPr>
          <w:color w:val="auto"/>
        </w:rPr>
        <w:t>e</w:t>
      </w:r>
      <w:r w:rsidR="00A80A90" w:rsidRPr="00E50FAD">
        <w:rPr>
          <w:color w:val="auto"/>
        </w:rPr>
        <w:t xml:space="preserve"> br</w:t>
      </w:r>
      <w:r w:rsidR="00C05A15" w:rsidRPr="00E50FAD">
        <w:rPr>
          <w:color w:val="auto"/>
        </w:rPr>
        <w:t>o</w:t>
      </w:r>
      <w:r w:rsidR="00A80A90" w:rsidRPr="00E50FAD">
        <w:rPr>
          <w:color w:val="auto"/>
        </w:rPr>
        <w:t>adly similarly t</w:t>
      </w:r>
      <w:r w:rsidR="00C05A15" w:rsidRPr="00E50FAD">
        <w:rPr>
          <w:color w:val="auto"/>
        </w:rPr>
        <w:t xml:space="preserve">o those who did respond.  </w:t>
      </w:r>
      <w:r w:rsidR="00F665F5" w:rsidRPr="00E50FAD">
        <w:rPr>
          <w:color w:val="auto"/>
        </w:rPr>
        <w:t>Participants were asked to s</w:t>
      </w:r>
      <w:r w:rsidR="00B33B9C" w:rsidRPr="00E50FAD">
        <w:rPr>
          <w:color w:val="auto"/>
        </w:rPr>
        <w:t>elect which statements</w:t>
      </w:r>
      <w:r w:rsidR="00F665F5" w:rsidRPr="00E50FAD">
        <w:rPr>
          <w:color w:val="auto"/>
        </w:rPr>
        <w:t xml:space="preserve"> </w:t>
      </w:r>
      <w:r w:rsidR="000765F6" w:rsidRPr="00E50FAD">
        <w:rPr>
          <w:color w:val="auto"/>
        </w:rPr>
        <w:t xml:space="preserve">they thought </w:t>
      </w:r>
      <w:r w:rsidR="00F665F5" w:rsidRPr="00E50FAD">
        <w:rPr>
          <w:color w:val="auto"/>
        </w:rPr>
        <w:t>wer</w:t>
      </w:r>
      <w:r w:rsidR="00B33B9C" w:rsidRPr="00E50FAD">
        <w:rPr>
          <w:color w:val="auto"/>
        </w:rPr>
        <w:t xml:space="preserve">e from cancer survivors, which </w:t>
      </w:r>
      <w:r w:rsidR="00F665F5" w:rsidRPr="00E50FAD">
        <w:rPr>
          <w:color w:val="auto"/>
        </w:rPr>
        <w:t>we</w:t>
      </w:r>
      <w:r w:rsidR="00B33B9C" w:rsidRPr="00E50FAD">
        <w:rPr>
          <w:color w:val="auto"/>
        </w:rPr>
        <w:t xml:space="preserve">re from people with </w:t>
      </w:r>
      <w:r w:rsidR="00E05C68" w:rsidRPr="00E50FAD">
        <w:rPr>
          <w:color w:val="auto"/>
        </w:rPr>
        <w:t>non-cancer</w:t>
      </w:r>
      <w:r w:rsidR="00B33B9C" w:rsidRPr="00E50FAD">
        <w:rPr>
          <w:color w:val="auto"/>
        </w:rPr>
        <w:t xml:space="preserve"> chronic </w:t>
      </w:r>
      <w:proofErr w:type="gramStart"/>
      <w:r w:rsidR="00B33B9C" w:rsidRPr="00E50FAD">
        <w:rPr>
          <w:color w:val="auto"/>
        </w:rPr>
        <w:t>pain</w:t>
      </w:r>
      <w:proofErr w:type="gramEnd"/>
      <w:r w:rsidR="00B33B9C" w:rsidRPr="00E50FAD">
        <w:rPr>
          <w:color w:val="auto"/>
        </w:rPr>
        <w:t xml:space="preserve"> and which </w:t>
      </w:r>
      <w:r w:rsidR="00F665F5" w:rsidRPr="00E50FAD">
        <w:rPr>
          <w:color w:val="auto"/>
        </w:rPr>
        <w:t>we</w:t>
      </w:r>
      <w:r w:rsidR="00B33B9C" w:rsidRPr="00E50FAD">
        <w:rPr>
          <w:color w:val="auto"/>
        </w:rPr>
        <w:t xml:space="preserve">re from both cancer survivors and people living with </w:t>
      </w:r>
      <w:r w:rsidR="00E05C68" w:rsidRPr="00E50FAD">
        <w:rPr>
          <w:color w:val="auto"/>
        </w:rPr>
        <w:t>non-cancer</w:t>
      </w:r>
      <w:r w:rsidR="00B33B9C" w:rsidRPr="00E50FAD">
        <w:rPr>
          <w:color w:val="auto"/>
        </w:rPr>
        <w:t xml:space="preserve"> chronic pain</w:t>
      </w:r>
      <w:r w:rsidR="00F665F5" w:rsidRPr="00E50FAD">
        <w:rPr>
          <w:color w:val="auto"/>
        </w:rPr>
        <w:t>.  Participant r</w:t>
      </w:r>
      <w:r w:rsidR="00295E67" w:rsidRPr="00E50FAD">
        <w:rPr>
          <w:color w:val="auto"/>
        </w:rPr>
        <w:t xml:space="preserve">esponses to </w:t>
      </w:r>
      <w:r w:rsidR="002731E7" w:rsidRPr="00E50FAD">
        <w:rPr>
          <w:color w:val="auto"/>
        </w:rPr>
        <w:t xml:space="preserve">individual </w:t>
      </w:r>
      <w:r w:rsidR="00295E67" w:rsidRPr="00E50FAD">
        <w:rPr>
          <w:color w:val="auto"/>
        </w:rPr>
        <w:t>statements are reported in table 2.</w:t>
      </w:r>
      <w:r w:rsidR="00871EF6" w:rsidRPr="00E50FAD">
        <w:rPr>
          <w:color w:val="auto"/>
        </w:rPr>
        <w:t xml:space="preserve">  All statements were from cancer survivors with chronic pain after cancer treatment.  The statements that were most commonly attributed incorrectly </w:t>
      </w:r>
      <w:r w:rsidR="00FC59EC" w:rsidRPr="00E50FAD">
        <w:rPr>
          <w:color w:val="auto"/>
        </w:rPr>
        <w:t>were: 1</w:t>
      </w:r>
      <w:proofErr w:type="gramStart"/>
      <w:r w:rsidR="00FC59EC" w:rsidRPr="00E50FAD">
        <w:rPr>
          <w:color w:val="auto"/>
        </w:rPr>
        <w:t xml:space="preserve">) </w:t>
      </w:r>
      <w:r w:rsidR="008C6825" w:rsidRPr="00E50FAD">
        <w:rPr>
          <w:color w:val="auto"/>
        </w:rPr>
        <w:t xml:space="preserve"> </w:t>
      </w:r>
      <w:r w:rsidR="00D25B77" w:rsidRPr="00E50FAD">
        <w:rPr>
          <w:i/>
          <w:iCs/>
          <w:color w:val="auto"/>
          <w:szCs w:val="24"/>
        </w:rPr>
        <w:t>‘</w:t>
      </w:r>
      <w:proofErr w:type="gramEnd"/>
      <w:r w:rsidR="00D25B77" w:rsidRPr="00E50FAD">
        <w:rPr>
          <w:i/>
          <w:iCs/>
          <w:color w:val="auto"/>
          <w:szCs w:val="24"/>
        </w:rPr>
        <w:t>You feel as if you’re a liar. It’s as if they (healthcare professionals) don’t believe you’</w:t>
      </w:r>
      <w:r w:rsidR="00D25B77" w:rsidRPr="00E50FAD">
        <w:rPr>
          <w:color w:val="auto"/>
          <w:szCs w:val="24"/>
        </w:rPr>
        <w:t xml:space="preserve"> </w:t>
      </w:r>
      <w:r w:rsidR="00C33161" w:rsidRPr="00E50FAD">
        <w:rPr>
          <w:color w:val="auto"/>
          <w:szCs w:val="24"/>
        </w:rPr>
        <w:t xml:space="preserve">(n=32, 30.2%) 2) </w:t>
      </w:r>
      <w:r w:rsidR="00F66186" w:rsidRPr="00E50FAD">
        <w:rPr>
          <w:i/>
          <w:iCs/>
          <w:color w:val="auto"/>
          <w:szCs w:val="24"/>
        </w:rPr>
        <w:t xml:space="preserve">‘I’ve actually lost four inches in height… it’s psychologically so difficult to look at somebody in the chest when you used to look at them in the </w:t>
      </w:r>
      <w:proofErr w:type="gramStart"/>
      <w:r w:rsidR="00F66186" w:rsidRPr="00E50FAD">
        <w:rPr>
          <w:i/>
          <w:iCs/>
          <w:color w:val="auto"/>
          <w:szCs w:val="24"/>
        </w:rPr>
        <w:t>eye. ..</w:t>
      </w:r>
      <w:proofErr w:type="gramEnd"/>
      <w:r w:rsidR="00F66186" w:rsidRPr="00E50FAD">
        <w:rPr>
          <w:i/>
          <w:iCs/>
          <w:color w:val="auto"/>
          <w:szCs w:val="24"/>
        </w:rPr>
        <w:t xml:space="preserve"> you know, it’s very </w:t>
      </w:r>
      <w:proofErr w:type="spellStart"/>
      <w:r w:rsidR="00F66186" w:rsidRPr="00E50FAD">
        <w:rPr>
          <w:i/>
          <w:iCs/>
          <w:color w:val="auto"/>
          <w:szCs w:val="24"/>
        </w:rPr>
        <w:t>very</w:t>
      </w:r>
      <w:proofErr w:type="spellEnd"/>
      <w:r w:rsidR="00F66186" w:rsidRPr="00E50FAD">
        <w:rPr>
          <w:i/>
          <w:iCs/>
          <w:color w:val="auto"/>
          <w:szCs w:val="24"/>
        </w:rPr>
        <w:t xml:space="preserve"> silly… but erm, you do feel a little bit </w:t>
      </w:r>
      <w:proofErr w:type="gramStart"/>
      <w:r w:rsidR="00F66186" w:rsidRPr="00E50FAD">
        <w:rPr>
          <w:i/>
          <w:iCs/>
          <w:color w:val="auto"/>
          <w:szCs w:val="24"/>
        </w:rPr>
        <w:t>inferior</w:t>
      </w:r>
      <w:r w:rsidR="00D25B77" w:rsidRPr="00E50FAD">
        <w:rPr>
          <w:color w:val="auto"/>
          <w:szCs w:val="24"/>
        </w:rPr>
        <w:t xml:space="preserve"> </w:t>
      </w:r>
      <w:r w:rsidR="00F66186" w:rsidRPr="00E50FAD">
        <w:rPr>
          <w:color w:val="auto"/>
          <w:szCs w:val="24"/>
        </w:rPr>
        <w:t xml:space="preserve"> (</w:t>
      </w:r>
      <w:proofErr w:type="gramEnd"/>
      <w:r w:rsidR="00F66186" w:rsidRPr="00E50FAD">
        <w:rPr>
          <w:color w:val="auto"/>
          <w:szCs w:val="24"/>
        </w:rPr>
        <w:t xml:space="preserve">n=27, 25.5%) 3) </w:t>
      </w:r>
      <w:r w:rsidR="006344E8" w:rsidRPr="00E50FAD">
        <w:rPr>
          <w:rFonts w:eastAsia="Times New Roman"/>
          <w:i/>
          <w:iCs/>
          <w:color w:val="auto"/>
          <w:szCs w:val="24"/>
          <w:lang w:val="en-US" w:eastAsia="en-GB"/>
        </w:rPr>
        <w:t xml:space="preserve">‘Nobody is there to tell you at all about where to go for help’ </w:t>
      </w:r>
      <w:r w:rsidR="006344E8" w:rsidRPr="00E50FAD">
        <w:rPr>
          <w:rFonts w:eastAsia="Times New Roman"/>
          <w:color w:val="auto"/>
          <w:szCs w:val="24"/>
          <w:lang w:val="en-US" w:eastAsia="en-GB"/>
        </w:rPr>
        <w:t>(n=20, 18.9%) .</w:t>
      </w:r>
    </w:p>
    <w:p w14:paraId="6E253F78" w14:textId="77777777" w:rsidR="006344E8" w:rsidRPr="00E50FAD" w:rsidRDefault="006344E8" w:rsidP="004B3AC9">
      <w:pPr>
        <w:spacing w:after="120" w:line="360" w:lineRule="auto"/>
        <w:jc w:val="both"/>
        <w:rPr>
          <w:rFonts w:eastAsia="Times New Roman"/>
          <w:color w:val="auto"/>
          <w:szCs w:val="24"/>
          <w:lang w:val="en-US" w:eastAsia="en-GB"/>
        </w:rPr>
      </w:pPr>
    </w:p>
    <w:p w14:paraId="35E7E24C" w14:textId="77777777" w:rsidR="00295E67" w:rsidRPr="00E50FAD" w:rsidRDefault="00295E67" w:rsidP="004B3AC9">
      <w:pPr>
        <w:spacing w:after="120" w:line="360" w:lineRule="auto"/>
        <w:jc w:val="both"/>
        <w:rPr>
          <w:color w:val="auto"/>
        </w:rPr>
        <w:sectPr w:rsidR="00295E67" w:rsidRPr="00E50FAD" w:rsidSect="00410A83">
          <w:headerReference w:type="default" r:id="rId9"/>
          <w:footerReference w:type="default" r:id="rId10"/>
          <w:type w:val="continuous"/>
          <w:pgSz w:w="11906" w:h="16838"/>
          <w:pgMar w:top="1440" w:right="1440" w:bottom="1440" w:left="2268" w:header="708" w:footer="708" w:gutter="0"/>
          <w:cols w:space="708"/>
          <w:docGrid w:linePitch="360"/>
        </w:sectPr>
      </w:pPr>
    </w:p>
    <w:p w14:paraId="1BE141A6" w14:textId="48B0ED45" w:rsidR="00295E67" w:rsidRPr="00E50FAD" w:rsidRDefault="00295E67" w:rsidP="009163E5">
      <w:pPr>
        <w:pStyle w:val="Caption"/>
        <w:spacing w:line="360" w:lineRule="auto"/>
        <w:jc w:val="both"/>
        <w:rPr>
          <w:i w:val="0"/>
          <w:iCs w:val="0"/>
          <w:color w:val="auto"/>
        </w:rPr>
      </w:pPr>
      <w:bookmarkStart w:id="43" w:name="_Toc127207818"/>
      <w:bookmarkStart w:id="44" w:name="_Toc131596711"/>
      <w:bookmarkStart w:id="45" w:name="_Toc148945798"/>
      <w:r w:rsidRPr="00E50FAD">
        <w:rPr>
          <w:color w:val="auto"/>
        </w:rPr>
        <w:lastRenderedPageBreak/>
        <w:t xml:space="preserve">Table 2: Participants’ </w:t>
      </w:r>
      <w:r w:rsidR="00532D25" w:rsidRPr="00E50FAD">
        <w:rPr>
          <w:color w:val="auto"/>
        </w:rPr>
        <w:t xml:space="preserve">perceptions </w:t>
      </w:r>
      <w:r w:rsidRPr="00E50FAD">
        <w:rPr>
          <w:color w:val="auto"/>
        </w:rPr>
        <w:t>on the source of patient statements</w:t>
      </w:r>
      <w:bookmarkEnd w:id="43"/>
      <w:bookmarkEnd w:id="44"/>
      <w:bookmarkEnd w:id="45"/>
      <w:r w:rsidR="00871EF6" w:rsidRPr="00E50FAD">
        <w:rPr>
          <w:color w:val="auto"/>
        </w:rPr>
        <w:t>.  All statements came from cancer survivors living with chronic pain after cancer treatment.</w:t>
      </w:r>
    </w:p>
    <w:tbl>
      <w:tblPr>
        <w:tblStyle w:val="GridTable4-Accent1"/>
        <w:tblW w:w="13135" w:type="dxa"/>
        <w:tblLayout w:type="fixed"/>
        <w:tblLook w:val="04A0" w:firstRow="1" w:lastRow="0" w:firstColumn="1" w:lastColumn="0" w:noHBand="0" w:noVBand="1"/>
      </w:tblPr>
      <w:tblGrid>
        <w:gridCol w:w="7915"/>
        <w:gridCol w:w="522"/>
        <w:gridCol w:w="522"/>
        <w:gridCol w:w="522"/>
        <w:gridCol w:w="522"/>
        <w:gridCol w:w="522"/>
        <w:gridCol w:w="522"/>
        <w:gridCol w:w="522"/>
        <w:gridCol w:w="522"/>
        <w:gridCol w:w="522"/>
        <w:gridCol w:w="522"/>
      </w:tblGrid>
      <w:tr w:rsidR="00E50FAD" w:rsidRPr="00E50FAD" w14:paraId="25EF9DD8" w14:textId="77777777" w:rsidTr="00053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5" w:type="dxa"/>
          </w:tcPr>
          <w:p w14:paraId="2BA02E16" w14:textId="77777777" w:rsidR="00295E67" w:rsidRPr="00E50FAD" w:rsidRDefault="00295E67" w:rsidP="009163E5">
            <w:pPr>
              <w:spacing w:line="360" w:lineRule="auto"/>
              <w:jc w:val="both"/>
              <w:rPr>
                <w:color w:val="auto"/>
                <w:sz w:val="18"/>
                <w:szCs w:val="18"/>
              </w:rPr>
            </w:pPr>
            <w:r w:rsidRPr="00E50FAD">
              <w:rPr>
                <w:color w:val="auto"/>
                <w:sz w:val="18"/>
                <w:szCs w:val="18"/>
              </w:rPr>
              <w:t>Patient statement</w:t>
            </w:r>
          </w:p>
        </w:tc>
        <w:tc>
          <w:tcPr>
            <w:tcW w:w="5220" w:type="dxa"/>
            <w:gridSpan w:val="10"/>
          </w:tcPr>
          <w:p w14:paraId="3B14BEFC" w14:textId="693F8375" w:rsidR="00295E67" w:rsidRPr="00E50FAD" w:rsidRDefault="000765F6" w:rsidP="009163E5">
            <w:pPr>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 xml:space="preserve">Perceived </w:t>
            </w:r>
            <w:r w:rsidR="00871EF6" w:rsidRPr="00E50FAD">
              <w:rPr>
                <w:color w:val="auto"/>
                <w:sz w:val="18"/>
                <w:szCs w:val="18"/>
              </w:rPr>
              <w:t>s</w:t>
            </w:r>
            <w:r w:rsidR="00295E67" w:rsidRPr="00E50FAD">
              <w:rPr>
                <w:color w:val="auto"/>
                <w:sz w:val="18"/>
                <w:szCs w:val="18"/>
              </w:rPr>
              <w:t>tatement source</w:t>
            </w:r>
          </w:p>
        </w:tc>
      </w:tr>
      <w:tr w:rsidR="00E50FAD" w:rsidRPr="00E50FAD" w14:paraId="7F6F4776" w14:textId="77777777" w:rsidTr="00053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5" w:type="dxa"/>
            <w:vMerge w:val="restart"/>
          </w:tcPr>
          <w:p w14:paraId="74872834" w14:textId="77777777" w:rsidR="00295E67" w:rsidRPr="00E50FAD" w:rsidRDefault="00295E67" w:rsidP="009163E5">
            <w:pPr>
              <w:spacing w:line="360" w:lineRule="auto"/>
              <w:jc w:val="both"/>
              <w:rPr>
                <w:color w:val="auto"/>
                <w:sz w:val="18"/>
                <w:szCs w:val="18"/>
              </w:rPr>
            </w:pPr>
          </w:p>
        </w:tc>
        <w:tc>
          <w:tcPr>
            <w:tcW w:w="1044" w:type="dxa"/>
            <w:gridSpan w:val="2"/>
          </w:tcPr>
          <w:p w14:paraId="001E50B3"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CS*</w:t>
            </w:r>
          </w:p>
        </w:tc>
        <w:tc>
          <w:tcPr>
            <w:tcW w:w="1044" w:type="dxa"/>
            <w:gridSpan w:val="2"/>
          </w:tcPr>
          <w:p w14:paraId="260A959B"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NMP*</w:t>
            </w:r>
          </w:p>
        </w:tc>
        <w:tc>
          <w:tcPr>
            <w:tcW w:w="1044" w:type="dxa"/>
            <w:gridSpan w:val="2"/>
          </w:tcPr>
          <w:p w14:paraId="7F1A2616"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Both</w:t>
            </w:r>
          </w:p>
        </w:tc>
        <w:tc>
          <w:tcPr>
            <w:tcW w:w="1044" w:type="dxa"/>
            <w:gridSpan w:val="2"/>
          </w:tcPr>
          <w:p w14:paraId="29340CDC"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NR*</w:t>
            </w:r>
          </w:p>
        </w:tc>
        <w:tc>
          <w:tcPr>
            <w:tcW w:w="1044" w:type="dxa"/>
            <w:gridSpan w:val="2"/>
          </w:tcPr>
          <w:p w14:paraId="4CDE18EE"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Total</w:t>
            </w:r>
          </w:p>
        </w:tc>
      </w:tr>
      <w:tr w:rsidR="00E50FAD" w:rsidRPr="00E50FAD" w14:paraId="15EF092C" w14:textId="77777777" w:rsidTr="0005396D">
        <w:tc>
          <w:tcPr>
            <w:cnfStyle w:val="001000000000" w:firstRow="0" w:lastRow="0" w:firstColumn="1" w:lastColumn="0" w:oddVBand="0" w:evenVBand="0" w:oddHBand="0" w:evenHBand="0" w:firstRowFirstColumn="0" w:firstRowLastColumn="0" w:lastRowFirstColumn="0" w:lastRowLastColumn="0"/>
            <w:tcW w:w="7915" w:type="dxa"/>
            <w:vMerge/>
          </w:tcPr>
          <w:p w14:paraId="6B15745F" w14:textId="77777777" w:rsidR="00295E67" w:rsidRPr="00E50FAD" w:rsidRDefault="00295E67" w:rsidP="009163E5">
            <w:pPr>
              <w:spacing w:line="360" w:lineRule="auto"/>
              <w:jc w:val="both"/>
              <w:rPr>
                <w:color w:val="auto"/>
                <w:sz w:val="18"/>
                <w:szCs w:val="18"/>
              </w:rPr>
            </w:pPr>
          </w:p>
        </w:tc>
        <w:tc>
          <w:tcPr>
            <w:tcW w:w="522" w:type="dxa"/>
          </w:tcPr>
          <w:p w14:paraId="311E601E"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n</w:t>
            </w:r>
          </w:p>
        </w:tc>
        <w:tc>
          <w:tcPr>
            <w:tcW w:w="522" w:type="dxa"/>
          </w:tcPr>
          <w:p w14:paraId="755A1F42"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w:t>
            </w:r>
          </w:p>
        </w:tc>
        <w:tc>
          <w:tcPr>
            <w:tcW w:w="522" w:type="dxa"/>
          </w:tcPr>
          <w:p w14:paraId="1D6E284E"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n</w:t>
            </w:r>
          </w:p>
        </w:tc>
        <w:tc>
          <w:tcPr>
            <w:tcW w:w="522" w:type="dxa"/>
          </w:tcPr>
          <w:p w14:paraId="260CFF98"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w:t>
            </w:r>
          </w:p>
        </w:tc>
        <w:tc>
          <w:tcPr>
            <w:tcW w:w="522" w:type="dxa"/>
          </w:tcPr>
          <w:p w14:paraId="5BB63A17"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n</w:t>
            </w:r>
          </w:p>
        </w:tc>
        <w:tc>
          <w:tcPr>
            <w:tcW w:w="522" w:type="dxa"/>
          </w:tcPr>
          <w:p w14:paraId="78DF7651"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w:t>
            </w:r>
          </w:p>
        </w:tc>
        <w:tc>
          <w:tcPr>
            <w:tcW w:w="522" w:type="dxa"/>
          </w:tcPr>
          <w:p w14:paraId="2FCB0C32"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n</w:t>
            </w:r>
          </w:p>
        </w:tc>
        <w:tc>
          <w:tcPr>
            <w:tcW w:w="522" w:type="dxa"/>
          </w:tcPr>
          <w:p w14:paraId="1B9F9CED"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w:t>
            </w:r>
          </w:p>
        </w:tc>
        <w:tc>
          <w:tcPr>
            <w:tcW w:w="522" w:type="dxa"/>
          </w:tcPr>
          <w:p w14:paraId="555403DE"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n</w:t>
            </w:r>
          </w:p>
        </w:tc>
        <w:tc>
          <w:tcPr>
            <w:tcW w:w="522" w:type="dxa"/>
          </w:tcPr>
          <w:p w14:paraId="1325385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w:t>
            </w:r>
          </w:p>
        </w:tc>
      </w:tr>
      <w:tr w:rsidR="00E50FAD" w:rsidRPr="00E50FAD" w14:paraId="6AA95CFD" w14:textId="77777777" w:rsidTr="0005396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915" w:type="dxa"/>
          </w:tcPr>
          <w:p w14:paraId="0E3F8CDE"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eastAsia="en-GB"/>
              </w:rPr>
              <w:t>1. Living in chronic pain affects every aspect of my life</w:t>
            </w:r>
          </w:p>
        </w:tc>
        <w:tc>
          <w:tcPr>
            <w:tcW w:w="522" w:type="dxa"/>
          </w:tcPr>
          <w:p w14:paraId="370BD6BF"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4</w:t>
            </w:r>
          </w:p>
        </w:tc>
        <w:tc>
          <w:tcPr>
            <w:tcW w:w="522" w:type="dxa"/>
          </w:tcPr>
          <w:p w14:paraId="5C3A3CC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3.8</w:t>
            </w:r>
          </w:p>
        </w:tc>
        <w:tc>
          <w:tcPr>
            <w:tcW w:w="522" w:type="dxa"/>
          </w:tcPr>
          <w:p w14:paraId="413A342C"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7</w:t>
            </w:r>
          </w:p>
        </w:tc>
        <w:tc>
          <w:tcPr>
            <w:tcW w:w="522" w:type="dxa"/>
          </w:tcPr>
          <w:p w14:paraId="70F05752"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6.6</w:t>
            </w:r>
          </w:p>
        </w:tc>
        <w:tc>
          <w:tcPr>
            <w:tcW w:w="522" w:type="dxa"/>
          </w:tcPr>
          <w:p w14:paraId="4F52CEBD"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95</w:t>
            </w:r>
          </w:p>
        </w:tc>
        <w:tc>
          <w:tcPr>
            <w:tcW w:w="522" w:type="dxa"/>
          </w:tcPr>
          <w:p w14:paraId="36D1FC81"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89.6</w:t>
            </w:r>
          </w:p>
        </w:tc>
        <w:tc>
          <w:tcPr>
            <w:tcW w:w="522" w:type="dxa"/>
          </w:tcPr>
          <w:p w14:paraId="30D0C48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0</w:t>
            </w:r>
          </w:p>
        </w:tc>
        <w:tc>
          <w:tcPr>
            <w:tcW w:w="522" w:type="dxa"/>
          </w:tcPr>
          <w:p w14:paraId="540FEC1F"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0</w:t>
            </w:r>
          </w:p>
        </w:tc>
        <w:tc>
          <w:tcPr>
            <w:tcW w:w="522" w:type="dxa"/>
          </w:tcPr>
          <w:p w14:paraId="01E237E2"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5E868BAD"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376A8BD4" w14:textId="77777777" w:rsidTr="0005396D">
        <w:tc>
          <w:tcPr>
            <w:cnfStyle w:val="001000000000" w:firstRow="0" w:lastRow="0" w:firstColumn="1" w:lastColumn="0" w:oddVBand="0" w:evenVBand="0" w:oddHBand="0" w:evenHBand="0" w:firstRowFirstColumn="0" w:firstRowLastColumn="0" w:lastRowFirstColumn="0" w:lastRowLastColumn="0"/>
            <w:tcW w:w="7915" w:type="dxa"/>
          </w:tcPr>
          <w:p w14:paraId="7E615163"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 xml:space="preserve">2. You just feel </w:t>
            </w:r>
            <w:proofErr w:type="gramStart"/>
            <w:r w:rsidRPr="00E50FAD">
              <w:rPr>
                <w:rFonts w:eastAsia="Times New Roman"/>
                <w:b w:val="0"/>
                <w:bCs w:val="0"/>
                <w:color w:val="auto"/>
                <w:sz w:val="18"/>
                <w:szCs w:val="18"/>
                <w:lang w:val="en-US" w:eastAsia="en-GB"/>
              </w:rPr>
              <w:t>really alone</w:t>
            </w:r>
            <w:proofErr w:type="gramEnd"/>
          </w:p>
        </w:tc>
        <w:tc>
          <w:tcPr>
            <w:tcW w:w="522" w:type="dxa"/>
          </w:tcPr>
          <w:p w14:paraId="767C505A"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w:t>
            </w:r>
          </w:p>
        </w:tc>
        <w:tc>
          <w:tcPr>
            <w:tcW w:w="522" w:type="dxa"/>
          </w:tcPr>
          <w:p w14:paraId="1A23839C"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9.4</w:t>
            </w:r>
          </w:p>
        </w:tc>
        <w:tc>
          <w:tcPr>
            <w:tcW w:w="522" w:type="dxa"/>
          </w:tcPr>
          <w:p w14:paraId="5F7CB55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5</w:t>
            </w:r>
          </w:p>
        </w:tc>
        <w:tc>
          <w:tcPr>
            <w:tcW w:w="522" w:type="dxa"/>
          </w:tcPr>
          <w:p w14:paraId="4E4590E3"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4.7</w:t>
            </w:r>
          </w:p>
        </w:tc>
        <w:tc>
          <w:tcPr>
            <w:tcW w:w="522" w:type="dxa"/>
          </w:tcPr>
          <w:p w14:paraId="5DD43CD7"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88</w:t>
            </w:r>
          </w:p>
        </w:tc>
        <w:tc>
          <w:tcPr>
            <w:tcW w:w="522" w:type="dxa"/>
          </w:tcPr>
          <w:p w14:paraId="322EDEEB"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83.0</w:t>
            </w:r>
          </w:p>
        </w:tc>
        <w:tc>
          <w:tcPr>
            <w:tcW w:w="522" w:type="dxa"/>
          </w:tcPr>
          <w:p w14:paraId="4B2ABCE8"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3</w:t>
            </w:r>
          </w:p>
        </w:tc>
        <w:tc>
          <w:tcPr>
            <w:tcW w:w="522" w:type="dxa"/>
          </w:tcPr>
          <w:p w14:paraId="419DDA7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2.8</w:t>
            </w:r>
          </w:p>
        </w:tc>
        <w:tc>
          <w:tcPr>
            <w:tcW w:w="522" w:type="dxa"/>
          </w:tcPr>
          <w:p w14:paraId="5FD2B3F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314ECF11"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448FEA7F" w14:textId="77777777" w:rsidTr="00053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5" w:type="dxa"/>
          </w:tcPr>
          <w:p w14:paraId="0D8316E4"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3. My life has got smaller and smaller</w:t>
            </w:r>
          </w:p>
        </w:tc>
        <w:tc>
          <w:tcPr>
            <w:tcW w:w="522" w:type="dxa"/>
          </w:tcPr>
          <w:p w14:paraId="7911D841"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8</w:t>
            </w:r>
          </w:p>
        </w:tc>
        <w:tc>
          <w:tcPr>
            <w:tcW w:w="522" w:type="dxa"/>
          </w:tcPr>
          <w:p w14:paraId="3CA234FE"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7.5</w:t>
            </w:r>
          </w:p>
        </w:tc>
        <w:tc>
          <w:tcPr>
            <w:tcW w:w="522" w:type="dxa"/>
          </w:tcPr>
          <w:p w14:paraId="35D7C60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31D48E2D"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425F1E74"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89</w:t>
            </w:r>
          </w:p>
        </w:tc>
        <w:tc>
          <w:tcPr>
            <w:tcW w:w="522" w:type="dxa"/>
          </w:tcPr>
          <w:p w14:paraId="56201444"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84.0</w:t>
            </w:r>
          </w:p>
        </w:tc>
        <w:tc>
          <w:tcPr>
            <w:tcW w:w="522" w:type="dxa"/>
          </w:tcPr>
          <w:p w14:paraId="27B66386"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4</w:t>
            </w:r>
          </w:p>
        </w:tc>
        <w:tc>
          <w:tcPr>
            <w:tcW w:w="522" w:type="dxa"/>
          </w:tcPr>
          <w:p w14:paraId="1B14D7F6"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3.8</w:t>
            </w:r>
          </w:p>
        </w:tc>
        <w:tc>
          <w:tcPr>
            <w:tcW w:w="522" w:type="dxa"/>
          </w:tcPr>
          <w:p w14:paraId="09ADA866"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66221516"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1FC7B4FB" w14:textId="77777777" w:rsidTr="0005396D">
        <w:tc>
          <w:tcPr>
            <w:cnfStyle w:val="001000000000" w:firstRow="0" w:lastRow="0" w:firstColumn="1" w:lastColumn="0" w:oddVBand="0" w:evenVBand="0" w:oddHBand="0" w:evenHBand="0" w:firstRowFirstColumn="0" w:firstRowLastColumn="0" w:lastRowFirstColumn="0" w:lastRowLastColumn="0"/>
            <w:tcW w:w="7915" w:type="dxa"/>
          </w:tcPr>
          <w:p w14:paraId="6023ED7D"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4. Everything I have enjoyed, I've lost</w:t>
            </w:r>
          </w:p>
        </w:tc>
        <w:tc>
          <w:tcPr>
            <w:tcW w:w="522" w:type="dxa"/>
          </w:tcPr>
          <w:p w14:paraId="5D5ACF11"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10</w:t>
            </w:r>
          </w:p>
        </w:tc>
        <w:tc>
          <w:tcPr>
            <w:tcW w:w="522" w:type="dxa"/>
          </w:tcPr>
          <w:p w14:paraId="7FC6A64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9.4</w:t>
            </w:r>
          </w:p>
        </w:tc>
        <w:tc>
          <w:tcPr>
            <w:tcW w:w="522" w:type="dxa"/>
          </w:tcPr>
          <w:p w14:paraId="02E5C93D"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6</w:t>
            </w:r>
          </w:p>
        </w:tc>
        <w:tc>
          <w:tcPr>
            <w:tcW w:w="522" w:type="dxa"/>
          </w:tcPr>
          <w:p w14:paraId="4465DBBD"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5.7</w:t>
            </w:r>
          </w:p>
        </w:tc>
        <w:tc>
          <w:tcPr>
            <w:tcW w:w="522" w:type="dxa"/>
          </w:tcPr>
          <w:p w14:paraId="12ABAC72"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85</w:t>
            </w:r>
          </w:p>
        </w:tc>
        <w:tc>
          <w:tcPr>
            <w:tcW w:w="522" w:type="dxa"/>
          </w:tcPr>
          <w:p w14:paraId="5F03402B"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80.2</w:t>
            </w:r>
          </w:p>
        </w:tc>
        <w:tc>
          <w:tcPr>
            <w:tcW w:w="522" w:type="dxa"/>
          </w:tcPr>
          <w:p w14:paraId="1AC198A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1009E8C8"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6733F747"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4FA24897"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44C0D33D" w14:textId="77777777" w:rsidTr="00053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5" w:type="dxa"/>
          </w:tcPr>
          <w:p w14:paraId="4B76B8C8"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 xml:space="preserve">5. </w:t>
            </w:r>
            <w:bookmarkStart w:id="46" w:name="_Hlk123715421"/>
            <w:r w:rsidRPr="00E50FAD">
              <w:rPr>
                <w:rFonts w:eastAsia="Times New Roman"/>
                <w:b w:val="0"/>
                <w:bCs w:val="0"/>
                <w:color w:val="auto"/>
                <w:sz w:val="18"/>
                <w:szCs w:val="18"/>
                <w:lang w:val="en-US" w:eastAsia="en-GB"/>
              </w:rPr>
              <w:t>It’s like basically my confidence is shot – and by ‘confidence’ I mean physically, socially, professionally, sexually, and spiritually</w:t>
            </w:r>
            <w:bookmarkEnd w:id="46"/>
          </w:p>
        </w:tc>
        <w:tc>
          <w:tcPr>
            <w:tcW w:w="522" w:type="dxa"/>
          </w:tcPr>
          <w:p w14:paraId="249BA1F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25</w:t>
            </w:r>
          </w:p>
        </w:tc>
        <w:tc>
          <w:tcPr>
            <w:tcW w:w="522" w:type="dxa"/>
          </w:tcPr>
          <w:p w14:paraId="01A0EA8E"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23.6</w:t>
            </w:r>
          </w:p>
        </w:tc>
        <w:tc>
          <w:tcPr>
            <w:tcW w:w="522" w:type="dxa"/>
          </w:tcPr>
          <w:p w14:paraId="1553060E"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2</w:t>
            </w:r>
          </w:p>
        </w:tc>
        <w:tc>
          <w:tcPr>
            <w:tcW w:w="522" w:type="dxa"/>
          </w:tcPr>
          <w:p w14:paraId="2D1C10F8"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1.9</w:t>
            </w:r>
          </w:p>
        </w:tc>
        <w:tc>
          <w:tcPr>
            <w:tcW w:w="522" w:type="dxa"/>
          </w:tcPr>
          <w:p w14:paraId="28C3BCD2"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74</w:t>
            </w:r>
          </w:p>
        </w:tc>
        <w:tc>
          <w:tcPr>
            <w:tcW w:w="522" w:type="dxa"/>
          </w:tcPr>
          <w:p w14:paraId="782F8164"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69.8</w:t>
            </w:r>
          </w:p>
        </w:tc>
        <w:tc>
          <w:tcPr>
            <w:tcW w:w="522" w:type="dxa"/>
          </w:tcPr>
          <w:p w14:paraId="5183CB41"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481970D4"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130A444B"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0BEAAB78"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4293AA2E" w14:textId="77777777" w:rsidTr="0005396D">
        <w:tc>
          <w:tcPr>
            <w:cnfStyle w:val="001000000000" w:firstRow="0" w:lastRow="0" w:firstColumn="1" w:lastColumn="0" w:oddVBand="0" w:evenVBand="0" w:oddHBand="0" w:evenHBand="0" w:firstRowFirstColumn="0" w:firstRowLastColumn="0" w:lastRowFirstColumn="0" w:lastRowLastColumn="0"/>
            <w:tcW w:w="7915" w:type="dxa"/>
          </w:tcPr>
          <w:p w14:paraId="3474B14A"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 xml:space="preserve">6. That fear is horrendous. It’s still there. Five years down the line or six years down the line, I’m still… Every time I get a particular bad pain I think “the </w:t>
            </w:r>
            <w:r w:rsidRPr="00E50FAD">
              <w:rPr>
                <w:color w:val="auto"/>
                <w:sz w:val="18"/>
                <w:lang w:val="en-US"/>
              </w:rPr>
              <w:t>cancer,</w:t>
            </w:r>
            <w:r w:rsidRPr="00E50FAD">
              <w:rPr>
                <w:rFonts w:eastAsia="Times New Roman"/>
                <w:b w:val="0"/>
                <w:bCs w:val="0"/>
                <w:color w:val="auto"/>
                <w:sz w:val="18"/>
                <w:szCs w:val="18"/>
                <w:lang w:val="en-US" w:eastAsia="en-GB"/>
              </w:rPr>
              <w:t xml:space="preserve"> it's back again"</w:t>
            </w:r>
          </w:p>
        </w:tc>
        <w:tc>
          <w:tcPr>
            <w:tcW w:w="522" w:type="dxa"/>
          </w:tcPr>
          <w:p w14:paraId="7BC22D7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96</w:t>
            </w:r>
          </w:p>
        </w:tc>
        <w:tc>
          <w:tcPr>
            <w:tcW w:w="522" w:type="dxa"/>
          </w:tcPr>
          <w:p w14:paraId="6356EFF1"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90.6</w:t>
            </w:r>
          </w:p>
        </w:tc>
        <w:tc>
          <w:tcPr>
            <w:tcW w:w="522" w:type="dxa"/>
          </w:tcPr>
          <w:p w14:paraId="193FD5EE"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40FEDC1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0C4DFC8E"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26DE8EC8"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4318552A"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0</w:t>
            </w:r>
          </w:p>
        </w:tc>
        <w:tc>
          <w:tcPr>
            <w:tcW w:w="522" w:type="dxa"/>
          </w:tcPr>
          <w:p w14:paraId="1788032D"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0</w:t>
            </w:r>
          </w:p>
        </w:tc>
        <w:tc>
          <w:tcPr>
            <w:tcW w:w="522" w:type="dxa"/>
          </w:tcPr>
          <w:p w14:paraId="57EEA3CC"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790EA9C4"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45561BC5" w14:textId="77777777" w:rsidTr="00053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5" w:type="dxa"/>
          </w:tcPr>
          <w:p w14:paraId="35F488CB" w14:textId="7D292625"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7. It is rough. It’s rough every single day. When I wake up in the middle of the night, I think, “Oh, my God, this is going to go on forever. It’s always going to be the same. I’m never going to not be in any pain</w:t>
            </w:r>
            <w:r w:rsidR="00915C73" w:rsidRPr="00E50FAD">
              <w:rPr>
                <w:rFonts w:eastAsia="Times New Roman"/>
                <w:b w:val="0"/>
                <w:bCs w:val="0"/>
                <w:color w:val="auto"/>
                <w:sz w:val="18"/>
                <w:szCs w:val="18"/>
                <w:lang w:val="en-US" w:eastAsia="en-GB"/>
              </w:rPr>
              <w:t>.”</w:t>
            </w:r>
          </w:p>
        </w:tc>
        <w:tc>
          <w:tcPr>
            <w:tcW w:w="522" w:type="dxa"/>
          </w:tcPr>
          <w:p w14:paraId="0130A4AC"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13</w:t>
            </w:r>
          </w:p>
        </w:tc>
        <w:tc>
          <w:tcPr>
            <w:tcW w:w="522" w:type="dxa"/>
          </w:tcPr>
          <w:p w14:paraId="422A148E"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12.3</w:t>
            </w:r>
          </w:p>
        </w:tc>
        <w:tc>
          <w:tcPr>
            <w:tcW w:w="522" w:type="dxa"/>
          </w:tcPr>
          <w:p w14:paraId="63635CA8"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15</w:t>
            </w:r>
          </w:p>
        </w:tc>
        <w:tc>
          <w:tcPr>
            <w:tcW w:w="522" w:type="dxa"/>
          </w:tcPr>
          <w:p w14:paraId="75E692DD"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14.2</w:t>
            </w:r>
          </w:p>
        </w:tc>
        <w:tc>
          <w:tcPr>
            <w:tcW w:w="522" w:type="dxa"/>
          </w:tcPr>
          <w:p w14:paraId="299D0F77"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73</w:t>
            </w:r>
          </w:p>
        </w:tc>
        <w:tc>
          <w:tcPr>
            <w:tcW w:w="522" w:type="dxa"/>
          </w:tcPr>
          <w:p w14:paraId="0967005B"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68.9</w:t>
            </w:r>
          </w:p>
        </w:tc>
        <w:tc>
          <w:tcPr>
            <w:tcW w:w="522" w:type="dxa"/>
          </w:tcPr>
          <w:p w14:paraId="4F855868"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499D743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387FFAB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20C1C959"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25F9D451" w14:textId="77777777" w:rsidTr="0005396D">
        <w:tc>
          <w:tcPr>
            <w:cnfStyle w:val="001000000000" w:firstRow="0" w:lastRow="0" w:firstColumn="1" w:lastColumn="0" w:oddVBand="0" w:evenVBand="0" w:oddHBand="0" w:evenHBand="0" w:firstRowFirstColumn="0" w:firstRowLastColumn="0" w:lastRowFirstColumn="0" w:lastRowLastColumn="0"/>
            <w:tcW w:w="7915" w:type="dxa"/>
          </w:tcPr>
          <w:p w14:paraId="13743680"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 xml:space="preserve">8. I’ve actually lost four inches in height… it’s psychologically so difficult to look at somebody in the chest when you used to look at them in the </w:t>
            </w:r>
            <w:proofErr w:type="gramStart"/>
            <w:r w:rsidRPr="00E50FAD">
              <w:rPr>
                <w:rFonts w:eastAsia="Times New Roman"/>
                <w:b w:val="0"/>
                <w:bCs w:val="0"/>
                <w:color w:val="auto"/>
                <w:sz w:val="18"/>
                <w:szCs w:val="18"/>
                <w:lang w:val="en-US" w:eastAsia="en-GB"/>
              </w:rPr>
              <w:t>eye. ..</w:t>
            </w:r>
            <w:proofErr w:type="gramEnd"/>
            <w:r w:rsidRPr="00E50FAD">
              <w:rPr>
                <w:rFonts w:eastAsia="Times New Roman"/>
                <w:b w:val="0"/>
                <w:bCs w:val="0"/>
                <w:color w:val="auto"/>
                <w:sz w:val="18"/>
                <w:szCs w:val="18"/>
                <w:lang w:val="en-US" w:eastAsia="en-GB"/>
              </w:rPr>
              <w:t xml:space="preserve"> you know, it’s very </w:t>
            </w:r>
            <w:proofErr w:type="spellStart"/>
            <w:r w:rsidRPr="00E50FAD">
              <w:rPr>
                <w:rFonts w:eastAsia="Times New Roman"/>
                <w:b w:val="0"/>
                <w:bCs w:val="0"/>
                <w:color w:val="auto"/>
                <w:sz w:val="18"/>
                <w:szCs w:val="18"/>
                <w:lang w:val="en-US" w:eastAsia="en-GB"/>
              </w:rPr>
              <w:t>very</w:t>
            </w:r>
            <w:proofErr w:type="spellEnd"/>
            <w:r w:rsidRPr="00E50FAD">
              <w:rPr>
                <w:rFonts w:eastAsia="Times New Roman"/>
                <w:b w:val="0"/>
                <w:bCs w:val="0"/>
                <w:color w:val="auto"/>
                <w:sz w:val="18"/>
                <w:szCs w:val="18"/>
                <w:lang w:val="en-US" w:eastAsia="en-GB"/>
              </w:rPr>
              <w:t xml:space="preserve"> silly… but erm, you do feel a little bit inferior</w:t>
            </w:r>
          </w:p>
        </w:tc>
        <w:tc>
          <w:tcPr>
            <w:tcW w:w="522" w:type="dxa"/>
          </w:tcPr>
          <w:p w14:paraId="6C5B8F7C"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23</w:t>
            </w:r>
          </w:p>
        </w:tc>
        <w:tc>
          <w:tcPr>
            <w:tcW w:w="522" w:type="dxa"/>
          </w:tcPr>
          <w:p w14:paraId="0F9C70BA"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21.7</w:t>
            </w:r>
          </w:p>
        </w:tc>
        <w:tc>
          <w:tcPr>
            <w:tcW w:w="522" w:type="dxa"/>
          </w:tcPr>
          <w:p w14:paraId="7F9D399A"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27</w:t>
            </w:r>
          </w:p>
        </w:tc>
        <w:tc>
          <w:tcPr>
            <w:tcW w:w="522" w:type="dxa"/>
          </w:tcPr>
          <w:p w14:paraId="4DB7C553"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25.5</w:t>
            </w:r>
          </w:p>
        </w:tc>
        <w:tc>
          <w:tcPr>
            <w:tcW w:w="522" w:type="dxa"/>
          </w:tcPr>
          <w:p w14:paraId="1E19EF13"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51</w:t>
            </w:r>
          </w:p>
        </w:tc>
        <w:tc>
          <w:tcPr>
            <w:tcW w:w="522" w:type="dxa"/>
          </w:tcPr>
          <w:p w14:paraId="63F57149"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48.1</w:t>
            </w:r>
          </w:p>
        </w:tc>
        <w:tc>
          <w:tcPr>
            <w:tcW w:w="522" w:type="dxa"/>
          </w:tcPr>
          <w:p w14:paraId="5A07DF00"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7B02E8E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39ADC0F5"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59D04527"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6A02F90F" w14:textId="77777777" w:rsidTr="00053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5" w:type="dxa"/>
          </w:tcPr>
          <w:p w14:paraId="7C52F785"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 xml:space="preserve">9. I mean I now feel that to me, the cancer was much less bad than the </w:t>
            </w:r>
            <w:proofErr w:type="gramStart"/>
            <w:r w:rsidRPr="00E50FAD">
              <w:rPr>
                <w:rFonts w:eastAsia="Times New Roman"/>
                <w:b w:val="0"/>
                <w:bCs w:val="0"/>
                <w:color w:val="auto"/>
                <w:sz w:val="18"/>
                <w:szCs w:val="18"/>
                <w:lang w:val="en-US" w:eastAsia="en-GB"/>
              </w:rPr>
              <w:t>after effects</w:t>
            </w:r>
            <w:proofErr w:type="gramEnd"/>
            <w:r w:rsidRPr="00E50FAD">
              <w:rPr>
                <w:rFonts w:eastAsia="Times New Roman"/>
                <w:b w:val="0"/>
                <w:bCs w:val="0"/>
                <w:color w:val="auto"/>
                <w:sz w:val="18"/>
                <w:szCs w:val="18"/>
                <w:lang w:val="en-US" w:eastAsia="en-GB"/>
              </w:rPr>
              <w:t xml:space="preserve"> because …. I can no way lead a </w:t>
            </w:r>
            <w:proofErr w:type="gramStart"/>
            <w:r w:rsidRPr="00E50FAD">
              <w:rPr>
                <w:rFonts w:eastAsia="Times New Roman"/>
                <w:b w:val="0"/>
                <w:bCs w:val="0"/>
                <w:color w:val="auto"/>
                <w:sz w:val="18"/>
                <w:szCs w:val="18"/>
                <w:lang w:val="en-US" w:eastAsia="en-GB"/>
              </w:rPr>
              <w:t>fairly normal</w:t>
            </w:r>
            <w:proofErr w:type="gramEnd"/>
            <w:r w:rsidRPr="00E50FAD">
              <w:rPr>
                <w:rFonts w:eastAsia="Times New Roman"/>
                <w:b w:val="0"/>
                <w:bCs w:val="0"/>
                <w:color w:val="auto"/>
                <w:sz w:val="18"/>
                <w:szCs w:val="18"/>
                <w:lang w:val="en-US" w:eastAsia="en-GB"/>
              </w:rPr>
              <w:t xml:space="preserve"> life because I’m in pain constantly.  </w:t>
            </w:r>
            <w:proofErr w:type="gramStart"/>
            <w:r w:rsidRPr="00E50FAD">
              <w:rPr>
                <w:rFonts w:eastAsia="Times New Roman"/>
                <w:b w:val="0"/>
                <w:bCs w:val="0"/>
                <w:color w:val="auto"/>
                <w:sz w:val="18"/>
                <w:szCs w:val="18"/>
                <w:lang w:val="en-US" w:eastAsia="en-GB"/>
              </w:rPr>
              <w:t>So</w:t>
            </w:r>
            <w:proofErr w:type="gramEnd"/>
            <w:r w:rsidRPr="00E50FAD">
              <w:rPr>
                <w:rFonts w:eastAsia="Times New Roman"/>
                <w:b w:val="0"/>
                <w:bCs w:val="0"/>
                <w:color w:val="auto"/>
                <w:sz w:val="18"/>
                <w:szCs w:val="18"/>
                <w:lang w:val="en-US" w:eastAsia="en-GB"/>
              </w:rPr>
              <w:t xml:space="preserve"> it’s worse</w:t>
            </w:r>
          </w:p>
        </w:tc>
        <w:tc>
          <w:tcPr>
            <w:tcW w:w="522" w:type="dxa"/>
          </w:tcPr>
          <w:p w14:paraId="15EEB031"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89</w:t>
            </w:r>
          </w:p>
        </w:tc>
        <w:tc>
          <w:tcPr>
            <w:tcW w:w="522" w:type="dxa"/>
          </w:tcPr>
          <w:p w14:paraId="00E9F97B"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84.0</w:t>
            </w:r>
          </w:p>
        </w:tc>
        <w:tc>
          <w:tcPr>
            <w:tcW w:w="522" w:type="dxa"/>
          </w:tcPr>
          <w:p w14:paraId="2B14A792"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12</w:t>
            </w:r>
          </w:p>
        </w:tc>
        <w:tc>
          <w:tcPr>
            <w:tcW w:w="522" w:type="dxa"/>
          </w:tcPr>
          <w:p w14:paraId="526D553F"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11.3</w:t>
            </w:r>
          </w:p>
        </w:tc>
        <w:tc>
          <w:tcPr>
            <w:tcW w:w="522" w:type="dxa"/>
          </w:tcPr>
          <w:p w14:paraId="476C229F"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1A790FEC"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31648243"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0</w:t>
            </w:r>
          </w:p>
        </w:tc>
        <w:tc>
          <w:tcPr>
            <w:tcW w:w="522" w:type="dxa"/>
          </w:tcPr>
          <w:p w14:paraId="77E620A6"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0</w:t>
            </w:r>
          </w:p>
        </w:tc>
        <w:tc>
          <w:tcPr>
            <w:tcW w:w="522" w:type="dxa"/>
          </w:tcPr>
          <w:p w14:paraId="527F781D"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7F2FDB74"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3860C184" w14:textId="77777777" w:rsidTr="0005396D">
        <w:tc>
          <w:tcPr>
            <w:cnfStyle w:val="001000000000" w:firstRow="0" w:lastRow="0" w:firstColumn="1" w:lastColumn="0" w:oddVBand="0" w:evenVBand="0" w:oddHBand="0" w:evenHBand="0" w:firstRowFirstColumn="0" w:firstRowLastColumn="0" w:lastRowFirstColumn="0" w:lastRowLastColumn="0"/>
            <w:tcW w:w="7915" w:type="dxa"/>
          </w:tcPr>
          <w:p w14:paraId="0F19A179"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 xml:space="preserve">10. The alternative was not very good, so I would have had </w:t>
            </w:r>
            <w:proofErr w:type="gramStart"/>
            <w:r w:rsidRPr="00E50FAD">
              <w:rPr>
                <w:rFonts w:eastAsia="Times New Roman"/>
                <w:b w:val="0"/>
                <w:bCs w:val="0"/>
                <w:color w:val="auto"/>
                <w:sz w:val="18"/>
                <w:szCs w:val="18"/>
                <w:lang w:val="en-US" w:eastAsia="en-GB"/>
              </w:rPr>
              <w:t>all of</w:t>
            </w:r>
            <w:proofErr w:type="gramEnd"/>
            <w:r w:rsidRPr="00E50FAD">
              <w:rPr>
                <w:rFonts w:eastAsia="Times New Roman"/>
                <w:b w:val="0"/>
                <w:bCs w:val="0"/>
                <w:color w:val="auto"/>
                <w:sz w:val="18"/>
                <w:szCs w:val="18"/>
                <w:lang w:val="en-US" w:eastAsia="en-GB"/>
              </w:rPr>
              <w:t xml:space="preserve"> the treatment anyway. I would rather be alive and in pain than not</w:t>
            </w:r>
          </w:p>
        </w:tc>
        <w:tc>
          <w:tcPr>
            <w:tcW w:w="522" w:type="dxa"/>
          </w:tcPr>
          <w:p w14:paraId="65545D72"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91</w:t>
            </w:r>
          </w:p>
        </w:tc>
        <w:tc>
          <w:tcPr>
            <w:tcW w:w="522" w:type="dxa"/>
          </w:tcPr>
          <w:p w14:paraId="7091CAFC"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85.8</w:t>
            </w:r>
          </w:p>
        </w:tc>
        <w:tc>
          <w:tcPr>
            <w:tcW w:w="522" w:type="dxa"/>
          </w:tcPr>
          <w:p w14:paraId="242506F5"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10</w:t>
            </w:r>
          </w:p>
        </w:tc>
        <w:tc>
          <w:tcPr>
            <w:tcW w:w="522" w:type="dxa"/>
          </w:tcPr>
          <w:p w14:paraId="3B889D93"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9.4</w:t>
            </w:r>
          </w:p>
        </w:tc>
        <w:tc>
          <w:tcPr>
            <w:tcW w:w="522" w:type="dxa"/>
          </w:tcPr>
          <w:p w14:paraId="0311EF91"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62203503"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089E9BCC"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0</w:t>
            </w:r>
          </w:p>
        </w:tc>
        <w:tc>
          <w:tcPr>
            <w:tcW w:w="522" w:type="dxa"/>
          </w:tcPr>
          <w:p w14:paraId="47CB943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0</w:t>
            </w:r>
          </w:p>
        </w:tc>
        <w:tc>
          <w:tcPr>
            <w:tcW w:w="522" w:type="dxa"/>
          </w:tcPr>
          <w:p w14:paraId="6801B0CF"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23E8E332"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35FB27E0" w14:textId="77777777" w:rsidTr="00053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5" w:type="dxa"/>
          </w:tcPr>
          <w:p w14:paraId="72ECC250"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11. The pain has taken away the joy and the pleasures of life that I had</w:t>
            </w:r>
          </w:p>
        </w:tc>
        <w:tc>
          <w:tcPr>
            <w:tcW w:w="522" w:type="dxa"/>
          </w:tcPr>
          <w:p w14:paraId="7FE75D56"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3</w:t>
            </w:r>
          </w:p>
        </w:tc>
        <w:tc>
          <w:tcPr>
            <w:tcW w:w="522" w:type="dxa"/>
          </w:tcPr>
          <w:p w14:paraId="69F4AA32"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2.8</w:t>
            </w:r>
          </w:p>
        </w:tc>
        <w:tc>
          <w:tcPr>
            <w:tcW w:w="522" w:type="dxa"/>
          </w:tcPr>
          <w:p w14:paraId="6A32270A"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19</w:t>
            </w:r>
          </w:p>
        </w:tc>
        <w:tc>
          <w:tcPr>
            <w:tcW w:w="522" w:type="dxa"/>
          </w:tcPr>
          <w:p w14:paraId="21109389"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17.9</w:t>
            </w:r>
          </w:p>
        </w:tc>
        <w:tc>
          <w:tcPr>
            <w:tcW w:w="522" w:type="dxa"/>
          </w:tcPr>
          <w:p w14:paraId="13F8ADA3"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79</w:t>
            </w:r>
          </w:p>
        </w:tc>
        <w:tc>
          <w:tcPr>
            <w:tcW w:w="522" w:type="dxa"/>
          </w:tcPr>
          <w:p w14:paraId="462A08E7"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74.5</w:t>
            </w:r>
          </w:p>
        </w:tc>
        <w:tc>
          <w:tcPr>
            <w:tcW w:w="522" w:type="dxa"/>
          </w:tcPr>
          <w:p w14:paraId="55A452B8"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1C063DA7"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3677FD38"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343A271C"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501FA2B1" w14:textId="77777777" w:rsidTr="0005396D">
        <w:tc>
          <w:tcPr>
            <w:cnfStyle w:val="001000000000" w:firstRow="0" w:lastRow="0" w:firstColumn="1" w:lastColumn="0" w:oddVBand="0" w:evenVBand="0" w:oddHBand="0" w:evenHBand="0" w:firstRowFirstColumn="0" w:firstRowLastColumn="0" w:lastRowFirstColumn="0" w:lastRowLastColumn="0"/>
            <w:tcW w:w="7915" w:type="dxa"/>
          </w:tcPr>
          <w:p w14:paraId="7F3599E2"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12. I don’t think I’d ever had one single conversation with anyone about pain at all…nothing was ever said about pain at all. I didn’t have one single conversation with anyone about pain</w:t>
            </w:r>
          </w:p>
        </w:tc>
        <w:tc>
          <w:tcPr>
            <w:tcW w:w="522" w:type="dxa"/>
          </w:tcPr>
          <w:p w14:paraId="465D6751"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52</w:t>
            </w:r>
          </w:p>
        </w:tc>
        <w:tc>
          <w:tcPr>
            <w:tcW w:w="522" w:type="dxa"/>
          </w:tcPr>
          <w:p w14:paraId="08515DC7"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49.1</w:t>
            </w:r>
          </w:p>
        </w:tc>
        <w:tc>
          <w:tcPr>
            <w:tcW w:w="522" w:type="dxa"/>
          </w:tcPr>
          <w:p w14:paraId="34875C7B"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11</w:t>
            </w:r>
          </w:p>
        </w:tc>
        <w:tc>
          <w:tcPr>
            <w:tcW w:w="522" w:type="dxa"/>
          </w:tcPr>
          <w:p w14:paraId="47F3B592"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10.4</w:t>
            </w:r>
          </w:p>
        </w:tc>
        <w:tc>
          <w:tcPr>
            <w:tcW w:w="522" w:type="dxa"/>
          </w:tcPr>
          <w:p w14:paraId="6B89888A"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38</w:t>
            </w:r>
          </w:p>
        </w:tc>
        <w:tc>
          <w:tcPr>
            <w:tcW w:w="522" w:type="dxa"/>
          </w:tcPr>
          <w:p w14:paraId="1648028F"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35.8</w:t>
            </w:r>
          </w:p>
        </w:tc>
        <w:tc>
          <w:tcPr>
            <w:tcW w:w="522" w:type="dxa"/>
          </w:tcPr>
          <w:p w14:paraId="6396D521"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2C7B4122"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0F7E8FA5"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05595BB3"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21A191C5" w14:textId="77777777" w:rsidTr="00053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5" w:type="dxa"/>
          </w:tcPr>
          <w:p w14:paraId="68B130C6"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13. You feel as if you’re a liar. It’s as if they (healthcare professionals) don’t believe you</w:t>
            </w:r>
          </w:p>
        </w:tc>
        <w:tc>
          <w:tcPr>
            <w:tcW w:w="522" w:type="dxa"/>
          </w:tcPr>
          <w:p w14:paraId="70A8F8EA"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6</w:t>
            </w:r>
          </w:p>
        </w:tc>
        <w:tc>
          <w:tcPr>
            <w:tcW w:w="522" w:type="dxa"/>
          </w:tcPr>
          <w:p w14:paraId="1D6212CF"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5.7</w:t>
            </w:r>
          </w:p>
        </w:tc>
        <w:tc>
          <w:tcPr>
            <w:tcW w:w="522" w:type="dxa"/>
          </w:tcPr>
          <w:p w14:paraId="567854F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32</w:t>
            </w:r>
          </w:p>
        </w:tc>
        <w:tc>
          <w:tcPr>
            <w:tcW w:w="522" w:type="dxa"/>
          </w:tcPr>
          <w:p w14:paraId="616018F6"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30.2</w:t>
            </w:r>
          </w:p>
        </w:tc>
        <w:tc>
          <w:tcPr>
            <w:tcW w:w="522" w:type="dxa"/>
          </w:tcPr>
          <w:p w14:paraId="3EAA8D07"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63</w:t>
            </w:r>
          </w:p>
        </w:tc>
        <w:tc>
          <w:tcPr>
            <w:tcW w:w="522" w:type="dxa"/>
          </w:tcPr>
          <w:p w14:paraId="2FF1227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59.4</w:t>
            </w:r>
          </w:p>
        </w:tc>
        <w:tc>
          <w:tcPr>
            <w:tcW w:w="522" w:type="dxa"/>
          </w:tcPr>
          <w:p w14:paraId="50C39EF8"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7BB6805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236640D4"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24D1D9E9"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4CAF88A8" w14:textId="77777777" w:rsidTr="0005396D">
        <w:tc>
          <w:tcPr>
            <w:cnfStyle w:val="001000000000" w:firstRow="0" w:lastRow="0" w:firstColumn="1" w:lastColumn="0" w:oddVBand="0" w:evenVBand="0" w:oddHBand="0" w:evenHBand="0" w:firstRowFirstColumn="0" w:firstRowLastColumn="0" w:lastRowFirstColumn="0" w:lastRowLastColumn="0"/>
            <w:tcW w:w="7915" w:type="dxa"/>
          </w:tcPr>
          <w:p w14:paraId="4E61E90A"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lastRenderedPageBreak/>
              <w:t xml:space="preserve">14. </w:t>
            </w:r>
            <w:bookmarkStart w:id="47" w:name="_Hlk123715835"/>
            <w:r w:rsidRPr="00E50FAD">
              <w:rPr>
                <w:rFonts w:eastAsia="Times New Roman"/>
                <w:b w:val="0"/>
                <w:bCs w:val="0"/>
                <w:color w:val="auto"/>
                <w:sz w:val="18"/>
                <w:szCs w:val="18"/>
                <w:lang w:val="en-US" w:eastAsia="en-GB"/>
              </w:rPr>
              <w:t>Nobody (healthcare professionals) really, when it happened to me, wanted to know about it</w:t>
            </w:r>
            <w:bookmarkEnd w:id="47"/>
          </w:p>
        </w:tc>
        <w:tc>
          <w:tcPr>
            <w:tcW w:w="522" w:type="dxa"/>
          </w:tcPr>
          <w:p w14:paraId="1D36007F"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22</w:t>
            </w:r>
          </w:p>
        </w:tc>
        <w:tc>
          <w:tcPr>
            <w:tcW w:w="522" w:type="dxa"/>
          </w:tcPr>
          <w:p w14:paraId="3BBDD623"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20.8</w:t>
            </w:r>
          </w:p>
        </w:tc>
        <w:tc>
          <w:tcPr>
            <w:tcW w:w="522" w:type="dxa"/>
          </w:tcPr>
          <w:p w14:paraId="7CCCD9EC"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23</w:t>
            </w:r>
          </w:p>
        </w:tc>
        <w:tc>
          <w:tcPr>
            <w:tcW w:w="522" w:type="dxa"/>
          </w:tcPr>
          <w:p w14:paraId="59D13170"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21.7</w:t>
            </w:r>
          </w:p>
        </w:tc>
        <w:tc>
          <w:tcPr>
            <w:tcW w:w="522" w:type="dxa"/>
          </w:tcPr>
          <w:p w14:paraId="49627585"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56</w:t>
            </w:r>
          </w:p>
        </w:tc>
        <w:tc>
          <w:tcPr>
            <w:tcW w:w="522" w:type="dxa"/>
          </w:tcPr>
          <w:p w14:paraId="6143555E"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52.8</w:t>
            </w:r>
          </w:p>
        </w:tc>
        <w:tc>
          <w:tcPr>
            <w:tcW w:w="522" w:type="dxa"/>
          </w:tcPr>
          <w:p w14:paraId="6F2EE01F"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7458F175"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1333FA6F"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4C1B4193"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043BAE5F" w14:textId="77777777" w:rsidTr="00053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5" w:type="dxa"/>
          </w:tcPr>
          <w:p w14:paraId="051A7039"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 xml:space="preserve">15. They say to you, basically, “We treat your </w:t>
            </w:r>
            <w:r w:rsidRPr="00E50FAD">
              <w:rPr>
                <w:color w:val="auto"/>
                <w:sz w:val="18"/>
                <w:lang w:val="en-US"/>
              </w:rPr>
              <w:t>cancer</w:t>
            </w:r>
            <w:r w:rsidRPr="00E50FAD">
              <w:rPr>
                <w:rFonts w:eastAsia="Times New Roman"/>
                <w:b w:val="0"/>
                <w:bCs w:val="0"/>
                <w:color w:val="auto"/>
                <w:sz w:val="18"/>
                <w:szCs w:val="18"/>
                <w:lang w:val="en-US" w:eastAsia="en-GB"/>
              </w:rPr>
              <w:t xml:space="preserve">. Anything else, you </w:t>
            </w:r>
            <w:proofErr w:type="gramStart"/>
            <w:r w:rsidRPr="00E50FAD">
              <w:rPr>
                <w:rFonts w:eastAsia="Times New Roman"/>
                <w:b w:val="0"/>
                <w:bCs w:val="0"/>
                <w:color w:val="auto"/>
                <w:sz w:val="18"/>
                <w:szCs w:val="18"/>
                <w:lang w:val="en-US" w:eastAsia="en-GB"/>
              </w:rPr>
              <w:t>have to</w:t>
            </w:r>
            <w:proofErr w:type="gramEnd"/>
            <w:r w:rsidRPr="00E50FAD">
              <w:rPr>
                <w:rFonts w:eastAsia="Times New Roman"/>
                <w:b w:val="0"/>
                <w:bCs w:val="0"/>
                <w:color w:val="auto"/>
                <w:sz w:val="18"/>
                <w:szCs w:val="18"/>
                <w:lang w:val="en-US" w:eastAsia="en-GB"/>
              </w:rPr>
              <w:t xml:space="preserve"> go your GP.” Then you go to your </w:t>
            </w:r>
            <w:proofErr w:type="gramStart"/>
            <w:r w:rsidRPr="00E50FAD">
              <w:rPr>
                <w:rFonts w:eastAsia="Times New Roman"/>
                <w:b w:val="0"/>
                <w:bCs w:val="0"/>
                <w:color w:val="auto"/>
                <w:sz w:val="18"/>
                <w:szCs w:val="18"/>
                <w:lang w:val="en-US" w:eastAsia="en-GB"/>
              </w:rPr>
              <w:t>GP</w:t>
            </w:r>
            <w:proofErr w:type="gramEnd"/>
            <w:r w:rsidRPr="00E50FAD">
              <w:rPr>
                <w:rFonts w:eastAsia="Times New Roman"/>
                <w:b w:val="0"/>
                <w:bCs w:val="0"/>
                <w:color w:val="auto"/>
                <w:sz w:val="18"/>
                <w:szCs w:val="18"/>
                <w:lang w:val="en-US" w:eastAsia="en-GB"/>
              </w:rPr>
              <w:t xml:space="preserve"> and they say, “ask them in oncology.” Basically, you’re stuffed because nobody really wants to know</w:t>
            </w:r>
          </w:p>
        </w:tc>
        <w:tc>
          <w:tcPr>
            <w:tcW w:w="522" w:type="dxa"/>
          </w:tcPr>
          <w:p w14:paraId="624FF05B"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93</w:t>
            </w:r>
          </w:p>
        </w:tc>
        <w:tc>
          <w:tcPr>
            <w:tcW w:w="522" w:type="dxa"/>
          </w:tcPr>
          <w:p w14:paraId="2FC4AEFF"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87.7</w:t>
            </w:r>
          </w:p>
        </w:tc>
        <w:tc>
          <w:tcPr>
            <w:tcW w:w="522" w:type="dxa"/>
          </w:tcPr>
          <w:p w14:paraId="277A419B"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1</w:t>
            </w:r>
          </w:p>
        </w:tc>
        <w:tc>
          <w:tcPr>
            <w:tcW w:w="522" w:type="dxa"/>
          </w:tcPr>
          <w:p w14:paraId="1833B067"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0.9</w:t>
            </w:r>
          </w:p>
        </w:tc>
        <w:tc>
          <w:tcPr>
            <w:tcW w:w="522" w:type="dxa"/>
          </w:tcPr>
          <w:p w14:paraId="120311C6"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7</w:t>
            </w:r>
          </w:p>
        </w:tc>
        <w:tc>
          <w:tcPr>
            <w:tcW w:w="522" w:type="dxa"/>
          </w:tcPr>
          <w:p w14:paraId="1ACD8ECE"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6.6</w:t>
            </w:r>
          </w:p>
        </w:tc>
        <w:tc>
          <w:tcPr>
            <w:tcW w:w="522" w:type="dxa"/>
          </w:tcPr>
          <w:p w14:paraId="5AEC3F50"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3445CF08"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7524401E"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0ABCB36A"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17B0B112" w14:textId="77777777" w:rsidTr="0005396D">
        <w:tc>
          <w:tcPr>
            <w:cnfStyle w:val="001000000000" w:firstRow="0" w:lastRow="0" w:firstColumn="1" w:lastColumn="0" w:oddVBand="0" w:evenVBand="0" w:oddHBand="0" w:evenHBand="0" w:firstRowFirstColumn="0" w:firstRowLastColumn="0" w:lastRowFirstColumn="0" w:lastRowLastColumn="0"/>
            <w:tcW w:w="7915" w:type="dxa"/>
          </w:tcPr>
          <w:p w14:paraId="009D2338"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 xml:space="preserve">16. An awful lot of it is you </w:t>
            </w:r>
            <w:proofErr w:type="gramStart"/>
            <w:r w:rsidRPr="00E50FAD">
              <w:rPr>
                <w:rFonts w:eastAsia="Times New Roman"/>
                <w:b w:val="0"/>
                <w:bCs w:val="0"/>
                <w:color w:val="auto"/>
                <w:sz w:val="18"/>
                <w:szCs w:val="18"/>
                <w:lang w:val="en-US" w:eastAsia="en-GB"/>
              </w:rPr>
              <w:t>have to</w:t>
            </w:r>
            <w:proofErr w:type="gramEnd"/>
            <w:r w:rsidRPr="00E50FAD">
              <w:rPr>
                <w:rFonts w:eastAsia="Times New Roman"/>
                <w:b w:val="0"/>
                <w:bCs w:val="0"/>
                <w:color w:val="auto"/>
                <w:sz w:val="18"/>
                <w:szCs w:val="18"/>
                <w:lang w:val="en-US" w:eastAsia="en-GB"/>
              </w:rPr>
              <w:t xml:space="preserve"> figure it out yourself</w:t>
            </w:r>
          </w:p>
        </w:tc>
        <w:tc>
          <w:tcPr>
            <w:tcW w:w="522" w:type="dxa"/>
          </w:tcPr>
          <w:p w14:paraId="275CD15E"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13</w:t>
            </w:r>
          </w:p>
        </w:tc>
        <w:tc>
          <w:tcPr>
            <w:tcW w:w="522" w:type="dxa"/>
          </w:tcPr>
          <w:p w14:paraId="2ED8DB91"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12.3</w:t>
            </w:r>
          </w:p>
        </w:tc>
        <w:tc>
          <w:tcPr>
            <w:tcW w:w="522" w:type="dxa"/>
          </w:tcPr>
          <w:p w14:paraId="506C158A"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17</w:t>
            </w:r>
          </w:p>
        </w:tc>
        <w:tc>
          <w:tcPr>
            <w:tcW w:w="522" w:type="dxa"/>
          </w:tcPr>
          <w:p w14:paraId="5D8338BE"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16.0</w:t>
            </w:r>
          </w:p>
        </w:tc>
        <w:tc>
          <w:tcPr>
            <w:tcW w:w="522" w:type="dxa"/>
          </w:tcPr>
          <w:p w14:paraId="0E24BEDF"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71</w:t>
            </w:r>
          </w:p>
        </w:tc>
        <w:tc>
          <w:tcPr>
            <w:tcW w:w="522" w:type="dxa"/>
          </w:tcPr>
          <w:p w14:paraId="32BB2F6E"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67.0</w:t>
            </w:r>
          </w:p>
        </w:tc>
        <w:tc>
          <w:tcPr>
            <w:tcW w:w="522" w:type="dxa"/>
          </w:tcPr>
          <w:p w14:paraId="52174E33"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631FE00E"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58E357A5"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24A637A0"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3B49CE40" w14:textId="77777777" w:rsidTr="00053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5" w:type="dxa"/>
          </w:tcPr>
          <w:p w14:paraId="7085BF00"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17. It is the feeling of being discarded and not having that, having somebody to discuss things with, I found difficult</w:t>
            </w:r>
          </w:p>
        </w:tc>
        <w:tc>
          <w:tcPr>
            <w:tcW w:w="522" w:type="dxa"/>
          </w:tcPr>
          <w:p w14:paraId="55FD5D6F"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29</w:t>
            </w:r>
          </w:p>
        </w:tc>
        <w:tc>
          <w:tcPr>
            <w:tcW w:w="522" w:type="dxa"/>
          </w:tcPr>
          <w:p w14:paraId="73F63DAB"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27.4</w:t>
            </w:r>
          </w:p>
        </w:tc>
        <w:tc>
          <w:tcPr>
            <w:tcW w:w="522" w:type="dxa"/>
          </w:tcPr>
          <w:p w14:paraId="48A8BADD"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15</w:t>
            </w:r>
          </w:p>
        </w:tc>
        <w:tc>
          <w:tcPr>
            <w:tcW w:w="522" w:type="dxa"/>
          </w:tcPr>
          <w:p w14:paraId="0C157FF0"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14.2</w:t>
            </w:r>
          </w:p>
        </w:tc>
        <w:tc>
          <w:tcPr>
            <w:tcW w:w="522" w:type="dxa"/>
          </w:tcPr>
          <w:p w14:paraId="2FD9D0E3"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57</w:t>
            </w:r>
          </w:p>
        </w:tc>
        <w:tc>
          <w:tcPr>
            <w:tcW w:w="522" w:type="dxa"/>
          </w:tcPr>
          <w:p w14:paraId="522F5EDE"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53.8</w:t>
            </w:r>
          </w:p>
        </w:tc>
        <w:tc>
          <w:tcPr>
            <w:tcW w:w="522" w:type="dxa"/>
          </w:tcPr>
          <w:p w14:paraId="7E5752A5"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770A88A3"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6A28C96D"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39C45050"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4CE4B0A9" w14:textId="77777777" w:rsidTr="0005396D">
        <w:tc>
          <w:tcPr>
            <w:cnfStyle w:val="001000000000" w:firstRow="0" w:lastRow="0" w:firstColumn="1" w:lastColumn="0" w:oddVBand="0" w:evenVBand="0" w:oddHBand="0" w:evenHBand="0" w:firstRowFirstColumn="0" w:firstRowLastColumn="0" w:lastRowFirstColumn="0" w:lastRowLastColumn="0"/>
            <w:tcW w:w="7915" w:type="dxa"/>
          </w:tcPr>
          <w:p w14:paraId="197A4824"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18. Nobody seems to listen</w:t>
            </w:r>
          </w:p>
        </w:tc>
        <w:tc>
          <w:tcPr>
            <w:tcW w:w="522" w:type="dxa"/>
          </w:tcPr>
          <w:p w14:paraId="032E4D39"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2</w:t>
            </w:r>
          </w:p>
        </w:tc>
        <w:tc>
          <w:tcPr>
            <w:tcW w:w="522" w:type="dxa"/>
          </w:tcPr>
          <w:p w14:paraId="22552367"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1.9</w:t>
            </w:r>
          </w:p>
        </w:tc>
        <w:tc>
          <w:tcPr>
            <w:tcW w:w="522" w:type="dxa"/>
          </w:tcPr>
          <w:p w14:paraId="373BF9E4"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10</w:t>
            </w:r>
          </w:p>
        </w:tc>
        <w:tc>
          <w:tcPr>
            <w:tcW w:w="522" w:type="dxa"/>
          </w:tcPr>
          <w:p w14:paraId="12EE77A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9.4</w:t>
            </w:r>
          </w:p>
        </w:tc>
        <w:tc>
          <w:tcPr>
            <w:tcW w:w="522" w:type="dxa"/>
          </w:tcPr>
          <w:p w14:paraId="6170CA48"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89</w:t>
            </w:r>
          </w:p>
        </w:tc>
        <w:tc>
          <w:tcPr>
            <w:tcW w:w="522" w:type="dxa"/>
          </w:tcPr>
          <w:p w14:paraId="3F0D2817"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84.0</w:t>
            </w:r>
          </w:p>
        </w:tc>
        <w:tc>
          <w:tcPr>
            <w:tcW w:w="522" w:type="dxa"/>
          </w:tcPr>
          <w:p w14:paraId="76C7BE7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67E2B957"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7FED1DD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469E95C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01B2DE1D" w14:textId="77777777" w:rsidTr="00053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5" w:type="dxa"/>
          </w:tcPr>
          <w:p w14:paraId="7C5A142A"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19. Nobody is there to tell you at all about where to go for help</w:t>
            </w:r>
          </w:p>
        </w:tc>
        <w:tc>
          <w:tcPr>
            <w:tcW w:w="522" w:type="dxa"/>
          </w:tcPr>
          <w:p w14:paraId="26C4881E"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6</w:t>
            </w:r>
          </w:p>
        </w:tc>
        <w:tc>
          <w:tcPr>
            <w:tcW w:w="522" w:type="dxa"/>
          </w:tcPr>
          <w:p w14:paraId="5CA6C049"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5.7</w:t>
            </w:r>
          </w:p>
        </w:tc>
        <w:tc>
          <w:tcPr>
            <w:tcW w:w="522" w:type="dxa"/>
          </w:tcPr>
          <w:p w14:paraId="042BA51D"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20</w:t>
            </w:r>
          </w:p>
        </w:tc>
        <w:tc>
          <w:tcPr>
            <w:tcW w:w="522" w:type="dxa"/>
          </w:tcPr>
          <w:p w14:paraId="1969EEED"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18.9</w:t>
            </w:r>
          </w:p>
        </w:tc>
        <w:tc>
          <w:tcPr>
            <w:tcW w:w="522" w:type="dxa"/>
          </w:tcPr>
          <w:p w14:paraId="0FFFC614"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75</w:t>
            </w:r>
          </w:p>
        </w:tc>
        <w:tc>
          <w:tcPr>
            <w:tcW w:w="522" w:type="dxa"/>
          </w:tcPr>
          <w:p w14:paraId="625EA7C8"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70.8</w:t>
            </w:r>
          </w:p>
        </w:tc>
        <w:tc>
          <w:tcPr>
            <w:tcW w:w="522" w:type="dxa"/>
          </w:tcPr>
          <w:p w14:paraId="64579E89"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1069E9C7"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4A3A425F"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38111080" w14:textId="77777777" w:rsidR="00295E67" w:rsidRPr="00E50FAD" w:rsidRDefault="00295E67" w:rsidP="009163E5">
            <w:pPr>
              <w:spacing w:line="360" w:lineRule="auto"/>
              <w:jc w:val="both"/>
              <w:cnfStyle w:val="000000100000" w:firstRow="0" w:lastRow="0" w:firstColumn="0" w:lastColumn="0" w:oddVBand="0" w:evenVBand="0" w:oddHBand="1" w:evenHBand="0" w:firstRowFirstColumn="0" w:firstRowLastColumn="0" w:lastRowFirstColumn="0" w:lastRowLastColumn="0"/>
              <w:rPr>
                <w:color w:val="auto"/>
                <w:sz w:val="18"/>
                <w:szCs w:val="18"/>
              </w:rPr>
            </w:pPr>
            <w:r w:rsidRPr="00E50FAD">
              <w:rPr>
                <w:color w:val="auto"/>
                <w:sz w:val="18"/>
                <w:szCs w:val="18"/>
              </w:rPr>
              <w:t>100</w:t>
            </w:r>
          </w:p>
        </w:tc>
      </w:tr>
      <w:tr w:rsidR="00E50FAD" w:rsidRPr="00E50FAD" w14:paraId="2D1B6595" w14:textId="77777777" w:rsidTr="0005396D">
        <w:tc>
          <w:tcPr>
            <w:cnfStyle w:val="001000000000" w:firstRow="0" w:lastRow="0" w:firstColumn="1" w:lastColumn="0" w:oddVBand="0" w:evenVBand="0" w:oddHBand="0" w:evenHBand="0" w:firstRowFirstColumn="0" w:firstRowLastColumn="0" w:lastRowFirstColumn="0" w:lastRowLastColumn="0"/>
            <w:tcW w:w="7915" w:type="dxa"/>
          </w:tcPr>
          <w:p w14:paraId="45FFA952" w14:textId="77777777" w:rsidR="00295E67" w:rsidRPr="00E50FAD" w:rsidRDefault="00295E67" w:rsidP="009163E5">
            <w:pPr>
              <w:spacing w:line="360" w:lineRule="auto"/>
              <w:jc w:val="both"/>
              <w:rPr>
                <w:b w:val="0"/>
                <w:bCs w:val="0"/>
                <w:color w:val="auto"/>
                <w:sz w:val="18"/>
                <w:szCs w:val="18"/>
              </w:rPr>
            </w:pPr>
            <w:r w:rsidRPr="00E50FAD">
              <w:rPr>
                <w:rFonts w:eastAsia="Times New Roman"/>
                <w:b w:val="0"/>
                <w:bCs w:val="0"/>
                <w:color w:val="auto"/>
                <w:sz w:val="18"/>
                <w:szCs w:val="18"/>
                <w:lang w:val="en-US" w:eastAsia="en-GB"/>
              </w:rPr>
              <w:t xml:space="preserve">20. Then they (healthcare professionals) give me the name for </w:t>
            </w:r>
            <w:proofErr w:type="gramStart"/>
            <w:r w:rsidRPr="00E50FAD">
              <w:rPr>
                <w:rFonts w:eastAsia="Times New Roman"/>
                <w:b w:val="0"/>
                <w:bCs w:val="0"/>
                <w:color w:val="auto"/>
                <w:sz w:val="18"/>
                <w:szCs w:val="18"/>
                <w:lang w:val="en-US" w:eastAsia="en-GB"/>
              </w:rPr>
              <w:t>it..</w:t>
            </w:r>
            <w:proofErr w:type="gramEnd"/>
            <w:r w:rsidRPr="00E50FAD">
              <w:rPr>
                <w:rFonts w:eastAsia="Times New Roman"/>
                <w:b w:val="0"/>
                <w:bCs w:val="0"/>
                <w:color w:val="auto"/>
                <w:sz w:val="18"/>
                <w:szCs w:val="18"/>
                <w:lang w:val="en-US" w:eastAsia="en-GB"/>
              </w:rPr>
              <w:t xml:space="preserve"> I just cried. It was like it was so amazing to have it understood that these </w:t>
            </w:r>
            <w:proofErr w:type="gramStart"/>
            <w:r w:rsidRPr="00E50FAD">
              <w:rPr>
                <w:rFonts w:eastAsia="Times New Roman"/>
                <w:b w:val="0"/>
                <w:bCs w:val="0"/>
                <w:color w:val="auto"/>
                <w:sz w:val="18"/>
                <w:szCs w:val="18"/>
                <w:lang w:val="en-US" w:eastAsia="en-GB"/>
              </w:rPr>
              <w:t>particular kinds</w:t>
            </w:r>
            <w:proofErr w:type="gramEnd"/>
            <w:r w:rsidRPr="00E50FAD">
              <w:rPr>
                <w:rFonts w:eastAsia="Times New Roman"/>
                <w:b w:val="0"/>
                <w:bCs w:val="0"/>
                <w:color w:val="auto"/>
                <w:sz w:val="18"/>
                <w:szCs w:val="18"/>
                <w:lang w:val="en-US" w:eastAsia="en-GB"/>
              </w:rPr>
              <w:t xml:space="preserve"> of pain associated with going through </w:t>
            </w:r>
            <w:r w:rsidRPr="00E50FAD">
              <w:rPr>
                <w:color w:val="auto"/>
                <w:sz w:val="18"/>
                <w:lang w:val="en-US"/>
              </w:rPr>
              <w:t>cancer</w:t>
            </w:r>
            <w:r w:rsidRPr="00E50FAD">
              <w:rPr>
                <w:rFonts w:eastAsia="Times New Roman"/>
                <w:b w:val="0"/>
                <w:bCs w:val="0"/>
                <w:color w:val="auto"/>
                <w:sz w:val="18"/>
                <w:szCs w:val="18"/>
                <w:lang w:val="en-US" w:eastAsia="en-GB"/>
              </w:rPr>
              <w:t xml:space="preserve"> were known and treatable in some ways, that they were not necessarily curable but that there were things that could help. It was amazing</w:t>
            </w:r>
          </w:p>
        </w:tc>
        <w:tc>
          <w:tcPr>
            <w:tcW w:w="522" w:type="dxa"/>
          </w:tcPr>
          <w:p w14:paraId="7C0F7DC3"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82</w:t>
            </w:r>
          </w:p>
        </w:tc>
        <w:tc>
          <w:tcPr>
            <w:tcW w:w="522" w:type="dxa"/>
          </w:tcPr>
          <w:p w14:paraId="7958A3EA"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77.4</w:t>
            </w:r>
          </w:p>
        </w:tc>
        <w:tc>
          <w:tcPr>
            <w:tcW w:w="522" w:type="dxa"/>
          </w:tcPr>
          <w:p w14:paraId="58952E6F"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3</w:t>
            </w:r>
          </w:p>
        </w:tc>
        <w:tc>
          <w:tcPr>
            <w:tcW w:w="522" w:type="dxa"/>
          </w:tcPr>
          <w:p w14:paraId="6E233DD9"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2.8</w:t>
            </w:r>
          </w:p>
        </w:tc>
        <w:tc>
          <w:tcPr>
            <w:tcW w:w="522" w:type="dxa"/>
          </w:tcPr>
          <w:p w14:paraId="5908B2C1"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16</w:t>
            </w:r>
          </w:p>
        </w:tc>
        <w:tc>
          <w:tcPr>
            <w:tcW w:w="522" w:type="dxa"/>
          </w:tcPr>
          <w:p w14:paraId="3DBE78F2"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15.1</w:t>
            </w:r>
          </w:p>
        </w:tc>
        <w:tc>
          <w:tcPr>
            <w:tcW w:w="522" w:type="dxa"/>
          </w:tcPr>
          <w:p w14:paraId="4F32A5CB"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5</w:t>
            </w:r>
          </w:p>
        </w:tc>
        <w:tc>
          <w:tcPr>
            <w:tcW w:w="522" w:type="dxa"/>
          </w:tcPr>
          <w:p w14:paraId="650F3A54"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rFonts w:eastAsia="Times New Roman"/>
                <w:color w:val="auto"/>
                <w:sz w:val="18"/>
                <w:szCs w:val="18"/>
                <w:lang w:eastAsia="en-GB"/>
              </w:rPr>
              <w:t>4.7</w:t>
            </w:r>
          </w:p>
        </w:tc>
        <w:tc>
          <w:tcPr>
            <w:tcW w:w="522" w:type="dxa"/>
          </w:tcPr>
          <w:p w14:paraId="143DA3B3"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p>
          <w:p w14:paraId="1BBDD52F"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p>
          <w:p w14:paraId="5CA826AB"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p>
          <w:p w14:paraId="39E0499C"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106</w:t>
            </w:r>
          </w:p>
        </w:tc>
        <w:tc>
          <w:tcPr>
            <w:tcW w:w="522" w:type="dxa"/>
          </w:tcPr>
          <w:p w14:paraId="6C74B731"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p>
          <w:p w14:paraId="54A4C49E"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p>
          <w:p w14:paraId="5017B7F1"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p>
          <w:p w14:paraId="38F86A86" w14:textId="77777777" w:rsidR="00295E67" w:rsidRPr="00E50FAD" w:rsidRDefault="00295E67" w:rsidP="009163E5">
            <w:pPr>
              <w:spacing w:line="360" w:lineRule="auto"/>
              <w:jc w:val="both"/>
              <w:cnfStyle w:val="000000000000" w:firstRow="0" w:lastRow="0" w:firstColumn="0" w:lastColumn="0" w:oddVBand="0" w:evenVBand="0" w:oddHBand="0" w:evenHBand="0" w:firstRowFirstColumn="0" w:firstRowLastColumn="0" w:lastRowFirstColumn="0" w:lastRowLastColumn="0"/>
              <w:rPr>
                <w:color w:val="auto"/>
                <w:sz w:val="18"/>
                <w:szCs w:val="18"/>
              </w:rPr>
            </w:pPr>
            <w:r w:rsidRPr="00E50FAD">
              <w:rPr>
                <w:color w:val="auto"/>
                <w:sz w:val="18"/>
                <w:szCs w:val="18"/>
              </w:rPr>
              <w:t>100</w:t>
            </w:r>
          </w:p>
        </w:tc>
      </w:tr>
    </w:tbl>
    <w:p w14:paraId="0F14C2E0" w14:textId="20062098" w:rsidR="00295E67" w:rsidRPr="00E50FAD" w:rsidRDefault="00295E67" w:rsidP="009163E5">
      <w:pPr>
        <w:spacing w:line="360" w:lineRule="auto"/>
        <w:jc w:val="both"/>
        <w:rPr>
          <w:color w:val="auto"/>
          <w:sz w:val="18"/>
          <w:szCs w:val="18"/>
        </w:rPr>
        <w:sectPr w:rsidR="00295E67" w:rsidRPr="00E50FAD" w:rsidSect="00D65985">
          <w:pgSz w:w="16838" w:h="11906" w:orient="landscape"/>
          <w:pgMar w:top="1440" w:right="1440" w:bottom="1440" w:left="2268" w:header="708" w:footer="708" w:gutter="0"/>
          <w:lnNumType w:countBy="1" w:restart="continuous"/>
          <w:cols w:space="708"/>
          <w:docGrid w:linePitch="360"/>
        </w:sectPr>
      </w:pPr>
      <w:r w:rsidRPr="00E50FAD">
        <w:rPr>
          <w:color w:val="auto"/>
          <w:sz w:val="18"/>
          <w:szCs w:val="18"/>
        </w:rPr>
        <w:t xml:space="preserve">CS* Cancer survivor living with chronic pain, NMP* Person with </w:t>
      </w:r>
      <w:r w:rsidR="00E05C68" w:rsidRPr="00E50FAD">
        <w:rPr>
          <w:color w:val="auto"/>
          <w:sz w:val="18"/>
          <w:szCs w:val="18"/>
        </w:rPr>
        <w:t>non-cancer</w:t>
      </w:r>
      <w:r w:rsidRPr="00E50FAD">
        <w:rPr>
          <w:color w:val="auto"/>
          <w:sz w:val="18"/>
          <w:szCs w:val="18"/>
        </w:rPr>
        <w:t xml:space="preserve"> chronic pain, NR* No response</w:t>
      </w:r>
    </w:p>
    <w:p w14:paraId="6CE01D8C" w14:textId="521B0029" w:rsidR="00BF4E5F" w:rsidRPr="00E50FAD" w:rsidRDefault="00BF4E5F" w:rsidP="009163E5">
      <w:pPr>
        <w:pStyle w:val="xmsolistparagraph"/>
        <w:spacing w:after="120" w:line="360" w:lineRule="auto"/>
        <w:jc w:val="both"/>
        <w:rPr>
          <w:rFonts w:ascii="Calibri" w:hAnsi="Calibri" w:cs="Calibri"/>
          <w:b/>
          <w:bCs/>
          <w:color w:val="auto"/>
        </w:rPr>
      </w:pPr>
      <w:bookmarkStart w:id="48" w:name="_Toc123584912"/>
      <w:bookmarkStart w:id="49" w:name="_Toc123625851"/>
      <w:bookmarkStart w:id="50" w:name="_Toc123647438"/>
      <w:r w:rsidRPr="00E50FAD">
        <w:rPr>
          <w:rFonts w:ascii="Calibri" w:hAnsi="Calibri" w:cs="Calibri"/>
          <w:b/>
          <w:bCs/>
          <w:iCs/>
          <w:color w:val="auto"/>
        </w:rPr>
        <w:lastRenderedPageBreak/>
        <w:t xml:space="preserve">What setting, when and by whom, do healthcare professionals think people diagnosed with cancer should be informed about the potential for </w:t>
      </w:r>
      <w:r w:rsidRPr="00E50FAD">
        <w:rPr>
          <w:rFonts w:ascii="Calibri" w:hAnsi="Calibri" w:cs="Calibri"/>
          <w:b/>
          <w:bCs/>
          <w:color w:val="auto"/>
        </w:rPr>
        <w:t>chronic pain after cancer treatment</w:t>
      </w:r>
      <w:r w:rsidRPr="00E50FAD">
        <w:rPr>
          <w:rFonts w:ascii="Calibri" w:hAnsi="Calibri" w:cs="Calibri"/>
          <w:b/>
          <w:bCs/>
          <w:iCs/>
          <w:color w:val="auto"/>
        </w:rPr>
        <w:t>?</w:t>
      </w:r>
    </w:p>
    <w:p w14:paraId="3B78A3CB" w14:textId="432752C7" w:rsidR="00295E67" w:rsidRPr="00E50FAD" w:rsidRDefault="00EA52CC" w:rsidP="004B3AC9">
      <w:pPr>
        <w:spacing w:after="120" w:line="360" w:lineRule="auto"/>
        <w:jc w:val="both"/>
        <w:rPr>
          <w:color w:val="auto"/>
          <w:szCs w:val="24"/>
        </w:rPr>
      </w:pPr>
      <w:r w:rsidRPr="00E50FAD">
        <w:rPr>
          <w:color w:val="auto"/>
        </w:rPr>
        <w:t xml:space="preserve">Participants were offered </w:t>
      </w:r>
      <w:r w:rsidR="00777276" w:rsidRPr="00E50FAD">
        <w:rPr>
          <w:color w:val="auto"/>
        </w:rPr>
        <w:t xml:space="preserve">multiple choice responses to </w:t>
      </w:r>
      <w:r w:rsidR="009119BC" w:rsidRPr="00E50FAD">
        <w:rPr>
          <w:color w:val="auto"/>
        </w:rPr>
        <w:t xml:space="preserve">questions about what setting, when and by whom they thought people should be informed about the risk of chronic pain after cancer treatment.  </w:t>
      </w:r>
      <w:r w:rsidR="00A20E93" w:rsidRPr="00E50FAD">
        <w:rPr>
          <w:color w:val="auto"/>
        </w:rPr>
        <w:t xml:space="preserve">Participants could select as many options as they agreed with and there was also an additional free text response option.  </w:t>
      </w:r>
      <w:r w:rsidR="00EF0917" w:rsidRPr="00E50FAD">
        <w:rPr>
          <w:color w:val="auto"/>
        </w:rPr>
        <w:t>In total, 106 participants answered the</w:t>
      </w:r>
      <w:r w:rsidR="00B06B19" w:rsidRPr="00E50FAD">
        <w:rPr>
          <w:color w:val="auto"/>
        </w:rPr>
        <w:t xml:space="preserve">se questions and </w:t>
      </w:r>
      <w:bookmarkEnd w:id="48"/>
      <w:bookmarkEnd w:id="49"/>
      <w:bookmarkEnd w:id="50"/>
      <w:r w:rsidR="00B06B19" w:rsidRPr="00E50FAD">
        <w:rPr>
          <w:color w:val="auto"/>
        </w:rPr>
        <w:t>a</w:t>
      </w:r>
      <w:r w:rsidR="00871EF6" w:rsidRPr="00E50FAD">
        <w:rPr>
          <w:color w:val="auto"/>
        </w:rPr>
        <w:t>lmost</w:t>
      </w:r>
      <w:r w:rsidR="00295E67" w:rsidRPr="00E50FAD">
        <w:rPr>
          <w:color w:val="auto"/>
          <w:szCs w:val="24"/>
        </w:rPr>
        <w:t xml:space="preserve"> all</w:t>
      </w:r>
      <w:r w:rsidR="00871EF6" w:rsidRPr="00E50FAD">
        <w:rPr>
          <w:color w:val="auto"/>
          <w:szCs w:val="24"/>
        </w:rPr>
        <w:t xml:space="preserve"> participants</w:t>
      </w:r>
      <w:r w:rsidR="00295E67" w:rsidRPr="00E50FAD">
        <w:rPr>
          <w:color w:val="auto"/>
          <w:szCs w:val="24"/>
        </w:rPr>
        <w:t xml:space="preserve"> (93.4%, n=99) thought people </w:t>
      </w:r>
      <w:r w:rsidR="0081209D" w:rsidRPr="00E50FAD">
        <w:rPr>
          <w:color w:val="auto"/>
          <w:szCs w:val="24"/>
        </w:rPr>
        <w:t>LWBC</w:t>
      </w:r>
      <w:r w:rsidR="00295E67" w:rsidRPr="00E50FAD">
        <w:rPr>
          <w:color w:val="auto"/>
          <w:szCs w:val="24"/>
        </w:rPr>
        <w:t xml:space="preserve"> should be informed about the potential for chronic pain before cancer treatment starts</w:t>
      </w:r>
      <w:r w:rsidR="00532D25" w:rsidRPr="00E50FAD">
        <w:rPr>
          <w:color w:val="auto"/>
          <w:szCs w:val="24"/>
        </w:rPr>
        <w:t>,</w:t>
      </w:r>
      <w:r w:rsidR="00295E67" w:rsidRPr="00E50FAD">
        <w:rPr>
          <w:color w:val="auto"/>
          <w:szCs w:val="24"/>
        </w:rPr>
        <w:t xml:space="preserve"> and </w:t>
      </w:r>
      <w:r w:rsidR="003F0D82" w:rsidRPr="00E50FAD">
        <w:rPr>
          <w:color w:val="auto"/>
          <w:szCs w:val="24"/>
        </w:rPr>
        <w:t>over half (</w:t>
      </w:r>
      <w:r w:rsidR="00295E67" w:rsidRPr="00E50FAD">
        <w:rPr>
          <w:color w:val="auto"/>
          <w:szCs w:val="24"/>
        </w:rPr>
        <w:t>54.7%</w:t>
      </w:r>
      <w:r w:rsidR="003F0D82" w:rsidRPr="00E50FAD">
        <w:rPr>
          <w:color w:val="auto"/>
          <w:szCs w:val="24"/>
        </w:rPr>
        <w:t xml:space="preserve">, </w:t>
      </w:r>
      <w:r w:rsidR="00295E67" w:rsidRPr="00E50FAD">
        <w:rPr>
          <w:color w:val="auto"/>
          <w:szCs w:val="24"/>
        </w:rPr>
        <w:t xml:space="preserve">n=58) thought </w:t>
      </w:r>
      <w:r w:rsidR="00D63A23" w:rsidRPr="00E50FAD">
        <w:rPr>
          <w:color w:val="auto"/>
          <w:szCs w:val="24"/>
        </w:rPr>
        <w:t xml:space="preserve">this </w:t>
      </w:r>
      <w:r w:rsidR="00295E67" w:rsidRPr="00E50FAD">
        <w:rPr>
          <w:color w:val="auto"/>
          <w:szCs w:val="24"/>
        </w:rPr>
        <w:t xml:space="preserve">should be at a </w:t>
      </w:r>
      <w:r w:rsidR="00E70215" w:rsidRPr="00E50FAD">
        <w:rPr>
          <w:color w:val="auto"/>
          <w:szCs w:val="24"/>
        </w:rPr>
        <w:t>‘</w:t>
      </w:r>
      <w:r w:rsidR="00616964" w:rsidRPr="00E50FAD">
        <w:rPr>
          <w:color w:val="auto"/>
          <w:szCs w:val="24"/>
        </w:rPr>
        <w:t>L</w:t>
      </w:r>
      <w:r w:rsidR="00B156F2" w:rsidRPr="00E50FAD">
        <w:rPr>
          <w:color w:val="auto"/>
          <w:szCs w:val="24"/>
        </w:rPr>
        <w:t>iving with and beyond cancer</w:t>
      </w:r>
      <w:r w:rsidR="00E70215" w:rsidRPr="00E50FAD">
        <w:rPr>
          <w:color w:val="auto"/>
          <w:szCs w:val="24"/>
        </w:rPr>
        <w:t>’</w:t>
      </w:r>
      <w:r w:rsidR="00295E67" w:rsidRPr="00E50FAD">
        <w:rPr>
          <w:color w:val="auto"/>
          <w:szCs w:val="24"/>
        </w:rPr>
        <w:t xml:space="preserve"> event.  Over 80% (n=89) said it was the role of acute cancer services to provide this information, 62.3% (n=66) thought it was the role of cancer late effects clinics, and 60.4% (n=64) said support centres.  </w:t>
      </w:r>
      <w:r w:rsidR="00A72871" w:rsidRPr="00E50FAD">
        <w:rPr>
          <w:color w:val="auto"/>
          <w:szCs w:val="24"/>
        </w:rPr>
        <w:t>Almost half (</w:t>
      </w:r>
      <w:r w:rsidR="00295E67" w:rsidRPr="00E50FAD">
        <w:rPr>
          <w:color w:val="auto"/>
          <w:szCs w:val="24"/>
        </w:rPr>
        <w:t>46.2%</w:t>
      </w:r>
      <w:r w:rsidR="00A72871" w:rsidRPr="00E50FAD">
        <w:rPr>
          <w:color w:val="auto"/>
          <w:szCs w:val="24"/>
        </w:rPr>
        <w:t xml:space="preserve">, </w:t>
      </w:r>
      <w:r w:rsidR="00295E67" w:rsidRPr="00E50FAD">
        <w:rPr>
          <w:color w:val="auto"/>
          <w:szCs w:val="24"/>
        </w:rPr>
        <w:t>n=49) thought it should be specialist pain services.</w:t>
      </w:r>
    </w:p>
    <w:p w14:paraId="7261FCD4" w14:textId="4611FD77" w:rsidR="00883351" w:rsidRPr="00E50FAD" w:rsidRDefault="0008602C" w:rsidP="004B3AC9">
      <w:pPr>
        <w:spacing w:after="120" w:line="360" w:lineRule="auto"/>
        <w:jc w:val="both"/>
        <w:rPr>
          <w:color w:val="auto"/>
        </w:rPr>
      </w:pPr>
      <w:r w:rsidRPr="00E50FAD">
        <w:rPr>
          <w:color w:val="auto"/>
        </w:rPr>
        <w:t>In total,</w:t>
      </w:r>
      <w:r w:rsidR="00871EF6" w:rsidRPr="00E50FAD">
        <w:rPr>
          <w:color w:val="auto"/>
        </w:rPr>
        <w:t xml:space="preserve"> 104 </w:t>
      </w:r>
      <w:r w:rsidR="00D720C8" w:rsidRPr="00E50FAD">
        <w:rPr>
          <w:color w:val="auto"/>
        </w:rPr>
        <w:t xml:space="preserve">responded to the survey questions reflecting on their own roles and clinical practice.  </w:t>
      </w:r>
      <w:r w:rsidR="00F575F6" w:rsidRPr="00E50FAD">
        <w:rPr>
          <w:color w:val="auto"/>
        </w:rPr>
        <w:t>Of these</w:t>
      </w:r>
      <w:r w:rsidR="00F931A2" w:rsidRPr="00E50FAD">
        <w:rPr>
          <w:color w:val="auto"/>
        </w:rPr>
        <w:t xml:space="preserve">, </w:t>
      </w:r>
      <w:r w:rsidR="00C40DF0" w:rsidRPr="00E50FAD">
        <w:rPr>
          <w:color w:val="auto"/>
        </w:rPr>
        <w:t>most were nurses (51.</w:t>
      </w:r>
      <w:r w:rsidR="00FC2D20" w:rsidRPr="00E50FAD">
        <w:rPr>
          <w:color w:val="auto"/>
        </w:rPr>
        <w:t>0</w:t>
      </w:r>
      <w:r w:rsidR="00C40DF0" w:rsidRPr="00E50FAD">
        <w:rPr>
          <w:color w:val="auto"/>
        </w:rPr>
        <w:t>%</w:t>
      </w:r>
      <w:r w:rsidR="00871EF6" w:rsidRPr="00E50FAD">
        <w:rPr>
          <w:color w:val="auto"/>
        </w:rPr>
        <w:t>, n=53</w:t>
      </w:r>
      <w:r w:rsidR="00C40DF0" w:rsidRPr="00E50FAD">
        <w:rPr>
          <w:color w:val="auto"/>
        </w:rPr>
        <w:t>)</w:t>
      </w:r>
      <w:r w:rsidR="001D7AAA" w:rsidRPr="00E50FAD">
        <w:rPr>
          <w:color w:val="auto"/>
        </w:rPr>
        <w:t>, almost a quarter were allied health professionals (</w:t>
      </w:r>
      <w:r w:rsidR="00107877" w:rsidRPr="00E50FAD">
        <w:rPr>
          <w:color w:val="auto"/>
        </w:rPr>
        <w:t>28.</w:t>
      </w:r>
      <w:r w:rsidR="00FC2D20" w:rsidRPr="00E50FAD">
        <w:rPr>
          <w:color w:val="auto"/>
        </w:rPr>
        <w:t>4</w:t>
      </w:r>
      <w:r w:rsidR="00107877" w:rsidRPr="00E50FAD">
        <w:rPr>
          <w:color w:val="auto"/>
        </w:rPr>
        <w:t>%</w:t>
      </w:r>
      <w:r w:rsidR="00871EF6" w:rsidRPr="00E50FAD">
        <w:rPr>
          <w:color w:val="auto"/>
        </w:rPr>
        <w:t>, n=30</w:t>
      </w:r>
      <w:r w:rsidR="00107877" w:rsidRPr="00E50FAD">
        <w:rPr>
          <w:color w:val="auto"/>
        </w:rPr>
        <w:t xml:space="preserve">) and </w:t>
      </w:r>
      <w:r w:rsidR="007C5D54" w:rsidRPr="00E50FAD">
        <w:rPr>
          <w:color w:val="auto"/>
        </w:rPr>
        <w:t>13.</w:t>
      </w:r>
      <w:r w:rsidR="00FC2D20" w:rsidRPr="00E50FAD">
        <w:rPr>
          <w:color w:val="auto"/>
        </w:rPr>
        <w:t>5</w:t>
      </w:r>
      <w:r w:rsidR="007C5D54" w:rsidRPr="00E50FAD">
        <w:rPr>
          <w:color w:val="auto"/>
        </w:rPr>
        <w:t xml:space="preserve">% (n=14) were doctors.  </w:t>
      </w:r>
      <w:r w:rsidR="001B6F2B" w:rsidRPr="00E50FAD">
        <w:rPr>
          <w:color w:val="auto"/>
        </w:rPr>
        <w:t>Nearly</w:t>
      </w:r>
      <w:r w:rsidR="004357A2" w:rsidRPr="00E50FAD">
        <w:rPr>
          <w:color w:val="auto"/>
        </w:rPr>
        <w:t xml:space="preserve"> half of respondents worked with people </w:t>
      </w:r>
      <w:r w:rsidR="001F18B2" w:rsidRPr="00E50FAD">
        <w:rPr>
          <w:color w:val="auto"/>
        </w:rPr>
        <w:t>LWBC for more than 75% of their main professional role (</w:t>
      </w:r>
      <w:r w:rsidR="001B6F2B" w:rsidRPr="00E50FAD">
        <w:rPr>
          <w:color w:val="auto"/>
        </w:rPr>
        <w:t>4</w:t>
      </w:r>
      <w:r w:rsidR="004278DD" w:rsidRPr="00E50FAD">
        <w:rPr>
          <w:color w:val="auto"/>
        </w:rPr>
        <w:t>9.0</w:t>
      </w:r>
      <w:r w:rsidR="001B6F2B" w:rsidRPr="00E50FAD">
        <w:rPr>
          <w:color w:val="auto"/>
        </w:rPr>
        <w:t>%</w:t>
      </w:r>
      <w:r w:rsidR="00871EF6" w:rsidRPr="00E50FAD">
        <w:rPr>
          <w:color w:val="auto"/>
        </w:rPr>
        <w:t>, n=51</w:t>
      </w:r>
      <w:r w:rsidR="001B6F2B" w:rsidRPr="00E50FAD">
        <w:rPr>
          <w:color w:val="auto"/>
        </w:rPr>
        <w:t>)</w:t>
      </w:r>
      <w:r w:rsidR="00783B06" w:rsidRPr="00E50FAD">
        <w:rPr>
          <w:color w:val="auto"/>
        </w:rPr>
        <w:t xml:space="preserve">. </w:t>
      </w:r>
      <w:r w:rsidR="00671005" w:rsidRPr="00E50FAD">
        <w:rPr>
          <w:color w:val="auto"/>
        </w:rPr>
        <w:t xml:space="preserve"> </w:t>
      </w:r>
    </w:p>
    <w:p w14:paraId="139F46A6" w14:textId="7A353E22" w:rsidR="00295E67" w:rsidRPr="00E50FAD" w:rsidRDefault="00871EF6" w:rsidP="004B3AC9">
      <w:pPr>
        <w:spacing w:after="120" w:line="360" w:lineRule="auto"/>
        <w:jc w:val="both"/>
        <w:rPr>
          <w:color w:val="auto"/>
        </w:rPr>
      </w:pPr>
      <w:r w:rsidRPr="00E50FAD">
        <w:rPr>
          <w:color w:val="auto"/>
        </w:rPr>
        <w:t xml:space="preserve">When asked if they thought it was their role to talk to people </w:t>
      </w:r>
      <w:r w:rsidR="00FE142D" w:rsidRPr="00E50FAD">
        <w:rPr>
          <w:color w:val="auto"/>
        </w:rPr>
        <w:t>LWBC</w:t>
      </w:r>
      <w:r w:rsidRPr="00E50FAD">
        <w:rPr>
          <w:color w:val="auto"/>
        </w:rPr>
        <w:t xml:space="preserve"> about the potential of chronic pain after cancer treatment, o</w:t>
      </w:r>
      <w:r w:rsidR="00295E67" w:rsidRPr="00E50FAD">
        <w:rPr>
          <w:color w:val="auto"/>
        </w:rPr>
        <w:t>ver half of participants (5</w:t>
      </w:r>
      <w:r w:rsidR="00E454C5" w:rsidRPr="00E50FAD">
        <w:rPr>
          <w:color w:val="auto"/>
        </w:rPr>
        <w:t>5.8</w:t>
      </w:r>
      <w:r w:rsidR="00295E67" w:rsidRPr="00E50FAD">
        <w:rPr>
          <w:color w:val="auto"/>
        </w:rPr>
        <w:t xml:space="preserve">%, n=58) </w:t>
      </w:r>
      <w:r w:rsidR="00FE142D" w:rsidRPr="00E50FAD">
        <w:rPr>
          <w:color w:val="auto"/>
        </w:rPr>
        <w:t xml:space="preserve">said </w:t>
      </w:r>
      <w:r w:rsidR="00295E67" w:rsidRPr="00E50FAD">
        <w:rPr>
          <w:color w:val="auto"/>
        </w:rPr>
        <w:t xml:space="preserve">it was their role </w:t>
      </w:r>
      <w:r w:rsidR="00FE142D" w:rsidRPr="00E50FAD">
        <w:rPr>
          <w:color w:val="auto"/>
        </w:rPr>
        <w:t>and</w:t>
      </w:r>
      <w:r w:rsidR="00295E67" w:rsidRPr="00E50FAD">
        <w:rPr>
          <w:color w:val="auto"/>
        </w:rPr>
        <w:t xml:space="preserve"> </w:t>
      </w:r>
      <w:r w:rsidR="00B02E1E" w:rsidRPr="00E50FAD">
        <w:rPr>
          <w:color w:val="auto"/>
        </w:rPr>
        <w:t>40.4</w:t>
      </w:r>
      <w:r w:rsidR="00295E67" w:rsidRPr="00E50FAD">
        <w:rPr>
          <w:color w:val="auto"/>
        </w:rPr>
        <w:t xml:space="preserve">% (n=42) thought </w:t>
      </w:r>
      <w:r w:rsidR="00FE142D" w:rsidRPr="00E50FAD">
        <w:rPr>
          <w:color w:val="auto"/>
        </w:rPr>
        <w:t>it may be.</w:t>
      </w:r>
      <w:r w:rsidR="00295E67" w:rsidRPr="00E50FAD">
        <w:rPr>
          <w:color w:val="auto"/>
        </w:rPr>
        <w:t xml:space="preserve">  This was reflective across professional groups, workplace settings and those whose role involves working with people </w:t>
      </w:r>
      <w:r w:rsidR="002A27B5" w:rsidRPr="00E50FAD">
        <w:rPr>
          <w:color w:val="auto"/>
        </w:rPr>
        <w:t>LWBC</w:t>
      </w:r>
      <w:r w:rsidR="00295E67" w:rsidRPr="00E50FAD">
        <w:rPr>
          <w:color w:val="auto"/>
        </w:rPr>
        <w:t xml:space="preserve"> for more than 75% of the time. </w:t>
      </w:r>
    </w:p>
    <w:p w14:paraId="6065F916" w14:textId="25F8D03D" w:rsidR="00295E67" w:rsidRPr="00E50FAD" w:rsidRDefault="00295E67" w:rsidP="004B3AC9">
      <w:pPr>
        <w:spacing w:after="120" w:line="360" w:lineRule="auto"/>
        <w:jc w:val="both"/>
        <w:rPr>
          <w:rFonts w:ascii="Calibri" w:eastAsia="Times New Roman" w:hAnsi="Calibri" w:cs="Calibri"/>
          <w:color w:val="auto"/>
          <w:lang w:eastAsia="en-GB"/>
        </w:rPr>
      </w:pPr>
      <w:r w:rsidRPr="00E50FAD">
        <w:rPr>
          <w:rFonts w:ascii="Calibri" w:eastAsia="Times New Roman" w:hAnsi="Calibri" w:cs="Calibri"/>
          <w:color w:val="auto"/>
          <w:lang w:eastAsia="en-GB"/>
        </w:rPr>
        <w:t xml:space="preserve">Participants were asked </w:t>
      </w:r>
      <w:r w:rsidR="005B12F0" w:rsidRPr="00E50FAD">
        <w:rPr>
          <w:rFonts w:ascii="Calibri" w:eastAsia="Times New Roman" w:hAnsi="Calibri" w:cs="Calibri"/>
          <w:color w:val="auto"/>
          <w:lang w:eastAsia="en-GB"/>
        </w:rPr>
        <w:t xml:space="preserve">how often </w:t>
      </w:r>
      <w:r w:rsidRPr="00E50FAD">
        <w:rPr>
          <w:rFonts w:ascii="Calibri" w:eastAsia="Times New Roman" w:hAnsi="Calibri" w:cs="Calibri"/>
          <w:color w:val="auto"/>
          <w:lang w:eastAsia="en-GB"/>
        </w:rPr>
        <w:t xml:space="preserve">they talk, </w:t>
      </w:r>
      <w:proofErr w:type="gramStart"/>
      <w:r w:rsidRPr="00E50FAD">
        <w:rPr>
          <w:rFonts w:ascii="Calibri" w:eastAsia="Times New Roman" w:hAnsi="Calibri" w:cs="Calibri"/>
          <w:color w:val="auto"/>
          <w:lang w:eastAsia="en-GB"/>
        </w:rPr>
        <w:t>signpost</w:t>
      </w:r>
      <w:proofErr w:type="gramEnd"/>
      <w:r w:rsidRPr="00E50FAD">
        <w:rPr>
          <w:rFonts w:ascii="Calibri" w:eastAsia="Times New Roman" w:hAnsi="Calibri" w:cs="Calibri"/>
          <w:color w:val="auto"/>
          <w:lang w:eastAsia="en-GB"/>
        </w:rPr>
        <w:t xml:space="preserve"> or listen to people </w:t>
      </w:r>
      <w:r w:rsidR="00616964" w:rsidRPr="00E50FAD">
        <w:rPr>
          <w:rFonts w:ascii="Calibri" w:eastAsia="Times New Roman" w:hAnsi="Calibri" w:cs="Calibri"/>
          <w:color w:val="auto"/>
          <w:lang w:eastAsia="en-GB"/>
        </w:rPr>
        <w:t>LWBC</w:t>
      </w:r>
      <w:r w:rsidRPr="00E50FAD">
        <w:rPr>
          <w:rFonts w:ascii="Calibri" w:eastAsia="Times New Roman" w:hAnsi="Calibri" w:cs="Calibri"/>
          <w:color w:val="auto"/>
          <w:lang w:eastAsia="en-GB"/>
        </w:rPr>
        <w:t xml:space="preserve"> about chronic pain after cancer treatment</w:t>
      </w:r>
      <w:r w:rsidR="002033C9" w:rsidRPr="00E50FAD">
        <w:rPr>
          <w:rFonts w:ascii="Calibri" w:eastAsia="Times New Roman" w:hAnsi="Calibri" w:cs="Calibri"/>
          <w:color w:val="auto"/>
          <w:lang w:eastAsia="en-GB"/>
        </w:rPr>
        <w:t xml:space="preserve">.  Approximately a quarter </w:t>
      </w:r>
      <w:r w:rsidR="00532D25" w:rsidRPr="00E50FAD">
        <w:rPr>
          <w:rFonts w:ascii="Calibri" w:eastAsia="Times New Roman" w:hAnsi="Calibri" w:cs="Calibri"/>
          <w:color w:val="auto"/>
          <w:lang w:eastAsia="en-GB"/>
        </w:rPr>
        <w:t xml:space="preserve">reported </w:t>
      </w:r>
      <w:r w:rsidR="002033C9" w:rsidRPr="00E50FAD">
        <w:rPr>
          <w:rFonts w:ascii="Calibri" w:eastAsia="Times New Roman" w:hAnsi="Calibri" w:cs="Calibri"/>
          <w:color w:val="auto"/>
          <w:lang w:eastAsia="en-GB"/>
        </w:rPr>
        <w:t>never or rarely talk</w:t>
      </w:r>
      <w:r w:rsidR="00532D25" w:rsidRPr="00E50FAD">
        <w:rPr>
          <w:rFonts w:ascii="Calibri" w:eastAsia="Times New Roman" w:hAnsi="Calibri" w:cs="Calibri"/>
          <w:color w:val="auto"/>
          <w:lang w:eastAsia="en-GB"/>
        </w:rPr>
        <w:t>ing</w:t>
      </w:r>
      <w:r w:rsidR="002033C9" w:rsidRPr="00E50FAD">
        <w:rPr>
          <w:rFonts w:ascii="Calibri" w:eastAsia="Times New Roman" w:hAnsi="Calibri" w:cs="Calibri"/>
          <w:color w:val="auto"/>
          <w:lang w:eastAsia="en-GB"/>
        </w:rPr>
        <w:t xml:space="preserve"> (27.9%</w:t>
      </w:r>
      <w:r w:rsidR="00244DC5" w:rsidRPr="00E50FAD">
        <w:rPr>
          <w:rFonts w:ascii="Calibri" w:eastAsia="Times New Roman" w:hAnsi="Calibri" w:cs="Calibri"/>
          <w:color w:val="auto"/>
          <w:lang w:eastAsia="en-GB"/>
        </w:rPr>
        <w:t>, n=29</w:t>
      </w:r>
      <w:r w:rsidR="002033C9" w:rsidRPr="00E50FAD">
        <w:rPr>
          <w:rFonts w:ascii="Calibri" w:eastAsia="Times New Roman" w:hAnsi="Calibri" w:cs="Calibri"/>
          <w:color w:val="auto"/>
          <w:lang w:eastAsia="en-GB"/>
        </w:rPr>
        <w:t>), signpost</w:t>
      </w:r>
      <w:r w:rsidR="00532D25" w:rsidRPr="00E50FAD">
        <w:rPr>
          <w:rFonts w:ascii="Calibri" w:eastAsia="Times New Roman" w:hAnsi="Calibri" w:cs="Calibri"/>
          <w:color w:val="auto"/>
          <w:lang w:eastAsia="en-GB"/>
        </w:rPr>
        <w:t>ing</w:t>
      </w:r>
      <w:r w:rsidR="002033C9" w:rsidRPr="00E50FAD">
        <w:rPr>
          <w:rFonts w:ascii="Calibri" w:eastAsia="Times New Roman" w:hAnsi="Calibri" w:cs="Calibri"/>
          <w:color w:val="auto"/>
          <w:lang w:eastAsia="en-GB"/>
        </w:rPr>
        <w:t xml:space="preserve"> (26.0%</w:t>
      </w:r>
      <w:r w:rsidR="00244DC5" w:rsidRPr="00E50FAD">
        <w:rPr>
          <w:rFonts w:ascii="Calibri" w:eastAsia="Times New Roman" w:hAnsi="Calibri" w:cs="Calibri"/>
          <w:color w:val="auto"/>
          <w:lang w:eastAsia="en-GB"/>
        </w:rPr>
        <w:t>, n=17</w:t>
      </w:r>
      <w:r w:rsidR="002033C9" w:rsidRPr="00E50FAD">
        <w:rPr>
          <w:rFonts w:ascii="Calibri" w:eastAsia="Times New Roman" w:hAnsi="Calibri" w:cs="Calibri"/>
          <w:color w:val="auto"/>
          <w:lang w:eastAsia="en-GB"/>
        </w:rPr>
        <w:t xml:space="preserve">) or </w:t>
      </w:r>
      <w:r w:rsidR="0027616C" w:rsidRPr="00E50FAD">
        <w:rPr>
          <w:rFonts w:ascii="Calibri" w:eastAsia="Times New Roman" w:hAnsi="Calibri" w:cs="Calibri"/>
          <w:color w:val="auto"/>
          <w:lang w:eastAsia="en-GB"/>
        </w:rPr>
        <w:t>listen</w:t>
      </w:r>
      <w:r w:rsidR="00532D25" w:rsidRPr="00E50FAD">
        <w:rPr>
          <w:rFonts w:ascii="Calibri" w:eastAsia="Times New Roman" w:hAnsi="Calibri" w:cs="Calibri"/>
          <w:color w:val="auto"/>
          <w:lang w:eastAsia="en-GB"/>
        </w:rPr>
        <w:t>ing</w:t>
      </w:r>
      <w:r w:rsidR="0027616C" w:rsidRPr="00E50FAD">
        <w:rPr>
          <w:rFonts w:ascii="Calibri" w:eastAsia="Times New Roman" w:hAnsi="Calibri" w:cs="Calibri"/>
          <w:color w:val="auto"/>
          <w:lang w:eastAsia="en-GB"/>
        </w:rPr>
        <w:t xml:space="preserve"> (20.2%</w:t>
      </w:r>
      <w:r w:rsidR="00244DC5" w:rsidRPr="00E50FAD">
        <w:rPr>
          <w:rFonts w:ascii="Calibri" w:eastAsia="Times New Roman" w:hAnsi="Calibri" w:cs="Calibri"/>
          <w:color w:val="auto"/>
          <w:lang w:eastAsia="en-GB"/>
        </w:rPr>
        <w:t>, n=21</w:t>
      </w:r>
      <w:r w:rsidR="0027616C" w:rsidRPr="00E50FAD">
        <w:rPr>
          <w:rFonts w:ascii="Calibri" w:eastAsia="Times New Roman" w:hAnsi="Calibri" w:cs="Calibri"/>
          <w:color w:val="auto"/>
          <w:lang w:eastAsia="en-GB"/>
        </w:rPr>
        <w:t xml:space="preserve">) to </w:t>
      </w:r>
      <w:r w:rsidR="00372221" w:rsidRPr="00E50FAD">
        <w:rPr>
          <w:rFonts w:ascii="Calibri" w:eastAsia="Times New Roman" w:hAnsi="Calibri" w:cs="Calibri"/>
          <w:color w:val="auto"/>
          <w:lang w:eastAsia="en-GB"/>
        </w:rPr>
        <w:t xml:space="preserve">people LWBC about chronic pain after cancer treatment (table 3). </w:t>
      </w:r>
    </w:p>
    <w:p w14:paraId="087721F9" w14:textId="7CB553FF" w:rsidR="000021FA" w:rsidRPr="00E50FAD" w:rsidRDefault="005B12F0" w:rsidP="004B3AC9">
      <w:pPr>
        <w:spacing w:after="120" w:line="360" w:lineRule="auto"/>
        <w:jc w:val="both"/>
        <w:rPr>
          <w:rFonts w:ascii="Calibri" w:eastAsia="Times New Roman" w:hAnsi="Calibri" w:cs="Calibri"/>
          <w:color w:val="auto"/>
          <w:lang w:eastAsia="en-GB"/>
        </w:rPr>
      </w:pPr>
      <w:r w:rsidRPr="00E50FAD">
        <w:rPr>
          <w:rFonts w:ascii="Calibri" w:eastAsia="Times New Roman" w:hAnsi="Calibri" w:cs="Calibri"/>
          <w:color w:val="auto"/>
          <w:lang w:eastAsia="en-GB"/>
        </w:rPr>
        <w:t xml:space="preserve">Table </w:t>
      </w:r>
      <w:r w:rsidR="005671E4" w:rsidRPr="00E50FAD">
        <w:rPr>
          <w:rFonts w:ascii="Calibri" w:eastAsia="Times New Roman" w:hAnsi="Calibri" w:cs="Calibri"/>
          <w:color w:val="auto"/>
          <w:lang w:eastAsia="en-GB"/>
        </w:rPr>
        <w:t>3</w:t>
      </w:r>
      <w:r w:rsidRPr="00E50FAD">
        <w:rPr>
          <w:rFonts w:ascii="Calibri" w:eastAsia="Times New Roman" w:hAnsi="Calibri" w:cs="Calibri"/>
          <w:color w:val="auto"/>
          <w:lang w:eastAsia="en-GB"/>
        </w:rPr>
        <w:t xml:space="preserve">: Frequency of </w:t>
      </w:r>
      <w:r w:rsidR="005671E4" w:rsidRPr="00E50FAD">
        <w:rPr>
          <w:rFonts w:ascii="Calibri" w:eastAsia="Times New Roman" w:hAnsi="Calibri" w:cs="Calibri"/>
          <w:color w:val="auto"/>
          <w:lang w:eastAsia="en-GB"/>
        </w:rPr>
        <w:t>talking, signposting and listening to people LWBC about chronic pain after cancer treatment</w:t>
      </w:r>
    </w:p>
    <w:tbl>
      <w:tblPr>
        <w:tblStyle w:val="TableGrid"/>
        <w:tblW w:w="9067" w:type="dxa"/>
        <w:tblLook w:val="04A0" w:firstRow="1" w:lastRow="0" w:firstColumn="1" w:lastColumn="0" w:noHBand="0" w:noVBand="1"/>
      </w:tblPr>
      <w:tblGrid>
        <w:gridCol w:w="3256"/>
        <w:gridCol w:w="850"/>
        <w:gridCol w:w="709"/>
        <w:gridCol w:w="709"/>
        <w:gridCol w:w="708"/>
        <w:gridCol w:w="709"/>
        <w:gridCol w:w="709"/>
        <w:gridCol w:w="709"/>
        <w:gridCol w:w="708"/>
      </w:tblGrid>
      <w:tr w:rsidR="00E50FAD" w:rsidRPr="00E50FAD" w14:paraId="7B2DCE08" w14:textId="77777777" w:rsidTr="00D03402">
        <w:tc>
          <w:tcPr>
            <w:tcW w:w="3256" w:type="dxa"/>
          </w:tcPr>
          <w:p w14:paraId="20E37BFA" w14:textId="0629324D"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How often do you</w:t>
            </w:r>
            <w:proofErr w:type="gramStart"/>
            <w:r w:rsidRPr="00E50FAD">
              <w:rPr>
                <w:rFonts w:ascii="Calibri" w:eastAsia="Times New Roman" w:hAnsi="Calibri" w:cs="Calibri"/>
                <w:color w:val="auto"/>
                <w:lang w:eastAsia="en-GB"/>
              </w:rPr>
              <w:t>…..</w:t>
            </w:r>
            <w:proofErr w:type="gramEnd"/>
          </w:p>
        </w:tc>
        <w:tc>
          <w:tcPr>
            <w:tcW w:w="1559" w:type="dxa"/>
            <w:gridSpan w:val="2"/>
          </w:tcPr>
          <w:p w14:paraId="72114D37" w14:textId="54636E22"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Never or rarely</w:t>
            </w:r>
          </w:p>
        </w:tc>
        <w:tc>
          <w:tcPr>
            <w:tcW w:w="1417" w:type="dxa"/>
            <w:gridSpan w:val="2"/>
          </w:tcPr>
          <w:p w14:paraId="6281CB67" w14:textId="56745548"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Sometimes</w:t>
            </w:r>
          </w:p>
        </w:tc>
        <w:tc>
          <w:tcPr>
            <w:tcW w:w="1418" w:type="dxa"/>
            <w:gridSpan w:val="2"/>
          </w:tcPr>
          <w:p w14:paraId="4BE884E0" w14:textId="2E7FCD4B"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Always</w:t>
            </w:r>
          </w:p>
        </w:tc>
        <w:tc>
          <w:tcPr>
            <w:tcW w:w="1417" w:type="dxa"/>
            <w:gridSpan w:val="2"/>
          </w:tcPr>
          <w:p w14:paraId="1CDD7DE8" w14:textId="73EA7CF5"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Total</w:t>
            </w:r>
          </w:p>
        </w:tc>
      </w:tr>
      <w:tr w:rsidR="00E50FAD" w:rsidRPr="00E50FAD" w14:paraId="0EECBDB6" w14:textId="77777777" w:rsidTr="00D03402">
        <w:tc>
          <w:tcPr>
            <w:tcW w:w="3256" w:type="dxa"/>
          </w:tcPr>
          <w:p w14:paraId="2745FA93" w14:textId="77777777" w:rsidR="001C2F57" w:rsidRPr="00E50FAD" w:rsidRDefault="001C2F57" w:rsidP="004B3AC9">
            <w:pPr>
              <w:spacing w:after="120"/>
              <w:jc w:val="both"/>
              <w:rPr>
                <w:rFonts w:ascii="Calibri" w:eastAsia="Times New Roman" w:hAnsi="Calibri" w:cs="Calibri"/>
                <w:color w:val="auto"/>
                <w:lang w:eastAsia="en-GB"/>
              </w:rPr>
            </w:pPr>
          </w:p>
        </w:tc>
        <w:tc>
          <w:tcPr>
            <w:tcW w:w="850" w:type="dxa"/>
          </w:tcPr>
          <w:p w14:paraId="122EEBB4" w14:textId="44D0DC9C"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n</w:t>
            </w:r>
          </w:p>
        </w:tc>
        <w:tc>
          <w:tcPr>
            <w:tcW w:w="709" w:type="dxa"/>
          </w:tcPr>
          <w:p w14:paraId="2D151D2D" w14:textId="4375E3B8"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w:t>
            </w:r>
          </w:p>
        </w:tc>
        <w:tc>
          <w:tcPr>
            <w:tcW w:w="709" w:type="dxa"/>
          </w:tcPr>
          <w:p w14:paraId="1E0D1773" w14:textId="7E1851B8"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n</w:t>
            </w:r>
          </w:p>
        </w:tc>
        <w:tc>
          <w:tcPr>
            <w:tcW w:w="708" w:type="dxa"/>
          </w:tcPr>
          <w:p w14:paraId="774950EB" w14:textId="64A07E96"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w:t>
            </w:r>
          </w:p>
        </w:tc>
        <w:tc>
          <w:tcPr>
            <w:tcW w:w="709" w:type="dxa"/>
          </w:tcPr>
          <w:p w14:paraId="52B245C6" w14:textId="095B5C8B"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n</w:t>
            </w:r>
          </w:p>
        </w:tc>
        <w:tc>
          <w:tcPr>
            <w:tcW w:w="709" w:type="dxa"/>
          </w:tcPr>
          <w:p w14:paraId="1C2BA741" w14:textId="24124027"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w:t>
            </w:r>
          </w:p>
        </w:tc>
        <w:tc>
          <w:tcPr>
            <w:tcW w:w="709" w:type="dxa"/>
          </w:tcPr>
          <w:p w14:paraId="51BC38C9" w14:textId="5A957B35"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n</w:t>
            </w:r>
          </w:p>
        </w:tc>
        <w:tc>
          <w:tcPr>
            <w:tcW w:w="708" w:type="dxa"/>
          </w:tcPr>
          <w:p w14:paraId="3CDB5E7F" w14:textId="4ECE40E6"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w:t>
            </w:r>
          </w:p>
        </w:tc>
      </w:tr>
      <w:tr w:rsidR="00E50FAD" w:rsidRPr="00E50FAD" w14:paraId="5B47CADB" w14:textId="77777777" w:rsidTr="00D03402">
        <w:tc>
          <w:tcPr>
            <w:tcW w:w="3256" w:type="dxa"/>
          </w:tcPr>
          <w:p w14:paraId="2B36B4CD" w14:textId="7744968A"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lastRenderedPageBreak/>
              <w:t>Talk to people LWBC about chronic pain after cancer treatment</w:t>
            </w:r>
          </w:p>
        </w:tc>
        <w:tc>
          <w:tcPr>
            <w:tcW w:w="850" w:type="dxa"/>
          </w:tcPr>
          <w:p w14:paraId="21FD49D8" w14:textId="50BC091A" w:rsidR="001C2F57" w:rsidRPr="00E50FAD" w:rsidRDefault="00137612"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29</w:t>
            </w:r>
          </w:p>
        </w:tc>
        <w:tc>
          <w:tcPr>
            <w:tcW w:w="709" w:type="dxa"/>
          </w:tcPr>
          <w:p w14:paraId="0D06A376" w14:textId="18113777" w:rsidR="001C2F57" w:rsidRPr="00E50FAD" w:rsidRDefault="008B4BEB"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27.9</w:t>
            </w:r>
          </w:p>
        </w:tc>
        <w:tc>
          <w:tcPr>
            <w:tcW w:w="709" w:type="dxa"/>
          </w:tcPr>
          <w:p w14:paraId="52B99DFD" w14:textId="17719D73" w:rsidR="001C2F57" w:rsidRPr="00E50FAD" w:rsidRDefault="00137612"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63</w:t>
            </w:r>
          </w:p>
        </w:tc>
        <w:tc>
          <w:tcPr>
            <w:tcW w:w="708" w:type="dxa"/>
          </w:tcPr>
          <w:p w14:paraId="35EECEA0" w14:textId="57232183" w:rsidR="001C2F57" w:rsidRPr="00E50FAD" w:rsidRDefault="00F70573"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60.6</w:t>
            </w:r>
          </w:p>
        </w:tc>
        <w:tc>
          <w:tcPr>
            <w:tcW w:w="709" w:type="dxa"/>
          </w:tcPr>
          <w:p w14:paraId="25799031" w14:textId="0A45B715" w:rsidR="001C2F57" w:rsidRPr="00E50FAD" w:rsidRDefault="00137612"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12</w:t>
            </w:r>
          </w:p>
        </w:tc>
        <w:tc>
          <w:tcPr>
            <w:tcW w:w="709" w:type="dxa"/>
          </w:tcPr>
          <w:p w14:paraId="439D66E4" w14:textId="479EB7F4" w:rsidR="001C2F57" w:rsidRPr="00E50FAD" w:rsidRDefault="00F70573"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11.5</w:t>
            </w:r>
          </w:p>
        </w:tc>
        <w:tc>
          <w:tcPr>
            <w:tcW w:w="709" w:type="dxa"/>
          </w:tcPr>
          <w:p w14:paraId="0881106C" w14:textId="0C513385"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104</w:t>
            </w:r>
          </w:p>
        </w:tc>
        <w:tc>
          <w:tcPr>
            <w:tcW w:w="708" w:type="dxa"/>
          </w:tcPr>
          <w:p w14:paraId="5A5FBFAC" w14:textId="1B153FD4" w:rsidR="001C2F57" w:rsidRPr="00E50FAD" w:rsidRDefault="00306FF2"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100</w:t>
            </w:r>
          </w:p>
        </w:tc>
      </w:tr>
      <w:tr w:rsidR="00E50FAD" w:rsidRPr="00E50FAD" w14:paraId="4B037BD2" w14:textId="77777777" w:rsidTr="00D03402">
        <w:tc>
          <w:tcPr>
            <w:tcW w:w="3256" w:type="dxa"/>
          </w:tcPr>
          <w:p w14:paraId="6C3E1C3B" w14:textId="3EC480BB"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Signpost people LWBC to support about chronic pain after cancer treatment</w:t>
            </w:r>
          </w:p>
        </w:tc>
        <w:tc>
          <w:tcPr>
            <w:tcW w:w="850" w:type="dxa"/>
          </w:tcPr>
          <w:p w14:paraId="4DF336BD" w14:textId="2C7E8649" w:rsidR="001C2F57" w:rsidRPr="00E50FAD" w:rsidRDefault="00137612"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27</w:t>
            </w:r>
          </w:p>
        </w:tc>
        <w:tc>
          <w:tcPr>
            <w:tcW w:w="709" w:type="dxa"/>
          </w:tcPr>
          <w:p w14:paraId="0687DC09" w14:textId="3D59F245" w:rsidR="001C2F57" w:rsidRPr="00E50FAD" w:rsidRDefault="00DA6A4F"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26.0</w:t>
            </w:r>
          </w:p>
        </w:tc>
        <w:tc>
          <w:tcPr>
            <w:tcW w:w="709" w:type="dxa"/>
          </w:tcPr>
          <w:p w14:paraId="251103E9" w14:textId="18BF64C3" w:rsidR="001C2F57" w:rsidRPr="00E50FAD" w:rsidRDefault="00137612"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57</w:t>
            </w:r>
          </w:p>
        </w:tc>
        <w:tc>
          <w:tcPr>
            <w:tcW w:w="708" w:type="dxa"/>
          </w:tcPr>
          <w:p w14:paraId="18CFD5CB" w14:textId="5600E1F0" w:rsidR="001C2F57" w:rsidRPr="00E50FAD" w:rsidRDefault="00DA6A4F"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54.8</w:t>
            </w:r>
          </w:p>
        </w:tc>
        <w:tc>
          <w:tcPr>
            <w:tcW w:w="709" w:type="dxa"/>
          </w:tcPr>
          <w:p w14:paraId="78497F8B" w14:textId="574638C7" w:rsidR="001C2F57" w:rsidRPr="00E50FAD" w:rsidRDefault="00137612"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20</w:t>
            </w:r>
          </w:p>
        </w:tc>
        <w:tc>
          <w:tcPr>
            <w:tcW w:w="709" w:type="dxa"/>
          </w:tcPr>
          <w:p w14:paraId="36AEFD8B" w14:textId="3A256CF6" w:rsidR="001C2F57" w:rsidRPr="00E50FAD" w:rsidRDefault="007D32C1"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19.2</w:t>
            </w:r>
          </w:p>
        </w:tc>
        <w:tc>
          <w:tcPr>
            <w:tcW w:w="709" w:type="dxa"/>
          </w:tcPr>
          <w:p w14:paraId="724195AF" w14:textId="2C5F4B12" w:rsidR="001C2F57" w:rsidRPr="00E50FAD" w:rsidRDefault="00137612"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104</w:t>
            </w:r>
          </w:p>
        </w:tc>
        <w:tc>
          <w:tcPr>
            <w:tcW w:w="708" w:type="dxa"/>
          </w:tcPr>
          <w:p w14:paraId="591852C2" w14:textId="410F6BA1" w:rsidR="001C2F57" w:rsidRPr="00E50FAD" w:rsidRDefault="00306FF2"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100</w:t>
            </w:r>
          </w:p>
        </w:tc>
      </w:tr>
      <w:tr w:rsidR="001C2F57" w:rsidRPr="00E50FAD" w14:paraId="5064EBAD" w14:textId="77777777" w:rsidTr="00D03402">
        <w:tc>
          <w:tcPr>
            <w:tcW w:w="3256" w:type="dxa"/>
          </w:tcPr>
          <w:p w14:paraId="5FB1F3CA" w14:textId="474F6F23" w:rsidR="001C2F57" w:rsidRPr="00E50FAD" w:rsidRDefault="001C2F57"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Listen to people talk about their experiences of living with chronic pain after cancer treatment</w:t>
            </w:r>
          </w:p>
        </w:tc>
        <w:tc>
          <w:tcPr>
            <w:tcW w:w="850" w:type="dxa"/>
          </w:tcPr>
          <w:p w14:paraId="74AC4526" w14:textId="69FBD04E" w:rsidR="001C2F57" w:rsidRPr="00E50FAD" w:rsidRDefault="00306FF2"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21</w:t>
            </w:r>
          </w:p>
        </w:tc>
        <w:tc>
          <w:tcPr>
            <w:tcW w:w="709" w:type="dxa"/>
          </w:tcPr>
          <w:p w14:paraId="0FE5C1F6" w14:textId="12867556" w:rsidR="001C2F57" w:rsidRPr="00E50FAD" w:rsidRDefault="007D32C1"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20.2</w:t>
            </w:r>
          </w:p>
        </w:tc>
        <w:tc>
          <w:tcPr>
            <w:tcW w:w="709" w:type="dxa"/>
          </w:tcPr>
          <w:p w14:paraId="7C4EB748" w14:textId="128E2F9B" w:rsidR="001C2F57" w:rsidRPr="00E50FAD" w:rsidRDefault="00306FF2"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48</w:t>
            </w:r>
          </w:p>
        </w:tc>
        <w:tc>
          <w:tcPr>
            <w:tcW w:w="708" w:type="dxa"/>
          </w:tcPr>
          <w:p w14:paraId="72DA38D8" w14:textId="5BD2CDF6" w:rsidR="001C2F57" w:rsidRPr="00E50FAD" w:rsidRDefault="005B12F0"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46.2</w:t>
            </w:r>
          </w:p>
        </w:tc>
        <w:tc>
          <w:tcPr>
            <w:tcW w:w="709" w:type="dxa"/>
          </w:tcPr>
          <w:p w14:paraId="38C3A1B1" w14:textId="18D043A4" w:rsidR="001C2F57" w:rsidRPr="00E50FAD" w:rsidRDefault="00306FF2"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35</w:t>
            </w:r>
          </w:p>
        </w:tc>
        <w:tc>
          <w:tcPr>
            <w:tcW w:w="709" w:type="dxa"/>
          </w:tcPr>
          <w:p w14:paraId="441EDA71" w14:textId="4AF2955A" w:rsidR="001C2F57" w:rsidRPr="00E50FAD" w:rsidRDefault="005B12F0"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33.7</w:t>
            </w:r>
          </w:p>
        </w:tc>
        <w:tc>
          <w:tcPr>
            <w:tcW w:w="709" w:type="dxa"/>
          </w:tcPr>
          <w:p w14:paraId="6EAF0467" w14:textId="34C641C6" w:rsidR="001C2F57" w:rsidRPr="00E50FAD" w:rsidRDefault="00306FF2"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104</w:t>
            </w:r>
          </w:p>
        </w:tc>
        <w:tc>
          <w:tcPr>
            <w:tcW w:w="708" w:type="dxa"/>
          </w:tcPr>
          <w:p w14:paraId="4B48DE13" w14:textId="0C11B06C" w:rsidR="001C2F57" w:rsidRPr="00E50FAD" w:rsidRDefault="00306FF2" w:rsidP="004B3AC9">
            <w:pPr>
              <w:spacing w:after="120"/>
              <w:jc w:val="both"/>
              <w:rPr>
                <w:rFonts w:ascii="Calibri" w:eastAsia="Times New Roman" w:hAnsi="Calibri" w:cs="Calibri"/>
                <w:color w:val="auto"/>
                <w:lang w:eastAsia="en-GB"/>
              </w:rPr>
            </w:pPr>
            <w:r w:rsidRPr="00E50FAD">
              <w:rPr>
                <w:rFonts w:ascii="Calibri" w:eastAsia="Times New Roman" w:hAnsi="Calibri" w:cs="Calibri"/>
                <w:color w:val="auto"/>
                <w:lang w:eastAsia="en-GB"/>
              </w:rPr>
              <w:t>100</w:t>
            </w:r>
          </w:p>
        </w:tc>
      </w:tr>
    </w:tbl>
    <w:p w14:paraId="227110E6" w14:textId="77777777" w:rsidR="000021FA" w:rsidRPr="00E50FAD" w:rsidRDefault="000021FA" w:rsidP="004B3AC9">
      <w:pPr>
        <w:spacing w:after="120" w:line="360" w:lineRule="auto"/>
        <w:jc w:val="both"/>
        <w:rPr>
          <w:rFonts w:ascii="Calibri" w:eastAsia="Times New Roman" w:hAnsi="Calibri" w:cs="Calibri"/>
          <w:color w:val="auto"/>
          <w:lang w:eastAsia="en-GB"/>
        </w:rPr>
      </w:pPr>
    </w:p>
    <w:p w14:paraId="2B8F227E" w14:textId="77777777" w:rsidR="00853431" w:rsidRPr="00E50FAD" w:rsidRDefault="00853431" w:rsidP="009163E5">
      <w:pPr>
        <w:pStyle w:val="xmsolistparagraph"/>
        <w:spacing w:after="120" w:line="360" w:lineRule="auto"/>
        <w:jc w:val="both"/>
        <w:rPr>
          <w:rFonts w:ascii="Calibri" w:hAnsi="Calibri" w:cs="Calibri"/>
          <w:b/>
          <w:bCs/>
          <w:color w:val="auto"/>
        </w:rPr>
      </w:pPr>
      <w:bookmarkStart w:id="51" w:name="_Toc123584918"/>
      <w:bookmarkStart w:id="52" w:name="_Toc123625857"/>
      <w:bookmarkStart w:id="53" w:name="_Toc123647444"/>
      <w:r w:rsidRPr="00E50FAD">
        <w:rPr>
          <w:rFonts w:ascii="Calibri" w:hAnsi="Calibri" w:cs="Calibri"/>
          <w:b/>
          <w:bCs/>
          <w:color w:val="auto"/>
        </w:rPr>
        <w:t>What factors may prevent healthcare professionals from discussing chronic pain after cancer treatment with those LWBC?</w:t>
      </w:r>
    </w:p>
    <w:bookmarkEnd w:id="51"/>
    <w:bookmarkEnd w:id="52"/>
    <w:bookmarkEnd w:id="53"/>
    <w:p w14:paraId="6A20F16E" w14:textId="0671C292" w:rsidR="00295E67" w:rsidRPr="00E50FAD" w:rsidRDefault="00295E67" w:rsidP="004B3AC9">
      <w:pPr>
        <w:spacing w:after="120" w:line="360" w:lineRule="auto"/>
        <w:jc w:val="both"/>
        <w:rPr>
          <w:color w:val="auto"/>
          <w:szCs w:val="24"/>
        </w:rPr>
      </w:pPr>
      <w:r w:rsidRPr="00E50FAD">
        <w:rPr>
          <w:color w:val="auto"/>
          <w:szCs w:val="24"/>
        </w:rPr>
        <w:t xml:space="preserve">Participants were asked what prevented them from talking to people </w:t>
      </w:r>
      <w:r w:rsidR="00616964" w:rsidRPr="00E50FAD">
        <w:rPr>
          <w:color w:val="auto"/>
          <w:szCs w:val="24"/>
        </w:rPr>
        <w:t>LWBC</w:t>
      </w:r>
      <w:r w:rsidRPr="00E50FAD">
        <w:rPr>
          <w:color w:val="auto"/>
          <w:szCs w:val="24"/>
        </w:rPr>
        <w:t xml:space="preserve"> about chronic pain after cancer treatment. </w:t>
      </w:r>
      <w:r w:rsidR="00BC7A22" w:rsidRPr="00E50FAD">
        <w:rPr>
          <w:color w:val="auto"/>
          <w:szCs w:val="24"/>
        </w:rPr>
        <w:t xml:space="preserve"> </w:t>
      </w:r>
      <w:proofErr w:type="gramStart"/>
      <w:r w:rsidR="00537215" w:rsidRPr="00E50FAD">
        <w:rPr>
          <w:color w:val="auto"/>
          <w:szCs w:val="24"/>
        </w:rPr>
        <w:t>Ninety six</w:t>
      </w:r>
      <w:proofErr w:type="gramEnd"/>
      <w:r w:rsidR="00537215" w:rsidRPr="00E50FAD">
        <w:rPr>
          <w:color w:val="auto"/>
          <w:szCs w:val="24"/>
        </w:rPr>
        <w:t xml:space="preserve"> </w:t>
      </w:r>
      <w:r w:rsidR="00BF0FA5" w:rsidRPr="00E50FAD">
        <w:rPr>
          <w:color w:val="auto"/>
          <w:szCs w:val="24"/>
        </w:rPr>
        <w:t xml:space="preserve">participants </w:t>
      </w:r>
      <w:r w:rsidRPr="00E50FAD">
        <w:rPr>
          <w:color w:val="auto"/>
          <w:szCs w:val="24"/>
        </w:rPr>
        <w:t xml:space="preserve">answered the question and 45.8% (n=44) cited lack of appropriate knowledge about risks of chronic pain after cancer treatment, or how to support and signpost.  </w:t>
      </w:r>
      <w:r w:rsidR="0072755F" w:rsidRPr="00E50FAD">
        <w:rPr>
          <w:color w:val="auto"/>
          <w:szCs w:val="24"/>
        </w:rPr>
        <w:t xml:space="preserve"> A quarter</w:t>
      </w:r>
      <w:r w:rsidR="003F6268" w:rsidRPr="00E50FAD">
        <w:rPr>
          <w:color w:val="auto"/>
          <w:szCs w:val="24"/>
        </w:rPr>
        <w:t xml:space="preserve"> </w:t>
      </w:r>
      <w:r w:rsidR="0072755F" w:rsidRPr="00E50FAD">
        <w:rPr>
          <w:color w:val="auto"/>
          <w:szCs w:val="24"/>
        </w:rPr>
        <w:t>(25%</w:t>
      </w:r>
      <w:r w:rsidR="00155DEE" w:rsidRPr="00E50FAD">
        <w:rPr>
          <w:color w:val="auto"/>
          <w:szCs w:val="24"/>
        </w:rPr>
        <w:t>, n=24</w:t>
      </w:r>
      <w:r w:rsidRPr="00E50FAD">
        <w:rPr>
          <w:color w:val="auto"/>
          <w:szCs w:val="24"/>
        </w:rPr>
        <w:t xml:space="preserve">) felt they did not see people at the appropriate time in their treatment journey and 21.9% (n=21) said it was hard to work out if the pain is related to the cancer treatment or something else. </w:t>
      </w:r>
      <w:r w:rsidR="006D1C1B" w:rsidRPr="00E50FAD">
        <w:rPr>
          <w:color w:val="auto"/>
          <w:szCs w:val="24"/>
        </w:rPr>
        <w:t>Thirty</w:t>
      </w:r>
      <w:r w:rsidR="005C7192" w:rsidRPr="00E50FAD">
        <w:rPr>
          <w:color w:val="auto"/>
          <w:szCs w:val="24"/>
        </w:rPr>
        <w:t>-</w:t>
      </w:r>
      <w:r w:rsidR="006D1C1B" w:rsidRPr="00E50FAD">
        <w:rPr>
          <w:color w:val="auto"/>
          <w:szCs w:val="24"/>
        </w:rPr>
        <w:t>nine (</w:t>
      </w:r>
      <w:r w:rsidRPr="00E50FAD">
        <w:rPr>
          <w:color w:val="auto"/>
          <w:szCs w:val="24"/>
        </w:rPr>
        <w:t>40.6%</w:t>
      </w:r>
      <w:r w:rsidR="006D1C1B" w:rsidRPr="00E50FAD">
        <w:rPr>
          <w:color w:val="auto"/>
          <w:szCs w:val="24"/>
        </w:rPr>
        <w:t>)</w:t>
      </w:r>
      <w:r w:rsidRPr="00E50FAD">
        <w:rPr>
          <w:color w:val="auto"/>
          <w:szCs w:val="24"/>
        </w:rPr>
        <w:t xml:space="preserve"> felt there were no barriers, and they did talk, listen, and signpost.</w:t>
      </w:r>
    </w:p>
    <w:p w14:paraId="0CDAFF20" w14:textId="77777777" w:rsidR="00295E67" w:rsidRPr="00E50FAD" w:rsidRDefault="00295E67" w:rsidP="004B3AC9">
      <w:pPr>
        <w:spacing w:after="120" w:line="360" w:lineRule="auto"/>
        <w:jc w:val="both"/>
        <w:rPr>
          <w:color w:val="auto"/>
          <w:szCs w:val="24"/>
        </w:rPr>
      </w:pPr>
      <w:r w:rsidRPr="00E50FAD">
        <w:rPr>
          <w:color w:val="auto"/>
          <w:szCs w:val="24"/>
        </w:rPr>
        <w:t>Within the free text comments, the desire for more education to increase knowledge about chronic pain after cancer treatment was evident:</w:t>
      </w:r>
    </w:p>
    <w:p w14:paraId="487A3342" w14:textId="180E165D" w:rsidR="00295E67" w:rsidRPr="00E50FAD" w:rsidRDefault="00295E67" w:rsidP="004B3AC9">
      <w:pPr>
        <w:spacing w:after="120" w:line="360" w:lineRule="auto"/>
        <w:jc w:val="both"/>
        <w:rPr>
          <w:rFonts w:ascii="Calibri" w:eastAsia="Times New Roman" w:hAnsi="Calibri" w:cs="Calibri"/>
          <w:i/>
          <w:iCs/>
          <w:color w:val="auto"/>
          <w:szCs w:val="24"/>
          <w:lang w:eastAsia="en-GB"/>
        </w:rPr>
      </w:pPr>
      <w:r w:rsidRPr="00E50FAD">
        <w:rPr>
          <w:rFonts w:ascii="Calibri" w:eastAsia="Times New Roman" w:hAnsi="Calibri" w:cs="Calibri"/>
          <w:i/>
          <w:iCs/>
          <w:color w:val="auto"/>
          <w:szCs w:val="24"/>
          <w:lang w:eastAsia="en-GB"/>
        </w:rPr>
        <w:t>‘(We need) better online resources for healthcare professionals to be able to read up on how to help patients and also where to signpost patients to for further support and advice’ (AHP, community)</w:t>
      </w:r>
    </w:p>
    <w:p w14:paraId="130D5381" w14:textId="77777777" w:rsidR="00295E67" w:rsidRPr="00E50FAD" w:rsidRDefault="00295E67" w:rsidP="004B3AC9">
      <w:pPr>
        <w:spacing w:after="120" w:line="360" w:lineRule="auto"/>
        <w:jc w:val="both"/>
        <w:rPr>
          <w:rFonts w:ascii="Calibri" w:eastAsia="Times New Roman" w:hAnsi="Calibri" w:cs="Calibri"/>
          <w:color w:val="auto"/>
          <w:lang w:eastAsia="en-GB"/>
        </w:rPr>
      </w:pPr>
      <w:r w:rsidRPr="00E50FAD">
        <w:rPr>
          <w:rFonts w:ascii="Calibri" w:eastAsia="Times New Roman" w:hAnsi="Calibri" w:cs="Calibri"/>
          <w:color w:val="auto"/>
          <w:lang w:eastAsia="en-GB"/>
        </w:rPr>
        <w:t xml:space="preserve">and a recognition that there is </w:t>
      </w:r>
      <w:r w:rsidRPr="00E50FAD">
        <w:rPr>
          <w:rFonts w:ascii="Calibri" w:eastAsia="Times New Roman" w:hAnsi="Calibri" w:cs="Calibri"/>
          <w:i/>
          <w:iCs/>
          <w:color w:val="auto"/>
          <w:lang w:eastAsia="en-GB"/>
        </w:rPr>
        <w:t>‘Much misunderstanding and misconceptions about chronic pain, it’s cause and treatment’ (nurse, hospital setting)</w:t>
      </w:r>
    </w:p>
    <w:p w14:paraId="01493E41" w14:textId="37E97ED4" w:rsidR="00295E67" w:rsidRPr="00E50FAD" w:rsidRDefault="005476C1" w:rsidP="004B3AC9">
      <w:pPr>
        <w:spacing w:after="120" w:line="360" w:lineRule="auto"/>
        <w:jc w:val="both"/>
        <w:rPr>
          <w:color w:val="auto"/>
        </w:rPr>
      </w:pPr>
      <w:r w:rsidRPr="00E50FAD">
        <w:rPr>
          <w:color w:val="auto"/>
        </w:rPr>
        <w:t>Content a</w:t>
      </w:r>
      <w:r w:rsidR="00295E67" w:rsidRPr="00E50FAD">
        <w:rPr>
          <w:color w:val="auto"/>
        </w:rPr>
        <w:t>nalysis of the free text comments highlighted some additional barriers including ‘</w:t>
      </w:r>
      <w:proofErr w:type="gramStart"/>
      <w:r w:rsidR="00295E67" w:rsidRPr="00E50FAD">
        <w:rPr>
          <w:color w:val="auto"/>
        </w:rPr>
        <w:t>Limited service</w:t>
      </w:r>
      <w:proofErr w:type="gramEnd"/>
      <w:r w:rsidR="00295E67" w:rsidRPr="00E50FAD">
        <w:rPr>
          <w:color w:val="auto"/>
        </w:rPr>
        <w:t xml:space="preserve"> provision’, ‘Conflict between services’, ‘Not my role’ and ‘Challenges in diagnosing chronic pain in cancer survivors’.</w:t>
      </w:r>
    </w:p>
    <w:p w14:paraId="1DE3436E" w14:textId="643B2742" w:rsidR="00295E67" w:rsidRPr="00E50FAD" w:rsidRDefault="00295E67" w:rsidP="009163E5">
      <w:pPr>
        <w:pStyle w:val="Heading5"/>
        <w:spacing w:line="360" w:lineRule="auto"/>
        <w:jc w:val="both"/>
        <w:rPr>
          <w:color w:val="auto"/>
        </w:rPr>
      </w:pPr>
      <w:bookmarkStart w:id="54" w:name="_Toc123584919"/>
      <w:bookmarkStart w:id="55" w:name="_Toc123625858"/>
      <w:bookmarkStart w:id="56" w:name="_Toc123647445"/>
      <w:proofErr w:type="gramStart"/>
      <w:r w:rsidRPr="00E50FAD">
        <w:rPr>
          <w:color w:val="auto"/>
        </w:rPr>
        <w:t>Limited service</w:t>
      </w:r>
      <w:proofErr w:type="gramEnd"/>
      <w:r w:rsidRPr="00E50FAD">
        <w:rPr>
          <w:color w:val="auto"/>
        </w:rPr>
        <w:t xml:space="preserve"> provision</w:t>
      </w:r>
      <w:bookmarkEnd w:id="54"/>
      <w:bookmarkEnd w:id="55"/>
      <w:bookmarkEnd w:id="56"/>
    </w:p>
    <w:p w14:paraId="329E8431" w14:textId="13B356B2" w:rsidR="00295E67" w:rsidRPr="00E50FAD" w:rsidRDefault="00295E67" w:rsidP="004B3AC9">
      <w:pPr>
        <w:spacing w:after="120" w:line="360" w:lineRule="auto"/>
        <w:jc w:val="both"/>
        <w:rPr>
          <w:color w:val="auto"/>
          <w:szCs w:val="24"/>
        </w:rPr>
      </w:pPr>
      <w:r w:rsidRPr="00E50FAD">
        <w:rPr>
          <w:color w:val="auto"/>
          <w:szCs w:val="24"/>
        </w:rPr>
        <w:t xml:space="preserve">Participants commented on the lack of services available to support people </w:t>
      </w:r>
      <w:r w:rsidR="00616964" w:rsidRPr="00E50FAD">
        <w:rPr>
          <w:color w:val="auto"/>
          <w:szCs w:val="24"/>
        </w:rPr>
        <w:t>LWBC</w:t>
      </w:r>
      <w:r w:rsidRPr="00E50FAD">
        <w:rPr>
          <w:color w:val="auto"/>
          <w:szCs w:val="24"/>
        </w:rPr>
        <w:t xml:space="preserve"> with chronic pain after cancer treatment:</w:t>
      </w:r>
    </w:p>
    <w:p w14:paraId="06420C3E" w14:textId="77777777" w:rsidR="00295E67" w:rsidRPr="00E50FAD" w:rsidRDefault="00295E67" w:rsidP="004B3AC9">
      <w:pPr>
        <w:spacing w:after="120" w:line="360" w:lineRule="auto"/>
        <w:jc w:val="both"/>
        <w:rPr>
          <w:rFonts w:ascii="Calibri" w:eastAsia="Times New Roman" w:hAnsi="Calibri" w:cs="Calibri"/>
          <w:i/>
          <w:iCs/>
          <w:color w:val="auto"/>
          <w:szCs w:val="24"/>
          <w:lang w:eastAsia="en-GB"/>
        </w:rPr>
      </w:pPr>
      <w:r w:rsidRPr="00E50FAD">
        <w:rPr>
          <w:rFonts w:ascii="Calibri" w:eastAsia="Times New Roman" w:hAnsi="Calibri" w:cs="Calibri"/>
          <w:i/>
          <w:iCs/>
          <w:color w:val="auto"/>
          <w:szCs w:val="24"/>
          <w:lang w:eastAsia="en-GB"/>
        </w:rPr>
        <w:lastRenderedPageBreak/>
        <w:t>‘There are some excellent services for post cancer side effects…but they are few and far between’ (Doctor, community setting)</w:t>
      </w:r>
    </w:p>
    <w:p w14:paraId="2EDC6218" w14:textId="77777777" w:rsidR="00295E67" w:rsidRPr="00E50FAD" w:rsidRDefault="00295E67" w:rsidP="004B3AC9">
      <w:pPr>
        <w:spacing w:after="120" w:line="360" w:lineRule="auto"/>
        <w:jc w:val="both"/>
        <w:rPr>
          <w:rFonts w:ascii="Calibri" w:eastAsia="Times New Roman" w:hAnsi="Calibri" w:cs="Calibri"/>
          <w:color w:val="auto"/>
          <w:lang w:eastAsia="en-GB"/>
        </w:rPr>
      </w:pPr>
      <w:r w:rsidRPr="00E50FAD">
        <w:rPr>
          <w:rFonts w:ascii="Calibri" w:eastAsia="Times New Roman" w:hAnsi="Calibri" w:cs="Calibri"/>
          <w:color w:val="auto"/>
          <w:lang w:eastAsia="en-GB"/>
        </w:rPr>
        <w:t>This resulted in healthcare professionals feeling they should not signpost to services:</w:t>
      </w:r>
    </w:p>
    <w:p w14:paraId="57ABF5B4" w14:textId="77777777" w:rsidR="00295E67" w:rsidRPr="00E50FAD" w:rsidRDefault="00295E67" w:rsidP="004B3AC9">
      <w:pPr>
        <w:spacing w:after="120" w:line="360" w:lineRule="auto"/>
        <w:jc w:val="both"/>
        <w:rPr>
          <w:rFonts w:ascii="Calibri" w:eastAsia="Times New Roman" w:hAnsi="Calibri" w:cs="Calibri"/>
          <w:i/>
          <w:iCs/>
          <w:color w:val="auto"/>
          <w:szCs w:val="24"/>
          <w:lang w:eastAsia="en-GB"/>
        </w:rPr>
      </w:pPr>
      <w:r w:rsidRPr="00E50FAD">
        <w:rPr>
          <w:rFonts w:ascii="Calibri" w:eastAsia="Times New Roman" w:hAnsi="Calibri" w:cs="Calibri"/>
          <w:i/>
          <w:iCs/>
          <w:color w:val="auto"/>
          <w:szCs w:val="24"/>
          <w:lang w:eastAsia="en-GB"/>
        </w:rPr>
        <w:t>‘I feel unable to refer anyone but the most severe cases’ (AHP, hospital setting)</w:t>
      </w:r>
    </w:p>
    <w:p w14:paraId="7AFDE310" w14:textId="77777777" w:rsidR="00295E67" w:rsidRPr="00E50FAD" w:rsidRDefault="00295E67" w:rsidP="004B3AC9">
      <w:pPr>
        <w:spacing w:after="120" w:line="360" w:lineRule="auto"/>
        <w:jc w:val="both"/>
        <w:rPr>
          <w:rFonts w:ascii="Calibri" w:eastAsia="Times New Roman" w:hAnsi="Calibri" w:cs="Calibri"/>
          <w:color w:val="auto"/>
          <w:szCs w:val="24"/>
          <w:lang w:eastAsia="en-GB"/>
        </w:rPr>
      </w:pPr>
      <w:r w:rsidRPr="00E50FAD">
        <w:rPr>
          <w:rFonts w:ascii="Calibri" w:eastAsia="Times New Roman" w:hAnsi="Calibri" w:cs="Calibri"/>
          <w:color w:val="auto"/>
          <w:szCs w:val="24"/>
          <w:lang w:eastAsia="en-GB"/>
        </w:rPr>
        <w:t>And the limited services available often change, which makes signposting difficult:</w:t>
      </w:r>
    </w:p>
    <w:p w14:paraId="78FCD37F" w14:textId="77777777" w:rsidR="00295E67" w:rsidRPr="00E50FAD" w:rsidRDefault="00295E67" w:rsidP="004B3AC9">
      <w:pPr>
        <w:spacing w:after="120" w:line="360" w:lineRule="auto"/>
        <w:jc w:val="both"/>
        <w:rPr>
          <w:rFonts w:ascii="Calibri" w:eastAsia="Times New Roman" w:hAnsi="Calibri" w:cs="Calibri"/>
          <w:i/>
          <w:iCs/>
          <w:color w:val="auto"/>
          <w:szCs w:val="24"/>
          <w:lang w:eastAsia="en-GB"/>
        </w:rPr>
      </w:pPr>
      <w:r w:rsidRPr="00E50FAD">
        <w:rPr>
          <w:rFonts w:ascii="Calibri" w:eastAsia="Times New Roman" w:hAnsi="Calibri" w:cs="Calibri"/>
          <w:i/>
          <w:iCs/>
          <w:color w:val="auto"/>
          <w:szCs w:val="24"/>
          <w:lang w:eastAsia="en-GB"/>
        </w:rPr>
        <w:t>‘Often there are so many changing options for signposting people for support that these can get confusing and change rapidly’ (Nurse, hospital setting)</w:t>
      </w:r>
    </w:p>
    <w:p w14:paraId="489780FA" w14:textId="769328CE" w:rsidR="00295E67" w:rsidRPr="00E50FAD" w:rsidRDefault="00295E67" w:rsidP="009163E5">
      <w:pPr>
        <w:pStyle w:val="Heading5"/>
        <w:spacing w:line="360" w:lineRule="auto"/>
        <w:jc w:val="both"/>
        <w:rPr>
          <w:color w:val="auto"/>
        </w:rPr>
      </w:pPr>
      <w:bookmarkStart w:id="57" w:name="_Toc123584920"/>
      <w:bookmarkStart w:id="58" w:name="_Toc123625859"/>
      <w:bookmarkStart w:id="59" w:name="_Toc123647446"/>
      <w:r w:rsidRPr="00E50FAD">
        <w:rPr>
          <w:color w:val="auto"/>
        </w:rPr>
        <w:t>Conflict between service</w:t>
      </w:r>
      <w:bookmarkEnd w:id="57"/>
      <w:bookmarkEnd w:id="58"/>
      <w:bookmarkEnd w:id="59"/>
    </w:p>
    <w:p w14:paraId="773BC2CB" w14:textId="77777777" w:rsidR="00295E67" w:rsidRPr="00E50FAD" w:rsidRDefault="00295E67" w:rsidP="004B3AC9">
      <w:pPr>
        <w:spacing w:after="120" w:line="360" w:lineRule="auto"/>
        <w:jc w:val="both"/>
        <w:rPr>
          <w:color w:val="auto"/>
          <w:szCs w:val="24"/>
        </w:rPr>
      </w:pPr>
      <w:r w:rsidRPr="00E50FAD">
        <w:rPr>
          <w:color w:val="auto"/>
          <w:szCs w:val="24"/>
        </w:rPr>
        <w:t>The frustration and conflict participants felt between different services was evident, with primary care staff particularly feeling secondary care was not doing enough:</w:t>
      </w:r>
    </w:p>
    <w:p w14:paraId="4AACECFE" w14:textId="77777777" w:rsidR="00295E67" w:rsidRPr="00E50FAD" w:rsidRDefault="00295E67" w:rsidP="004B3AC9">
      <w:pPr>
        <w:spacing w:after="120" w:line="360" w:lineRule="auto"/>
        <w:jc w:val="both"/>
        <w:rPr>
          <w:rFonts w:ascii="Calibri" w:eastAsia="Times New Roman" w:hAnsi="Calibri" w:cs="Calibri"/>
          <w:i/>
          <w:iCs/>
          <w:color w:val="auto"/>
          <w:szCs w:val="24"/>
          <w:lang w:eastAsia="en-GB"/>
        </w:rPr>
      </w:pPr>
      <w:r w:rsidRPr="00E50FAD">
        <w:rPr>
          <w:rFonts w:ascii="Calibri" w:eastAsia="Times New Roman" w:hAnsi="Calibri" w:cs="Calibri"/>
          <w:i/>
          <w:iCs/>
          <w:color w:val="auto"/>
          <w:szCs w:val="24"/>
          <w:lang w:eastAsia="en-GB"/>
        </w:rPr>
        <w:t>‘More needs to be done in secondary care to advise patients and services set up for this... it shouldn’t always fall on the GP’ (Doctor, community setting)</w:t>
      </w:r>
    </w:p>
    <w:p w14:paraId="6A844142" w14:textId="11635B9C" w:rsidR="00295E67" w:rsidRPr="00E50FAD" w:rsidRDefault="00295E67" w:rsidP="009163E5">
      <w:pPr>
        <w:pStyle w:val="Heading5"/>
        <w:spacing w:line="360" w:lineRule="auto"/>
        <w:jc w:val="both"/>
        <w:rPr>
          <w:color w:val="auto"/>
        </w:rPr>
      </w:pPr>
      <w:bookmarkStart w:id="60" w:name="_Toc123584921"/>
      <w:bookmarkStart w:id="61" w:name="_Toc123625860"/>
      <w:bookmarkStart w:id="62" w:name="_Toc123647447"/>
      <w:r w:rsidRPr="00E50FAD">
        <w:rPr>
          <w:color w:val="auto"/>
        </w:rPr>
        <w:t>Not my role</w:t>
      </w:r>
      <w:bookmarkEnd w:id="60"/>
      <w:bookmarkEnd w:id="61"/>
      <w:bookmarkEnd w:id="62"/>
    </w:p>
    <w:p w14:paraId="6CD8E7CA" w14:textId="77777777" w:rsidR="00BE1013" w:rsidRPr="00E50FAD" w:rsidRDefault="00295E67" w:rsidP="004B3AC9">
      <w:pPr>
        <w:spacing w:after="120" w:line="360" w:lineRule="auto"/>
        <w:jc w:val="both"/>
        <w:rPr>
          <w:color w:val="auto"/>
          <w:szCs w:val="24"/>
        </w:rPr>
      </w:pPr>
      <w:r w:rsidRPr="00E50FAD">
        <w:rPr>
          <w:color w:val="auto"/>
          <w:szCs w:val="24"/>
        </w:rPr>
        <w:t xml:space="preserve">Some participants felt that they did not see people </w:t>
      </w:r>
      <w:r w:rsidR="00616964" w:rsidRPr="00E50FAD">
        <w:rPr>
          <w:color w:val="auto"/>
          <w:szCs w:val="24"/>
        </w:rPr>
        <w:t>LWBC</w:t>
      </w:r>
      <w:r w:rsidRPr="00E50FAD">
        <w:rPr>
          <w:color w:val="auto"/>
          <w:szCs w:val="24"/>
        </w:rPr>
        <w:t xml:space="preserve"> who experienced chronic pain</w:t>
      </w:r>
      <w:r w:rsidR="00BE1013" w:rsidRPr="00E50FAD">
        <w:rPr>
          <w:color w:val="auto"/>
          <w:szCs w:val="24"/>
        </w:rPr>
        <w:t>:</w:t>
      </w:r>
    </w:p>
    <w:p w14:paraId="625C07D5" w14:textId="75C8275D" w:rsidR="00FC3138" w:rsidRPr="00E50FAD" w:rsidRDefault="003240D4" w:rsidP="004B3AC9">
      <w:pPr>
        <w:spacing w:after="120" w:line="360" w:lineRule="auto"/>
        <w:jc w:val="both"/>
        <w:rPr>
          <w:i/>
          <w:iCs/>
          <w:color w:val="auto"/>
          <w:szCs w:val="24"/>
        </w:rPr>
      </w:pPr>
      <w:r w:rsidRPr="00E50FAD">
        <w:rPr>
          <w:i/>
          <w:iCs/>
          <w:color w:val="auto"/>
          <w:szCs w:val="24"/>
        </w:rPr>
        <w:t>'</w:t>
      </w:r>
      <w:r w:rsidR="00FC3138" w:rsidRPr="00E50FAD">
        <w:rPr>
          <w:i/>
          <w:iCs/>
          <w:color w:val="auto"/>
          <w:szCs w:val="24"/>
        </w:rPr>
        <w:t>It is not a common effect of treatment with most of my patients</w:t>
      </w:r>
      <w:r w:rsidR="005A2833" w:rsidRPr="00E50FAD">
        <w:rPr>
          <w:i/>
          <w:iCs/>
          <w:color w:val="auto"/>
          <w:szCs w:val="24"/>
        </w:rPr>
        <w:t>’</w:t>
      </w:r>
      <w:r w:rsidR="00FC3138" w:rsidRPr="00E50FAD">
        <w:rPr>
          <w:i/>
          <w:iCs/>
          <w:color w:val="auto"/>
          <w:szCs w:val="24"/>
        </w:rPr>
        <w:t xml:space="preserve"> (nurse, hospital setting)</w:t>
      </w:r>
    </w:p>
    <w:p w14:paraId="04ADDF60" w14:textId="71943AE0" w:rsidR="00FC3138" w:rsidRPr="00E50FAD" w:rsidRDefault="005A2833" w:rsidP="004B3AC9">
      <w:pPr>
        <w:spacing w:after="120" w:line="360" w:lineRule="auto"/>
        <w:jc w:val="both"/>
        <w:rPr>
          <w:i/>
          <w:iCs/>
          <w:color w:val="auto"/>
          <w:szCs w:val="24"/>
        </w:rPr>
      </w:pPr>
      <w:r w:rsidRPr="00E50FAD">
        <w:rPr>
          <w:i/>
          <w:iCs/>
          <w:color w:val="auto"/>
          <w:szCs w:val="24"/>
        </w:rPr>
        <w:t>‘</w:t>
      </w:r>
      <w:r w:rsidR="00BE1013" w:rsidRPr="00E50FAD">
        <w:rPr>
          <w:i/>
          <w:iCs/>
          <w:color w:val="auto"/>
          <w:szCs w:val="24"/>
        </w:rPr>
        <w:t>Patients usually discharged from oncology clinic (therefore I do not see them)</w:t>
      </w:r>
      <w:r w:rsidRPr="00E50FAD">
        <w:rPr>
          <w:i/>
          <w:iCs/>
          <w:color w:val="auto"/>
          <w:szCs w:val="24"/>
        </w:rPr>
        <w:t>’</w:t>
      </w:r>
      <w:r w:rsidR="00BE1013" w:rsidRPr="00E50FAD">
        <w:rPr>
          <w:i/>
          <w:iCs/>
          <w:color w:val="auto"/>
          <w:szCs w:val="24"/>
        </w:rPr>
        <w:t xml:space="preserve"> </w:t>
      </w:r>
      <w:r w:rsidR="00FC3138" w:rsidRPr="00E50FAD">
        <w:rPr>
          <w:i/>
          <w:iCs/>
          <w:color w:val="auto"/>
          <w:szCs w:val="24"/>
        </w:rPr>
        <w:t>(</w:t>
      </w:r>
      <w:r w:rsidR="00BE1013" w:rsidRPr="00E50FAD">
        <w:rPr>
          <w:i/>
          <w:iCs/>
          <w:color w:val="auto"/>
          <w:szCs w:val="24"/>
        </w:rPr>
        <w:t>Hospital based doctor</w:t>
      </w:r>
      <w:r w:rsidR="00FC3138" w:rsidRPr="00E50FAD">
        <w:rPr>
          <w:i/>
          <w:iCs/>
          <w:color w:val="auto"/>
          <w:szCs w:val="24"/>
        </w:rPr>
        <w:t>)</w:t>
      </w:r>
    </w:p>
    <w:p w14:paraId="6EC86E4B" w14:textId="445EE4D8" w:rsidR="00295E67" w:rsidRPr="00E50FAD" w:rsidRDefault="005A2833" w:rsidP="004B3AC9">
      <w:pPr>
        <w:spacing w:after="120" w:line="360" w:lineRule="auto"/>
        <w:jc w:val="both"/>
        <w:rPr>
          <w:color w:val="auto"/>
          <w:szCs w:val="24"/>
        </w:rPr>
      </w:pPr>
      <w:r w:rsidRPr="00E50FAD">
        <w:rPr>
          <w:color w:val="auto"/>
          <w:szCs w:val="24"/>
        </w:rPr>
        <w:t>O</w:t>
      </w:r>
      <w:r w:rsidR="00295E67" w:rsidRPr="00E50FAD">
        <w:rPr>
          <w:color w:val="auto"/>
          <w:szCs w:val="24"/>
        </w:rPr>
        <w:t>r felt that information giving was not their role:</w:t>
      </w:r>
    </w:p>
    <w:p w14:paraId="7BC69E1E" w14:textId="694B6566" w:rsidR="00A21CCD" w:rsidRPr="00E50FAD" w:rsidRDefault="00295E67" w:rsidP="004B3AC9">
      <w:pPr>
        <w:spacing w:after="120" w:line="360" w:lineRule="auto"/>
        <w:jc w:val="both"/>
        <w:rPr>
          <w:i/>
          <w:iCs/>
          <w:color w:val="auto"/>
          <w:szCs w:val="24"/>
        </w:rPr>
      </w:pPr>
      <w:r w:rsidRPr="00E50FAD">
        <w:rPr>
          <w:i/>
          <w:iCs/>
          <w:color w:val="auto"/>
          <w:szCs w:val="24"/>
        </w:rPr>
        <w:t>‘</w:t>
      </w:r>
      <w:proofErr w:type="gramStart"/>
      <w:r w:rsidRPr="00E50FAD">
        <w:rPr>
          <w:i/>
          <w:iCs/>
          <w:color w:val="auto"/>
          <w:szCs w:val="24"/>
        </w:rPr>
        <w:t>These type of conversations</w:t>
      </w:r>
      <w:proofErr w:type="gramEnd"/>
      <w:r w:rsidRPr="00E50FAD">
        <w:rPr>
          <w:i/>
          <w:iCs/>
          <w:color w:val="auto"/>
          <w:szCs w:val="24"/>
        </w:rPr>
        <w:t xml:space="preserve"> not appropriate to radiotherapy treatment sessions… not really our remit’ (AHP, hospital setting)</w:t>
      </w:r>
    </w:p>
    <w:p w14:paraId="12A2B3B2" w14:textId="77777777" w:rsidR="00295E67" w:rsidRPr="00E50FAD" w:rsidRDefault="00295E67" w:rsidP="004B3AC9">
      <w:pPr>
        <w:spacing w:after="120" w:line="360" w:lineRule="auto"/>
        <w:jc w:val="both"/>
        <w:rPr>
          <w:color w:val="auto"/>
          <w:szCs w:val="24"/>
        </w:rPr>
      </w:pPr>
      <w:r w:rsidRPr="00E50FAD">
        <w:rPr>
          <w:color w:val="auto"/>
          <w:szCs w:val="24"/>
        </w:rPr>
        <w:t>Or they had not considered it to be part of their role:</w:t>
      </w:r>
    </w:p>
    <w:p w14:paraId="06D47E26" w14:textId="77777777" w:rsidR="00295E67" w:rsidRPr="00E50FAD" w:rsidRDefault="00295E67" w:rsidP="004B3AC9">
      <w:pPr>
        <w:spacing w:after="120" w:line="360" w:lineRule="auto"/>
        <w:jc w:val="both"/>
        <w:rPr>
          <w:i/>
          <w:iCs/>
          <w:color w:val="auto"/>
        </w:rPr>
      </w:pPr>
      <w:r w:rsidRPr="00E50FAD">
        <w:rPr>
          <w:color w:val="auto"/>
        </w:rPr>
        <w:t>‘</w:t>
      </w:r>
      <w:r w:rsidRPr="00E50FAD">
        <w:rPr>
          <w:i/>
          <w:iCs/>
          <w:color w:val="auto"/>
        </w:rPr>
        <w:t>Honestly haven’t thought about it as much previously’ (AHP, community setting)</w:t>
      </w:r>
    </w:p>
    <w:p w14:paraId="690C1892" w14:textId="5A336DCD" w:rsidR="00295E67" w:rsidRPr="00E50FAD" w:rsidRDefault="00295E67" w:rsidP="009163E5">
      <w:pPr>
        <w:pStyle w:val="Heading5"/>
        <w:spacing w:line="360" w:lineRule="auto"/>
        <w:jc w:val="both"/>
        <w:rPr>
          <w:color w:val="auto"/>
        </w:rPr>
      </w:pPr>
      <w:bookmarkStart w:id="63" w:name="_Toc123584922"/>
      <w:bookmarkStart w:id="64" w:name="_Toc123625861"/>
      <w:bookmarkStart w:id="65" w:name="_Toc123647448"/>
      <w:r w:rsidRPr="00E50FAD">
        <w:rPr>
          <w:color w:val="auto"/>
        </w:rPr>
        <w:t xml:space="preserve">Challenges in diagnosing chronic pain in cancer </w:t>
      </w:r>
      <w:proofErr w:type="gramStart"/>
      <w:r w:rsidRPr="00E50FAD">
        <w:rPr>
          <w:color w:val="auto"/>
        </w:rPr>
        <w:t>survivors</w:t>
      </w:r>
      <w:bookmarkEnd w:id="63"/>
      <w:bookmarkEnd w:id="64"/>
      <w:bookmarkEnd w:id="65"/>
      <w:proofErr w:type="gramEnd"/>
    </w:p>
    <w:p w14:paraId="64B1EE24" w14:textId="77777777" w:rsidR="006E2708" w:rsidRPr="00E50FAD" w:rsidRDefault="006E2708" w:rsidP="009163E5">
      <w:pPr>
        <w:jc w:val="both"/>
        <w:rPr>
          <w:color w:val="auto"/>
        </w:rPr>
      </w:pPr>
    </w:p>
    <w:p w14:paraId="10178D8E" w14:textId="77777777" w:rsidR="00295E67" w:rsidRPr="00E50FAD" w:rsidRDefault="00295E67" w:rsidP="004B3AC9">
      <w:pPr>
        <w:spacing w:after="120" w:line="360" w:lineRule="auto"/>
        <w:jc w:val="both"/>
        <w:rPr>
          <w:color w:val="auto"/>
          <w:szCs w:val="24"/>
        </w:rPr>
      </w:pPr>
      <w:r w:rsidRPr="00E50FAD">
        <w:rPr>
          <w:color w:val="auto"/>
          <w:szCs w:val="24"/>
        </w:rPr>
        <w:t>Participants working in the community stressed their frustration that acute services appeared unwilling or hesitant to diagnose chronic pain after cancer treatment:</w:t>
      </w:r>
    </w:p>
    <w:p w14:paraId="729E455E" w14:textId="77777777" w:rsidR="00295E67" w:rsidRPr="00E50FAD" w:rsidRDefault="00295E67" w:rsidP="004B3AC9">
      <w:pPr>
        <w:spacing w:after="120" w:line="360" w:lineRule="auto"/>
        <w:jc w:val="both"/>
        <w:rPr>
          <w:rFonts w:ascii="Calibri" w:eastAsia="Times New Roman" w:hAnsi="Calibri" w:cs="Calibri"/>
          <w:i/>
          <w:iCs/>
          <w:color w:val="auto"/>
          <w:szCs w:val="24"/>
          <w:lang w:eastAsia="en-GB"/>
        </w:rPr>
      </w:pPr>
      <w:r w:rsidRPr="00E50FAD">
        <w:rPr>
          <w:rFonts w:ascii="Calibri" w:eastAsia="Times New Roman" w:hAnsi="Calibri" w:cs="Calibri"/>
          <w:i/>
          <w:iCs/>
          <w:color w:val="auto"/>
          <w:szCs w:val="24"/>
          <w:lang w:eastAsia="en-GB"/>
        </w:rPr>
        <w:lastRenderedPageBreak/>
        <w:t xml:space="preserve">‘Sometimes, when the patient finally comes to see me as their GP, they are frustrated and anxious why they have this pain as secondary care may have told them it’s not related to their cancer treatment but after I have tested for various other </w:t>
      </w:r>
      <w:proofErr w:type="gramStart"/>
      <w:r w:rsidRPr="00E50FAD">
        <w:rPr>
          <w:rFonts w:ascii="Calibri" w:eastAsia="Times New Roman" w:hAnsi="Calibri" w:cs="Calibri"/>
          <w:i/>
          <w:iCs/>
          <w:color w:val="auto"/>
          <w:szCs w:val="24"/>
          <w:lang w:eastAsia="en-GB"/>
        </w:rPr>
        <w:t>conditions</w:t>
      </w:r>
      <w:proofErr w:type="gramEnd"/>
      <w:r w:rsidRPr="00E50FAD">
        <w:rPr>
          <w:rFonts w:ascii="Calibri" w:eastAsia="Times New Roman" w:hAnsi="Calibri" w:cs="Calibri"/>
          <w:i/>
          <w:iCs/>
          <w:color w:val="auto"/>
          <w:szCs w:val="24"/>
          <w:lang w:eastAsia="en-GB"/>
        </w:rPr>
        <w:t xml:space="preserve"> I find it is related’ (Doctor, community setting)</w:t>
      </w:r>
    </w:p>
    <w:p w14:paraId="3CD81D9C" w14:textId="77777777" w:rsidR="00295E67" w:rsidRPr="00E50FAD" w:rsidRDefault="00295E67" w:rsidP="004B3AC9">
      <w:pPr>
        <w:spacing w:after="120" w:line="360" w:lineRule="auto"/>
        <w:jc w:val="both"/>
        <w:rPr>
          <w:rFonts w:ascii="Calibri" w:eastAsia="Times New Roman" w:hAnsi="Calibri" w:cs="Calibri"/>
          <w:i/>
          <w:iCs/>
          <w:color w:val="auto"/>
          <w:szCs w:val="24"/>
          <w:lang w:eastAsia="en-GB"/>
        </w:rPr>
      </w:pPr>
      <w:r w:rsidRPr="00E50FAD">
        <w:rPr>
          <w:rFonts w:ascii="Calibri" w:eastAsia="Times New Roman" w:hAnsi="Calibri" w:cs="Calibri"/>
          <w:color w:val="auto"/>
          <w:szCs w:val="24"/>
          <w:lang w:eastAsia="en-GB"/>
        </w:rPr>
        <w:t>Ultimately, this was</w:t>
      </w:r>
      <w:r w:rsidRPr="00E50FAD">
        <w:rPr>
          <w:rFonts w:ascii="Calibri" w:eastAsia="Times New Roman" w:hAnsi="Calibri" w:cs="Calibri"/>
          <w:i/>
          <w:iCs/>
          <w:color w:val="auto"/>
          <w:szCs w:val="24"/>
          <w:lang w:eastAsia="en-GB"/>
        </w:rPr>
        <w:t xml:space="preserve"> ‘not fair on the patient or the GP’ (Doctor, community setting).</w:t>
      </w:r>
    </w:p>
    <w:p w14:paraId="25F40B28" w14:textId="5EB00322" w:rsidR="00AA62DB" w:rsidRPr="00E50FAD" w:rsidRDefault="00853431" w:rsidP="009163E5">
      <w:pPr>
        <w:pStyle w:val="ListParagraph"/>
        <w:spacing w:after="120" w:line="360" w:lineRule="auto"/>
        <w:ind w:left="0" w:firstLine="720"/>
        <w:jc w:val="both"/>
        <w:rPr>
          <w:rFonts w:ascii="Calibri" w:hAnsi="Calibri" w:cs="Calibri"/>
          <w:b/>
          <w:bCs/>
          <w:color w:val="auto"/>
          <w:szCs w:val="24"/>
        </w:rPr>
      </w:pPr>
      <w:r w:rsidRPr="00E50FAD">
        <w:rPr>
          <w:rFonts w:ascii="Calibri" w:eastAsia="Times New Roman" w:hAnsi="Calibri" w:cs="Calibri"/>
          <w:b/>
          <w:bCs/>
          <w:color w:val="auto"/>
          <w:szCs w:val="24"/>
          <w:lang w:eastAsia="en-GB"/>
        </w:rPr>
        <w:t>2</w:t>
      </w:r>
      <w:r w:rsidR="00AA62DB" w:rsidRPr="00E50FAD">
        <w:rPr>
          <w:rFonts w:ascii="Calibri" w:eastAsia="Times New Roman" w:hAnsi="Calibri" w:cs="Calibri"/>
          <w:b/>
          <w:bCs/>
          <w:color w:val="auto"/>
          <w:szCs w:val="24"/>
          <w:lang w:eastAsia="en-GB"/>
        </w:rPr>
        <w:t xml:space="preserve">: </w:t>
      </w:r>
      <w:r w:rsidR="00AA62DB" w:rsidRPr="00E50FAD">
        <w:rPr>
          <w:rFonts w:ascii="Calibri" w:hAnsi="Calibri" w:cs="Calibri"/>
          <w:b/>
          <w:bCs/>
          <w:color w:val="auto"/>
          <w:szCs w:val="24"/>
        </w:rPr>
        <w:t>Healthcare professional confidence to inform, listen and signpost people living with and beyond cancer (LWBC) to appropriate information and support</w:t>
      </w:r>
    </w:p>
    <w:p w14:paraId="2D49F9FB" w14:textId="0D4F04FC" w:rsidR="00853431" w:rsidRPr="00E50FAD" w:rsidRDefault="00853431" w:rsidP="004B3AC9">
      <w:pPr>
        <w:spacing w:after="120" w:line="360" w:lineRule="auto"/>
        <w:jc w:val="both"/>
        <w:rPr>
          <w:rFonts w:ascii="Calibri" w:eastAsia="Times New Roman" w:hAnsi="Calibri" w:cs="Calibri"/>
          <w:b/>
          <w:bCs/>
          <w:color w:val="auto"/>
          <w:szCs w:val="24"/>
          <w:lang w:eastAsia="en-GB"/>
        </w:rPr>
      </w:pPr>
      <w:r w:rsidRPr="00E50FAD">
        <w:rPr>
          <w:color w:val="auto"/>
          <w:szCs w:val="24"/>
        </w:rPr>
        <w:t xml:space="preserve">Participants were asked how confident they felt about supporting cancer survivors living with chronic pain after cancer treatment using a visual analogue scale </w:t>
      </w:r>
      <w:proofErr w:type="gramStart"/>
      <w:r w:rsidRPr="00E50FAD">
        <w:rPr>
          <w:color w:val="auto"/>
          <w:szCs w:val="24"/>
        </w:rPr>
        <w:t>where  0</w:t>
      </w:r>
      <w:proofErr w:type="gramEnd"/>
      <w:r w:rsidRPr="00E50FAD">
        <w:rPr>
          <w:color w:val="auto"/>
          <w:szCs w:val="24"/>
        </w:rPr>
        <w:t xml:space="preserve"> = not confident and  100 = very confident. Mean </w:t>
      </w:r>
      <w:proofErr w:type="gramStart"/>
      <w:r w:rsidRPr="00E50FAD">
        <w:rPr>
          <w:color w:val="auto"/>
          <w:szCs w:val="24"/>
        </w:rPr>
        <w:t>scores :</w:t>
      </w:r>
      <w:proofErr w:type="gramEnd"/>
      <w:r w:rsidRPr="00E50FAD">
        <w:rPr>
          <w:color w:val="auto"/>
          <w:szCs w:val="24"/>
        </w:rPr>
        <w:t xml:space="preserve"> for confidence in helping = 44 (SD=21, range 0-85), supporting = 45 (SD=22, range 0-85), signposting = 53 (SD=23, 1-85), talking = 43 (SD=26, range 0-85) and listening = 65 (SD=32, 3-85).</w:t>
      </w:r>
    </w:p>
    <w:p w14:paraId="4EFFFE9F" w14:textId="6F7C9C3D" w:rsidR="00295E67" w:rsidRPr="00E50FAD" w:rsidRDefault="00295E67" w:rsidP="009163E5">
      <w:pPr>
        <w:pStyle w:val="Heading2"/>
        <w:spacing w:line="360" w:lineRule="auto"/>
        <w:jc w:val="both"/>
        <w:rPr>
          <w:color w:val="auto"/>
        </w:rPr>
      </w:pPr>
      <w:bookmarkStart w:id="66" w:name="_Toc123625862"/>
      <w:bookmarkStart w:id="67" w:name="_Toc123647449"/>
      <w:bookmarkStart w:id="68" w:name="_Toc123828789"/>
      <w:bookmarkStart w:id="69" w:name="_Toc130197954"/>
      <w:bookmarkStart w:id="70" w:name="_Toc149228407"/>
      <w:r w:rsidRPr="00E50FAD">
        <w:rPr>
          <w:color w:val="auto"/>
        </w:rPr>
        <w:t>Discussion</w:t>
      </w:r>
      <w:bookmarkEnd w:id="66"/>
      <w:bookmarkEnd w:id="67"/>
      <w:bookmarkEnd w:id="68"/>
      <w:bookmarkEnd w:id="69"/>
      <w:bookmarkEnd w:id="70"/>
    </w:p>
    <w:p w14:paraId="23311A81" w14:textId="3B3C934A" w:rsidR="001E2603" w:rsidRPr="00E50FAD" w:rsidRDefault="004C0A57" w:rsidP="004B3AC9">
      <w:pPr>
        <w:spacing w:after="120" w:line="360" w:lineRule="auto"/>
        <w:jc w:val="both"/>
        <w:rPr>
          <w:color w:val="auto"/>
          <w:szCs w:val="24"/>
        </w:rPr>
      </w:pPr>
      <w:r w:rsidRPr="00E50FAD">
        <w:rPr>
          <w:color w:val="auto"/>
          <w:szCs w:val="24"/>
        </w:rPr>
        <w:t xml:space="preserve">This </w:t>
      </w:r>
      <w:r w:rsidR="00037D8F" w:rsidRPr="00E50FAD">
        <w:rPr>
          <w:color w:val="auto"/>
          <w:szCs w:val="24"/>
        </w:rPr>
        <w:t xml:space="preserve">is the first </w:t>
      </w:r>
      <w:r w:rsidRPr="00E50FAD">
        <w:rPr>
          <w:color w:val="auto"/>
          <w:szCs w:val="24"/>
        </w:rPr>
        <w:t xml:space="preserve">study </w:t>
      </w:r>
      <w:r w:rsidR="009D596B" w:rsidRPr="00E50FAD">
        <w:rPr>
          <w:color w:val="auto"/>
          <w:szCs w:val="24"/>
        </w:rPr>
        <w:t xml:space="preserve">to </w:t>
      </w:r>
      <w:r w:rsidRPr="00E50FAD">
        <w:rPr>
          <w:color w:val="auto"/>
          <w:szCs w:val="24"/>
        </w:rPr>
        <w:t>investigate</w:t>
      </w:r>
      <w:r w:rsidR="009D596B" w:rsidRPr="00E50FAD">
        <w:rPr>
          <w:color w:val="auto"/>
          <w:szCs w:val="24"/>
        </w:rPr>
        <w:t xml:space="preserve"> UK</w:t>
      </w:r>
      <w:r w:rsidRPr="00E50FAD">
        <w:rPr>
          <w:color w:val="auto"/>
          <w:szCs w:val="24"/>
        </w:rPr>
        <w:t xml:space="preserve"> healthcare professionals’ knowledge, understanding, experience and confidence </w:t>
      </w:r>
      <w:r w:rsidR="00037D8F" w:rsidRPr="00E50FAD">
        <w:rPr>
          <w:color w:val="auto"/>
          <w:szCs w:val="24"/>
        </w:rPr>
        <w:t xml:space="preserve">in </w:t>
      </w:r>
      <w:r w:rsidRPr="00E50FAD">
        <w:rPr>
          <w:color w:val="auto"/>
          <w:szCs w:val="24"/>
        </w:rPr>
        <w:t>support</w:t>
      </w:r>
      <w:r w:rsidR="00037D8F" w:rsidRPr="00E50FAD">
        <w:rPr>
          <w:color w:val="auto"/>
          <w:szCs w:val="24"/>
        </w:rPr>
        <w:t>ing</w:t>
      </w:r>
      <w:r w:rsidRPr="00E50FAD">
        <w:rPr>
          <w:color w:val="auto"/>
          <w:szCs w:val="24"/>
        </w:rPr>
        <w:t xml:space="preserve"> people living with chronic pain after cancer treatment</w:t>
      </w:r>
      <w:r w:rsidR="00974F6A" w:rsidRPr="00E50FAD">
        <w:rPr>
          <w:color w:val="auto"/>
          <w:szCs w:val="24"/>
        </w:rPr>
        <w:t xml:space="preserve">.  </w:t>
      </w:r>
      <w:r w:rsidR="00BF458B" w:rsidRPr="00E50FAD">
        <w:rPr>
          <w:color w:val="auto"/>
          <w:szCs w:val="24"/>
        </w:rPr>
        <w:t xml:space="preserve"> </w:t>
      </w:r>
      <w:r w:rsidR="00037D8F" w:rsidRPr="00E50FAD">
        <w:rPr>
          <w:color w:val="auto"/>
          <w:szCs w:val="24"/>
        </w:rPr>
        <w:t xml:space="preserve">It </w:t>
      </w:r>
      <w:r w:rsidR="00412EF6" w:rsidRPr="00E50FAD">
        <w:rPr>
          <w:color w:val="auto"/>
          <w:szCs w:val="24"/>
        </w:rPr>
        <w:t>found a lack of knowledge about prevalence and risks of chronic pain after cancer treatment and mixed levels of understanding of the impact of chronic pain on cancer survivors’ lives.</w:t>
      </w:r>
      <w:r w:rsidR="001E2603" w:rsidRPr="00E50FAD">
        <w:rPr>
          <w:color w:val="auto"/>
          <w:szCs w:val="24"/>
        </w:rPr>
        <w:t xml:space="preserve">  </w:t>
      </w:r>
    </w:p>
    <w:p w14:paraId="42D34E03" w14:textId="321AAE10" w:rsidR="006A356F" w:rsidRPr="00E50FAD" w:rsidRDefault="001E2603" w:rsidP="004B3AC9">
      <w:pPr>
        <w:spacing w:after="120" w:line="360" w:lineRule="auto"/>
        <w:jc w:val="both"/>
        <w:rPr>
          <w:rFonts w:eastAsia="Times New Roman"/>
          <w:color w:val="auto"/>
          <w:lang w:eastAsia="en-GB"/>
        </w:rPr>
      </w:pPr>
      <w:r w:rsidRPr="00E50FAD">
        <w:rPr>
          <w:color w:val="auto"/>
          <w:szCs w:val="24"/>
        </w:rPr>
        <w:t xml:space="preserve">The </w:t>
      </w:r>
      <w:r w:rsidR="00AC6195" w:rsidRPr="00E50FAD">
        <w:rPr>
          <w:color w:val="auto"/>
          <w:szCs w:val="24"/>
        </w:rPr>
        <w:t>study</w:t>
      </w:r>
      <w:r w:rsidRPr="00E50FAD">
        <w:rPr>
          <w:color w:val="auto"/>
          <w:szCs w:val="24"/>
        </w:rPr>
        <w:t xml:space="preserve"> </w:t>
      </w:r>
      <w:r w:rsidR="00295E67" w:rsidRPr="00E50FAD">
        <w:rPr>
          <w:rFonts w:eastAsia="Times New Roman"/>
          <w:color w:val="auto"/>
          <w:lang w:eastAsia="en-GB"/>
        </w:rPr>
        <w:t xml:space="preserve">achieved a varied sample of healthcare professionals with a good range of nurses, </w:t>
      </w:r>
      <w:r w:rsidR="006C6628" w:rsidRPr="00E50FAD">
        <w:rPr>
          <w:rFonts w:eastAsia="Times New Roman"/>
          <w:color w:val="auto"/>
          <w:lang w:eastAsia="en-GB"/>
        </w:rPr>
        <w:t>allied health professionals</w:t>
      </w:r>
      <w:r w:rsidR="00295E67" w:rsidRPr="00E50FAD">
        <w:rPr>
          <w:rFonts w:eastAsia="Times New Roman"/>
          <w:color w:val="auto"/>
          <w:lang w:eastAsia="en-GB"/>
        </w:rPr>
        <w:t xml:space="preserve"> and doctors. </w:t>
      </w:r>
      <w:r w:rsidR="00F94926" w:rsidRPr="00E50FAD">
        <w:rPr>
          <w:rFonts w:eastAsia="Times New Roman"/>
          <w:color w:val="auto"/>
          <w:lang w:eastAsia="en-GB"/>
        </w:rPr>
        <w:t xml:space="preserve"> The sample </w:t>
      </w:r>
      <w:r w:rsidR="006C6628" w:rsidRPr="00E50FAD">
        <w:rPr>
          <w:rFonts w:eastAsia="Times New Roman"/>
          <w:color w:val="auto"/>
          <w:lang w:eastAsia="en-GB"/>
        </w:rPr>
        <w:t>consisted of experienced cancer healthcare professionals with o</w:t>
      </w:r>
      <w:r w:rsidR="00680DAC" w:rsidRPr="00E50FAD">
        <w:rPr>
          <w:rFonts w:eastAsia="Times New Roman"/>
          <w:color w:val="auto"/>
          <w:lang w:eastAsia="en-GB"/>
        </w:rPr>
        <w:t xml:space="preserve">ver three quarters </w:t>
      </w:r>
      <w:r w:rsidR="00892AB5" w:rsidRPr="00E50FAD">
        <w:rPr>
          <w:rFonts w:eastAsia="Times New Roman"/>
          <w:color w:val="auto"/>
          <w:lang w:eastAsia="en-GB"/>
        </w:rPr>
        <w:t xml:space="preserve">having </w:t>
      </w:r>
      <w:r w:rsidR="00295E67" w:rsidRPr="00E50FAD">
        <w:rPr>
          <w:rFonts w:eastAsia="Times New Roman"/>
          <w:color w:val="auto"/>
          <w:lang w:eastAsia="en-GB"/>
        </w:rPr>
        <w:t>work</w:t>
      </w:r>
      <w:r w:rsidR="00892AB5" w:rsidRPr="00E50FAD">
        <w:rPr>
          <w:rFonts w:eastAsia="Times New Roman"/>
          <w:color w:val="auto"/>
          <w:lang w:eastAsia="en-GB"/>
        </w:rPr>
        <w:t>ed</w:t>
      </w:r>
      <w:r w:rsidR="000B11F3" w:rsidRPr="00E50FAD">
        <w:rPr>
          <w:rFonts w:eastAsia="Times New Roman"/>
          <w:color w:val="auto"/>
          <w:lang w:eastAsia="en-GB"/>
        </w:rPr>
        <w:t xml:space="preserve"> w</w:t>
      </w:r>
      <w:r w:rsidR="00295E67" w:rsidRPr="00E50FAD">
        <w:rPr>
          <w:rFonts w:eastAsia="Times New Roman"/>
          <w:color w:val="auto"/>
          <w:lang w:eastAsia="en-GB"/>
        </w:rPr>
        <w:t xml:space="preserve">ith people </w:t>
      </w:r>
      <w:r w:rsidR="00616964" w:rsidRPr="00E50FAD">
        <w:rPr>
          <w:rFonts w:eastAsia="Times New Roman"/>
          <w:color w:val="auto"/>
          <w:lang w:eastAsia="en-GB"/>
        </w:rPr>
        <w:t>LWBC</w:t>
      </w:r>
      <w:r w:rsidR="00295E67" w:rsidRPr="00E50FAD">
        <w:rPr>
          <w:rFonts w:eastAsia="Times New Roman"/>
          <w:color w:val="auto"/>
          <w:lang w:eastAsia="en-GB"/>
        </w:rPr>
        <w:t xml:space="preserve"> for more than </w:t>
      </w:r>
      <w:r w:rsidR="008369C2" w:rsidRPr="00E50FAD">
        <w:rPr>
          <w:rFonts w:eastAsia="Times New Roman"/>
          <w:color w:val="auto"/>
          <w:lang w:eastAsia="en-GB"/>
        </w:rPr>
        <w:t>50</w:t>
      </w:r>
      <w:r w:rsidR="00295E67" w:rsidRPr="00E50FAD">
        <w:rPr>
          <w:rFonts w:eastAsia="Times New Roman"/>
          <w:color w:val="auto"/>
          <w:lang w:eastAsia="en-GB"/>
        </w:rPr>
        <w:t xml:space="preserve">% of their main professional role and </w:t>
      </w:r>
      <w:r w:rsidR="00892AB5" w:rsidRPr="00E50FAD">
        <w:rPr>
          <w:rFonts w:eastAsia="Times New Roman"/>
          <w:color w:val="auto"/>
          <w:lang w:eastAsia="en-GB"/>
        </w:rPr>
        <w:t xml:space="preserve">having </w:t>
      </w:r>
      <w:r w:rsidR="00295E67" w:rsidRPr="00E50FAD">
        <w:rPr>
          <w:rFonts w:eastAsia="Times New Roman"/>
          <w:color w:val="auto"/>
          <w:lang w:eastAsia="en-GB"/>
        </w:rPr>
        <w:t>do</w:t>
      </w:r>
      <w:r w:rsidR="00892AB5" w:rsidRPr="00E50FAD">
        <w:rPr>
          <w:rFonts w:eastAsia="Times New Roman"/>
          <w:color w:val="auto"/>
          <w:lang w:eastAsia="en-GB"/>
        </w:rPr>
        <w:t>ne</w:t>
      </w:r>
      <w:r w:rsidR="00295E67" w:rsidRPr="00E50FAD">
        <w:rPr>
          <w:rFonts w:eastAsia="Times New Roman"/>
          <w:color w:val="auto"/>
          <w:lang w:eastAsia="en-GB"/>
        </w:rPr>
        <w:t xml:space="preserve"> so for more than </w:t>
      </w:r>
      <w:r w:rsidR="001947B5" w:rsidRPr="00E50FAD">
        <w:rPr>
          <w:rFonts w:eastAsia="Times New Roman"/>
          <w:color w:val="auto"/>
          <w:lang w:eastAsia="en-GB"/>
        </w:rPr>
        <w:t>six</w:t>
      </w:r>
      <w:r w:rsidR="00295E67" w:rsidRPr="00E50FAD">
        <w:rPr>
          <w:rFonts w:eastAsia="Times New Roman"/>
          <w:color w:val="auto"/>
          <w:lang w:eastAsia="en-GB"/>
        </w:rPr>
        <w:t xml:space="preserve"> years.  Yet despite being experienced </w:t>
      </w:r>
      <w:r w:rsidR="007F4FD4" w:rsidRPr="00E50FAD">
        <w:rPr>
          <w:rFonts w:eastAsia="Times New Roman"/>
          <w:color w:val="auto"/>
          <w:lang w:eastAsia="en-GB"/>
        </w:rPr>
        <w:t>cancer healthcare professionals</w:t>
      </w:r>
      <w:r w:rsidR="00295E67" w:rsidRPr="00E50FAD">
        <w:rPr>
          <w:rFonts w:eastAsia="Times New Roman"/>
          <w:color w:val="auto"/>
          <w:lang w:eastAsia="en-GB"/>
        </w:rPr>
        <w:t xml:space="preserve">, </w:t>
      </w:r>
      <w:r w:rsidR="00AC6195" w:rsidRPr="00E50FAD">
        <w:rPr>
          <w:rFonts w:eastAsia="Times New Roman"/>
          <w:color w:val="auto"/>
          <w:lang w:eastAsia="en-GB"/>
        </w:rPr>
        <w:t xml:space="preserve">the </w:t>
      </w:r>
      <w:r w:rsidR="00620817" w:rsidRPr="00E50FAD">
        <w:rPr>
          <w:rFonts w:eastAsia="Times New Roman"/>
          <w:color w:val="auto"/>
          <w:lang w:eastAsia="en-GB"/>
        </w:rPr>
        <w:t>study found m</w:t>
      </w:r>
      <w:r w:rsidR="00311639" w:rsidRPr="00E50FAD">
        <w:rPr>
          <w:rFonts w:eastAsia="Times New Roman"/>
          <w:color w:val="auto"/>
          <w:lang w:eastAsia="en-GB"/>
        </w:rPr>
        <w:t>ost</w:t>
      </w:r>
      <w:r w:rsidR="00FD0C9F" w:rsidRPr="00E50FAD">
        <w:rPr>
          <w:rFonts w:eastAsia="Times New Roman"/>
          <w:color w:val="auto"/>
          <w:lang w:eastAsia="en-GB"/>
        </w:rPr>
        <w:t xml:space="preserve"> healthcare professionals </w:t>
      </w:r>
      <w:r w:rsidR="00620817" w:rsidRPr="00E50FAD">
        <w:rPr>
          <w:rFonts w:eastAsia="Times New Roman"/>
          <w:color w:val="auto"/>
          <w:lang w:eastAsia="en-GB"/>
        </w:rPr>
        <w:t xml:space="preserve">underestimated </w:t>
      </w:r>
      <w:r w:rsidR="003415A5" w:rsidRPr="00E50FAD">
        <w:rPr>
          <w:rFonts w:eastAsia="Times New Roman"/>
          <w:color w:val="auto"/>
          <w:lang w:eastAsia="en-GB"/>
        </w:rPr>
        <w:t xml:space="preserve">the prevalence of chronic pain in cancer survivors.  </w:t>
      </w:r>
      <w:r w:rsidR="002B3A71" w:rsidRPr="00E50FAD">
        <w:rPr>
          <w:rFonts w:eastAsia="Times New Roman"/>
          <w:color w:val="auto"/>
          <w:lang w:eastAsia="en-GB"/>
        </w:rPr>
        <w:t>This</w:t>
      </w:r>
      <w:r w:rsidR="00295E67" w:rsidRPr="00E50FAD">
        <w:rPr>
          <w:rFonts w:eastAsia="Times New Roman"/>
          <w:color w:val="auto"/>
          <w:lang w:eastAsia="en-GB"/>
        </w:rPr>
        <w:t xml:space="preserve"> </w:t>
      </w:r>
      <w:r w:rsidR="00892AB5" w:rsidRPr="00E50FAD">
        <w:rPr>
          <w:rFonts w:eastAsia="Times New Roman"/>
          <w:color w:val="auto"/>
          <w:lang w:eastAsia="en-GB"/>
        </w:rPr>
        <w:t xml:space="preserve">finding </w:t>
      </w:r>
      <w:r w:rsidR="00295E67" w:rsidRPr="00E50FAD">
        <w:rPr>
          <w:rFonts w:eastAsia="Times New Roman"/>
          <w:color w:val="auto"/>
          <w:lang w:eastAsia="en-GB"/>
        </w:rPr>
        <w:t>needs</w:t>
      </w:r>
      <w:r w:rsidR="00892AB5" w:rsidRPr="00E50FAD">
        <w:rPr>
          <w:rFonts w:eastAsia="Times New Roman"/>
          <w:color w:val="auto"/>
          <w:lang w:eastAsia="en-GB"/>
        </w:rPr>
        <w:t xml:space="preserve">, </w:t>
      </w:r>
      <w:proofErr w:type="gramStart"/>
      <w:r w:rsidR="00892AB5" w:rsidRPr="00E50FAD">
        <w:rPr>
          <w:rFonts w:eastAsia="Times New Roman"/>
          <w:color w:val="auto"/>
          <w:lang w:eastAsia="en-GB"/>
        </w:rPr>
        <w:t xml:space="preserve">however, </w:t>
      </w:r>
      <w:r w:rsidR="00295E67" w:rsidRPr="00E50FAD">
        <w:rPr>
          <w:rFonts w:eastAsia="Times New Roman"/>
          <w:color w:val="auto"/>
          <w:lang w:eastAsia="en-GB"/>
        </w:rPr>
        <w:t xml:space="preserve"> to</w:t>
      </w:r>
      <w:proofErr w:type="gramEnd"/>
      <w:r w:rsidR="00295E67" w:rsidRPr="00E50FAD">
        <w:rPr>
          <w:rFonts w:eastAsia="Times New Roman"/>
          <w:color w:val="auto"/>
          <w:lang w:eastAsia="en-GB"/>
        </w:rPr>
        <w:t xml:space="preserve"> be taken in the context of the challenges of reporting prevalence data in this population: </w:t>
      </w:r>
      <w:r w:rsidR="00D90D34" w:rsidRPr="00E50FAD">
        <w:rPr>
          <w:color w:val="auto"/>
          <w:spacing w:val="0"/>
          <w:kern w:val="2"/>
          <w:szCs w:val="24"/>
          <w14:ligatures w14:val="standardContextual"/>
        </w:rPr>
        <w:t>i</w:t>
      </w:r>
      <w:r w:rsidR="00295E67" w:rsidRPr="00E50FAD">
        <w:rPr>
          <w:color w:val="auto"/>
          <w:spacing w:val="0"/>
          <w:kern w:val="2"/>
          <w:szCs w:val="24"/>
          <w14:ligatures w14:val="standardContextual"/>
        </w:rPr>
        <w:t>t is difficult to establish the extent co-morbidities and other (non-cancer) pain conditions influence prevalence data, definitions of chronicity can vary between studies</w:t>
      </w:r>
      <w:r w:rsidR="00892AB5" w:rsidRPr="00E50FAD">
        <w:rPr>
          <w:color w:val="auto"/>
          <w:spacing w:val="0"/>
          <w:kern w:val="2"/>
          <w:szCs w:val="24"/>
          <w14:ligatures w14:val="standardContextual"/>
        </w:rPr>
        <w:t>,</w:t>
      </w:r>
      <w:r w:rsidR="00295E67" w:rsidRPr="00E50FAD">
        <w:rPr>
          <w:color w:val="auto"/>
          <w:spacing w:val="0"/>
          <w:kern w:val="2"/>
          <w:szCs w:val="24"/>
          <w14:ligatures w14:val="standardContextual"/>
        </w:rPr>
        <w:t xml:space="preserve"> and there can be variations in pain assessment. The language surrounding pain can be emotive and can influence reporting.  People may be hesitant to disclose they are experiencing pain and cancer patients can use metaphors, such as ‘like an electric shock</w:t>
      </w:r>
      <w:proofErr w:type="gramStart"/>
      <w:r w:rsidR="00295E67" w:rsidRPr="00E50FAD">
        <w:rPr>
          <w:color w:val="auto"/>
          <w:spacing w:val="0"/>
          <w:kern w:val="2"/>
          <w:szCs w:val="24"/>
          <w14:ligatures w14:val="standardContextual"/>
        </w:rPr>
        <w:t>’  to</w:t>
      </w:r>
      <w:proofErr w:type="gramEnd"/>
      <w:r w:rsidR="00295E67" w:rsidRPr="00E50FAD">
        <w:rPr>
          <w:color w:val="auto"/>
          <w:spacing w:val="0"/>
          <w:kern w:val="2"/>
          <w:szCs w:val="24"/>
          <w14:ligatures w14:val="standardContextual"/>
        </w:rPr>
        <w:t xml:space="preserve"> describe their discomfort </w:t>
      </w:r>
      <w:sdt>
        <w:sdtPr>
          <w:rPr>
            <w:color w:val="000000"/>
            <w:spacing w:val="0"/>
            <w:kern w:val="2"/>
            <w:szCs w:val="24"/>
            <w14:ligatures w14:val="standardContextual"/>
          </w:rPr>
          <w:tag w:val="MENDELEY_CITATION_v3_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"/>
          <w:id w:val="968558534"/>
          <w:placeholder>
            <w:docPart w:val="DefaultPlaceholder_-1854013440"/>
          </w:placeholder>
        </w:sdtPr>
        <w:sdtEndPr>
          <w:rPr>
            <w:spacing w:val="-5"/>
            <w:kern w:val="0"/>
            <w:szCs w:val="20"/>
            <w14:ligatures w14:val="none"/>
          </w:rPr>
        </w:sdtEndPr>
        <w:sdtContent>
          <w:r w:rsidR="000F3FB0" w:rsidRPr="000F3FB0">
            <w:rPr>
              <w:color w:val="000000"/>
            </w:rPr>
            <w:t>(Björkman et al., 2008)</w:t>
          </w:r>
        </w:sdtContent>
      </w:sdt>
      <w:r w:rsidR="00295E67" w:rsidRPr="00E50FAD">
        <w:rPr>
          <w:color w:val="auto"/>
          <w:spacing w:val="0"/>
          <w:kern w:val="2"/>
          <w:szCs w:val="24"/>
          <w14:ligatures w14:val="standardContextual"/>
        </w:rPr>
        <w:t xml:space="preserve"> but not necessarily label such sensations as ‘pain’ and therefore not </w:t>
      </w:r>
      <w:r w:rsidR="00295E67" w:rsidRPr="00E50FAD">
        <w:rPr>
          <w:color w:val="auto"/>
          <w:spacing w:val="0"/>
          <w:kern w:val="2"/>
          <w:szCs w:val="24"/>
          <w14:ligatures w14:val="standardContextual"/>
        </w:rPr>
        <w:lastRenderedPageBreak/>
        <w:t>identify as someone ‘in pain’. These factors may lead to inaccurate reporting and over or underestimation of pain prevalence and</w:t>
      </w:r>
      <w:r w:rsidR="00295E67" w:rsidRPr="00E50FAD">
        <w:rPr>
          <w:color w:val="auto"/>
        </w:rPr>
        <w:t xml:space="preserve"> consequently reported prevalence rates should be viewed with caution</w:t>
      </w:r>
      <w:r w:rsidR="00734B5F" w:rsidRPr="00E50FAD">
        <w:rPr>
          <w:rFonts w:eastAsia="Times New Roman"/>
          <w:color w:val="auto"/>
          <w:lang w:eastAsia="en-GB"/>
        </w:rPr>
        <w:t>.  Further,</w:t>
      </w:r>
      <w:r w:rsidR="0063715E" w:rsidRPr="00E50FAD">
        <w:rPr>
          <w:rFonts w:eastAsia="Times New Roman"/>
          <w:color w:val="auto"/>
          <w:lang w:eastAsia="en-GB"/>
        </w:rPr>
        <w:t xml:space="preserve"> in this study,</w:t>
      </w:r>
      <w:r w:rsidR="00C17499" w:rsidRPr="00E50FAD">
        <w:rPr>
          <w:color w:val="auto"/>
          <w:spacing w:val="0"/>
          <w:kern w:val="2"/>
          <w:szCs w:val="24"/>
          <w14:ligatures w14:val="standardContextual"/>
        </w:rPr>
        <w:t xml:space="preserve"> the survey question on prevalence needed a binary answer, however, in practice, prevalence rates are more nuanced and vary between tumour types and cancer treatments received</w:t>
      </w:r>
      <w:r w:rsidR="00B14D13" w:rsidRPr="00E50FAD">
        <w:rPr>
          <w:color w:val="auto"/>
          <w:spacing w:val="0"/>
          <w:kern w:val="2"/>
          <w:szCs w:val="24"/>
          <w14:ligatures w14:val="standardContextual"/>
        </w:rPr>
        <w:t xml:space="preserve"> (Dugué et al., 2022; Karri et al., 2021; Hamood et al., 2018</w:t>
      </w:r>
      <w:r w:rsidR="00734B5F" w:rsidRPr="00E50FAD">
        <w:rPr>
          <w:color w:val="auto"/>
          <w:spacing w:val="0"/>
          <w:kern w:val="2"/>
          <w:szCs w:val="24"/>
          <w14:ligatures w14:val="standardContextual"/>
        </w:rPr>
        <w:t>) thus participants’ experiences may vary depending on the groups of people living with and beyond cancer they work with</w:t>
      </w:r>
      <w:r w:rsidR="00C17499" w:rsidRPr="00E50FAD">
        <w:rPr>
          <w:color w:val="auto"/>
          <w:spacing w:val="0"/>
          <w:kern w:val="2"/>
          <w:szCs w:val="24"/>
          <w14:ligatures w14:val="standardContextual"/>
        </w:rPr>
        <w:t xml:space="preserve">.   </w:t>
      </w:r>
      <w:r w:rsidR="006A493D" w:rsidRPr="00E50FAD">
        <w:rPr>
          <w:rFonts w:eastAsia="Times New Roman"/>
          <w:color w:val="auto"/>
          <w:lang w:eastAsia="en-GB"/>
        </w:rPr>
        <w:t>However, the underestimation of prevalence rate</w:t>
      </w:r>
      <w:r w:rsidR="0038420A" w:rsidRPr="00E50FAD">
        <w:rPr>
          <w:rFonts w:eastAsia="Times New Roman"/>
          <w:color w:val="auto"/>
          <w:lang w:eastAsia="en-GB"/>
        </w:rPr>
        <w:t xml:space="preserve">s </w:t>
      </w:r>
      <w:r w:rsidR="006A493D" w:rsidRPr="00E50FAD">
        <w:rPr>
          <w:rFonts w:eastAsia="Times New Roman"/>
          <w:color w:val="auto"/>
          <w:lang w:eastAsia="en-GB"/>
        </w:rPr>
        <w:t xml:space="preserve">by healthcare professionals in this study </w:t>
      </w:r>
      <w:r w:rsidR="003A375B" w:rsidRPr="00E50FAD">
        <w:rPr>
          <w:rFonts w:eastAsia="Times New Roman"/>
          <w:color w:val="auto"/>
          <w:lang w:eastAsia="en-GB"/>
        </w:rPr>
        <w:t xml:space="preserve">mirrors reports of a lack of recognition among clinicians that chronic pain in cancer survivors is a frequent issue </w:t>
      </w:r>
      <w:sdt>
        <w:sdtPr>
          <w:rPr>
            <w:rFonts w:eastAsia="Times New Roman"/>
            <w:color w:val="000000"/>
            <w:lang w:eastAsia="en-GB"/>
          </w:rPr>
          <w:tag w:val="MENDELEY_CITATION_v3_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"/>
          <w:id w:val="-1039353404"/>
          <w:placeholder>
            <w:docPart w:val="AF6BD68E58874E67940FF806AC1AC650"/>
          </w:placeholder>
        </w:sdtPr>
        <w:sdtContent>
          <w:r w:rsidR="000F3FB0" w:rsidRPr="000F3FB0">
            <w:rPr>
              <w:rFonts w:eastAsia="Times New Roman"/>
              <w:color w:val="000000"/>
              <w:lang w:eastAsia="en-GB"/>
            </w:rPr>
            <w:t xml:space="preserve">(Check et al., 2023; </w:t>
          </w:r>
          <w:proofErr w:type="spellStart"/>
          <w:r w:rsidR="000F3FB0" w:rsidRPr="000F3FB0">
            <w:rPr>
              <w:rFonts w:eastAsia="Times New Roman"/>
              <w:color w:val="000000"/>
              <w:lang w:eastAsia="en-GB"/>
            </w:rPr>
            <w:t>Slaghmuylder</w:t>
          </w:r>
          <w:proofErr w:type="spellEnd"/>
          <w:r w:rsidR="000F3FB0" w:rsidRPr="000F3FB0">
            <w:rPr>
              <w:rFonts w:eastAsia="Times New Roman"/>
              <w:color w:val="000000"/>
              <w:lang w:eastAsia="en-GB"/>
            </w:rPr>
            <w:t xml:space="preserve"> et al., 2022)</w:t>
          </w:r>
        </w:sdtContent>
      </w:sdt>
      <w:r w:rsidR="00DA0B5B" w:rsidRPr="00E50FAD">
        <w:rPr>
          <w:rFonts w:eastAsia="Times New Roman"/>
          <w:color w:val="auto"/>
          <w:lang w:eastAsia="en-GB"/>
        </w:rPr>
        <w:t xml:space="preserve"> and this conflicts with the </w:t>
      </w:r>
      <w:r w:rsidR="00B6338B" w:rsidRPr="00E50FAD">
        <w:rPr>
          <w:rFonts w:eastAsia="Times New Roman"/>
          <w:color w:val="auto"/>
          <w:lang w:eastAsia="en-GB"/>
        </w:rPr>
        <w:t>high levels of self</w:t>
      </w:r>
      <w:r w:rsidR="00971F04" w:rsidRPr="00E50FAD">
        <w:rPr>
          <w:rFonts w:eastAsia="Times New Roman"/>
          <w:color w:val="auto"/>
          <w:lang w:eastAsia="en-GB"/>
        </w:rPr>
        <w:t>-</w:t>
      </w:r>
      <w:r w:rsidR="00B6338B" w:rsidRPr="00E50FAD">
        <w:rPr>
          <w:rFonts w:eastAsia="Times New Roman"/>
          <w:color w:val="auto"/>
          <w:lang w:eastAsia="en-GB"/>
        </w:rPr>
        <w:t>reported pain in cancer survivors (</w:t>
      </w:r>
      <w:sdt>
        <w:sdtPr>
          <w:rPr>
            <w:rFonts w:eastAsia="Times New Roman"/>
            <w:color w:val="000000"/>
            <w:lang w:eastAsia="en-GB"/>
          </w:rPr>
          <w:tag w:val="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"/>
          <w:id w:val="-733853554"/>
          <w:placeholder>
            <w:docPart w:val="DefaultPlaceholder_-1854013440"/>
          </w:placeholder>
        </w:sdtPr>
        <w:sdtContent>
          <w:r w:rsidR="000F3FB0" w:rsidRPr="000F3FB0">
            <w:rPr>
              <w:rFonts w:eastAsia="Times New Roman"/>
              <w:color w:val="000000"/>
              <w:lang w:eastAsia="en-GB"/>
            </w:rPr>
            <w:t xml:space="preserve">Dugué et al., 2022; </w:t>
          </w:r>
          <w:proofErr w:type="spellStart"/>
          <w:r w:rsidR="000F3FB0" w:rsidRPr="000F3FB0">
            <w:rPr>
              <w:rFonts w:eastAsia="Times New Roman"/>
              <w:color w:val="000000"/>
              <w:lang w:eastAsia="en-GB"/>
            </w:rPr>
            <w:t>Haenen</w:t>
          </w:r>
          <w:proofErr w:type="spellEnd"/>
          <w:r w:rsidR="000F3FB0" w:rsidRPr="000F3FB0">
            <w:rPr>
              <w:rFonts w:eastAsia="Times New Roman"/>
              <w:color w:val="000000"/>
              <w:lang w:eastAsia="en-GB"/>
            </w:rPr>
            <w:t xml:space="preserve"> et al., 2022; Jiang et al., 2019)</w:t>
          </w:r>
        </w:sdtContent>
      </w:sdt>
      <w:r w:rsidR="006A356F" w:rsidRPr="00E50FAD">
        <w:rPr>
          <w:rFonts w:eastAsia="Times New Roman"/>
          <w:color w:val="auto"/>
          <w:lang w:eastAsia="en-GB"/>
        </w:rPr>
        <w:t>.</w:t>
      </w:r>
    </w:p>
    <w:p w14:paraId="72809768" w14:textId="5C8DAE5E" w:rsidR="00295E67" w:rsidRPr="00E50FAD" w:rsidRDefault="003274BE" w:rsidP="004B3AC9">
      <w:pPr>
        <w:spacing w:after="120" w:line="360" w:lineRule="auto"/>
        <w:jc w:val="both"/>
        <w:rPr>
          <w:rFonts w:eastAsia="Times New Roman"/>
          <w:color w:val="auto"/>
          <w:lang w:eastAsia="en-GB"/>
        </w:rPr>
      </w:pPr>
      <w:r w:rsidRPr="00E50FAD">
        <w:rPr>
          <w:rFonts w:eastAsia="Times New Roman"/>
          <w:color w:val="auto"/>
          <w:lang w:eastAsia="en-GB"/>
        </w:rPr>
        <w:t xml:space="preserve">Healthcare professionals in this study wanted more education and training about chronic pain after cancer.  </w:t>
      </w:r>
      <w:r w:rsidR="00E325A6" w:rsidRPr="00E50FAD">
        <w:rPr>
          <w:rFonts w:eastAsia="Times New Roman"/>
          <w:color w:val="auto"/>
          <w:lang w:eastAsia="en-GB"/>
        </w:rPr>
        <w:t>There</w:t>
      </w:r>
      <w:r w:rsidR="00295E67" w:rsidRPr="00E50FAD">
        <w:rPr>
          <w:rFonts w:eastAsia="Times New Roman"/>
          <w:color w:val="auto"/>
          <w:lang w:eastAsia="en-GB"/>
        </w:rPr>
        <w:t xml:space="preserve"> </w:t>
      </w:r>
      <w:r w:rsidR="00330DA7" w:rsidRPr="00E50FAD">
        <w:rPr>
          <w:rFonts w:eastAsia="Times New Roman"/>
          <w:color w:val="auto"/>
          <w:lang w:eastAsia="en-GB"/>
        </w:rPr>
        <w:t xml:space="preserve">is </w:t>
      </w:r>
      <w:r w:rsidR="00295E67" w:rsidRPr="00E50FAD">
        <w:rPr>
          <w:rFonts w:eastAsia="Times New Roman"/>
          <w:color w:val="auto"/>
          <w:lang w:eastAsia="en-GB"/>
        </w:rPr>
        <w:t xml:space="preserve">currently little or no evidence of pain, cancer, or cancer-related pain education within </w:t>
      </w:r>
      <w:r w:rsidR="00D75555" w:rsidRPr="00E50FAD">
        <w:rPr>
          <w:rFonts w:eastAsia="Times New Roman"/>
          <w:color w:val="auto"/>
          <w:lang w:eastAsia="en-GB"/>
        </w:rPr>
        <w:t xml:space="preserve">UK </w:t>
      </w:r>
      <w:r w:rsidR="00295E67" w:rsidRPr="00E50FAD">
        <w:rPr>
          <w:rFonts w:eastAsia="Times New Roman"/>
          <w:color w:val="auto"/>
          <w:lang w:eastAsia="en-GB"/>
        </w:rPr>
        <w:t xml:space="preserve">pre-registration healthcare programmes.  A review of 71 undergraduate nursing programmes in the UK found </w:t>
      </w:r>
      <w:r w:rsidR="00892AB5" w:rsidRPr="00E50FAD">
        <w:rPr>
          <w:rFonts w:eastAsia="Times New Roman"/>
          <w:color w:val="auto"/>
          <w:lang w:eastAsia="en-GB"/>
        </w:rPr>
        <w:t xml:space="preserve">the topic of </w:t>
      </w:r>
      <w:r w:rsidR="00295E67" w:rsidRPr="00E50FAD">
        <w:rPr>
          <w:rFonts w:eastAsia="Times New Roman"/>
          <w:color w:val="auto"/>
          <w:lang w:eastAsia="en-GB"/>
        </w:rPr>
        <w:t xml:space="preserve">pain was only present in </w:t>
      </w:r>
      <w:r w:rsidR="00C801DB" w:rsidRPr="00E50FAD">
        <w:rPr>
          <w:rFonts w:eastAsia="Times New Roman"/>
          <w:color w:val="auto"/>
          <w:lang w:eastAsia="en-GB"/>
        </w:rPr>
        <w:t>six</w:t>
      </w:r>
      <w:r w:rsidR="00295E67" w:rsidRPr="00E50FAD">
        <w:rPr>
          <w:rFonts w:eastAsia="Times New Roman"/>
          <w:color w:val="auto"/>
          <w:lang w:eastAsia="en-GB"/>
        </w:rPr>
        <w:t xml:space="preserve"> (8.5%) </w:t>
      </w:r>
      <w:sdt>
        <w:sdtPr>
          <w:rPr>
            <w:rFonts w:eastAsia="Times New Roman"/>
            <w:color w:val="000000"/>
            <w:lang w:eastAsia="en-GB"/>
          </w:rPr>
          <w:tag w:val="MENDELEY_CITATION_v3_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"/>
          <w:id w:val="1959681179"/>
          <w:placeholder>
            <w:docPart w:val="DefaultPlaceholder_-1854013440"/>
          </w:placeholder>
        </w:sdtPr>
        <w:sdtEndPr>
          <w:rPr>
            <w:rFonts w:eastAsiaTheme="minorHAnsi"/>
            <w:lang w:eastAsia="en-US"/>
          </w:rPr>
        </w:sdtEndPr>
        <w:sdtContent>
          <w:r w:rsidR="000F3FB0" w:rsidRPr="000F3FB0">
            <w:rPr>
              <w:color w:val="000000"/>
            </w:rPr>
            <w:t>(Mackintosh-Franklin, 2017)</w:t>
          </w:r>
        </w:sdtContent>
      </w:sdt>
      <w:r w:rsidR="00295E67" w:rsidRPr="00E50FAD">
        <w:rPr>
          <w:rFonts w:eastAsia="Times New Roman"/>
          <w:color w:val="auto"/>
          <w:lang w:eastAsia="en-GB"/>
        </w:rPr>
        <w:t xml:space="preserve">.  Similarly, pain education can account for less than 1% of programme hours for some medical and health programmes </w:t>
      </w:r>
      <w:sdt>
        <w:sdtPr>
          <w:rPr>
            <w:rFonts w:eastAsia="Times New Roman"/>
            <w:color w:val="000000"/>
            <w:lang w:eastAsia="en-GB"/>
          </w:rPr>
          <w:tag w:val="MENDELEY_CITATION_v3_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"/>
          <w:id w:val="1728642049"/>
          <w:placeholder>
            <w:docPart w:val="DefaultPlaceholder_-1854013440"/>
          </w:placeholder>
        </w:sdtPr>
        <w:sdtEndPr>
          <w:rPr>
            <w:rFonts w:eastAsiaTheme="minorHAnsi"/>
            <w:lang w:eastAsia="en-US"/>
          </w:rPr>
        </w:sdtEndPr>
        <w:sdtContent>
          <w:r w:rsidR="000F3FB0" w:rsidRPr="000F3FB0">
            <w:rPr>
              <w:color w:val="000000"/>
            </w:rPr>
            <w:t>(Briggs et al., 2011)</w:t>
          </w:r>
        </w:sdtContent>
      </w:sdt>
      <w:r w:rsidR="00295E67" w:rsidRPr="00E50FAD">
        <w:rPr>
          <w:rFonts w:eastAsia="Times New Roman"/>
          <w:color w:val="auto"/>
          <w:lang w:eastAsia="en-GB"/>
        </w:rPr>
        <w:t xml:space="preserve">.  This is reflected across Europe whereby pain teaching in many European medical schools falls far short of what might be expected given the prevalence and public health burden of pain </w:t>
      </w:r>
      <w:sdt>
        <w:sdtPr>
          <w:rPr>
            <w:rFonts w:eastAsia="Times New Roman"/>
            <w:color w:val="000000"/>
            <w:lang w:eastAsia="en-GB"/>
          </w:rPr>
          <w:tag w:val="MENDELEY_CITATION_v3_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"/>
          <w:id w:val="1991900704"/>
          <w:placeholder>
            <w:docPart w:val="DefaultPlaceholder_-1854013440"/>
          </w:placeholder>
        </w:sdtPr>
        <w:sdtEndPr>
          <w:rPr>
            <w:rFonts w:eastAsiaTheme="minorHAnsi"/>
            <w:lang w:eastAsia="en-US"/>
          </w:rPr>
        </w:sdtEndPr>
        <w:sdtContent>
          <w:r w:rsidR="000F3FB0" w:rsidRPr="000F3FB0">
            <w:rPr>
              <w:color w:val="000000"/>
            </w:rPr>
            <w:t>(Briggs et al., 2015)</w:t>
          </w:r>
        </w:sdtContent>
      </w:sdt>
      <w:r w:rsidR="00295E67" w:rsidRPr="00E50FAD">
        <w:rPr>
          <w:rFonts w:eastAsia="Times New Roman"/>
          <w:color w:val="auto"/>
          <w:lang w:eastAsia="en-GB"/>
        </w:rPr>
        <w:t xml:space="preserve">.  </w:t>
      </w:r>
      <w:r w:rsidR="00B12862" w:rsidRPr="00E50FAD">
        <w:rPr>
          <w:rFonts w:eastAsia="Times New Roman"/>
          <w:color w:val="auto"/>
          <w:lang w:eastAsia="en-GB"/>
        </w:rPr>
        <w:t xml:space="preserve">When education surrounding pain and cancer pain is scant within undergraduate programmes, it is unsurprising that healthcare professionals graduate with little knowledge of it. This is borne out </w:t>
      </w:r>
      <w:r w:rsidR="00892AB5" w:rsidRPr="00E50FAD">
        <w:rPr>
          <w:rFonts w:eastAsia="Times New Roman"/>
          <w:color w:val="auto"/>
          <w:lang w:eastAsia="en-GB"/>
        </w:rPr>
        <w:t xml:space="preserve">within </w:t>
      </w:r>
      <w:r w:rsidR="00D5753F" w:rsidRPr="00E50FAD">
        <w:rPr>
          <w:rFonts w:eastAsia="Times New Roman"/>
          <w:color w:val="auto"/>
          <w:lang w:eastAsia="en-GB"/>
        </w:rPr>
        <w:t xml:space="preserve">this </w:t>
      </w:r>
      <w:r w:rsidR="00D83CD4" w:rsidRPr="00E50FAD">
        <w:rPr>
          <w:rFonts w:eastAsia="Times New Roman"/>
          <w:color w:val="auto"/>
          <w:lang w:eastAsia="en-GB"/>
        </w:rPr>
        <w:t xml:space="preserve">study and others: </w:t>
      </w:r>
      <w:r w:rsidR="00B12862" w:rsidRPr="00E50FAD">
        <w:rPr>
          <w:rFonts w:eastAsia="Times New Roman"/>
          <w:color w:val="auto"/>
          <w:lang w:eastAsia="en-GB"/>
        </w:rPr>
        <w:t>a systematic review of 12 studies, with 3,574 participants, found oncology nurses had poor levels of cancer-related pain knowledge (</w:t>
      </w:r>
      <w:proofErr w:type="spellStart"/>
      <w:r w:rsidR="00B12862" w:rsidRPr="00E50FAD">
        <w:rPr>
          <w:rFonts w:eastAsia="Times New Roman"/>
          <w:color w:val="auto"/>
          <w:lang w:eastAsia="en-GB"/>
        </w:rPr>
        <w:t>Bouya</w:t>
      </w:r>
      <w:proofErr w:type="spellEnd"/>
      <w:r w:rsidR="00B12862" w:rsidRPr="00E50FAD">
        <w:rPr>
          <w:rFonts w:eastAsia="Times New Roman"/>
          <w:color w:val="auto"/>
          <w:lang w:eastAsia="en-GB"/>
        </w:rPr>
        <w:t xml:space="preserve"> et al., 2019) and there is lack of knowledge about cancer pain management amongst oncologists and other medical specialists (Breuer et al., 2015). </w:t>
      </w:r>
      <w:r w:rsidR="00295E67" w:rsidRPr="00E50FAD">
        <w:rPr>
          <w:rFonts w:eastAsia="Times New Roman"/>
          <w:color w:val="auto"/>
          <w:lang w:eastAsia="en-GB"/>
        </w:rPr>
        <w:t>There have been calls for greater cancer education in pre</w:t>
      </w:r>
      <w:r w:rsidR="001F24F4" w:rsidRPr="00E50FAD">
        <w:rPr>
          <w:rFonts w:eastAsia="Times New Roman"/>
          <w:color w:val="auto"/>
          <w:lang w:eastAsia="en-GB"/>
        </w:rPr>
        <w:t>-</w:t>
      </w:r>
      <w:r w:rsidR="00295E67" w:rsidRPr="00E50FAD">
        <w:rPr>
          <w:rFonts w:eastAsia="Times New Roman"/>
          <w:color w:val="auto"/>
          <w:lang w:eastAsia="en-GB"/>
        </w:rPr>
        <w:t>registration healthcare programmes in the UK (H</w:t>
      </w:r>
      <w:r w:rsidR="00AB1208" w:rsidRPr="00E50FAD">
        <w:rPr>
          <w:rFonts w:eastAsia="Times New Roman"/>
          <w:color w:val="auto"/>
          <w:lang w:eastAsia="en-GB"/>
        </w:rPr>
        <w:t>ealth Education England</w:t>
      </w:r>
      <w:r w:rsidR="00295E67" w:rsidRPr="00E50FAD">
        <w:rPr>
          <w:rFonts w:eastAsia="Times New Roman"/>
          <w:color w:val="auto"/>
          <w:lang w:eastAsia="en-GB"/>
        </w:rPr>
        <w:t xml:space="preserve"> 2023, Armoogum 2023) and cancer education resources are being developed to facilitate </w:t>
      </w:r>
      <w:proofErr w:type="gramStart"/>
      <w:r w:rsidR="00295E67" w:rsidRPr="00E50FAD">
        <w:rPr>
          <w:rFonts w:eastAsia="Times New Roman"/>
          <w:color w:val="auto"/>
          <w:lang w:eastAsia="en-GB"/>
        </w:rPr>
        <w:t>this</w:t>
      </w:r>
      <w:r w:rsidR="00D57696" w:rsidRPr="00E50FAD">
        <w:rPr>
          <w:rFonts w:eastAsia="Times New Roman"/>
          <w:color w:val="auto"/>
          <w:lang w:eastAsia="en-GB"/>
        </w:rPr>
        <w:t xml:space="preserve"> </w:t>
      </w:r>
      <w:r w:rsidR="00295E67" w:rsidRPr="00E50FAD">
        <w:rPr>
          <w:rFonts w:eastAsia="Times New Roman"/>
          <w:color w:val="auto"/>
          <w:lang w:eastAsia="en-GB"/>
        </w:rPr>
        <w:t xml:space="preserve"> (</w:t>
      </w:r>
      <w:proofErr w:type="gramEnd"/>
      <w:r w:rsidR="00295E67" w:rsidRPr="00E50FAD">
        <w:rPr>
          <w:rFonts w:eastAsia="Times New Roman"/>
          <w:color w:val="auto"/>
          <w:lang w:eastAsia="en-GB"/>
        </w:rPr>
        <w:t>Armoogum et al, 2023b)</w:t>
      </w:r>
      <w:r w:rsidR="00CD10D8" w:rsidRPr="00E50FAD">
        <w:rPr>
          <w:rFonts w:eastAsia="Times New Roman"/>
          <w:color w:val="auto"/>
          <w:lang w:eastAsia="en-GB"/>
        </w:rPr>
        <w:t>. H</w:t>
      </w:r>
      <w:r w:rsidR="00295E67" w:rsidRPr="00E50FAD">
        <w:rPr>
          <w:rFonts w:eastAsia="Times New Roman"/>
          <w:color w:val="auto"/>
          <w:lang w:eastAsia="en-GB"/>
        </w:rPr>
        <w:t>owever, to ensure th</w:t>
      </w:r>
      <w:r w:rsidR="00254EB0" w:rsidRPr="00E50FAD">
        <w:rPr>
          <w:rFonts w:eastAsia="Times New Roman"/>
          <w:color w:val="auto"/>
          <w:lang w:eastAsia="en-GB"/>
        </w:rPr>
        <w:t>at</w:t>
      </w:r>
      <w:r w:rsidR="00BB1C54" w:rsidRPr="00E50FAD">
        <w:rPr>
          <w:rFonts w:eastAsia="Times New Roman"/>
          <w:color w:val="auto"/>
          <w:lang w:eastAsia="en-GB"/>
        </w:rPr>
        <w:t xml:space="preserve"> </w:t>
      </w:r>
      <w:r w:rsidR="00295E67" w:rsidRPr="00E50FAD">
        <w:rPr>
          <w:rFonts w:eastAsia="Times New Roman"/>
          <w:color w:val="auto"/>
          <w:lang w:eastAsia="en-GB"/>
        </w:rPr>
        <w:t>all pre-registration students have a foundational level of cancer knowledge, this needs to be included in Professional Regulation Bodies requirements</w:t>
      </w:r>
      <w:r w:rsidR="00BB1C54" w:rsidRPr="00E50FAD">
        <w:rPr>
          <w:rFonts w:eastAsia="Times New Roman"/>
          <w:color w:val="auto"/>
          <w:lang w:eastAsia="en-GB"/>
        </w:rPr>
        <w:t xml:space="preserve"> for </w:t>
      </w:r>
      <w:r w:rsidR="00E325A6" w:rsidRPr="00E50FAD">
        <w:rPr>
          <w:rFonts w:eastAsia="Times New Roman"/>
          <w:color w:val="auto"/>
          <w:lang w:eastAsia="en-GB"/>
        </w:rPr>
        <w:t>healthcare programmes.</w:t>
      </w:r>
      <w:r w:rsidR="00B1598F" w:rsidRPr="00E50FAD">
        <w:rPr>
          <w:rFonts w:eastAsia="Times New Roman"/>
          <w:color w:val="auto"/>
          <w:lang w:eastAsia="en-GB"/>
        </w:rPr>
        <w:t xml:space="preserve">  </w:t>
      </w:r>
    </w:p>
    <w:p w14:paraId="1675D18D" w14:textId="4FCE9CA0" w:rsidR="00FC09C5" w:rsidRPr="00E50FAD" w:rsidRDefault="004C553E" w:rsidP="004B3AC9">
      <w:pPr>
        <w:spacing w:after="120" w:line="360" w:lineRule="auto"/>
        <w:jc w:val="both"/>
        <w:rPr>
          <w:color w:val="auto"/>
        </w:rPr>
      </w:pPr>
      <w:r w:rsidRPr="00E50FAD">
        <w:rPr>
          <w:color w:val="auto"/>
        </w:rPr>
        <w:t>Healthcare</w:t>
      </w:r>
      <w:r w:rsidR="00295E67" w:rsidRPr="00E50FAD">
        <w:rPr>
          <w:color w:val="auto"/>
        </w:rPr>
        <w:t xml:space="preserve"> professionals do not</w:t>
      </w:r>
      <w:r w:rsidRPr="00E50FAD">
        <w:rPr>
          <w:color w:val="auto"/>
        </w:rPr>
        <w:t xml:space="preserve"> seem to</w:t>
      </w:r>
      <w:r w:rsidR="00295E67" w:rsidRPr="00E50FAD">
        <w:rPr>
          <w:color w:val="auto"/>
        </w:rPr>
        <w:t xml:space="preserve"> fully understand the impact of living with chronic pain after cancer treatment</w:t>
      </w:r>
      <w:r w:rsidR="00330FF8" w:rsidRPr="00E50FAD">
        <w:rPr>
          <w:color w:val="auto"/>
        </w:rPr>
        <w:t xml:space="preserve">. </w:t>
      </w:r>
      <w:r w:rsidRPr="00E50FAD">
        <w:rPr>
          <w:color w:val="auto"/>
        </w:rPr>
        <w:t xml:space="preserve"> In this study, a</w:t>
      </w:r>
      <w:r w:rsidR="00161D00" w:rsidRPr="00E50FAD">
        <w:rPr>
          <w:color w:val="auto"/>
        </w:rPr>
        <w:t xml:space="preserve"> third</w:t>
      </w:r>
      <w:r w:rsidR="00FB3D2F" w:rsidRPr="00E50FAD">
        <w:rPr>
          <w:color w:val="auto"/>
        </w:rPr>
        <w:t xml:space="preserve"> of healthcare professionals</w:t>
      </w:r>
      <w:r w:rsidR="00161D00" w:rsidRPr="00E50FAD">
        <w:rPr>
          <w:color w:val="auto"/>
        </w:rPr>
        <w:t xml:space="preserve"> did not think that a cancer </w:t>
      </w:r>
      <w:r w:rsidR="000D4E15" w:rsidRPr="00E50FAD">
        <w:rPr>
          <w:color w:val="auto"/>
        </w:rPr>
        <w:lastRenderedPageBreak/>
        <w:t>survivor living with chronic pain would</w:t>
      </w:r>
      <w:r w:rsidR="00A50EBE" w:rsidRPr="00E50FAD">
        <w:rPr>
          <w:color w:val="auto"/>
        </w:rPr>
        <w:t xml:space="preserve"> be made to feel like a liar and </w:t>
      </w:r>
      <w:r w:rsidR="000D4E15" w:rsidRPr="00E50FAD">
        <w:rPr>
          <w:color w:val="auto"/>
        </w:rPr>
        <w:t xml:space="preserve">that healthcare professionals </w:t>
      </w:r>
      <w:r w:rsidR="00FB3D2F" w:rsidRPr="00E50FAD">
        <w:rPr>
          <w:color w:val="auto"/>
        </w:rPr>
        <w:t>would</w:t>
      </w:r>
      <w:r w:rsidR="000D4E15" w:rsidRPr="00E50FAD">
        <w:rPr>
          <w:color w:val="auto"/>
        </w:rPr>
        <w:t xml:space="preserve"> not believe t</w:t>
      </w:r>
      <w:r w:rsidR="00A50EBE" w:rsidRPr="00E50FAD">
        <w:rPr>
          <w:color w:val="auto"/>
        </w:rPr>
        <w:t xml:space="preserve">hem.  </w:t>
      </w:r>
      <w:r w:rsidR="00FB3D2F" w:rsidRPr="00E50FAD">
        <w:rPr>
          <w:color w:val="auto"/>
        </w:rPr>
        <w:t xml:space="preserve">However, </w:t>
      </w:r>
      <w:r w:rsidR="00E50BFE" w:rsidRPr="00E50FAD">
        <w:rPr>
          <w:color w:val="auto"/>
        </w:rPr>
        <w:t>it has been reported many times that</w:t>
      </w:r>
      <w:r w:rsidR="00853ED7" w:rsidRPr="00E50FAD">
        <w:rPr>
          <w:color w:val="auto"/>
        </w:rPr>
        <w:t xml:space="preserve"> people living in chronic pain, including</w:t>
      </w:r>
      <w:r w:rsidR="00E50BFE" w:rsidRPr="00E50FAD">
        <w:rPr>
          <w:color w:val="auto"/>
        </w:rPr>
        <w:t xml:space="preserve"> c</w:t>
      </w:r>
      <w:r w:rsidR="000E6D74" w:rsidRPr="00E50FAD">
        <w:rPr>
          <w:color w:val="auto"/>
        </w:rPr>
        <w:t>ancer survivors</w:t>
      </w:r>
      <w:r w:rsidR="00853ED7" w:rsidRPr="00E50FAD">
        <w:rPr>
          <w:color w:val="auto"/>
        </w:rPr>
        <w:t>,</w:t>
      </w:r>
      <w:r w:rsidR="00F21B46" w:rsidRPr="00E50FAD">
        <w:rPr>
          <w:color w:val="auto"/>
        </w:rPr>
        <w:t xml:space="preserve"> </w:t>
      </w:r>
      <w:r w:rsidR="00330FF8" w:rsidRPr="00E50FAD">
        <w:rPr>
          <w:color w:val="auto"/>
        </w:rPr>
        <w:t xml:space="preserve">can struggle to </w:t>
      </w:r>
      <w:r w:rsidR="00303558" w:rsidRPr="00E50FAD">
        <w:rPr>
          <w:color w:val="auto"/>
        </w:rPr>
        <w:t>feel believed by healthcare professionals</w:t>
      </w:r>
      <w:r w:rsidR="00E50BFE" w:rsidRPr="00E50FAD">
        <w:rPr>
          <w:color w:val="auto"/>
        </w:rPr>
        <w:t xml:space="preserve"> </w:t>
      </w:r>
      <w:r w:rsidR="00545D70" w:rsidRPr="00E50FAD">
        <w:rPr>
          <w:color w:val="auto"/>
        </w:rPr>
        <w:t xml:space="preserve"> </w:t>
      </w:r>
      <w:sdt>
        <w:sdtPr>
          <w:rPr>
            <w:color w:val="000000"/>
          </w:rPr>
          <w:tag w:val="MENDELEY_CITATION_v3_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"/>
          <w:id w:val="-2109804599"/>
          <w:placeholder>
            <w:docPart w:val="DefaultPlaceholder_-1854013440"/>
          </w:placeholder>
        </w:sdtPr>
        <w:sdtContent>
          <w:r w:rsidR="000F3FB0" w:rsidRPr="000F3FB0">
            <w:rPr>
              <w:color w:val="000000"/>
            </w:rPr>
            <w:t>(Armoogum et al., 2023a; Fitzgerald Jones et al., 2023; Smith et al., 2023)</w:t>
          </w:r>
        </w:sdtContent>
      </w:sdt>
      <w:r w:rsidR="008A1C02" w:rsidRPr="00E50FAD">
        <w:rPr>
          <w:color w:val="auto"/>
        </w:rPr>
        <w:t xml:space="preserve"> </w:t>
      </w:r>
      <w:r w:rsidR="00EA00FE" w:rsidRPr="00E50FAD">
        <w:rPr>
          <w:color w:val="auto"/>
        </w:rPr>
        <w:t xml:space="preserve">yet validation </w:t>
      </w:r>
      <w:r w:rsidR="00513E8C" w:rsidRPr="00E50FAD">
        <w:rPr>
          <w:color w:val="auto"/>
        </w:rPr>
        <w:t xml:space="preserve">by healthcare professionals </w:t>
      </w:r>
      <w:r w:rsidR="00EA00FE" w:rsidRPr="00E50FAD">
        <w:rPr>
          <w:color w:val="auto"/>
        </w:rPr>
        <w:t>is essential to help people manage their pain</w:t>
      </w:r>
      <w:r w:rsidR="00303558" w:rsidRPr="00E50FAD">
        <w:rPr>
          <w:color w:val="auto"/>
        </w:rPr>
        <w:t xml:space="preserve"> (</w:t>
      </w:r>
      <w:sdt>
        <w:sdtPr>
          <w:rPr>
            <w:color w:val="000000"/>
          </w:rPr>
          <w:tag w:val="MENDELEY_CITATION_v3_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"/>
          <w:id w:val="1413967384"/>
          <w:placeholder>
            <w:docPart w:val="DefaultPlaceholder_-1854013440"/>
          </w:placeholder>
        </w:sdtPr>
        <w:sdtContent>
          <w:r w:rsidR="000F3FB0" w:rsidRPr="000F3FB0">
            <w:rPr>
              <w:color w:val="000000"/>
            </w:rPr>
            <w:t>Armoogum et al., 2023a; Toye et al., 2021)</w:t>
          </w:r>
        </w:sdtContent>
      </w:sdt>
      <w:r w:rsidR="0081408A" w:rsidRPr="00E50FAD">
        <w:rPr>
          <w:color w:val="auto"/>
        </w:rPr>
        <w:t xml:space="preserve">.  </w:t>
      </w:r>
    </w:p>
    <w:p w14:paraId="2E86AEF0" w14:textId="3A15F1ED" w:rsidR="00295E67" w:rsidRPr="00E50FAD" w:rsidRDefault="00295E67" w:rsidP="004B3AC9">
      <w:pPr>
        <w:spacing w:after="120" w:line="360" w:lineRule="auto"/>
        <w:jc w:val="both"/>
        <w:rPr>
          <w:rFonts w:ascii="Calibri" w:eastAsia="Times New Roman" w:hAnsi="Calibri" w:cs="Calibri"/>
          <w:color w:val="auto"/>
          <w:lang w:eastAsia="en-GB"/>
        </w:rPr>
      </w:pPr>
      <w:r w:rsidRPr="00E50FAD">
        <w:rPr>
          <w:rFonts w:eastAsia="Times New Roman"/>
          <w:color w:val="auto"/>
          <w:lang w:eastAsia="en-GB"/>
        </w:rPr>
        <w:t xml:space="preserve">Almost all healthcare professionals thought it was, or might be, their role to talk to people </w:t>
      </w:r>
      <w:r w:rsidR="00B1004D" w:rsidRPr="00E50FAD">
        <w:rPr>
          <w:rFonts w:eastAsia="Times New Roman"/>
          <w:color w:val="auto"/>
          <w:lang w:eastAsia="en-GB"/>
        </w:rPr>
        <w:t>living with and beyond can</w:t>
      </w:r>
      <w:r w:rsidR="00892AB5" w:rsidRPr="00E50FAD">
        <w:rPr>
          <w:rFonts w:eastAsia="Times New Roman"/>
          <w:color w:val="auto"/>
          <w:lang w:eastAsia="en-GB"/>
        </w:rPr>
        <w:t>c</w:t>
      </w:r>
      <w:r w:rsidR="00B1004D" w:rsidRPr="00E50FAD">
        <w:rPr>
          <w:rFonts w:eastAsia="Times New Roman"/>
          <w:color w:val="auto"/>
          <w:lang w:eastAsia="en-GB"/>
        </w:rPr>
        <w:t xml:space="preserve">er </w:t>
      </w:r>
      <w:r w:rsidRPr="00E50FAD">
        <w:rPr>
          <w:rFonts w:eastAsia="Times New Roman"/>
          <w:color w:val="auto"/>
          <w:lang w:eastAsia="en-GB"/>
        </w:rPr>
        <w:t xml:space="preserve">about the potential for chronic pain after cancer treatment.  However, approximately a quarter reported they never or rarely </w:t>
      </w:r>
      <w:r w:rsidRPr="00E50FAD">
        <w:rPr>
          <w:rFonts w:eastAsia="Times New Roman"/>
          <w:i/>
          <w:iCs/>
          <w:color w:val="auto"/>
          <w:lang w:eastAsia="en-GB"/>
        </w:rPr>
        <w:t xml:space="preserve">did </w:t>
      </w:r>
      <w:r w:rsidRPr="00E50FAD">
        <w:rPr>
          <w:rFonts w:eastAsia="Times New Roman"/>
          <w:color w:val="auto"/>
          <w:lang w:eastAsia="en-GB"/>
        </w:rPr>
        <w:t xml:space="preserve">this in practice – neither talking, </w:t>
      </w:r>
      <w:proofErr w:type="gramStart"/>
      <w:r w:rsidRPr="00E50FAD">
        <w:rPr>
          <w:rFonts w:eastAsia="Times New Roman"/>
          <w:color w:val="auto"/>
          <w:lang w:eastAsia="en-GB"/>
        </w:rPr>
        <w:t>listening</w:t>
      </w:r>
      <w:proofErr w:type="gramEnd"/>
      <w:r w:rsidRPr="00E50FAD">
        <w:rPr>
          <w:rFonts w:eastAsia="Times New Roman"/>
          <w:color w:val="auto"/>
          <w:lang w:eastAsia="en-GB"/>
        </w:rPr>
        <w:t xml:space="preserve"> or signposting people </w:t>
      </w:r>
      <w:r w:rsidR="00616964" w:rsidRPr="00E50FAD">
        <w:rPr>
          <w:rFonts w:eastAsia="Times New Roman"/>
          <w:color w:val="auto"/>
          <w:lang w:eastAsia="en-GB"/>
        </w:rPr>
        <w:t>LWBC</w:t>
      </w:r>
      <w:r w:rsidRPr="00E50FAD">
        <w:rPr>
          <w:rFonts w:eastAsia="Times New Roman"/>
          <w:color w:val="auto"/>
          <w:lang w:eastAsia="en-GB"/>
        </w:rPr>
        <w:t xml:space="preserve"> to support and </w:t>
      </w:r>
      <w:r w:rsidR="0012540F" w:rsidRPr="00E50FAD">
        <w:rPr>
          <w:rFonts w:eastAsia="Times New Roman"/>
          <w:color w:val="auto"/>
          <w:lang w:eastAsia="en-GB"/>
        </w:rPr>
        <w:t>provide information</w:t>
      </w:r>
      <w:r w:rsidRPr="00E50FAD">
        <w:rPr>
          <w:rFonts w:eastAsia="Times New Roman"/>
          <w:color w:val="auto"/>
          <w:lang w:eastAsia="en-GB"/>
        </w:rPr>
        <w:t xml:space="preserve"> about chronic pain after cancer treatment. </w:t>
      </w:r>
      <w:r w:rsidRPr="00E50FAD">
        <w:rPr>
          <w:rFonts w:ascii="Calibri" w:eastAsia="Times New Roman" w:hAnsi="Calibri" w:cs="Calibri"/>
          <w:color w:val="auto"/>
          <w:lang w:eastAsia="en-GB"/>
        </w:rPr>
        <w:t xml:space="preserve"> This is mirrored in the literature whereby</w:t>
      </w:r>
      <w:r w:rsidR="00892AB5" w:rsidRPr="00E50FAD">
        <w:rPr>
          <w:rFonts w:ascii="Calibri" w:eastAsia="Times New Roman" w:hAnsi="Calibri" w:cs="Calibri"/>
          <w:color w:val="auto"/>
          <w:lang w:eastAsia="en-GB"/>
        </w:rPr>
        <w:t>,</w:t>
      </w:r>
      <w:r w:rsidRPr="00E50FAD">
        <w:rPr>
          <w:rFonts w:ascii="Calibri" w:eastAsia="Times New Roman" w:hAnsi="Calibri" w:cs="Calibri"/>
          <w:color w:val="auto"/>
          <w:lang w:eastAsia="en-GB"/>
        </w:rPr>
        <w:t xml:space="preserve"> in a study of 310 haematology nurses in Australia,</w:t>
      </w:r>
      <w:r w:rsidR="00CD468E" w:rsidRPr="00E50FAD">
        <w:rPr>
          <w:rFonts w:ascii="Calibri" w:eastAsia="Times New Roman" w:hAnsi="Calibri" w:cs="Calibri"/>
          <w:color w:val="auto"/>
          <w:lang w:eastAsia="en-GB"/>
        </w:rPr>
        <w:t xml:space="preserve"> </w:t>
      </w:r>
      <w:r w:rsidR="00C770F7" w:rsidRPr="00E50FAD">
        <w:rPr>
          <w:rFonts w:ascii="Calibri" w:eastAsia="Times New Roman" w:hAnsi="Calibri" w:cs="Calibri"/>
          <w:color w:val="auto"/>
          <w:lang w:eastAsia="en-GB"/>
        </w:rPr>
        <w:t xml:space="preserve">Chan </w:t>
      </w:r>
      <w:r w:rsidR="00CD468E" w:rsidRPr="00E50FAD">
        <w:rPr>
          <w:rFonts w:ascii="Calibri" w:eastAsia="Times New Roman" w:hAnsi="Calibri" w:cs="Calibri"/>
          <w:color w:val="auto"/>
          <w:lang w:eastAsia="en-GB"/>
        </w:rPr>
        <w:t xml:space="preserve">and colleagues </w:t>
      </w:r>
      <w:r w:rsidR="00C770F7" w:rsidRPr="00E50FAD">
        <w:rPr>
          <w:rFonts w:ascii="Calibri" w:eastAsia="Times New Roman" w:hAnsi="Calibri" w:cs="Calibri"/>
          <w:color w:val="auto"/>
          <w:lang w:eastAsia="en-GB"/>
        </w:rPr>
        <w:t xml:space="preserve">(2018) </w:t>
      </w:r>
      <w:r w:rsidRPr="00E50FAD">
        <w:rPr>
          <w:rFonts w:ascii="Calibri" w:eastAsia="Times New Roman" w:hAnsi="Calibri" w:cs="Calibri"/>
          <w:color w:val="auto"/>
          <w:lang w:eastAsia="en-GB"/>
        </w:rPr>
        <w:t xml:space="preserve">found participants generally agreed that survivorship care was part of their role, however the mean frequency scores for performing items of survivorship care ranged between 2.34 and 3.86 (1 = never, 5 = all the time).  </w:t>
      </w:r>
    </w:p>
    <w:p w14:paraId="7FF1FDCF" w14:textId="5D7D417C" w:rsidR="00295E67" w:rsidRPr="00E50FAD" w:rsidRDefault="00295E67" w:rsidP="004B3AC9">
      <w:pPr>
        <w:spacing w:after="120" w:line="360" w:lineRule="auto"/>
        <w:jc w:val="both"/>
        <w:rPr>
          <w:rFonts w:eastAsia="Times New Roman"/>
          <w:color w:val="auto"/>
          <w:szCs w:val="24"/>
          <w:lang w:eastAsia="en-GB"/>
        </w:rPr>
      </w:pPr>
      <w:r w:rsidRPr="00E50FAD">
        <w:rPr>
          <w:color w:val="auto"/>
          <w:szCs w:val="24"/>
        </w:rPr>
        <w:t xml:space="preserve">Findings from this study highlight that healthcare professionals’ confidence about chronic pain after cancer treatment is low.  This is reflected in the wider literature surrounding nurses and allied health professionals </w:t>
      </w:r>
      <w:sdt>
        <w:sdtPr>
          <w:rPr>
            <w:color w:val="000000"/>
            <w:szCs w:val="24"/>
          </w:rPr>
          <w:tag w:val="MENDELEY_CITATION_v3_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"/>
          <w:id w:val="2125498119"/>
          <w:placeholder>
            <w:docPart w:val="DefaultPlaceholder_-1854013440"/>
          </w:placeholder>
        </w:sdtPr>
        <w:sdtEndPr>
          <w:rPr>
            <w:szCs w:val="20"/>
          </w:rPr>
        </w:sdtEndPr>
        <w:sdtContent>
          <w:r w:rsidR="000F3FB0" w:rsidRPr="000F3FB0">
            <w:rPr>
              <w:color w:val="000000"/>
            </w:rPr>
            <w:t>(Faithfull et al., 2016)</w:t>
          </w:r>
        </w:sdtContent>
      </w:sdt>
      <w:r w:rsidRPr="00E50FAD">
        <w:rPr>
          <w:color w:val="auto"/>
          <w:szCs w:val="24"/>
        </w:rPr>
        <w:t xml:space="preserve"> and doctors</w:t>
      </w:r>
      <w:r w:rsidR="00234738" w:rsidRPr="00E50FAD">
        <w:rPr>
          <w:color w:val="auto"/>
          <w:szCs w:val="24"/>
        </w:rPr>
        <w:t xml:space="preserve"> </w:t>
      </w:r>
      <w:sdt>
        <w:sdtPr>
          <w:rPr>
            <w:color w:val="000000"/>
            <w:szCs w:val="24"/>
          </w:rPr>
          <w:tag w:val="MENDELEY_CITATION_v3_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"/>
          <w:id w:val="2121713914"/>
          <w:placeholder>
            <w:docPart w:val="DefaultPlaceholder_-1854013440"/>
          </w:placeholder>
        </w:sdtPr>
        <w:sdtContent>
          <w:r w:rsidR="000F3FB0" w:rsidRPr="000F3FB0">
            <w:rPr>
              <w:color w:val="000000"/>
              <w:szCs w:val="24"/>
            </w:rPr>
            <w:t>(Ellison et al., 2021; Ellison et al., 2022)</w:t>
          </w:r>
        </w:sdtContent>
      </w:sdt>
      <w:r w:rsidR="0044130E" w:rsidRPr="00E50FAD">
        <w:rPr>
          <w:color w:val="auto"/>
          <w:szCs w:val="24"/>
        </w:rPr>
        <w:t xml:space="preserve">.  </w:t>
      </w:r>
      <w:r w:rsidRPr="00E50FAD">
        <w:rPr>
          <w:rFonts w:eastAsia="Times New Roman"/>
          <w:color w:val="auto"/>
          <w:szCs w:val="24"/>
          <w:lang w:eastAsia="en-GB"/>
        </w:rPr>
        <w:t xml:space="preserve">Many healthcare professionals worry that pain management is a difficult and complex aspect in follow-up care after cancer and do not always know how to respond to pain problems or ‘do not dare to start a conversation about pain’ </w:t>
      </w:r>
      <w:sdt>
        <w:sdtPr>
          <w:rPr>
            <w:rFonts w:eastAsia="Times New Roman"/>
            <w:color w:val="000000"/>
            <w:szCs w:val="24"/>
            <w:lang w:eastAsia="en-GB"/>
          </w:rPr>
          <w:tag w:val="MENDELEY_CITATION_v3_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"/>
          <w:id w:val="-1081136752"/>
          <w:placeholder>
            <w:docPart w:val="DefaultPlaceholder_-1854013440"/>
          </w:placeholder>
        </w:sdtPr>
        <w:sdtEndPr>
          <w:rPr>
            <w:rFonts w:eastAsiaTheme="minorHAnsi"/>
            <w:szCs w:val="20"/>
            <w:lang w:eastAsia="en-US"/>
          </w:rPr>
        </w:sdtEndPr>
        <w:sdtContent>
          <w:r w:rsidR="000F3FB0" w:rsidRPr="000F3FB0">
            <w:rPr>
              <w:color w:val="000000"/>
            </w:rPr>
            <w:t>(</w:t>
          </w:r>
          <w:proofErr w:type="spellStart"/>
          <w:r w:rsidR="000F3FB0" w:rsidRPr="000F3FB0">
            <w:rPr>
              <w:color w:val="000000"/>
            </w:rPr>
            <w:t>Slaghmuylder</w:t>
          </w:r>
          <w:proofErr w:type="spellEnd"/>
          <w:r w:rsidR="000F3FB0" w:rsidRPr="000F3FB0">
            <w:rPr>
              <w:color w:val="000000"/>
            </w:rPr>
            <w:t xml:space="preserve"> et al., 2022, pp7)</w:t>
          </w:r>
        </w:sdtContent>
      </w:sdt>
      <w:r w:rsidRPr="00E50FAD">
        <w:rPr>
          <w:rFonts w:eastAsia="Times New Roman"/>
          <w:color w:val="auto"/>
          <w:szCs w:val="24"/>
          <w:lang w:eastAsia="en-GB"/>
        </w:rPr>
        <w:t xml:space="preserve">.  </w:t>
      </w:r>
      <w:r w:rsidRPr="00E50FAD">
        <w:rPr>
          <w:color w:val="auto"/>
        </w:rPr>
        <w:t xml:space="preserve"> In the current study, the perceived lack of knowledge about </w:t>
      </w:r>
      <w:r w:rsidR="00892AB5" w:rsidRPr="00E50FAD">
        <w:rPr>
          <w:color w:val="auto"/>
        </w:rPr>
        <w:t xml:space="preserve">the </w:t>
      </w:r>
      <w:r w:rsidRPr="00E50FAD">
        <w:rPr>
          <w:color w:val="auto"/>
        </w:rPr>
        <w:t xml:space="preserve">risks of chronic pain after cancer treatment, or how to support and signpost, was cited as the largest barrier to talking to people </w:t>
      </w:r>
      <w:r w:rsidR="00616964" w:rsidRPr="00E50FAD">
        <w:rPr>
          <w:color w:val="auto"/>
        </w:rPr>
        <w:t>LWBC</w:t>
      </w:r>
      <w:r w:rsidRPr="00E50FAD">
        <w:rPr>
          <w:color w:val="auto"/>
        </w:rPr>
        <w:t xml:space="preserve"> about chronic pain after cancer treatment.  This is reflected in a global survey of 1,639 physicians and nurses, from 56 countries, </w:t>
      </w:r>
      <w:r w:rsidR="00892AB5" w:rsidRPr="00E50FAD">
        <w:rPr>
          <w:color w:val="auto"/>
        </w:rPr>
        <w:t xml:space="preserve">which </w:t>
      </w:r>
      <w:r w:rsidRPr="00E50FAD">
        <w:rPr>
          <w:color w:val="auto"/>
        </w:rPr>
        <w:t>found the b</w:t>
      </w:r>
      <w:r w:rsidRPr="00E50FAD">
        <w:rPr>
          <w:rFonts w:eastAsia="Times New Roman"/>
          <w:color w:val="auto"/>
          <w:lang w:eastAsia="en-GB"/>
        </w:rPr>
        <w:t>arriers to improve cancer pain management included a lack of appropriate training and education at all levels</w:t>
      </w:r>
      <w:r w:rsidR="00092737" w:rsidRPr="00E50FAD">
        <w:rPr>
          <w:rFonts w:eastAsia="Times New Roman"/>
          <w:color w:val="auto"/>
          <w:lang w:eastAsia="en-GB"/>
        </w:rPr>
        <w:t xml:space="preserve"> </w:t>
      </w:r>
      <w:sdt>
        <w:sdtPr>
          <w:rPr>
            <w:rFonts w:eastAsia="Times New Roman"/>
            <w:color w:val="000000"/>
            <w:lang w:eastAsia="en-GB"/>
          </w:rPr>
          <w:tag w:val="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"/>
          <w:id w:val="-155075352"/>
          <w:placeholder>
            <w:docPart w:val="DefaultPlaceholder_-1854013440"/>
          </w:placeholder>
        </w:sdtPr>
        <w:sdtContent>
          <w:r w:rsidR="000F3FB0" w:rsidRPr="000F3FB0">
            <w:rPr>
              <w:rFonts w:eastAsia="Times New Roman"/>
              <w:color w:val="000000"/>
              <w:lang w:eastAsia="en-GB"/>
            </w:rPr>
            <w:t>(Silbermann et al., 2022)</w:t>
          </w:r>
        </w:sdtContent>
      </w:sdt>
      <w:r w:rsidR="0049458B" w:rsidRPr="00E50FAD">
        <w:rPr>
          <w:rFonts w:eastAsia="Times New Roman"/>
          <w:color w:val="auto"/>
          <w:lang w:eastAsia="en-GB"/>
        </w:rPr>
        <w:t>.</w:t>
      </w:r>
      <w:r w:rsidRPr="00E50FAD">
        <w:rPr>
          <w:rFonts w:eastAsia="Times New Roman"/>
          <w:color w:val="auto"/>
          <w:szCs w:val="24"/>
          <w:lang w:eastAsia="en-GB"/>
        </w:rPr>
        <w:t xml:space="preserve"> This demonstrates the need for more education</w:t>
      </w:r>
      <w:r w:rsidR="0092690B" w:rsidRPr="00E50FAD">
        <w:rPr>
          <w:rFonts w:eastAsia="Times New Roman"/>
          <w:color w:val="auto"/>
          <w:szCs w:val="24"/>
          <w:lang w:eastAsia="en-GB"/>
        </w:rPr>
        <w:t xml:space="preserve"> and continued practice development</w:t>
      </w:r>
      <w:r w:rsidRPr="00E50FAD">
        <w:rPr>
          <w:rFonts w:eastAsia="Times New Roman"/>
          <w:color w:val="auto"/>
          <w:szCs w:val="24"/>
          <w:lang w:eastAsia="en-GB"/>
        </w:rPr>
        <w:t xml:space="preserve"> to increase confidence.</w:t>
      </w:r>
    </w:p>
    <w:p w14:paraId="74EAED4B" w14:textId="690B8BA3" w:rsidR="00BB4D7D" w:rsidRPr="00E50FAD" w:rsidRDefault="00FF498E" w:rsidP="004B3AC9">
      <w:pPr>
        <w:spacing w:after="120" w:line="360" w:lineRule="auto"/>
        <w:jc w:val="both"/>
        <w:rPr>
          <w:rFonts w:eastAsia="Times New Roman"/>
          <w:color w:val="auto"/>
          <w:lang w:eastAsia="en-GB"/>
        </w:rPr>
      </w:pPr>
      <w:r w:rsidRPr="00E50FAD">
        <w:rPr>
          <w:rFonts w:eastAsia="Times New Roman"/>
          <w:color w:val="auto"/>
          <w:lang w:eastAsia="en-GB"/>
        </w:rPr>
        <w:t xml:space="preserve">This study found </w:t>
      </w:r>
      <w:r w:rsidR="00D91524" w:rsidRPr="00E50FAD">
        <w:rPr>
          <w:rFonts w:eastAsia="Times New Roman"/>
          <w:color w:val="auto"/>
          <w:lang w:eastAsia="en-GB"/>
        </w:rPr>
        <w:t>organisational</w:t>
      </w:r>
      <w:r w:rsidRPr="00E50FAD">
        <w:rPr>
          <w:rFonts w:eastAsia="Times New Roman"/>
          <w:color w:val="auto"/>
          <w:lang w:eastAsia="en-GB"/>
        </w:rPr>
        <w:t xml:space="preserve"> barriers to supporting pe</w:t>
      </w:r>
      <w:r w:rsidR="00D91524" w:rsidRPr="00E50FAD">
        <w:rPr>
          <w:rFonts w:eastAsia="Times New Roman"/>
          <w:color w:val="auto"/>
          <w:lang w:eastAsia="en-GB"/>
        </w:rPr>
        <w:t xml:space="preserve">ople with chronic pain after cancer.  </w:t>
      </w:r>
      <w:r w:rsidR="00295E67" w:rsidRPr="00E50FAD">
        <w:rPr>
          <w:rFonts w:eastAsia="Times New Roman"/>
          <w:color w:val="auto"/>
          <w:lang w:eastAsia="en-GB"/>
        </w:rPr>
        <w:t xml:space="preserve"> </w:t>
      </w:r>
      <w:r w:rsidR="00D91524" w:rsidRPr="00E50FAD">
        <w:rPr>
          <w:rFonts w:eastAsia="Times New Roman"/>
          <w:color w:val="auto"/>
          <w:lang w:eastAsia="en-GB"/>
        </w:rPr>
        <w:t>Tw</w:t>
      </w:r>
      <w:r w:rsidR="003B2AE5" w:rsidRPr="00E50FAD">
        <w:rPr>
          <w:rFonts w:eastAsia="Times New Roman"/>
          <w:color w:val="auto"/>
          <w:lang w:eastAsia="en-GB"/>
        </w:rPr>
        <w:t xml:space="preserve">o thirds </w:t>
      </w:r>
      <w:r w:rsidR="00700358" w:rsidRPr="00E50FAD">
        <w:rPr>
          <w:rFonts w:eastAsia="Times New Roman"/>
          <w:color w:val="auto"/>
          <w:lang w:eastAsia="en-GB"/>
        </w:rPr>
        <w:t xml:space="preserve">of participants thought support should be through </w:t>
      </w:r>
      <w:r w:rsidR="006E641E" w:rsidRPr="00E50FAD">
        <w:rPr>
          <w:rFonts w:eastAsia="Times New Roman"/>
          <w:color w:val="auto"/>
          <w:lang w:eastAsia="en-GB"/>
        </w:rPr>
        <w:t xml:space="preserve">cancer </w:t>
      </w:r>
      <w:r w:rsidR="00700358" w:rsidRPr="00E50FAD">
        <w:rPr>
          <w:rFonts w:eastAsia="Times New Roman"/>
          <w:color w:val="auto"/>
          <w:lang w:eastAsia="en-GB"/>
        </w:rPr>
        <w:t xml:space="preserve">late effects </w:t>
      </w:r>
      <w:proofErr w:type="gramStart"/>
      <w:r w:rsidR="00700358" w:rsidRPr="00E50FAD">
        <w:rPr>
          <w:rFonts w:eastAsia="Times New Roman"/>
          <w:color w:val="auto"/>
          <w:lang w:eastAsia="en-GB"/>
        </w:rPr>
        <w:t>clinics,</w:t>
      </w:r>
      <w:r w:rsidR="006E641E" w:rsidRPr="00E50FAD">
        <w:rPr>
          <w:rFonts w:eastAsia="Times New Roman"/>
          <w:color w:val="auto"/>
          <w:lang w:eastAsia="en-GB"/>
        </w:rPr>
        <w:t xml:space="preserve"> </w:t>
      </w:r>
      <w:r w:rsidR="00700358" w:rsidRPr="00E50FAD">
        <w:rPr>
          <w:rFonts w:eastAsia="Times New Roman"/>
          <w:color w:val="auto"/>
          <w:lang w:eastAsia="en-GB"/>
        </w:rPr>
        <w:t xml:space="preserve"> </w:t>
      </w:r>
      <w:r w:rsidR="006E641E" w:rsidRPr="00E50FAD">
        <w:rPr>
          <w:rFonts w:eastAsia="Times New Roman"/>
          <w:color w:val="auto"/>
          <w:lang w:eastAsia="en-GB"/>
        </w:rPr>
        <w:t>however</w:t>
      </w:r>
      <w:proofErr w:type="gramEnd"/>
      <w:r w:rsidR="006E641E" w:rsidRPr="00E50FAD">
        <w:rPr>
          <w:rFonts w:eastAsia="Times New Roman"/>
          <w:color w:val="auto"/>
          <w:lang w:eastAsia="en-GB"/>
        </w:rPr>
        <w:t xml:space="preserve">, </w:t>
      </w:r>
      <w:r w:rsidR="00700358" w:rsidRPr="00E50FAD">
        <w:rPr>
          <w:rFonts w:eastAsia="Times New Roman"/>
          <w:color w:val="auto"/>
          <w:lang w:eastAsia="en-GB"/>
        </w:rPr>
        <w:t>the provision of late effects clinics across the UK is inconsistent</w:t>
      </w:r>
      <w:r w:rsidR="00846A5B">
        <w:rPr>
          <w:rFonts w:eastAsia="Times New Roman"/>
          <w:color w:val="auto"/>
          <w:lang w:eastAsia="en-GB"/>
        </w:rPr>
        <w:t xml:space="preserve"> </w:t>
      </w:r>
      <w:sdt>
        <w:sdtPr>
          <w:rPr>
            <w:rFonts w:eastAsia="Times New Roman"/>
            <w:color w:val="000000"/>
            <w:lang w:eastAsia="en-GB"/>
          </w:rPr>
          <w:tag w:val="MENDELEY_CITATION_v3_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"/>
          <w:id w:val="1418053102"/>
          <w:placeholder>
            <w:docPart w:val="DefaultPlaceholder_-1854013440"/>
          </w:placeholder>
        </w:sdtPr>
        <w:sdtContent>
          <w:r w:rsidR="00846A5B" w:rsidRPr="00846A5B">
            <w:rPr>
              <w:rFonts w:eastAsia="Times New Roman"/>
              <w:color w:val="000000"/>
              <w:lang w:eastAsia="en-GB"/>
            </w:rPr>
            <w:t>(Galligan et al., 2023)</w:t>
          </w:r>
        </w:sdtContent>
      </w:sdt>
      <w:r w:rsidR="00846A5B">
        <w:rPr>
          <w:rFonts w:eastAsia="Times New Roman"/>
          <w:color w:val="auto"/>
          <w:lang w:eastAsia="en-GB"/>
        </w:rPr>
        <w:t xml:space="preserve">. </w:t>
      </w:r>
      <w:r w:rsidR="009662A7" w:rsidRPr="00E50FAD">
        <w:rPr>
          <w:rFonts w:eastAsia="Times New Roman"/>
          <w:color w:val="auto"/>
          <w:lang w:eastAsia="en-GB"/>
        </w:rPr>
        <w:t xml:space="preserve"> </w:t>
      </w:r>
      <w:r w:rsidR="00A0393C" w:rsidRPr="00E50FAD">
        <w:rPr>
          <w:rFonts w:eastAsia="Times New Roman"/>
          <w:color w:val="auto"/>
          <w:lang w:eastAsia="en-GB"/>
        </w:rPr>
        <w:t>Further, t</w:t>
      </w:r>
      <w:r w:rsidR="00D9220C" w:rsidRPr="00E50FAD">
        <w:rPr>
          <w:rFonts w:eastAsia="Times New Roman"/>
          <w:color w:val="auto"/>
          <w:lang w:eastAsia="en-GB"/>
        </w:rPr>
        <w:t>he composition of support and rehabilitation services needs consideration</w:t>
      </w:r>
      <w:r w:rsidR="00A0393C" w:rsidRPr="00E50FAD">
        <w:rPr>
          <w:rFonts w:eastAsia="Times New Roman"/>
          <w:color w:val="auto"/>
          <w:lang w:eastAsia="en-GB"/>
        </w:rPr>
        <w:t xml:space="preserve"> as </w:t>
      </w:r>
      <w:r w:rsidR="006A741D" w:rsidRPr="00E50FAD">
        <w:rPr>
          <w:rFonts w:eastAsia="Times New Roman"/>
          <w:color w:val="auto"/>
          <w:lang w:eastAsia="en-GB"/>
        </w:rPr>
        <w:t>interdisciplinary</w:t>
      </w:r>
      <w:r w:rsidR="00D9220C" w:rsidRPr="00E50FAD">
        <w:rPr>
          <w:rFonts w:eastAsia="Times New Roman"/>
          <w:color w:val="auto"/>
          <w:lang w:eastAsia="en-GB"/>
        </w:rPr>
        <w:t xml:space="preserve"> team working is regarded as essential for chronic pain rehabilitation in cancer (De </w:t>
      </w:r>
      <w:proofErr w:type="spellStart"/>
      <w:r w:rsidR="00D9220C" w:rsidRPr="00E50FAD">
        <w:rPr>
          <w:rFonts w:eastAsia="Times New Roman"/>
          <w:color w:val="auto"/>
          <w:lang w:eastAsia="en-GB"/>
        </w:rPr>
        <w:t>Groef</w:t>
      </w:r>
      <w:proofErr w:type="spellEnd"/>
      <w:r w:rsidR="00D9220C" w:rsidRPr="00E50FAD">
        <w:rPr>
          <w:rFonts w:eastAsia="Times New Roman"/>
          <w:color w:val="auto"/>
          <w:lang w:eastAsia="en-GB"/>
        </w:rPr>
        <w:t xml:space="preserve"> et al., 2019) yet </w:t>
      </w:r>
      <w:r w:rsidR="00D9220C" w:rsidRPr="00E50FAD">
        <w:rPr>
          <w:rFonts w:eastAsia="Times New Roman"/>
          <w:color w:val="auto"/>
          <w:lang w:eastAsia="en-GB"/>
        </w:rPr>
        <w:lastRenderedPageBreak/>
        <w:t>Galligan et al. (202</w:t>
      </w:r>
      <w:r w:rsidR="00BE7C21" w:rsidRPr="00E50FAD">
        <w:rPr>
          <w:rFonts w:eastAsia="Times New Roman"/>
          <w:color w:val="auto"/>
          <w:lang w:eastAsia="en-GB"/>
        </w:rPr>
        <w:t>3</w:t>
      </w:r>
      <w:r w:rsidR="00D9220C" w:rsidRPr="00E50FAD">
        <w:rPr>
          <w:rFonts w:eastAsia="Times New Roman"/>
          <w:color w:val="auto"/>
          <w:lang w:eastAsia="en-GB"/>
        </w:rPr>
        <w:t>) found that just over half (52.4%, n=33) of services that support people living with cancer-related pain offered people a multi-disciplinary pain assessment.</w:t>
      </w:r>
      <w:r w:rsidR="00A0393C" w:rsidRPr="00E50FAD">
        <w:rPr>
          <w:rFonts w:eastAsia="Times New Roman"/>
          <w:color w:val="auto"/>
          <w:lang w:eastAsia="en-GB"/>
        </w:rPr>
        <w:t xml:space="preserve">  This issue</w:t>
      </w:r>
      <w:r w:rsidR="00295E67" w:rsidRPr="00E50FAD">
        <w:rPr>
          <w:rFonts w:eastAsia="Times New Roman"/>
          <w:color w:val="auto"/>
          <w:lang w:eastAsia="en-GB"/>
        </w:rPr>
        <w:t xml:space="preserve"> is not unique to the UK and represents a global problem </w:t>
      </w:r>
      <w:sdt>
        <w:sdtPr>
          <w:rPr>
            <w:rFonts w:eastAsia="Times New Roman"/>
            <w:color w:val="000000"/>
            <w:lang w:eastAsia="en-GB"/>
          </w:rPr>
          <w:tag w:val="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"/>
          <w:id w:val="1956134495"/>
          <w:placeholder>
            <w:docPart w:val="DefaultPlaceholder_-1854013440"/>
          </w:placeholder>
        </w:sdtPr>
        <w:sdtEndPr>
          <w:rPr>
            <w:rFonts w:eastAsiaTheme="minorHAnsi"/>
            <w:lang w:eastAsia="en-US"/>
          </w:rPr>
        </w:sdtEndPr>
        <w:sdtContent>
          <w:r w:rsidR="000F3FB0" w:rsidRPr="000F3FB0">
            <w:rPr>
              <w:color w:val="000000"/>
            </w:rPr>
            <w:t>(</w:t>
          </w:r>
          <w:proofErr w:type="spellStart"/>
          <w:r w:rsidR="000F3FB0" w:rsidRPr="000F3FB0">
            <w:rPr>
              <w:color w:val="000000"/>
            </w:rPr>
            <w:t>IJsbrandy</w:t>
          </w:r>
          <w:proofErr w:type="spellEnd"/>
          <w:r w:rsidR="000F3FB0" w:rsidRPr="000F3FB0">
            <w:rPr>
              <w:color w:val="000000"/>
            </w:rPr>
            <w:t xml:space="preserve"> et al., 2020; Jefford et al., 2022; Lynch et al., 2021; </w:t>
          </w:r>
          <w:proofErr w:type="spellStart"/>
          <w:r w:rsidR="000F3FB0" w:rsidRPr="000F3FB0">
            <w:rPr>
              <w:color w:val="000000"/>
            </w:rPr>
            <w:t>Slaghmuylder</w:t>
          </w:r>
          <w:proofErr w:type="spellEnd"/>
          <w:r w:rsidR="000F3FB0" w:rsidRPr="000F3FB0">
            <w:rPr>
              <w:color w:val="000000"/>
            </w:rPr>
            <w:t xml:space="preserve"> et al., 2022)</w:t>
          </w:r>
        </w:sdtContent>
      </w:sdt>
      <w:r w:rsidR="00295E67" w:rsidRPr="00E50FAD">
        <w:rPr>
          <w:rFonts w:eastAsia="Times New Roman"/>
          <w:color w:val="auto"/>
          <w:lang w:eastAsia="en-GB"/>
        </w:rPr>
        <w:t xml:space="preserve">.  </w:t>
      </w:r>
    </w:p>
    <w:p w14:paraId="01A2D920" w14:textId="49C5C659" w:rsidR="00295E67" w:rsidRPr="00E50FAD" w:rsidRDefault="00074454" w:rsidP="004B3AC9">
      <w:pPr>
        <w:spacing w:after="120" w:line="360" w:lineRule="auto"/>
        <w:jc w:val="both"/>
        <w:rPr>
          <w:rFonts w:eastAsia="Times New Roman"/>
          <w:color w:val="auto"/>
          <w:lang w:eastAsia="en-GB"/>
        </w:rPr>
      </w:pPr>
      <w:r w:rsidRPr="00E50FAD">
        <w:rPr>
          <w:rFonts w:eastAsia="Times New Roman"/>
          <w:color w:val="auto"/>
          <w:lang w:eastAsia="en-GB"/>
        </w:rPr>
        <w:t xml:space="preserve">This study identified conflict between primary and secondary care services regarding who should support people who are experiencing chronic pain after cancer treatment.  </w:t>
      </w:r>
      <w:r w:rsidR="00A96D0A" w:rsidRPr="00E50FAD">
        <w:rPr>
          <w:rFonts w:eastAsia="Times New Roman"/>
          <w:color w:val="auto"/>
          <w:lang w:eastAsia="en-GB"/>
        </w:rPr>
        <w:t>There are</w:t>
      </w:r>
      <w:r w:rsidR="00BB4D7D" w:rsidRPr="00E50FAD">
        <w:rPr>
          <w:rFonts w:eastAsia="Times New Roman"/>
          <w:color w:val="auto"/>
          <w:lang w:eastAsia="en-GB"/>
        </w:rPr>
        <w:t xml:space="preserve"> </w:t>
      </w:r>
      <w:r w:rsidR="00A96D0A" w:rsidRPr="00E50FAD">
        <w:rPr>
          <w:rFonts w:eastAsia="Times New Roman"/>
          <w:color w:val="auto"/>
          <w:lang w:eastAsia="en-GB"/>
        </w:rPr>
        <w:t>ongoing challenges between primary and secondary care with regards to communication and who is responsible for care and when.  Poor communication and unclear roles between primary and secondary care result in reduced</w:t>
      </w:r>
      <w:r w:rsidR="00BB4D7D" w:rsidRPr="00E50FAD">
        <w:rPr>
          <w:rFonts w:eastAsia="Times New Roman"/>
          <w:color w:val="auto"/>
          <w:lang w:eastAsia="en-GB"/>
        </w:rPr>
        <w:t xml:space="preserve"> or inappropriate</w:t>
      </w:r>
      <w:r w:rsidR="00A96D0A" w:rsidRPr="00E50FAD">
        <w:rPr>
          <w:rFonts w:eastAsia="Times New Roman"/>
          <w:color w:val="auto"/>
          <w:lang w:eastAsia="en-GB"/>
        </w:rPr>
        <w:t xml:space="preserve"> referral.  This is a worldwide challenge.  In a review of 97 articles from USA, Canada, Australia, the </w:t>
      </w:r>
      <w:proofErr w:type="gramStart"/>
      <w:r w:rsidR="00A96D0A" w:rsidRPr="00E50FAD">
        <w:rPr>
          <w:rFonts w:eastAsia="Times New Roman"/>
          <w:color w:val="auto"/>
          <w:lang w:eastAsia="en-GB"/>
        </w:rPr>
        <w:t>EU</w:t>
      </w:r>
      <w:proofErr w:type="gramEnd"/>
      <w:r w:rsidR="00A96D0A" w:rsidRPr="00E50FAD">
        <w:rPr>
          <w:rFonts w:eastAsia="Times New Roman"/>
          <w:color w:val="auto"/>
          <w:lang w:eastAsia="en-GB"/>
        </w:rPr>
        <w:t xml:space="preserve"> and UK on primary care led cancer survivorship care, interdisciplinary communication was highlighted as the largest barrier from cancer specialists’ perspectives and the second largest barrier from primary care providers’ perspective (Hayes et al., 2022).  </w:t>
      </w:r>
      <w:r w:rsidR="00295E67" w:rsidRPr="00E50FAD">
        <w:rPr>
          <w:color w:val="auto"/>
        </w:rPr>
        <w:t xml:space="preserve">Supported self-management interventions are possible solutions to increase access to support, improve the experiences for people living with chronic pain after cancer treatment and reduce the burden on community services. </w:t>
      </w:r>
    </w:p>
    <w:p w14:paraId="74822DAA" w14:textId="304F4D3C" w:rsidR="00295E67" w:rsidRPr="00E50FAD" w:rsidRDefault="00295E67" w:rsidP="009163E5">
      <w:pPr>
        <w:pStyle w:val="Heading2"/>
        <w:spacing w:line="360" w:lineRule="auto"/>
        <w:jc w:val="both"/>
        <w:rPr>
          <w:color w:val="auto"/>
        </w:rPr>
      </w:pPr>
      <w:bookmarkStart w:id="71" w:name="_Toc123625863"/>
      <w:bookmarkStart w:id="72" w:name="_Toc123647450"/>
      <w:bookmarkStart w:id="73" w:name="_Toc123828790"/>
      <w:bookmarkStart w:id="74" w:name="_Toc130197955"/>
      <w:bookmarkStart w:id="75" w:name="_Toc149228408"/>
      <w:r w:rsidRPr="00E50FAD">
        <w:rPr>
          <w:color w:val="auto"/>
        </w:rPr>
        <w:t>Limitations</w:t>
      </w:r>
      <w:bookmarkEnd w:id="71"/>
      <w:bookmarkEnd w:id="72"/>
      <w:bookmarkEnd w:id="73"/>
      <w:bookmarkEnd w:id="74"/>
      <w:bookmarkEnd w:id="75"/>
    </w:p>
    <w:p w14:paraId="654F6800" w14:textId="18F7F589" w:rsidR="003B057A" w:rsidRPr="00E50FAD" w:rsidRDefault="00B509E7" w:rsidP="004B3AC9">
      <w:pPr>
        <w:spacing w:after="240" w:line="360" w:lineRule="auto"/>
        <w:contextualSpacing/>
        <w:jc w:val="both"/>
        <w:rPr>
          <w:color w:val="auto"/>
        </w:rPr>
      </w:pPr>
      <w:r w:rsidRPr="00E50FAD">
        <w:rPr>
          <w:color w:val="auto"/>
        </w:rPr>
        <w:t>Study r</w:t>
      </w:r>
      <w:r w:rsidR="004F22B4" w:rsidRPr="00E50FAD">
        <w:rPr>
          <w:color w:val="auto"/>
        </w:rPr>
        <w:t xml:space="preserve">espondents were from </w:t>
      </w:r>
      <w:r w:rsidRPr="00E50FAD">
        <w:rPr>
          <w:color w:val="auto"/>
        </w:rPr>
        <w:t xml:space="preserve">England, Scotland </w:t>
      </w:r>
      <w:r w:rsidR="007A23A9" w:rsidRPr="00E50FAD">
        <w:rPr>
          <w:color w:val="auto"/>
        </w:rPr>
        <w:t xml:space="preserve">Wales and Northern </w:t>
      </w:r>
      <w:proofErr w:type="gramStart"/>
      <w:r w:rsidR="007A23A9" w:rsidRPr="00E50FAD">
        <w:rPr>
          <w:color w:val="auto"/>
        </w:rPr>
        <w:t>Ire</w:t>
      </w:r>
      <w:r w:rsidR="00773DD5" w:rsidRPr="00E50FAD">
        <w:rPr>
          <w:color w:val="auto"/>
        </w:rPr>
        <w:t>land</w:t>
      </w:r>
      <w:r w:rsidR="004F22B4" w:rsidRPr="00E50FAD">
        <w:rPr>
          <w:color w:val="auto"/>
        </w:rPr>
        <w:t>,</w:t>
      </w:r>
      <w:proofErr w:type="gramEnd"/>
      <w:r w:rsidR="004F22B4" w:rsidRPr="00E50FAD">
        <w:rPr>
          <w:color w:val="auto"/>
        </w:rPr>
        <w:t xml:space="preserve"> </w:t>
      </w:r>
      <w:r w:rsidR="00193726" w:rsidRPr="00E50FAD">
        <w:rPr>
          <w:color w:val="auto"/>
        </w:rPr>
        <w:t xml:space="preserve">however the majority were from England and therefore the findings may not be wholly </w:t>
      </w:r>
      <w:r w:rsidR="003B057A" w:rsidRPr="00E50FAD">
        <w:rPr>
          <w:color w:val="auto"/>
        </w:rPr>
        <w:t>representative across the UK.</w:t>
      </w:r>
    </w:p>
    <w:p w14:paraId="02869E17" w14:textId="7B93526C" w:rsidR="005163D2" w:rsidRPr="00E50FAD" w:rsidRDefault="003B057A" w:rsidP="004B3AC9">
      <w:pPr>
        <w:spacing w:after="240" w:line="360" w:lineRule="auto"/>
        <w:contextualSpacing/>
        <w:jc w:val="both"/>
        <w:rPr>
          <w:color w:val="auto"/>
        </w:rPr>
      </w:pPr>
      <w:r w:rsidRPr="00E50FAD">
        <w:rPr>
          <w:color w:val="auto"/>
        </w:rPr>
        <w:t>T</w:t>
      </w:r>
      <w:r w:rsidR="00295E67" w:rsidRPr="00E50FAD">
        <w:rPr>
          <w:color w:val="auto"/>
        </w:rPr>
        <w:t xml:space="preserve">here may have been some self-selection bias because it is possible that healthcare professionals who did not feel knowledgeable about chronic pain after cancer </w:t>
      </w:r>
      <w:proofErr w:type="gramStart"/>
      <w:r w:rsidR="00295E67" w:rsidRPr="00E50FAD">
        <w:rPr>
          <w:color w:val="auto"/>
        </w:rPr>
        <w:t>treatment, or</w:t>
      </w:r>
      <w:proofErr w:type="gramEnd"/>
      <w:r w:rsidR="00295E67" w:rsidRPr="00E50FAD">
        <w:rPr>
          <w:color w:val="auto"/>
        </w:rPr>
        <w:t xml:space="preserve"> did not think it was relevant to their clinical role, did not engage with the survey (</w:t>
      </w:r>
      <w:proofErr w:type="spellStart"/>
      <w:r w:rsidR="00295E67" w:rsidRPr="00E50FAD">
        <w:rPr>
          <w:color w:val="auto"/>
        </w:rPr>
        <w:t>Lavrakas</w:t>
      </w:r>
      <w:proofErr w:type="spellEnd"/>
      <w:r w:rsidR="00295E67" w:rsidRPr="00E50FAD">
        <w:rPr>
          <w:color w:val="auto"/>
        </w:rPr>
        <w:t xml:space="preserve">, 2008).  </w:t>
      </w:r>
      <w:r w:rsidR="00CD08A4" w:rsidRPr="00E50FAD">
        <w:rPr>
          <w:color w:val="auto"/>
        </w:rPr>
        <w:t>P</w:t>
      </w:r>
      <w:r w:rsidR="0055223E" w:rsidRPr="00E50FAD">
        <w:rPr>
          <w:color w:val="auto"/>
        </w:rPr>
        <w:t>romotion via social media may have limited the participants to those who engage with social media platforms</w:t>
      </w:r>
      <w:r w:rsidR="00CD08A4" w:rsidRPr="00E50FAD">
        <w:rPr>
          <w:color w:val="auto"/>
        </w:rPr>
        <w:t xml:space="preserve">.  </w:t>
      </w:r>
    </w:p>
    <w:p w14:paraId="1745B2BE" w14:textId="53C38EA2" w:rsidR="0055223E" w:rsidRPr="00E50FAD" w:rsidRDefault="0066797D" w:rsidP="004B3AC9">
      <w:pPr>
        <w:spacing w:after="240" w:line="360" w:lineRule="auto"/>
        <w:contextualSpacing/>
        <w:jc w:val="both"/>
        <w:rPr>
          <w:color w:val="auto"/>
        </w:rPr>
      </w:pPr>
      <w:r w:rsidRPr="00E50FAD">
        <w:rPr>
          <w:rFonts w:eastAsiaTheme="minorEastAsia"/>
          <w:color w:val="auto"/>
        </w:rPr>
        <w:t xml:space="preserve">This study achieved an overall sample size of 135, which is in keeping with similar studies looking at training needs analysis (Dyer and Dewhurst, 2020), and generated some relevant and interesting findings.  However, the numbers of respondents representing individual groups, such as profession, workplace setting and time working in cancer were small.  This meant advanced statistical analysis to identify potential between-group differences was not appropriate. </w:t>
      </w:r>
      <w:r w:rsidR="00091501" w:rsidRPr="00E50FAD">
        <w:rPr>
          <w:rFonts w:eastAsiaTheme="minorEastAsia"/>
          <w:color w:val="auto"/>
        </w:rPr>
        <w:t xml:space="preserve"> If possible, it would be helpful to include additional statistical analysis in future work to gain further insights to help plan educational programmes and who to target.</w:t>
      </w:r>
    </w:p>
    <w:p w14:paraId="411ED762" w14:textId="278CCF1E" w:rsidR="00295E67" w:rsidRPr="00E50FAD" w:rsidRDefault="00FB63D3" w:rsidP="004B3AC9">
      <w:pPr>
        <w:spacing w:after="240" w:line="360" w:lineRule="auto"/>
        <w:contextualSpacing/>
        <w:jc w:val="both"/>
        <w:rPr>
          <w:color w:val="auto"/>
        </w:rPr>
      </w:pPr>
      <w:r w:rsidRPr="00E50FAD">
        <w:rPr>
          <w:color w:val="auto"/>
        </w:rPr>
        <w:lastRenderedPageBreak/>
        <w:t>The survey</w:t>
      </w:r>
      <w:r w:rsidR="00FE142D" w:rsidRPr="00E50FAD">
        <w:rPr>
          <w:color w:val="auto"/>
        </w:rPr>
        <w:t xml:space="preserve"> </w:t>
      </w:r>
      <w:r w:rsidR="00DD00AE" w:rsidRPr="00E50FAD">
        <w:rPr>
          <w:color w:val="auto"/>
        </w:rPr>
        <w:t>was developed specifically for this study, and whilst ex</w:t>
      </w:r>
      <w:r w:rsidR="00FE142D" w:rsidRPr="00E50FAD">
        <w:rPr>
          <w:color w:val="auto"/>
        </w:rPr>
        <w:t>tensive</w:t>
      </w:r>
      <w:r w:rsidR="00DD00AE" w:rsidRPr="00E50FAD">
        <w:rPr>
          <w:color w:val="auto"/>
        </w:rPr>
        <w:t xml:space="preserve"> piloting took place</w:t>
      </w:r>
      <w:r w:rsidR="004C116D" w:rsidRPr="00E50FAD">
        <w:rPr>
          <w:color w:val="auto"/>
        </w:rPr>
        <w:t xml:space="preserve"> to test the face validity of the survey</w:t>
      </w:r>
      <w:r w:rsidR="00DD00AE" w:rsidRPr="00E50FAD">
        <w:rPr>
          <w:color w:val="auto"/>
        </w:rPr>
        <w:t xml:space="preserve">, </w:t>
      </w:r>
      <w:r w:rsidR="00EC6958" w:rsidRPr="00E50FAD">
        <w:rPr>
          <w:color w:val="auto"/>
        </w:rPr>
        <w:t xml:space="preserve">resources were not available for </w:t>
      </w:r>
      <w:r w:rsidR="00BB08D8" w:rsidRPr="00E50FAD">
        <w:rPr>
          <w:rFonts w:eastAsiaTheme="minorEastAsia"/>
          <w:color w:val="auto"/>
        </w:rPr>
        <w:t xml:space="preserve">psychometric </w:t>
      </w:r>
      <w:r w:rsidR="00EC6958" w:rsidRPr="00E50FAD">
        <w:rPr>
          <w:color w:val="auto"/>
        </w:rPr>
        <w:t>testing</w:t>
      </w:r>
      <w:r w:rsidR="00056F84" w:rsidRPr="00E50FAD">
        <w:rPr>
          <w:color w:val="auto"/>
        </w:rPr>
        <w:t xml:space="preserve"> for internal and external validity</w:t>
      </w:r>
      <w:r w:rsidR="00C2520A" w:rsidRPr="00E50FAD">
        <w:rPr>
          <w:color w:val="auto"/>
        </w:rPr>
        <w:t xml:space="preserve"> and reliability</w:t>
      </w:r>
      <w:r w:rsidR="00C4225C" w:rsidRPr="00E50FAD">
        <w:rPr>
          <w:color w:val="auto"/>
        </w:rPr>
        <w:t xml:space="preserve">.  There were some </w:t>
      </w:r>
      <w:r w:rsidR="0055223E" w:rsidRPr="00E50FAD">
        <w:rPr>
          <w:color w:val="auto"/>
        </w:rPr>
        <w:t>inconsistencies</w:t>
      </w:r>
      <w:r w:rsidR="00C4225C" w:rsidRPr="00E50FAD">
        <w:rPr>
          <w:color w:val="auto"/>
        </w:rPr>
        <w:t xml:space="preserve"> in the data collected, for example, in the questions that included patient statements </w:t>
      </w:r>
      <w:r w:rsidR="0055223E" w:rsidRPr="00E50FAD">
        <w:rPr>
          <w:color w:val="auto"/>
        </w:rPr>
        <w:t xml:space="preserve">(table </w:t>
      </w:r>
      <w:r w:rsidR="004A61B7" w:rsidRPr="00E50FAD">
        <w:rPr>
          <w:color w:val="auto"/>
        </w:rPr>
        <w:t>2</w:t>
      </w:r>
      <w:r w:rsidR="0055223E" w:rsidRPr="00E50FAD">
        <w:rPr>
          <w:color w:val="auto"/>
        </w:rPr>
        <w:t>)</w:t>
      </w:r>
      <w:r w:rsidR="004A61B7" w:rsidRPr="00E50FAD">
        <w:rPr>
          <w:color w:val="auto"/>
        </w:rPr>
        <w:t xml:space="preserve">, some participants said the statement did not come from a cancer survivor, yet the statement contained the word ‘cancer’. </w:t>
      </w:r>
      <w:r w:rsidR="00FE142D" w:rsidRPr="00E50FAD">
        <w:rPr>
          <w:color w:val="auto"/>
        </w:rPr>
        <w:t xml:space="preserve"> These inconsistencies may have been because the survey was long and contained too many statements, so participants may not have read the statements accurately.</w:t>
      </w:r>
      <w:r w:rsidR="004A61B7" w:rsidRPr="00E50FAD">
        <w:rPr>
          <w:color w:val="auto"/>
        </w:rPr>
        <w:t xml:space="preserve"> </w:t>
      </w:r>
      <w:r w:rsidR="007000D0" w:rsidRPr="00E50FAD">
        <w:rPr>
          <w:color w:val="auto"/>
        </w:rPr>
        <w:t xml:space="preserve"> </w:t>
      </w:r>
      <w:r w:rsidR="004A61B7" w:rsidRPr="00E50FAD">
        <w:rPr>
          <w:color w:val="auto"/>
        </w:rPr>
        <w:t xml:space="preserve">Further testing for </w:t>
      </w:r>
      <w:r w:rsidR="00F51F80" w:rsidRPr="00E50FAD">
        <w:rPr>
          <w:color w:val="auto"/>
        </w:rPr>
        <w:t xml:space="preserve">reliability and </w:t>
      </w:r>
      <w:r w:rsidR="004A61B7" w:rsidRPr="00E50FAD">
        <w:rPr>
          <w:color w:val="auto"/>
        </w:rPr>
        <w:t>validi</w:t>
      </w:r>
      <w:r w:rsidR="00F51F80" w:rsidRPr="00E50FAD">
        <w:rPr>
          <w:color w:val="auto"/>
        </w:rPr>
        <w:t>ty of the surve</w:t>
      </w:r>
      <w:r w:rsidR="004A61B7" w:rsidRPr="00E50FAD">
        <w:rPr>
          <w:color w:val="auto"/>
        </w:rPr>
        <w:t>y</w:t>
      </w:r>
      <w:r w:rsidR="00F51F80" w:rsidRPr="00E50FAD">
        <w:rPr>
          <w:color w:val="auto"/>
        </w:rPr>
        <w:t>, such as a Cronbach’s alpha coefficient calculation and principal components analysis</w:t>
      </w:r>
      <w:r w:rsidR="005571FB" w:rsidRPr="00E50FAD">
        <w:rPr>
          <w:color w:val="auto"/>
        </w:rPr>
        <w:t xml:space="preserve">, </w:t>
      </w:r>
      <w:r w:rsidR="004A61B7" w:rsidRPr="00E50FAD">
        <w:rPr>
          <w:color w:val="auto"/>
        </w:rPr>
        <w:t>may have resolved this issue</w:t>
      </w:r>
      <w:r w:rsidR="0055223E" w:rsidRPr="00E50FAD">
        <w:rPr>
          <w:color w:val="auto"/>
        </w:rPr>
        <w:t xml:space="preserve">.  </w:t>
      </w:r>
    </w:p>
    <w:p w14:paraId="5691F550" w14:textId="693117ED" w:rsidR="00295E67" w:rsidRPr="00E50FAD" w:rsidRDefault="00295E67" w:rsidP="009163E5">
      <w:pPr>
        <w:pStyle w:val="Heading2"/>
        <w:spacing w:line="360" w:lineRule="auto"/>
        <w:jc w:val="both"/>
        <w:rPr>
          <w:color w:val="auto"/>
        </w:rPr>
      </w:pPr>
      <w:bookmarkStart w:id="76" w:name="_Toc123625864"/>
      <w:bookmarkStart w:id="77" w:name="_Toc123647451"/>
      <w:bookmarkStart w:id="78" w:name="_Toc123828791"/>
      <w:bookmarkStart w:id="79" w:name="_Toc130197956"/>
      <w:bookmarkStart w:id="80" w:name="_Toc149228409"/>
      <w:r w:rsidRPr="00E50FAD">
        <w:rPr>
          <w:color w:val="auto"/>
        </w:rPr>
        <w:t>Conclusion</w:t>
      </w:r>
      <w:bookmarkEnd w:id="76"/>
      <w:bookmarkEnd w:id="77"/>
      <w:bookmarkEnd w:id="78"/>
      <w:bookmarkEnd w:id="79"/>
      <w:bookmarkEnd w:id="80"/>
    </w:p>
    <w:p w14:paraId="0C630B3F" w14:textId="758D808C" w:rsidR="00274895" w:rsidRPr="00E50FAD" w:rsidRDefault="00A90BD2" w:rsidP="004B3AC9">
      <w:pPr>
        <w:spacing w:after="120" w:line="360" w:lineRule="auto"/>
        <w:jc w:val="both"/>
        <w:rPr>
          <w:color w:val="auto"/>
        </w:rPr>
      </w:pPr>
      <w:r w:rsidRPr="00E50FAD">
        <w:rPr>
          <w:color w:val="auto"/>
        </w:rPr>
        <w:t xml:space="preserve">Chronic pain after cancer can be a significant issue for those living with and beyond cancer, </w:t>
      </w:r>
      <w:proofErr w:type="gramStart"/>
      <w:r w:rsidRPr="00E50FAD">
        <w:rPr>
          <w:color w:val="auto"/>
        </w:rPr>
        <w:t xml:space="preserve">yet </w:t>
      </w:r>
      <w:r w:rsidR="00DB53C2" w:rsidRPr="00E50FAD">
        <w:rPr>
          <w:color w:val="auto"/>
        </w:rPr>
        <w:t xml:space="preserve"> this</w:t>
      </w:r>
      <w:proofErr w:type="gramEnd"/>
      <w:r w:rsidR="00295E67" w:rsidRPr="00E50FAD">
        <w:rPr>
          <w:rFonts w:ascii="Calibri" w:hAnsi="Calibri" w:cs="Calibri"/>
          <w:color w:val="auto"/>
        </w:rPr>
        <w:t xml:space="preserve"> research</w:t>
      </w:r>
      <w:r w:rsidR="00295E67" w:rsidRPr="00E50FAD">
        <w:rPr>
          <w:color w:val="auto"/>
        </w:rPr>
        <w:t xml:space="preserve"> found </w:t>
      </w:r>
      <w:r w:rsidR="003202F2" w:rsidRPr="00E50FAD">
        <w:rPr>
          <w:color w:val="auto"/>
        </w:rPr>
        <w:t>that healthcare professionals ha</w:t>
      </w:r>
      <w:r w:rsidR="005C1FEA" w:rsidRPr="00E50FAD">
        <w:rPr>
          <w:color w:val="auto"/>
        </w:rPr>
        <w:t>ve</w:t>
      </w:r>
      <w:r w:rsidR="00295E67" w:rsidRPr="00E50FAD">
        <w:rPr>
          <w:color w:val="auto"/>
        </w:rPr>
        <w:t xml:space="preserve"> limited knowledge </w:t>
      </w:r>
      <w:r w:rsidR="00DB53C2" w:rsidRPr="00E50FAD">
        <w:rPr>
          <w:color w:val="auto"/>
        </w:rPr>
        <w:t xml:space="preserve">of </w:t>
      </w:r>
      <w:r w:rsidR="005C1FEA" w:rsidRPr="00E50FAD">
        <w:rPr>
          <w:color w:val="auto"/>
        </w:rPr>
        <w:t xml:space="preserve">it or understanding of the impact.  </w:t>
      </w:r>
      <w:r w:rsidR="003C4ED8" w:rsidRPr="00E50FAD">
        <w:rPr>
          <w:color w:val="auto"/>
        </w:rPr>
        <w:t xml:space="preserve">Healthcare professionals lacked confidence to talk to people about this issue and viewed their lack of knowledge as a barrier. </w:t>
      </w:r>
      <w:r w:rsidR="003A0C79" w:rsidRPr="00E50FAD">
        <w:rPr>
          <w:color w:val="auto"/>
        </w:rPr>
        <w:t>More education is needed to increase healthcare professionals’ knowledge and confidence in chronic pain after cancer treatment</w:t>
      </w:r>
      <w:r w:rsidR="009950BA" w:rsidRPr="00E50FAD">
        <w:rPr>
          <w:color w:val="auto"/>
        </w:rPr>
        <w:t xml:space="preserve"> and it</w:t>
      </w:r>
      <w:r w:rsidR="00FE142D" w:rsidRPr="00E50FAD">
        <w:rPr>
          <w:color w:val="auto"/>
        </w:rPr>
        <w:t xml:space="preserve"> is</w:t>
      </w:r>
      <w:r w:rsidR="002F26CE" w:rsidRPr="00E50FAD">
        <w:rPr>
          <w:color w:val="auto"/>
        </w:rPr>
        <w:t xml:space="preserve"> important to </w:t>
      </w:r>
      <w:r w:rsidR="000F5B25" w:rsidRPr="00E50FAD">
        <w:rPr>
          <w:color w:val="auto"/>
        </w:rPr>
        <w:t xml:space="preserve">include </w:t>
      </w:r>
      <w:r w:rsidR="00E45CBE" w:rsidRPr="00E50FAD">
        <w:rPr>
          <w:color w:val="auto"/>
        </w:rPr>
        <w:t>the</w:t>
      </w:r>
      <w:r w:rsidR="00FE142D" w:rsidRPr="00E50FAD">
        <w:rPr>
          <w:color w:val="auto"/>
        </w:rPr>
        <w:t xml:space="preserve"> topic of pain within</w:t>
      </w:r>
      <w:r w:rsidR="00E45CBE" w:rsidRPr="00E50FAD">
        <w:rPr>
          <w:color w:val="auto"/>
        </w:rPr>
        <w:t xml:space="preserve"> </w:t>
      </w:r>
      <w:r w:rsidR="008731D4" w:rsidRPr="00E50FAD">
        <w:rPr>
          <w:color w:val="auto"/>
        </w:rPr>
        <w:t>educational recommendations</w:t>
      </w:r>
      <w:r w:rsidR="00FE142D" w:rsidRPr="00E50FAD">
        <w:rPr>
          <w:color w:val="auto"/>
        </w:rPr>
        <w:t xml:space="preserve">.  </w:t>
      </w:r>
      <w:r w:rsidR="009A6A84" w:rsidRPr="00E50FAD">
        <w:rPr>
          <w:color w:val="auto"/>
        </w:rPr>
        <w:t>E</w:t>
      </w:r>
      <w:r w:rsidR="00205A65" w:rsidRPr="00E50FAD">
        <w:rPr>
          <w:color w:val="auto"/>
        </w:rPr>
        <w:t xml:space="preserve">vidence-based, </w:t>
      </w:r>
      <w:r w:rsidR="006A741D" w:rsidRPr="00E50FAD">
        <w:rPr>
          <w:color w:val="auto"/>
        </w:rPr>
        <w:t>interdisciplinary</w:t>
      </w:r>
      <w:r w:rsidR="00205A65" w:rsidRPr="00E50FAD">
        <w:rPr>
          <w:color w:val="auto"/>
        </w:rPr>
        <w:t xml:space="preserve"> educational resources</w:t>
      </w:r>
      <w:r w:rsidR="00C96FF5" w:rsidRPr="00E50FAD">
        <w:rPr>
          <w:color w:val="auto"/>
        </w:rPr>
        <w:t xml:space="preserve"> </w:t>
      </w:r>
      <w:r w:rsidR="00DD7738" w:rsidRPr="00E50FAD">
        <w:rPr>
          <w:color w:val="auto"/>
        </w:rPr>
        <w:t>are needed that are</w:t>
      </w:r>
      <w:r w:rsidR="00C96FF5" w:rsidRPr="00E50FAD">
        <w:rPr>
          <w:color w:val="auto"/>
        </w:rPr>
        <w:t xml:space="preserve"> </w:t>
      </w:r>
      <w:r w:rsidR="00205A65" w:rsidRPr="00E50FAD">
        <w:rPr>
          <w:color w:val="auto"/>
        </w:rPr>
        <w:t>co-designed with clinical, research and pedological experts</w:t>
      </w:r>
      <w:r w:rsidR="00C96FF5" w:rsidRPr="00E50FAD">
        <w:rPr>
          <w:color w:val="auto"/>
        </w:rPr>
        <w:t xml:space="preserve"> and </w:t>
      </w:r>
      <w:r w:rsidR="00205A65" w:rsidRPr="00E50FAD">
        <w:rPr>
          <w:color w:val="auto"/>
        </w:rPr>
        <w:t>people with lived experience of chronic pain</w:t>
      </w:r>
      <w:r w:rsidR="00DD7738" w:rsidRPr="00E50FAD">
        <w:rPr>
          <w:color w:val="auto"/>
        </w:rPr>
        <w:t xml:space="preserve"> after cancer treatment</w:t>
      </w:r>
      <w:r w:rsidR="00407600" w:rsidRPr="00E50FAD">
        <w:rPr>
          <w:color w:val="auto"/>
        </w:rPr>
        <w:t xml:space="preserve"> and</w:t>
      </w:r>
      <w:r w:rsidR="00205A65" w:rsidRPr="00E50FAD">
        <w:rPr>
          <w:color w:val="auto"/>
        </w:rPr>
        <w:t xml:space="preserve"> evaluated to identify impact on practice.</w:t>
      </w:r>
      <w:r w:rsidR="00DC6F6B" w:rsidRPr="00E50FAD">
        <w:rPr>
          <w:color w:val="auto"/>
        </w:rPr>
        <w:t xml:space="preserve">  Further, </w:t>
      </w:r>
      <w:r w:rsidR="00205A65" w:rsidRPr="00E50FAD">
        <w:rPr>
          <w:color w:val="auto"/>
        </w:rPr>
        <w:t>healthcare professionals should have access to</w:t>
      </w:r>
      <w:r w:rsidR="00DC6F6B" w:rsidRPr="00E50FAD">
        <w:rPr>
          <w:color w:val="auto"/>
        </w:rPr>
        <w:t xml:space="preserve"> </w:t>
      </w:r>
      <w:r w:rsidR="00205A65" w:rsidRPr="00E50FAD">
        <w:rPr>
          <w:color w:val="auto"/>
        </w:rPr>
        <w:t>high quality Continued Practice Development (CPD) courses to explore and develop own learning and practice and enhance confidence of late effects of cancer, including chronic pain</w:t>
      </w:r>
      <w:r w:rsidR="000503BF" w:rsidRPr="00E50FAD">
        <w:rPr>
          <w:color w:val="auto"/>
        </w:rPr>
        <w:t>.</w:t>
      </w:r>
    </w:p>
    <w:sdt>
      <w:sdtPr>
        <w:rPr>
          <w:rFonts w:eastAsiaTheme="majorEastAsia" w:cstheme="majorBidi"/>
          <w:b/>
          <w:color w:val="auto"/>
          <w:sz w:val="32"/>
          <w:szCs w:val="32"/>
        </w:rPr>
        <w:tag w:val="MENDELEY_BIBLIOGRAPHY"/>
        <w:id w:val="1216627312"/>
        <w:placeholder>
          <w:docPart w:val="DefaultPlaceholder_-1854013440"/>
        </w:placeholder>
      </w:sdtPr>
      <w:sdtContent>
        <w:p w14:paraId="79D280A5" w14:textId="64D59178" w:rsidR="00A50BA1" w:rsidRPr="00410A83" w:rsidRDefault="00846A5B" w:rsidP="00410A83">
          <w:pPr>
            <w:autoSpaceDE w:val="0"/>
            <w:autoSpaceDN w:val="0"/>
            <w:ind w:hanging="480"/>
            <w:divId w:val="1173492818"/>
            <w:rPr>
              <w:rFonts w:eastAsia="Times New Roman"/>
              <w:color w:val="auto"/>
            </w:rPr>
          </w:pPr>
          <w:r w:rsidRPr="00410A83">
            <w:rPr>
              <w:rFonts w:eastAsia="Times New Roman"/>
              <w:color w:val="auto"/>
            </w:rPr>
            <w:t>Armoogum, J., Foster, C., Llewellyn, A., Harcourt, D., McCabe, C., 2023</w:t>
          </w:r>
          <w:r w:rsidR="00CA248C" w:rsidRPr="00410A83">
            <w:rPr>
              <w:rFonts w:eastAsia="Times New Roman"/>
              <w:color w:val="auto"/>
            </w:rPr>
            <w:t>a</w:t>
          </w:r>
          <w:r w:rsidRPr="00410A83">
            <w:rPr>
              <w:rFonts w:eastAsia="Times New Roman"/>
              <w:color w:val="auto"/>
            </w:rPr>
            <w:t xml:space="preserve">. ‘I think it affects every aspect of my life, really’: Cancer survivors’ experience of living with chronic pain after curative cancer treatment in England, UK. </w:t>
          </w:r>
          <w:proofErr w:type="spellStart"/>
          <w:r w:rsidRPr="00410A83">
            <w:rPr>
              <w:rFonts w:eastAsia="Times New Roman"/>
              <w:color w:val="auto"/>
            </w:rPr>
            <w:t>PLoS</w:t>
          </w:r>
          <w:proofErr w:type="spellEnd"/>
          <w:r w:rsidRPr="00410A83">
            <w:rPr>
              <w:rFonts w:eastAsia="Times New Roman"/>
              <w:color w:val="auto"/>
            </w:rPr>
            <w:t xml:space="preserve"> One 18. </w:t>
          </w:r>
          <w:hyperlink r:id="rId11" w:history="1">
            <w:r w:rsidR="00A50BA1" w:rsidRPr="00410A83">
              <w:rPr>
                <w:rStyle w:val="Hyperlink"/>
                <w:rFonts w:eastAsia="Times New Roman"/>
                <w:color w:val="auto"/>
              </w:rPr>
              <w:t>https://doi.org/10.1371/journal.pone.0290967</w:t>
            </w:r>
          </w:hyperlink>
        </w:p>
        <w:sdt>
          <w:sdtPr>
            <w:rPr>
              <w:color w:val="auto"/>
            </w:rPr>
            <w:tag w:val="MENDELEY_BIBLIOGRAPHY"/>
            <w:id w:val="1799492290"/>
            <w:placeholder>
              <w:docPart w:val="F94E386F57064572B959AF54A767B6E9"/>
            </w:placeholder>
          </w:sdtPr>
          <w:sdtContent>
            <w:p w14:paraId="1B9E2C5C" w14:textId="77777777" w:rsidR="00A50BA1" w:rsidRPr="00410A83" w:rsidRDefault="00A50BA1" w:rsidP="00A50BA1">
              <w:pPr>
                <w:autoSpaceDE w:val="0"/>
                <w:autoSpaceDN w:val="0"/>
                <w:ind w:hanging="480"/>
                <w:divId w:val="1173492818"/>
                <w:rPr>
                  <w:rFonts w:eastAsia="Times New Roman"/>
                  <w:color w:val="auto"/>
                  <w:szCs w:val="24"/>
                </w:rPr>
              </w:pPr>
              <w:r w:rsidRPr="00410A83">
                <w:rPr>
                  <w:rFonts w:eastAsia="Times New Roman"/>
                  <w:color w:val="auto"/>
                </w:rPr>
                <w:t xml:space="preserve">Armoogum, J. (2023). Raising awareness of cancer among healthcare students. </w:t>
              </w:r>
              <w:r w:rsidRPr="00410A83">
                <w:rPr>
                  <w:rFonts w:eastAsia="Times New Roman"/>
                  <w:i/>
                  <w:iCs/>
                  <w:color w:val="auto"/>
                </w:rPr>
                <w:t>British Journal of Nursing</w:t>
              </w:r>
              <w:r w:rsidRPr="00410A83">
                <w:rPr>
                  <w:rFonts w:eastAsia="Times New Roman"/>
                  <w:color w:val="auto"/>
                </w:rPr>
                <w:t xml:space="preserve">, </w:t>
              </w:r>
              <w:r w:rsidRPr="00410A83">
                <w:rPr>
                  <w:rFonts w:eastAsia="Times New Roman"/>
                  <w:i/>
                  <w:iCs/>
                  <w:color w:val="auto"/>
                </w:rPr>
                <w:t>32</w:t>
              </w:r>
              <w:r w:rsidRPr="00410A83">
                <w:rPr>
                  <w:rFonts w:eastAsia="Times New Roman"/>
                  <w:color w:val="auto"/>
                </w:rPr>
                <w:t>(10). https://www.britishjournalofnursing.com/content/editorial/raising-awareness-of-cancer-among-healthcare-students</w:t>
              </w:r>
            </w:p>
            <w:p w14:paraId="62D26256" w14:textId="7B552C74" w:rsidR="00A50BA1" w:rsidRPr="00410A83" w:rsidRDefault="00A50BA1" w:rsidP="00220398">
              <w:pPr>
                <w:autoSpaceDE w:val="0"/>
                <w:autoSpaceDN w:val="0"/>
                <w:ind w:hanging="480"/>
                <w:divId w:val="1173492818"/>
                <w:rPr>
                  <w:rFonts w:eastAsia="Times New Roman"/>
                  <w:color w:val="auto"/>
                </w:rPr>
              </w:pPr>
              <w:r w:rsidRPr="00410A83">
                <w:rPr>
                  <w:rFonts w:eastAsia="Times New Roman"/>
                  <w:color w:val="auto"/>
                </w:rPr>
                <w:t>Armoogum, J., Taylor, V., Cruickshank, S., Donaldson, J., Wyatt, D., Tanay, M., Holdsworth, F., Cook, F., McNamara, J., Job, C., Rees, T., Pope, L., Howell, C., Sira-Parfitt, L., &amp; Potter, L. (2023</w:t>
              </w:r>
              <w:r w:rsidR="00CA248C" w:rsidRPr="00410A83">
                <w:rPr>
                  <w:rFonts w:eastAsia="Times New Roman"/>
                  <w:color w:val="auto"/>
                </w:rPr>
                <w:t>b</w:t>
              </w:r>
              <w:r w:rsidRPr="00410A83">
                <w:rPr>
                  <w:rFonts w:eastAsia="Times New Roman"/>
                  <w:color w:val="auto"/>
                </w:rPr>
                <w:t xml:space="preserve">). Development of online cancer resources to support pre-registration nurses and allied health professionals. </w:t>
              </w:r>
              <w:r w:rsidRPr="00410A83">
                <w:rPr>
                  <w:rFonts w:eastAsia="Times New Roman"/>
                  <w:i/>
                  <w:iCs/>
                  <w:color w:val="auto"/>
                </w:rPr>
                <w:t>British Journal of Nursing (Mark Allen Publishing)</w:t>
              </w:r>
              <w:r w:rsidRPr="00410A83">
                <w:rPr>
                  <w:rFonts w:eastAsia="Times New Roman"/>
                  <w:color w:val="auto"/>
                </w:rPr>
                <w:t xml:space="preserve">, </w:t>
              </w:r>
              <w:r w:rsidRPr="00410A83">
                <w:rPr>
                  <w:rFonts w:eastAsia="Times New Roman"/>
                  <w:i/>
                  <w:iCs/>
                  <w:color w:val="auto"/>
                </w:rPr>
                <w:t>32</w:t>
              </w:r>
              <w:r w:rsidRPr="00410A83">
                <w:rPr>
                  <w:rFonts w:eastAsia="Times New Roman"/>
                  <w:color w:val="auto"/>
                </w:rPr>
                <w:t>(17), S14–S18. https://doi.org/10.12968/bjon.2023.32.17.S14</w:t>
              </w:r>
            </w:p>
          </w:sdtContent>
        </w:sdt>
        <w:p w14:paraId="21F4C3F2" w14:textId="77777777" w:rsidR="00846A5B" w:rsidRPr="00410A83" w:rsidRDefault="00846A5B">
          <w:pPr>
            <w:autoSpaceDE w:val="0"/>
            <w:autoSpaceDN w:val="0"/>
            <w:ind w:hanging="480"/>
            <w:divId w:val="1545369579"/>
            <w:rPr>
              <w:rFonts w:eastAsia="Times New Roman"/>
              <w:color w:val="auto"/>
            </w:rPr>
          </w:pPr>
          <w:r w:rsidRPr="00410A83">
            <w:rPr>
              <w:rFonts w:eastAsia="Times New Roman"/>
              <w:color w:val="auto"/>
            </w:rPr>
            <w:lastRenderedPageBreak/>
            <w:t xml:space="preserve">Armoogum, J., Harcourt, D., Foster, C., Llewellyn, A., McCabe, C.S., 2020. The experience of persistent pain in adult cancer survivors: A qualitative evidence synthesis. </w:t>
          </w:r>
          <w:proofErr w:type="spellStart"/>
          <w:r w:rsidRPr="00410A83">
            <w:rPr>
              <w:rFonts w:eastAsia="Times New Roman"/>
              <w:color w:val="auto"/>
            </w:rPr>
            <w:t>Eur</w:t>
          </w:r>
          <w:proofErr w:type="spellEnd"/>
          <w:r w:rsidRPr="00410A83">
            <w:rPr>
              <w:rFonts w:eastAsia="Times New Roman"/>
              <w:color w:val="auto"/>
            </w:rPr>
            <w:t xml:space="preserve"> J Cancer Care (Engl) 29, 1–12. https://doi.org/10.1111/ecc.13192</w:t>
          </w:r>
        </w:p>
        <w:p w14:paraId="460DE82A" w14:textId="77777777" w:rsidR="00846A5B" w:rsidRPr="00410A83" w:rsidRDefault="00846A5B">
          <w:pPr>
            <w:autoSpaceDE w:val="0"/>
            <w:autoSpaceDN w:val="0"/>
            <w:ind w:hanging="480"/>
            <w:divId w:val="1589733024"/>
            <w:rPr>
              <w:rFonts w:eastAsia="Times New Roman"/>
              <w:color w:val="auto"/>
            </w:rPr>
          </w:pPr>
          <w:r w:rsidRPr="00410A83">
            <w:rPr>
              <w:rFonts w:eastAsia="Times New Roman"/>
              <w:color w:val="auto"/>
            </w:rPr>
            <w:t xml:space="preserve">Björkman, B., </w:t>
          </w:r>
          <w:proofErr w:type="spellStart"/>
          <w:r w:rsidRPr="00410A83">
            <w:rPr>
              <w:rFonts w:eastAsia="Times New Roman"/>
              <w:color w:val="auto"/>
            </w:rPr>
            <w:t>Arnér</w:t>
          </w:r>
          <w:proofErr w:type="spellEnd"/>
          <w:r w:rsidRPr="00410A83">
            <w:rPr>
              <w:rFonts w:eastAsia="Times New Roman"/>
              <w:color w:val="auto"/>
            </w:rPr>
            <w:t xml:space="preserve">, S., </w:t>
          </w:r>
          <w:proofErr w:type="spellStart"/>
          <w:r w:rsidRPr="00410A83">
            <w:rPr>
              <w:rFonts w:eastAsia="Times New Roman"/>
              <w:color w:val="auto"/>
            </w:rPr>
            <w:t>Hydén</w:t>
          </w:r>
          <w:proofErr w:type="spellEnd"/>
          <w:r w:rsidRPr="00410A83">
            <w:rPr>
              <w:rFonts w:eastAsia="Times New Roman"/>
              <w:color w:val="auto"/>
            </w:rPr>
            <w:t>, L.-C., 2008. Phantom breast and other syndromes after mastectomy: Eight breast cancer patients describe their experiences over time: A 2-year follow-up. J Pain 9, 1018–1025. https://doi.org/10.1016/j.jpain.2008.06.003</w:t>
          </w:r>
        </w:p>
        <w:p w14:paraId="1E907784" w14:textId="77777777" w:rsidR="00846A5B" w:rsidRPr="00410A83" w:rsidRDefault="00846A5B">
          <w:pPr>
            <w:autoSpaceDE w:val="0"/>
            <w:autoSpaceDN w:val="0"/>
            <w:ind w:hanging="480"/>
            <w:divId w:val="1251617520"/>
            <w:rPr>
              <w:rFonts w:eastAsia="Times New Roman"/>
              <w:color w:val="auto"/>
            </w:rPr>
          </w:pPr>
          <w:r w:rsidRPr="00410A83">
            <w:rPr>
              <w:rFonts w:eastAsia="Times New Roman"/>
              <w:color w:val="auto"/>
            </w:rPr>
            <w:t>Briggs, E. V., Battelli, D., Gordon, D., Kopf, A., Ribeiro, S., Puig, M.M., Kress, H.G., 2015. Current pain education within undergraduate medical studies across Europe: Advancing the Provision of Pain Education and Learning (APPEAL) study. BMJ Open 5. https://doi.org/10.1136/bmjopen-2014-006984</w:t>
          </w:r>
        </w:p>
        <w:p w14:paraId="2745B7C8" w14:textId="77777777" w:rsidR="00846A5B" w:rsidRPr="00410A83" w:rsidRDefault="00846A5B">
          <w:pPr>
            <w:autoSpaceDE w:val="0"/>
            <w:autoSpaceDN w:val="0"/>
            <w:ind w:hanging="480"/>
            <w:divId w:val="276179049"/>
            <w:rPr>
              <w:rFonts w:eastAsia="Times New Roman"/>
              <w:color w:val="auto"/>
            </w:rPr>
          </w:pPr>
          <w:r w:rsidRPr="00410A83">
            <w:rPr>
              <w:rFonts w:eastAsia="Times New Roman"/>
              <w:color w:val="auto"/>
            </w:rPr>
            <w:t>Briggs, E. V., Carr, E.C.J., Whittaker, M.S., 2011. Survey of undergraduate pain curricula for healthcare professionals in the United Kingdom. European Journal of Pain 15, 789–795. https://doi.org/10.1016/j.ejpain.2011.01.006</w:t>
          </w:r>
        </w:p>
        <w:p w14:paraId="38A8294E" w14:textId="77777777" w:rsidR="00846A5B" w:rsidRPr="00410A83" w:rsidRDefault="00846A5B">
          <w:pPr>
            <w:autoSpaceDE w:val="0"/>
            <w:autoSpaceDN w:val="0"/>
            <w:ind w:hanging="480"/>
            <w:divId w:val="1071390582"/>
            <w:rPr>
              <w:rFonts w:eastAsia="Times New Roman"/>
              <w:color w:val="auto"/>
            </w:rPr>
          </w:pPr>
          <w:r w:rsidRPr="00410A83">
            <w:rPr>
              <w:rFonts w:eastAsia="Times New Roman"/>
              <w:color w:val="auto"/>
            </w:rPr>
            <w:t xml:space="preserve">Check, D.K., Jones, K.F., Fish, L.J., Dinan, M.A., Dunbar, T.K., Farley, S., Ma, J., Merlin, J.S., O’Regan, A., </w:t>
          </w:r>
          <w:proofErr w:type="spellStart"/>
          <w:r w:rsidRPr="00410A83">
            <w:rPr>
              <w:rFonts w:eastAsia="Times New Roman"/>
              <w:color w:val="auto"/>
            </w:rPr>
            <w:t>Oeffinger</w:t>
          </w:r>
          <w:proofErr w:type="spellEnd"/>
          <w:r w:rsidRPr="00410A83">
            <w:rPr>
              <w:rFonts w:eastAsia="Times New Roman"/>
              <w:color w:val="auto"/>
            </w:rPr>
            <w:t xml:space="preserve">, K.C., 2023. Clinician Perspectives on Managing Chronic Pain After Curative-Intent Cancer Treatment. JCO Oncol </w:t>
          </w:r>
          <w:proofErr w:type="spellStart"/>
          <w:r w:rsidRPr="00410A83">
            <w:rPr>
              <w:rFonts w:eastAsia="Times New Roman"/>
              <w:color w:val="auto"/>
            </w:rPr>
            <w:t>Pract</w:t>
          </w:r>
          <w:proofErr w:type="spellEnd"/>
          <w:r w:rsidRPr="00410A83">
            <w:rPr>
              <w:rFonts w:eastAsia="Times New Roman"/>
              <w:color w:val="auto"/>
            </w:rPr>
            <w:t xml:space="preserve"> 19, e484–e491. https://doi.org/10.1200/OP.22.00410</w:t>
          </w:r>
        </w:p>
        <w:p w14:paraId="51175F66" w14:textId="77777777" w:rsidR="00846A5B" w:rsidRPr="00410A83" w:rsidRDefault="00846A5B">
          <w:pPr>
            <w:autoSpaceDE w:val="0"/>
            <w:autoSpaceDN w:val="0"/>
            <w:ind w:hanging="480"/>
            <w:divId w:val="724529924"/>
            <w:rPr>
              <w:rFonts w:eastAsia="Times New Roman"/>
              <w:color w:val="auto"/>
            </w:rPr>
          </w:pPr>
          <w:r w:rsidRPr="00410A83">
            <w:rPr>
              <w:rFonts w:eastAsia="Times New Roman"/>
              <w:color w:val="auto"/>
            </w:rPr>
            <w:t xml:space="preserve">De </w:t>
          </w:r>
          <w:proofErr w:type="spellStart"/>
          <w:r w:rsidRPr="00410A83">
            <w:rPr>
              <w:rFonts w:eastAsia="Times New Roman"/>
              <w:color w:val="auto"/>
            </w:rPr>
            <w:t>Groef</w:t>
          </w:r>
          <w:proofErr w:type="spellEnd"/>
          <w:r w:rsidRPr="00410A83">
            <w:rPr>
              <w:rFonts w:eastAsia="Times New Roman"/>
              <w:color w:val="auto"/>
            </w:rPr>
            <w:t xml:space="preserve">, A., </w:t>
          </w:r>
          <w:proofErr w:type="spellStart"/>
          <w:r w:rsidRPr="00410A83">
            <w:rPr>
              <w:rFonts w:eastAsia="Times New Roman"/>
              <w:color w:val="auto"/>
            </w:rPr>
            <w:t>Meeus</w:t>
          </w:r>
          <w:proofErr w:type="spellEnd"/>
          <w:r w:rsidRPr="00410A83">
            <w:rPr>
              <w:rFonts w:eastAsia="Times New Roman"/>
              <w:color w:val="auto"/>
            </w:rPr>
            <w:t xml:space="preserve">, M., Heathcote, L.C., Wiles, L., Catley, M., Vogelzang, A., Olver, I., Runciman, W.B., Hibbert, P., Dams, L., </w:t>
          </w:r>
          <w:proofErr w:type="spellStart"/>
          <w:r w:rsidRPr="00410A83">
            <w:rPr>
              <w:rFonts w:eastAsia="Times New Roman"/>
              <w:color w:val="auto"/>
            </w:rPr>
            <w:t>Morlion</w:t>
          </w:r>
          <w:proofErr w:type="spellEnd"/>
          <w:r w:rsidRPr="00410A83">
            <w:rPr>
              <w:rFonts w:eastAsia="Times New Roman"/>
              <w:color w:val="auto"/>
            </w:rPr>
            <w:t>, B., Moseley, G.L., 2022. Treating persistent pain after breast cancer: practice gaps and future directions. Journal of Cancer Survivorship. https://doi.org/10.1007/s11764-022-01194-z</w:t>
          </w:r>
        </w:p>
        <w:p w14:paraId="08B3A526" w14:textId="77777777" w:rsidR="00846A5B" w:rsidRPr="00410A83" w:rsidRDefault="00846A5B">
          <w:pPr>
            <w:autoSpaceDE w:val="0"/>
            <w:autoSpaceDN w:val="0"/>
            <w:ind w:hanging="480"/>
            <w:divId w:val="1340233200"/>
            <w:rPr>
              <w:rFonts w:eastAsia="Times New Roman"/>
              <w:color w:val="auto"/>
            </w:rPr>
          </w:pPr>
          <w:r w:rsidRPr="00410A83">
            <w:rPr>
              <w:rFonts w:eastAsia="Times New Roman"/>
              <w:color w:val="auto"/>
            </w:rPr>
            <w:t xml:space="preserve">Dugué, J., Humbert, M., </w:t>
          </w:r>
          <w:proofErr w:type="spellStart"/>
          <w:r w:rsidRPr="00410A83">
            <w:rPr>
              <w:rFonts w:eastAsia="Times New Roman"/>
              <w:color w:val="auto"/>
            </w:rPr>
            <w:t>Bendiane</w:t>
          </w:r>
          <w:proofErr w:type="spellEnd"/>
          <w:r w:rsidRPr="00410A83">
            <w:rPr>
              <w:rFonts w:eastAsia="Times New Roman"/>
              <w:color w:val="auto"/>
            </w:rPr>
            <w:t xml:space="preserve">, M.K., </w:t>
          </w:r>
          <w:proofErr w:type="spellStart"/>
          <w:r w:rsidRPr="00410A83">
            <w:rPr>
              <w:rFonts w:eastAsia="Times New Roman"/>
              <w:color w:val="auto"/>
            </w:rPr>
            <w:t>Bouhnik</w:t>
          </w:r>
          <w:proofErr w:type="spellEnd"/>
          <w:r w:rsidRPr="00410A83">
            <w:rPr>
              <w:rFonts w:eastAsia="Times New Roman"/>
              <w:color w:val="auto"/>
            </w:rPr>
            <w:t xml:space="preserve">, A.D., Babin, E., </w:t>
          </w:r>
          <w:proofErr w:type="spellStart"/>
          <w:r w:rsidRPr="00410A83">
            <w:rPr>
              <w:rFonts w:eastAsia="Times New Roman"/>
              <w:color w:val="auto"/>
            </w:rPr>
            <w:t>Licaj</w:t>
          </w:r>
          <w:proofErr w:type="spellEnd"/>
          <w:r w:rsidRPr="00410A83">
            <w:rPr>
              <w:rFonts w:eastAsia="Times New Roman"/>
              <w:color w:val="auto"/>
            </w:rPr>
            <w:t>, I., 2022. Head and neck cancer survivors’ pain in France: the VICAN study. Journal of Cancer Survivorship 16, 119–131. https://doi.org/10.1007/s11764-021-01010-0</w:t>
          </w:r>
        </w:p>
        <w:p w14:paraId="6ED35527" w14:textId="77777777" w:rsidR="00846A5B" w:rsidRPr="00410A83" w:rsidRDefault="00846A5B">
          <w:pPr>
            <w:autoSpaceDE w:val="0"/>
            <w:autoSpaceDN w:val="0"/>
            <w:ind w:hanging="480"/>
            <w:divId w:val="822307317"/>
            <w:rPr>
              <w:rFonts w:eastAsia="Times New Roman"/>
              <w:color w:val="auto"/>
            </w:rPr>
          </w:pPr>
          <w:r w:rsidRPr="00410A83">
            <w:rPr>
              <w:rFonts w:eastAsia="Times New Roman"/>
              <w:color w:val="auto"/>
            </w:rPr>
            <w:t xml:space="preserve">Ellison, H., Davis, M., Mehta, Z., Van </w:t>
          </w:r>
          <w:proofErr w:type="spellStart"/>
          <w:r w:rsidRPr="00410A83">
            <w:rPr>
              <w:rFonts w:eastAsia="Times New Roman"/>
              <w:color w:val="auto"/>
            </w:rPr>
            <w:t>Enkevort</w:t>
          </w:r>
          <w:proofErr w:type="spellEnd"/>
          <w:r w:rsidRPr="00410A83">
            <w:rPr>
              <w:rFonts w:eastAsia="Times New Roman"/>
              <w:color w:val="auto"/>
            </w:rPr>
            <w:t>, E., 2021. Graduate Medical Learners’ Knowledge and Attitudes and Confidence Regarding Pain (SCI940). J Pain Symptom Manage 61, 690–691. https://doi.org/10.1016/j.jpainsymman.2021.01.101</w:t>
          </w:r>
        </w:p>
        <w:p w14:paraId="3C76BBC5" w14:textId="77777777" w:rsidR="00846A5B" w:rsidRPr="00410A83" w:rsidRDefault="00846A5B">
          <w:pPr>
            <w:autoSpaceDE w:val="0"/>
            <w:autoSpaceDN w:val="0"/>
            <w:ind w:hanging="480"/>
            <w:divId w:val="1896696671"/>
            <w:rPr>
              <w:rFonts w:eastAsia="Times New Roman"/>
              <w:color w:val="auto"/>
            </w:rPr>
          </w:pPr>
          <w:r w:rsidRPr="00410A83">
            <w:rPr>
              <w:rFonts w:eastAsia="Times New Roman"/>
              <w:color w:val="auto"/>
            </w:rPr>
            <w:t xml:space="preserve">Ellison, H.B., Young, K.A., Van </w:t>
          </w:r>
          <w:proofErr w:type="spellStart"/>
          <w:r w:rsidRPr="00410A83">
            <w:rPr>
              <w:rFonts w:eastAsia="Times New Roman"/>
              <w:color w:val="auto"/>
            </w:rPr>
            <w:t>Enkevort</w:t>
          </w:r>
          <w:proofErr w:type="spellEnd"/>
          <w:r w:rsidRPr="00410A83">
            <w:rPr>
              <w:rFonts w:eastAsia="Times New Roman"/>
              <w:color w:val="auto"/>
            </w:rPr>
            <w:t>, E.A., Davis, M.P., Falcone, J.L., 2022. Broad Needs Assessment of Pain Education in Graduate Medical Education. J Pain Symptom Manage 63, e451–e454. https://doi.org/10.1016/j.jpainsymman.2021.11.011</w:t>
          </w:r>
        </w:p>
        <w:p w14:paraId="320E3F1F" w14:textId="77777777" w:rsidR="00846A5B" w:rsidRPr="00410A83" w:rsidRDefault="00846A5B">
          <w:pPr>
            <w:autoSpaceDE w:val="0"/>
            <w:autoSpaceDN w:val="0"/>
            <w:ind w:hanging="480"/>
            <w:divId w:val="842667492"/>
            <w:rPr>
              <w:rFonts w:eastAsia="Times New Roman"/>
              <w:color w:val="auto"/>
            </w:rPr>
          </w:pPr>
          <w:r w:rsidRPr="00410A83">
            <w:rPr>
              <w:rFonts w:eastAsia="Times New Roman"/>
              <w:color w:val="auto"/>
            </w:rPr>
            <w:t xml:space="preserve">Elo, S., Kääriäinen, M., </w:t>
          </w:r>
          <w:proofErr w:type="spellStart"/>
          <w:r w:rsidRPr="00410A83">
            <w:rPr>
              <w:rFonts w:eastAsia="Times New Roman"/>
              <w:color w:val="auto"/>
            </w:rPr>
            <w:t>Kanste</w:t>
          </w:r>
          <w:proofErr w:type="spellEnd"/>
          <w:r w:rsidRPr="00410A83">
            <w:rPr>
              <w:rFonts w:eastAsia="Times New Roman"/>
              <w:color w:val="auto"/>
            </w:rPr>
            <w:t xml:space="preserve">, O., </w:t>
          </w:r>
          <w:proofErr w:type="spellStart"/>
          <w:r w:rsidRPr="00410A83">
            <w:rPr>
              <w:rFonts w:eastAsia="Times New Roman"/>
              <w:color w:val="auto"/>
            </w:rPr>
            <w:t>Pölkki</w:t>
          </w:r>
          <w:proofErr w:type="spellEnd"/>
          <w:r w:rsidRPr="00410A83">
            <w:rPr>
              <w:rFonts w:eastAsia="Times New Roman"/>
              <w:color w:val="auto"/>
            </w:rPr>
            <w:t>, T., Utriainen, K., Kyngäs, H., 2014. Qualitative Content Analysis. Sage Open 4, 215824401452263. https://doi.org/10.1177/2158244014522633</w:t>
          </w:r>
        </w:p>
        <w:p w14:paraId="679857D5" w14:textId="77777777" w:rsidR="00846A5B" w:rsidRPr="00410A83" w:rsidRDefault="00846A5B">
          <w:pPr>
            <w:autoSpaceDE w:val="0"/>
            <w:autoSpaceDN w:val="0"/>
            <w:ind w:hanging="480"/>
            <w:divId w:val="1916207283"/>
            <w:rPr>
              <w:rFonts w:eastAsia="Times New Roman"/>
              <w:color w:val="auto"/>
            </w:rPr>
          </w:pPr>
          <w:r w:rsidRPr="00410A83">
            <w:rPr>
              <w:rFonts w:eastAsia="Times New Roman"/>
              <w:color w:val="auto"/>
            </w:rPr>
            <w:t xml:space="preserve">Elo, S., Kyngäs, H., 2008. The qualitative content analysis process. J Adv </w:t>
          </w:r>
          <w:proofErr w:type="spellStart"/>
          <w:r w:rsidRPr="00410A83">
            <w:rPr>
              <w:rFonts w:eastAsia="Times New Roman"/>
              <w:color w:val="auto"/>
            </w:rPr>
            <w:t>Nurs</w:t>
          </w:r>
          <w:proofErr w:type="spellEnd"/>
          <w:r w:rsidRPr="00410A83">
            <w:rPr>
              <w:rFonts w:eastAsia="Times New Roman"/>
              <w:color w:val="auto"/>
            </w:rPr>
            <w:t xml:space="preserve"> 62, 107–115. https://doi.org/10.1111/j.1365-2648.2007.04569.x</w:t>
          </w:r>
        </w:p>
        <w:p w14:paraId="5A6E82D5" w14:textId="77777777" w:rsidR="00846A5B" w:rsidRPr="00410A83" w:rsidRDefault="00846A5B">
          <w:pPr>
            <w:autoSpaceDE w:val="0"/>
            <w:autoSpaceDN w:val="0"/>
            <w:ind w:hanging="480"/>
            <w:divId w:val="1220243296"/>
            <w:rPr>
              <w:rFonts w:eastAsia="Times New Roman"/>
              <w:color w:val="auto"/>
            </w:rPr>
          </w:pPr>
          <w:r w:rsidRPr="00410A83">
            <w:rPr>
              <w:rFonts w:eastAsia="Times New Roman"/>
              <w:color w:val="auto"/>
            </w:rPr>
            <w:t xml:space="preserve">Emery, J., Butow, P., Lai-Kwon, J., </w:t>
          </w:r>
          <w:proofErr w:type="spellStart"/>
          <w:r w:rsidRPr="00410A83">
            <w:rPr>
              <w:rFonts w:eastAsia="Times New Roman"/>
              <w:color w:val="auto"/>
            </w:rPr>
            <w:t>Nekhlyudov</w:t>
          </w:r>
          <w:proofErr w:type="spellEnd"/>
          <w:r w:rsidRPr="00410A83">
            <w:rPr>
              <w:rFonts w:eastAsia="Times New Roman"/>
              <w:color w:val="auto"/>
            </w:rPr>
            <w:t xml:space="preserve">, L., </w:t>
          </w:r>
          <w:proofErr w:type="spellStart"/>
          <w:r w:rsidRPr="00410A83">
            <w:rPr>
              <w:rFonts w:eastAsia="Times New Roman"/>
              <w:color w:val="auto"/>
            </w:rPr>
            <w:t>Rynderman</w:t>
          </w:r>
          <w:proofErr w:type="spellEnd"/>
          <w:r w:rsidRPr="00410A83">
            <w:rPr>
              <w:rFonts w:eastAsia="Times New Roman"/>
              <w:color w:val="auto"/>
            </w:rPr>
            <w:t>, M., Jefford, M., 2022. Management of common clinical problems experienced by survivors of cancer. The Lancet 399, 1537–1550. https://doi.org/10.1016/s0140-6736(22)00242-2</w:t>
          </w:r>
        </w:p>
        <w:p w14:paraId="5C9E1A44" w14:textId="77777777" w:rsidR="00846A5B" w:rsidRPr="00410A83" w:rsidRDefault="00846A5B">
          <w:pPr>
            <w:autoSpaceDE w:val="0"/>
            <w:autoSpaceDN w:val="0"/>
            <w:ind w:hanging="480"/>
            <w:divId w:val="224493326"/>
            <w:rPr>
              <w:rFonts w:eastAsia="Times New Roman"/>
              <w:color w:val="auto"/>
            </w:rPr>
          </w:pPr>
          <w:r w:rsidRPr="00410A83">
            <w:rPr>
              <w:rFonts w:eastAsia="Times New Roman"/>
              <w:color w:val="auto"/>
            </w:rPr>
            <w:t>EONS, 2022. The EONS Cancer Nursing Education Framework.</w:t>
          </w:r>
        </w:p>
        <w:p w14:paraId="38628A54" w14:textId="77777777" w:rsidR="00846A5B" w:rsidRPr="00410A83" w:rsidRDefault="00846A5B">
          <w:pPr>
            <w:autoSpaceDE w:val="0"/>
            <w:autoSpaceDN w:val="0"/>
            <w:ind w:hanging="480"/>
            <w:divId w:val="1283000502"/>
            <w:rPr>
              <w:rFonts w:eastAsia="Times New Roman"/>
              <w:color w:val="auto"/>
            </w:rPr>
          </w:pPr>
          <w:r w:rsidRPr="00410A83">
            <w:rPr>
              <w:rFonts w:eastAsia="Times New Roman"/>
              <w:color w:val="auto"/>
            </w:rPr>
            <w:lastRenderedPageBreak/>
            <w:t>Faculty of Pain Medicine, 2021. Core Standards for Pain Management Services in the UK. https://doi.org/10.7748/cnp.2023.e1853</w:t>
          </w:r>
        </w:p>
        <w:p w14:paraId="37619A5F" w14:textId="77777777" w:rsidR="00846A5B" w:rsidRPr="00410A83" w:rsidRDefault="00846A5B">
          <w:pPr>
            <w:autoSpaceDE w:val="0"/>
            <w:autoSpaceDN w:val="0"/>
            <w:ind w:hanging="480"/>
            <w:divId w:val="1355695047"/>
            <w:rPr>
              <w:rFonts w:eastAsia="Times New Roman"/>
              <w:color w:val="auto"/>
            </w:rPr>
          </w:pPr>
          <w:r w:rsidRPr="00410A83">
            <w:rPr>
              <w:rFonts w:eastAsia="Times New Roman"/>
              <w:color w:val="auto"/>
            </w:rPr>
            <w:t xml:space="preserve">Faithfull, S., Samuel, C., </w:t>
          </w:r>
          <w:proofErr w:type="spellStart"/>
          <w:r w:rsidRPr="00410A83">
            <w:rPr>
              <w:rFonts w:eastAsia="Times New Roman"/>
              <w:color w:val="auto"/>
            </w:rPr>
            <w:t>Lemanska</w:t>
          </w:r>
          <w:proofErr w:type="spellEnd"/>
          <w:r w:rsidRPr="00410A83">
            <w:rPr>
              <w:rFonts w:eastAsia="Times New Roman"/>
              <w:color w:val="auto"/>
            </w:rPr>
            <w:t xml:space="preserve">, A., Warnock, C., Greenfield, D., 2016. Self-reported competence in long term care provision for adult cancer survivors: A cross sectional survey of nursing and allied health care professionals. Int J </w:t>
          </w:r>
          <w:proofErr w:type="spellStart"/>
          <w:r w:rsidRPr="00410A83">
            <w:rPr>
              <w:rFonts w:eastAsia="Times New Roman"/>
              <w:color w:val="auto"/>
            </w:rPr>
            <w:t>Nurs</w:t>
          </w:r>
          <w:proofErr w:type="spellEnd"/>
          <w:r w:rsidRPr="00410A83">
            <w:rPr>
              <w:rFonts w:eastAsia="Times New Roman"/>
              <w:color w:val="auto"/>
            </w:rPr>
            <w:t xml:space="preserve"> Stud 53, 85–94. https://doi.org/10.1016/j.ijnurstu.2015.09.001</w:t>
          </w:r>
        </w:p>
        <w:p w14:paraId="366C10E5" w14:textId="77777777" w:rsidR="00846A5B" w:rsidRPr="00410A83" w:rsidRDefault="00846A5B">
          <w:pPr>
            <w:autoSpaceDE w:val="0"/>
            <w:autoSpaceDN w:val="0"/>
            <w:ind w:hanging="480"/>
            <w:divId w:val="2048568"/>
            <w:rPr>
              <w:rFonts w:eastAsia="Times New Roman"/>
              <w:color w:val="auto"/>
            </w:rPr>
          </w:pPr>
          <w:r w:rsidRPr="00410A83">
            <w:rPr>
              <w:rFonts w:eastAsia="Times New Roman"/>
              <w:color w:val="auto"/>
            </w:rPr>
            <w:t xml:space="preserve">Filipponi, C., Masiero, M., </w:t>
          </w:r>
          <w:proofErr w:type="spellStart"/>
          <w:r w:rsidRPr="00410A83">
            <w:rPr>
              <w:rFonts w:eastAsia="Times New Roman"/>
              <w:color w:val="auto"/>
            </w:rPr>
            <w:t>Pizzoli</w:t>
          </w:r>
          <w:proofErr w:type="spellEnd"/>
          <w:r w:rsidRPr="00410A83">
            <w:rPr>
              <w:rFonts w:eastAsia="Times New Roman"/>
              <w:color w:val="auto"/>
            </w:rPr>
            <w:t xml:space="preserve">, S.F.M., Grasso, R., Ferrucci, R., </w:t>
          </w:r>
          <w:proofErr w:type="spellStart"/>
          <w:r w:rsidRPr="00410A83">
            <w:rPr>
              <w:rFonts w:eastAsia="Times New Roman"/>
              <w:color w:val="auto"/>
            </w:rPr>
            <w:t>Pravettoni</w:t>
          </w:r>
          <w:proofErr w:type="spellEnd"/>
          <w:r w:rsidRPr="00410A83">
            <w:rPr>
              <w:rFonts w:eastAsia="Times New Roman"/>
              <w:color w:val="auto"/>
            </w:rPr>
            <w:t>, G., 2022. A Comprehensive Analysis of the Cancer Chronic Pain Experience: A Narrative Review. Cancer Manag Res 14, 2173–2184. https://doi.org/10.2147/CMAR.S355653</w:t>
          </w:r>
        </w:p>
        <w:p w14:paraId="6AD0E79F" w14:textId="77777777" w:rsidR="00846A5B" w:rsidRPr="00410A83" w:rsidRDefault="00846A5B">
          <w:pPr>
            <w:autoSpaceDE w:val="0"/>
            <w:autoSpaceDN w:val="0"/>
            <w:ind w:hanging="480"/>
            <w:divId w:val="199367166"/>
            <w:rPr>
              <w:rFonts w:eastAsia="Times New Roman"/>
              <w:color w:val="auto"/>
            </w:rPr>
          </w:pPr>
          <w:r w:rsidRPr="00410A83">
            <w:rPr>
              <w:rFonts w:eastAsia="Times New Roman"/>
              <w:color w:val="auto"/>
            </w:rPr>
            <w:t xml:space="preserve">Fitch, M.I., Nicoll, I., Lockwood, G., 2020. Cancer survivor’s perspectives on the major challenge in the transition to survivorship. Patient </w:t>
          </w:r>
          <w:proofErr w:type="spellStart"/>
          <w:r w:rsidRPr="00410A83">
            <w:rPr>
              <w:rFonts w:eastAsia="Times New Roman"/>
              <w:color w:val="auto"/>
            </w:rPr>
            <w:t>Educ</w:t>
          </w:r>
          <w:proofErr w:type="spellEnd"/>
          <w:r w:rsidRPr="00410A83">
            <w:rPr>
              <w:rFonts w:eastAsia="Times New Roman"/>
              <w:color w:val="auto"/>
            </w:rPr>
            <w:t xml:space="preserve"> Couns 103, 2361–2367. https://doi.org/10.1016/j.pec.2020.04.018</w:t>
          </w:r>
        </w:p>
        <w:p w14:paraId="6B52B512" w14:textId="77777777" w:rsidR="00846A5B" w:rsidRPr="00410A83" w:rsidRDefault="00846A5B">
          <w:pPr>
            <w:autoSpaceDE w:val="0"/>
            <w:autoSpaceDN w:val="0"/>
            <w:ind w:hanging="480"/>
            <w:divId w:val="1038817862"/>
            <w:rPr>
              <w:rFonts w:eastAsia="Times New Roman"/>
              <w:color w:val="auto"/>
            </w:rPr>
          </w:pPr>
          <w:r w:rsidRPr="00410A83">
            <w:rPr>
              <w:rFonts w:eastAsia="Times New Roman"/>
              <w:color w:val="auto"/>
            </w:rPr>
            <w:t xml:space="preserve">Fitzgerald Jones, K., Fu, M.R., Wood Magee, L., Merlin, J., Check, D.K., McTernan, M., Bernacki, R., Waddell Bulls, H., 2023. “It Is So Easy </w:t>
          </w:r>
          <w:proofErr w:type="gramStart"/>
          <w:r w:rsidRPr="00410A83">
            <w:rPr>
              <w:rFonts w:eastAsia="Times New Roman"/>
              <w:color w:val="auto"/>
            </w:rPr>
            <w:t>For</w:t>
          </w:r>
          <w:proofErr w:type="gramEnd"/>
          <w:r w:rsidRPr="00410A83">
            <w:rPr>
              <w:rFonts w:eastAsia="Times New Roman"/>
              <w:color w:val="auto"/>
            </w:rPr>
            <w:t xml:space="preserve"> Them to Dismiss”: A Phenomenological Study of Cancer Survivors With Chronic Cancer-Related Pain. J </w:t>
          </w:r>
          <w:proofErr w:type="spellStart"/>
          <w:r w:rsidRPr="00410A83">
            <w:rPr>
              <w:rFonts w:eastAsia="Times New Roman"/>
              <w:color w:val="auto"/>
            </w:rPr>
            <w:t>Palliat</w:t>
          </w:r>
          <w:proofErr w:type="spellEnd"/>
          <w:r w:rsidRPr="00410A83">
            <w:rPr>
              <w:rFonts w:eastAsia="Times New Roman"/>
              <w:color w:val="auto"/>
            </w:rPr>
            <w:t xml:space="preserve"> Med 26. https://doi.org/10.1089/jpm.2022.0538</w:t>
          </w:r>
        </w:p>
        <w:p w14:paraId="5EF96C8C" w14:textId="77777777" w:rsidR="00846A5B" w:rsidRPr="00410A83" w:rsidRDefault="00846A5B">
          <w:pPr>
            <w:autoSpaceDE w:val="0"/>
            <w:autoSpaceDN w:val="0"/>
            <w:ind w:hanging="480"/>
            <w:divId w:val="2126344937"/>
            <w:rPr>
              <w:rFonts w:eastAsia="Times New Roman"/>
              <w:color w:val="auto"/>
            </w:rPr>
          </w:pPr>
          <w:r w:rsidRPr="00410A83">
            <w:rPr>
              <w:rFonts w:eastAsia="Times New Roman"/>
              <w:color w:val="auto"/>
            </w:rPr>
            <w:t>Galligan, M., Tanay, M., Armoogum, J., Cook, J., Chapman, S., Crighton, R., 2023. Exploring the provision of services to support people with cancer-related pain. Cancer Nursing Practice. https://doi.org/10.7748/cnp.2023.e1853</w:t>
          </w:r>
        </w:p>
        <w:p w14:paraId="21C61E30" w14:textId="77777777" w:rsidR="00846A5B" w:rsidRPr="00410A83" w:rsidRDefault="00846A5B">
          <w:pPr>
            <w:autoSpaceDE w:val="0"/>
            <w:autoSpaceDN w:val="0"/>
            <w:ind w:hanging="480"/>
            <w:divId w:val="14041730"/>
            <w:rPr>
              <w:rFonts w:eastAsia="Times New Roman"/>
              <w:color w:val="auto"/>
            </w:rPr>
          </w:pPr>
          <w:proofErr w:type="spellStart"/>
          <w:r w:rsidRPr="00410A83">
            <w:rPr>
              <w:rFonts w:eastAsia="Times New Roman"/>
              <w:color w:val="auto"/>
            </w:rPr>
            <w:t>Graneheim</w:t>
          </w:r>
          <w:proofErr w:type="spellEnd"/>
          <w:r w:rsidRPr="00410A83">
            <w:rPr>
              <w:rFonts w:eastAsia="Times New Roman"/>
              <w:color w:val="auto"/>
            </w:rPr>
            <w:t xml:space="preserve">, U.H., Lundman, B., 2004. Qualitative content analysis in nursing research: Concepts, </w:t>
          </w:r>
          <w:proofErr w:type="gramStart"/>
          <w:r w:rsidRPr="00410A83">
            <w:rPr>
              <w:rFonts w:eastAsia="Times New Roman"/>
              <w:color w:val="auto"/>
            </w:rPr>
            <w:t>procedures</w:t>
          </w:r>
          <w:proofErr w:type="gramEnd"/>
          <w:r w:rsidRPr="00410A83">
            <w:rPr>
              <w:rFonts w:eastAsia="Times New Roman"/>
              <w:color w:val="auto"/>
            </w:rPr>
            <w:t xml:space="preserve"> and measures to achieve trustworthiness. Nurse </w:t>
          </w:r>
          <w:proofErr w:type="spellStart"/>
          <w:r w:rsidRPr="00410A83">
            <w:rPr>
              <w:rFonts w:eastAsia="Times New Roman"/>
              <w:color w:val="auto"/>
            </w:rPr>
            <w:t>Educ</w:t>
          </w:r>
          <w:proofErr w:type="spellEnd"/>
          <w:r w:rsidRPr="00410A83">
            <w:rPr>
              <w:rFonts w:eastAsia="Times New Roman"/>
              <w:color w:val="auto"/>
            </w:rPr>
            <w:t xml:space="preserve"> Today 24, 105–112. https://doi.org/10.1016/j.nedt.2003.10.001</w:t>
          </w:r>
        </w:p>
        <w:p w14:paraId="4880DD6C" w14:textId="77777777" w:rsidR="00846A5B" w:rsidRPr="00410A83" w:rsidRDefault="00846A5B">
          <w:pPr>
            <w:autoSpaceDE w:val="0"/>
            <w:autoSpaceDN w:val="0"/>
            <w:ind w:hanging="480"/>
            <w:divId w:val="803430354"/>
            <w:rPr>
              <w:rFonts w:eastAsia="Times New Roman"/>
              <w:color w:val="auto"/>
            </w:rPr>
          </w:pPr>
          <w:proofErr w:type="spellStart"/>
          <w:r w:rsidRPr="00410A83">
            <w:rPr>
              <w:rFonts w:eastAsia="Times New Roman"/>
              <w:color w:val="auto"/>
            </w:rPr>
            <w:t>Haenen</w:t>
          </w:r>
          <w:proofErr w:type="spellEnd"/>
          <w:r w:rsidRPr="00410A83">
            <w:rPr>
              <w:rFonts w:eastAsia="Times New Roman"/>
              <w:color w:val="auto"/>
            </w:rPr>
            <w:t xml:space="preserve">, V., </w:t>
          </w:r>
          <w:proofErr w:type="spellStart"/>
          <w:r w:rsidRPr="00410A83">
            <w:rPr>
              <w:rFonts w:eastAsia="Times New Roman"/>
              <w:color w:val="auto"/>
            </w:rPr>
            <w:t>Evenepoel</w:t>
          </w:r>
          <w:proofErr w:type="spellEnd"/>
          <w:r w:rsidRPr="00410A83">
            <w:rPr>
              <w:rFonts w:eastAsia="Times New Roman"/>
              <w:color w:val="auto"/>
            </w:rPr>
            <w:t xml:space="preserve">, M., De </w:t>
          </w:r>
          <w:proofErr w:type="spellStart"/>
          <w:r w:rsidRPr="00410A83">
            <w:rPr>
              <w:rFonts w:eastAsia="Times New Roman"/>
              <w:color w:val="auto"/>
            </w:rPr>
            <w:t>Baerdemaecker</w:t>
          </w:r>
          <w:proofErr w:type="spellEnd"/>
          <w:r w:rsidRPr="00410A83">
            <w:rPr>
              <w:rFonts w:eastAsia="Times New Roman"/>
              <w:color w:val="auto"/>
            </w:rPr>
            <w:t xml:space="preserve">, T., </w:t>
          </w:r>
          <w:proofErr w:type="spellStart"/>
          <w:r w:rsidRPr="00410A83">
            <w:rPr>
              <w:rFonts w:eastAsia="Times New Roman"/>
              <w:color w:val="auto"/>
            </w:rPr>
            <w:t>Meeus</w:t>
          </w:r>
          <w:proofErr w:type="spellEnd"/>
          <w:r w:rsidRPr="00410A83">
            <w:rPr>
              <w:rFonts w:eastAsia="Times New Roman"/>
              <w:color w:val="auto"/>
            </w:rPr>
            <w:t xml:space="preserve">, M., </w:t>
          </w:r>
          <w:proofErr w:type="spellStart"/>
          <w:r w:rsidRPr="00410A83">
            <w:rPr>
              <w:rFonts w:eastAsia="Times New Roman"/>
              <w:color w:val="auto"/>
            </w:rPr>
            <w:t>Devoogdt</w:t>
          </w:r>
          <w:proofErr w:type="spellEnd"/>
          <w:r w:rsidRPr="00410A83">
            <w:rPr>
              <w:rFonts w:eastAsia="Times New Roman"/>
              <w:color w:val="auto"/>
            </w:rPr>
            <w:t xml:space="preserve">, N., </w:t>
          </w:r>
          <w:proofErr w:type="spellStart"/>
          <w:r w:rsidRPr="00410A83">
            <w:rPr>
              <w:rFonts w:eastAsia="Times New Roman"/>
              <w:color w:val="auto"/>
            </w:rPr>
            <w:t>Morlion</w:t>
          </w:r>
          <w:proofErr w:type="spellEnd"/>
          <w:r w:rsidRPr="00410A83">
            <w:rPr>
              <w:rFonts w:eastAsia="Times New Roman"/>
              <w:color w:val="auto"/>
            </w:rPr>
            <w:t xml:space="preserve">, B., Dams, L., Van Dijck, S., Van der Gucht, E., De Vrieze, T., </w:t>
          </w:r>
          <w:proofErr w:type="spellStart"/>
          <w:r w:rsidRPr="00410A83">
            <w:rPr>
              <w:rFonts w:eastAsia="Times New Roman"/>
              <w:color w:val="auto"/>
            </w:rPr>
            <w:t>Vyvere</w:t>
          </w:r>
          <w:proofErr w:type="spellEnd"/>
          <w:r w:rsidRPr="00410A83">
            <w:rPr>
              <w:rFonts w:eastAsia="Times New Roman"/>
              <w:color w:val="auto"/>
            </w:rPr>
            <w:t xml:space="preserve">, T. Vande, De </w:t>
          </w:r>
          <w:proofErr w:type="spellStart"/>
          <w:r w:rsidRPr="00410A83">
            <w:rPr>
              <w:rFonts w:eastAsia="Times New Roman"/>
              <w:color w:val="auto"/>
            </w:rPr>
            <w:t>Groef</w:t>
          </w:r>
          <w:proofErr w:type="spellEnd"/>
          <w:r w:rsidRPr="00410A83">
            <w:rPr>
              <w:rFonts w:eastAsia="Times New Roman"/>
              <w:color w:val="auto"/>
            </w:rPr>
            <w:t>, A., 2022. Pain prevalence and characteristics in survivors of solid cancers: a systematic review and meta-analysis. Support Care Cancer 31, 85. https://doi.org/10.1007/s00520-022-07491-8</w:t>
          </w:r>
        </w:p>
        <w:p w14:paraId="12BB44BD" w14:textId="77777777" w:rsidR="00846A5B" w:rsidRPr="00410A83" w:rsidRDefault="00846A5B">
          <w:pPr>
            <w:autoSpaceDE w:val="0"/>
            <w:autoSpaceDN w:val="0"/>
            <w:ind w:hanging="480"/>
            <w:divId w:val="552539910"/>
            <w:rPr>
              <w:rFonts w:eastAsia="Times New Roman"/>
              <w:color w:val="auto"/>
            </w:rPr>
          </w:pPr>
          <w:proofErr w:type="spellStart"/>
          <w:r w:rsidRPr="00410A83">
            <w:rPr>
              <w:rFonts w:eastAsia="Times New Roman"/>
              <w:color w:val="auto"/>
            </w:rPr>
            <w:t>IJsbrandy</w:t>
          </w:r>
          <w:proofErr w:type="spellEnd"/>
          <w:r w:rsidRPr="00410A83">
            <w:rPr>
              <w:rFonts w:eastAsia="Times New Roman"/>
              <w:color w:val="auto"/>
            </w:rPr>
            <w:t xml:space="preserve">, C., van Harten, W.H., Gerritsen, W.R., Hermens, R.P.M.G., </w:t>
          </w:r>
          <w:proofErr w:type="spellStart"/>
          <w:r w:rsidRPr="00410A83">
            <w:rPr>
              <w:rFonts w:eastAsia="Times New Roman"/>
              <w:color w:val="auto"/>
            </w:rPr>
            <w:t>Ottevanger</w:t>
          </w:r>
          <w:proofErr w:type="spellEnd"/>
          <w:r w:rsidRPr="00410A83">
            <w:rPr>
              <w:rFonts w:eastAsia="Times New Roman"/>
              <w:color w:val="auto"/>
            </w:rPr>
            <w:t>, P.B., 2020. Healthcare professionals’ perspectives of barriers and facilitators in implementing physical activity programmes delivered to cancer survivors in a shared-care model: a qualitative study. Supportive Care in Cancer 28, 3429–3440. https://doi.org/10.1007/s00520-019-05108-1</w:t>
          </w:r>
        </w:p>
        <w:p w14:paraId="3548CB98" w14:textId="77777777" w:rsidR="00846A5B" w:rsidRPr="00410A83" w:rsidRDefault="00846A5B">
          <w:pPr>
            <w:autoSpaceDE w:val="0"/>
            <w:autoSpaceDN w:val="0"/>
            <w:ind w:hanging="480"/>
            <w:divId w:val="1115101586"/>
            <w:rPr>
              <w:rFonts w:eastAsia="Times New Roman"/>
              <w:color w:val="auto"/>
            </w:rPr>
          </w:pPr>
          <w:r w:rsidRPr="00410A83">
            <w:rPr>
              <w:rFonts w:eastAsia="Times New Roman"/>
              <w:color w:val="auto"/>
            </w:rPr>
            <w:t xml:space="preserve">Jefford, M., Howell, D., Li, Q., Lisy, K., Maher, J., Alfano, C.M., </w:t>
          </w:r>
          <w:proofErr w:type="spellStart"/>
          <w:r w:rsidRPr="00410A83">
            <w:rPr>
              <w:rFonts w:eastAsia="Times New Roman"/>
              <w:color w:val="auto"/>
            </w:rPr>
            <w:t>Rynderman</w:t>
          </w:r>
          <w:proofErr w:type="spellEnd"/>
          <w:r w:rsidRPr="00410A83">
            <w:rPr>
              <w:rFonts w:eastAsia="Times New Roman"/>
              <w:color w:val="auto"/>
            </w:rPr>
            <w:t>, M., Emery, J., 2022. Improved models of care for cancer survivors. The Lancet 399, 1551–1560. https://doi.org/10.1016/s0140-6736(22)00306-3</w:t>
          </w:r>
        </w:p>
        <w:p w14:paraId="44B76441" w14:textId="77777777" w:rsidR="00846A5B" w:rsidRPr="00410A83" w:rsidRDefault="00846A5B">
          <w:pPr>
            <w:autoSpaceDE w:val="0"/>
            <w:autoSpaceDN w:val="0"/>
            <w:ind w:hanging="480"/>
            <w:divId w:val="620652771"/>
            <w:rPr>
              <w:rFonts w:eastAsia="Times New Roman"/>
              <w:color w:val="auto"/>
            </w:rPr>
          </w:pPr>
          <w:r w:rsidRPr="00410A83">
            <w:rPr>
              <w:rFonts w:eastAsia="Times New Roman"/>
              <w:color w:val="auto"/>
            </w:rPr>
            <w:t xml:space="preserve">Jiang, C., Wang, H., Wang, Q., Luo, Y., Sidlow, R., Han, X., 2019. Prevalence of chronic pain and high impact chronic pain in cancer survivors in the </w:t>
          </w:r>
          <w:proofErr w:type="gramStart"/>
          <w:r w:rsidRPr="00410A83">
            <w:rPr>
              <w:rFonts w:eastAsia="Times New Roman"/>
              <w:color w:val="auto"/>
            </w:rPr>
            <w:t>united states</w:t>
          </w:r>
          <w:proofErr w:type="gramEnd"/>
          <w:r w:rsidRPr="00410A83">
            <w:rPr>
              <w:rFonts w:eastAsia="Times New Roman"/>
              <w:color w:val="auto"/>
            </w:rPr>
            <w:t xml:space="preserve"> 5, 1224–1226. https://doi.org/10.1155/2015/589301</w:t>
          </w:r>
        </w:p>
        <w:p w14:paraId="4A8DE9E1" w14:textId="77777777" w:rsidR="00846A5B" w:rsidRPr="00410A83" w:rsidRDefault="00846A5B">
          <w:pPr>
            <w:autoSpaceDE w:val="0"/>
            <w:autoSpaceDN w:val="0"/>
            <w:ind w:hanging="480"/>
            <w:divId w:val="650595252"/>
            <w:rPr>
              <w:rFonts w:eastAsia="Times New Roman"/>
              <w:color w:val="auto"/>
            </w:rPr>
          </w:pPr>
          <w:r w:rsidRPr="00410A83">
            <w:rPr>
              <w:rFonts w:eastAsia="Times New Roman"/>
              <w:color w:val="auto"/>
            </w:rPr>
            <w:lastRenderedPageBreak/>
            <w:t xml:space="preserve">Lynch, E., McIntosh, J., Koczwara, B., Crowe, J., Emery, J., 2021. Managing patients receiving new and unfamiliar cancer treatments. </w:t>
          </w:r>
          <w:proofErr w:type="spellStart"/>
          <w:r w:rsidRPr="00410A83">
            <w:rPr>
              <w:rFonts w:eastAsia="Times New Roman"/>
              <w:color w:val="auto"/>
            </w:rPr>
            <w:t>Aust</w:t>
          </w:r>
          <w:proofErr w:type="spellEnd"/>
          <w:r w:rsidRPr="00410A83">
            <w:rPr>
              <w:rFonts w:eastAsia="Times New Roman"/>
              <w:color w:val="auto"/>
            </w:rPr>
            <w:t xml:space="preserve"> J Gen </w:t>
          </w:r>
          <w:proofErr w:type="spellStart"/>
          <w:r w:rsidRPr="00410A83">
            <w:rPr>
              <w:rFonts w:eastAsia="Times New Roman"/>
              <w:color w:val="auto"/>
            </w:rPr>
            <w:t>Pract</w:t>
          </w:r>
          <w:proofErr w:type="spellEnd"/>
          <w:r w:rsidRPr="00410A83">
            <w:rPr>
              <w:rFonts w:eastAsia="Times New Roman"/>
              <w:color w:val="auto"/>
            </w:rPr>
            <w:t xml:space="preserve"> 50, 426–430. https://doi.org/10.31128/AJGP-05-20-5417</w:t>
          </w:r>
        </w:p>
        <w:p w14:paraId="41523587" w14:textId="77777777" w:rsidR="00846A5B" w:rsidRPr="00410A83" w:rsidRDefault="00846A5B">
          <w:pPr>
            <w:autoSpaceDE w:val="0"/>
            <w:autoSpaceDN w:val="0"/>
            <w:ind w:hanging="480"/>
            <w:divId w:val="1584335757"/>
            <w:rPr>
              <w:rFonts w:eastAsia="Times New Roman"/>
              <w:color w:val="auto"/>
            </w:rPr>
          </w:pPr>
          <w:r w:rsidRPr="00410A83">
            <w:rPr>
              <w:rFonts w:eastAsia="Times New Roman"/>
              <w:color w:val="auto"/>
            </w:rPr>
            <w:t xml:space="preserve">Mackintosh-Franklin, C., 2017. Pain: A content review of undergraduate pre-registration nurse education in the United Kingdom. Nurse </w:t>
          </w:r>
          <w:proofErr w:type="spellStart"/>
          <w:r w:rsidRPr="00410A83">
            <w:rPr>
              <w:rFonts w:eastAsia="Times New Roman"/>
              <w:color w:val="auto"/>
            </w:rPr>
            <w:t>Educ</w:t>
          </w:r>
          <w:proofErr w:type="spellEnd"/>
          <w:r w:rsidRPr="00410A83">
            <w:rPr>
              <w:rFonts w:eastAsia="Times New Roman"/>
              <w:color w:val="auto"/>
            </w:rPr>
            <w:t xml:space="preserve"> Today 48, 84–89. https://doi.org/10.1016/j.nedt.2016.08.035</w:t>
          </w:r>
        </w:p>
        <w:p w14:paraId="663EE09B" w14:textId="77777777" w:rsidR="00846A5B" w:rsidRPr="00410A83" w:rsidRDefault="00846A5B">
          <w:pPr>
            <w:autoSpaceDE w:val="0"/>
            <w:autoSpaceDN w:val="0"/>
            <w:ind w:hanging="480"/>
            <w:divId w:val="1580826001"/>
            <w:rPr>
              <w:rFonts w:eastAsia="Times New Roman"/>
              <w:color w:val="auto"/>
            </w:rPr>
          </w:pPr>
          <w:r w:rsidRPr="00410A83">
            <w:rPr>
              <w:rFonts w:eastAsia="Times New Roman"/>
              <w:color w:val="auto"/>
            </w:rPr>
            <w:t xml:space="preserve">Paice, J.A., </w:t>
          </w:r>
          <w:proofErr w:type="spellStart"/>
          <w:r w:rsidRPr="00410A83">
            <w:rPr>
              <w:rFonts w:eastAsia="Times New Roman"/>
              <w:color w:val="auto"/>
            </w:rPr>
            <w:t>Portenoy</w:t>
          </w:r>
          <w:proofErr w:type="spellEnd"/>
          <w:r w:rsidRPr="00410A83">
            <w:rPr>
              <w:rFonts w:eastAsia="Times New Roman"/>
              <w:color w:val="auto"/>
            </w:rPr>
            <w:t xml:space="preserve">, R., </w:t>
          </w:r>
          <w:proofErr w:type="spellStart"/>
          <w:r w:rsidRPr="00410A83">
            <w:rPr>
              <w:rFonts w:eastAsia="Times New Roman"/>
              <w:color w:val="auto"/>
            </w:rPr>
            <w:t>Lacchetti</w:t>
          </w:r>
          <w:proofErr w:type="spellEnd"/>
          <w:r w:rsidRPr="00410A83">
            <w:rPr>
              <w:rFonts w:eastAsia="Times New Roman"/>
              <w:color w:val="auto"/>
            </w:rPr>
            <w:t xml:space="preserve">, C., Campbell, T., Cheville, A., Citron, M., Constine, L.S., Cooper, A., Glare, P., Keefe, F., </w:t>
          </w:r>
          <w:proofErr w:type="spellStart"/>
          <w:r w:rsidRPr="00410A83">
            <w:rPr>
              <w:rFonts w:eastAsia="Times New Roman"/>
              <w:color w:val="auto"/>
            </w:rPr>
            <w:t>Koyyalagunta</w:t>
          </w:r>
          <w:proofErr w:type="spellEnd"/>
          <w:r w:rsidRPr="00410A83">
            <w:rPr>
              <w:rFonts w:eastAsia="Times New Roman"/>
              <w:color w:val="auto"/>
            </w:rPr>
            <w:t xml:space="preserve">, L., Levy, M., </w:t>
          </w:r>
          <w:proofErr w:type="spellStart"/>
          <w:r w:rsidRPr="00410A83">
            <w:rPr>
              <w:rFonts w:eastAsia="Times New Roman"/>
              <w:color w:val="auto"/>
            </w:rPr>
            <w:t>Miaskowski</w:t>
          </w:r>
          <w:proofErr w:type="spellEnd"/>
          <w:r w:rsidRPr="00410A83">
            <w:rPr>
              <w:rFonts w:eastAsia="Times New Roman"/>
              <w:color w:val="auto"/>
            </w:rPr>
            <w:t xml:space="preserve">, C., Otis-Green, S., Sloan, P., </w:t>
          </w:r>
          <w:proofErr w:type="spellStart"/>
          <w:r w:rsidRPr="00410A83">
            <w:rPr>
              <w:rFonts w:eastAsia="Times New Roman"/>
              <w:color w:val="auto"/>
            </w:rPr>
            <w:t>Bruera</w:t>
          </w:r>
          <w:proofErr w:type="spellEnd"/>
          <w:r w:rsidRPr="00410A83">
            <w:rPr>
              <w:rFonts w:eastAsia="Times New Roman"/>
              <w:color w:val="auto"/>
            </w:rPr>
            <w:t>, E., 2016. Management of chronic pain in survivors of adult cancers: American Society of Clinical Oncology clinical practice guideline. Journal of Clinical Oncology 34, 3325–3345. https://doi.org/10.1200/JCO.2016.68.5206</w:t>
          </w:r>
        </w:p>
        <w:p w14:paraId="153B89A8" w14:textId="77777777" w:rsidR="00846A5B" w:rsidRPr="00410A83" w:rsidRDefault="00846A5B">
          <w:pPr>
            <w:autoSpaceDE w:val="0"/>
            <w:autoSpaceDN w:val="0"/>
            <w:ind w:hanging="480"/>
            <w:divId w:val="487206082"/>
            <w:rPr>
              <w:rFonts w:eastAsia="Times New Roman"/>
              <w:color w:val="auto"/>
            </w:rPr>
          </w:pPr>
          <w:r w:rsidRPr="00410A83">
            <w:rPr>
              <w:rFonts w:eastAsia="Times New Roman"/>
              <w:color w:val="auto"/>
            </w:rPr>
            <w:t xml:space="preserve">Schmidt, M.E., Goldschmidt, S., Hermann, S., Steindorf, K., 2022. Late effects, long-term </w:t>
          </w:r>
          <w:proofErr w:type="gramStart"/>
          <w:r w:rsidRPr="00410A83">
            <w:rPr>
              <w:rFonts w:eastAsia="Times New Roman"/>
              <w:color w:val="auto"/>
            </w:rPr>
            <w:t>problems</w:t>
          </w:r>
          <w:proofErr w:type="gramEnd"/>
          <w:r w:rsidRPr="00410A83">
            <w:rPr>
              <w:rFonts w:eastAsia="Times New Roman"/>
              <w:color w:val="auto"/>
            </w:rPr>
            <w:t xml:space="preserve"> and unmet needs of cancer survivors. Int J Cancer 151, 1280–1290. https://doi.org/10.1002/ijc.34152</w:t>
          </w:r>
        </w:p>
        <w:p w14:paraId="281CA25D" w14:textId="77777777" w:rsidR="00846A5B" w:rsidRPr="00410A83" w:rsidRDefault="00846A5B">
          <w:pPr>
            <w:autoSpaceDE w:val="0"/>
            <w:autoSpaceDN w:val="0"/>
            <w:ind w:hanging="480"/>
            <w:divId w:val="990794504"/>
            <w:rPr>
              <w:rFonts w:eastAsia="Times New Roman"/>
              <w:color w:val="auto"/>
            </w:rPr>
          </w:pPr>
          <w:r w:rsidRPr="00410A83">
            <w:rPr>
              <w:rFonts w:eastAsia="Times New Roman"/>
              <w:color w:val="auto"/>
            </w:rPr>
            <w:t xml:space="preserve">Silbermann, M., Calimag, M.M., Eisenberg, E., Futerman, B., Fernandez-Ortega, P., Oliver, A., Monje, J.P.Y., Guo, P., Charalambous, H., </w:t>
          </w:r>
          <w:proofErr w:type="spellStart"/>
          <w:r w:rsidRPr="00410A83">
            <w:rPr>
              <w:rFonts w:eastAsia="Times New Roman"/>
              <w:color w:val="auto"/>
            </w:rPr>
            <w:t>Nestoros</w:t>
          </w:r>
          <w:proofErr w:type="spellEnd"/>
          <w:r w:rsidRPr="00410A83">
            <w:rPr>
              <w:rFonts w:eastAsia="Times New Roman"/>
              <w:color w:val="auto"/>
            </w:rPr>
            <w:t xml:space="preserve">, S., Pozo, X., Bhattacharyya, G., Katz, G.J., Tralongo, P., Fujisawa, D., </w:t>
          </w:r>
          <w:proofErr w:type="spellStart"/>
          <w:r w:rsidRPr="00410A83">
            <w:rPr>
              <w:rFonts w:eastAsia="Times New Roman"/>
              <w:color w:val="auto"/>
            </w:rPr>
            <w:t>Kunirova</w:t>
          </w:r>
          <w:proofErr w:type="spellEnd"/>
          <w:r w:rsidRPr="00410A83">
            <w:rPr>
              <w:rFonts w:eastAsia="Times New Roman"/>
              <w:color w:val="auto"/>
            </w:rPr>
            <w:t xml:space="preserve">, G., Punjwani, R., Ayyash, H., </w:t>
          </w:r>
          <w:proofErr w:type="spellStart"/>
          <w:r w:rsidRPr="00410A83">
            <w:rPr>
              <w:rFonts w:eastAsia="Times New Roman"/>
              <w:color w:val="auto"/>
            </w:rPr>
            <w:t>Ghrayeb</w:t>
          </w:r>
          <w:proofErr w:type="spellEnd"/>
          <w:r w:rsidRPr="00410A83">
            <w:rPr>
              <w:rFonts w:eastAsia="Times New Roman"/>
              <w:color w:val="auto"/>
            </w:rPr>
            <w:t xml:space="preserve">, I., </w:t>
          </w:r>
          <w:proofErr w:type="spellStart"/>
          <w:r w:rsidRPr="00410A83">
            <w:rPr>
              <w:rFonts w:eastAsia="Times New Roman"/>
              <w:color w:val="auto"/>
            </w:rPr>
            <w:t>Manasrah</w:t>
          </w:r>
          <w:proofErr w:type="spellEnd"/>
          <w:r w:rsidRPr="00410A83">
            <w:rPr>
              <w:rFonts w:eastAsia="Times New Roman"/>
              <w:color w:val="auto"/>
            </w:rPr>
            <w:t xml:space="preserve">, N., Bautista, M.J.S., </w:t>
          </w:r>
          <w:proofErr w:type="spellStart"/>
          <w:r w:rsidRPr="00410A83">
            <w:rPr>
              <w:rFonts w:eastAsia="Times New Roman"/>
              <w:color w:val="auto"/>
            </w:rPr>
            <w:t>Kotinska-Lemieszek</w:t>
          </w:r>
          <w:proofErr w:type="spellEnd"/>
          <w:r w:rsidRPr="00410A83">
            <w:rPr>
              <w:rFonts w:eastAsia="Times New Roman"/>
              <w:color w:val="auto"/>
            </w:rPr>
            <w:t xml:space="preserve">, A., de Simone, G., Cerutti, J., </w:t>
          </w:r>
          <w:proofErr w:type="spellStart"/>
          <w:r w:rsidRPr="00410A83">
            <w:rPr>
              <w:rFonts w:eastAsia="Times New Roman"/>
              <w:color w:val="auto"/>
            </w:rPr>
            <w:t>Gafer</w:t>
          </w:r>
          <w:proofErr w:type="spellEnd"/>
          <w:r w:rsidRPr="00410A83">
            <w:rPr>
              <w:rFonts w:eastAsia="Times New Roman"/>
              <w:color w:val="auto"/>
            </w:rPr>
            <w:t xml:space="preserve">, N., Can, G., </w:t>
          </w:r>
          <w:proofErr w:type="spellStart"/>
          <w:r w:rsidRPr="00410A83">
            <w:rPr>
              <w:rFonts w:eastAsia="Times New Roman"/>
              <w:color w:val="auto"/>
            </w:rPr>
            <w:t>Terzioglu</w:t>
          </w:r>
          <w:proofErr w:type="spellEnd"/>
          <w:r w:rsidRPr="00410A83">
            <w:rPr>
              <w:rFonts w:eastAsia="Times New Roman"/>
              <w:color w:val="auto"/>
            </w:rPr>
            <w:t xml:space="preserve">, F., </w:t>
          </w:r>
          <w:proofErr w:type="spellStart"/>
          <w:r w:rsidRPr="00410A83">
            <w:rPr>
              <w:rFonts w:eastAsia="Times New Roman"/>
              <w:color w:val="auto"/>
            </w:rPr>
            <w:t>Kebudi</w:t>
          </w:r>
          <w:proofErr w:type="spellEnd"/>
          <w:r w:rsidRPr="00410A83">
            <w:rPr>
              <w:rFonts w:eastAsia="Times New Roman"/>
              <w:color w:val="auto"/>
            </w:rPr>
            <w:t xml:space="preserve">, R., Tuncel-Oguz, G., Aydin, A., Şenel, G.O., Mwaka, A.D., Youssef, A., Brant, J., Alvarez, G.P., Weru, J., </w:t>
          </w:r>
          <w:proofErr w:type="spellStart"/>
          <w:r w:rsidRPr="00410A83">
            <w:rPr>
              <w:rFonts w:eastAsia="Times New Roman"/>
              <w:color w:val="auto"/>
            </w:rPr>
            <w:t>Rudilla</w:t>
          </w:r>
          <w:proofErr w:type="spellEnd"/>
          <w:r w:rsidRPr="00410A83">
            <w:rPr>
              <w:rFonts w:eastAsia="Times New Roman"/>
              <w:color w:val="auto"/>
            </w:rPr>
            <w:t>, D., Fahmi, R., Hablas, M., Rassouli, M., Mula-Hussain, L., Faraj, S., Al-Hadad, S., Al-</w:t>
          </w:r>
          <w:proofErr w:type="spellStart"/>
          <w:r w:rsidRPr="00410A83">
            <w:rPr>
              <w:rFonts w:eastAsia="Times New Roman"/>
              <w:color w:val="auto"/>
            </w:rPr>
            <w:t>Jadiry</w:t>
          </w:r>
          <w:proofErr w:type="spellEnd"/>
          <w:r w:rsidRPr="00410A83">
            <w:rPr>
              <w:rFonts w:eastAsia="Times New Roman"/>
              <w:color w:val="auto"/>
            </w:rPr>
            <w:t>, M., Ghali, H., Fadhil, S.A., Abu-</w:t>
          </w:r>
          <w:proofErr w:type="spellStart"/>
          <w:r w:rsidRPr="00410A83">
            <w:rPr>
              <w:rFonts w:eastAsia="Times New Roman"/>
              <w:color w:val="auto"/>
            </w:rPr>
            <w:t>Sharour</w:t>
          </w:r>
          <w:proofErr w:type="spellEnd"/>
          <w:r w:rsidRPr="00410A83">
            <w:rPr>
              <w:rFonts w:eastAsia="Times New Roman"/>
              <w:color w:val="auto"/>
            </w:rPr>
            <w:t>, L., Omran, S., Al-</w:t>
          </w:r>
          <w:proofErr w:type="spellStart"/>
          <w:r w:rsidRPr="00410A83">
            <w:rPr>
              <w:rFonts w:eastAsia="Times New Roman"/>
              <w:color w:val="auto"/>
            </w:rPr>
            <w:t>Qadire</w:t>
          </w:r>
          <w:proofErr w:type="spellEnd"/>
          <w:r w:rsidRPr="00410A83">
            <w:rPr>
              <w:rFonts w:eastAsia="Times New Roman"/>
              <w:color w:val="auto"/>
            </w:rPr>
            <w:t xml:space="preserve">, M., Hassan, A., Khader, K., </w:t>
          </w:r>
          <w:proofErr w:type="spellStart"/>
          <w:r w:rsidRPr="00410A83">
            <w:rPr>
              <w:rFonts w:eastAsia="Times New Roman"/>
              <w:color w:val="auto"/>
            </w:rPr>
            <w:t>Alalfi</w:t>
          </w:r>
          <w:proofErr w:type="spellEnd"/>
          <w:r w:rsidRPr="00410A83">
            <w:rPr>
              <w:rFonts w:eastAsia="Times New Roman"/>
              <w:color w:val="auto"/>
            </w:rPr>
            <w:t xml:space="preserve">, N., Ahmed, G., Galiana, L., </w:t>
          </w:r>
          <w:proofErr w:type="spellStart"/>
          <w:r w:rsidRPr="00410A83">
            <w:rPr>
              <w:rFonts w:eastAsia="Times New Roman"/>
              <w:color w:val="auto"/>
            </w:rPr>
            <w:t>Sansó</w:t>
          </w:r>
          <w:proofErr w:type="spellEnd"/>
          <w:r w:rsidRPr="00410A83">
            <w:rPr>
              <w:rFonts w:eastAsia="Times New Roman"/>
              <w:color w:val="auto"/>
            </w:rPr>
            <w:t xml:space="preserve">, N., Abe, A., Vidal-Blanco, G., </w:t>
          </w:r>
          <w:proofErr w:type="spellStart"/>
          <w:r w:rsidRPr="00410A83">
            <w:rPr>
              <w:rFonts w:eastAsia="Times New Roman"/>
              <w:color w:val="auto"/>
            </w:rPr>
            <w:t>Rochina</w:t>
          </w:r>
          <w:proofErr w:type="spellEnd"/>
          <w:r w:rsidRPr="00410A83">
            <w:rPr>
              <w:rFonts w:eastAsia="Times New Roman"/>
              <w:color w:val="auto"/>
            </w:rPr>
            <w:t xml:space="preserve">, A., 2022. Evaluating Pain Management Practices for Cancer Patients among Health Professionals: A Global Survey. J </w:t>
          </w:r>
          <w:proofErr w:type="spellStart"/>
          <w:r w:rsidRPr="00410A83">
            <w:rPr>
              <w:rFonts w:eastAsia="Times New Roman"/>
              <w:color w:val="auto"/>
            </w:rPr>
            <w:t>Palliat</w:t>
          </w:r>
          <w:proofErr w:type="spellEnd"/>
          <w:r w:rsidRPr="00410A83">
            <w:rPr>
              <w:rFonts w:eastAsia="Times New Roman"/>
              <w:color w:val="auto"/>
            </w:rPr>
            <w:t xml:space="preserve"> Med. https://doi.org/10.1089/jpm.2021.0596</w:t>
          </w:r>
        </w:p>
        <w:p w14:paraId="6D8D8354" w14:textId="77777777" w:rsidR="00846A5B" w:rsidRPr="00410A83" w:rsidRDefault="00846A5B">
          <w:pPr>
            <w:autoSpaceDE w:val="0"/>
            <w:autoSpaceDN w:val="0"/>
            <w:ind w:hanging="480"/>
            <w:divId w:val="499659735"/>
            <w:rPr>
              <w:rFonts w:eastAsia="Times New Roman"/>
              <w:color w:val="auto"/>
            </w:rPr>
          </w:pPr>
          <w:proofErr w:type="spellStart"/>
          <w:r w:rsidRPr="00410A83">
            <w:rPr>
              <w:rFonts w:eastAsia="Times New Roman"/>
              <w:color w:val="auto"/>
            </w:rPr>
            <w:t>Slaghmuylder</w:t>
          </w:r>
          <w:proofErr w:type="spellEnd"/>
          <w:r w:rsidRPr="00410A83">
            <w:rPr>
              <w:rFonts w:eastAsia="Times New Roman"/>
              <w:color w:val="auto"/>
            </w:rPr>
            <w:t xml:space="preserve">, Y., </w:t>
          </w:r>
          <w:proofErr w:type="spellStart"/>
          <w:r w:rsidRPr="00410A83">
            <w:rPr>
              <w:rFonts w:eastAsia="Times New Roman"/>
              <w:color w:val="auto"/>
            </w:rPr>
            <w:t>Pype</w:t>
          </w:r>
          <w:proofErr w:type="spellEnd"/>
          <w:r w:rsidRPr="00410A83">
            <w:rPr>
              <w:rFonts w:eastAsia="Times New Roman"/>
              <w:color w:val="auto"/>
            </w:rPr>
            <w:t xml:space="preserve">, P., Van Hecke, A., </w:t>
          </w:r>
          <w:proofErr w:type="spellStart"/>
          <w:r w:rsidRPr="00410A83">
            <w:rPr>
              <w:rFonts w:eastAsia="Times New Roman"/>
              <w:color w:val="auto"/>
            </w:rPr>
            <w:t>Lauwerier</w:t>
          </w:r>
          <w:proofErr w:type="spellEnd"/>
          <w:r w:rsidRPr="00410A83">
            <w:rPr>
              <w:rFonts w:eastAsia="Times New Roman"/>
              <w:color w:val="auto"/>
            </w:rPr>
            <w:t xml:space="preserve">, E., 2022. Exploring healthcare providers’ perceptions regarding the prevention and treatment of chronic pain in breast cancer survivors: A qualitative analysis among different disciplines. </w:t>
          </w:r>
          <w:proofErr w:type="spellStart"/>
          <w:r w:rsidRPr="00410A83">
            <w:rPr>
              <w:rFonts w:eastAsia="Times New Roman"/>
              <w:color w:val="auto"/>
            </w:rPr>
            <w:t>PLoS</w:t>
          </w:r>
          <w:proofErr w:type="spellEnd"/>
          <w:r w:rsidRPr="00410A83">
            <w:rPr>
              <w:rFonts w:eastAsia="Times New Roman"/>
              <w:color w:val="auto"/>
            </w:rPr>
            <w:t xml:space="preserve"> One 17, e0273576. https://doi.org/10.1371/journal.pone.0273576</w:t>
          </w:r>
        </w:p>
        <w:p w14:paraId="68F41A89" w14:textId="45F5A541" w:rsidR="00846A5B" w:rsidRPr="00410A83" w:rsidRDefault="00846A5B">
          <w:pPr>
            <w:autoSpaceDE w:val="0"/>
            <w:autoSpaceDN w:val="0"/>
            <w:ind w:hanging="480"/>
            <w:divId w:val="1044720683"/>
            <w:rPr>
              <w:rFonts w:eastAsia="Times New Roman"/>
              <w:color w:val="auto"/>
            </w:rPr>
          </w:pPr>
          <w:r w:rsidRPr="00410A83">
            <w:rPr>
              <w:rFonts w:eastAsia="Times New Roman"/>
              <w:color w:val="auto"/>
            </w:rPr>
            <w:t xml:space="preserve">Smith, M.D., Manning, J., Nielsen, M., Hayes, S.C., </w:t>
          </w:r>
          <w:proofErr w:type="spellStart"/>
          <w:r w:rsidRPr="00410A83">
            <w:rPr>
              <w:rFonts w:eastAsia="Times New Roman"/>
              <w:color w:val="auto"/>
            </w:rPr>
            <w:t>Plinsinga</w:t>
          </w:r>
          <w:proofErr w:type="spellEnd"/>
          <w:r w:rsidRPr="00410A83">
            <w:rPr>
              <w:rFonts w:eastAsia="Times New Roman"/>
              <w:color w:val="auto"/>
            </w:rPr>
            <w:t xml:space="preserve">, M.L., </w:t>
          </w:r>
          <w:proofErr w:type="spellStart"/>
          <w:r w:rsidRPr="00410A83">
            <w:rPr>
              <w:rFonts w:eastAsia="Times New Roman"/>
              <w:color w:val="auto"/>
            </w:rPr>
            <w:t>Coppieters</w:t>
          </w:r>
          <w:proofErr w:type="spellEnd"/>
          <w:r w:rsidRPr="00410A83">
            <w:rPr>
              <w:rFonts w:eastAsia="Times New Roman"/>
              <w:color w:val="auto"/>
            </w:rPr>
            <w:t>, M.W., 2023. Exploring women’s experiences with persistent pain and pain management following breast cancer treatment: A qualitative study. Frontiers in Pain Research 4. https://doi.org/10.3389/fpain.2023.1095377</w:t>
          </w:r>
        </w:p>
        <w:p w14:paraId="712E4633" w14:textId="77777777" w:rsidR="00846A5B" w:rsidRPr="00410A83" w:rsidRDefault="00846A5B">
          <w:pPr>
            <w:autoSpaceDE w:val="0"/>
            <w:autoSpaceDN w:val="0"/>
            <w:ind w:hanging="480"/>
            <w:divId w:val="1163083418"/>
            <w:rPr>
              <w:rFonts w:eastAsia="Times New Roman"/>
              <w:color w:val="auto"/>
            </w:rPr>
          </w:pPr>
          <w:r w:rsidRPr="00410A83">
            <w:rPr>
              <w:rFonts w:eastAsia="Times New Roman"/>
              <w:color w:val="auto"/>
            </w:rPr>
            <w:t xml:space="preserve">Sodergren, S.C., Wheelwright, S.J., Permyakova, N. V., Patel, M., Calman, L., Smith, P.W.F., Din, A., Richardson, A., Fenlon, D., Winter, J., Corner, J., Foster, C., Armes, J., Baird, J., Bateman, A., Beck, N., Moon, G., Hall, P., Poole, K., Restorick-Banks, S., Roderick, P., Smith, L., Taylor, C., Walters, J., Williams, F., 2019. Supportive care needs of patients following treatment for colorectal cancer: risk factors for unmet needs and the association between unmet needs and health-related quality of life—results from the </w:t>
          </w:r>
          <w:proofErr w:type="spellStart"/>
          <w:r w:rsidRPr="00410A83">
            <w:rPr>
              <w:rFonts w:eastAsia="Times New Roman"/>
              <w:color w:val="auto"/>
            </w:rPr>
            <w:t>ColoREctal</w:t>
          </w:r>
          <w:proofErr w:type="spellEnd"/>
          <w:r w:rsidRPr="00410A83">
            <w:rPr>
              <w:rFonts w:eastAsia="Times New Roman"/>
              <w:color w:val="auto"/>
            </w:rPr>
            <w:t xml:space="preserve"> Wellbeing (CREW) study. Journal of Cancer Survivorship 13, 899–909. https://doi.org/10.1007/s11764-019-00805-6</w:t>
          </w:r>
        </w:p>
        <w:p w14:paraId="17481654" w14:textId="77777777" w:rsidR="00846A5B" w:rsidRPr="00410A83" w:rsidRDefault="00846A5B">
          <w:pPr>
            <w:autoSpaceDE w:val="0"/>
            <w:autoSpaceDN w:val="0"/>
            <w:ind w:hanging="480"/>
            <w:divId w:val="428044120"/>
            <w:rPr>
              <w:rFonts w:eastAsia="Times New Roman"/>
              <w:color w:val="auto"/>
            </w:rPr>
          </w:pPr>
          <w:r w:rsidRPr="00410A83">
            <w:rPr>
              <w:rFonts w:eastAsia="Times New Roman"/>
              <w:color w:val="auto"/>
            </w:rPr>
            <w:lastRenderedPageBreak/>
            <w:t xml:space="preserve">Toye, F., Belton, J., </w:t>
          </w:r>
          <w:proofErr w:type="spellStart"/>
          <w:r w:rsidRPr="00410A83">
            <w:rPr>
              <w:rFonts w:eastAsia="Times New Roman"/>
              <w:color w:val="auto"/>
            </w:rPr>
            <w:t>Hannink</w:t>
          </w:r>
          <w:proofErr w:type="spellEnd"/>
          <w:r w:rsidRPr="00410A83">
            <w:rPr>
              <w:rFonts w:eastAsia="Times New Roman"/>
              <w:color w:val="auto"/>
            </w:rPr>
            <w:t>, E., Seers, K., Barker, K., 2021. A Healing Journey with Chronic Pain: A Meta-Ethnography Synthesizing 195 Qualitative Studies. Pain Med 22, 1333–1344. https://doi.org/10.1093/pm/pnaa373</w:t>
          </w:r>
        </w:p>
        <w:p w14:paraId="438D5B79" w14:textId="77777777" w:rsidR="00846A5B" w:rsidRPr="00410A83" w:rsidRDefault="00846A5B">
          <w:pPr>
            <w:autoSpaceDE w:val="0"/>
            <w:autoSpaceDN w:val="0"/>
            <w:ind w:hanging="480"/>
            <w:divId w:val="1398168599"/>
            <w:rPr>
              <w:rFonts w:eastAsia="Times New Roman"/>
              <w:color w:val="auto"/>
            </w:rPr>
          </w:pPr>
          <w:r w:rsidRPr="00410A83">
            <w:rPr>
              <w:rFonts w:eastAsia="Times New Roman"/>
              <w:color w:val="auto"/>
            </w:rPr>
            <w:t xml:space="preserve">Van Den </w:t>
          </w:r>
          <w:proofErr w:type="spellStart"/>
          <w:r w:rsidRPr="00410A83">
            <w:rPr>
              <w:rFonts w:eastAsia="Times New Roman"/>
              <w:color w:val="auto"/>
            </w:rPr>
            <w:t>Beuken</w:t>
          </w:r>
          <w:proofErr w:type="spellEnd"/>
          <w:r w:rsidRPr="00410A83">
            <w:rPr>
              <w:rFonts w:eastAsia="Times New Roman"/>
              <w:color w:val="auto"/>
            </w:rPr>
            <w:t xml:space="preserve">-Van </w:t>
          </w:r>
          <w:proofErr w:type="spellStart"/>
          <w:r w:rsidRPr="00410A83">
            <w:rPr>
              <w:rFonts w:eastAsia="Times New Roman"/>
              <w:color w:val="auto"/>
            </w:rPr>
            <w:t>Everdingen</w:t>
          </w:r>
          <w:proofErr w:type="spellEnd"/>
          <w:r w:rsidRPr="00410A83">
            <w:rPr>
              <w:rFonts w:eastAsia="Times New Roman"/>
              <w:color w:val="auto"/>
            </w:rPr>
            <w:t xml:space="preserve">, M.H.J., </w:t>
          </w:r>
          <w:proofErr w:type="spellStart"/>
          <w:r w:rsidRPr="00410A83">
            <w:rPr>
              <w:rFonts w:eastAsia="Times New Roman"/>
              <w:color w:val="auto"/>
            </w:rPr>
            <w:t>Hochstenbach</w:t>
          </w:r>
          <w:proofErr w:type="spellEnd"/>
          <w:r w:rsidRPr="00410A83">
            <w:rPr>
              <w:rFonts w:eastAsia="Times New Roman"/>
              <w:color w:val="auto"/>
            </w:rPr>
            <w:t>, L.M.J., Joosten, E.A.J., Tjan-</w:t>
          </w:r>
          <w:proofErr w:type="spellStart"/>
          <w:r w:rsidRPr="00410A83">
            <w:rPr>
              <w:rFonts w:eastAsia="Times New Roman"/>
              <w:color w:val="auto"/>
            </w:rPr>
            <w:t>Heijnen</w:t>
          </w:r>
          <w:proofErr w:type="spellEnd"/>
          <w:r w:rsidRPr="00410A83">
            <w:rPr>
              <w:rFonts w:eastAsia="Times New Roman"/>
              <w:color w:val="auto"/>
            </w:rPr>
            <w:t xml:space="preserve">, V.C.G., Janssen, D.J.A., 2016. Update on Prevalence of Pain in Patients </w:t>
          </w:r>
          <w:proofErr w:type="gramStart"/>
          <w:r w:rsidRPr="00410A83">
            <w:rPr>
              <w:rFonts w:eastAsia="Times New Roman"/>
              <w:color w:val="auto"/>
            </w:rPr>
            <w:t>With</w:t>
          </w:r>
          <w:proofErr w:type="gramEnd"/>
          <w:r w:rsidRPr="00410A83">
            <w:rPr>
              <w:rFonts w:eastAsia="Times New Roman"/>
              <w:color w:val="auto"/>
            </w:rPr>
            <w:t xml:space="preserve"> Cancer: Systematic Review and Meta-Analysis. https://doi.org/10.1016/j.jpainsymman.2015.12.340</w:t>
          </w:r>
        </w:p>
        <w:p w14:paraId="5BA7F76F" w14:textId="59EE24E0" w:rsidR="001A73C2" w:rsidRPr="00410A83" w:rsidRDefault="00846A5B" w:rsidP="009163E5">
          <w:pPr>
            <w:pStyle w:val="Heading1"/>
            <w:rPr>
              <w:color w:val="auto"/>
            </w:rPr>
          </w:pPr>
          <w:r w:rsidRPr="00410A83">
            <w:rPr>
              <w:rFonts w:eastAsia="Times New Roman"/>
              <w:color w:val="auto"/>
            </w:rPr>
            <w:t> </w:t>
          </w:r>
        </w:p>
      </w:sdtContent>
    </w:sdt>
    <w:sectPr w:rsidR="001A73C2" w:rsidRPr="00410A83" w:rsidSect="00D6598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D37E6" w14:textId="77777777" w:rsidR="006555FE" w:rsidRDefault="006555FE">
      <w:pPr>
        <w:spacing w:after="0" w:line="240" w:lineRule="auto"/>
      </w:pPr>
      <w:r>
        <w:separator/>
      </w:r>
    </w:p>
  </w:endnote>
  <w:endnote w:type="continuationSeparator" w:id="0">
    <w:p w14:paraId="558225AF" w14:textId="77777777" w:rsidR="006555FE" w:rsidRDefault="006555FE">
      <w:pPr>
        <w:spacing w:after="0" w:line="240" w:lineRule="auto"/>
      </w:pPr>
      <w:r>
        <w:continuationSeparator/>
      </w:r>
    </w:p>
  </w:endnote>
  <w:endnote w:type="continuationNotice" w:id="1">
    <w:p w14:paraId="1BBA047D" w14:textId="77777777" w:rsidR="006555FE" w:rsidRDefault="00655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calaLancetPro">
    <w:altName w:val="Cambria"/>
    <w:panose1 w:val="00000000000000000000"/>
    <w:charset w:val="00"/>
    <w:family w:val="roman"/>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3A56B" w14:textId="77777777" w:rsidR="0005396D" w:rsidRDefault="00053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33585" w14:textId="77777777" w:rsidR="006555FE" w:rsidRDefault="006555FE">
      <w:pPr>
        <w:spacing w:after="0" w:line="240" w:lineRule="auto"/>
      </w:pPr>
      <w:r>
        <w:separator/>
      </w:r>
    </w:p>
  </w:footnote>
  <w:footnote w:type="continuationSeparator" w:id="0">
    <w:p w14:paraId="50CB9BED" w14:textId="77777777" w:rsidR="006555FE" w:rsidRDefault="006555FE">
      <w:pPr>
        <w:spacing w:after="0" w:line="240" w:lineRule="auto"/>
      </w:pPr>
      <w:r>
        <w:continuationSeparator/>
      </w:r>
    </w:p>
  </w:footnote>
  <w:footnote w:type="continuationNotice" w:id="1">
    <w:p w14:paraId="13295ED7" w14:textId="77777777" w:rsidR="006555FE" w:rsidRDefault="006555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B6A4B" w14:textId="77777777" w:rsidR="0005396D" w:rsidRDefault="00053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F73E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 w15:restartNumberingAfterBreak="0">
    <w:nsid w:val="0B0B62CE"/>
    <w:multiLevelType w:val="hybridMultilevel"/>
    <w:tmpl w:val="3E56C6EC"/>
    <w:lvl w:ilvl="0" w:tplc="5B24D692">
      <w:start w:val="4"/>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44CCC"/>
    <w:multiLevelType w:val="hybridMultilevel"/>
    <w:tmpl w:val="2376C2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CB1E45"/>
    <w:multiLevelType w:val="hybridMultilevel"/>
    <w:tmpl w:val="DE96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AB2428"/>
    <w:multiLevelType w:val="hybridMultilevel"/>
    <w:tmpl w:val="CB02AF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22503E"/>
    <w:multiLevelType w:val="hybridMultilevel"/>
    <w:tmpl w:val="3B40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83499A"/>
    <w:multiLevelType w:val="hybridMultilevel"/>
    <w:tmpl w:val="6EF4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57508"/>
    <w:multiLevelType w:val="hybridMultilevel"/>
    <w:tmpl w:val="12AE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C21798"/>
    <w:multiLevelType w:val="hybridMultilevel"/>
    <w:tmpl w:val="73A4BB4C"/>
    <w:lvl w:ilvl="0" w:tplc="D0ACDE40">
      <w:start w:val="1"/>
      <w:numFmt w:val="bullet"/>
      <w:pStyle w:val="Bulletpointstyl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1202931">
    <w:abstractNumId w:val="1"/>
  </w:num>
  <w:num w:numId="2" w16cid:durableId="1493717703">
    <w:abstractNumId w:val="11"/>
  </w:num>
  <w:num w:numId="3" w16cid:durableId="1566911976">
    <w:abstractNumId w:val="8"/>
  </w:num>
  <w:num w:numId="4" w16cid:durableId="1629387623">
    <w:abstractNumId w:val="4"/>
  </w:num>
  <w:num w:numId="5" w16cid:durableId="710308516">
    <w:abstractNumId w:val="5"/>
  </w:num>
  <w:num w:numId="6" w16cid:durableId="859128416">
    <w:abstractNumId w:val="10"/>
  </w:num>
  <w:num w:numId="7" w16cid:durableId="544221808">
    <w:abstractNumId w:val="9"/>
  </w:num>
  <w:num w:numId="8" w16cid:durableId="1866476203">
    <w:abstractNumId w:val="7"/>
  </w:num>
  <w:num w:numId="9" w16cid:durableId="1992975931">
    <w:abstractNumId w:val="0"/>
  </w:num>
  <w:num w:numId="10" w16cid:durableId="1257785886">
    <w:abstractNumId w:val="6"/>
  </w:num>
  <w:num w:numId="11" w16cid:durableId="1794982921">
    <w:abstractNumId w:val="2"/>
  </w:num>
  <w:num w:numId="12" w16cid:durableId="183607300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A7"/>
    <w:rsid w:val="00000084"/>
    <w:rsid w:val="000005DA"/>
    <w:rsid w:val="000021FA"/>
    <w:rsid w:val="00002884"/>
    <w:rsid w:val="0000473F"/>
    <w:rsid w:val="0000644B"/>
    <w:rsid w:val="00010776"/>
    <w:rsid w:val="00010791"/>
    <w:rsid w:val="000120E9"/>
    <w:rsid w:val="00014F7C"/>
    <w:rsid w:val="00015A9A"/>
    <w:rsid w:val="00022361"/>
    <w:rsid w:val="000230D9"/>
    <w:rsid w:val="00024CD4"/>
    <w:rsid w:val="00026B3D"/>
    <w:rsid w:val="00030682"/>
    <w:rsid w:val="00031D6A"/>
    <w:rsid w:val="00034E61"/>
    <w:rsid w:val="00035D30"/>
    <w:rsid w:val="00036BED"/>
    <w:rsid w:val="00037D8F"/>
    <w:rsid w:val="000422F6"/>
    <w:rsid w:val="00043041"/>
    <w:rsid w:val="00043899"/>
    <w:rsid w:val="000502D6"/>
    <w:rsid w:val="000503BF"/>
    <w:rsid w:val="00050911"/>
    <w:rsid w:val="000514EF"/>
    <w:rsid w:val="00051938"/>
    <w:rsid w:val="0005396D"/>
    <w:rsid w:val="0005662F"/>
    <w:rsid w:val="00056791"/>
    <w:rsid w:val="00056F84"/>
    <w:rsid w:val="000572B8"/>
    <w:rsid w:val="000656D4"/>
    <w:rsid w:val="000668B8"/>
    <w:rsid w:val="000670EE"/>
    <w:rsid w:val="000678EF"/>
    <w:rsid w:val="0007039D"/>
    <w:rsid w:val="0007439E"/>
    <w:rsid w:val="00074454"/>
    <w:rsid w:val="000765F6"/>
    <w:rsid w:val="00080215"/>
    <w:rsid w:val="00085DAE"/>
    <w:rsid w:val="0008602C"/>
    <w:rsid w:val="000867A6"/>
    <w:rsid w:val="00086F87"/>
    <w:rsid w:val="00091501"/>
    <w:rsid w:val="00091548"/>
    <w:rsid w:val="00091755"/>
    <w:rsid w:val="00092737"/>
    <w:rsid w:val="00092C6E"/>
    <w:rsid w:val="00092E65"/>
    <w:rsid w:val="00095B55"/>
    <w:rsid w:val="00095E2D"/>
    <w:rsid w:val="00096D43"/>
    <w:rsid w:val="00096FD3"/>
    <w:rsid w:val="000A28BE"/>
    <w:rsid w:val="000A3BA1"/>
    <w:rsid w:val="000B11F3"/>
    <w:rsid w:val="000B525C"/>
    <w:rsid w:val="000C1E7C"/>
    <w:rsid w:val="000C2448"/>
    <w:rsid w:val="000C2A5B"/>
    <w:rsid w:val="000C32D5"/>
    <w:rsid w:val="000C53E6"/>
    <w:rsid w:val="000C5B6E"/>
    <w:rsid w:val="000C5DD2"/>
    <w:rsid w:val="000C71BC"/>
    <w:rsid w:val="000D4E15"/>
    <w:rsid w:val="000D60C5"/>
    <w:rsid w:val="000D688F"/>
    <w:rsid w:val="000D6A17"/>
    <w:rsid w:val="000E0503"/>
    <w:rsid w:val="000E19D8"/>
    <w:rsid w:val="000E5F05"/>
    <w:rsid w:val="000E6D74"/>
    <w:rsid w:val="000F1A49"/>
    <w:rsid w:val="000F2168"/>
    <w:rsid w:val="000F3FB0"/>
    <w:rsid w:val="000F5B25"/>
    <w:rsid w:val="0010036A"/>
    <w:rsid w:val="0010137C"/>
    <w:rsid w:val="00102EA3"/>
    <w:rsid w:val="00103995"/>
    <w:rsid w:val="0010425D"/>
    <w:rsid w:val="00104AD1"/>
    <w:rsid w:val="00104B8C"/>
    <w:rsid w:val="00104F2C"/>
    <w:rsid w:val="001057C0"/>
    <w:rsid w:val="00107877"/>
    <w:rsid w:val="00111084"/>
    <w:rsid w:val="00111539"/>
    <w:rsid w:val="00111AF7"/>
    <w:rsid w:val="00113955"/>
    <w:rsid w:val="001149B5"/>
    <w:rsid w:val="00115C76"/>
    <w:rsid w:val="0011757E"/>
    <w:rsid w:val="00120C5F"/>
    <w:rsid w:val="00121353"/>
    <w:rsid w:val="00123923"/>
    <w:rsid w:val="00124AB2"/>
    <w:rsid w:val="0012540F"/>
    <w:rsid w:val="0012668D"/>
    <w:rsid w:val="00131176"/>
    <w:rsid w:val="00132C6B"/>
    <w:rsid w:val="0013636C"/>
    <w:rsid w:val="00137612"/>
    <w:rsid w:val="00140C69"/>
    <w:rsid w:val="001450DC"/>
    <w:rsid w:val="00145328"/>
    <w:rsid w:val="001454B0"/>
    <w:rsid w:val="001474BB"/>
    <w:rsid w:val="00155DEE"/>
    <w:rsid w:val="001566D2"/>
    <w:rsid w:val="001571EB"/>
    <w:rsid w:val="001614E2"/>
    <w:rsid w:val="00161D00"/>
    <w:rsid w:val="001629C6"/>
    <w:rsid w:val="00162FD0"/>
    <w:rsid w:val="00166A6D"/>
    <w:rsid w:val="001672A4"/>
    <w:rsid w:val="0017035C"/>
    <w:rsid w:val="0017131A"/>
    <w:rsid w:val="00171852"/>
    <w:rsid w:val="00172454"/>
    <w:rsid w:val="00172BD4"/>
    <w:rsid w:val="00175FFF"/>
    <w:rsid w:val="00180050"/>
    <w:rsid w:val="0018529F"/>
    <w:rsid w:val="00186300"/>
    <w:rsid w:val="00187AC1"/>
    <w:rsid w:val="00190FE9"/>
    <w:rsid w:val="00191B01"/>
    <w:rsid w:val="001924BA"/>
    <w:rsid w:val="00192A00"/>
    <w:rsid w:val="00193726"/>
    <w:rsid w:val="001947B5"/>
    <w:rsid w:val="00195F20"/>
    <w:rsid w:val="001A05E6"/>
    <w:rsid w:val="001A344A"/>
    <w:rsid w:val="001A7218"/>
    <w:rsid w:val="001A73C2"/>
    <w:rsid w:val="001B1A9C"/>
    <w:rsid w:val="001B2A7C"/>
    <w:rsid w:val="001B36C7"/>
    <w:rsid w:val="001B3D95"/>
    <w:rsid w:val="001B580C"/>
    <w:rsid w:val="001B5D9A"/>
    <w:rsid w:val="001B6F2B"/>
    <w:rsid w:val="001C2D49"/>
    <w:rsid w:val="001C2F57"/>
    <w:rsid w:val="001C6EB1"/>
    <w:rsid w:val="001C75B2"/>
    <w:rsid w:val="001C7DE2"/>
    <w:rsid w:val="001D0B29"/>
    <w:rsid w:val="001D1F8D"/>
    <w:rsid w:val="001D2009"/>
    <w:rsid w:val="001D285C"/>
    <w:rsid w:val="001D3A1C"/>
    <w:rsid w:val="001D6026"/>
    <w:rsid w:val="001D7AAA"/>
    <w:rsid w:val="001E2603"/>
    <w:rsid w:val="001E3C76"/>
    <w:rsid w:val="001E4971"/>
    <w:rsid w:val="001E7B63"/>
    <w:rsid w:val="001F09E2"/>
    <w:rsid w:val="001F18B2"/>
    <w:rsid w:val="001F1F3D"/>
    <w:rsid w:val="001F24F4"/>
    <w:rsid w:val="001F382A"/>
    <w:rsid w:val="001F63E9"/>
    <w:rsid w:val="001F6893"/>
    <w:rsid w:val="001F6B2E"/>
    <w:rsid w:val="002033C9"/>
    <w:rsid w:val="00204A58"/>
    <w:rsid w:val="00205A65"/>
    <w:rsid w:val="00205F18"/>
    <w:rsid w:val="002113F0"/>
    <w:rsid w:val="00212277"/>
    <w:rsid w:val="0021308F"/>
    <w:rsid w:val="002140E3"/>
    <w:rsid w:val="002161E7"/>
    <w:rsid w:val="00216351"/>
    <w:rsid w:val="0021783B"/>
    <w:rsid w:val="00220398"/>
    <w:rsid w:val="00221E29"/>
    <w:rsid w:val="002233BE"/>
    <w:rsid w:val="0022507A"/>
    <w:rsid w:val="002256BE"/>
    <w:rsid w:val="0022763E"/>
    <w:rsid w:val="0022776A"/>
    <w:rsid w:val="00230A85"/>
    <w:rsid w:val="00231425"/>
    <w:rsid w:val="00234384"/>
    <w:rsid w:val="00234738"/>
    <w:rsid w:val="00235C27"/>
    <w:rsid w:val="00237FCF"/>
    <w:rsid w:val="00240ED7"/>
    <w:rsid w:val="00244DC5"/>
    <w:rsid w:val="002475B6"/>
    <w:rsid w:val="0025197B"/>
    <w:rsid w:val="00251EDC"/>
    <w:rsid w:val="00254146"/>
    <w:rsid w:val="00254C2D"/>
    <w:rsid w:val="00254EB0"/>
    <w:rsid w:val="0025725C"/>
    <w:rsid w:val="00257514"/>
    <w:rsid w:val="0026050B"/>
    <w:rsid w:val="00261655"/>
    <w:rsid w:val="00261BD9"/>
    <w:rsid w:val="00262DE9"/>
    <w:rsid w:val="00266425"/>
    <w:rsid w:val="002710D1"/>
    <w:rsid w:val="00271223"/>
    <w:rsid w:val="0027239B"/>
    <w:rsid w:val="002725B0"/>
    <w:rsid w:val="002731E7"/>
    <w:rsid w:val="00274895"/>
    <w:rsid w:val="00275990"/>
    <w:rsid w:val="0027616C"/>
    <w:rsid w:val="00282D7D"/>
    <w:rsid w:val="002842EE"/>
    <w:rsid w:val="00285C6A"/>
    <w:rsid w:val="00286410"/>
    <w:rsid w:val="0028647C"/>
    <w:rsid w:val="0028722E"/>
    <w:rsid w:val="00291596"/>
    <w:rsid w:val="00291C45"/>
    <w:rsid w:val="0029360B"/>
    <w:rsid w:val="00293A9D"/>
    <w:rsid w:val="00295615"/>
    <w:rsid w:val="00295E67"/>
    <w:rsid w:val="00296542"/>
    <w:rsid w:val="0029666A"/>
    <w:rsid w:val="00296810"/>
    <w:rsid w:val="00297096"/>
    <w:rsid w:val="00297199"/>
    <w:rsid w:val="002A27B5"/>
    <w:rsid w:val="002A3761"/>
    <w:rsid w:val="002A3EDF"/>
    <w:rsid w:val="002A68FA"/>
    <w:rsid w:val="002A7273"/>
    <w:rsid w:val="002B277A"/>
    <w:rsid w:val="002B2DA8"/>
    <w:rsid w:val="002B3A71"/>
    <w:rsid w:val="002B3FB4"/>
    <w:rsid w:val="002B5EDC"/>
    <w:rsid w:val="002B7B75"/>
    <w:rsid w:val="002C0BED"/>
    <w:rsid w:val="002C2F0E"/>
    <w:rsid w:val="002D1A01"/>
    <w:rsid w:val="002D1DFC"/>
    <w:rsid w:val="002D2AB2"/>
    <w:rsid w:val="002D3907"/>
    <w:rsid w:val="002D4625"/>
    <w:rsid w:val="002D55B4"/>
    <w:rsid w:val="002D7BA3"/>
    <w:rsid w:val="002E271A"/>
    <w:rsid w:val="002E5665"/>
    <w:rsid w:val="002E5B0B"/>
    <w:rsid w:val="002E7233"/>
    <w:rsid w:val="002F26CE"/>
    <w:rsid w:val="002F5F91"/>
    <w:rsid w:val="00303558"/>
    <w:rsid w:val="00303D58"/>
    <w:rsid w:val="00306FF2"/>
    <w:rsid w:val="0030757A"/>
    <w:rsid w:val="00310FDE"/>
    <w:rsid w:val="00311639"/>
    <w:rsid w:val="00313BA9"/>
    <w:rsid w:val="00315400"/>
    <w:rsid w:val="00315F9A"/>
    <w:rsid w:val="003202F2"/>
    <w:rsid w:val="003240D4"/>
    <w:rsid w:val="003262E8"/>
    <w:rsid w:val="00327074"/>
    <w:rsid w:val="003274BE"/>
    <w:rsid w:val="00327FB7"/>
    <w:rsid w:val="00330778"/>
    <w:rsid w:val="00330DA7"/>
    <w:rsid w:val="00330FF8"/>
    <w:rsid w:val="00332DA9"/>
    <w:rsid w:val="00334FF5"/>
    <w:rsid w:val="00337DF5"/>
    <w:rsid w:val="003415A5"/>
    <w:rsid w:val="00342A86"/>
    <w:rsid w:val="00343A53"/>
    <w:rsid w:val="003458C3"/>
    <w:rsid w:val="0034791B"/>
    <w:rsid w:val="00352419"/>
    <w:rsid w:val="00352F37"/>
    <w:rsid w:val="003540D0"/>
    <w:rsid w:val="0035441D"/>
    <w:rsid w:val="00355953"/>
    <w:rsid w:val="00355CA3"/>
    <w:rsid w:val="00360745"/>
    <w:rsid w:val="003612C5"/>
    <w:rsid w:val="00365946"/>
    <w:rsid w:val="00365F7E"/>
    <w:rsid w:val="00366D38"/>
    <w:rsid w:val="00372221"/>
    <w:rsid w:val="003730CD"/>
    <w:rsid w:val="00373DD1"/>
    <w:rsid w:val="003744A3"/>
    <w:rsid w:val="0037492D"/>
    <w:rsid w:val="003755D3"/>
    <w:rsid w:val="0037560F"/>
    <w:rsid w:val="00376E9F"/>
    <w:rsid w:val="00377055"/>
    <w:rsid w:val="00377B03"/>
    <w:rsid w:val="0038420A"/>
    <w:rsid w:val="00393673"/>
    <w:rsid w:val="003942B7"/>
    <w:rsid w:val="00395210"/>
    <w:rsid w:val="00397E03"/>
    <w:rsid w:val="003A0C79"/>
    <w:rsid w:val="003A1559"/>
    <w:rsid w:val="003A1DA4"/>
    <w:rsid w:val="003A2BA4"/>
    <w:rsid w:val="003A375B"/>
    <w:rsid w:val="003A4BB3"/>
    <w:rsid w:val="003B0253"/>
    <w:rsid w:val="003B057A"/>
    <w:rsid w:val="003B08A6"/>
    <w:rsid w:val="003B2AE5"/>
    <w:rsid w:val="003B5DE8"/>
    <w:rsid w:val="003B607F"/>
    <w:rsid w:val="003C0725"/>
    <w:rsid w:val="003C1BFE"/>
    <w:rsid w:val="003C232E"/>
    <w:rsid w:val="003C2D12"/>
    <w:rsid w:val="003C3051"/>
    <w:rsid w:val="003C4369"/>
    <w:rsid w:val="003C4ED8"/>
    <w:rsid w:val="003C4F8C"/>
    <w:rsid w:val="003D090E"/>
    <w:rsid w:val="003D3360"/>
    <w:rsid w:val="003D73E7"/>
    <w:rsid w:val="003D758B"/>
    <w:rsid w:val="003E37A5"/>
    <w:rsid w:val="003F0D82"/>
    <w:rsid w:val="003F0F37"/>
    <w:rsid w:val="003F1083"/>
    <w:rsid w:val="003F478A"/>
    <w:rsid w:val="003F6268"/>
    <w:rsid w:val="00401CF6"/>
    <w:rsid w:val="00401E48"/>
    <w:rsid w:val="00401EAA"/>
    <w:rsid w:val="004036F3"/>
    <w:rsid w:val="00403BE3"/>
    <w:rsid w:val="004044C6"/>
    <w:rsid w:val="00407600"/>
    <w:rsid w:val="00410A83"/>
    <w:rsid w:val="00412EF6"/>
    <w:rsid w:val="00414752"/>
    <w:rsid w:val="00425D1A"/>
    <w:rsid w:val="00427052"/>
    <w:rsid w:val="004278DD"/>
    <w:rsid w:val="004301D4"/>
    <w:rsid w:val="004357A2"/>
    <w:rsid w:val="00435C89"/>
    <w:rsid w:val="0043735B"/>
    <w:rsid w:val="004377BF"/>
    <w:rsid w:val="0044130E"/>
    <w:rsid w:val="00441457"/>
    <w:rsid w:val="00441D88"/>
    <w:rsid w:val="00444063"/>
    <w:rsid w:val="00445612"/>
    <w:rsid w:val="004459F7"/>
    <w:rsid w:val="00446AA1"/>
    <w:rsid w:val="00450F1C"/>
    <w:rsid w:val="0045209D"/>
    <w:rsid w:val="004526B9"/>
    <w:rsid w:val="00453354"/>
    <w:rsid w:val="0045706C"/>
    <w:rsid w:val="004579E5"/>
    <w:rsid w:val="00457DF7"/>
    <w:rsid w:val="00457F40"/>
    <w:rsid w:val="00461591"/>
    <w:rsid w:val="00463AB2"/>
    <w:rsid w:val="00463DBD"/>
    <w:rsid w:val="00470933"/>
    <w:rsid w:val="00471E14"/>
    <w:rsid w:val="004763FA"/>
    <w:rsid w:val="00476484"/>
    <w:rsid w:val="00483CA5"/>
    <w:rsid w:val="0048422A"/>
    <w:rsid w:val="00484E82"/>
    <w:rsid w:val="00485271"/>
    <w:rsid w:val="0049458B"/>
    <w:rsid w:val="004962DC"/>
    <w:rsid w:val="00496C0E"/>
    <w:rsid w:val="00497D38"/>
    <w:rsid w:val="004A0DFA"/>
    <w:rsid w:val="004A2C56"/>
    <w:rsid w:val="004A4721"/>
    <w:rsid w:val="004A4770"/>
    <w:rsid w:val="004A589E"/>
    <w:rsid w:val="004A61B7"/>
    <w:rsid w:val="004B0137"/>
    <w:rsid w:val="004B1B70"/>
    <w:rsid w:val="004B3AC9"/>
    <w:rsid w:val="004B4EC9"/>
    <w:rsid w:val="004B5897"/>
    <w:rsid w:val="004B6D98"/>
    <w:rsid w:val="004B7979"/>
    <w:rsid w:val="004B7B95"/>
    <w:rsid w:val="004C09D3"/>
    <w:rsid w:val="004C0A57"/>
    <w:rsid w:val="004C116D"/>
    <w:rsid w:val="004C158A"/>
    <w:rsid w:val="004C2B28"/>
    <w:rsid w:val="004C3051"/>
    <w:rsid w:val="004C3171"/>
    <w:rsid w:val="004C3AF7"/>
    <w:rsid w:val="004C41A7"/>
    <w:rsid w:val="004C553E"/>
    <w:rsid w:val="004C5BA2"/>
    <w:rsid w:val="004C7A45"/>
    <w:rsid w:val="004C7B29"/>
    <w:rsid w:val="004D0605"/>
    <w:rsid w:val="004D1490"/>
    <w:rsid w:val="004D26F0"/>
    <w:rsid w:val="004D2BB9"/>
    <w:rsid w:val="004D493E"/>
    <w:rsid w:val="004D6176"/>
    <w:rsid w:val="004D6779"/>
    <w:rsid w:val="004D7D40"/>
    <w:rsid w:val="004E04C9"/>
    <w:rsid w:val="004E7EA8"/>
    <w:rsid w:val="004F1618"/>
    <w:rsid w:val="004F1F63"/>
    <w:rsid w:val="004F22B4"/>
    <w:rsid w:val="004F5E7B"/>
    <w:rsid w:val="004F60BB"/>
    <w:rsid w:val="004F67FC"/>
    <w:rsid w:val="004F775E"/>
    <w:rsid w:val="00501025"/>
    <w:rsid w:val="00501506"/>
    <w:rsid w:val="00503D74"/>
    <w:rsid w:val="00504072"/>
    <w:rsid w:val="0050428A"/>
    <w:rsid w:val="005048C0"/>
    <w:rsid w:val="00504BC5"/>
    <w:rsid w:val="00510D88"/>
    <w:rsid w:val="005133B5"/>
    <w:rsid w:val="00513BB3"/>
    <w:rsid w:val="00513E39"/>
    <w:rsid w:val="00513E8C"/>
    <w:rsid w:val="005149EC"/>
    <w:rsid w:val="005163D2"/>
    <w:rsid w:val="00516909"/>
    <w:rsid w:val="00517097"/>
    <w:rsid w:val="00523B70"/>
    <w:rsid w:val="00524534"/>
    <w:rsid w:val="00526D20"/>
    <w:rsid w:val="00527FB8"/>
    <w:rsid w:val="00532D25"/>
    <w:rsid w:val="00533CB0"/>
    <w:rsid w:val="00534FA9"/>
    <w:rsid w:val="00537215"/>
    <w:rsid w:val="00540FAF"/>
    <w:rsid w:val="00541B85"/>
    <w:rsid w:val="005433EC"/>
    <w:rsid w:val="00543DED"/>
    <w:rsid w:val="005457F1"/>
    <w:rsid w:val="00545D70"/>
    <w:rsid w:val="00546E18"/>
    <w:rsid w:val="005476C1"/>
    <w:rsid w:val="00547780"/>
    <w:rsid w:val="00550D12"/>
    <w:rsid w:val="0055223E"/>
    <w:rsid w:val="00552B9B"/>
    <w:rsid w:val="00552F0C"/>
    <w:rsid w:val="005540CD"/>
    <w:rsid w:val="0055451B"/>
    <w:rsid w:val="005571FB"/>
    <w:rsid w:val="00564C7D"/>
    <w:rsid w:val="005671E4"/>
    <w:rsid w:val="00570A7B"/>
    <w:rsid w:val="00585A43"/>
    <w:rsid w:val="00594D38"/>
    <w:rsid w:val="00595CFC"/>
    <w:rsid w:val="00596D62"/>
    <w:rsid w:val="005A1B56"/>
    <w:rsid w:val="005A2833"/>
    <w:rsid w:val="005A4F8C"/>
    <w:rsid w:val="005A5A7D"/>
    <w:rsid w:val="005A6480"/>
    <w:rsid w:val="005B12F0"/>
    <w:rsid w:val="005B1B02"/>
    <w:rsid w:val="005B1DBD"/>
    <w:rsid w:val="005B23D0"/>
    <w:rsid w:val="005B38B6"/>
    <w:rsid w:val="005B5BF8"/>
    <w:rsid w:val="005B6EE7"/>
    <w:rsid w:val="005B7DAA"/>
    <w:rsid w:val="005C116B"/>
    <w:rsid w:val="005C1FEA"/>
    <w:rsid w:val="005C24AE"/>
    <w:rsid w:val="005C5328"/>
    <w:rsid w:val="005C7192"/>
    <w:rsid w:val="005C7A90"/>
    <w:rsid w:val="005D16DD"/>
    <w:rsid w:val="005D5691"/>
    <w:rsid w:val="005D5ED3"/>
    <w:rsid w:val="005D67B1"/>
    <w:rsid w:val="005E0241"/>
    <w:rsid w:val="005E1571"/>
    <w:rsid w:val="005E2244"/>
    <w:rsid w:val="005E4087"/>
    <w:rsid w:val="005E686B"/>
    <w:rsid w:val="005F1530"/>
    <w:rsid w:val="005F3A42"/>
    <w:rsid w:val="005F3DC3"/>
    <w:rsid w:val="005F4F6B"/>
    <w:rsid w:val="005F5B73"/>
    <w:rsid w:val="006002D1"/>
    <w:rsid w:val="0060147F"/>
    <w:rsid w:val="006026B4"/>
    <w:rsid w:val="00604404"/>
    <w:rsid w:val="006051C9"/>
    <w:rsid w:val="006102DE"/>
    <w:rsid w:val="00610393"/>
    <w:rsid w:val="0061232D"/>
    <w:rsid w:val="00612C8B"/>
    <w:rsid w:val="00615CEE"/>
    <w:rsid w:val="00615FA2"/>
    <w:rsid w:val="006167A1"/>
    <w:rsid w:val="00616964"/>
    <w:rsid w:val="00616BDC"/>
    <w:rsid w:val="00617490"/>
    <w:rsid w:val="00617D19"/>
    <w:rsid w:val="00620817"/>
    <w:rsid w:val="00621297"/>
    <w:rsid w:val="00621F59"/>
    <w:rsid w:val="00625C67"/>
    <w:rsid w:val="00631824"/>
    <w:rsid w:val="006344E8"/>
    <w:rsid w:val="00636B4B"/>
    <w:rsid w:val="00636C4A"/>
    <w:rsid w:val="0063715E"/>
    <w:rsid w:val="0063718D"/>
    <w:rsid w:val="00637CE9"/>
    <w:rsid w:val="006409EE"/>
    <w:rsid w:val="006415CF"/>
    <w:rsid w:val="00644182"/>
    <w:rsid w:val="00646A63"/>
    <w:rsid w:val="00647DE1"/>
    <w:rsid w:val="00651361"/>
    <w:rsid w:val="0065349B"/>
    <w:rsid w:val="00654874"/>
    <w:rsid w:val="00654D0E"/>
    <w:rsid w:val="00655081"/>
    <w:rsid w:val="006555FE"/>
    <w:rsid w:val="006561C7"/>
    <w:rsid w:val="00656681"/>
    <w:rsid w:val="0065695E"/>
    <w:rsid w:val="00661DDC"/>
    <w:rsid w:val="006642B8"/>
    <w:rsid w:val="0066797D"/>
    <w:rsid w:val="00670E92"/>
    <w:rsid w:val="00671005"/>
    <w:rsid w:val="0067142E"/>
    <w:rsid w:val="00675A62"/>
    <w:rsid w:val="006766AC"/>
    <w:rsid w:val="00677DB2"/>
    <w:rsid w:val="00680BF6"/>
    <w:rsid w:val="00680DAC"/>
    <w:rsid w:val="00681A37"/>
    <w:rsid w:val="00681D36"/>
    <w:rsid w:val="006827B9"/>
    <w:rsid w:val="00684634"/>
    <w:rsid w:val="00684B0E"/>
    <w:rsid w:val="00686AF2"/>
    <w:rsid w:val="0068758C"/>
    <w:rsid w:val="006875C4"/>
    <w:rsid w:val="006879F9"/>
    <w:rsid w:val="006940A9"/>
    <w:rsid w:val="00696274"/>
    <w:rsid w:val="006A07BC"/>
    <w:rsid w:val="006A0988"/>
    <w:rsid w:val="006A0E96"/>
    <w:rsid w:val="006A14BF"/>
    <w:rsid w:val="006A1DE4"/>
    <w:rsid w:val="006A286F"/>
    <w:rsid w:val="006A356F"/>
    <w:rsid w:val="006A493D"/>
    <w:rsid w:val="006A741D"/>
    <w:rsid w:val="006B380C"/>
    <w:rsid w:val="006B47ED"/>
    <w:rsid w:val="006B6E49"/>
    <w:rsid w:val="006B7331"/>
    <w:rsid w:val="006C1506"/>
    <w:rsid w:val="006C269E"/>
    <w:rsid w:val="006C32F0"/>
    <w:rsid w:val="006C36F4"/>
    <w:rsid w:val="006C37C4"/>
    <w:rsid w:val="006C5529"/>
    <w:rsid w:val="006C6628"/>
    <w:rsid w:val="006C776E"/>
    <w:rsid w:val="006D1C1B"/>
    <w:rsid w:val="006D22A8"/>
    <w:rsid w:val="006D7E79"/>
    <w:rsid w:val="006E0272"/>
    <w:rsid w:val="006E03D8"/>
    <w:rsid w:val="006E0CF3"/>
    <w:rsid w:val="006E2708"/>
    <w:rsid w:val="006E296A"/>
    <w:rsid w:val="006E4BA9"/>
    <w:rsid w:val="006E4E69"/>
    <w:rsid w:val="006E641E"/>
    <w:rsid w:val="006E7A89"/>
    <w:rsid w:val="006E7EBD"/>
    <w:rsid w:val="006F0067"/>
    <w:rsid w:val="006F1F77"/>
    <w:rsid w:val="006F397C"/>
    <w:rsid w:val="006F4C7C"/>
    <w:rsid w:val="006F7FCA"/>
    <w:rsid w:val="007000D0"/>
    <w:rsid w:val="00700358"/>
    <w:rsid w:val="0070290A"/>
    <w:rsid w:val="007058DE"/>
    <w:rsid w:val="00705DCC"/>
    <w:rsid w:val="00712D56"/>
    <w:rsid w:val="00713643"/>
    <w:rsid w:val="0071532A"/>
    <w:rsid w:val="007158C6"/>
    <w:rsid w:val="007174DB"/>
    <w:rsid w:val="007201A0"/>
    <w:rsid w:val="0072201A"/>
    <w:rsid w:val="0072250E"/>
    <w:rsid w:val="00723EDF"/>
    <w:rsid w:val="007260B3"/>
    <w:rsid w:val="00726A92"/>
    <w:rsid w:val="0072755F"/>
    <w:rsid w:val="00731E01"/>
    <w:rsid w:val="00733B85"/>
    <w:rsid w:val="00734426"/>
    <w:rsid w:val="00734B5F"/>
    <w:rsid w:val="00737841"/>
    <w:rsid w:val="00742B53"/>
    <w:rsid w:val="007431D4"/>
    <w:rsid w:val="00743939"/>
    <w:rsid w:val="00751438"/>
    <w:rsid w:val="007516A0"/>
    <w:rsid w:val="00751F8B"/>
    <w:rsid w:val="00754A41"/>
    <w:rsid w:val="00757F97"/>
    <w:rsid w:val="00760FBC"/>
    <w:rsid w:val="007641FC"/>
    <w:rsid w:val="00764D32"/>
    <w:rsid w:val="0076639E"/>
    <w:rsid w:val="007663D5"/>
    <w:rsid w:val="0076659D"/>
    <w:rsid w:val="00766966"/>
    <w:rsid w:val="00770911"/>
    <w:rsid w:val="007719D7"/>
    <w:rsid w:val="00771CD3"/>
    <w:rsid w:val="007732FE"/>
    <w:rsid w:val="007737DB"/>
    <w:rsid w:val="00773DD5"/>
    <w:rsid w:val="00775786"/>
    <w:rsid w:val="00776BC4"/>
    <w:rsid w:val="00777129"/>
    <w:rsid w:val="00777276"/>
    <w:rsid w:val="00780F1B"/>
    <w:rsid w:val="007815B7"/>
    <w:rsid w:val="00783B06"/>
    <w:rsid w:val="00786946"/>
    <w:rsid w:val="0078726E"/>
    <w:rsid w:val="007900AC"/>
    <w:rsid w:val="007900F8"/>
    <w:rsid w:val="0079102F"/>
    <w:rsid w:val="00796505"/>
    <w:rsid w:val="00796668"/>
    <w:rsid w:val="00797894"/>
    <w:rsid w:val="007A0EE2"/>
    <w:rsid w:val="007A228C"/>
    <w:rsid w:val="007A23A9"/>
    <w:rsid w:val="007A2B28"/>
    <w:rsid w:val="007A3B24"/>
    <w:rsid w:val="007A55C3"/>
    <w:rsid w:val="007A5D9B"/>
    <w:rsid w:val="007A5E6A"/>
    <w:rsid w:val="007A6029"/>
    <w:rsid w:val="007A654E"/>
    <w:rsid w:val="007A6B18"/>
    <w:rsid w:val="007B3077"/>
    <w:rsid w:val="007B320F"/>
    <w:rsid w:val="007B5176"/>
    <w:rsid w:val="007B7044"/>
    <w:rsid w:val="007C329C"/>
    <w:rsid w:val="007C3488"/>
    <w:rsid w:val="007C51D1"/>
    <w:rsid w:val="007C5414"/>
    <w:rsid w:val="007C5D54"/>
    <w:rsid w:val="007D05D1"/>
    <w:rsid w:val="007D1944"/>
    <w:rsid w:val="007D32C1"/>
    <w:rsid w:val="007D68B4"/>
    <w:rsid w:val="007D69D5"/>
    <w:rsid w:val="007E3AC7"/>
    <w:rsid w:val="007F4FD4"/>
    <w:rsid w:val="007F7152"/>
    <w:rsid w:val="00800626"/>
    <w:rsid w:val="00801F3B"/>
    <w:rsid w:val="00802794"/>
    <w:rsid w:val="00806938"/>
    <w:rsid w:val="0081209D"/>
    <w:rsid w:val="0081408A"/>
    <w:rsid w:val="00817C1F"/>
    <w:rsid w:val="00821107"/>
    <w:rsid w:val="00822216"/>
    <w:rsid w:val="0082226A"/>
    <w:rsid w:val="00822D72"/>
    <w:rsid w:val="00823600"/>
    <w:rsid w:val="008252E3"/>
    <w:rsid w:val="00825822"/>
    <w:rsid w:val="008267EC"/>
    <w:rsid w:val="00826B9A"/>
    <w:rsid w:val="008270D8"/>
    <w:rsid w:val="00830B0A"/>
    <w:rsid w:val="00831484"/>
    <w:rsid w:val="00831519"/>
    <w:rsid w:val="008324E6"/>
    <w:rsid w:val="0083269B"/>
    <w:rsid w:val="0083509A"/>
    <w:rsid w:val="008369C2"/>
    <w:rsid w:val="00841EAA"/>
    <w:rsid w:val="00842A53"/>
    <w:rsid w:val="00842DA8"/>
    <w:rsid w:val="008441CF"/>
    <w:rsid w:val="008445F0"/>
    <w:rsid w:val="008448B3"/>
    <w:rsid w:val="00844D47"/>
    <w:rsid w:val="00844F1C"/>
    <w:rsid w:val="00846A5B"/>
    <w:rsid w:val="00846D25"/>
    <w:rsid w:val="00853431"/>
    <w:rsid w:val="00853ED7"/>
    <w:rsid w:val="008567C2"/>
    <w:rsid w:val="00857549"/>
    <w:rsid w:val="00862C61"/>
    <w:rsid w:val="00863F6A"/>
    <w:rsid w:val="008652DB"/>
    <w:rsid w:val="008712F0"/>
    <w:rsid w:val="00871EF6"/>
    <w:rsid w:val="00872650"/>
    <w:rsid w:val="00872DED"/>
    <w:rsid w:val="008731D4"/>
    <w:rsid w:val="00877B7A"/>
    <w:rsid w:val="008829D4"/>
    <w:rsid w:val="00882A88"/>
    <w:rsid w:val="008831CD"/>
    <w:rsid w:val="00883351"/>
    <w:rsid w:val="00891C43"/>
    <w:rsid w:val="00892AB5"/>
    <w:rsid w:val="00892CB2"/>
    <w:rsid w:val="008950AD"/>
    <w:rsid w:val="0089565B"/>
    <w:rsid w:val="008A03E7"/>
    <w:rsid w:val="008A0B5F"/>
    <w:rsid w:val="008A1C02"/>
    <w:rsid w:val="008A634E"/>
    <w:rsid w:val="008B328E"/>
    <w:rsid w:val="008B3A67"/>
    <w:rsid w:val="008B4BEB"/>
    <w:rsid w:val="008B65F1"/>
    <w:rsid w:val="008B6C98"/>
    <w:rsid w:val="008B793F"/>
    <w:rsid w:val="008C0963"/>
    <w:rsid w:val="008C19CA"/>
    <w:rsid w:val="008C6825"/>
    <w:rsid w:val="008C7CF1"/>
    <w:rsid w:val="008D0C04"/>
    <w:rsid w:val="008D4034"/>
    <w:rsid w:val="008D423B"/>
    <w:rsid w:val="008D48E1"/>
    <w:rsid w:val="008D4B48"/>
    <w:rsid w:val="008D72DA"/>
    <w:rsid w:val="008E74BF"/>
    <w:rsid w:val="008E7D65"/>
    <w:rsid w:val="008F1B62"/>
    <w:rsid w:val="008F1DD6"/>
    <w:rsid w:val="008F2A3D"/>
    <w:rsid w:val="008F3BB5"/>
    <w:rsid w:val="008F5E2E"/>
    <w:rsid w:val="008F618B"/>
    <w:rsid w:val="008F71B5"/>
    <w:rsid w:val="008F757D"/>
    <w:rsid w:val="009002F6"/>
    <w:rsid w:val="00900DBA"/>
    <w:rsid w:val="00901C3B"/>
    <w:rsid w:val="0090331C"/>
    <w:rsid w:val="009035C5"/>
    <w:rsid w:val="00903893"/>
    <w:rsid w:val="00903B9C"/>
    <w:rsid w:val="00910341"/>
    <w:rsid w:val="009119BC"/>
    <w:rsid w:val="00911C21"/>
    <w:rsid w:val="00913680"/>
    <w:rsid w:val="00913BAC"/>
    <w:rsid w:val="00913C3B"/>
    <w:rsid w:val="00913CA7"/>
    <w:rsid w:val="00914412"/>
    <w:rsid w:val="0091510A"/>
    <w:rsid w:val="00915C73"/>
    <w:rsid w:val="00916297"/>
    <w:rsid w:val="009163E5"/>
    <w:rsid w:val="00921344"/>
    <w:rsid w:val="009214C2"/>
    <w:rsid w:val="00924829"/>
    <w:rsid w:val="00924B4A"/>
    <w:rsid w:val="0092690B"/>
    <w:rsid w:val="00931ADB"/>
    <w:rsid w:val="00931E9C"/>
    <w:rsid w:val="00932B35"/>
    <w:rsid w:val="009335E9"/>
    <w:rsid w:val="009336CA"/>
    <w:rsid w:val="00934EC2"/>
    <w:rsid w:val="00937065"/>
    <w:rsid w:val="00937971"/>
    <w:rsid w:val="00942679"/>
    <w:rsid w:val="009478BA"/>
    <w:rsid w:val="00951E42"/>
    <w:rsid w:val="00957D38"/>
    <w:rsid w:val="00960D40"/>
    <w:rsid w:val="009615AB"/>
    <w:rsid w:val="00961D7F"/>
    <w:rsid w:val="00962877"/>
    <w:rsid w:val="0096322B"/>
    <w:rsid w:val="009662A7"/>
    <w:rsid w:val="009704EF"/>
    <w:rsid w:val="00971F04"/>
    <w:rsid w:val="009726CE"/>
    <w:rsid w:val="009736EF"/>
    <w:rsid w:val="0097483D"/>
    <w:rsid w:val="00974F6A"/>
    <w:rsid w:val="00976DEF"/>
    <w:rsid w:val="00980F1F"/>
    <w:rsid w:val="0098256A"/>
    <w:rsid w:val="009826EE"/>
    <w:rsid w:val="009918B4"/>
    <w:rsid w:val="00992326"/>
    <w:rsid w:val="00993FBE"/>
    <w:rsid w:val="00994F1C"/>
    <w:rsid w:val="009950BA"/>
    <w:rsid w:val="009A0566"/>
    <w:rsid w:val="009A1D13"/>
    <w:rsid w:val="009A208B"/>
    <w:rsid w:val="009A3729"/>
    <w:rsid w:val="009A661D"/>
    <w:rsid w:val="009A6A84"/>
    <w:rsid w:val="009A72C5"/>
    <w:rsid w:val="009B148E"/>
    <w:rsid w:val="009B26EB"/>
    <w:rsid w:val="009B3AE6"/>
    <w:rsid w:val="009B50A5"/>
    <w:rsid w:val="009C02B0"/>
    <w:rsid w:val="009C197A"/>
    <w:rsid w:val="009C6AED"/>
    <w:rsid w:val="009D061B"/>
    <w:rsid w:val="009D0D1A"/>
    <w:rsid w:val="009D12D6"/>
    <w:rsid w:val="009D13ED"/>
    <w:rsid w:val="009D596B"/>
    <w:rsid w:val="009D69F6"/>
    <w:rsid w:val="009D6B79"/>
    <w:rsid w:val="009E02C8"/>
    <w:rsid w:val="009E03B6"/>
    <w:rsid w:val="009E1FB4"/>
    <w:rsid w:val="009E227B"/>
    <w:rsid w:val="009E25AA"/>
    <w:rsid w:val="009E3313"/>
    <w:rsid w:val="009E5839"/>
    <w:rsid w:val="009E72CC"/>
    <w:rsid w:val="009E7E7B"/>
    <w:rsid w:val="009F0BE8"/>
    <w:rsid w:val="009F0CCC"/>
    <w:rsid w:val="009F4298"/>
    <w:rsid w:val="009F49F0"/>
    <w:rsid w:val="009F77B0"/>
    <w:rsid w:val="00A001CF"/>
    <w:rsid w:val="00A00EB6"/>
    <w:rsid w:val="00A01750"/>
    <w:rsid w:val="00A02A71"/>
    <w:rsid w:val="00A0393C"/>
    <w:rsid w:val="00A069F7"/>
    <w:rsid w:val="00A0785F"/>
    <w:rsid w:val="00A07897"/>
    <w:rsid w:val="00A07B3F"/>
    <w:rsid w:val="00A1004B"/>
    <w:rsid w:val="00A103D3"/>
    <w:rsid w:val="00A1164C"/>
    <w:rsid w:val="00A139A7"/>
    <w:rsid w:val="00A13D63"/>
    <w:rsid w:val="00A1533B"/>
    <w:rsid w:val="00A157B1"/>
    <w:rsid w:val="00A158ED"/>
    <w:rsid w:val="00A16595"/>
    <w:rsid w:val="00A1664A"/>
    <w:rsid w:val="00A169EB"/>
    <w:rsid w:val="00A16E12"/>
    <w:rsid w:val="00A17A51"/>
    <w:rsid w:val="00A20511"/>
    <w:rsid w:val="00A20E93"/>
    <w:rsid w:val="00A216AD"/>
    <w:rsid w:val="00A21CCD"/>
    <w:rsid w:val="00A22A7D"/>
    <w:rsid w:val="00A253F8"/>
    <w:rsid w:val="00A27666"/>
    <w:rsid w:val="00A27F3B"/>
    <w:rsid w:val="00A31578"/>
    <w:rsid w:val="00A33F17"/>
    <w:rsid w:val="00A351FB"/>
    <w:rsid w:val="00A373A8"/>
    <w:rsid w:val="00A37BF1"/>
    <w:rsid w:val="00A401D4"/>
    <w:rsid w:val="00A42335"/>
    <w:rsid w:val="00A43820"/>
    <w:rsid w:val="00A463A9"/>
    <w:rsid w:val="00A50367"/>
    <w:rsid w:val="00A50AEA"/>
    <w:rsid w:val="00A50BA1"/>
    <w:rsid w:val="00A50EBE"/>
    <w:rsid w:val="00A51FAC"/>
    <w:rsid w:val="00A51FEF"/>
    <w:rsid w:val="00A5688B"/>
    <w:rsid w:val="00A576E0"/>
    <w:rsid w:val="00A6214C"/>
    <w:rsid w:val="00A64B33"/>
    <w:rsid w:val="00A65ED7"/>
    <w:rsid w:val="00A673BA"/>
    <w:rsid w:val="00A72871"/>
    <w:rsid w:val="00A7414D"/>
    <w:rsid w:val="00A7475B"/>
    <w:rsid w:val="00A771B3"/>
    <w:rsid w:val="00A77CF3"/>
    <w:rsid w:val="00A80A90"/>
    <w:rsid w:val="00A81B29"/>
    <w:rsid w:val="00A81F58"/>
    <w:rsid w:val="00A82EF4"/>
    <w:rsid w:val="00A83F74"/>
    <w:rsid w:val="00A84B9B"/>
    <w:rsid w:val="00A85978"/>
    <w:rsid w:val="00A9042B"/>
    <w:rsid w:val="00A90BD2"/>
    <w:rsid w:val="00A92689"/>
    <w:rsid w:val="00A939FC"/>
    <w:rsid w:val="00A943D3"/>
    <w:rsid w:val="00A96D0A"/>
    <w:rsid w:val="00A9708C"/>
    <w:rsid w:val="00A97EBC"/>
    <w:rsid w:val="00AA62DB"/>
    <w:rsid w:val="00AA7D9B"/>
    <w:rsid w:val="00AB02B4"/>
    <w:rsid w:val="00AB1208"/>
    <w:rsid w:val="00AB3BD5"/>
    <w:rsid w:val="00AC067F"/>
    <w:rsid w:val="00AC1A0F"/>
    <w:rsid w:val="00AC24FA"/>
    <w:rsid w:val="00AC2DC0"/>
    <w:rsid w:val="00AC434E"/>
    <w:rsid w:val="00AC6195"/>
    <w:rsid w:val="00AD020B"/>
    <w:rsid w:val="00AD0348"/>
    <w:rsid w:val="00AD0C04"/>
    <w:rsid w:val="00AD0F47"/>
    <w:rsid w:val="00AD1E7E"/>
    <w:rsid w:val="00AD34C6"/>
    <w:rsid w:val="00AD353B"/>
    <w:rsid w:val="00AE2DA0"/>
    <w:rsid w:val="00AE2E7E"/>
    <w:rsid w:val="00AE31AF"/>
    <w:rsid w:val="00AE43CC"/>
    <w:rsid w:val="00AE4A84"/>
    <w:rsid w:val="00AF1E6D"/>
    <w:rsid w:val="00AF1F4C"/>
    <w:rsid w:val="00B01FC6"/>
    <w:rsid w:val="00B02E1E"/>
    <w:rsid w:val="00B03DE3"/>
    <w:rsid w:val="00B05708"/>
    <w:rsid w:val="00B06B19"/>
    <w:rsid w:val="00B06B8D"/>
    <w:rsid w:val="00B1004D"/>
    <w:rsid w:val="00B10B2C"/>
    <w:rsid w:val="00B12862"/>
    <w:rsid w:val="00B14D13"/>
    <w:rsid w:val="00B156F2"/>
    <w:rsid w:val="00B1598F"/>
    <w:rsid w:val="00B17B1D"/>
    <w:rsid w:val="00B203E6"/>
    <w:rsid w:val="00B22472"/>
    <w:rsid w:val="00B238A3"/>
    <w:rsid w:val="00B26E50"/>
    <w:rsid w:val="00B27666"/>
    <w:rsid w:val="00B30F9B"/>
    <w:rsid w:val="00B32FB6"/>
    <w:rsid w:val="00B33B9C"/>
    <w:rsid w:val="00B4353A"/>
    <w:rsid w:val="00B43DFE"/>
    <w:rsid w:val="00B44225"/>
    <w:rsid w:val="00B476AA"/>
    <w:rsid w:val="00B509E7"/>
    <w:rsid w:val="00B5530C"/>
    <w:rsid w:val="00B5558C"/>
    <w:rsid w:val="00B5726E"/>
    <w:rsid w:val="00B57376"/>
    <w:rsid w:val="00B62CEA"/>
    <w:rsid w:val="00B6338B"/>
    <w:rsid w:val="00B645CB"/>
    <w:rsid w:val="00B64C2A"/>
    <w:rsid w:val="00B64E6C"/>
    <w:rsid w:val="00B651B6"/>
    <w:rsid w:val="00B70493"/>
    <w:rsid w:val="00B70D17"/>
    <w:rsid w:val="00B71026"/>
    <w:rsid w:val="00B711F2"/>
    <w:rsid w:val="00B71D65"/>
    <w:rsid w:val="00B74E39"/>
    <w:rsid w:val="00B76466"/>
    <w:rsid w:val="00B76FF3"/>
    <w:rsid w:val="00B80A32"/>
    <w:rsid w:val="00B824BC"/>
    <w:rsid w:val="00B84A04"/>
    <w:rsid w:val="00B861D1"/>
    <w:rsid w:val="00B86616"/>
    <w:rsid w:val="00B9022A"/>
    <w:rsid w:val="00B926B3"/>
    <w:rsid w:val="00B96CAC"/>
    <w:rsid w:val="00BA0F7D"/>
    <w:rsid w:val="00BA4433"/>
    <w:rsid w:val="00BA4598"/>
    <w:rsid w:val="00BA681D"/>
    <w:rsid w:val="00BB08D8"/>
    <w:rsid w:val="00BB1A49"/>
    <w:rsid w:val="00BB1C54"/>
    <w:rsid w:val="00BB4528"/>
    <w:rsid w:val="00BB4D7D"/>
    <w:rsid w:val="00BB55B8"/>
    <w:rsid w:val="00BB7CF9"/>
    <w:rsid w:val="00BC0975"/>
    <w:rsid w:val="00BC7599"/>
    <w:rsid w:val="00BC7A22"/>
    <w:rsid w:val="00BD1101"/>
    <w:rsid w:val="00BD1784"/>
    <w:rsid w:val="00BD214E"/>
    <w:rsid w:val="00BD255B"/>
    <w:rsid w:val="00BD50AC"/>
    <w:rsid w:val="00BD539A"/>
    <w:rsid w:val="00BE1013"/>
    <w:rsid w:val="00BE6345"/>
    <w:rsid w:val="00BE6372"/>
    <w:rsid w:val="00BE7C21"/>
    <w:rsid w:val="00BF0FA5"/>
    <w:rsid w:val="00BF1B6E"/>
    <w:rsid w:val="00BF23E7"/>
    <w:rsid w:val="00BF458B"/>
    <w:rsid w:val="00BF4E5F"/>
    <w:rsid w:val="00BF69CE"/>
    <w:rsid w:val="00C022A1"/>
    <w:rsid w:val="00C02624"/>
    <w:rsid w:val="00C043A0"/>
    <w:rsid w:val="00C05A15"/>
    <w:rsid w:val="00C113C2"/>
    <w:rsid w:val="00C1183F"/>
    <w:rsid w:val="00C11F59"/>
    <w:rsid w:val="00C1271A"/>
    <w:rsid w:val="00C15986"/>
    <w:rsid w:val="00C15C6E"/>
    <w:rsid w:val="00C17499"/>
    <w:rsid w:val="00C20C6E"/>
    <w:rsid w:val="00C21B4B"/>
    <w:rsid w:val="00C2520A"/>
    <w:rsid w:val="00C2652B"/>
    <w:rsid w:val="00C323DA"/>
    <w:rsid w:val="00C33161"/>
    <w:rsid w:val="00C3443F"/>
    <w:rsid w:val="00C34AF0"/>
    <w:rsid w:val="00C36F42"/>
    <w:rsid w:val="00C36FBB"/>
    <w:rsid w:val="00C378BD"/>
    <w:rsid w:val="00C40497"/>
    <w:rsid w:val="00C40DF0"/>
    <w:rsid w:val="00C40F12"/>
    <w:rsid w:val="00C41041"/>
    <w:rsid w:val="00C4225C"/>
    <w:rsid w:val="00C4228B"/>
    <w:rsid w:val="00C42B35"/>
    <w:rsid w:val="00C43B98"/>
    <w:rsid w:val="00C4456D"/>
    <w:rsid w:val="00C45133"/>
    <w:rsid w:val="00C452A2"/>
    <w:rsid w:val="00C4539D"/>
    <w:rsid w:val="00C45A2B"/>
    <w:rsid w:val="00C46177"/>
    <w:rsid w:val="00C47693"/>
    <w:rsid w:val="00C52B1C"/>
    <w:rsid w:val="00C60051"/>
    <w:rsid w:val="00C60638"/>
    <w:rsid w:val="00C60FB9"/>
    <w:rsid w:val="00C617EB"/>
    <w:rsid w:val="00C6482E"/>
    <w:rsid w:val="00C64B13"/>
    <w:rsid w:val="00C675DA"/>
    <w:rsid w:val="00C7393D"/>
    <w:rsid w:val="00C74AF3"/>
    <w:rsid w:val="00C74F9F"/>
    <w:rsid w:val="00C770F7"/>
    <w:rsid w:val="00C801DB"/>
    <w:rsid w:val="00C80D89"/>
    <w:rsid w:val="00C81D93"/>
    <w:rsid w:val="00C82460"/>
    <w:rsid w:val="00C82B34"/>
    <w:rsid w:val="00C82EA7"/>
    <w:rsid w:val="00C8341F"/>
    <w:rsid w:val="00C858B0"/>
    <w:rsid w:val="00C87DF5"/>
    <w:rsid w:val="00C90397"/>
    <w:rsid w:val="00C90C82"/>
    <w:rsid w:val="00C92BE7"/>
    <w:rsid w:val="00C92CD3"/>
    <w:rsid w:val="00C93E55"/>
    <w:rsid w:val="00C95CBD"/>
    <w:rsid w:val="00C96FF5"/>
    <w:rsid w:val="00CA1AEC"/>
    <w:rsid w:val="00CA22FE"/>
    <w:rsid w:val="00CA248C"/>
    <w:rsid w:val="00CA36B6"/>
    <w:rsid w:val="00CA4E41"/>
    <w:rsid w:val="00CA74FF"/>
    <w:rsid w:val="00CB4463"/>
    <w:rsid w:val="00CB4549"/>
    <w:rsid w:val="00CC14CB"/>
    <w:rsid w:val="00CC23CD"/>
    <w:rsid w:val="00CC2BCD"/>
    <w:rsid w:val="00CD08A4"/>
    <w:rsid w:val="00CD10D8"/>
    <w:rsid w:val="00CD25F7"/>
    <w:rsid w:val="00CD2A9A"/>
    <w:rsid w:val="00CD3026"/>
    <w:rsid w:val="00CD3AF6"/>
    <w:rsid w:val="00CD468E"/>
    <w:rsid w:val="00CD7503"/>
    <w:rsid w:val="00CD7E50"/>
    <w:rsid w:val="00CE5DBF"/>
    <w:rsid w:val="00CF0F4A"/>
    <w:rsid w:val="00CF134F"/>
    <w:rsid w:val="00CF46A8"/>
    <w:rsid w:val="00CF6136"/>
    <w:rsid w:val="00CF71E0"/>
    <w:rsid w:val="00CF7AE3"/>
    <w:rsid w:val="00CF7FBB"/>
    <w:rsid w:val="00D009EB"/>
    <w:rsid w:val="00D00C78"/>
    <w:rsid w:val="00D016C6"/>
    <w:rsid w:val="00D03402"/>
    <w:rsid w:val="00D052F9"/>
    <w:rsid w:val="00D056BD"/>
    <w:rsid w:val="00D05FBB"/>
    <w:rsid w:val="00D10188"/>
    <w:rsid w:val="00D10667"/>
    <w:rsid w:val="00D14F75"/>
    <w:rsid w:val="00D178D5"/>
    <w:rsid w:val="00D21463"/>
    <w:rsid w:val="00D2452A"/>
    <w:rsid w:val="00D25B77"/>
    <w:rsid w:val="00D2720A"/>
    <w:rsid w:val="00D3160E"/>
    <w:rsid w:val="00D3212D"/>
    <w:rsid w:val="00D32D69"/>
    <w:rsid w:val="00D32E96"/>
    <w:rsid w:val="00D35D61"/>
    <w:rsid w:val="00D454E8"/>
    <w:rsid w:val="00D45877"/>
    <w:rsid w:val="00D466E9"/>
    <w:rsid w:val="00D46CA7"/>
    <w:rsid w:val="00D519E4"/>
    <w:rsid w:val="00D523F8"/>
    <w:rsid w:val="00D5396E"/>
    <w:rsid w:val="00D54378"/>
    <w:rsid w:val="00D54AC7"/>
    <w:rsid w:val="00D550AC"/>
    <w:rsid w:val="00D5526F"/>
    <w:rsid w:val="00D5532F"/>
    <w:rsid w:val="00D556FF"/>
    <w:rsid w:val="00D560CC"/>
    <w:rsid w:val="00D5753F"/>
    <w:rsid w:val="00D57696"/>
    <w:rsid w:val="00D60142"/>
    <w:rsid w:val="00D631C8"/>
    <w:rsid w:val="00D63A23"/>
    <w:rsid w:val="00D65985"/>
    <w:rsid w:val="00D662E4"/>
    <w:rsid w:val="00D720C8"/>
    <w:rsid w:val="00D72E73"/>
    <w:rsid w:val="00D73CF6"/>
    <w:rsid w:val="00D75555"/>
    <w:rsid w:val="00D75B3E"/>
    <w:rsid w:val="00D779F2"/>
    <w:rsid w:val="00D807CB"/>
    <w:rsid w:val="00D81654"/>
    <w:rsid w:val="00D82A1D"/>
    <w:rsid w:val="00D83CD4"/>
    <w:rsid w:val="00D843FD"/>
    <w:rsid w:val="00D85027"/>
    <w:rsid w:val="00D87492"/>
    <w:rsid w:val="00D90D34"/>
    <w:rsid w:val="00D91524"/>
    <w:rsid w:val="00D9220C"/>
    <w:rsid w:val="00D9287C"/>
    <w:rsid w:val="00D96461"/>
    <w:rsid w:val="00D96487"/>
    <w:rsid w:val="00DA0B5B"/>
    <w:rsid w:val="00DA16A2"/>
    <w:rsid w:val="00DA262B"/>
    <w:rsid w:val="00DA2DE9"/>
    <w:rsid w:val="00DA358D"/>
    <w:rsid w:val="00DA35F0"/>
    <w:rsid w:val="00DA4399"/>
    <w:rsid w:val="00DA644D"/>
    <w:rsid w:val="00DA6A4F"/>
    <w:rsid w:val="00DA75C8"/>
    <w:rsid w:val="00DB0FDA"/>
    <w:rsid w:val="00DB12CF"/>
    <w:rsid w:val="00DB1B5F"/>
    <w:rsid w:val="00DB3F17"/>
    <w:rsid w:val="00DB53C2"/>
    <w:rsid w:val="00DC2174"/>
    <w:rsid w:val="00DC446E"/>
    <w:rsid w:val="00DC65D7"/>
    <w:rsid w:val="00DC6F6B"/>
    <w:rsid w:val="00DC70A9"/>
    <w:rsid w:val="00DD00AE"/>
    <w:rsid w:val="00DD0A97"/>
    <w:rsid w:val="00DD1202"/>
    <w:rsid w:val="00DD4C42"/>
    <w:rsid w:val="00DD7738"/>
    <w:rsid w:val="00DE4253"/>
    <w:rsid w:val="00DE7632"/>
    <w:rsid w:val="00DE77A8"/>
    <w:rsid w:val="00DF06E0"/>
    <w:rsid w:val="00DF29D4"/>
    <w:rsid w:val="00DF4EDB"/>
    <w:rsid w:val="00DF69B0"/>
    <w:rsid w:val="00E02854"/>
    <w:rsid w:val="00E029E8"/>
    <w:rsid w:val="00E05C68"/>
    <w:rsid w:val="00E06DC7"/>
    <w:rsid w:val="00E103CC"/>
    <w:rsid w:val="00E11A23"/>
    <w:rsid w:val="00E11F1E"/>
    <w:rsid w:val="00E13DC8"/>
    <w:rsid w:val="00E156EA"/>
    <w:rsid w:val="00E15A97"/>
    <w:rsid w:val="00E23D7B"/>
    <w:rsid w:val="00E2438B"/>
    <w:rsid w:val="00E25177"/>
    <w:rsid w:val="00E25F9D"/>
    <w:rsid w:val="00E26F2F"/>
    <w:rsid w:val="00E2734C"/>
    <w:rsid w:val="00E316AC"/>
    <w:rsid w:val="00E31901"/>
    <w:rsid w:val="00E325A6"/>
    <w:rsid w:val="00E32C80"/>
    <w:rsid w:val="00E34992"/>
    <w:rsid w:val="00E36F7E"/>
    <w:rsid w:val="00E37F1F"/>
    <w:rsid w:val="00E403A4"/>
    <w:rsid w:val="00E40BF6"/>
    <w:rsid w:val="00E41C5C"/>
    <w:rsid w:val="00E43CE9"/>
    <w:rsid w:val="00E454C5"/>
    <w:rsid w:val="00E45CBE"/>
    <w:rsid w:val="00E5069E"/>
    <w:rsid w:val="00E50BFE"/>
    <w:rsid w:val="00E50FAD"/>
    <w:rsid w:val="00E52673"/>
    <w:rsid w:val="00E52B0B"/>
    <w:rsid w:val="00E57D89"/>
    <w:rsid w:val="00E613CE"/>
    <w:rsid w:val="00E61AE9"/>
    <w:rsid w:val="00E639A2"/>
    <w:rsid w:val="00E6512A"/>
    <w:rsid w:val="00E66031"/>
    <w:rsid w:val="00E674D4"/>
    <w:rsid w:val="00E676BE"/>
    <w:rsid w:val="00E70215"/>
    <w:rsid w:val="00E70BAC"/>
    <w:rsid w:val="00E725DC"/>
    <w:rsid w:val="00E7416E"/>
    <w:rsid w:val="00E76B48"/>
    <w:rsid w:val="00E77341"/>
    <w:rsid w:val="00E8108B"/>
    <w:rsid w:val="00E81C84"/>
    <w:rsid w:val="00E83DC2"/>
    <w:rsid w:val="00E86177"/>
    <w:rsid w:val="00E872B9"/>
    <w:rsid w:val="00E93360"/>
    <w:rsid w:val="00E949F9"/>
    <w:rsid w:val="00E95AB5"/>
    <w:rsid w:val="00EA00FE"/>
    <w:rsid w:val="00EA1E6E"/>
    <w:rsid w:val="00EA2CB1"/>
    <w:rsid w:val="00EA3638"/>
    <w:rsid w:val="00EA3C0A"/>
    <w:rsid w:val="00EA52CC"/>
    <w:rsid w:val="00EA7C4E"/>
    <w:rsid w:val="00EB024D"/>
    <w:rsid w:val="00EB05B7"/>
    <w:rsid w:val="00EB27A2"/>
    <w:rsid w:val="00EB3438"/>
    <w:rsid w:val="00EB5A77"/>
    <w:rsid w:val="00EB5D3D"/>
    <w:rsid w:val="00EB6465"/>
    <w:rsid w:val="00EB7AE4"/>
    <w:rsid w:val="00EC164E"/>
    <w:rsid w:val="00EC5A7E"/>
    <w:rsid w:val="00EC5E5D"/>
    <w:rsid w:val="00EC6419"/>
    <w:rsid w:val="00EC6958"/>
    <w:rsid w:val="00EC7363"/>
    <w:rsid w:val="00EC7B76"/>
    <w:rsid w:val="00ED3E8D"/>
    <w:rsid w:val="00ED469C"/>
    <w:rsid w:val="00ED6DED"/>
    <w:rsid w:val="00EE2530"/>
    <w:rsid w:val="00EE2A8D"/>
    <w:rsid w:val="00EE523A"/>
    <w:rsid w:val="00EE55DE"/>
    <w:rsid w:val="00EE652A"/>
    <w:rsid w:val="00EE6849"/>
    <w:rsid w:val="00EE7972"/>
    <w:rsid w:val="00EE7AA3"/>
    <w:rsid w:val="00EF08BC"/>
    <w:rsid w:val="00EF0917"/>
    <w:rsid w:val="00F01C44"/>
    <w:rsid w:val="00F021B0"/>
    <w:rsid w:val="00F026FC"/>
    <w:rsid w:val="00F10CA7"/>
    <w:rsid w:val="00F117AE"/>
    <w:rsid w:val="00F131DD"/>
    <w:rsid w:val="00F15F73"/>
    <w:rsid w:val="00F16836"/>
    <w:rsid w:val="00F21154"/>
    <w:rsid w:val="00F21B46"/>
    <w:rsid w:val="00F239A7"/>
    <w:rsid w:val="00F23E10"/>
    <w:rsid w:val="00F249E4"/>
    <w:rsid w:val="00F2544F"/>
    <w:rsid w:val="00F25DC4"/>
    <w:rsid w:val="00F35E81"/>
    <w:rsid w:val="00F364F5"/>
    <w:rsid w:val="00F36975"/>
    <w:rsid w:val="00F37186"/>
    <w:rsid w:val="00F371C3"/>
    <w:rsid w:val="00F377FD"/>
    <w:rsid w:val="00F4481E"/>
    <w:rsid w:val="00F44C1E"/>
    <w:rsid w:val="00F46607"/>
    <w:rsid w:val="00F4730D"/>
    <w:rsid w:val="00F5098F"/>
    <w:rsid w:val="00F51F80"/>
    <w:rsid w:val="00F5318E"/>
    <w:rsid w:val="00F5583B"/>
    <w:rsid w:val="00F56E1A"/>
    <w:rsid w:val="00F572AA"/>
    <w:rsid w:val="00F575F6"/>
    <w:rsid w:val="00F57684"/>
    <w:rsid w:val="00F60944"/>
    <w:rsid w:val="00F6153A"/>
    <w:rsid w:val="00F62D11"/>
    <w:rsid w:val="00F646AC"/>
    <w:rsid w:val="00F6483F"/>
    <w:rsid w:val="00F64B4C"/>
    <w:rsid w:val="00F6580C"/>
    <w:rsid w:val="00F6612C"/>
    <w:rsid w:val="00F66186"/>
    <w:rsid w:val="00F662E6"/>
    <w:rsid w:val="00F665F5"/>
    <w:rsid w:val="00F673A2"/>
    <w:rsid w:val="00F701CC"/>
    <w:rsid w:val="00F70573"/>
    <w:rsid w:val="00F70ECA"/>
    <w:rsid w:val="00F71DF4"/>
    <w:rsid w:val="00F725C1"/>
    <w:rsid w:val="00F72A0B"/>
    <w:rsid w:val="00F75C22"/>
    <w:rsid w:val="00F7765F"/>
    <w:rsid w:val="00F80BB2"/>
    <w:rsid w:val="00F83EDF"/>
    <w:rsid w:val="00F83EF7"/>
    <w:rsid w:val="00F860D0"/>
    <w:rsid w:val="00F87881"/>
    <w:rsid w:val="00F92CFE"/>
    <w:rsid w:val="00F931A2"/>
    <w:rsid w:val="00F94926"/>
    <w:rsid w:val="00FA1834"/>
    <w:rsid w:val="00FA4D20"/>
    <w:rsid w:val="00FA5234"/>
    <w:rsid w:val="00FA574A"/>
    <w:rsid w:val="00FA6C06"/>
    <w:rsid w:val="00FA6C51"/>
    <w:rsid w:val="00FB0184"/>
    <w:rsid w:val="00FB0E33"/>
    <w:rsid w:val="00FB15F3"/>
    <w:rsid w:val="00FB3AAF"/>
    <w:rsid w:val="00FB3D2F"/>
    <w:rsid w:val="00FB4299"/>
    <w:rsid w:val="00FB47E7"/>
    <w:rsid w:val="00FB4B19"/>
    <w:rsid w:val="00FB4E76"/>
    <w:rsid w:val="00FB5500"/>
    <w:rsid w:val="00FB63D3"/>
    <w:rsid w:val="00FB6E87"/>
    <w:rsid w:val="00FB7599"/>
    <w:rsid w:val="00FC09C5"/>
    <w:rsid w:val="00FC2D20"/>
    <w:rsid w:val="00FC30D7"/>
    <w:rsid w:val="00FC3138"/>
    <w:rsid w:val="00FC526F"/>
    <w:rsid w:val="00FC59EC"/>
    <w:rsid w:val="00FC6254"/>
    <w:rsid w:val="00FC6A43"/>
    <w:rsid w:val="00FC7823"/>
    <w:rsid w:val="00FD0C9F"/>
    <w:rsid w:val="00FD7F35"/>
    <w:rsid w:val="00FE142D"/>
    <w:rsid w:val="00FE3E01"/>
    <w:rsid w:val="00FE41EF"/>
    <w:rsid w:val="00FE7992"/>
    <w:rsid w:val="00FF00BA"/>
    <w:rsid w:val="00FF0D92"/>
    <w:rsid w:val="00FF32AC"/>
    <w:rsid w:val="00FF3B37"/>
    <w:rsid w:val="00FF4664"/>
    <w:rsid w:val="00FF496C"/>
    <w:rsid w:val="00FF498E"/>
    <w:rsid w:val="00FF6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BAE0"/>
  <w15:chartTrackingRefBased/>
  <w15:docId w15:val="{E95AF808-FD09-452B-B0B5-5BC467EC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9A7"/>
    <w:rPr>
      <w:color w:val="000000" w:themeColor="text1"/>
      <w:spacing w:val="-5"/>
      <w:kern w:val="0"/>
      <w:szCs w:val="20"/>
      <w14:ligatures w14:val="none"/>
    </w:rPr>
  </w:style>
  <w:style w:type="paragraph" w:styleId="Heading1">
    <w:name w:val="heading 1"/>
    <w:aliases w:val="Heading A"/>
    <w:basedOn w:val="Normal"/>
    <w:next w:val="Normal"/>
    <w:link w:val="Heading1Char"/>
    <w:uiPriority w:val="9"/>
    <w:qFormat/>
    <w:rsid w:val="00F239A7"/>
    <w:pPr>
      <w:keepNext/>
      <w:keepLines/>
      <w:spacing w:before="240" w:after="0"/>
      <w:outlineLvl w:val="0"/>
    </w:pPr>
    <w:rPr>
      <w:rFonts w:eastAsiaTheme="majorEastAsia" w:cstheme="majorBidi"/>
      <w:b/>
      <w:sz w:val="32"/>
      <w:szCs w:val="32"/>
    </w:rPr>
  </w:style>
  <w:style w:type="paragraph" w:styleId="Heading2">
    <w:name w:val="heading 2"/>
    <w:aliases w:val="Heading B"/>
    <w:basedOn w:val="Normal"/>
    <w:next w:val="Normal"/>
    <w:link w:val="Heading2Char"/>
    <w:unhideWhenUsed/>
    <w:qFormat/>
    <w:rsid w:val="00F239A7"/>
    <w:pPr>
      <w:keepNext/>
      <w:keepLines/>
      <w:spacing w:before="40" w:after="0"/>
      <w:outlineLvl w:val="1"/>
    </w:pPr>
    <w:rPr>
      <w:rFonts w:eastAsiaTheme="majorEastAsia"/>
      <w:b/>
      <w:bCs/>
      <w:sz w:val="28"/>
      <w:szCs w:val="28"/>
    </w:rPr>
  </w:style>
  <w:style w:type="paragraph" w:styleId="Heading3">
    <w:name w:val="heading 3"/>
    <w:aliases w:val="Heading C"/>
    <w:basedOn w:val="Normal"/>
    <w:next w:val="Normal"/>
    <w:link w:val="Heading3Char"/>
    <w:unhideWhenUsed/>
    <w:qFormat/>
    <w:rsid w:val="00F239A7"/>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nhideWhenUsed/>
    <w:qFormat/>
    <w:rsid w:val="00F239A7"/>
    <w:pPr>
      <w:keepNext/>
      <w:keepLines/>
      <w:spacing w:before="200" w:after="0" w:line="276" w:lineRule="auto"/>
      <w:outlineLvl w:val="3"/>
    </w:pPr>
    <w:rPr>
      <w:rFonts w:eastAsiaTheme="majorEastAsia"/>
      <w:b/>
      <w:bCs/>
      <w:sz w:val="28"/>
      <w:szCs w:val="28"/>
    </w:rPr>
  </w:style>
  <w:style w:type="paragraph" w:styleId="Heading5">
    <w:name w:val="heading 5"/>
    <w:basedOn w:val="Normal"/>
    <w:next w:val="Normal"/>
    <w:link w:val="Heading5Char"/>
    <w:unhideWhenUsed/>
    <w:qFormat/>
    <w:rsid w:val="00F239A7"/>
    <w:pPr>
      <w:keepNext/>
      <w:keepLines/>
      <w:spacing w:before="200" w:after="0" w:line="276" w:lineRule="auto"/>
      <w:outlineLvl w:val="4"/>
    </w:pPr>
    <w:rPr>
      <w:rFonts w:eastAsiaTheme="majorEastAsia"/>
      <w:b/>
      <w:bCs/>
      <w:szCs w:val="24"/>
    </w:rPr>
  </w:style>
  <w:style w:type="paragraph" w:styleId="Heading6">
    <w:name w:val="heading 6"/>
    <w:basedOn w:val="Normal"/>
    <w:next w:val="Normal"/>
    <w:link w:val="Heading6Char"/>
    <w:unhideWhenUsed/>
    <w:qFormat/>
    <w:rsid w:val="00F239A7"/>
    <w:pPr>
      <w:keepNext/>
      <w:keepLines/>
      <w:spacing w:before="200" w:after="0" w:line="276" w:lineRule="auto"/>
      <w:outlineLvl w:val="5"/>
    </w:pPr>
    <w:rPr>
      <w:rFonts w:eastAsiaTheme="majorEastAsia" w:cstheme="majorBidi"/>
      <w:i/>
      <w:iCs/>
    </w:rPr>
  </w:style>
  <w:style w:type="paragraph" w:styleId="Heading7">
    <w:name w:val="heading 7"/>
    <w:basedOn w:val="Normal"/>
    <w:next w:val="Normal"/>
    <w:link w:val="Heading7Char"/>
    <w:unhideWhenUsed/>
    <w:qFormat/>
    <w:rsid w:val="00F239A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239A7"/>
    <w:pPr>
      <w:keepNext/>
      <w:keepLines/>
      <w:spacing w:before="200" w:after="0" w:line="276" w:lineRule="auto"/>
      <w:outlineLvl w:val="7"/>
    </w:pPr>
    <w:rPr>
      <w:rFonts w:asciiTheme="majorHAnsi" w:eastAsiaTheme="majorEastAsia" w:hAnsiTheme="majorHAnsi" w:cstheme="majorBidi"/>
      <w:color w:val="4472C4" w:themeColor="accent1"/>
      <w:sz w:val="20"/>
    </w:rPr>
  </w:style>
  <w:style w:type="paragraph" w:styleId="Heading9">
    <w:name w:val="heading 9"/>
    <w:basedOn w:val="Normal"/>
    <w:next w:val="Normal"/>
    <w:link w:val="Heading9Char"/>
    <w:unhideWhenUsed/>
    <w:qFormat/>
    <w:rsid w:val="00F239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F239A7"/>
    <w:rPr>
      <w:rFonts w:eastAsiaTheme="majorEastAsia" w:cstheme="majorBidi"/>
      <w:b/>
      <w:color w:val="000000" w:themeColor="text1"/>
      <w:spacing w:val="-5"/>
      <w:kern w:val="0"/>
      <w:sz w:val="32"/>
      <w:szCs w:val="32"/>
      <w14:ligatures w14:val="none"/>
    </w:rPr>
  </w:style>
  <w:style w:type="character" w:customStyle="1" w:styleId="Heading2Char">
    <w:name w:val="Heading 2 Char"/>
    <w:aliases w:val="Heading B Char"/>
    <w:basedOn w:val="DefaultParagraphFont"/>
    <w:link w:val="Heading2"/>
    <w:rsid w:val="00F239A7"/>
    <w:rPr>
      <w:rFonts w:eastAsiaTheme="majorEastAsia"/>
      <w:b/>
      <w:bCs/>
      <w:color w:val="000000" w:themeColor="text1"/>
      <w:spacing w:val="-5"/>
      <w:kern w:val="0"/>
      <w:sz w:val="28"/>
      <w:szCs w:val="28"/>
      <w14:ligatures w14:val="none"/>
    </w:rPr>
  </w:style>
  <w:style w:type="character" w:customStyle="1" w:styleId="Heading3Char">
    <w:name w:val="Heading 3 Char"/>
    <w:aliases w:val="Heading C Char"/>
    <w:basedOn w:val="DefaultParagraphFont"/>
    <w:link w:val="Heading3"/>
    <w:rsid w:val="00F239A7"/>
    <w:rPr>
      <w:rFonts w:asciiTheme="majorHAnsi" w:eastAsiaTheme="majorEastAsia" w:hAnsiTheme="majorHAnsi" w:cstheme="majorBidi"/>
      <w:b/>
      <w:bCs/>
      <w:color w:val="4472C4" w:themeColor="accent1"/>
      <w:spacing w:val="-5"/>
      <w:kern w:val="0"/>
      <w:szCs w:val="20"/>
      <w14:ligatures w14:val="none"/>
    </w:rPr>
  </w:style>
  <w:style w:type="character" w:customStyle="1" w:styleId="Heading4Char">
    <w:name w:val="Heading 4 Char"/>
    <w:basedOn w:val="DefaultParagraphFont"/>
    <w:link w:val="Heading4"/>
    <w:rsid w:val="00F239A7"/>
    <w:rPr>
      <w:rFonts w:eastAsiaTheme="majorEastAsia"/>
      <w:b/>
      <w:bCs/>
      <w:color w:val="000000" w:themeColor="text1"/>
      <w:spacing w:val="-5"/>
      <w:kern w:val="0"/>
      <w:sz w:val="28"/>
      <w:szCs w:val="28"/>
      <w14:ligatures w14:val="none"/>
    </w:rPr>
  </w:style>
  <w:style w:type="character" w:customStyle="1" w:styleId="Heading5Char">
    <w:name w:val="Heading 5 Char"/>
    <w:basedOn w:val="DefaultParagraphFont"/>
    <w:link w:val="Heading5"/>
    <w:rsid w:val="00F239A7"/>
    <w:rPr>
      <w:rFonts w:eastAsiaTheme="majorEastAsia"/>
      <w:b/>
      <w:bCs/>
      <w:color w:val="000000" w:themeColor="text1"/>
      <w:spacing w:val="-5"/>
      <w:kern w:val="0"/>
      <w14:ligatures w14:val="none"/>
    </w:rPr>
  </w:style>
  <w:style w:type="character" w:customStyle="1" w:styleId="Heading6Char">
    <w:name w:val="Heading 6 Char"/>
    <w:basedOn w:val="DefaultParagraphFont"/>
    <w:link w:val="Heading6"/>
    <w:rsid w:val="00F239A7"/>
    <w:rPr>
      <w:rFonts w:eastAsiaTheme="majorEastAsia" w:cstheme="majorBidi"/>
      <w:i/>
      <w:iCs/>
      <w:color w:val="000000" w:themeColor="text1"/>
      <w:spacing w:val="-5"/>
      <w:kern w:val="0"/>
      <w:szCs w:val="20"/>
      <w14:ligatures w14:val="none"/>
    </w:rPr>
  </w:style>
  <w:style w:type="character" w:customStyle="1" w:styleId="Heading7Char">
    <w:name w:val="Heading 7 Char"/>
    <w:basedOn w:val="DefaultParagraphFont"/>
    <w:link w:val="Heading7"/>
    <w:rsid w:val="00F239A7"/>
    <w:rPr>
      <w:rFonts w:asciiTheme="majorHAnsi" w:eastAsiaTheme="majorEastAsia" w:hAnsiTheme="majorHAnsi" w:cstheme="majorBidi"/>
      <w:i/>
      <w:iCs/>
      <w:color w:val="404040" w:themeColor="text1" w:themeTint="BF"/>
      <w:spacing w:val="-5"/>
      <w:kern w:val="0"/>
      <w:szCs w:val="20"/>
      <w14:ligatures w14:val="none"/>
    </w:rPr>
  </w:style>
  <w:style w:type="character" w:customStyle="1" w:styleId="Heading8Char">
    <w:name w:val="Heading 8 Char"/>
    <w:basedOn w:val="DefaultParagraphFont"/>
    <w:link w:val="Heading8"/>
    <w:rsid w:val="00F239A7"/>
    <w:rPr>
      <w:rFonts w:asciiTheme="majorHAnsi" w:eastAsiaTheme="majorEastAsia" w:hAnsiTheme="majorHAnsi" w:cstheme="majorBidi"/>
      <w:color w:val="4472C4" w:themeColor="accent1"/>
      <w:spacing w:val="-5"/>
      <w:kern w:val="0"/>
      <w:sz w:val="20"/>
      <w:szCs w:val="20"/>
      <w14:ligatures w14:val="none"/>
    </w:rPr>
  </w:style>
  <w:style w:type="character" w:customStyle="1" w:styleId="Heading9Char">
    <w:name w:val="Heading 9 Char"/>
    <w:basedOn w:val="DefaultParagraphFont"/>
    <w:link w:val="Heading9"/>
    <w:rsid w:val="00F239A7"/>
    <w:rPr>
      <w:rFonts w:asciiTheme="majorHAnsi" w:eastAsiaTheme="majorEastAsia" w:hAnsiTheme="majorHAnsi" w:cstheme="majorBidi"/>
      <w:i/>
      <w:iCs/>
      <w:color w:val="272727" w:themeColor="text1" w:themeTint="D8"/>
      <w:spacing w:val="-5"/>
      <w:kern w:val="0"/>
      <w:sz w:val="21"/>
      <w:szCs w:val="21"/>
      <w14:ligatures w14:val="none"/>
    </w:rPr>
  </w:style>
  <w:style w:type="paragraph" w:styleId="CommentText">
    <w:name w:val="annotation text"/>
    <w:basedOn w:val="Normal"/>
    <w:link w:val="CommentTextChar"/>
    <w:uiPriority w:val="99"/>
    <w:unhideWhenUsed/>
    <w:rsid w:val="00F239A7"/>
    <w:pPr>
      <w:spacing w:line="240" w:lineRule="auto"/>
    </w:pPr>
    <w:rPr>
      <w:sz w:val="20"/>
    </w:rPr>
  </w:style>
  <w:style w:type="character" w:customStyle="1" w:styleId="CommentTextChar">
    <w:name w:val="Comment Text Char"/>
    <w:basedOn w:val="DefaultParagraphFont"/>
    <w:link w:val="CommentText"/>
    <w:uiPriority w:val="99"/>
    <w:rsid w:val="00F239A7"/>
    <w:rPr>
      <w:color w:val="000000" w:themeColor="text1"/>
      <w:spacing w:val="-5"/>
      <w:kern w:val="0"/>
      <w:sz w:val="20"/>
      <w:szCs w:val="20"/>
      <w14:ligatures w14:val="none"/>
    </w:rPr>
  </w:style>
  <w:style w:type="table" w:styleId="TableGrid">
    <w:name w:val="Table Grid"/>
    <w:basedOn w:val="TableNormal"/>
    <w:uiPriority w:val="39"/>
    <w:rsid w:val="00F239A7"/>
    <w:pPr>
      <w:spacing w:after="0" w:line="240" w:lineRule="auto"/>
    </w:pPr>
    <w:rPr>
      <w:color w:val="000000" w:themeColor="text1"/>
      <w:spacing w:val="-5"/>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9A7"/>
    <w:rPr>
      <w:sz w:val="18"/>
      <w:szCs w:val="18"/>
    </w:rPr>
  </w:style>
  <w:style w:type="paragraph" w:styleId="BalloonText">
    <w:name w:val="Balloon Text"/>
    <w:basedOn w:val="Normal"/>
    <w:link w:val="BalloonTextChar"/>
    <w:uiPriority w:val="99"/>
    <w:semiHidden/>
    <w:unhideWhenUsed/>
    <w:rsid w:val="00F23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9A7"/>
    <w:rPr>
      <w:rFonts w:ascii="Segoe UI" w:hAnsi="Segoe UI" w:cs="Segoe UI"/>
      <w:color w:val="000000" w:themeColor="text1"/>
      <w:spacing w:val="-5"/>
      <w:kern w:val="0"/>
      <w:sz w:val="18"/>
      <w:szCs w:val="18"/>
      <w14:ligatures w14:val="none"/>
    </w:rPr>
  </w:style>
  <w:style w:type="table" w:customStyle="1" w:styleId="TableGrid1">
    <w:name w:val="Table Grid1"/>
    <w:basedOn w:val="TableNormal"/>
    <w:next w:val="TableGrid"/>
    <w:uiPriority w:val="39"/>
    <w:rsid w:val="00F239A7"/>
    <w:pPr>
      <w:spacing w:after="0" w:line="240" w:lineRule="auto"/>
    </w:pPr>
    <w:rPr>
      <w:color w:val="000000" w:themeColor="text1"/>
      <w:spacing w:val="-5"/>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239A7"/>
    <w:pPr>
      <w:spacing w:after="0" w:line="240" w:lineRule="auto"/>
    </w:pPr>
    <w:rPr>
      <w:color w:val="000000" w:themeColor="text1"/>
      <w:spacing w:val="-5"/>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239A7"/>
    <w:pPr>
      <w:spacing w:after="0" w:line="240" w:lineRule="auto"/>
    </w:pPr>
    <w:rPr>
      <w:color w:val="000000" w:themeColor="text1"/>
      <w:spacing w:val="-5"/>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239A7"/>
    <w:pPr>
      <w:spacing w:after="0" w:line="240" w:lineRule="auto"/>
    </w:pPr>
    <w:rPr>
      <w:color w:val="000000" w:themeColor="text1"/>
      <w:spacing w:val="-5"/>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239A7"/>
    <w:pPr>
      <w:spacing w:after="0" w:line="240" w:lineRule="auto"/>
    </w:pPr>
    <w:rPr>
      <w:rFonts w:eastAsiaTheme="minorEastAsia"/>
      <w:color w:val="000000" w:themeColor="text1"/>
      <w:spacing w:val="-5"/>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239A7"/>
    <w:pPr>
      <w:spacing w:after="0" w:line="240" w:lineRule="auto"/>
    </w:pPr>
    <w:rPr>
      <w:color w:val="000000" w:themeColor="text1"/>
      <w:spacing w:val="-5"/>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9A7"/>
    <w:rPr>
      <w:color w:val="000000" w:themeColor="text1"/>
      <w:spacing w:val="-5"/>
      <w:kern w:val="0"/>
      <w:szCs w:val="20"/>
      <w14:ligatures w14:val="none"/>
    </w:rPr>
  </w:style>
  <w:style w:type="paragraph" w:styleId="Footer">
    <w:name w:val="footer"/>
    <w:basedOn w:val="Normal"/>
    <w:link w:val="FooterChar"/>
    <w:uiPriority w:val="99"/>
    <w:unhideWhenUsed/>
    <w:rsid w:val="00F23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9A7"/>
    <w:rPr>
      <w:color w:val="000000" w:themeColor="text1"/>
      <w:spacing w:val="-5"/>
      <w:kern w:val="0"/>
      <w:szCs w:val="20"/>
      <w14:ligatures w14:val="none"/>
    </w:rPr>
  </w:style>
  <w:style w:type="paragraph" w:styleId="TOCHeading">
    <w:name w:val="TOC Heading"/>
    <w:basedOn w:val="Heading1"/>
    <w:next w:val="Normal"/>
    <w:uiPriority w:val="39"/>
    <w:unhideWhenUsed/>
    <w:qFormat/>
    <w:rsid w:val="00F239A7"/>
    <w:pPr>
      <w:outlineLvl w:val="9"/>
    </w:pPr>
    <w:rPr>
      <w:lang w:val="en-US"/>
    </w:rPr>
  </w:style>
  <w:style w:type="character" w:styleId="Strong">
    <w:name w:val="Strong"/>
    <w:basedOn w:val="DefaultParagraphFont"/>
    <w:uiPriority w:val="22"/>
    <w:qFormat/>
    <w:rsid w:val="00F239A7"/>
    <w:rPr>
      <w:b/>
      <w:bCs/>
    </w:rPr>
  </w:style>
  <w:style w:type="paragraph" w:styleId="TOC1">
    <w:name w:val="toc 1"/>
    <w:basedOn w:val="Normal"/>
    <w:next w:val="Normal"/>
    <w:autoRedefine/>
    <w:uiPriority w:val="39"/>
    <w:unhideWhenUsed/>
    <w:rsid w:val="00F239A7"/>
    <w:pPr>
      <w:tabs>
        <w:tab w:val="right" w:pos="8188"/>
      </w:tabs>
      <w:spacing w:before="360" w:after="0"/>
    </w:pPr>
    <w:rPr>
      <w:b/>
      <w:caps/>
      <w:noProof/>
      <w:szCs w:val="24"/>
    </w:rPr>
  </w:style>
  <w:style w:type="character" w:styleId="Hyperlink">
    <w:name w:val="Hyperlink"/>
    <w:basedOn w:val="DefaultParagraphFont"/>
    <w:uiPriority w:val="99"/>
    <w:unhideWhenUsed/>
    <w:rsid w:val="00F239A7"/>
    <w:rPr>
      <w:color w:val="0563C1" w:themeColor="hyperlink"/>
      <w:u w:val="single"/>
    </w:rPr>
  </w:style>
  <w:style w:type="paragraph" w:styleId="Caption">
    <w:name w:val="caption"/>
    <w:basedOn w:val="Normal"/>
    <w:next w:val="Normal"/>
    <w:unhideWhenUsed/>
    <w:qFormat/>
    <w:rsid w:val="00F239A7"/>
    <w:pPr>
      <w:spacing w:after="200" w:line="240" w:lineRule="auto"/>
    </w:pPr>
    <w:rPr>
      <w:i/>
      <w:iCs/>
      <w:sz w:val="22"/>
      <w:szCs w:val="18"/>
    </w:rPr>
  </w:style>
  <w:style w:type="paragraph" w:styleId="TableofFigures">
    <w:name w:val="table of figures"/>
    <w:basedOn w:val="Normal"/>
    <w:next w:val="Normal"/>
    <w:uiPriority w:val="99"/>
    <w:unhideWhenUsed/>
    <w:rsid w:val="00F239A7"/>
    <w:pPr>
      <w:spacing w:after="0"/>
      <w:ind w:left="480" w:hanging="480"/>
    </w:pPr>
    <w:rPr>
      <w:b/>
      <w:sz w:val="20"/>
    </w:rPr>
  </w:style>
  <w:style w:type="paragraph" w:styleId="FootnoteText">
    <w:name w:val="footnote text"/>
    <w:basedOn w:val="Normal"/>
    <w:link w:val="FootnoteTextChar"/>
    <w:semiHidden/>
    <w:unhideWhenUsed/>
    <w:rsid w:val="00F239A7"/>
    <w:pPr>
      <w:spacing w:after="0" w:line="240" w:lineRule="auto"/>
    </w:pPr>
    <w:rPr>
      <w:sz w:val="20"/>
    </w:rPr>
  </w:style>
  <w:style w:type="character" w:customStyle="1" w:styleId="FootnoteTextChar">
    <w:name w:val="Footnote Text Char"/>
    <w:basedOn w:val="DefaultParagraphFont"/>
    <w:link w:val="FootnoteText"/>
    <w:semiHidden/>
    <w:rsid w:val="00F239A7"/>
    <w:rPr>
      <w:color w:val="000000" w:themeColor="text1"/>
      <w:spacing w:val="-5"/>
      <w:kern w:val="0"/>
      <w:sz w:val="20"/>
      <w:szCs w:val="20"/>
      <w14:ligatures w14:val="none"/>
    </w:rPr>
  </w:style>
  <w:style w:type="character" w:styleId="FootnoteReference">
    <w:name w:val="footnote reference"/>
    <w:basedOn w:val="DefaultParagraphFont"/>
    <w:semiHidden/>
    <w:unhideWhenUsed/>
    <w:rsid w:val="00F239A7"/>
    <w:rPr>
      <w:vertAlign w:val="superscript"/>
    </w:rPr>
  </w:style>
  <w:style w:type="paragraph" w:styleId="Title">
    <w:name w:val="Title"/>
    <w:basedOn w:val="Normal"/>
    <w:next w:val="Normal"/>
    <w:link w:val="TitleChar"/>
    <w:uiPriority w:val="10"/>
    <w:qFormat/>
    <w:rsid w:val="00F239A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F239A7"/>
    <w:rPr>
      <w:rFonts w:asciiTheme="majorHAnsi" w:eastAsiaTheme="majorEastAsia" w:hAnsiTheme="majorHAnsi" w:cstheme="majorBidi"/>
      <w:color w:val="323E4F" w:themeColor="text2" w:themeShade="BF"/>
      <w:spacing w:val="5"/>
      <w:kern w:val="0"/>
      <w:sz w:val="52"/>
      <w:szCs w:val="52"/>
      <w14:ligatures w14:val="none"/>
    </w:rPr>
  </w:style>
  <w:style w:type="paragraph" w:styleId="Subtitle">
    <w:name w:val="Subtitle"/>
    <w:basedOn w:val="Normal"/>
    <w:next w:val="Normal"/>
    <w:link w:val="SubtitleChar"/>
    <w:uiPriority w:val="11"/>
    <w:qFormat/>
    <w:rsid w:val="00F239A7"/>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239A7"/>
    <w:rPr>
      <w:rFonts w:asciiTheme="majorHAnsi" w:eastAsiaTheme="majorEastAsia" w:hAnsiTheme="majorHAnsi" w:cstheme="majorBidi"/>
      <w:i/>
      <w:iCs/>
      <w:color w:val="4472C4" w:themeColor="accent1"/>
      <w:spacing w:val="15"/>
      <w:kern w:val="0"/>
      <w14:ligatures w14:val="none"/>
    </w:rPr>
  </w:style>
  <w:style w:type="character" w:styleId="Emphasis">
    <w:name w:val="Emphasis"/>
    <w:basedOn w:val="DefaultParagraphFont"/>
    <w:qFormat/>
    <w:rsid w:val="00F239A7"/>
    <w:rPr>
      <w:i/>
      <w:iCs/>
    </w:rPr>
  </w:style>
  <w:style w:type="paragraph" w:styleId="NoSpacing">
    <w:name w:val="No Spacing"/>
    <w:link w:val="NoSpacingChar"/>
    <w:uiPriority w:val="99"/>
    <w:qFormat/>
    <w:rsid w:val="00F239A7"/>
    <w:pPr>
      <w:spacing w:after="0" w:line="240" w:lineRule="auto"/>
    </w:pPr>
    <w:rPr>
      <w:rFonts w:eastAsiaTheme="minorEastAsia"/>
      <w:color w:val="000000" w:themeColor="text1"/>
      <w:spacing w:val="-5"/>
      <w:kern w:val="0"/>
      <w:szCs w:val="20"/>
      <w14:ligatures w14:val="none"/>
    </w:rPr>
  </w:style>
  <w:style w:type="paragraph" w:styleId="Quote">
    <w:name w:val="Quote"/>
    <w:basedOn w:val="Normal"/>
    <w:next w:val="Normal"/>
    <w:link w:val="QuoteChar"/>
    <w:uiPriority w:val="29"/>
    <w:qFormat/>
    <w:rsid w:val="00F239A7"/>
    <w:pPr>
      <w:spacing w:after="200" w:line="276" w:lineRule="auto"/>
    </w:pPr>
    <w:rPr>
      <w:rFonts w:eastAsiaTheme="minorEastAsia"/>
      <w:i/>
      <w:iCs/>
    </w:rPr>
  </w:style>
  <w:style w:type="character" w:customStyle="1" w:styleId="QuoteChar">
    <w:name w:val="Quote Char"/>
    <w:basedOn w:val="DefaultParagraphFont"/>
    <w:link w:val="Quote"/>
    <w:uiPriority w:val="29"/>
    <w:rsid w:val="00F239A7"/>
    <w:rPr>
      <w:rFonts w:eastAsiaTheme="minorEastAsia"/>
      <w:i/>
      <w:iCs/>
      <w:color w:val="000000" w:themeColor="text1"/>
      <w:spacing w:val="-5"/>
      <w:kern w:val="0"/>
      <w:szCs w:val="20"/>
      <w14:ligatures w14:val="none"/>
    </w:rPr>
  </w:style>
  <w:style w:type="paragraph" w:styleId="IntenseQuote">
    <w:name w:val="Intense Quote"/>
    <w:basedOn w:val="Normal"/>
    <w:next w:val="Normal"/>
    <w:link w:val="IntenseQuoteChar"/>
    <w:uiPriority w:val="30"/>
    <w:qFormat/>
    <w:rsid w:val="00F239A7"/>
    <w:pPr>
      <w:pBdr>
        <w:bottom w:val="single" w:sz="4" w:space="4" w:color="4472C4" w:themeColor="accent1"/>
      </w:pBdr>
      <w:spacing w:before="200" w:after="280" w:line="276" w:lineRule="auto"/>
      <w:ind w:left="936" w:right="936"/>
    </w:pPr>
    <w:rPr>
      <w:rFonts w:eastAsiaTheme="minorEastAsia"/>
      <w:b/>
      <w:bCs/>
      <w:i/>
      <w:iCs/>
      <w:color w:val="4472C4" w:themeColor="accent1"/>
    </w:rPr>
  </w:style>
  <w:style w:type="character" w:customStyle="1" w:styleId="IntenseQuoteChar">
    <w:name w:val="Intense Quote Char"/>
    <w:basedOn w:val="DefaultParagraphFont"/>
    <w:link w:val="IntenseQuote"/>
    <w:uiPriority w:val="30"/>
    <w:rsid w:val="00F239A7"/>
    <w:rPr>
      <w:rFonts w:eastAsiaTheme="minorEastAsia"/>
      <w:b/>
      <w:bCs/>
      <w:i/>
      <w:iCs/>
      <w:color w:val="4472C4" w:themeColor="accent1"/>
      <w:spacing w:val="-5"/>
      <w:kern w:val="0"/>
      <w:szCs w:val="20"/>
      <w14:ligatures w14:val="none"/>
    </w:rPr>
  </w:style>
  <w:style w:type="character" w:styleId="SubtleEmphasis">
    <w:name w:val="Subtle Emphasis"/>
    <w:basedOn w:val="DefaultParagraphFont"/>
    <w:uiPriority w:val="19"/>
    <w:qFormat/>
    <w:rsid w:val="00F239A7"/>
    <w:rPr>
      <w:i/>
      <w:iCs/>
      <w:color w:val="808080" w:themeColor="text1" w:themeTint="7F"/>
    </w:rPr>
  </w:style>
  <w:style w:type="character" w:styleId="IntenseEmphasis">
    <w:name w:val="Intense Emphasis"/>
    <w:basedOn w:val="DefaultParagraphFont"/>
    <w:uiPriority w:val="21"/>
    <w:qFormat/>
    <w:rsid w:val="00F239A7"/>
    <w:rPr>
      <w:b/>
      <w:bCs/>
      <w:i/>
      <w:iCs/>
      <w:color w:val="4472C4" w:themeColor="accent1"/>
    </w:rPr>
  </w:style>
  <w:style w:type="character" w:styleId="SubtleReference">
    <w:name w:val="Subtle Reference"/>
    <w:basedOn w:val="DefaultParagraphFont"/>
    <w:uiPriority w:val="31"/>
    <w:qFormat/>
    <w:rsid w:val="00F239A7"/>
    <w:rPr>
      <w:smallCaps/>
      <w:color w:val="ED7D31" w:themeColor="accent2"/>
      <w:u w:val="single"/>
    </w:rPr>
  </w:style>
  <w:style w:type="character" w:styleId="IntenseReference">
    <w:name w:val="Intense Reference"/>
    <w:basedOn w:val="DefaultParagraphFont"/>
    <w:uiPriority w:val="32"/>
    <w:qFormat/>
    <w:rsid w:val="00F239A7"/>
    <w:rPr>
      <w:b/>
      <w:bCs/>
      <w:smallCaps/>
      <w:color w:val="ED7D31" w:themeColor="accent2"/>
      <w:spacing w:val="5"/>
      <w:u w:val="single"/>
    </w:rPr>
  </w:style>
  <w:style w:type="character" w:styleId="BookTitle">
    <w:name w:val="Book Title"/>
    <w:basedOn w:val="DefaultParagraphFont"/>
    <w:uiPriority w:val="33"/>
    <w:qFormat/>
    <w:rsid w:val="00F239A7"/>
    <w:rPr>
      <w:b/>
      <w:bCs/>
      <w:smallCaps/>
      <w:spacing w:val="5"/>
    </w:rPr>
  </w:style>
  <w:style w:type="paragraph" w:styleId="ListParagraph">
    <w:name w:val="List Paragraph"/>
    <w:basedOn w:val="Normal"/>
    <w:uiPriority w:val="34"/>
    <w:qFormat/>
    <w:rsid w:val="00F239A7"/>
    <w:pPr>
      <w:spacing w:after="200" w:line="276" w:lineRule="auto"/>
      <w:ind w:left="720"/>
      <w:contextualSpacing/>
    </w:pPr>
    <w:rPr>
      <w:rFonts w:eastAsiaTheme="minorEastAsia"/>
    </w:rPr>
  </w:style>
  <w:style w:type="paragraph" w:customStyle="1" w:styleId="ContactAddress">
    <w:name w:val="ContactAddress"/>
    <w:basedOn w:val="Normal"/>
    <w:qFormat/>
    <w:rsid w:val="00F239A7"/>
    <w:pPr>
      <w:spacing w:after="0" w:line="240" w:lineRule="exact"/>
      <w:jc w:val="right"/>
    </w:pPr>
    <w:rPr>
      <w:rFonts w:eastAsiaTheme="minorEastAsia"/>
      <w:szCs w:val="18"/>
    </w:rPr>
  </w:style>
  <w:style w:type="paragraph" w:customStyle="1" w:styleId="Addressee">
    <w:name w:val="Addressee"/>
    <w:qFormat/>
    <w:rsid w:val="00F239A7"/>
    <w:pPr>
      <w:spacing w:after="0" w:line="260" w:lineRule="exact"/>
    </w:pPr>
    <w:rPr>
      <w:rFonts w:eastAsiaTheme="minorEastAsia"/>
      <w:color w:val="000000" w:themeColor="text1"/>
      <w:spacing w:val="-5"/>
      <w:kern w:val="0"/>
      <w:szCs w:val="20"/>
      <w14:ligatures w14:val="none"/>
    </w:rPr>
  </w:style>
  <w:style w:type="paragraph" w:customStyle="1" w:styleId="Subject">
    <w:name w:val="Subject"/>
    <w:basedOn w:val="Normal"/>
    <w:qFormat/>
    <w:rsid w:val="00F239A7"/>
    <w:pPr>
      <w:spacing w:before="120" w:after="120" w:line="300" w:lineRule="exact"/>
    </w:pPr>
    <w:rPr>
      <w:rFonts w:eastAsiaTheme="minorEastAsia"/>
      <w:b/>
      <w:szCs w:val="24"/>
    </w:rPr>
  </w:style>
  <w:style w:type="paragraph" w:styleId="Signature">
    <w:name w:val="Signature"/>
    <w:basedOn w:val="Normal"/>
    <w:link w:val="SignatureChar"/>
    <w:uiPriority w:val="99"/>
    <w:unhideWhenUsed/>
    <w:rsid w:val="00F239A7"/>
    <w:pPr>
      <w:spacing w:after="120" w:line="300" w:lineRule="exact"/>
    </w:pPr>
    <w:rPr>
      <w:rFonts w:eastAsiaTheme="minorEastAsia"/>
      <w:szCs w:val="24"/>
    </w:rPr>
  </w:style>
  <w:style w:type="character" w:customStyle="1" w:styleId="SignatureChar">
    <w:name w:val="Signature Char"/>
    <w:basedOn w:val="DefaultParagraphFont"/>
    <w:link w:val="Signature"/>
    <w:uiPriority w:val="99"/>
    <w:rsid w:val="00F239A7"/>
    <w:rPr>
      <w:rFonts w:eastAsiaTheme="minorEastAsia"/>
      <w:color w:val="000000" w:themeColor="text1"/>
      <w:spacing w:val="-5"/>
      <w:kern w:val="0"/>
      <w14:ligatures w14:val="none"/>
    </w:rPr>
  </w:style>
  <w:style w:type="paragraph" w:styleId="Salutation">
    <w:name w:val="Salutation"/>
    <w:basedOn w:val="Normal"/>
    <w:next w:val="Normal"/>
    <w:link w:val="SalutationChar"/>
    <w:uiPriority w:val="99"/>
    <w:unhideWhenUsed/>
    <w:rsid w:val="00F239A7"/>
    <w:pPr>
      <w:spacing w:before="240" w:after="120" w:line="300" w:lineRule="exact"/>
    </w:pPr>
    <w:rPr>
      <w:rFonts w:eastAsiaTheme="minorEastAsia"/>
      <w:szCs w:val="24"/>
    </w:rPr>
  </w:style>
  <w:style w:type="character" w:customStyle="1" w:styleId="SalutationChar">
    <w:name w:val="Salutation Char"/>
    <w:basedOn w:val="DefaultParagraphFont"/>
    <w:link w:val="Salutation"/>
    <w:uiPriority w:val="99"/>
    <w:rsid w:val="00F239A7"/>
    <w:rPr>
      <w:rFonts w:eastAsiaTheme="minorEastAsia"/>
      <w:color w:val="000000" w:themeColor="text1"/>
      <w:spacing w:val="-5"/>
      <w:kern w:val="0"/>
      <w14:ligatures w14:val="none"/>
    </w:rPr>
  </w:style>
  <w:style w:type="paragraph" w:styleId="Date">
    <w:name w:val="Date"/>
    <w:basedOn w:val="Normal"/>
    <w:next w:val="Normal"/>
    <w:link w:val="DateChar"/>
    <w:uiPriority w:val="99"/>
    <w:unhideWhenUsed/>
    <w:rsid w:val="00F239A7"/>
    <w:pPr>
      <w:spacing w:before="120" w:after="120" w:line="300" w:lineRule="exact"/>
    </w:pPr>
    <w:rPr>
      <w:rFonts w:eastAsiaTheme="minorEastAsia"/>
      <w:szCs w:val="24"/>
    </w:rPr>
  </w:style>
  <w:style w:type="character" w:customStyle="1" w:styleId="DateChar">
    <w:name w:val="Date Char"/>
    <w:basedOn w:val="DefaultParagraphFont"/>
    <w:link w:val="Date"/>
    <w:uiPriority w:val="99"/>
    <w:rsid w:val="00F239A7"/>
    <w:rPr>
      <w:rFonts w:eastAsiaTheme="minorEastAsia"/>
      <w:color w:val="000000" w:themeColor="text1"/>
      <w:spacing w:val="-5"/>
      <w:kern w:val="0"/>
      <w14:ligatures w14:val="none"/>
    </w:rPr>
  </w:style>
  <w:style w:type="paragraph" w:customStyle="1" w:styleId="Default">
    <w:name w:val="Default"/>
    <w:rsid w:val="00F239A7"/>
    <w:pPr>
      <w:autoSpaceDE w:val="0"/>
      <w:autoSpaceDN w:val="0"/>
      <w:adjustRightInd w:val="0"/>
      <w:spacing w:after="0" w:line="240" w:lineRule="auto"/>
    </w:pPr>
    <w:rPr>
      <w:rFonts w:ascii="Calibri" w:hAnsi="Calibri" w:cs="Calibri"/>
      <w:color w:val="000000"/>
      <w:spacing w:val="-5"/>
      <w:kern w:val="0"/>
      <w14:ligatures w14:val="none"/>
    </w:rPr>
  </w:style>
  <w:style w:type="paragraph" w:styleId="EndnoteText">
    <w:name w:val="endnote text"/>
    <w:basedOn w:val="Normal"/>
    <w:link w:val="EndnoteTextChar"/>
    <w:semiHidden/>
    <w:rsid w:val="00F239A7"/>
    <w:pPr>
      <w:spacing w:after="0" w:line="240" w:lineRule="auto"/>
    </w:pPr>
    <w:rPr>
      <w:rFonts w:ascii="Times Roman" w:eastAsia="Times New Roman" w:hAnsi="Times Roman" w:cs="Times New Roman"/>
    </w:rPr>
  </w:style>
  <w:style w:type="character" w:customStyle="1" w:styleId="EndnoteTextChar">
    <w:name w:val="Endnote Text Char"/>
    <w:basedOn w:val="DefaultParagraphFont"/>
    <w:link w:val="EndnoteText"/>
    <w:semiHidden/>
    <w:rsid w:val="00F239A7"/>
    <w:rPr>
      <w:rFonts w:ascii="Times Roman" w:eastAsia="Times New Roman" w:hAnsi="Times Roman" w:cs="Times New Roman"/>
      <w:color w:val="000000" w:themeColor="text1"/>
      <w:spacing w:val="-5"/>
      <w:kern w:val="0"/>
      <w:szCs w:val="20"/>
      <w14:ligatures w14:val="none"/>
    </w:rPr>
  </w:style>
  <w:style w:type="paragraph" w:customStyle="1" w:styleId="Footer1">
    <w:name w:val="Footer1"/>
    <w:rsid w:val="00F239A7"/>
    <w:pPr>
      <w:tabs>
        <w:tab w:val="center" w:pos="4680"/>
        <w:tab w:val="right" w:pos="9000"/>
        <w:tab w:val="left" w:pos="9360"/>
      </w:tabs>
      <w:suppressAutoHyphens/>
      <w:spacing w:after="0" w:line="240" w:lineRule="auto"/>
    </w:pPr>
    <w:rPr>
      <w:rFonts w:ascii="Courier" w:eastAsia="Times New Roman" w:hAnsi="Courier" w:cs="Times New Roman"/>
      <w:color w:val="000000" w:themeColor="text1"/>
      <w:spacing w:val="-5"/>
      <w:kern w:val="0"/>
      <w:szCs w:val="20"/>
      <w:lang w:val="en-US"/>
      <w14:ligatures w14:val="none"/>
    </w:rPr>
  </w:style>
  <w:style w:type="paragraph" w:customStyle="1" w:styleId="Header1">
    <w:name w:val="Header1"/>
    <w:rsid w:val="00F239A7"/>
    <w:pPr>
      <w:tabs>
        <w:tab w:val="center" w:pos="4680"/>
        <w:tab w:val="right" w:pos="9000"/>
        <w:tab w:val="left" w:pos="9360"/>
      </w:tabs>
      <w:suppressAutoHyphens/>
      <w:spacing w:after="0" w:line="240" w:lineRule="auto"/>
    </w:pPr>
    <w:rPr>
      <w:rFonts w:ascii="Courier" w:eastAsia="Times New Roman" w:hAnsi="Courier" w:cs="Times New Roman"/>
      <w:color w:val="000000" w:themeColor="text1"/>
      <w:spacing w:val="-5"/>
      <w:kern w:val="0"/>
      <w:szCs w:val="20"/>
      <w:lang w:val="en-US"/>
      <w14:ligatures w14:val="none"/>
    </w:rPr>
  </w:style>
  <w:style w:type="paragraph" w:customStyle="1" w:styleId="FootnoteReference1">
    <w:name w:val="Footnote Reference1"/>
    <w:rsid w:val="00F239A7"/>
    <w:pPr>
      <w:tabs>
        <w:tab w:val="left" w:pos="-720"/>
        <w:tab w:val="left" w:pos="720"/>
      </w:tabs>
      <w:suppressAutoHyphens/>
      <w:spacing w:after="0" w:line="240" w:lineRule="auto"/>
    </w:pPr>
    <w:rPr>
      <w:rFonts w:ascii="Courier" w:eastAsia="Times New Roman" w:hAnsi="Courier" w:cs="Times New Roman"/>
      <w:color w:val="000000" w:themeColor="text1"/>
      <w:spacing w:val="-5"/>
      <w:kern w:val="0"/>
      <w:sz w:val="16"/>
      <w:szCs w:val="20"/>
      <w:vertAlign w:val="superscript"/>
      <w:lang w:val="en-US"/>
      <w14:ligatures w14:val="none"/>
    </w:rPr>
  </w:style>
  <w:style w:type="paragraph" w:customStyle="1" w:styleId="FootnoteText1">
    <w:name w:val="Footnote Text1"/>
    <w:rsid w:val="00F239A7"/>
    <w:pPr>
      <w:tabs>
        <w:tab w:val="left" w:pos="-720"/>
        <w:tab w:val="left" w:pos="720"/>
      </w:tabs>
      <w:suppressAutoHyphens/>
      <w:spacing w:after="0" w:line="240" w:lineRule="auto"/>
    </w:pPr>
    <w:rPr>
      <w:rFonts w:ascii="Courier" w:eastAsia="Times New Roman" w:hAnsi="Courier" w:cs="Times New Roman"/>
      <w:color w:val="000000" w:themeColor="text1"/>
      <w:spacing w:val="-5"/>
      <w:kern w:val="0"/>
      <w:sz w:val="20"/>
      <w:szCs w:val="20"/>
      <w:lang w:val="en-US"/>
      <w14:ligatures w14:val="none"/>
    </w:rPr>
  </w:style>
  <w:style w:type="paragraph" w:customStyle="1" w:styleId="Heading91">
    <w:name w:val="Heading 91"/>
    <w:rsid w:val="00F239A7"/>
    <w:pPr>
      <w:tabs>
        <w:tab w:val="left" w:pos="720"/>
        <w:tab w:val="left" w:pos="1080"/>
        <w:tab w:val="left" w:pos="1440"/>
      </w:tabs>
      <w:suppressAutoHyphens/>
      <w:spacing w:after="0" w:line="240" w:lineRule="auto"/>
    </w:pPr>
    <w:rPr>
      <w:rFonts w:ascii="Courier" w:eastAsia="Times New Roman" w:hAnsi="Courier" w:cs="Times New Roman"/>
      <w:i/>
      <w:color w:val="000000" w:themeColor="text1"/>
      <w:spacing w:val="-5"/>
      <w:kern w:val="0"/>
      <w:sz w:val="20"/>
      <w:szCs w:val="20"/>
      <w:lang w:val="en-US"/>
      <w14:ligatures w14:val="none"/>
    </w:rPr>
  </w:style>
  <w:style w:type="paragraph" w:customStyle="1" w:styleId="Heading81">
    <w:name w:val="Heading 81"/>
    <w:rsid w:val="00F239A7"/>
    <w:pPr>
      <w:tabs>
        <w:tab w:val="left" w:pos="720"/>
        <w:tab w:val="left" w:pos="1080"/>
        <w:tab w:val="left" w:pos="1440"/>
      </w:tabs>
      <w:suppressAutoHyphens/>
      <w:spacing w:after="0" w:line="240" w:lineRule="auto"/>
    </w:pPr>
    <w:rPr>
      <w:rFonts w:ascii="Courier" w:eastAsia="Times New Roman" w:hAnsi="Courier" w:cs="Times New Roman"/>
      <w:i/>
      <w:color w:val="000000" w:themeColor="text1"/>
      <w:spacing w:val="-5"/>
      <w:kern w:val="0"/>
      <w:sz w:val="20"/>
      <w:szCs w:val="20"/>
      <w:lang w:val="en-US"/>
      <w14:ligatures w14:val="none"/>
    </w:rPr>
  </w:style>
  <w:style w:type="paragraph" w:customStyle="1" w:styleId="Heading71">
    <w:name w:val="Heading 71"/>
    <w:rsid w:val="00F239A7"/>
    <w:pPr>
      <w:tabs>
        <w:tab w:val="left" w:pos="720"/>
        <w:tab w:val="left" w:pos="1080"/>
        <w:tab w:val="left" w:pos="1440"/>
      </w:tabs>
      <w:suppressAutoHyphens/>
      <w:spacing w:after="0" w:line="240" w:lineRule="auto"/>
    </w:pPr>
    <w:rPr>
      <w:rFonts w:ascii="Courier" w:eastAsia="Times New Roman" w:hAnsi="Courier" w:cs="Times New Roman"/>
      <w:i/>
      <w:color w:val="000000" w:themeColor="text1"/>
      <w:spacing w:val="-5"/>
      <w:kern w:val="0"/>
      <w:sz w:val="20"/>
      <w:szCs w:val="20"/>
      <w:lang w:val="en-US"/>
      <w14:ligatures w14:val="none"/>
    </w:rPr>
  </w:style>
  <w:style w:type="paragraph" w:customStyle="1" w:styleId="Heading61">
    <w:name w:val="Heading 61"/>
    <w:rsid w:val="00F239A7"/>
    <w:pPr>
      <w:tabs>
        <w:tab w:val="left" w:pos="720"/>
        <w:tab w:val="left" w:pos="1080"/>
        <w:tab w:val="left" w:pos="1440"/>
      </w:tabs>
      <w:suppressAutoHyphens/>
      <w:spacing w:after="0" w:line="240" w:lineRule="auto"/>
    </w:pPr>
    <w:rPr>
      <w:rFonts w:ascii="Courier" w:eastAsia="Times New Roman" w:hAnsi="Courier" w:cs="Times New Roman"/>
      <w:color w:val="000000" w:themeColor="text1"/>
      <w:spacing w:val="-5"/>
      <w:kern w:val="0"/>
      <w:sz w:val="20"/>
      <w:szCs w:val="20"/>
      <w:u w:val="single"/>
      <w:lang w:val="en-US"/>
      <w14:ligatures w14:val="none"/>
    </w:rPr>
  </w:style>
  <w:style w:type="paragraph" w:customStyle="1" w:styleId="Heading51">
    <w:name w:val="Heading 51"/>
    <w:rsid w:val="00F239A7"/>
    <w:pPr>
      <w:tabs>
        <w:tab w:val="left" w:pos="720"/>
        <w:tab w:val="left" w:pos="1080"/>
        <w:tab w:val="left" w:pos="1440"/>
      </w:tabs>
      <w:suppressAutoHyphens/>
      <w:spacing w:after="0" w:line="240" w:lineRule="auto"/>
    </w:pPr>
    <w:rPr>
      <w:rFonts w:ascii="Courier" w:eastAsia="Times New Roman" w:hAnsi="Courier" w:cs="Times New Roman"/>
      <w:b/>
      <w:color w:val="000000" w:themeColor="text1"/>
      <w:spacing w:val="-5"/>
      <w:kern w:val="0"/>
      <w:sz w:val="20"/>
      <w:szCs w:val="20"/>
      <w:lang w:val="en-US"/>
      <w14:ligatures w14:val="none"/>
    </w:rPr>
  </w:style>
  <w:style w:type="paragraph" w:customStyle="1" w:styleId="Heading41">
    <w:name w:val="Heading 41"/>
    <w:rsid w:val="00F239A7"/>
    <w:pPr>
      <w:suppressAutoHyphens/>
      <w:spacing w:after="0" w:line="240" w:lineRule="auto"/>
    </w:pPr>
    <w:rPr>
      <w:rFonts w:ascii="Courier" w:eastAsia="Times New Roman" w:hAnsi="Courier" w:cs="Times New Roman"/>
      <w:color w:val="000000" w:themeColor="text1"/>
      <w:spacing w:val="-5"/>
      <w:kern w:val="0"/>
      <w:szCs w:val="20"/>
      <w:u w:val="single"/>
      <w:lang w:val="en-US"/>
      <w14:ligatures w14:val="none"/>
    </w:rPr>
  </w:style>
  <w:style w:type="paragraph" w:customStyle="1" w:styleId="Heading31">
    <w:name w:val="Heading 31"/>
    <w:rsid w:val="00F239A7"/>
    <w:pPr>
      <w:suppressAutoHyphens/>
      <w:spacing w:after="0" w:line="240" w:lineRule="auto"/>
    </w:pPr>
    <w:rPr>
      <w:rFonts w:ascii="Courier" w:eastAsia="Times New Roman" w:hAnsi="Courier" w:cs="Times New Roman"/>
      <w:b/>
      <w:color w:val="000000" w:themeColor="text1"/>
      <w:spacing w:val="-5"/>
      <w:kern w:val="0"/>
      <w:szCs w:val="20"/>
      <w:lang w:val="en-US"/>
      <w14:ligatures w14:val="none"/>
    </w:rPr>
  </w:style>
  <w:style w:type="paragraph" w:customStyle="1" w:styleId="Heading21">
    <w:name w:val="Heading 21"/>
    <w:rsid w:val="00F239A7"/>
    <w:pPr>
      <w:tabs>
        <w:tab w:val="left" w:pos="-720"/>
        <w:tab w:val="left" w:pos="720"/>
      </w:tabs>
      <w:suppressAutoHyphens/>
      <w:spacing w:after="0" w:line="240" w:lineRule="auto"/>
    </w:pPr>
    <w:rPr>
      <w:rFonts w:ascii="CG Times" w:eastAsia="Times New Roman" w:hAnsi="CG Times" w:cs="Times New Roman"/>
      <w:b/>
      <w:color w:val="000000" w:themeColor="text1"/>
      <w:spacing w:val="-5"/>
      <w:kern w:val="0"/>
      <w:szCs w:val="20"/>
      <w:lang w:val="en-US"/>
      <w14:ligatures w14:val="none"/>
    </w:rPr>
  </w:style>
  <w:style w:type="character" w:customStyle="1" w:styleId="Heading11">
    <w:name w:val="Heading 11"/>
    <w:rsid w:val="00F239A7"/>
    <w:rPr>
      <w:rFonts w:ascii="Times Roman" w:hAnsi="Times Roman"/>
      <w:noProof w:val="0"/>
      <w:sz w:val="24"/>
      <w:lang w:val="en-US"/>
    </w:rPr>
  </w:style>
  <w:style w:type="paragraph" w:customStyle="1" w:styleId="NormalIndent1">
    <w:name w:val="Normal Indent1"/>
    <w:rsid w:val="00F239A7"/>
    <w:pPr>
      <w:tabs>
        <w:tab w:val="left" w:pos="720"/>
        <w:tab w:val="left" w:pos="1080"/>
        <w:tab w:val="left" w:pos="1440"/>
      </w:tabs>
      <w:suppressAutoHyphens/>
      <w:spacing w:after="0" w:line="240" w:lineRule="auto"/>
    </w:pPr>
    <w:rPr>
      <w:rFonts w:ascii="Courier" w:eastAsia="Times New Roman" w:hAnsi="Courier" w:cs="Times New Roman"/>
      <w:color w:val="000000" w:themeColor="text1"/>
      <w:spacing w:val="-5"/>
      <w:kern w:val="0"/>
      <w:szCs w:val="20"/>
      <w:lang w:val="en-US"/>
      <w14:ligatures w14:val="none"/>
    </w:rPr>
  </w:style>
  <w:style w:type="character" w:customStyle="1" w:styleId="Document8">
    <w:name w:val="Document 8"/>
    <w:basedOn w:val="DefaultParagraphFont"/>
    <w:rsid w:val="00F239A7"/>
  </w:style>
  <w:style w:type="character" w:customStyle="1" w:styleId="Document4">
    <w:name w:val="Document 4"/>
    <w:rsid w:val="00F239A7"/>
    <w:rPr>
      <w:b/>
      <w:i/>
      <w:sz w:val="24"/>
    </w:rPr>
  </w:style>
  <w:style w:type="character" w:customStyle="1" w:styleId="Document6">
    <w:name w:val="Document 6"/>
    <w:basedOn w:val="DefaultParagraphFont"/>
    <w:rsid w:val="00F239A7"/>
  </w:style>
  <w:style w:type="character" w:customStyle="1" w:styleId="Document5">
    <w:name w:val="Document 5"/>
    <w:basedOn w:val="DefaultParagraphFont"/>
    <w:rsid w:val="00F239A7"/>
  </w:style>
  <w:style w:type="character" w:customStyle="1" w:styleId="Document2">
    <w:name w:val="Document 2"/>
    <w:rsid w:val="00F239A7"/>
    <w:rPr>
      <w:rFonts w:ascii="Times Roman" w:hAnsi="Times Roman"/>
      <w:noProof w:val="0"/>
      <w:sz w:val="24"/>
      <w:lang w:val="en-US"/>
    </w:rPr>
  </w:style>
  <w:style w:type="character" w:customStyle="1" w:styleId="Document7">
    <w:name w:val="Document 7"/>
    <w:basedOn w:val="DefaultParagraphFont"/>
    <w:rsid w:val="00F239A7"/>
  </w:style>
  <w:style w:type="character" w:customStyle="1" w:styleId="Bibliogrphy">
    <w:name w:val="Bibliogrphy"/>
    <w:basedOn w:val="DefaultParagraphFont"/>
    <w:rsid w:val="00F239A7"/>
  </w:style>
  <w:style w:type="paragraph" w:customStyle="1" w:styleId="RightPar1">
    <w:name w:val="Right Par 1"/>
    <w:rsid w:val="00F239A7"/>
    <w:pPr>
      <w:tabs>
        <w:tab w:val="left" w:pos="-720"/>
        <w:tab w:val="left" w:pos="0"/>
        <w:tab w:val="decimal" w:pos="720"/>
      </w:tabs>
      <w:suppressAutoHyphens/>
      <w:spacing w:after="0" w:line="240" w:lineRule="auto"/>
      <w:ind w:left="720"/>
    </w:pPr>
    <w:rPr>
      <w:rFonts w:ascii="Times Roman" w:eastAsia="Times New Roman" w:hAnsi="Times Roman" w:cs="Times New Roman"/>
      <w:color w:val="000000" w:themeColor="text1"/>
      <w:spacing w:val="-5"/>
      <w:kern w:val="0"/>
      <w:szCs w:val="20"/>
      <w:lang w:val="en-US"/>
      <w14:ligatures w14:val="none"/>
    </w:rPr>
  </w:style>
  <w:style w:type="paragraph" w:customStyle="1" w:styleId="RightPar2">
    <w:name w:val="Right Par 2"/>
    <w:rsid w:val="00F239A7"/>
    <w:pPr>
      <w:tabs>
        <w:tab w:val="left" w:pos="-720"/>
        <w:tab w:val="left" w:pos="0"/>
        <w:tab w:val="left" w:pos="720"/>
        <w:tab w:val="decimal" w:pos="1440"/>
      </w:tabs>
      <w:suppressAutoHyphens/>
      <w:spacing w:after="0" w:line="240" w:lineRule="auto"/>
      <w:ind w:left="1440"/>
    </w:pPr>
    <w:rPr>
      <w:rFonts w:ascii="Times Roman" w:eastAsia="Times New Roman" w:hAnsi="Times Roman" w:cs="Times New Roman"/>
      <w:color w:val="000000" w:themeColor="text1"/>
      <w:spacing w:val="-5"/>
      <w:kern w:val="0"/>
      <w:szCs w:val="20"/>
      <w:lang w:val="en-US"/>
      <w14:ligatures w14:val="none"/>
    </w:rPr>
  </w:style>
  <w:style w:type="character" w:customStyle="1" w:styleId="Document3">
    <w:name w:val="Document 3"/>
    <w:rsid w:val="00F239A7"/>
    <w:rPr>
      <w:rFonts w:ascii="Times Roman" w:hAnsi="Times Roman"/>
      <w:noProof w:val="0"/>
      <w:sz w:val="24"/>
      <w:lang w:val="en-US"/>
    </w:rPr>
  </w:style>
  <w:style w:type="paragraph" w:customStyle="1" w:styleId="RightPar3">
    <w:name w:val="Right Par 3"/>
    <w:rsid w:val="00F239A7"/>
    <w:pPr>
      <w:tabs>
        <w:tab w:val="left" w:pos="-720"/>
        <w:tab w:val="left" w:pos="0"/>
        <w:tab w:val="left" w:pos="720"/>
        <w:tab w:val="left" w:pos="1440"/>
        <w:tab w:val="decimal" w:pos="2160"/>
      </w:tabs>
      <w:suppressAutoHyphens/>
      <w:spacing w:after="0" w:line="240" w:lineRule="auto"/>
      <w:ind w:left="2160"/>
    </w:pPr>
    <w:rPr>
      <w:rFonts w:ascii="Times Roman" w:eastAsia="Times New Roman" w:hAnsi="Times Roman" w:cs="Times New Roman"/>
      <w:color w:val="000000" w:themeColor="text1"/>
      <w:spacing w:val="-5"/>
      <w:kern w:val="0"/>
      <w:szCs w:val="20"/>
      <w:lang w:val="en-US"/>
      <w14:ligatures w14:val="none"/>
    </w:rPr>
  </w:style>
  <w:style w:type="paragraph" w:customStyle="1" w:styleId="RightPar4">
    <w:name w:val="Right Par 4"/>
    <w:rsid w:val="00F239A7"/>
    <w:pPr>
      <w:tabs>
        <w:tab w:val="left" w:pos="-720"/>
        <w:tab w:val="left" w:pos="0"/>
        <w:tab w:val="left" w:pos="720"/>
        <w:tab w:val="left" w:pos="1440"/>
        <w:tab w:val="left" w:pos="2160"/>
        <w:tab w:val="decimal" w:pos="2880"/>
      </w:tabs>
      <w:suppressAutoHyphens/>
      <w:spacing w:after="0" w:line="240" w:lineRule="auto"/>
      <w:ind w:left="2880"/>
    </w:pPr>
    <w:rPr>
      <w:rFonts w:ascii="Times Roman" w:eastAsia="Times New Roman" w:hAnsi="Times Roman" w:cs="Times New Roman"/>
      <w:color w:val="000000" w:themeColor="text1"/>
      <w:spacing w:val="-5"/>
      <w:kern w:val="0"/>
      <w:szCs w:val="20"/>
      <w:lang w:val="en-US"/>
      <w14:ligatures w14:val="none"/>
    </w:rPr>
  </w:style>
  <w:style w:type="paragraph" w:customStyle="1" w:styleId="RightPar5">
    <w:name w:val="Right Par 5"/>
    <w:rsid w:val="00F239A7"/>
    <w:pPr>
      <w:tabs>
        <w:tab w:val="left" w:pos="-720"/>
        <w:tab w:val="left" w:pos="0"/>
        <w:tab w:val="left" w:pos="720"/>
        <w:tab w:val="left" w:pos="1440"/>
        <w:tab w:val="left" w:pos="2160"/>
        <w:tab w:val="left" w:pos="2880"/>
        <w:tab w:val="decimal" w:pos="3600"/>
      </w:tabs>
      <w:suppressAutoHyphens/>
      <w:spacing w:after="0" w:line="240" w:lineRule="auto"/>
      <w:ind w:left="3600"/>
    </w:pPr>
    <w:rPr>
      <w:rFonts w:ascii="Times Roman" w:eastAsia="Times New Roman" w:hAnsi="Times Roman" w:cs="Times New Roman"/>
      <w:color w:val="000000" w:themeColor="text1"/>
      <w:spacing w:val="-5"/>
      <w:kern w:val="0"/>
      <w:szCs w:val="20"/>
      <w:lang w:val="en-US"/>
      <w14:ligatures w14:val="none"/>
    </w:rPr>
  </w:style>
  <w:style w:type="paragraph" w:customStyle="1" w:styleId="RightPar6">
    <w:name w:val="Right Par 6"/>
    <w:rsid w:val="00F239A7"/>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Times Roman" w:eastAsia="Times New Roman" w:hAnsi="Times Roman" w:cs="Times New Roman"/>
      <w:color w:val="000000" w:themeColor="text1"/>
      <w:spacing w:val="-5"/>
      <w:kern w:val="0"/>
      <w:szCs w:val="20"/>
      <w:lang w:val="en-US"/>
      <w14:ligatures w14:val="none"/>
    </w:rPr>
  </w:style>
  <w:style w:type="paragraph" w:customStyle="1" w:styleId="RightPar7">
    <w:name w:val="Right Par 7"/>
    <w:rsid w:val="00F239A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Times Roman" w:eastAsia="Times New Roman" w:hAnsi="Times Roman" w:cs="Times New Roman"/>
      <w:color w:val="000000" w:themeColor="text1"/>
      <w:spacing w:val="-5"/>
      <w:kern w:val="0"/>
      <w:szCs w:val="20"/>
      <w:lang w:val="en-US"/>
      <w14:ligatures w14:val="none"/>
    </w:rPr>
  </w:style>
  <w:style w:type="paragraph" w:customStyle="1" w:styleId="RightPar8">
    <w:name w:val="Right Par 8"/>
    <w:rsid w:val="00F239A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Times Roman" w:eastAsia="Times New Roman" w:hAnsi="Times Roman" w:cs="Times New Roman"/>
      <w:color w:val="000000" w:themeColor="text1"/>
      <w:spacing w:val="-5"/>
      <w:kern w:val="0"/>
      <w:szCs w:val="20"/>
      <w:lang w:val="en-US"/>
      <w14:ligatures w14:val="none"/>
    </w:rPr>
  </w:style>
  <w:style w:type="paragraph" w:customStyle="1" w:styleId="Document1">
    <w:name w:val="Document 1"/>
    <w:rsid w:val="00F239A7"/>
    <w:pPr>
      <w:keepNext/>
      <w:keepLines/>
      <w:tabs>
        <w:tab w:val="left" w:pos="-720"/>
      </w:tabs>
      <w:suppressAutoHyphens/>
      <w:spacing w:after="0" w:line="240" w:lineRule="auto"/>
    </w:pPr>
    <w:rPr>
      <w:rFonts w:ascii="Times Roman" w:eastAsia="Times New Roman" w:hAnsi="Times Roman" w:cs="Times New Roman"/>
      <w:color w:val="000000" w:themeColor="text1"/>
      <w:spacing w:val="-5"/>
      <w:kern w:val="0"/>
      <w:szCs w:val="20"/>
      <w:lang w:val="en-US"/>
      <w14:ligatures w14:val="none"/>
    </w:rPr>
  </w:style>
  <w:style w:type="character" w:customStyle="1" w:styleId="TechInit">
    <w:name w:val="Tech Init"/>
    <w:rsid w:val="00F239A7"/>
    <w:rPr>
      <w:rFonts w:ascii="Times Roman" w:hAnsi="Times Roman"/>
      <w:noProof w:val="0"/>
      <w:sz w:val="24"/>
      <w:lang w:val="en-US"/>
    </w:rPr>
  </w:style>
  <w:style w:type="paragraph" w:customStyle="1" w:styleId="Technical5">
    <w:name w:val="Technical 5"/>
    <w:rsid w:val="00F239A7"/>
    <w:pPr>
      <w:tabs>
        <w:tab w:val="left" w:pos="-720"/>
      </w:tabs>
      <w:suppressAutoHyphens/>
      <w:spacing w:after="0" w:line="240" w:lineRule="auto"/>
      <w:ind w:firstLine="720"/>
    </w:pPr>
    <w:rPr>
      <w:rFonts w:ascii="Times Roman" w:eastAsia="Times New Roman" w:hAnsi="Times Roman" w:cs="Times New Roman"/>
      <w:b/>
      <w:color w:val="000000" w:themeColor="text1"/>
      <w:spacing w:val="-5"/>
      <w:kern w:val="0"/>
      <w:szCs w:val="20"/>
      <w:lang w:val="en-US"/>
      <w14:ligatures w14:val="none"/>
    </w:rPr>
  </w:style>
  <w:style w:type="paragraph" w:customStyle="1" w:styleId="Technical6">
    <w:name w:val="Technical 6"/>
    <w:rsid w:val="00F239A7"/>
    <w:pPr>
      <w:tabs>
        <w:tab w:val="left" w:pos="-720"/>
      </w:tabs>
      <w:suppressAutoHyphens/>
      <w:spacing w:after="0" w:line="240" w:lineRule="auto"/>
      <w:ind w:firstLine="720"/>
    </w:pPr>
    <w:rPr>
      <w:rFonts w:ascii="Times Roman" w:eastAsia="Times New Roman" w:hAnsi="Times Roman" w:cs="Times New Roman"/>
      <w:b/>
      <w:color w:val="000000" w:themeColor="text1"/>
      <w:spacing w:val="-5"/>
      <w:kern w:val="0"/>
      <w:szCs w:val="20"/>
      <w:lang w:val="en-US"/>
      <w14:ligatures w14:val="none"/>
    </w:rPr>
  </w:style>
  <w:style w:type="character" w:customStyle="1" w:styleId="Technical2">
    <w:name w:val="Technical 2"/>
    <w:rsid w:val="00F239A7"/>
    <w:rPr>
      <w:rFonts w:ascii="Times Roman" w:hAnsi="Times Roman"/>
      <w:noProof w:val="0"/>
      <w:sz w:val="24"/>
      <w:lang w:val="en-US"/>
    </w:rPr>
  </w:style>
  <w:style w:type="character" w:customStyle="1" w:styleId="Technical3">
    <w:name w:val="Technical 3"/>
    <w:rsid w:val="00F239A7"/>
    <w:rPr>
      <w:rFonts w:ascii="Times Roman" w:hAnsi="Times Roman"/>
      <w:noProof w:val="0"/>
      <w:sz w:val="24"/>
      <w:lang w:val="en-US"/>
    </w:rPr>
  </w:style>
  <w:style w:type="paragraph" w:customStyle="1" w:styleId="Technical4">
    <w:name w:val="Technical 4"/>
    <w:rsid w:val="00F239A7"/>
    <w:pPr>
      <w:tabs>
        <w:tab w:val="left" w:pos="-720"/>
      </w:tabs>
      <w:suppressAutoHyphens/>
      <w:spacing w:after="0" w:line="240" w:lineRule="auto"/>
    </w:pPr>
    <w:rPr>
      <w:rFonts w:ascii="Times Roman" w:eastAsia="Times New Roman" w:hAnsi="Times Roman" w:cs="Times New Roman"/>
      <w:b/>
      <w:color w:val="000000" w:themeColor="text1"/>
      <w:spacing w:val="-5"/>
      <w:kern w:val="0"/>
      <w:szCs w:val="20"/>
      <w:lang w:val="en-US"/>
      <w14:ligatures w14:val="none"/>
    </w:rPr>
  </w:style>
  <w:style w:type="character" w:customStyle="1" w:styleId="Technical1">
    <w:name w:val="Technical 1"/>
    <w:rsid w:val="00F239A7"/>
    <w:rPr>
      <w:rFonts w:ascii="Times Roman" w:hAnsi="Times Roman"/>
      <w:noProof w:val="0"/>
      <w:sz w:val="24"/>
      <w:lang w:val="en-US"/>
    </w:rPr>
  </w:style>
  <w:style w:type="paragraph" w:customStyle="1" w:styleId="Technical7">
    <w:name w:val="Technical 7"/>
    <w:rsid w:val="00F239A7"/>
    <w:pPr>
      <w:tabs>
        <w:tab w:val="left" w:pos="-720"/>
      </w:tabs>
      <w:suppressAutoHyphens/>
      <w:spacing w:after="0" w:line="240" w:lineRule="auto"/>
      <w:ind w:firstLine="720"/>
    </w:pPr>
    <w:rPr>
      <w:rFonts w:ascii="Times Roman" w:eastAsia="Times New Roman" w:hAnsi="Times Roman" w:cs="Times New Roman"/>
      <w:b/>
      <w:color w:val="000000" w:themeColor="text1"/>
      <w:spacing w:val="-5"/>
      <w:kern w:val="0"/>
      <w:szCs w:val="20"/>
      <w:lang w:val="en-US"/>
      <w14:ligatures w14:val="none"/>
    </w:rPr>
  </w:style>
  <w:style w:type="paragraph" w:customStyle="1" w:styleId="Technical8">
    <w:name w:val="Technical 8"/>
    <w:rsid w:val="00F239A7"/>
    <w:pPr>
      <w:tabs>
        <w:tab w:val="left" w:pos="-720"/>
      </w:tabs>
      <w:suppressAutoHyphens/>
      <w:spacing w:after="0" w:line="240" w:lineRule="auto"/>
      <w:ind w:firstLine="720"/>
    </w:pPr>
    <w:rPr>
      <w:rFonts w:ascii="Times Roman" w:eastAsia="Times New Roman" w:hAnsi="Times Roman" w:cs="Times New Roman"/>
      <w:b/>
      <w:color w:val="000000" w:themeColor="text1"/>
      <w:spacing w:val="-5"/>
      <w:kern w:val="0"/>
      <w:szCs w:val="20"/>
      <w:lang w:val="en-US"/>
      <w14:ligatures w14:val="none"/>
    </w:rPr>
  </w:style>
  <w:style w:type="character" w:customStyle="1" w:styleId="DocInit">
    <w:name w:val="Doc Init"/>
    <w:basedOn w:val="DefaultParagraphFont"/>
    <w:rsid w:val="00F239A7"/>
  </w:style>
  <w:style w:type="paragraph" w:customStyle="1" w:styleId="Heading">
    <w:name w:val="Heading"/>
    <w:rsid w:val="00F239A7"/>
    <w:pPr>
      <w:tabs>
        <w:tab w:val="center" w:pos="4680"/>
      </w:tabs>
      <w:suppressAutoHyphens/>
      <w:spacing w:after="0" w:line="240" w:lineRule="auto"/>
      <w:ind w:firstLine="4680"/>
    </w:pPr>
    <w:rPr>
      <w:rFonts w:ascii="Times Roman" w:eastAsia="Times New Roman" w:hAnsi="Times Roman" w:cs="Times New Roman"/>
      <w:b/>
      <w:color w:val="000000" w:themeColor="text1"/>
      <w:spacing w:val="-5"/>
      <w:kern w:val="0"/>
      <w:sz w:val="29"/>
      <w:szCs w:val="20"/>
      <w:lang w:val="en-US"/>
      <w14:ligatures w14:val="none"/>
    </w:rPr>
  </w:style>
  <w:style w:type="paragraph" w:customStyle="1" w:styleId="RightPar">
    <w:name w:val="Right Par"/>
    <w:rsid w:val="00F239A7"/>
    <w:pPr>
      <w:tabs>
        <w:tab w:val="left" w:pos="-720"/>
        <w:tab w:val="left" w:pos="0"/>
        <w:tab w:val="decimal" w:pos="720"/>
      </w:tabs>
      <w:suppressAutoHyphens/>
      <w:spacing w:after="0" w:line="240" w:lineRule="auto"/>
      <w:ind w:left="720"/>
    </w:pPr>
    <w:rPr>
      <w:rFonts w:ascii="Times Roman" w:eastAsia="Times New Roman" w:hAnsi="Times Roman" w:cs="Times New Roman"/>
      <w:color w:val="000000" w:themeColor="text1"/>
      <w:spacing w:val="-5"/>
      <w:kern w:val="0"/>
      <w:szCs w:val="20"/>
      <w:lang w:val="en-US"/>
      <w14:ligatures w14:val="none"/>
    </w:rPr>
  </w:style>
  <w:style w:type="paragraph" w:customStyle="1" w:styleId="Subheading">
    <w:name w:val="Subheading"/>
    <w:rsid w:val="00F239A7"/>
    <w:pPr>
      <w:tabs>
        <w:tab w:val="left" w:pos="-720"/>
      </w:tabs>
      <w:suppressAutoHyphens/>
      <w:spacing w:after="0" w:line="240" w:lineRule="auto"/>
    </w:pPr>
    <w:rPr>
      <w:rFonts w:ascii="Times Roman" w:eastAsia="Times New Roman" w:hAnsi="Times Roman" w:cs="Times New Roman"/>
      <w:b/>
      <w:color w:val="000000" w:themeColor="text1"/>
      <w:spacing w:val="-5"/>
      <w:kern w:val="0"/>
      <w:szCs w:val="20"/>
      <w:lang w:val="en-US"/>
      <w14:ligatures w14:val="none"/>
    </w:rPr>
  </w:style>
  <w:style w:type="paragraph" w:styleId="Index1">
    <w:name w:val="index 1"/>
    <w:basedOn w:val="Normal"/>
    <w:next w:val="Normal"/>
    <w:autoRedefine/>
    <w:semiHidden/>
    <w:rsid w:val="00F239A7"/>
    <w:pPr>
      <w:tabs>
        <w:tab w:val="right" w:leader="dot" w:pos="9360"/>
      </w:tabs>
      <w:suppressAutoHyphens/>
      <w:spacing w:after="0" w:line="240" w:lineRule="auto"/>
      <w:ind w:left="720" w:hanging="720"/>
    </w:pPr>
    <w:rPr>
      <w:rFonts w:ascii="Times Roman" w:eastAsia="Times New Roman" w:hAnsi="Times Roman" w:cs="Times New Roman"/>
      <w:lang w:val="en-US"/>
    </w:rPr>
  </w:style>
  <w:style w:type="character" w:customStyle="1" w:styleId="EquationCaption">
    <w:name w:val="_Equation Caption"/>
    <w:rsid w:val="00F239A7"/>
  </w:style>
  <w:style w:type="paragraph" w:styleId="BodyText">
    <w:name w:val="Body Text"/>
    <w:basedOn w:val="Normal"/>
    <w:link w:val="BodyTextChar"/>
    <w:uiPriority w:val="1"/>
    <w:qFormat/>
    <w:rsid w:val="00F239A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rPr>
  </w:style>
  <w:style w:type="character" w:customStyle="1" w:styleId="BodyTextChar">
    <w:name w:val="Body Text Char"/>
    <w:basedOn w:val="DefaultParagraphFont"/>
    <w:link w:val="BodyText"/>
    <w:uiPriority w:val="1"/>
    <w:rsid w:val="00F239A7"/>
    <w:rPr>
      <w:rFonts w:ascii="Times Roman" w:eastAsia="Times New Roman" w:hAnsi="Times Roman" w:cs="Times New Roman"/>
      <w:i/>
      <w:color w:val="000000" w:themeColor="text1"/>
      <w:spacing w:val="-3"/>
      <w:kern w:val="0"/>
      <w:szCs w:val="20"/>
      <w14:ligatures w14:val="none"/>
    </w:rPr>
  </w:style>
  <w:style w:type="paragraph" w:styleId="BodyText2">
    <w:name w:val="Body Text 2"/>
    <w:basedOn w:val="Normal"/>
    <w:link w:val="BodyText2Char"/>
    <w:rsid w:val="00F239A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rPr>
  </w:style>
  <w:style w:type="character" w:customStyle="1" w:styleId="BodyText2Char">
    <w:name w:val="Body Text 2 Char"/>
    <w:basedOn w:val="DefaultParagraphFont"/>
    <w:link w:val="BodyText2"/>
    <w:rsid w:val="00F239A7"/>
    <w:rPr>
      <w:rFonts w:ascii="Times Roman" w:eastAsia="Times New Roman" w:hAnsi="Times Roman" w:cs="Times New Roman"/>
      <w:color w:val="000000" w:themeColor="text1"/>
      <w:spacing w:val="-3"/>
      <w:kern w:val="0"/>
      <w:sz w:val="20"/>
      <w:szCs w:val="20"/>
      <w14:ligatures w14:val="none"/>
    </w:rPr>
  </w:style>
  <w:style w:type="paragraph" w:styleId="BodyText3">
    <w:name w:val="Body Text 3"/>
    <w:basedOn w:val="Normal"/>
    <w:link w:val="BodyText3Char"/>
    <w:rsid w:val="00F239A7"/>
    <w:pPr>
      <w:tabs>
        <w:tab w:val="left" w:pos="817"/>
        <w:tab w:val="left" w:pos="9601"/>
      </w:tabs>
      <w:suppressAutoHyphens/>
      <w:spacing w:after="0" w:line="240" w:lineRule="auto"/>
    </w:pPr>
    <w:rPr>
      <w:rFonts w:ascii="Times New Roman" w:eastAsia="Times New Roman" w:hAnsi="Times New Roman" w:cs="Times New Roman"/>
      <w:color w:val="FF0000"/>
      <w:spacing w:val="-3"/>
    </w:rPr>
  </w:style>
  <w:style w:type="character" w:customStyle="1" w:styleId="BodyText3Char">
    <w:name w:val="Body Text 3 Char"/>
    <w:basedOn w:val="DefaultParagraphFont"/>
    <w:link w:val="BodyText3"/>
    <w:rsid w:val="00F239A7"/>
    <w:rPr>
      <w:rFonts w:ascii="Times New Roman" w:eastAsia="Times New Roman" w:hAnsi="Times New Roman" w:cs="Times New Roman"/>
      <w:color w:val="FF0000"/>
      <w:spacing w:val="-3"/>
      <w:kern w:val="0"/>
      <w:szCs w:val="20"/>
      <w14:ligatures w14:val="none"/>
    </w:rPr>
  </w:style>
  <w:style w:type="paragraph" w:customStyle="1" w:styleId="DefaultText">
    <w:name w:val="Default Text"/>
    <w:rsid w:val="00F239A7"/>
    <w:pPr>
      <w:widowControl w:val="0"/>
      <w:spacing w:after="0" w:line="240" w:lineRule="auto"/>
    </w:pPr>
    <w:rPr>
      <w:rFonts w:ascii="Times New Roman" w:eastAsia="Times New Roman" w:hAnsi="Times New Roman" w:cs="Times New Roman"/>
      <w:snapToGrid w:val="0"/>
      <w:color w:val="000000"/>
      <w:spacing w:val="-5"/>
      <w:kern w:val="0"/>
      <w:szCs w:val="20"/>
      <w:lang w:val="en-US"/>
      <w14:ligatures w14:val="none"/>
    </w:rPr>
  </w:style>
  <w:style w:type="paragraph" w:styleId="BodyTextIndent3">
    <w:name w:val="Body Text Indent 3"/>
    <w:basedOn w:val="Normal"/>
    <w:link w:val="BodyTextIndent3Char"/>
    <w:rsid w:val="00F239A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rPr>
  </w:style>
  <w:style w:type="character" w:customStyle="1" w:styleId="BodyTextIndent3Char">
    <w:name w:val="Body Text Indent 3 Char"/>
    <w:basedOn w:val="DefaultParagraphFont"/>
    <w:link w:val="BodyTextIndent3"/>
    <w:rsid w:val="00F239A7"/>
    <w:rPr>
      <w:rFonts w:ascii="Times New Roman" w:eastAsia="Times New Roman" w:hAnsi="Times New Roman" w:cs="Times New Roman"/>
      <w:color w:val="000000" w:themeColor="text1"/>
      <w:spacing w:val="-3"/>
      <w:kern w:val="0"/>
      <w:szCs w:val="20"/>
      <w14:ligatures w14:val="none"/>
    </w:rPr>
  </w:style>
  <w:style w:type="paragraph" w:styleId="BodyTextIndent">
    <w:name w:val="Body Text Indent"/>
    <w:basedOn w:val="Normal"/>
    <w:link w:val="BodyTextIndentChar"/>
    <w:rsid w:val="00F239A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rPr>
  </w:style>
  <w:style w:type="character" w:customStyle="1" w:styleId="BodyTextIndentChar">
    <w:name w:val="Body Text Indent Char"/>
    <w:basedOn w:val="DefaultParagraphFont"/>
    <w:link w:val="BodyTextIndent"/>
    <w:rsid w:val="00F239A7"/>
    <w:rPr>
      <w:rFonts w:ascii="Times New Roman" w:eastAsia="Times New Roman" w:hAnsi="Times New Roman" w:cs="Times New Roman"/>
      <w:color w:val="000000" w:themeColor="text1"/>
      <w:spacing w:val="-3"/>
      <w:kern w:val="0"/>
      <w:szCs w:val="20"/>
      <w14:ligatures w14:val="none"/>
    </w:rPr>
  </w:style>
  <w:style w:type="paragraph" w:styleId="BodyTextIndent2">
    <w:name w:val="Body Text Indent 2"/>
    <w:basedOn w:val="Normal"/>
    <w:link w:val="BodyTextIndent2Char"/>
    <w:rsid w:val="00F239A7"/>
    <w:pPr>
      <w:spacing w:after="120" w:line="480" w:lineRule="auto"/>
      <w:ind w:left="283"/>
    </w:pPr>
    <w:rPr>
      <w:rFonts w:ascii="Times Roman" w:eastAsia="Times New Roman" w:hAnsi="Times Roman" w:cs="Times New Roman"/>
    </w:rPr>
  </w:style>
  <w:style w:type="character" w:customStyle="1" w:styleId="BodyTextIndent2Char">
    <w:name w:val="Body Text Indent 2 Char"/>
    <w:basedOn w:val="DefaultParagraphFont"/>
    <w:link w:val="BodyTextIndent2"/>
    <w:rsid w:val="00F239A7"/>
    <w:rPr>
      <w:rFonts w:ascii="Times Roman" w:eastAsia="Times New Roman" w:hAnsi="Times Roman" w:cs="Times New Roman"/>
      <w:color w:val="000000" w:themeColor="text1"/>
      <w:spacing w:val="-5"/>
      <w:kern w:val="0"/>
      <w:szCs w:val="20"/>
      <w14:ligatures w14:val="none"/>
    </w:rPr>
  </w:style>
  <w:style w:type="character" w:customStyle="1" w:styleId="highlightedbluebodytext">
    <w:name w:val="highlightedbluebodytext"/>
    <w:basedOn w:val="DefaultParagraphFont"/>
    <w:rsid w:val="00F239A7"/>
  </w:style>
  <w:style w:type="character" w:styleId="FollowedHyperlink">
    <w:name w:val="FollowedHyperlink"/>
    <w:uiPriority w:val="99"/>
    <w:rsid w:val="00F239A7"/>
    <w:rPr>
      <w:color w:val="800080"/>
      <w:u w:val="single"/>
    </w:rPr>
  </w:style>
  <w:style w:type="paragraph" w:styleId="NormalWeb">
    <w:name w:val="Normal (Web)"/>
    <w:basedOn w:val="Normal"/>
    <w:uiPriority w:val="99"/>
    <w:rsid w:val="00F239A7"/>
    <w:pPr>
      <w:spacing w:after="0" w:line="240" w:lineRule="auto"/>
    </w:pPr>
    <w:rPr>
      <w:rFonts w:ascii="Arial Unicode MS" w:eastAsia="Arial Unicode MS" w:hAnsi="Arial Unicode MS" w:cs="Arial Unicode MS"/>
      <w:szCs w:val="24"/>
    </w:rPr>
  </w:style>
  <w:style w:type="paragraph" w:customStyle="1" w:styleId="StyleHeading1JustifiedLeft0cmFirstline0cmLines">
    <w:name w:val="Style Heading 1 + Justified Left:  0 cm First line:  0 cm Line s..."/>
    <w:basedOn w:val="Heading1"/>
    <w:rsid w:val="00F239A7"/>
    <w:pPr>
      <w:keepLines w:val="0"/>
      <w:numPr>
        <w:numId w:val="1"/>
      </w:numPr>
      <w:spacing w:before="0" w:line="360" w:lineRule="auto"/>
      <w:jc w:val="both"/>
    </w:pPr>
    <w:rPr>
      <w:rFonts w:ascii="Times New Roman" w:eastAsia="Times New Roman" w:hAnsi="Times New Roman" w:cs="Times New Roman"/>
      <w:b w:val="0"/>
      <w:bCs/>
      <w:noProof/>
      <w:sz w:val="28"/>
      <w:szCs w:val="20"/>
    </w:rPr>
  </w:style>
  <w:style w:type="paragraph" w:customStyle="1" w:styleId="StyleHeading2JustifiedLinespacing15lines">
    <w:name w:val="Style Heading 2 + Justified Line spacing:  1.5 lines"/>
    <w:basedOn w:val="Heading2"/>
    <w:rsid w:val="00F239A7"/>
    <w:pPr>
      <w:keepLines w:val="0"/>
      <w:numPr>
        <w:ilvl w:val="1"/>
        <w:numId w:val="1"/>
      </w:numPr>
      <w:spacing w:before="0" w:line="360" w:lineRule="auto"/>
      <w:jc w:val="both"/>
    </w:pPr>
    <w:rPr>
      <w:rFonts w:ascii="Times New Roman" w:eastAsia="Times New Roman" w:hAnsi="Times New Roman" w:cs="Times New Roman"/>
      <w:b w:val="0"/>
      <w:sz w:val="24"/>
      <w:szCs w:val="20"/>
    </w:rPr>
  </w:style>
  <w:style w:type="paragraph" w:customStyle="1" w:styleId="Style1">
    <w:name w:val="Style1"/>
    <w:basedOn w:val="StyleHeading2JustifiedLinespacing15lines"/>
    <w:qFormat/>
    <w:rsid w:val="00F239A7"/>
  </w:style>
  <w:style w:type="paragraph" w:customStyle="1" w:styleId="root">
    <w:name w:val="root"/>
    <w:basedOn w:val="Normal"/>
    <w:rsid w:val="00F239A7"/>
    <w:pPr>
      <w:spacing w:before="100" w:beforeAutospacing="1" w:after="100" w:afterAutospacing="1" w:line="240" w:lineRule="auto"/>
    </w:pPr>
    <w:rPr>
      <w:rFonts w:ascii="Arial Unicode MS" w:eastAsia="Arial Unicode MS" w:hAnsi="Arial Unicode MS" w:cs="Arial Unicode MS"/>
      <w:szCs w:val="24"/>
    </w:rPr>
  </w:style>
  <w:style w:type="paragraph" w:customStyle="1" w:styleId="top">
    <w:name w:val="top"/>
    <w:basedOn w:val="Normal"/>
    <w:rsid w:val="00F239A7"/>
    <w:pPr>
      <w:spacing w:before="60" w:after="240" w:line="240" w:lineRule="auto"/>
      <w:jc w:val="right"/>
    </w:pPr>
    <w:rPr>
      <w:rFonts w:ascii="Arial Unicode MS" w:eastAsia="Arial Unicode MS" w:hAnsi="Arial Unicode MS" w:cs="Arial Unicode MS"/>
      <w:b/>
      <w:bCs/>
      <w:szCs w:val="24"/>
    </w:rPr>
  </w:style>
  <w:style w:type="paragraph" w:customStyle="1" w:styleId="xl24">
    <w:name w:val="xl24"/>
    <w:basedOn w:val="Normal"/>
    <w:rsid w:val="00F23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Cs w:val="24"/>
    </w:rPr>
  </w:style>
  <w:style w:type="paragraph" w:customStyle="1" w:styleId="xl25">
    <w:name w:val="xl25"/>
    <w:basedOn w:val="Normal"/>
    <w:rsid w:val="00F239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Cs w:val="24"/>
    </w:rPr>
  </w:style>
  <w:style w:type="paragraph" w:customStyle="1" w:styleId="xl26">
    <w:name w:val="xl26"/>
    <w:basedOn w:val="Normal"/>
    <w:rsid w:val="00F239A7"/>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Cs w:val="24"/>
    </w:rPr>
  </w:style>
  <w:style w:type="paragraph" w:customStyle="1" w:styleId="xl27">
    <w:name w:val="xl27"/>
    <w:basedOn w:val="Normal"/>
    <w:rsid w:val="00F239A7"/>
    <w:pPr>
      <w:spacing w:before="100" w:beforeAutospacing="1" w:after="100" w:afterAutospacing="1" w:line="240" w:lineRule="auto"/>
      <w:textAlignment w:val="top"/>
    </w:pPr>
    <w:rPr>
      <w:rFonts w:ascii="Arial Unicode MS" w:eastAsia="Arial Unicode MS" w:hAnsi="Arial Unicode MS" w:cs="Arial Unicode MS"/>
      <w:szCs w:val="24"/>
    </w:rPr>
  </w:style>
  <w:style w:type="paragraph" w:customStyle="1" w:styleId="xl28">
    <w:name w:val="xl28"/>
    <w:basedOn w:val="Normal"/>
    <w:rsid w:val="00F239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Cs w:val="24"/>
    </w:rPr>
  </w:style>
  <w:style w:type="paragraph" w:customStyle="1" w:styleId="xl29">
    <w:name w:val="xl29"/>
    <w:basedOn w:val="Normal"/>
    <w:rsid w:val="00F239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Cs w:val="24"/>
    </w:rPr>
  </w:style>
  <w:style w:type="paragraph" w:customStyle="1" w:styleId="xl30">
    <w:name w:val="xl30"/>
    <w:basedOn w:val="Normal"/>
    <w:rsid w:val="00F23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31">
    <w:name w:val="xl31"/>
    <w:basedOn w:val="Normal"/>
    <w:rsid w:val="00F239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32">
    <w:name w:val="xl32"/>
    <w:basedOn w:val="Normal"/>
    <w:rsid w:val="00F239A7"/>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Cs w:val="24"/>
    </w:rPr>
  </w:style>
  <w:style w:type="paragraph" w:customStyle="1" w:styleId="xl33">
    <w:name w:val="xl33"/>
    <w:basedOn w:val="Normal"/>
    <w:rsid w:val="00F239A7"/>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Cs w:val="24"/>
    </w:rPr>
  </w:style>
  <w:style w:type="paragraph" w:customStyle="1" w:styleId="xl34">
    <w:name w:val="xl34"/>
    <w:basedOn w:val="Normal"/>
    <w:rsid w:val="00F239A7"/>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Cs w:val="24"/>
    </w:rPr>
  </w:style>
  <w:style w:type="paragraph" w:customStyle="1" w:styleId="xl35">
    <w:name w:val="xl35"/>
    <w:basedOn w:val="Normal"/>
    <w:rsid w:val="00F239A7"/>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Cs w:val="24"/>
    </w:rPr>
  </w:style>
  <w:style w:type="paragraph" w:customStyle="1" w:styleId="xl36">
    <w:name w:val="xl36"/>
    <w:basedOn w:val="Normal"/>
    <w:rsid w:val="00F239A7"/>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Cs w:val="24"/>
    </w:rPr>
  </w:style>
  <w:style w:type="paragraph" w:customStyle="1" w:styleId="xl37">
    <w:name w:val="xl37"/>
    <w:basedOn w:val="Normal"/>
    <w:rsid w:val="00F239A7"/>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Cs w:val="24"/>
    </w:rPr>
  </w:style>
  <w:style w:type="paragraph" w:customStyle="1" w:styleId="italic10">
    <w:name w:val="italic+10"/>
    <w:basedOn w:val="Normal"/>
    <w:rsid w:val="00F239A7"/>
    <w:pPr>
      <w:spacing w:before="200" w:after="0" w:line="240" w:lineRule="auto"/>
    </w:pPr>
    <w:rPr>
      <w:rFonts w:ascii="Arial" w:eastAsia="Times New Roman" w:hAnsi="Arial" w:cs="Times New Roman"/>
      <w:i/>
      <w:sz w:val="20"/>
    </w:rPr>
  </w:style>
  <w:style w:type="paragraph" w:customStyle="1" w:styleId="normal10">
    <w:name w:val="normal+10"/>
    <w:basedOn w:val="Normal"/>
    <w:rsid w:val="00F239A7"/>
    <w:pPr>
      <w:spacing w:before="200" w:after="0" w:line="240" w:lineRule="auto"/>
    </w:pPr>
    <w:rPr>
      <w:rFonts w:ascii="Arial" w:eastAsia="Times New Roman" w:hAnsi="Arial" w:cs="Times New Roman"/>
      <w:sz w:val="20"/>
    </w:rPr>
  </w:style>
  <w:style w:type="paragraph" w:customStyle="1" w:styleId="indent">
    <w:name w:val="indent"/>
    <w:basedOn w:val="Normal"/>
    <w:rsid w:val="00F239A7"/>
    <w:pPr>
      <w:spacing w:after="0" w:line="240" w:lineRule="auto"/>
      <w:ind w:left="851"/>
    </w:pPr>
    <w:rPr>
      <w:rFonts w:ascii="Arial" w:eastAsia="Times New Roman" w:hAnsi="Arial" w:cs="Times New Roman"/>
      <w:sz w:val="20"/>
    </w:rPr>
  </w:style>
  <w:style w:type="paragraph" w:customStyle="1" w:styleId="indent10">
    <w:name w:val="indent+10"/>
    <w:basedOn w:val="indent"/>
    <w:rsid w:val="00F239A7"/>
    <w:pPr>
      <w:spacing w:before="200"/>
    </w:pPr>
  </w:style>
  <w:style w:type="character" w:styleId="PageNumber">
    <w:name w:val="page number"/>
    <w:basedOn w:val="DefaultParagraphFont"/>
    <w:rsid w:val="00F239A7"/>
  </w:style>
  <w:style w:type="paragraph" w:customStyle="1" w:styleId="Listlevel1">
    <w:name w:val="List level 1"/>
    <w:basedOn w:val="Normal"/>
    <w:link w:val="Listlevel1Char"/>
    <w:rsid w:val="00F239A7"/>
    <w:pPr>
      <w:spacing w:before="40" w:after="20" w:line="240" w:lineRule="auto"/>
      <w:ind w:left="425" w:hanging="425"/>
    </w:pPr>
    <w:rPr>
      <w:rFonts w:ascii="Times New Roman" w:eastAsia="Times New Roman" w:hAnsi="Times New Roman" w:cs="Times New Roman"/>
      <w:lang w:val="en-US"/>
    </w:rPr>
  </w:style>
  <w:style w:type="character" w:customStyle="1" w:styleId="Listlevel1Char">
    <w:name w:val="List level 1 Char"/>
    <w:link w:val="Listlevel1"/>
    <w:rsid w:val="00F239A7"/>
    <w:rPr>
      <w:rFonts w:ascii="Times New Roman" w:eastAsia="Times New Roman" w:hAnsi="Times New Roman" w:cs="Times New Roman"/>
      <w:color w:val="000000" w:themeColor="text1"/>
      <w:spacing w:val="-5"/>
      <w:kern w:val="0"/>
      <w:szCs w:val="20"/>
      <w:lang w:val="en-US"/>
      <w14:ligatures w14:val="none"/>
    </w:rPr>
  </w:style>
  <w:style w:type="paragraph" w:customStyle="1" w:styleId="Text">
    <w:name w:val="Text"/>
    <w:basedOn w:val="Normal"/>
    <w:link w:val="TextChar1"/>
    <w:rsid w:val="00F239A7"/>
    <w:pPr>
      <w:spacing w:before="120" w:after="0" w:line="240" w:lineRule="auto"/>
      <w:jc w:val="both"/>
    </w:pPr>
    <w:rPr>
      <w:rFonts w:ascii="Times New Roman" w:eastAsia="MS Mincho" w:hAnsi="Times New Roman" w:cs="Times New Roman"/>
      <w:lang w:val="en-US"/>
    </w:rPr>
  </w:style>
  <w:style w:type="character" w:customStyle="1" w:styleId="TextChar1">
    <w:name w:val="Text Char1"/>
    <w:link w:val="Text"/>
    <w:rsid w:val="00F239A7"/>
    <w:rPr>
      <w:rFonts w:ascii="Times New Roman" w:eastAsia="MS Mincho" w:hAnsi="Times New Roman" w:cs="Times New Roman"/>
      <w:color w:val="000000" w:themeColor="text1"/>
      <w:spacing w:val="-5"/>
      <w:kern w:val="0"/>
      <w:szCs w:val="20"/>
      <w:lang w:val="en-US"/>
      <w14:ligatures w14:val="none"/>
    </w:rPr>
  </w:style>
  <w:style w:type="character" w:customStyle="1" w:styleId="CommentSubjectChar">
    <w:name w:val="Comment Subject Char"/>
    <w:basedOn w:val="CommentTextChar"/>
    <w:link w:val="CommentSubject"/>
    <w:semiHidden/>
    <w:rsid w:val="00F239A7"/>
    <w:rPr>
      <w:rFonts w:ascii="Times Roman" w:eastAsia="Times New Roman" w:hAnsi="Times Roman" w:cs="Times New Roman"/>
      <w:b/>
      <w:bCs/>
      <w:color w:val="000000" w:themeColor="text1"/>
      <w:spacing w:val="-5"/>
      <w:kern w:val="0"/>
      <w:sz w:val="20"/>
      <w:szCs w:val="20"/>
      <w14:ligatures w14:val="none"/>
    </w:rPr>
  </w:style>
  <w:style w:type="paragraph" w:styleId="CommentSubject">
    <w:name w:val="annotation subject"/>
    <w:basedOn w:val="CommentText"/>
    <w:next w:val="CommentText"/>
    <w:link w:val="CommentSubjectChar"/>
    <w:semiHidden/>
    <w:rsid w:val="00F239A7"/>
    <w:pPr>
      <w:spacing w:after="0"/>
    </w:pPr>
    <w:rPr>
      <w:rFonts w:ascii="Times Roman" w:eastAsia="Times New Roman" w:hAnsi="Times Roman" w:cs="Times New Roman"/>
      <w:b/>
      <w:bCs/>
    </w:rPr>
  </w:style>
  <w:style w:type="character" w:customStyle="1" w:styleId="CommentSubjectChar1">
    <w:name w:val="Comment Subject Char1"/>
    <w:basedOn w:val="CommentTextChar"/>
    <w:uiPriority w:val="99"/>
    <w:semiHidden/>
    <w:rsid w:val="00F239A7"/>
    <w:rPr>
      <w:b/>
      <w:bCs/>
      <w:color w:val="000000" w:themeColor="text1"/>
      <w:spacing w:val="-5"/>
      <w:kern w:val="0"/>
      <w:sz w:val="20"/>
      <w:szCs w:val="20"/>
      <w14:ligatures w14:val="none"/>
    </w:rPr>
  </w:style>
  <w:style w:type="character" w:customStyle="1" w:styleId="NoSpacingChar">
    <w:name w:val="No Spacing Char"/>
    <w:link w:val="NoSpacing"/>
    <w:uiPriority w:val="99"/>
    <w:locked/>
    <w:rsid w:val="00F239A7"/>
    <w:rPr>
      <w:rFonts w:eastAsiaTheme="minorEastAsia"/>
      <w:color w:val="000000" w:themeColor="text1"/>
      <w:spacing w:val="-5"/>
      <w:kern w:val="0"/>
      <w:szCs w:val="20"/>
      <w14:ligatures w14:val="none"/>
    </w:rPr>
  </w:style>
  <w:style w:type="character" w:styleId="HTMLCite">
    <w:name w:val="HTML Cite"/>
    <w:basedOn w:val="DefaultParagraphFont"/>
    <w:uiPriority w:val="99"/>
    <w:unhideWhenUsed/>
    <w:rsid w:val="00F239A7"/>
    <w:rPr>
      <w:i w:val="0"/>
      <w:iCs w:val="0"/>
      <w:color w:val="009030"/>
    </w:rPr>
  </w:style>
  <w:style w:type="paragraph" w:styleId="Revision">
    <w:name w:val="Revision"/>
    <w:hidden/>
    <w:uiPriority w:val="99"/>
    <w:semiHidden/>
    <w:rsid w:val="00F239A7"/>
    <w:pPr>
      <w:spacing w:after="0" w:line="240" w:lineRule="auto"/>
    </w:pPr>
    <w:rPr>
      <w:rFonts w:eastAsiaTheme="minorEastAsia"/>
      <w:color w:val="000000" w:themeColor="text1"/>
      <w:spacing w:val="-5"/>
      <w:kern w:val="0"/>
      <w14:ligatures w14:val="none"/>
    </w:rPr>
  </w:style>
  <w:style w:type="paragraph" w:customStyle="1" w:styleId="Bulletpointstyle">
    <w:name w:val="Bullet point style"/>
    <w:basedOn w:val="MainText"/>
    <w:qFormat/>
    <w:rsid w:val="00F239A7"/>
    <w:pPr>
      <w:numPr>
        <w:numId w:val="2"/>
      </w:numPr>
      <w:spacing w:after="40"/>
    </w:pPr>
  </w:style>
  <w:style w:type="paragraph" w:customStyle="1" w:styleId="Footnotestyle">
    <w:name w:val="Footnote style"/>
    <w:basedOn w:val="Normal"/>
    <w:qFormat/>
    <w:rsid w:val="00F239A7"/>
    <w:pPr>
      <w:spacing w:after="0" w:line="240" w:lineRule="auto"/>
    </w:pPr>
    <w:rPr>
      <w:rFonts w:ascii="Tahoma" w:hAnsi="Tahoma" w:cs="Tahoma"/>
      <w:sz w:val="13"/>
      <w:szCs w:val="13"/>
    </w:rPr>
  </w:style>
  <w:style w:type="paragraph" w:customStyle="1" w:styleId="MainText">
    <w:name w:val="Main Text"/>
    <w:basedOn w:val="Normal"/>
    <w:qFormat/>
    <w:rsid w:val="00F239A7"/>
    <w:pPr>
      <w:spacing w:after="0" w:line="320" w:lineRule="exact"/>
    </w:pPr>
    <w:rPr>
      <w:rFonts w:ascii="Tahoma" w:hAnsi="Tahoma" w:cs="Tahoma"/>
    </w:rPr>
  </w:style>
  <w:style w:type="paragraph" w:styleId="TOC2">
    <w:name w:val="toc 2"/>
    <w:basedOn w:val="Normal"/>
    <w:next w:val="Normal"/>
    <w:autoRedefine/>
    <w:uiPriority w:val="39"/>
    <w:unhideWhenUsed/>
    <w:rsid w:val="00F239A7"/>
    <w:pPr>
      <w:tabs>
        <w:tab w:val="right" w:pos="8188"/>
      </w:tabs>
      <w:spacing w:after="0" w:line="276" w:lineRule="auto"/>
    </w:pPr>
    <w:rPr>
      <w:bCs/>
      <w:noProof/>
      <w:szCs w:val="24"/>
    </w:rPr>
  </w:style>
  <w:style w:type="character" w:styleId="EndnoteReference">
    <w:name w:val="endnote reference"/>
    <w:basedOn w:val="DefaultParagraphFont"/>
    <w:uiPriority w:val="99"/>
    <w:semiHidden/>
    <w:unhideWhenUsed/>
    <w:rsid w:val="00F239A7"/>
    <w:rPr>
      <w:vertAlign w:val="superscript"/>
    </w:rPr>
  </w:style>
  <w:style w:type="paragraph" w:customStyle="1" w:styleId="xmsonormal">
    <w:name w:val="x_msonormal"/>
    <w:basedOn w:val="Normal"/>
    <w:rsid w:val="00F239A7"/>
    <w:pPr>
      <w:spacing w:after="0" w:line="240" w:lineRule="auto"/>
    </w:pPr>
    <w:rPr>
      <w:rFonts w:ascii="Times New Roman" w:hAnsi="Times New Roman" w:cs="Times New Roman"/>
      <w:szCs w:val="24"/>
      <w:lang w:eastAsia="en-GB"/>
    </w:rPr>
  </w:style>
  <w:style w:type="table" w:customStyle="1" w:styleId="TableGrid12">
    <w:name w:val="Table Grid12"/>
    <w:basedOn w:val="TableNormal"/>
    <w:next w:val="TableGrid"/>
    <w:uiPriority w:val="39"/>
    <w:rsid w:val="00F239A7"/>
    <w:pPr>
      <w:spacing w:after="0" w:line="240" w:lineRule="auto"/>
    </w:pPr>
    <w:rPr>
      <w:color w:val="000000" w:themeColor="text1"/>
      <w:spacing w:val="-5"/>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239A7"/>
    <w:pPr>
      <w:spacing w:after="0"/>
      <w:ind w:left="240"/>
    </w:pPr>
    <w:rPr>
      <w:bCs/>
      <w:sz w:val="20"/>
    </w:rPr>
  </w:style>
  <w:style w:type="paragraph" w:styleId="TOC4">
    <w:name w:val="toc 4"/>
    <w:basedOn w:val="Normal"/>
    <w:next w:val="Normal"/>
    <w:autoRedefine/>
    <w:uiPriority w:val="39"/>
    <w:unhideWhenUsed/>
    <w:rsid w:val="00F239A7"/>
    <w:pPr>
      <w:spacing w:after="0"/>
      <w:ind w:left="480"/>
    </w:pPr>
    <w:rPr>
      <w:bCs/>
      <w:sz w:val="20"/>
    </w:rPr>
  </w:style>
  <w:style w:type="paragraph" w:styleId="TOC5">
    <w:name w:val="toc 5"/>
    <w:basedOn w:val="Normal"/>
    <w:next w:val="Normal"/>
    <w:autoRedefine/>
    <w:uiPriority w:val="39"/>
    <w:unhideWhenUsed/>
    <w:rsid w:val="00F239A7"/>
    <w:pPr>
      <w:spacing w:after="0"/>
      <w:ind w:left="720"/>
    </w:pPr>
    <w:rPr>
      <w:bCs/>
      <w:sz w:val="20"/>
    </w:rPr>
  </w:style>
  <w:style w:type="paragraph" w:styleId="TOC6">
    <w:name w:val="toc 6"/>
    <w:basedOn w:val="Normal"/>
    <w:next w:val="Normal"/>
    <w:autoRedefine/>
    <w:uiPriority w:val="39"/>
    <w:unhideWhenUsed/>
    <w:rsid w:val="00F239A7"/>
    <w:pPr>
      <w:spacing w:after="0"/>
      <w:ind w:left="960"/>
    </w:pPr>
    <w:rPr>
      <w:bCs/>
      <w:sz w:val="20"/>
    </w:rPr>
  </w:style>
  <w:style w:type="paragraph" w:styleId="TOC7">
    <w:name w:val="toc 7"/>
    <w:basedOn w:val="Normal"/>
    <w:next w:val="Normal"/>
    <w:autoRedefine/>
    <w:uiPriority w:val="39"/>
    <w:unhideWhenUsed/>
    <w:rsid w:val="00F239A7"/>
    <w:pPr>
      <w:spacing w:after="0"/>
      <w:ind w:left="1200"/>
    </w:pPr>
    <w:rPr>
      <w:bCs/>
      <w:sz w:val="20"/>
    </w:rPr>
  </w:style>
  <w:style w:type="paragraph" w:styleId="TOC8">
    <w:name w:val="toc 8"/>
    <w:basedOn w:val="Normal"/>
    <w:next w:val="Normal"/>
    <w:autoRedefine/>
    <w:uiPriority w:val="39"/>
    <w:unhideWhenUsed/>
    <w:rsid w:val="00F239A7"/>
    <w:pPr>
      <w:spacing w:after="0"/>
      <w:ind w:left="1440"/>
    </w:pPr>
    <w:rPr>
      <w:bCs/>
      <w:sz w:val="20"/>
    </w:rPr>
  </w:style>
  <w:style w:type="paragraph" w:styleId="TOC9">
    <w:name w:val="toc 9"/>
    <w:basedOn w:val="Normal"/>
    <w:next w:val="Normal"/>
    <w:autoRedefine/>
    <w:uiPriority w:val="39"/>
    <w:unhideWhenUsed/>
    <w:rsid w:val="00F239A7"/>
    <w:pPr>
      <w:spacing w:after="0"/>
      <w:ind w:left="1680"/>
    </w:pPr>
    <w:rPr>
      <w:bCs/>
      <w:sz w:val="20"/>
    </w:rPr>
  </w:style>
  <w:style w:type="paragraph" w:customStyle="1" w:styleId="Pa4">
    <w:name w:val="Pa4"/>
    <w:basedOn w:val="Default"/>
    <w:next w:val="Default"/>
    <w:uiPriority w:val="99"/>
    <w:rsid w:val="00F239A7"/>
    <w:pPr>
      <w:spacing w:line="180" w:lineRule="atLeast"/>
    </w:pPr>
    <w:rPr>
      <w:rFonts w:ascii="ScalaLancetPro" w:hAnsi="ScalaLancetPro" w:cstheme="minorBidi"/>
      <w:color w:val="auto"/>
    </w:rPr>
  </w:style>
  <w:style w:type="character" w:customStyle="1" w:styleId="A4">
    <w:name w:val="A4"/>
    <w:uiPriority w:val="99"/>
    <w:rsid w:val="00F239A7"/>
    <w:rPr>
      <w:rFonts w:cs="ScalaLancetPro"/>
      <w:color w:val="000000"/>
      <w:sz w:val="9"/>
      <w:szCs w:val="9"/>
    </w:rPr>
  </w:style>
  <w:style w:type="table" w:customStyle="1" w:styleId="TableGrid6">
    <w:name w:val="Table Grid6"/>
    <w:basedOn w:val="TableNormal"/>
    <w:next w:val="TableGrid"/>
    <w:uiPriority w:val="39"/>
    <w:rsid w:val="00F239A7"/>
    <w:pPr>
      <w:spacing w:after="0" w:line="240" w:lineRule="auto"/>
    </w:pPr>
    <w:rPr>
      <w:color w:val="000000" w:themeColor="text1"/>
      <w:spacing w:val="-5"/>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F239A7"/>
    <w:pPr>
      <w:widowControl w:val="0"/>
      <w:autoSpaceDE w:val="0"/>
      <w:autoSpaceDN w:val="0"/>
      <w:adjustRightInd w:val="0"/>
      <w:spacing w:after="0" w:line="240" w:lineRule="auto"/>
    </w:pPr>
    <w:rPr>
      <w:rFonts w:ascii="Arial" w:hAnsi="Arial" w:cs="Arial"/>
      <w:color w:val="000000" w:themeColor="text1"/>
      <w:spacing w:val="-5"/>
      <w:kern w:val="0"/>
      <w14:ligatures w14:val="none"/>
    </w:rPr>
  </w:style>
  <w:style w:type="character" w:styleId="LineNumber">
    <w:name w:val="line number"/>
    <w:basedOn w:val="DefaultParagraphFont"/>
    <w:uiPriority w:val="99"/>
    <w:semiHidden/>
    <w:unhideWhenUsed/>
    <w:rsid w:val="00F239A7"/>
  </w:style>
  <w:style w:type="character" w:styleId="PlaceholderText">
    <w:name w:val="Placeholder Text"/>
    <w:basedOn w:val="DefaultParagraphFont"/>
    <w:uiPriority w:val="99"/>
    <w:semiHidden/>
    <w:rsid w:val="00F239A7"/>
    <w:rPr>
      <w:color w:val="808080"/>
    </w:rPr>
  </w:style>
  <w:style w:type="character" w:styleId="UnresolvedMention">
    <w:name w:val="Unresolved Mention"/>
    <w:basedOn w:val="DefaultParagraphFont"/>
    <w:uiPriority w:val="99"/>
    <w:semiHidden/>
    <w:unhideWhenUsed/>
    <w:rsid w:val="00F239A7"/>
    <w:rPr>
      <w:color w:val="605E5C"/>
      <w:shd w:val="clear" w:color="auto" w:fill="E1DFDD"/>
    </w:rPr>
  </w:style>
  <w:style w:type="character" w:customStyle="1" w:styleId="cf01">
    <w:name w:val="cf01"/>
    <w:basedOn w:val="DefaultParagraphFont"/>
    <w:rsid w:val="00F239A7"/>
    <w:rPr>
      <w:rFonts w:ascii="Segoe UI" w:hAnsi="Segoe UI" w:cs="Segoe UI" w:hint="default"/>
      <w:sz w:val="18"/>
      <w:szCs w:val="18"/>
    </w:rPr>
  </w:style>
  <w:style w:type="character" w:customStyle="1" w:styleId="normaltextrun">
    <w:name w:val="normaltextrun"/>
    <w:basedOn w:val="DefaultParagraphFont"/>
    <w:rsid w:val="00F239A7"/>
  </w:style>
  <w:style w:type="paragraph" w:customStyle="1" w:styleId="paragraph">
    <w:name w:val="paragraph"/>
    <w:basedOn w:val="Normal"/>
    <w:rsid w:val="00F239A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F239A7"/>
  </w:style>
  <w:style w:type="paragraph" w:customStyle="1" w:styleId="xmsolistparagraph">
    <w:name w:val="x_msolistparagraph"/>
    <w:basedOn w:val="Normal"/>
    <w:uiPriority w:val="99"/>
    <w:semiHidden/>
    <w:rsid w:val="00F239A7"/>
    <w:pPr>
      <w:spacing w:after="0" w:line="240" w:lineRule="auto"/>
    </w:pPr>
    <w:rPr>
      <w:rFonts w:ascii="Times New Roman" w:hAnsi="Times New Roman" w:cs="Times New Roman"/>
      <w:szCs w:val="24"/>
      <w:lang w:eastAsia="en-GB"/>
    </w:rPr>
  </w:style>
  <w:style w:type="table" w:customStyle="1" w:styleId="QQuestionTable">
    <w:name w:val="QQuestionTable"/>
    <w:uiPriority w:val="99"/>
    <w:qFormat/>
    <w:rsid w:val="00F239A7"/>
    <w:pPr>
      <w:spacing w:after="0" w:line="240" w:lineRule="auto"/>
      <w:jc w:val="center"/>
    </w:pPr>
    <w:rPr>
      <w:rFonts w:eastAsiaTheme="minorEastAsia"/>
      <w:bCs/>
      <w:kern w:val="0"/>
      <w:sz w:val="20"/>
      <w:szCs w:val="20"/>
      <w:lang w:val="en-US" w:eastAsia="en-GB"/>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StandardSliderTable">
    <w:name w:val="QStandardSliderTable"/>
    <w:uiPriority w:val="99"/>
    <w:qFormat/>
    <w:rsid w:val="00F239A7"/>
    <w:pPr>
      <w:spacing w:after="0" w:line="240" w:lineRule="auto"/>
      <w:jc w:val="center"/>
    </w:pPr>
    <w:rPr>
      <w:rFonts w:eastAsiaTheme="minorEastAsia"/>
      <w:bCs/>
      <w:kern w:val="0"/>
      <w:sz w:val="20"/>
      <w:szCs w:val="20"/>
      <w:lang w:val="en-US" w:eastAsia="en-GB"/>
      <w14:ligatures w14:val="none"/>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F239A7"/>
    <w:pPr>
      <w:spacing w:after="0" w:line="240" w:lineRule="auto"/>
      <w:jc w:val="center"/>
    </w:pPr>
    <w:rPr>
      <w:rFonts w:eastAsiaTheme="minorEastAsia"/>
      <w:color w:val="000000" w:themeColor="text1"/>
      <w:spacing w:val="-5"/>
      <w:kern w:val="0"/>
      <w:szCs w:val="20"/>
      <w:lang w:val="en-US"/>
      <w14:ligatures w14:val="none"/>
    </w:rPr>
    <w:tblPr>
      <w:tblCellMar>
        <w:top w:w="0" w:type="dxa"/>
        <w:left w:w="0" w:type="dxa"/>
        <w:bottom w:w="0" w:type="dxa"/>
        <w:right w:w="0" w:type="dxa"/>
      </w:tblCellMar>
    </w:tblPr>
  </w:style>
  <w:style w:type="numbering" w:customStyle="1" w:styleId="Multipunch">
    <w:name w:val="Multi punch"/>
    <w:rsid w:val="00F239A7"/>
    <w:pPr>
      <w:numPr>
        <w:numId w:val="5"/>
      </w:numPr>
    </w:pPr>
  </w:style>
  <w:style w:type="numbering" w:customStyle="1" w:styleId="Singlepunch">
    <w:name w:val="Single punch"/>
    <w:rsid w:val="00F239A7"/>
    <w:pPr>
      <w:numPr>
        <w:numId w:val="6"/>
      </w:numPr>
    </w:pPr>
  </w:style>
  <w:style w:type="paragraph" w:customStyle="1" w:styleId="QSkipLogic">
    <w:name w:val="QSkipLogic"/>
    <w:basedOn w:val="Normal"/>
    <w:qFormat/>
    <w:rsid w:val="00F239A7"/>
    <w:pPr>
      <w:shd w:val="clear" w:color="auto" w:fill="8D8D8D"/>
      <w:spacing w:before="120" w:after="120" w:line="240" w:lineRule="auto"/>
    </w:pPr>
    <w:rPr>
      <w:rFonts w:eastAsiaTheme="minorEastAsia"/>
      <w:i/>
      <w:color w:val="FFFFFF"/>
      <w:sz w:val="20"/>
      <w:lang w:val="en-US"/>
    </w:rPr>
  </w:style>
  <w:style w:type="paragraph" w:customStyle="1" w:styleId="H2">
    <w:name w:val="H2"/>
    <w:next w:val="Normal"/>
    <w:rsid w:val="00F239A7"/>
    <w:pPr>
      <w:spacing w:after="240" w:line="240" w:lineRule="auto"/>
    </w:pPr>
    <w:rPr>
      <w:rFonts w:eastAsiaTheme="minorEastAsia"/>
      <w:b/>
      <w:color w:val="000000"/>
      <w:spacing w:val="-5"/>
      <w:kern w:val="0"/>
      <w:sz w:val="48"/>
      <w:szCs w:val="48"/>
      <w:lang w:val="en-US"/>
      <w14:ligatures w14:val="none"/>
    </w:rPr>
  </w:style>
  <w:style w:type="paragraph" w:customStyle="1" w:styleId="BlockStartLabel">
    <w:name w:val="BlockStartLabel"/>
    <w:basedOn w:val="Normal"/>
    <w:qFormat/>
    <w:rsid w:val="00F239A7"/>
    <w:pPr>
      <w:spacing w:before="120" w:after="120" w:line="240" w:lineRule="auto"/>
    </w:pPr>
    <w:rPr>
      <w:rFonts w:eastAsiaTheme="minorEastAsia"/>
      <w:b/>
      <w:color w:val="CCCCCC"/>
      <w:lang w:val="en-US"/>
    </w:rPr>
  </w:style>
  <w:style w:type="paragraph" w:customStyle="1" w:styleId="BlockEndLabel">
    <w:name w:val="BlockEndLabel"/>
    <w:basedOn w:val="Normal"/>
    <w:qFormat/>
    <w:rsid w:val="00F239A7"/>
    <w:pPr>
      <w:spacing w:before="120" w:after="0" w:line="240" w:lineRule="auto"/>
    </w:pPr>
    <w:rPr>
      <w:rFonts w:eastAsiaTheme="minorEastAsia"/>
      <w:b/>
      <w:color w:val="CCCCCC"/>
      <w:lang w:val="en-US"/>
    </w:rPr>
  </w:style>
  <w:style w:type="paragraph" w:customStyle="1" w:styleId="BlockSeparator">
    <w:name w:val="BlockSeparator"/>
    <w:basedOn w:val="Normal"/>
    <w:qFormat/>
    <w:rsid w:val="00F239A7"/>
    <w:pPr>
      <w:pBdr>
        <w:bottom w:val="single" w:sz="8" w:space="0" w:color="CCCCCC"/>
      </w:pBdr>
      <w:spacing w:after="0" w:line="120" w:lineRule="auto"/>
      <w:jc w:val="center"/>
    </w:pPr>
    <w:rPr>
      <w:rFonts w:eastAsiaTheme="minorEastAsia"/>
      <w:b/>
      <w:color w:val="CCCCCC"/>
      <w:lang w:val="en-US"/>
    </w:rPr>
  </w:style>
  <w:style w:type="paragraph" w:customStyle="1" w:styleId="QuestionSeparator">
    <w:name w:val="QuestionSeparator"/>
    <w:basedOn w:val="Normal"/>
    <w:qFormat/>
    <w:rsid w:val="00F239A7"/>
    <w:pPr>
      <w:pBdr>
        <w:top w:val="dashed" w:sz="8" w:space="0" w:color="CCCCCC"/>
      </w:pBdr>
      <w:spacing w:before="120" w:after="120" w:line="120" w:lineRule="auto"/>
    </w:pPr>
    <w:rPr>
      <w:rFonts w:eastAsiaTheme="minorEastAsia"/>
      <w:lang w:val="en-US"/>
    </w:rPr>
  </w:style>
  <w:style w:type="paragraph" w:customStyle="1" w:styleId="TextEntryLine">
    <w:name w:val="TextEntryLine"/>
    <w:basedOn w:val="Normal"/>
    <w:qFormat/>
    <w:rsid w:val="00F239A7"/>
    <w:pPr>
      <w:spacing w:before="240" w:after="0" w:line="240" w:lineRule="auto"/>
    </w:pPr>
    <w:rPr>
      <w:rFonts w:eastAsiaTheme="minorEastAsia"/>
      <w:lang w:val="en-US"/>
    </w:rPr>
  </w:style>
  <w:style w:type="paragraph" w:customStyle="1" w:styleId="msonormal0">
    <w:name w:val="msonormal"/>
    <w:basedOn w:val="Normal"/>
    <w:rsid w:val="00F239A7"/>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xl65">
    <w:name w:val="xl65"/>
    <w:basedOn w:val="Normal"/>
    <w:rsid w:val="00F239A7"/>
    <w:pPr>
      <w:spacing w:before="100" w:beforeAutospacing="1" w:after="100" w:afterAutospacing="1" w:line="240" w:lineRule="auto"/>
    </w:pPr>
    <w:rPr>
      <w:rFonts w:ascii="Times New Roman" w:eastAsia="Times New Roman" w:hAnsi="Times New Roman" w:cs="Times New Roman"/>
      <w:szCs w:val="24"/>
      <w:lang w:eastAsia="en-GB"/>
    </w:rPr>
  </w:style>
  <w:style w:type="table" w:styleId="GridTable1Light-Accent5">
    <w:name w:val="Grid Table 1 Light Accent 5"/>
    <w:basedOn w:val="TableNormal"/>
    <w:uiPriority w:val="46"/>
    <w:rsid w:val="00F239A7"/>
    <w:pPr>
      <w:spacing w:after="0" w:line="240" w:lineRule="auto"/>
    </w:pPr>
    <w:rPr>
      <w:color w:val="000000" w:themeColor="text1"/>
      <w:spacing w:val="-5"/>
      <w:kern w:val="0"/>
      <w:szCs w:val="20"/>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239A7"/>
    <w:pPr>
      <w:spacing w:after="0" w:line="240" w:lineRule="auto"/>
    </w:pPr>
    <w:rPr>
      <w:color w:val="000000" w:themeColor="text1"/>
      <w:spacing w:val="-5"/>
      <w:kern w:val="0"/>
      <w:szCs w:val="2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F239A7"/>
    <w:pPr>
      <w:widowControl w:val="0"/>
      <w:autoSpaceDE w:val="0"/>
      <w:autoSpaceDN w:val="0"/>
      <w:spacing w:after="0" w:line="240" w:lineRule="auto"/>
      <w:ind w:left="107"/>
    </w:pPr>
    <w:rPr>
      <w:rFonts w:ascii="Calibri" w:eastAsia="Calibri" w:hAnsi="Calibri" w:cs="Calibri"/>
      <w:lang w:val="en-US"/>
    </w:rPr>
  </w:style>
  <w:style w:type="table" w:styleId="GridTable4-Accent5">
    <w:name w:val="Grid Table 4 Accent 5"/>
    <w:basedOn w:val="TableNormal"/>
    <w:uiPriority w:val="49"/>
    <w:rsid w:val="00F239A7"/>
    <w:pPr>
      <w:spacing w:after="0" w:line="240" w:lineRule="auto"/>
    </w:pPr>
    <w:rPr>
      <w:color w:val="000000" w:themeColor="text1"/>
      <w:spacing w:val="-5"/>
      <w:kern w:val="0"/>
      <w:szCs w:val="2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F239A7"/>
    <w:pPr>
      <w:spacing w:after="0" w:line="240" w:lineRule="auto"/>
    </w:pPr>
    <w:rPr>
      <w:color w:val="000000" w:themeColor="text1"/>
      <w:spacing w:val="-5"/>
      <w:kern w:val="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4-Accent1">
    <w:name w:val="List Table 4 Accent 1"/>
    <w:basedOn w:val="TableNormal"/>
    <w:uiPriority w:val="49"/>
    <w:rsid w:val="00F239A7"/>
    <w:pPr>
      <w:spacing w:after="0" w:line="240" w:lineRule="auto"/>
    </w:pPr>
    <w:rPr>
      <w:color w:val="000000" w:themeColor="text1"/>
      <w:spacing w:val="-5"/>
      <w:kern w:val="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F239A7"/>
    <w:pPr>
      <w:spacing w:after="0" w:line="240" w:lineRule="auto"/>
    </w:pPr>
    <w:rPr>
      <w:color w:val="000000" w:themeColor="text1"/>
      <w:spacing w:val="-5"/>
      <w:kern w:val="0"/>
      <w:szCs w:val="2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6">
    <w:name w:val="List Table 3 Accent 6"/>
    <w:basedOn w:val="TableNormal"/>
    <w:uiPriority w:val="48"/>
    <w:rsid w:val="00F239A7"/>
    <w:pPr>
      <w:spacing w:after="0" w:line="240" w:lineRule="auto"/>
    </w:pPr>
    <w:rPr>
      <w:color w:val="000000" w:themeColor="text1"/>
      <w:spacing w:val="-5"/>
      <w:kern w:val="0"/>
      <w:szCs w:val="20"/>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GridTable4-Accent1">
    <w:name w:val="Grid Table 4 Accent 1"/>
    <w:basedOn w:val="TableNormal"/>
    <w:uiPriority w:val="49"/>
    <w:rsid w:val="00F239A7"/>
    <w:pPr>
      <w:spacing w:after="0" w:line="240" w:lineRule="auto"/>
    </w:pPr>
    <w:rPr>
      <w:color w:val="000000" w:themeColor="text1"/>
      <w:spacing w:val="-5"/>
      <w:kern w:val="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f0">
    <w:name w:val="pf0"/>
    <w:basedOn w:val="Normal"/>
    <w:rsid w:val="00F239A7"/>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Julie">
    <w:name w:val="Julie"/>
    <w:basedOn w:val="TOC1"/>
    <w:rsid w:val="00F239A7"/>
    <w:pPr>
      <w:tabs>
        <w:tab w:val="right" w:leader="dot" w:pos="9016"/>
      </w:tabs>
    </w:pPr>
  </w:style>
  <w:style w:type="paragraph" w:customStyle="1" w:styleId="Julietitles">
    <w:name w:val="Julie titles"/>
    <w:basedOn w:val="Header1"/>
    <w:autoRedefine/>
    <w:rsid w:val="00F239A7"/>
    <w:pPr>
      <w:spacing w:after="160"/>
    </w:pPr>
    <w:rPr>
      <w:rFonts w:ascii="Calibri" w:hAnsi="Calibri"/>
      <w:b/>
      <w:sz w:val="32"/>
      <w:shd w:val="clear" w:color="auto" w:fill="FFFFFF"/>
    </w:rPr>
  </w:style>
  <w:style w:type="paragraph" w:customStyle="1" w:styleId="Julieheading">
    <w:name w:val="Julie heading"/>
    <w:basedOn w:val="Heading2"/>
    <w:link w:val="JulieheadingChar"/>
    <w:rsid w:val="00F239A7"/>
    <w:rPr>
      <w:rFonts w:ascii="Calibri" w:hAnsi="Calibri"/>
      <w:b w:val="0"/>
    </w:rPr>
  </w:style>
  <w:style w:type="paragraph" w:customStyle="1" w:styleId="Juliesubheading">
    <w:name w:val="Julie sub heading"/>
    <w:basedOn w:val="Julieheading"/>
    <w:link w:val="JuliesubheadingChar"/>
    <w:rsid w:val="00F239A7"/>
  </w:style>
  <w:style w:type="character" w:customStyle="1" w:styleId="JulieheadingChar">
    <w:name w:val="Julie heading Char"/>
    <w:basedOn w:val="Heading2Char"/>
    <w:link w:val="Julieheading"/>
    <w:rsid w:val="00F239A7"/>
    <w:rPr>
      <w:rFonts w:ascii="Calibri" w:eastAsiaTheme="majorEastAsia" w:hAnsi="Calibri"/>
      <w:b w:val="0"/>
      <w:bCs/>
      <w:color w:val="000000" w:themeColor="text1"/>
      <w:spacing w:val="-5"/>
      <w:kern w:val="0"/>
      <w:sz w:val="28"/>
      <w:szCs w:val="28"/>
      <w14:ligatures w14:val="none"/>
    </w:rPr>
  </w:style>
  <w:style w:type="character" w:customStyle="1" w:styleId="JuliesubheadingChar">
    <w:name w:val="Julie sub heading Char"/>
    <w:basedOn w:val="JulieheadingChar"/>
    <w:link w:val="Juliesubheading"/>
    <w:rsid w:val="00F239A7"/>
    <w:rPr>
      <w:rFonts w:ascii="Calibri" w:eastAsiaTheme="majorEastAsia" w:hAnsi="Calibri"/>
      <w:b w:val="0"/>
      <w:bCs/>
      <w:color w:val="000000" w:themeColor="text1"/>
      <w:spacing w:val="-5"/>
      <w:kern w:val="0"/>
      <w:sz w:val="28"/>
      <w:szCs w:val="28"/>
      <w14:ligatures w14:val="none"/>
    </w:rPr>
  </w:style>
  <w:style w:type="paragraph" w:customStyle="1" w:styleId="Chaptertitle">
    <w:name w:val="Chapter title"/>
    <w:basedOn w:val="Normal"/>
    <w:qFormat/>
    <w:rsid w:val="00F239A7"/>
    <w:pPr>
      <w:spacing w:after="120" w:line="480" w:lineRule="auto"/>
    </w:pPr>
    <w:rPr>
      <w:b/>
      <w:sz w:val="36"/>
    </w:rPr>
  </w:style>
  <w:style w:type="paragraph" w:customStyle="1" w:styleId="Thesissub">
    <w:name w:val="Thesis sub"/>
    <w:basedOn w:val="Normal"/>
    <w:link w:val="ThesissubChar"/>
    <w:qFormat/>
    <w:rsid w:val="00F239A7"/>
    <w:rPr>
      <w:rFonts w:asciiTheme="majorHAnsi" w:hAnsiTheme="majorHAnsi"/>
      <w:color w:val="4472C4" w:themeColor="accent1"/>
      <w:sz w:val="28"/>
    </w:rPr>
  </w:style>
  <w:style w:type="character" w:customStyle="1" w:styleId="ThesissubChar">
    <w:name w:val="Thesis sub Char"/>
    <w:basedOn w:val="DefaultParagraphFont"/>
    <w:link w:val="Thesissub"/>
    <w:rsid w:val="00F239A7"/>
    <w:rPr>
      <w:rFonts w:asciiTheme="majorHAnsi" w:hAnsiTheme="majorHAnsi"/>
      <w:color w:val="4472C4" w:themeColor="accent1"/>
      <w:spacing w:val="-5"/>
      <w:kern w:val="0"/>
      <w:sz w:val="28"/>
      <w:szCs w:val="20"/>
      <w14:ligatures w14:val="none"/>
    </w:rPr>
  </w:style>
  <w:style w:type="paragraph" w:customStyle="1" w:styleId="Pa0">
    <w:name w:val="Pa0"/>
    <w:basedOn w:val="Normal"/>
    <w:next w:val="Normal"/>
    <w:uiPriority w:val="99"/>
    <w:rsid w:val="00F239A7"/>
    <w:pPr>
      <w:autoSpaceDE w:val="0"/>
      <w:autoSpaceDN w:val="0"/>
      <w:adjustRightInd w:val="0"/>
      <w:spacing w:after="0" w:line="241" w:lineRule="atLeast"/>
    </w:pPr>
    <w:rPr>
      <w:rFonts w:ascii="Helvetica 45 Light" w:hAnsi="Helvetica 45 Light" w:cstheme="minorBidi"/>
      <w:bCs/>
      <w:color w:val="auto"/>
      <w:spacing w:val="0"/>
      <w:szCs w:val="24"/>
    </w:rPr>
  </w:style>
  <w:style w:type="paragraph" w:customStyle="1" w:styleId="xxmsonormal">
    <w:name w:val="x_x_msonormal"/>
    <w:basedOn w:val="Normal"/>
    <w:rsid w:val="00F239A7"/>
    <w:pPr>
      <w:spacing w:after="0" w:line="240" w:lineRule="auto"/>
    </w:pPr>
    <w:rPr>
      <w:rFonts w:ascii="Calibri" w:hAnsi="Calibri" w:cs="Calibri"/>
      <w:bCs/>
      <w:color w:val="auto"/>
      <w:spacing w:val="0"/>
      <w:sz w:val="22"/>
      <w:szCs w:val="22"/>
      <w:lang w:eastAsia="en-GB"/>
    </w:rPr>
  </w:style>
  <w:style w:type="table" w:customStyle="1" w:styleId="TableGrid7">
    <w:name w:val="Table Grid7"/>
    <w:basedOn w:val="TableNormal"/>
    <w:next w:val="TableGrid"/>
    <w:uiPriority w:val="39"/>
    <w:rsid w:val="00F239A7"/>
    <w:pPr>
      <w:spacing w:after="0" w:line="240" w:lineRule="auto"/>
    </w:pPr>
    <w:rPr>
      <w:rFonts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5498">
      <w:bodyDiv w:val="1"/>
      <w:marLeft w:val="0"/>
      <w:marRight w:val="0"/>
      <w:marTop w:val="0"/>
      <w:marBottom w:val="0"/>
      <w:divBdr>
        <w:top w:val="none" w:sz="0" w:space="0" w:color="auto"/>
        <w:left w:val="none" w:sz="0" w:space="0" w:color="auto"/>
        <w:bottom w:val="none" w:sz="0" w:space="0" w:color="auto"/>
        <w:right w:val="none" w:sz="0" w:space="0" w:color="auto"/>
      </w:divBdr>
      <w:divsChild>
        <w:div w:id="1174879619">
          <w:marLeft w:val="480"/>
          <w:marRight w:val="0"/>
          <w:marTop w:val="0"/>
          <w:marBottom w:val="0"/>
          <w:divBdr>
            <w:top w:val="none" w:sz="0" w:space="0" w:color="auto"/>
            <w:left w:val="none" w:sz="0" w:space="0" w:color="auto"/>
            <w:bottom w:val="none" w:sz="0" w:space="0" w:color="auto"/>
            <w:right w:val="none" w:sz="0" w:space="0" w:color="auto"/>
          </w:divBdr>
        </w:div>
        <w:div w:id="244531560">
          <w:marLeft w:val="480"/>
          <w:marRight w:val="0"/>
          <w:marTop w:val="0"/>
          <w:marBottom w:val="0"/>
          <w:divBdr>
            <w:top w:val="none" w:sz="0" w:space="0" w:color="auto"/>
            <w:left w:val="none" w:sz="0" w:space="0" w:color="auto"/>
            <w:bottom w:val="none" w:sz="0" w:space="0" w:color="auto"/>
            <w:right w:val="none" w:sz="0" w:space="0" w:color="auto"/>
          </w:divBdr>
        </w:div>
        <w:div w:id="643045060">
          <w:marLeft w:val="480"/>
          <w:marRight w:val="0"/>
          <w:marTop w:val="0"/>
          <w:marBottom w:val="0"/>
          <w:divBdr>
            <w:top w:val="none" w:sz="0" w:space="0" w:color="auto"/>
            <w:left w:val="none" w:sz="0" w:space="0" w:color="auto"/>
            <w:bottom w:val="none" w:sz="0" w:space="0" w:color="auto"/>
            <w:right w:val="none" w:sz="0" w:space="0" w:color="auto"/>
          </w:divBdr>
        </w:div>
        <w:div w:id="1454903630">
          <w:marLeft w:val="480"/>
          <w:marRight w:val="0"/>
          <w:marTop w:val="0"/>
          <w:marBottom w:val="0"/>
          <w:divBdr>
            <w:top w:val="none" w:sz="0" w:space="0" w:color="auto"/>
            <w:left w:val="none" w:sz="0" w:space="0" w:color="auto"/>
            <w:bottom w:val="none" w:sz="0" w:space="0" w:color="auto"/>
            <w:right w:val="none" w:sz="0" w:space="0" w:color="auto"/>
          </w:divBdr>
        </w:div>
        <w:div w:id="45374559">
          <w:marLeft w:val="480"/>
          <w:marRight w:val="0"/>
          <w:marTop w:val="0"/>
          <w:marBottom w:val="0"/>
          <w:divBdr>
            <w:top w:val="none" w:sz="0" w:space="0" w:color="auto"/>
            <w:left w:val="none" w:sz="0" w:space="0" w:color="auto"/>
            <w:bottom w:val="none" w:sz="0" w:space="0" w:color="auto"/>
            <w:right w:val="none" w:sz="0" w:space="0" w:color="auto"/>
          </w:divBdr>
        </w:div>
        <w:div w:id="1826780412">
          <w:marLeft w:val="480"/>
          <w:marRight w:val="0"/>
          <w:marTop w:val="0"/>
          <w:marBottom w:val="0"/>
          <w:divBdr>
            <w:top w:val="none" w:sz="0" w:space="0" w:color="auto"/>
            <w:left w:val="none" w:sz="0" w:space="0" w:color="auto"/>
            <w:bottom w:val="none" w:sz="0" w:space="0" w:color="auto"/>
            <w:right w:val="none" w:sz="0" w:space="0" w:color="auto"/>
          </w:divBdr>
        </w:div>
        <w:div w:id="1820072757">
          <w:marLeft w:val="480"/>
          <w:marRight w:val="0"/>
          <w:marTop w:val="0"/>
          <w:marBottom w:val="0"/>
          <w:divBdr>
            <w:top w:val="none" w:sz="0" w:space="0" w:color="auto"/>
            <w:left w:val="none" w:sz="0" w:space="0" w:color="auto"/>
            <w:bottom w:val="none" w:sz="0" w:space="0" w:color="auto"/>
            <w:right w:val="none" w:sz="0" w:space="0" w:color="auto"/>
          </w:divBdr>
        </w:div>
        <w:div w:id="1201166401">
          <w:marLeft w:val="480"/>
          <w:marRight w:val="0"/>
          <w:marTop w:val="0"/>
          <w:marBottom w:val="0"/>
          <w:divBdr>
            <w:top w:val="none" w:sz="0" w:space="0" w:color="auto"/>
            <w:left w:val="none" w:sz="0" w:space="0" w:color="auto"/>
            <w:bottom w:val="none" w:sz="0" w:space="0" w:color="auto"/>
            <w:right w:val="none" w:sz="0" w:space="0" w:color="auto"/>
          </w:divBdr>
        </w:div>
        <w:div w:id="2080469701">
          <w:marLeft w:val="480"/>
          <w:marRight w:val="0"/>
          <w:marTop w:val="0"/>
          <w:marBottom w:val="0"/>
          <w:divBdr>
            <w:top w:val="none" w:sz="0" w:space="0" w:color="auto"/>
            <w:left w:val="none" w:sz="0" w:space="0" w:color="auto"/>
            <w:bottom w:val="none" w:sz="0" w:space="0" w:color="auto"/>
            <w:right w:val="none" w:sz="0" w:space="0" w:color="auto"/>
          </w:divBdr>
        </w:div>
        <w:div w:id="520555693">
          <w:marLeft w:val="480"/>
          <w:marRight w:val="0"/>
          <w:marTop w:val="0"/>
          <w:marBottom w:val="0"/>
          <w:divBdr>
            <w:top w:val="none" w:sz="0" w:space="0" w:color="auto"/>
            <w:left w:val="none" w:sz="0" w:space="0" w:color="auto"/>
            <w:bottom w:val="none" w:sz="0" w:space="0" w:color="auto"/>
            <w:right w:val="none" w:sz="0" w:space="0" w:color="auto"/>
          </w:divBdr>
        </w:div>
        <w:div w:id="1753041959">
          <w:marLeft w:val="480"/>
          <w:marRight w:val="0"/>
          <w:marTop w:val="0"/>
          <w:marBottom w:val="0"/>
          <w:divBdr>
            <w:top w:val="none" w:sz="0" w:space="0" w:color="auto"/>
            <w:left w:val="none" w:sz="0" w:space="0" w:color="auto"/>
            <w:bottom w:val="none" w:sz="0" w:space="0" w:color="auto"/>
            <w:right w:val="none" w:sz="0" w:space="0" w:color="auto"/>
          </w:divBdr>
        </w:div>
        <w:div w:id="590625051">
          <w:marLeft w:val="480"/>
          <w:marRight w:val="0"/>
          <w:marTop w:val="0"/>
          <w:marBottom w:val="0"/>
          <w:divBdr>
            <w:top w:val="none" w:sz="0" w:space="0" w:color="auto"/>
            <w:left w:val="none" w:sz="0" w:space="0" w:color="auto"/>
            <w:bottom w:val="none" w:sz="0" w:space="0" w:color="auto"/>
            <w:right w:val="none" w:sz="0" w:space="0" w:color="auto"/>
          </w:divBdr>
        </w:div>
        <w:div w:id="8605492">
          <w:marLeft w:val="480"/>
          <w:marRight w:val="0"/>
          <w:marTop w:val="0"/>
          <w:marBottom w:val="0"/>
          <w:divBdr>
            <w:top w:val="none" w:sz="0" w:space="0" w:color="auto"/>
            <w:left w:val="none" w:sz="0" w:space="0" w:color="auto"/>
            <w:bottom w:val="none" w:sz="0" w:space="0" w:color="auto"/>
            <w:right w:val="none" w:sz="0" w:space="0" w:color="auto"/>
          </w:divBdr>
        </w:div>
        <w:div w:id="2092582209">
          <w:marLeft w:val="480"/>
          <w:marRight w:val="0"/>
          <w:marTop w:val="0"/>
          <w:marBottom w:val="0"/>
          <w:divBdr>
            <w:top w:val="none" w:sz="0" w:space="0" w:color="auto"/>
            <w:left w:val="none" w:sz="0" w:space="0" w:color="auto"/>
            <w:bottom w:val="none" w:sz="0" w:space="0" w:color="auto"/>
            <w:right w:val="none" w:sz="0" w:space="0" w:color="auto"/>
          </w:divBdr>
        </w:div>
        <w:div w:id="1417627795">
          <w:marLeft w:val="480"/>
          <w:marRight w:val="0"/>
          <w:marTop w:val="0"/>
          <w:marBottom w:val="0"/>
          <w:divBdr>
            <w:top w:val="none" w:sz="0" w:space="0" w:color="auto"/>
            <w:left w:val="none" w:sz="0" w:space="0" w:color="auto"/>
            <w:bottom w:val="none" w:sz="0" w:space="0" w:color="auto"/>
            <w:right w:val="none" w:sz="0" w:space="0" w:color="auto"/>
          </w:divBdr>
        </w:div>
        <w:div w:id="7366156">
          <w:marLeft w:val="480"/>
          <w:marRight w:val="0"/>
          <w:marTop w:val="0"/>
          <w:marBottom w:val="0"/>
          <w:divBdr>
            <w:top w:val="none" w:sz="0" w:space="0" w:color="auto"/>
            <w:left w:val="none" w:sz="0" w:space="0" w:color="auto"/>
            <w:bottom w:val="none" w:sz="0" w:space="0" w:color="auto"/>
            <w:right w:val="none" w:sz="0" w:space="0" w:color="auto"/>
          </w:divBdr>
        </w:div>
        <w:div w:id="1493907771">
          <w:marLeft w:val="480"/>
          <w:marRight w:val="0"/>
          <w:marTop w:val="0"/>
          <w:marBottom w:val="0"/>
          <w:divBdr>
            <w:top w:val="none" w:sz="0" w:space="0" w:color="auto"/>
            <w:left w:val="none" w:sz="0" w:space="0" w:color="auto"/>
            <w:bottom w:val="none" w:sz="0" w:space="0" w:color="auto"/>
            <w:right w:val="none" w:sz="0" w:space="0" w:color="auto"/>
          </w:divBdr>
        </w:div>
        <w:div w:id="1241208018">
          <w:marLeft w:val="480"/>
          <w:marRight w:val="0"/>
          <w:marTop w:val="0"/>
          <w:marBottom w:val="0"/>
          <w:divBdr>
            <w:top w:val="none" w:sz="0" w:space="0" w:color="auto"/>
            <w:left w:val="none" w:sz="0" w:space="0" w:color="auto"/>
            <w:bottom w:val="none" w:sz="0" w:space="0" w:color="auto"/>
            <w:right w:val="none" w:sz="0" w:space="0" w:color="auto"/>
          </w:divBdr>
        </w:div>
        <w:div w:id="573204726">
          <w:marLeft w:val="480"/>
          <w:marRight w:val="0"/>
          <w:marTop w:val="0"/>
          <w:marBottom w:val="0"/>
          <w:divBdr>
            <w:top w:val="none" w:sz="0" w:space="0" w:color="auto"/>
            <w:left w:val="none" w:sz="0" w:space="0" w:color="auto"/>
            <w:bottom w:val="none" w:sz="0" w:space="0" w:color="auto"/>
            <w:right w:val="none" w:sz="0" w:space="0" w:color="auto"/>
          </w:divBdr>
        </w:div>
        <w:div w:id="1058944486">
          <w:marLeft w:val="480"/>
          <w:marRight w:val="0"/>
          <w:marTop w:val="0"/>
          <w:marBottom w:val="0"/>
          <w:divBdr>
            <w:top w:val="none" w:sz="0" w:space="0" w:color="auto"/>
            <w:left w:val="none" w:sz="0" w:space="0" w:color="auto"/>
            <w:bottom w:val="none" w:sz="0" w:space="0" w:color="auto"/>
            <w:right w:val="none" w:sz="0" w:space="0" w:color="auto"/>
          </w:divBdr>
        </w:div>
        <w:div w:id="14038773">
          <w:marLeft w:val="480"/>
          <w:marRight w:val="0"/>
          <w:marTop w:val="0"/>
          <w:marBottom w:val="0"/>
          <w:divBdr>
            <w:top w:val="none" w:sz="0" w:space="0" w:color="auto"/>
            <w:left w:val="none" w:sz="0" w:space="0" w:color="auto"/>
            <w:bottom w:val="none" w:sz="0" w:space="0" w:color="auto"/>
            <w:right w:val="none" w:sz="0" w:space="0" w:color="auto"/>
          </w:divBdr>
        </w:div>
        <w:div w:id="131487856">
          <w:marLeft w:val="480"/>
          <w:marRight w:val="0"/>
          <w:marTop w:val="0"/>
          <w:marBottom w:val="0"/>
          <w:divBdr>
            <w:top w:val="none" w:sz="0" w:space="0" w:color="auto"/>
            <w:left w:val="none" w:sz="0" w:space="0" w:color="auto"/>
            <w:bottom w:val="none" w:sz="0" w:space="0" w:color="auto"/>
            <w:right w:val="none" w:sz="0" w:space="0" w:color="auto"/>
          </w:divBdr>
        </w:div>
        <w:div w:id="1212038070">
          <w:marLeft w:val="480"/>
          <w:marRight w:val="0"/>
          <w:marTop w:val="0"/>
          <w:marBottom w:val="0"/>
          <w:divBdr>
            <w:top w:val="none" w:sz="0" w:space="0" w:color="auto"/>
            <w:left w:val="none" w:sz="0" w:space="0" w:color="auto"/>
            <w:bottom w:val="none" w:sz="0" w:space="0" w:color="auto"/>
            <w:right w:val="none" w:sz="0" w:space="0" w:color="auto"/>
          </w:divBdr>
        </w:div>
        <w:div w:id="1904758492">
          <w:marLeft w:val="480"/>
          <w:marRight w:val="0"/>
          <w:marTop w:val="0"/>
          <w:marBottom w:val="0"/>
          <w:divBdr>
            <w:top w:val="none" w:sz="0" w:space="0" w:color="auto"/>
            <w:left w:val="none" w:sz="0" w:space="0" w:color="auto"/>
            <w:bottom w:val="none" w:sz="0" w:space="0" w:color="auto"/>
            <w:right w:val="none" w:sz="0" w:space="0" w:color="auto"/>
          </w:divBdr>
        </w:div>
        <w:div w:id="1078600527">
          <w:marLeft w:val="480"/>
          <w:marRight w:val="0"/>
          <w:marTop w:val="0"/>
          <w:marBottom w:val="0"/>
          <w:divBdr>
            <w:top w:val="none" w:sz="0" w:space="0" w:color="auto"/>
            <w:left w:val="none" w:sz="0" w:space="0" w:color="auto"/>
            <w:bottom w:val="none" w:sz="0" w:space="0" w:color="auto"/>
            <w:right w:val="none" w:sz="0" w:space="0" w:color="auto"/>
          </w:divBdr>
        </w:div>
        <w:div w:id="1293947559">
          <w:marLeft w:val="480"/>
          <w:marRight w:val="0"/>
          <w:marTop w:val="0"/>
          <w:marBottom w:val="0"/>
          <w:divBdr>
            <w:top w:val="none" w:sz="0" w:space="0" w:color="auto"/>
            <w:left w:val="none" w:sz="0" w:space="0" w:color="auto"/>
            <w:bottom w:val="none" w:sz="0" w:space="0" w:color="auto"/>
            <w:right w:val="none" w:sz="0" w:space="0" w:color="auto"/>
          </w:divBdr>
        </w:div>
        <w:div w:id="573470638">
          <w:marLeft w:val="480"/>
          <w:marRight w:val="0"/>
          <w:marTop w:val="0"/>
          <w:marBottom w:val="0"/>
          <w:divBdr>
            <w:top w:val="none" w:sz="0" w:space="0" w:color="auto"/>
            <w:left w:val="none" w:sz="0" w:space="0" w:color="auto"/>
            <w:bottom w:val="none" w:sz="0" w:space="0" w:color="auto"/>
            <w:right w:val="none" w:sz="0" w:space="0" w:color="auto"/>
          </w:divBdr>
        </w:div>
        <w:div w:id="1342589612">
          <w:marLeft w:val="480"/>
          <w:marRight w:val="0"/>
          <w:marTop w:val="0"/>
          <w:marBottom w:val="0"/>
          <w:divBdr>
            <w:top w:val="none" w:sz="0" w:space="0" w:color="auto"/>
            <w:left w:val="none" w:sz="0" w:space="0" w:color="auto"/>
            <w:bottom w:val="none" w:sz="0" w:space="0" w:color="auto"/>
            <w:right w:val="none" w:sz="0" w:space="0" w:color="auto"/>
          </w:divBdr>
        </w:div>
        <w:div w:id="228738278">
          <w:marLeft w:val="480"/>
          <w:marRight w:val="0"/>
          <w:marTop w:val="0"/>
          <w:marBottom w:val="0"/>
          <w:divBdr>
            <w:top w:val="none" w:sz="0" w:space="0" w:color="auto"/>
            <w:left w:val="none" w:sz="0" w:space="0" w:color="auto"/>
            <w:bottom w:val="none" w:sz="0" w:space="0" w:color="auto"/>
            <w:right w:val="none" w:sz="0" w:space="0" w:color="auto"/>
          </w:divBdr>
        </w:div>
        <w:div w:id="882787114">
          <w:marLeft w:val="480"/>
          <w:marRight w:val="0"/>
          <w:marTop w:val="0"/>
          <w:marBottom w:val="0"/>
          <w:divBdr>
            <w:top w:val="none" w:sz="0" w:space="0" w:color="auto"/>
            <w:left w:val="none" w:sz="0" w:space="0" w:color="auto"/>
            <w:bottom w:val="none" w:sz="0" w:space="0" w:color="auto"/>
            <w:right w:val="none" w:sz="0" w:space="0" w:color="auto"/>
          </w:divBdr>
        </w:div>
        <w:div w:id="1987707245">
          <w:marLeft w:val="480"/>
          <w:marRight w:val="0"/>
          <w:marTop w:val="0"/>
          <w:marBottom w:val="0"/>
          <w:divBdr>
            <w:top w:val="none" w:sz="0" w:space="0" w:color="auto"/>
            <w:left w:val="none" w:sz="0" w:space="0" w:color="auto"/>
            <w:bottom w:val="none" w:sz="0" w:space="0" w:color="auto"/>
            <w:right w:val="none" w:sz="0" w:space="0" w:color="auto"/>
          </w:divBdr>
        </w:div>
        <w:div w:id="1588466366">
          <w:marLeft w:val="480"/>
          <w:marRight w:val="0"/>
          <w:marTop w:val="0"/>
          <w:marBottom w:val="0"/>
          <w:divBdr>
            <w:top w:val="none" w:sz="0" w:space="0" w:color="auto"/>
            <w:left w:val="none" w:sz="0" w:space="0" w:color="auto"/>
            <w:bottom w:val="none" w:sz="0" w:space="0" w:color="auto"/>
            <w:right w:val="none" w:sz="0" w:space="0" w:color="auto"/>
          </w:divBdr>
        </w:div>
        <w:div w:id="1223248618">
          <w:marLeft w:val="480"/>
          <w:marRight w:val="0"/>
          <w:marTop w:val="0"/>
          <w:marBottom w:val="0"/>
          <w:divBdr>
            <w:top w:val="none" w:sz="0" w:space="0" w:color="auto"/>
            <w:left w:val="none" w:sz="0" w:space="0" w:color="auto"/>
            <w:bottom w:val="none" w:sz="0" w:space="0" w:color="auto"/>
            <w:right w:val="none" w:sz="0" w:space="0" w:color="auto"/>
          </w:divBdr>
        </w:div>
        <w:div w:id="1141386369">
          <w:marLeft w:val="480"/>
          <w:marRight w:val="0"/>
          <w:marTop w:val="0"/>
          <w:marBottom w:val="0"/>
          <w:divBdr>
            <w:top w:val="none" w:sz="0" w:space="0" w:color="auto"/>
            <w:left w:val="none" w:sz="0" w:space="0" w:color="auto"/>
            <w:bottom w:val="none" w:sz="0" w:space="0" w:color="auto"/>
            <w:right w:val="none" w:sz="0" w:space="0" w:color="auto"/>
          </w:divBdr>
        </w:div>
        <w:div w:id="1197620631">
          <w:marLeft w:val="480"/>
          <w:marRight w:val="0"/>
          <w:marTop w:val="0"/>
          <w:marBottom w:val="0"/>
          <w:divBdr>
            <w:top w:val="none" w:sz="0" w:space="0" w:color="auto"/>
            <w:left w:val="none" w:sz="0" w:space="0" w:color="auto"/>
            <w:bottom w:val="none" w:sz="0" w:space="0" w:color="auto"/>
            <w:right w:val="none" w:sz="0" w:space="0" w:color="auto"/>
          </w:divBdr>
        </w:div>
        <w:div w:id="32507838">
          <w:marLeft w:val="480"/>
          <w:marRight w:val="0"/>
          <w:marTop w:val="0"/>
          <w:marBottom w:val="0"/>
          <w:divBdr>
            <w:top w:val="none" w:sz="0" w:space="0" w:color="auto"/>
            <w:left w:val="none" w:sz="0" w:space="0" w:color="auto"/>
            <w:bottom w:val="none" w:sz="0" w:space="0" w:color="auto"/>
            <w:right w:val="none" w:sz="0" w:space="0" w:color="auto"/>
          </w:divBdr>
        </w:div>
        <w:div w:id="1373765941">
          <w:marLeft w:val="480"/>
          <w:marRight w:val="0"/>
          <w:marTop w:val="0"/>
          <w:marBottom w:val="0"/>
          <w:divBdr>
            <w:top w:val="none" w:sz="0" w:space="0" w:color="auto"/>
            <w:left w:val="none" w:sz="0" w:space="0" w:color="auto"/>
            <w:bottom w:val="none" w:sz="0" w:space="0" w:color="auto"/>
            <w:right w:val="none" w:sz="0" w:space="0" w:color="auto"/>
          </w:divBdr>
        </w:div>
        <w:div w:id="1745487342">
          <w:marLeft w:val="480"/>
          <w:marRight w:val="0"/>
          <w:marTop w:val="0"/>
          <w:marBottom w:val="0"/>
          <w:divBdr>
            <w:top w:val="none" w:sz="0" w:space="0" w:color="auto"/>
            <w:left w:val="none" w:sz="0" w:space="0" w:color="auto"/>
            <w:bottom w:val="none" w:sz="0" w:space="0" w:color="auto"/>
            <w:right w:val="none" w:sz="0" w:space="0" w:color="auto"/>
          </w:divBdr>
        </w:div>
        <w:div w:id="179316532">
          <w:marLeft w:val="480"/>
          <w:marRight w:val="0"/>
          <w:marTop w:val="0"/>
          <w:marBottom w:val="0"/>
          <w:divBdr>
            <w:top w:val="none" w:sz="0" w:space="0" w:color="auto"/>
            <w:left w:val="none" w:sz="0" w:space="0" w:color="auto"/>
            <w:bottom w:val="none" w:sz="0" w:space="0" w:color="auto"/>
            <w:right w:val="none" w:sz="0" w:space="0" w:color="auto"/>
          </w:divBdr>
        </w:div>
      </w:divsChild>
    </w:div>
    <w:div w:id="121504817">
      <w:bodyDiv w:val="1"/>
      <w:marLeft w:val="0"/>
      <w:marRight w:val="0"/>
      <w:marTop w:val="0"/>
      <w:marBottom w:val="0"/>
      <w:divBdr>
        <w:top w:val="none" w:sz="0" w:space="0" w:color="auto"/>
        <w:left w:val="none" w:sz="0" w:space="0" w:color="auto"/>
        <w:bottom w:val="none" w:sz="0" w:space="0" w:color="auto"/>
        <w:right w:val="none" w:sz="0" w:space="0" w:color="auto"/>
      </w:divBdr>
      <w:divsChild>
        <w:div w:id="547305412">
          <w:marLeft w:val="480"/>
          <w:marRight w:val="0"/>
          <w:marTop w:val="0"/>
          <w:marBottom w:val="0"/>
          <w:divBdr>
            <w:top w:val="none" w:sz="0" w:space="0" w:color="auto"/>
            <w:left w:val="none" w:sz="0" w:space="0" w:color="auto"/>
            <w:bottom w:val="none" w:sz="0" w:space="0" w:color="auto"/>
            <w:right w:val="none" w:sz="0" w:space="0" w:color="auto"/>
          </w:divBdr>
        </w:div>
        <w:div w:id="251278129">
          <w:marLeft w:val="480"/>
          <w:marRight w:val="0"/>
          <w:marTop w:val="0"/>
          <w:marBottom w:val="0"/>
          <w:divBdr>
            <w:top w:val="none" w:sz="0" w:space="0" w:color="auto"/>
            <w:left w:val="none" w:sz="0" w:space="0" w:color="auto"/>
            <w:bottom w:val="none" w:sz="0" w:space="0" w:color="auto"/>
            <w:right w:val="none" w:sz="0" w:space="0" w:color="auto"/>
          </w:divBdr>
        </w:div>
        <w:div w:id="1852375546">
          <w:marLeft w:val="480"/>
          <w:marRight w:val="0"/>
          <w:marTop w:val="0"/>
          <w:marBottom w:val="0"/>
          <w:divBdr>
            <w:top w:val="none" w:sz="0" w:space="0" w:color="auto"/>
            <w:left w:val="none" w:sz="0" w:space="0" w:color="auto"/>
            <w:bottom w:val="none" w:sz="0" w:space="0" w:color="auto"/>
            <w:right w:val="none" w:sz="0" w:space="0" w:color="auto"/>
          </w:divBdr>
        </w:div>
        <w:div w:id="659970462">
          <w:marLeft w:val="480"/>
          <w:marRight w:val="0"/>
          <w:marTop w:val="0"/>
          <w:marBottom w:val="0"/>
          <w:divBdr>
            <w:top w:val="none" w:sz="0" w:space="0" w:color="auto"/>
            <w:left w:val="none" w:sz="0" w:space="0" w:color="auto"/>
            <w:bottom w:val="none" w:sz="0" w:space="0" w:color="auto"/>
            <w:right w:val="none" w:sz="0" w:space="0" w:color="auto"/>
          </w:divBdr>
        </w:div>
        <w:div w:id="936446108">
          <w:marLeft w:val="480"/>
          <w:marRight w:val="0"/>
          <w:marTop w:val="0"/>
          <w:marBottom w:val="0"/>
          <w:divBdr>
            <w:top w:val="none" w:sz="0" w:space="0" w:color="auto"/>
            <w:left w:val="none" w:sz="0" w:space="0" w:color="auto"/>
            <w:bottom w:val="none" w:sz="0" w:space="0" w:color="auto"/>
            <w:right w:val="none" w:sz="0" w:space="0" w:color="auto"/>
          </w:divBdr>
        </w:div>
        <w:div w:id="1292635857">
          <w:marLeft w:val="480"/>
          <w:marRight w:val="0"/>
          <w:marTop w:val="0"/>
          <w:marBottom w:val="0"/>
          <w:divBdr>
            <w:top w:val="none" w:sz="0" w:space="0" w:color="auto"/>
            <w:left w:val="none" w:sz="0" w:space="0" w:color="auto"/>
            <w:bottom w:val="none" w:sz="0" w:space="0" w:color="auto"/>
            <w:right w:val="none" w:sz="0" w:space="0" w:color="auto"/>
          </w:divBdr>
        </w:div>
        <w:div w:id="1378356465">
          <w:marLeft w:val="480"/>
          <w:marRight w:val="0"/>
          <w:marTop w:val="0"/>
          <w:marBottom w:val="0"/>
          <w:divBdr>
            <w:top w:val="none" w:sz="0" w:space="0" w:color="auto"/>
            <w:left w:val="none" w:sz="0" w:space="0" w:color="auto"/>
            <w:bottom w:val="none" w:sz="0" w:space="0" w:color="auto"/>
            <w:right w:val="none" w:sz="0" w:space="0" w:color="auto"/>
          </w:divBdr>
        </w:div>
        <w:div w:id="1071125986">
          <w:marLeft w:val="480"/>
          <w:marRight w:val="0"/>
          <w:marTop w:val="0"/>
          <w:marBottom w:val="0"/>
          <w:divBdr>
            <w:top w:val="none" w:sz="0" w:space="0" w:color="auto"/>
            <w:left w:val="none" w:sz="0" w:space="0" w:color="auto"/>
            <w:bottom w:val="none" w:sz="0" w:space="0" w:color="auto"/>
            <w:right w:val="none" w:sz="0" w:space="0" w:color="auto"/>
          </w:divBdr>
        </w:div>
        <w:div w:id="636228652">
          <w:marLeft w:val="480"/>
          <w:marRight w:val="0"/>
          <w:marTop w:val="0"/>
          <w:marBottom w:val="0"/>
          <w:divBdr>
            <w:top w:val="none" w:sz="0" w:space="0" w:color="auto"/>
            <w:left w:val="none" w:sz="0" w:space="0" w:color="auto"/>
            <w:bottom w:val="none" w:sz="0" w:space="0" w:color="auto"/>
            <w:right w:val="none" w:sz="0" w:space="0" w:color="auto"/>
          </w:divBdr>
        </w:div>
        <w:div w:id="1409419414">
          <w:marLeft w:val="480"/>
          <w:marRight w:val="0"/>
          <w:marTop w:val="0"/>
          <w:marBottom w:val="0"/>
          <w:divBdr>
            <w:top w:val="none" w:sz="0" w:space="0" w:color="auto"/>
            <w:left w:val="none" w:sz="0" w:space="0" w:color="auto"/>
            <w:bottom w:val="none" w:sz="0" w:space="0" w:color="auto"/>
            <w:right w:val="none" w:sz="0" w:space="0" w:color="auto"/>
          </w:divBdr>
        </w:div>
        <w:div w:id="703869088">
          <w:marLeft w:val="480"/>
          <w:marRight w:val="0"/>
          <w:marTop w:val="0"/>
          <w:marBottom w:val="0"/>
          <w:divBdr>
            <w:top w:val="none" w:sz="0" w:space="0" w:color="auto"/>
            <w:left w:val="none" w:sz="0" w:space="0" w:color="auto"/>
            <w:bottom w:val="none" w:sz="0" w:space="0" w:color="auto"/>
            <w:right w:val="none" w:sz="0" w:space="0" w:color="auto"/>
          </w:divBdr>
        </w:div>
        <w:div w:id="309020429">
          <w:marLeft w:val="480"/>
          <w:marRight w:val="0"/>
          <w:marTop w:val="0"/>
          <w:marBottom w:val="0"/>
          <w:divBdr>
            <w:top w:val="none" w:sz="0" w:space="0" w:color="auto"/>
            <w:left w:val="none" w:sz="0" w:space="0" w:color="auto"/>
            <w:bottom w:val="none" w:sz="0" w:space="0" w:color="auto"/>
            <w:right w:val="none" w:sz="0" w:space="0" w:color="auto"/>
          </w:divBdr>
        </w:div>
        <w:div w:id="915284858">
          <w:marLeft w:val="480"/>
          <w:marRight w:val="0"/>
          <w:marTop w:val="0"/>
          <w:marBottom w:val="0"/>
          <w:divBdr>
            <w:top w:val="none" w:sz="0" w:space="0" w:color="auto"/>
            <w:left w:val="none" w:sz="0" w:space="0" w:color="auto"/>
            <w:bottom w:val="none" w:sz="0" w:space="0" w:color="auto"/>
            <w:right w:val="none" w:sz="0" w:space="0" w:color="auto"/>
          </w:divBdr>
        </w:div>
        <w:div w:id="1509906237">
          <w:marLeft w:val="480"/>
          <w:marRight w:val="0"/>
          <w:marTop w:val="0"/>
          <w:marBottom w:val="0"/>
          <w:divBdr>
            <w:top w:val="none" w:sz="0" w:space="0" w:color="auto"/>
            <w:left w:val="none" w:sz="0" w:space="0" w:color="auto"/>
            <w:bottom w:val="none" w:sz="0" w:space="0" w:color="auto"/>
            <w:right w:val="none" w:sz="0" w:space="0" w:color="auto"/>
          </w:divBdr>
        </w:div>
        <w:div w:id="107547014">
          <w:marLeft w:val="480"/>
          <w:marRight w:val="0"/>
          <w:marTop w:val="0"/>
          <w:marBottom w:val="0"/>
          <w:divBdr>
            <w:top w:val="none" w:sz="0" w:space="0" w:color="auto"/>
            <w:left w:val="none" w:sz="0" w:space="0" w:color="auto"/>
            <w:bottom w:val="none" w:sz="0" w:space="0" w:color="auto"/>
            <w:right w:val="none" w:sz="0" w:space="0" w:color="auto"/>
          </w:divBdr>
        </w:div>
        <w:div w:id="1610893860">
          <w:marLeft w:val="480"/>
          <w:marRight w:val="0"/>
          <w:marTop w:val="0"/>
          <w:marBottom w:val="0"/>
          <w:divBdr>
            <w:top w:val="none" w:sz="0" w:space="0" w:color="auto"/>
            <w:left w:val="none" w:sz="0" w:space="0" w:color="auto"/>
            <w:bottom w:val="none" w:sz="0" w:space="0" w:color="auto"/>
            <w:right w:val="none" w:sz="0" w:space="0" w:color="auto"/>
          </w:divBdr>
        </w:div>
        <w:div w:id="1219852848">
          <w:marLeft w:val="480"/>
          <w:marRight w:val="0"/>
          <w:marTop w:val="0"/>
          <w:marBottom w:val="0"/>
          <w:divBdr>
            <w:top w:val="none" w:sz="0" w:space="0" w:color="auto"/>
            <w:left w:val="none" w:sz="0" w:space="0" w:color="auto"/>
            <w:bottom w:val="none" w:sz="0" w:space="0" w:color="auto"/>
            <w:right w:val="none" w:sz="0" w:space="0" w:color="auto"/>
          </w:divBdr>
        </w:div>
        <w:div w:id="2101563789">
          <w:marLeft w:val="480"/>
          <w:marRight w:val="0"/>
          <w:marTop w:val="0"/>
          <w:marBottom w:val="0"/>
          <w:divBdr>
            <w:top w:val="none" w:sz="0" w:space="0" w:color="auto"/>
            <w:left w:val="none" w:sz="0" w:space="0" w:color="auto"/>
            <w:bottom w:val="none" w:sz="0" w:space="0" w:color="auto"/>
            <w:right w:val="none" w:sz="0" w:space="0" w:color="auto"/>
          </w:divBdr>
        </w:div>
        <w:div w:id="1866743838">
          <w:marLeft w:val="480"/>
          <w:marRight w:val="0"/>
          <w:marTop w:val="0"/>
          <w:marBottom w:val="0"/>
          <w:divBdr>
            <w:top w:val="none" w:sz="0" w:space="0" w:color="auto"/>
            <w:left w:val="none" w:sz="0" w:space="0" w:color="auto"/>
            <w:bottom w:val="none" w:sz="0" w:space="0" w:color="auto"/>
            <w:right w:val="none" w:sz="0" w:space="0" w:color="auto"/>
          </w:divBdr>
        </w:div>
        <w:div w:id="1642034720">
          <w:marLeft w:val="480"/>
          <w:marRight w:val="0"/>
          <w:marTop w:val="0"/>
          <w:marBottom w:val="0"/>
          <w:divBdr>
            <w:top w:val="none" w:sz="0" w:space="0" w:color="auto"/>
            <w:left w:val="none" w:sz="0" w:space="0" w:color="auto"/>
            <w:bottom w:val="none" w:sz="0" w:space="0" w:color="auto"/>
            <w:right w:val="none" w:sz="0" w:space="0" w:color="auto"/>
          </w:divBdr>
        </w:div>
        <w:div w:id="2068214845">
          <w:marLeft w:val="480"/>
          <w:marRight w:val="0"/>
          <w:marTop w:val="0"/>
          <w:marBottom w:val="0"/>
          <w:divBdr>
            <w:top w:val="none" w:sz="0" w:space="0" w:color="auto"/>
            <w:left w:val="none" w:sz="0" w:space="0" w:color="auto"/>
            <w:bottom w:val="none" w:sz="0" w:space="0" w:color="auto"/>
            <w:right w:val="none" w:sz="0" w:space="0" w:color="auto"/>
          </w:divBdr>
        </w:div>
        <w:div w:id="478109747">
          <w:marLeft w:val="480"/>
          <w:marRight w:val="0"/>
          <w:marTop w:val="0"/>
          <w:marBottom w:val="0"/>
          <w:divBdr>
            <w:top w:val="none" w:sz="0" w:space="0" w:color="auto"/>
            <w:left w:val="none" w:sz="0" w:space="0" w:color="auto"/>
            <w:bottom w:val="none" w:sz="0" w:space="0" w:color="auto"/>
            <w:right w:val="none" w:sz="0" w:space="0" w:color="auto"/>
          </w:divBdr>
        </w:div>
        <w:div w:id="151024094">
          <w:marLeft w:val="480"/>
          <w:marRight w:val="0"/>
          <w:marTop w:val="0"/>
          <w:marBottom w:val="0"/>
          <w:divBdr>
            <w:top w:val="none" w:sz="0" w:space="0" w:color="auto"/>
            <w:left w:val="none" w:sz="0" w:space="0" w:color="auto"/>
            <w:bottom w:val="none" w:sz="0" w:space="0" w:color="auto"/>
            <w:right w:val="none" w:sz="0" w:space="0" w:color="auto"/>
          </w:divBdr>
        </w:div>
        <w:div w:id="1254898847">
          <w:marLeft w:val="480"/>
          <w:marRight w:val="0"/>
          <w:marTop w:val="0"/>
          <w:marBottom w:val="0"/>
          <w:divBdr>
            <w:top w:val="none" w:sz="0" w:space="0" w:color="auto"/>
            <w:left w:val="none" w:sz="0" w:space="0" w:color="auto"/>
            <w:bottom w:val="none" w:sz="0" w:space="0" w:color="auto"/>
            <w:right w:val="none" w:sz="0" w:space="0" w:color="auto"/>
          </w:divBdr>
        </w:div>
        <w:div w:id="1043553134">
          <w:marLeft w:val="480"/>
          <w:marRight w:val="0"/>
          <w:marTop w:val="0"/>
          <w:marBottom w:val="0"/>
          <w:divBdr>
            <w:top w:val="none" w:sz="0" w:space="0" w:color="auto"/>
            <w:left w:val="none" w:sz="0" w:space="0" w:color="auto"/>
            <w:bottom w:val="none" w:sz="0" w:space="0" w:color="auto"/>
            <w:right w:val="none" w:sz="0" w:space="0" w:color="auto"/>
          </w:divBdr>
        </w:div>
        <w:div w:id="185296242">
          <w:marLeft w:val="480"/>
          <w:marRight w:val="0"/>
          <w:marTop w:val="0"/>
          <w:marBottom w:val="0"/>
          <w:divBdr>
            <w:top w:val="none" w:sz="0" w:space="0" w:color="auto"/>
            <w:left w:val="none" w:sz="0" w:space="0" w:color="auto"/>
            <w:bottom w:val="none" w:sz="0" w:space="0" w:color="auto"/>
            <w:right w:val="none" w:sz="0" w:space="0" w:color="auto"/>
          </w:divBdr>
        </w:div>
        <w:div w:id="424692087">
          <w:marLeft w:val="480"/>
          <w:marRight w:val="0"/>
          <w:marTop w:val="0"/>
          <w:marBottom w:val="0"/>
          <w:divBdr>
            <w:top w:val="none" w:sz="0" w:space="0" w:color="auto"/>
            <w:left w:val="none" w:sz="0" w:space="0" w:color="auto"/>
            <w:bottom w:val="none" w:sz="0" w:space="0" w:color="auto"/>
            <w:right w:val="none" w:sz="0" w:space="0" w:color="auto"/>
          </w:divBdr>
        </w:div>
        <w:div w:id="192118165">
          <w:marLeft w:val="480"/>
          <w:marRight w:val="0"/>
          <w:marTop w:val="0"/>
          <w:marBottom w:val="0"/>
          <w:divBdr>
            <w:top w:val="none" w:sz="0" w:space="0" w:color="auto"/>
            <w:left w:val="none" w:sz="0" w:space="0" w:color="auto"/>
            <w:bottom w:val="none" w:sz="0" w:space="0" w:color="auto"/>
            <w:right w:val="none" w:sz="0" w:space="0" w:color="auto"/>
          </w:divBdr>
        </w:div>
        <w:div w:id="1256665637">
          <w:marLeft w:val="480"/>
          <w:marRight w:val="0"/>
          <w:marTop w:val="0"/>
          <w:marBottom w:val="0"/>
          <w:divBdr>
            <w:top w:val="none" w:sz="0" w:space="0" w:color="auto"/>
            <w:left w:val="none" w:sz="0" w:space="0" w:color="auto"/>
            <w:bottom w:val="none" w:sz="0" w:space="0" w:color="auto"/>
            <w:right w:val="none" w:sz="0" w:space="0" w:color="auto"/>
          </w:divBdr>
        </w:div>
        <w:div w:id="1128284374">
          <w:marLeft w:val="480"/>
          <w:marRight w:val="0"/>
          <w:marTop w:val="0"/>
          <w:marBottom w:val="0"/>
          <w:divBdr>
            <w:top w:val="none" w:sz="0" w:space="0" w:color="auto"/>
            <w:left w:val="none" w:sz="0" w:space="0" w:color="auto"/>
            <w:bottom w:val="none" w:sz="0" w:space="0" w:color="auto"/>
            <w:right w:val="none" w:sz="0" w:space="0" w:color="auto"/>
          </w:divBdr>
        </w:div>
        <w:div w:id="1424642443">
          <w:marLeft w:val="480"/>
          <w:marRight w:val="0"/>
          <w:marTop w:val="0"/>
          <w:marBottom w:val="0"/>
          <w:divBdr>
            <w:top w:val="none" w:sz="0" w:space="0" w:color="auto"/>
            <w:left w:val="none" w:sz="0" w:space="0" w:color="auto"/>
            <w:bottom w:val="none" w:sz="0" w:space="0" w:color="auto"/>
            <w:right w:val="none" w:sz="0" w:space="0" w:color="auto"/>
          </w:divBdr>
        </w:div>
        <w:div w:id="1791626123">
          <w:marLeft w:val="480"/>
          <w:marRight w:val="0"/>
          <w:marTop w:val="0"/>
          <w:marBottom w:val="0"/>
          <w:divBdr>
            <w:top w:val="none" w:sz="0" w:space="0" w:color="auto"/>
            <w:left w:val="none" w:sz="0" w:space="0" w:color="auto"/>
            <w:bottom w:val="none" w:sz="0" w:space="0" w:color="auto"/>
            <w:right w:val="none" w:sz="0" w:space="0" w:color="auto"/>
          </w:divBdr>
        </w:div>
        <w:div w:id="1889609880">
          <w:marLeft w:val="480"/>
          <w:marRight w:val="0"/>
          <w:marTop w:val="0"/>
          <w:marBottom w:val="0"/>
          <w:divBdr>
            <w:top w:val="none" w:sz="0" w:space="0" w:color="auto"/>
            <w:left w:val="none" w:sz="0" w:space="0" w:color="auto"/>
            <w:bottom w:val="none" w:sz="0" w:space="0" w:color="auto"/>
            <w:right w:val="none" w:sz="0" w:space="0" w:color="auto"/>
          </w:divBdr>
        </w:div>
        <w:div w:id="1800297058">
          <w:marLeft w:val="480"/>
          <w:marRight w:val="0"/>
          <w:marTop w:val="0"/>
          <w:marBottom w:val="0"/>
          <w:divBdr>
            <w:top w:val="none" w:sz="0" w:space="0" w:color="auto"/>
            <w:left w:val="none" w:sz="0" w:space="0" w:color="auto"/>
            <w:bottom w:val="none" w:sz="0" w:space="0" w:color="auto"/>
            <w:right w:val="none" w:sz="0" w:space="0" w:color="auto"/>
          </w:divBdr>
        </w:div>
        <w:div w:id="1160922241">
          <w:marLeft w:val="480"/>
          <w:marRight w:val="0"/>
          <w:marTop w:val="0"/>
          <w:marBottom w:val="0"/>
          <w:divBdr>
            <w:top w:val="none" w:sz="0" w:space="0" w:color="auto"/>
            <w:left w:val="none" w:sz="0" w:space="0" w:color="auto"/>
            <w:bottom w:val="none" w:sz="0" w:space="0" w:color="auto"/>
            <w:right w:val="none" w:sz="0" w:space="0" w:color="auto"/>
          </w:divBdr>
        </w:div>
        <w:div w:id="1119228555">
          <w:marLeft w:val="480"/>
          <w:marRight w:val="0"/>
          <w:marTop w:val="0"/>
          <w:marBottom w:val="0"/>
          <w:divBdr>
            <w:top w:val="none" w:sz="0" w:space="0" w:color="auto"/>
            <w:left w:val="none" w:sz="0" w:space="0" w:color="auto"/>
            <w:bottom w:val="none" w:sz="0" w:space="0" w:color="auto"/>
            <w:right w:val="none" w:sz="0" w:space="0" w:color="auto"/>
          </w:divBdr>
        </w:div>
        <w:div w:id="1908152168">
          <w:marLeft w:val="480"/>
          <w:marRight w:val="0"/>
          <w:marTop w:val="0"/>
          <w:marBottom w:val="0"/>
          <w:divBdr>
            <w:top w:val="none" w:sz="0" w:space="0" w:color="auto"/>
            <w:left w:val="none" w:sz="0" w:space="0" w:color="auto"/>
            <w:bottom w:val="none" w:sz="0" w:space="0" w:color="auto"/>
            <w:right w:val="none" w:sz="0" w:space="0" w:color="auto"/>
          </w:divBdr>
        </w:div>
        <w:div w:id="1518158223">
          <w:marLeft w:val="480"/>
          <w:marRight w:val="0"/>
          <w:marTop w:val="0"/>
          <w:marBottom w:val="0"/>
          <w:divBdr>
            <w:top w:val="none" w:sz="0" w:space="0" w:color="auto"/>
            <w:left w:val="none" w:sz="0" w:space="0" w:color="auto"/>
            <w:bottom w:val="none" w:sz="0" w:space="0" w:color="auto"/>
            <w:right w:val="none" w:sz="0" w:space="0" w:color="auto"/>
          </w:divBdr>
        </w:div>
        <w:div w:id="1654872651">
          <w:marLeft w:val="480"/>
          <w:marRight w:val="0"/>
          <w:marTop w:val="0"/>
          <w:marBottom w:val="0"/>
          <w:divBdr>
            <w:top w:val="none" w:sz="0" w:space="0" w:color="auto"/>
            <w:left w:val="none" w:sz="0" w:space="0" w:color="auto"/>
            <w:bottom w:val="none" w:sz="0" w:space="0" w:color="auto"/>
            <w:right w:val="none" w:sz="0" w:space="0" w:color="auto"/>
          </w:divBdr>
        </w:div>
      </w:divsChild>
    </w:div>
    <w:div w:id="127478901">
      <w:bodyDiv w:val="1"/>
      <w:marLeft w:val="0"/>
      <w:marRight w:val="0"/>
      <w:marTop w:val="0"/>
      <w:marBottom w:val="0"/>
      <w:divBdr>
        <w:top w:val="none" w:sz="0" w:space="0" w:color="auto"/>
        <w:left w:val="none" w:sz="0" w:space="0" w:color="auto"/>
        <w:bottom w:val="none" w:sz="0" w:space="0" w:color="auto"/>
        <w:right w:val="none" w:sz="0" w:space="0" w:color="auto"/>
      </w:divBdr>
      <w:divsChild>
        <w:div w:id="579027448">
          <w:marLeft w:val="480"/>
          <w:marRight w:val="0"/>
          <w:marTop w:val="0"/>
          <w:marBottom w:val="0"/>
          <w:divBdr>
            <w:top w:val="none" w:sz="0" w:space="0" w:color="auto"/>
            <w:left w:val="none" w:sz="0" w:space="0" w:color="auto"/>
            <w:bottom w:val="none" w:sz="0" w:space="0" w:color="auto"/>
            <w:right w:val="none" w:sz="0" w:space="0" w:color="auto"/>
          </w:divBdr>
        </w:div>
        <w:div w:id="608241678">
          <w:marLeft w:val="480"/>
          <w:marRight w:val="0"/>
          <w:marTop w:val="0"/>
          <w:marBottom w:val="0"/>
          <w:divBdr>
            <w:top w:val="none" w:sz="0" w:space="0" w:color="auto"/>
            <w:left w:val="none" w:sz="0" w:space="0" w:color="auto"/>
            <w:bottom w:val="none" w:sz="0" w:space="0" w:color="auto"/>
            <w:right w:val="none" w:sz="0" w:space="0" w:color="auto"/>
          </w:divBdr>
        </w:div>
        <w:div w:id="2011566126">
          <w:marLeft w:val="480"/>
          <w:marRight w:val="0"/>
          <w:marTop w:val="0"/>
          <w:marBottom w:val="0"/>
          <w:divBdr>
            <w:top w:val="none" w:sz="0" w:space="0" w:color="auto"/>
            <w:left w:val="none" w:sz="0" w:space="0" w:color="auto"/>
            <w:bottom w:val="none" w:sz="0" w:space="0" w:color="auto"/>
            <w:right w:val="none" w:sz="0" w:space="0" w:color="auto"/>
          </w:divBdr>
        </w:div>
        <w:div w:id="909384162">
          <w:marLeft w:val="480"/>
          <w:marRight w:val="0"/>
          <w:marTop w:val="0"/>
          <w:marBottom w:val="0"/>
          <w:divBdr>
            <w:top w:val="none" w:sz="0" w:space="0" w:color="auto"/>
            <w:left w:val="none" w:sz="0" w:space="0" w:color="auto"/>
            <w:bottom w:val="none" w:sz="0" w:space="0" w:color="auto"/>
            <w:right w:val="none" w:sz="0" w:space="0" w:color="auto"/>
          </w:divBdr>
        </w:div>
        <w:div w:id="153305958">
          <w:marLeft w:val="480"/>
          <w:marRight w:val="0"/>
          <w:marTop w:val="0"/>
          <w:marBottom w:val="0"/>
          <w:divBdr>
            <w:top w:val="none" w:sz="0" w:space="0" w:color="auto"/>
            <w:left w:val="none" w:sz="0" w:space="0" w:color="auto"/>
            <w:bottom w:val="none" w:sz="0" w:space="0" w:color="auto"/>
            <w:right w:val="none" w:sz="0" w:space="0" w:color="auto"/>
          </w:divBdr>
        </w:div>
        <w:div w:id="1537737084">
          <w:marLeft w:val="480"/>
          <w:marRight w:val="0"/>
          <w:marTop w:val="0"/>
          <w:marBottom w:val="0"/>
          <w:divBdr>
            <w:top w:val="none" w:sz="0" w:space="0" w:color="auto"/>
            <w:left w:val="none" w:sz="0" w:space="0" w:color="auto"/>
            <w:bottom w:val="none" w:sz="0" w:space="0" w:color="auto"/>
            <w:right w:val="none" w:sz="0" w:space="0" w:color="auto"/>
          </w:divBdr>
        </w:div>
        <w:div w:id="1552115590">
          <w:marLeft w:val="480"/>
          <w:marRight w:val="0"/>
          <w:marTop w:val="0"/>
          <w:marBottom w:val="0"/>
          <w:divBdr>
            <w:top w:val="none" w:sz="0" w:space="0" w:color="auto"/>
            <w:left w:val="none" w:sz="0" w:space="0" w:color="auto"/>
            <w:bottom w:val="none" w:sz="0" w:space="0" w:color="auto"/>
            <w:right w:val="none" w:sz="0" w:space="0" w:color="auto"/>
          </w:divBdr>
        </w:div>
        <w:div w:id="137572409">
          <w:marLeft w:val="480"/>
          <w:marRight w:val="0"/>
          <w:marTop w:val="0"/>
          <w:marBottom w:val="0"/>
          <w:divBdr>
            <w:top w:val="none" w:sz="0" w:space="0" w:color="auto"/>
            <w:left w:val="none" w:sz="0" w:space="0" w:color="auto"/>
            <w:bottom w:val="none" w:sz="0" w:space="0" w:color="auto"/>
            <w:right w:val="none" w:sz="0" w:space="0" w:color="auto"/>
          </w:divBdr>
        </w:div>
        <w:div w:id="969241012">
          <w:marLeft w:val="480"/>
          <w:marRight w:val="0"/>
          <w:marTop w:val="0"/>
          <w:marBottom w:val="0"/>
          <w:divBdr>
            <w:top w:val="none" w:sz="0" w:space="0" w:color="auto"/>
            <w:left w:val="none" w:sz="0" w:space="0" w:color="auto"/>
            <w:bottom w:val="none" w:sz="0" w:space="0" w:color="auto"/>
            <w:right w:val="none" w:sz="0" w:space="0" w:color="auto"/>
          </w:divBdr>
        </w:div>
        <w:div w:id="1619412758">
          <w:marLeft w:val="480"/>
          <w:marRight w:val="0"/>
          <w:marTop w:val="0"/>
          <w:marBottom w:val="0"/>
          <w:divBdr>
            <w:top w:val="none" w:sz="0" w:space="0" w:color="auto"/>
            <w:left w:val="none" w:sz="0" w:space="0" w:color="auto"/>
            <w:bottom w:val="none" w:sz="0" w:space="0" w:color="auto"/>
            <w:right w:val="none" w:sz="0" w:space="0" w:color="auto"/>
          </w:divBdr>
        </w:div>
        <w:div w:id="417137338">
          <w:marLeft w:val="480"/>
          <w:marRight w:val="0"/>
          <w:marTop w:val="0"/>
          <w:marBottom w:val="0"/>
          <w:divBdr>
            <w:top w:val="none" w:sz="0" w:space="0" w:color="auto"/>
            <w:left w:val="none" w:sz="0" w:space="0" w:color="auto"/>
            <w:bottom w:val="none" w:sz="0" w:space="0" w:color="auto"/>
            <w:right w:val="none" w:sz="0" w:space="0" w:color="auto"/>
          </w:divBdr>
        </w:div>
        <w:div w:id="531501389">
          <w:marLeft w:val="480"/>
          <w:marRight w:val="0"/>
          <w:marTop w:val="0"/>
          <w:marBottom w:val="0"/>
          <w:divBdr>
            <w:top w:val="none" w:sz="0" w:space="0" w:color="auto"/>
            <w:left w:val="none" w:sz="0" w:space="0" w:color="auto"/>
            <w:bottom w:val="none" w:sz="0" w:space="0" w:color="auto"/>
            <w:right w:val="none" w:sz="0" w:space="0" w:color="auto"/>
          </w:divBdr>
        </w:div>
        <w:div w:id="2119058201">
          <w:marLeft w:val="480"/>
          <w:marRight w:val="0"/>
          <w:marTop w:val="0"/>
          <w:marBottom w:val="0"/>
          <w:divBdr>
            <w:top w:val="none" w:sz="0" w:space="0" w:color="auto"/>
            <w:left w:val="none" w:sz="0" w:space="0" w:color="auto"/>
            <w:bottom w:val="none" w:sz="0" w:space="0" w:color="auto"/>
            <w:right w:val="none" w:sz="0" w:space="0" w:color="auto"/>
          </w:divBdr>
        </w:div>
        <w:div w:id="360252366">
          <w:marLeft w:val="480"/>
          <w:marRight w:val="0"/>
          <w:marTop w:val="0"/>
          <w:marBottom w:val="0"/>
          <w:divBdr>
            <w:top w:val="none" w:sz="0" w:space="0" w:color="auto"/>
            <w:left w:val="none" w:sz="0" w:space="0" w:color="auto"/>
            <w:bottom w:val="none" w:sz="0" w:space="0" w:color="auto"/>
            <w:right w:val="none" w:sz="0" w:space="0" w:color="auto"/>
          </w:divBdr>
        </w:div>
        <w:div w:id="1784613765">
          <w:marLeft w:val="480"/>
          <w:marRight w:val="0"/>
          <w:marTop w:val="0"/>
          <w:marBottom w:val="0"/>
          <w:divBdr>
            <w:top w:val="none" w:sz="0" w:space="0" w:color="auto"/>
            <w:left w:val="none" w:sz="0" w:space="0" w:color="auto"/>
            <w:bottom w:val="none" w:sz="0" w:space="0" w:color="auto"/>
            <w:right w:val="none" w:sz="0" w:space="0" w:color="auto"/>
          </w:divBdr>
        </w:div>
        <w:div w:id="1145511617">
          <w:marLeft w:val="480"/>
          <w:marRight w:val="0"/>
          <w:marTop w:val="0"/>
          <w:marBottom w:val="0"/>
          <w:divBdr>
            <w:top w:val="none" w:sz="0" w:space="0" w:color="auto"/>
            <w:left w:val="none" w:sz="0" w:space="0" w:color="auto"/>
            <w:bottom w:val="none" w:sz="0" w:space="0" w:color="auto"/>
            <w:right w:val="none" w:sz="0" w:space="0" w:color="auto"/>
          </w:divBdr>
        </w:div>
        <w:div w:id="768893260">
          <w:marLeft w:val="480"/>
          <w:marRight w:val="0"/>
          <w:marTop w:val="0"/>
          <w:marBottom w:val="0"/>
          <w:divBdr>
            <w:top w:val="none" w:sz="0" w:space="0" w:color="auto"/>
            <w:left w:val="none" w:sz="0" w:space="0" w:color="auto"/>
            <w:bottom w:val="none" w:sz="0" w:space="0" w:color="auto"/>
            <w:right w:val="none" w:sz="0" w:space="0" w:color="auto"/>
          </w:divBdr>
        </w:div>
        <w:div w:id="943270109">
          <w:marLeft w:val="480"/>
          <w:marRight w:val="0"/>
          <w:marTop w:val="0"/>
          <w:marBottom w:val="0"/>
          <w:divBdr>
            <w:top w:val="none" w:sz="0" w:space="0" w:color="auto"/>
            <w:left w:val="none" w:sz="0" w:space="0" w:color="auto"/>
            <w:bottom w:val="none" w:sz="0" w:space="0" w:color="auto"/>
            <w:right w:val="none" w:sz="0" w:space="0" w:color="auto"/>
          </w:divBdr>
        </w:div>
        <w:div w:id="191263134">
          <w:marLeft w:val="480"/>
          <w:marRight w:val="0"/>
          <w:marTop w:val="0"/>
          <w:marBottom w:val="0"/>
          <w:divBdr>
            <w:top w:val="none" w:sz="0" w:space="0" w:color="auto"/>
            <w:left w:val="none" w:sz="0" w:space="0" w:color="auto"/>
            <w:bottom w:val="none" w:sz="0" w:space="0" w:color="auto"/>
            <w:right w:val="none" w:sz="0" w:space="0" w:color="auto"/>
          </w:divBdr>
        </w:div>
        <w:div w:id="1235746838">
          <w:marLeft w:val="480"/>
          <w:marRight w:val="0"/>
          <w:marTop w:val="0"/>
          <w:marBottom w:val="0"/>
          <w:divBdr>
            <w:top w:val="none" w:sz="0" w:space="0" w:color="auto"/>
            <w:left w:val="none" w:sz="0" w:space="0" w:color="auto"/>
            <w:bottom w:val="none" w:sz="0" w:space="0" w:color="auto"/>
            <w:right w:val="none" w:sz="0" w:space="0" w:color="auto"/>
          </w:divBdr>
        </w:div>
        <w:div w:id="1146698317">
          <w:marLeft w:val="480"/>
          <w:marRight w:val="0"/>
          <w:marTop w:val="0"/>
          <w:marBottom w:val="0"/>
          <w:divBdr>
            <w:top w:val="none" w:sz="0" w:space="0" w:color="auto"/>
            <w:left w:val="none" w:sz="0" w:space="0" w:color="auto"/>
            <w:bottom w:val="none" w:sz="0" w:space="0" w:color="auto"/>
            <w:right w:val="none" w:sz="0" w:space="0" w:color="auto"/>
          </w:divBdr>
        </w:div>
        <w:div w:id="944262841">
          <w:marLeft w:val="480"/>
          <w:marRight w:val="0"/>
          <w:marTop w:val="0"/>
          <w:marBottom w:val="0"/>
          <w:divBdr>
            <w:top w:val="none" w:sz="0" w:space="0" w:color="auto"/>
            <w:left w:val="none" w:sz="0" w:space="0" w:color="auto"/>
            <w:bottom w:val="none" w:sz="0" w:space="0" w:color="auto"/>
            <w:right w:val="none" w:sz="0" w:space="0" w:color="auto"/>
          </w:divBdr>
        </w:div>
        <w:div w:id="814876988">
          <w:marLeft w:val="480"/>
          <w:marRight w:val="0"/>
          <w:marTop w:val="0"/>
          <w:marBottom w:val="0"/>
          <w:divBdr>
            <w:top w:val="none" w:sz="0" w:space="0" w:color="auto"/>
            <w:left w:val="none" w:sz="0" w:space="0" w:color="auto"/>
            <w:bottom w:val="none" w:sz="0" w:space="0" w:color="auto"/>
            <w:right w:val="none" w:sz="0" w:space="0" w:color="auto"/>
          </w:divBdr>
        </w:div>
        <w:div w:id="2000690632">
          <w:marLeft w:val="480"/>
          <w:marRight w:val="0"/>
          <w:marTop w:val="0"/>
          <w:marBottom w:val="0"/>
          <w:divBdr>
            <w:top w:val="none" w:sz="0" w:space="0" w:color="auto"/>
            <w:left w:val="none" w:sz="0" w:space="0" w:color="auto"/>
            <w:bottom w:val="none" w:sz="0" w:space="0" w:color="auto"/>
            <w:right w:val="none" w:sz="0" w:space="0" w:color="auto"/>
          </w:divBdr>
        </w:div>
        <w:div w:id="2016954442">
          <w:marLeft w:val="480"/>
          <w:marRight w:val="0"/>
          <w:marTop w:val="0"/>
          <w:marBottom w:val="0"/>
          <w:divBdr>
            <w:top w:val="none" w:sz="0" w:space="0" w:color="auto"/>
            <w:left w:val="none" w:sz="0" w:space="0" w:color="auto"/>
            <w:bottom w:val="none" w:sz="0" w:space="0" w:color="auto"/>
            <w:right w:val="none" w:sz="0" w:space="0" w:color="auto"/>
          </w:divBdr>
        </w:div>
        <w:div w:id="979923830">
          <w:marLeft w:val="480"/>
          <w:marRight w:val="0"/>
          <w:marTop w:val="0"/>
          <w:marBottom w:val="0"/>
          <w:divBdr>
            <w:top w:val="none" w:sz="0" w:space="0" w:color="auto"/>
            <w:left w:val="none" w:sz="0" w:space="0" w:color="auto"/>
            <w:bottom w:val="none" w:sz="0" w:space="0" w:color="auto"/>
            <w:right w:val="none" w:sz="0" w:space="0" w:color="auto"/>
          </w:divBdr>
        </w:div>
        <w:div w:id="1617717681">
          <w:marLeft w:val="480"/>
          <w:marRight w:val="0"/>
          <w:marTop w:val="0"/>
          <w:marBottom w:val="0"/>
          <w:divBdr>
            <w:top w:val="none" w:sz="0" w:space="0" w:color="auto"/>
            <w:left w:val="none" w:sz="0" w:space="0" w:color="auto"/>
            <w:bottom w:val="none" w:sz="0" w:space="0" w:color="auto"/>
            <w:right w:val="none" w:sz="0" w:space="0" w:color="auto"/>
          </w:divBdr>
        </w:div>
        <w:div w:id="1019745209">
          <w:marLeft w:val="480"/>
          <w:marRight w:val="0"/>
          <w:marTop w:val="0"/>
          <w:marBottom w:val="0"/>
          <w:divBdr>
            <w:top w:val="none" w:sz="0" w:space="0" w:color="auto"/>
            <w:left w:val="none" w:sz="0" w:space="0" w:color="auto"/>
            <w:bottom w:val="none" w:sz="0" w:space="0" w:color="auto"/>
            <w:right w:val="none" w:sz="0" w:space="0" w:color="auto"/>
          </w:divBdr>
        </w:div>
        <w:div w:id="1811435967">
          <w:marLeft w:val="480"/>
          <w:marRight w:val="0"/>
          <w:marTop w:val="0"/>
          <w:marBottom w:val="0"/>
          <w:divBdr>
            <w:top w:val="none" w:sz="0" w:space="0" w:color="auto"/>
            <w:left w:val="none" w:sz="0" w:space="0" w:color="auto"/>
            <w:bottom w:val="none" w:sz="0" w:space="0" w:color="auto"/>
            <w:right w:val="none" w:sz="0" w:space="0" w:color="auto"/>
          </w:divBdr>
        </w:div>
        <w:div w:id="146555758">
          <w:marLeft w:val="480"/>
          <w:marRight w:val="0"/>
          <w:marTop w:val="0"/>
          <w:marBottom w:val="0"/>
          <w:divBdr>
            <w:top w:val="none" w:sz="0" w:space="0" w:color="auto"/>
            <w:left w:val="none" w:sz="0" w:space="0" w:color="auto"/>
            <w:bottom w:val="none" w:sz="0" w:space="0" w:color="auto"/>
            <w:right w:val="none" w:sz="0" w:space="0" w:color="auto"/>
          </w:divBdr>
        </w:div>
        <w:div w:id="1043561689">
          <w:marLeft w:val="480"/>
          <w:marRight w:val="0"/>
          <w:marTop w:val="0"/>
          <w:marBottom w:val="0"/>
          <w:divBdr>
            <w:top w:val="none" w:sz="0" w:space="0" w:color="auto"/>
            <w:left w:val="none" w:sz="0" w:space="0" w:color="auto"/>
            <w:bottom w:val="none" w:sz="0" w:space="0" w:color="auto"/>
            <w:right w:val="none" w:sz="0" w:space="0" w:color="auto"/>
          </w:divBdr>
        </w:div>
        <w:div w:id="596711823">
          <w:marLeft w:val="480"/>
          <w:marRight w:val="0"/>
          <w:marTop w:val="0"/>
          <w:marBottom w:val="0"/>
          <w:divBdr>
            <w:top w:val="none" w:sz="0" w:space="0" w:color="auto"/>
            <w:left w:val="none" w:sz="0" w:space="0" w:color="auto"/>
            <w:bottom w:val="none" w:sz="0" w:space="0" w:color="auto"/>
            <w:right w:val="none" w:sz="0" w:space="0" w:color="auto"/>
          </w:divBdr>
        </w:div>
        <w:div w:id="345712511">
          <w:marLeft w:val="480"/>
          <w:marRight w:val="0"/>
          <w:marTop w:val="0"/>
          <w:marBottom w:val="0"/>
          <w:divBdr>
            <w:top w:val="none" w:sz="0" w:space="0" w:color="auto"/>
            <w:left w:val="none" w:sz="0" w:space="0" w:color="auto"/>
            <w:bottom w:val="none" w:sz="0" w:space="0" w:color="auto"/>
            <w:right w:val="none" w:sz="0" w:space="0" w:color="auto"/>
          </w:divBdr>
        </w:div>
        <w:div w:id="2056393722">
          <w:marLeft w:val="480"/>
          <w:marRight w:val="0"/>
          <w:marTop w:val="0"/>
          <w:marBottom w:val="0"/>
          <w:divBdr>
            <w:top w:val="none" w:sz="0" w:space="0" w:color="auto"/>
            <w:left w:val="none" w:sz="0" w:space="0" w:color="auto"/>
            <w:bottom w:val="none" w:sz="0" w:space="0" w:color="auto"/>
            <w:right w:val="none" w:sz="0" w:space="0" w:color="auto"/>
          </w:divBdr>
        </w:div>
        <w:div w:id="933632239">
          <w:marLeft w:val="480"/>
          <w:marRight w:val="0"/>
          <w:marTop w:val="0"/>
          <w:marBottom w:val="0"/>
          <w:divBdr>
            <w:top w:val="none" w:sz="0" w:space="0" w:color="auto"/>
            <w:left w:val="none" w:sz="0" w:space="0" w:color="auto"/>
            <w:bottom w:val="none" w:sz="0" w:space="0" w:color="auto"/>
            <w:right w:val="none" w:sz="0" w:space="0" w:color="auto"/>
          </w:divBdr>
        </w:div>
        <w:div w:id="1051808378">
          <w:marLeft w:val="480"/>
          <w:marRight w:val="0"/>
          <w:marTop w:val="0"/>
          <w:marBottom w:val="0"/>
          <w:divBdr>
            <w:top w:val="none" w:sz="0" w:space="0" w:color="auto"/>
            <w:left w:val="none" w:sz="0" w:space="0" w:color="auto"/>
            <w:bottom w:val="none" w:sz="0" w:space="0" w:color="auto"/>
            <w:right w:val="none" w:sz="0" w:space="0" w:color="auto"/>
          </w:divBdr>
        </w:div>
        <w:div w:id="165023921">
          <w:marLeft w:val="480"/>
          <w:marRight w:val="0"/>
          <w:marTop w:val="0"/>
          <w:marBottom w:val="0"/>
          <w:divBdr>
            <w:top w:val="none" w:sz="0" w:space="0" w:color="auto"/>
            <w:left w:val="none" w:sz="0" w:space="0" w:color="auto"/>
            <w:bottom w:val="none" w:sz="0" w:space="0" w:color="auto"/>
            <w:right w:val="none" w:sz="0" w:space="0" w:color="auto"/>
          </w:divBdr>
        </w:div>
        <w:div w:id="1691175757">
          <w:marLeft w:val="480"/>
          <w:marRight w:val="0"/>
          <w:marTop w:val="0"/>
          <w:marBottom w:val="0"/>
          <w:divBdr>
            <w:top w:val="none" w:sz="0" w:space="0" w:color="auto"/>
            <w:left w:val="none" w:sz="0" w:space="0" w:color="auto"/>
            <w:bottom w:val="none" w:sz="0" w:space="0" w:color="auto"/>
            <w:right w:val="none" w:sz="0" w:space="0" w:color="auto"/>
          </w:divBdr>
        </w:div>
      </w:divsChild>
    </w:div>
    <w:div w:id="276913242">
      <w:bodyDiv w:val="1"/>
      <w:marLeft w:val="0"/>
      <w:marRight w:val="0"/>
      <w:marTop w:val="0"/>
      <w:marBottom w:val="0"/>
      <w:divBdr>
        <w:top w:val="none" w:sz="0" w:space="0" w:color="auto"/>
        <w:left w:val="none" w:sz="0" w:space="0" w:color="auto"/>
        <w:bottom w:val="none" w:sz="0" w:space="0" w:color="auto"/>
        <w:right w:val="none" w:sz="0" w:space="0" w:color="auto"/>
      </w:divBdr>
    </w:div>
    <w:div w:id="293878680">
      <w:bodyDiv w:val="1"/>
      <w:marLeft w:val="0"/>
      <w:marRight w:val="0"/>
      <w:marTop w:val="0"/>
      <w:marBottom w:val="0"/>
      <w:divBdr>
        <w:top w:val="none" w:sz="0" w:space="0" w:color="auto"/>
        <w:left w:val="none" w:sz="0" w:space="0" w:color="auto"/>
        <w:bottom w:val="none" w:sz="0" w:space="0" w:color="auto"/>
        <w:right w:val="none" w:sz="0" w:space="0" w:color="auto"/>
      </w:divBdr>
    </w:div>
    <w:div w:id="324822927">
      <w:bodyDiv w:val="1"/>
      <w:marLeft w:val="0"/>
      <w:marRight w:val="0"/>
      <w:marTop w:val="0"/>
      <w:marBottom w:val="0"/>
      <w:divBdr>
        <w:top w:val="none" w:sz="0" w:space="0" w:color="auto"/>
        <w:left w:val="none" w:sz="0" w:space="0" w:color="auto"/>
        <w:bottom w:val="none" w:sz="0" w:space="0" w:color="auto"/>
        <w:right w:val="none" w:sz="0" w:space="0" w:color="auto"/>
      </w:divBdr>
      <w:divsChild>
        <w:div w:id="495534093">
          <w:marLeft w:val="480"/>
          <w:marRight w:val="0"/>
          <w:marTop w:val="0"/>
          <w:marBottom w:val="0"/>
          <w:divBdr>
            <w:top w:val="none" w:sz="0" w:space="0" w:color="auto"/>
            <w:left w:val="none" w:sz="0" w:space="0" w:color="auto"/>
            <w:bottom w:val="none" w:sz="0" w:space="0" w:color="auto"/>
            <w:right w:val="none" w:sz="0" w:space="0" w:color="auto"/>
          </w:divBdr>
        </w:div>
        <w:div w:id="1550411002">
          <w:marLeft w:val="480"/>
          <w:marRight w:val="0"/>
          <w:marTop w:val="0"/>
          <w:marBottom w:val="0"/>
          <w:divBdr>
            <w:top w:val="none" w:sz="0" w:space="0" w:color="auto"/>
            <w:left w:val="none" w:sz="0" w:space="0" w:color="auto"/>
            <w:bottom w:val="none" w:sz="0" w:space="0" w:color="auto"/>
            <w:right w:val="none" w:sz="0" w:space="0" w:color="auto"/>
          </w:divBdr>
        </w:div>
        <w:div w:id="1508210702">
          <w:marLeft w:val="480"/>
          <w:marRight w:val="0"/>
          <w:marTop w:val="0"/>
          <w:marBottom w:val="0"/>
          <w:divBdr>
            <w:top w:val="none" w:sz="0" w:space="0" w:color="auto"/>
            <w:left w:val="none" w:sz="0" w:space="0" w:color="auto"/>
            <w:bottom w:val="none" w:sz="0" w:space="0" w:color="auto"/>
            <w:right w:val="none" w:sz="0" w:space="0" w:color="auto"/>
          </w:divBdr>
        </w:div>
        <w:div w:id="50617136">
          <w:marLeft w:val="480"/>
          <w:marRight w:val="0"/>
          <w:marTop w:val="0"/>
          <w:marBottom w:val="0"/>
          <w:divBdr>
            <w:top w:val="none" w:sz="0" w:space="0" w:color="auto"/>
            <w:left w:val="none" w:sz="0" w:space="0" w:color="auto"/>
            <w:bottom w:val="none" w:sz="0" w:space="0" w:color="auto"/>
            <w:right w:val="none" w:sz="0" w:space="0" w:color="auto"/>
          </w:divBdr>
        </w:div>
        <w:div w:id="304118990">
          <w:marLeft w:val="480"/>
          <w:marRight w:val="0"/>
          <w:marTop w:val="0"/>
          <w:marBottom w:val="0"/>
          <w:divBdr>
            <w:top w:val="none" w:sz="0" w:space="0" w:color="auto"/>
            <w:left w:val="none" w:sz="0" w:space="0" w:color="auto"/>
            <w:bottom w:val="none" w:sz="0" w:space="0" w:color="auto"/>
            <w:right w:val="none" w:sz="0" w:space="0" w:color="auto"/>
          </w:divBdr>
        </w:div>
        <w:div w:id="462622611">
          <w:marLeft w:val="480"/>
          <w:marRight w:val="0"/>
          <w:marTop w:val="0"/>
          <w:marBottom w:val="0"/>
          <w:divBdr>
            <w:top w:val="none" w:sz="0" w:space="0" w:color="auto"/>
            <w:left w:val="none" w:sz="0" w:space="0" w:color="auto"/>
            <w:bottom w:val="none" w:sz="0" w:space="0" w:color="auto"/>
            <w:right w:val="none" w:sz="0" w:space="0" w:color="auto"/>
          </w:divBdr>
        </w:div>
        <w:div w:id="2006546417">
          <w:marLeft w:val="480"/>
          <w:marRight w:val="0"/>
          <w:marTop w:val="0"/>
          <w:marBottom w:val="0"/>
          <w:divBdr>
            <w:top w:val="none" w:sz="0" w:space="0" w:color="auto"/>
            <w:left w:val="none" w:sz="0" w:space="0" w:color="auto"/>
            <w:bottom w:val="none" w:sz="0" w:space="0" w:color="auto"/>
            <w:right w:val="none" w:sz="0" w:space="0" w:color="auto"/>
          </w:divBdr>
        </w:div>
        <w:div w:id="914239232">
          <w:marLeft w:val="480"/>
          <w:marRight w:val="0"/>
          <w:marTop w:val="0"/>
          <w:marBottom w:val="0"/>
          <w:divBdr>
            <w:top w:val="none" w:sz="0" w:space="0" w:color="auto"/>
            <w:left w:val="none" w:sz="0" w:space="0" w:color="auto"/>
            <w:bottom w:val="none" w:sz="0" w:space="0" w:color="auto"/>
            <w:right w:val="none" w:sz="0" w:space="0" w:color="auto"/>
          </w:divBdr>
        </w:div>
        <w:div w:id="749930641">
          <w:marLeft w:val="480"/>
          <w:marRight w:val="0"/>
          <w:marTop w:val="0"/>
          <w:marBottom w:val="0"/>
          <w:divBdr>
            <w:top w:val="none" w:sz="0" w:space="0" w:color="auto"/>
            <w:left w:val="none" w:sz="0" w:space="0" w:color="auto"/>
            <w:bottom w:val="none" w:sz="0" w:space="0" w:color="auto"/>
            <w:right w:val="none" w:sz="0" w:space="0" w:color="auto"/>
          </w:divBdr>
        </w:div>
        <w:div w:id="680353694">
          <w:marLeft w:val="480"/>
          <w:marRight w:val="0"/>
          <w:marTop w:val="0"/>
          <w:marBottom w:val="0"/>
          <w:divBdr>
            <w:top w:val="none" w:sz="0" w:space="0" w:color="auto"/>
            <w:left w:val="none" w:sz="0" w:space="0" w:color="auto"/>
            <w:bottom w:val="none" w:sz="0" w:space="0" w:color="auto"/>
            <w:right w:val="none" w:sz="0" w:space="0" w:color="auto"/>
          </w:divBdr>
        </w:div>
        <w:div w:id="1214539944">
          <w:marLeft w:val="480"/>
          <w:marRight w:val="0"/>
          <w:marTop w:val="0"/>
          <w:marBottom w:val="0"/>
          <w:divBdr>
            <w:top w:val="none" w:sz="0" w:space="0" w:color="auto"/>
            <w:left w:val="none" w:sz="0" w:space="0" w:color="auto"/>
            <w:bottom w:val="none" w:sz="0" w:space="0" w:color="auto"/>
            <w:right w:val="none" w:sz="0" w:space="0" w:color="auto"/>
          </w:divBdr>
        </w:div>
        <w:div w:id="1526021850">
          <w:marLeft w:val="480"/>
          <w:marRight w:val="0"/>
          <w:marTop w:val="0"/>
          <w:marBottom w:val="0"/>
          <w:divBdr>
            <w:top w:val="none" w:sz="0" w:space="0" w:color="auto"/>
            <w:left w:val="none" w:sz="0" w:space="0" w:color="auto"/>
            <w:bottom w:val="none" w:sz="0" w:space="0" w:color="auto"/>
            <w:right w:val="none" w:sz="0" w:space="0" w:color="auto"/>
          </w:divBdr>
        </w:div>
        <w:div w:id="881985116">
          <w:marLeft w:val="480"/>
          <w:marRight w:val="0"/>
          <w:marTop w:val="0"/>
          <w:marBottom w:val="0"/>
          <w:divBdr>
            <w:top w:val="none" w:sz="0" w:space="0" w:color="auto"/>
            <w:left w:val="none" w:sz="0" w:space="0" w:color="auto"/>
            <w:bottom w:val="none" w:sz="0" w:space="0" w:color="auto"/>
            <w:right w:val="none" w:sz="0" w:space="0" w:color="auto"/>
          </w:divBdr>
        </w:div>
        <w:div w:id="1264607959">
          <w:marLeft w:val="480"/>
          <w:marRight w:val="0"/>
          <w:marTop w:val="0"/>
          <w:marBottom w:val="0"/>
          <w:divBdr>
            <w:top w:val="none" w:sz="0" w:space="0" w:color="auto"/>
            <w:left w:val="none" w:sz="0" w:space="0" w:color="auto"/>
            <w:bottom w:val="none" w:sz="0" w:space="0" w:color="auto"/>
            <w:right w:val="none" w:sz="0" w:space="0" w:color="auto"/>
          </w:divBdr>
        </w:div>
        <w:div w:id="1045064141">
          <w:marLeft w:val="480"/>
          <w:marRight w:val="0"/>
          <w:marTop w:val="0"/>
          <w:marBottom w:val="0"/>
          <w:divBdr>
            <w:top w:val="none" w:sz="0" w:space="0" w:color="auto"/>
            <w:left w:val="none" w:sz="0" w:space="0" w:color="auto"/>
            <w:bottom w:val="none" w:sz="0" w:space="0" w:color="auto"/>
            <w:right w:val="none" w:sz="0" w:space="0" w:color="auto"/>
          </w:divBdr>
        </w:div>
        <w:div w:id="549267935">
          <w:marLeft w:val="480"/>
          <w:marRight w:val="0"/>
          <w:marTop w:val="0"/>
          <w:marBottom w:val="0"/>
          <w:divBdr>
            <w:top w:val="none" w:sz="0" w:space="0" w:color="auto"/>
            <w:left w:val="none" w:sz="0" w:space="0" w:color="auto"/>
            <w:bottom w:val="none" w:sz="0" w:space="0" w:color="auto"/>
            <w:right w:val="none" w:sz="0" w:space="0" w:color="auto"/>
          </w:divBdr>
        </w:div>
        <w:div w:id="220603540">
          <w:marLeft w:val="480"/>
          <w:marRight w:val="0"/>
          <w:marTop w:val="0"/>
          <w:marBottom w:val="0"/>
          <w:divBdr>
            <w:top w:val="none" w:sz="0" w:space="0" w:color="auto"/>
            <w:left w:val="none" w:sz="0" w:space="0" w:color="auto"/>
            <w:bottom w:val="none" w:sz="0" w:space="0" w:color="auto"/>
            <w:right w:val="none" w:sz="0" w:space="0" w:color="auto"/>
          </w:divBdr>
        </w:div>
        <w:div w:id="1944529655">
          <w:marLeft w:val="480"/>
          <w:marRight w:val="0"/>
          <w:marTop w:val="0"/>
          <w:marBottom w:val="0"/>
          <w:divBdr>
            <w:top w:val="none" w:sz="0" w:space="0" w:color="auto"/>
            <w:left w:val="none" w:sz="0" w:space="0" w:color="auto"/>
            <w:bottom w:val="none" w:sz="0" w:space="0" w:color="auto"/>
            <w:right w:val="none" w:sz="0" w:space="0" w:color="auto"/>
          </w:divBdr>
        </w:div>
        <w:div w:id="333269564">
          <w:marLeft w:val="480"/>
          <w:marRight w:val="0"/>
          <w:marTop w:val="0"/>
          <w:marBottom w:val="0"/>
          <w:divBdr>
            <w:top w:val="none" w:sz="0" w:space="0" w:color="auto"/>
            <w:left w:val="none" w:sz="0" w:space="0" w:color="auto"/>
            <w:bottom w:val="none" w:sz="0" w:space="0" w:color="auto"/>
            <w:right w:val="none" w:sz="0" w:space="0" w:color="auto"/>
          </w:divBdr>
        </w:div>
        <w:div w:id="462118882">
          <w:marLeft w:val="480"/>
          <w:marRight w:val="0"/>
          <w:marTop w:val="0"/>
          <w:marBottom w:val="0"/>
          <w:divBdr>
            <w:top w:val="none" w:sz="0" w:space="0" w:color="auto"/>
            <w:left w:val="none" w:sz="0" w:space="0" w:color="auto"/>
            <w:bottom w:val="none" w:sz="0" w:space="0" w:color="auto"/>
            <w:right w:val="none" w:sz="0" w:space="0" w:color="auto"/>
          </w:divBdr>
        </w:div>
        <w:div w:id="244995276">
          <w:marLeft w:val="480"/>
          <w:marRight w:val="0"/>
          <w:marTop w:val="0"/>
          <w:marBottom w:val="0"/>
          <w:divBdr>
            <w:top w:val="none" w:sz="0" w:space="0" w:color="auto"/>
            <w:left w:val="none" w:sz="0" w:space="0" w:color="auto"/>
            <w:bottom w:val="none" w:sz="0" w:space="0" w:color="auto"/>
            <w:right w:val="none" w:sz="0" w:space="0" w:color="auto"/>
          </w:divBdr>
        </w:div>
        <w:div w:id="535310461">
          <w:marLeft w:val="480"/>
          <w:marRight w:val="0"/>
          <w:marTop w:val="0"/>
          <w:marBottom w:val="0"/>
          <w:divBdr>
            <w:top w:val="none" w:sz="0" w:space="0" w:color="auto"/>
            <w:left w:val="none" w:sz="0" w:space="0" w:color="auto"/>
            <w:bottom w:val="none" w:sz="0" w:space="0" w:color="auto"/>
            <w:right w:val="none" w:sz="0" w:space="0" w:color="auto"/>
          </w:divBdr>
        </w:div>
        <w:div w:id="941230817">
          <w:marLeft w:val="480"/>
          <w:marRight w:val="0"/>
          <w:marTop w:val="0"/>
          <w:marBottom w:val="0"/>
          <w:divBdr>
            <w:top w:val="none" w:sz="0" w:space="0" w:color="auto"/>
            <w:left w:val="none" w:sz="0" w:space="0" w:color="auto"/>
            <w:bottom w:val="none" w:sz="0" w:space="0" w:color="auto"/>
            <w:right w:val="none" w:sz="0" w:space="0" w:color="auto"/>
          </w:divBdr>
        </w:div>
        <w:div w:id="1632709178">
          <w:marLeft w:val="480"/>
          <w:marRight w:val="0"/>
          <w:marTop w:val="0"/>
          <w:marBottom w:val="0"/>
          <w:divBdr>
            <w:top w:val="none" w:sz="0" w:space="0" w:color="auto"/>
            <w:left w:val="none" w:sz="0" w:space="0" w:color="auto"/>
            <w:bottom w:val="none" w:sz="0" w:space="0" w:color="auto"/>
            <w:right w:val="none" w:sz="0" w:space="0" w:color="auto"/>
          </w:divBdr>
        </w:div>
        <w:div w:id="1188838155">
          <w:marLeft w:val="480"/>
          <w:marRight w:val="0"/>
          <w:marTop w:val="0"/>
          <w:marBottom w:val="0"/>
          <w:divBdr>
            <w:top w:val="none" w:sz="0" w:space="0" w:color="auto"/>
            <w:left w:val="none" w:sz="0" w:space="0" w:color="auto"/>
            <w:bottom w:val="none" w:sz="0" w:space="0" w:color="auto"/>
            <w:right w:val="none" w:sz="0" w:space="0" w:color="auto"/>
          </w:divBdr>
        </w:div>
        <w:div w:id="1106118858">
          <w:marLeft w:val="480"/>
          <w:marRight w:val="0"/>
          <w:marTop w:val="0"/>
          <w:marBottom w:val="0"/>
          <w:divBdr>
            <w:top w:val="none" w:sz="0" w:space="0" w:color="auto"/>
            <w:left w:val="none" w:sz="0" w:space="0" w:color="auto"/>
            <w:bottom w:val="none" w:sz="0" w:space="0" w:color="auto"/>
            <w:right w:val="none" w:sz="0" w:space="0" w:color="auto"/>
          </w:divBdr>
        </w:div>
        <w:div w:id="1091050310">
          <w:marLeft w:val="480"/>
          <w:marRight w:val="0"/>
          <w:marTop w:val="0"/>
          <w:marBottom w:val="0"/>
          <w:divBdr>
            <w:top w:val="none" w:sz="0" w:space="0" w:color="auto"/>
            <w:left w:val="none" w:sz="0" w:space="0" w:color="auto"/>
            <w:bottom w:val="none" w:sz="0" w:space="0" w:color="auto"/>
            <w:right w:val="none" w:sz="0" w:space="0" w:color="auto"/>
          </w:divBdr>
        </w:div>
        <w:div w:id="1722435339">
          <w:marLeft w:val="480"/>
          <w:marRight w:val="0"/>
          <w:marTop w:val="0"/>
          <w:marBottom w:val="0"/>
          <w:divBdr>
            <w:top w:val="none" w:sz="0" w:space="0" w:color="auto"/>
            <w:left w:val="none" w:sz="0" w:space="0" w:color="auto"/>
            <w:bottom w:val="none" w:sz="0" w:space="0" w:color="auto"/>
            <w:right w:val="none" w:sz="0" w:space="0" w:color="auto"/>
          </w:divBdr>
        </w:div>
        <w:div w:id="1409035392">
          <w:marLeft w:val="480"/>
          <w:marRight w:val="0"/>
          <w:marTop w:val="0"/>
          <w:marBottom w:val="0"/>
          <w:divBdr>
            <w:top w:val="none" w:sz="0" w:space="0" w:color="auto"/>
            <w:left w:val="none" w:sz="0" w:space="0" w:color="auto"/>
            <w:bottom w:val="none" w:sz="0" w:space="0" w:color="auto"/>
            <w:right w:val="none" w:sz="0" w:space="0" w:color="auto"/>
          </w:divBdr>
        </w:div>
        <w:div w:id="71661575">
          <w:marLeft w:val="480"/>
          <w:marRight w:val="0"/>
          <w:marTop w:val="0"/>
          <w:marBottom w:val="0"/>
          <w:divBdr>
            <w:top w:val="none" w:sz="0" w:space="0" w:color="auto"/>
            <w:left w:val="none" w:sz="0" w:space="0" w:color="auto"/>
            <w:bottom w:val="none" w:sz="0" w:space="0" w:color="auto"/>
            <w:right w:val="none" w:sz="0" w:space="0" w:color="auto"/>
          </w:divBdr>
        </w:div>
        <w:div w:id="951281377">
          <w:marLeft w:val="480"/>
          <w:marRight w:val="0"/>
          <w:marTop w:val="0"/>
          <w:marBottom w:val="0"/>
          <w:divBdr>
            <w:top w:val="none" w:sz="0" w:space="0" w:color="auto"/>
            <w:left w:val="none" w:sz="0" w:space="0" w:color="auto"/>
            <w:bottom w:val="none" w:sz="0" w:space="0" w:color="auto"/>
            <w:right w:val="none" w:sz="0" w:space="0" w:color="auto"/>
          </w:divBdr>
        </w:div>
        <w:div w:id="472522142">
          <w:marLeft w:val="480"/>
          <w:marRight w:val="0"/>
          <w:marTop w:val="0"/>
          <w:marBottom w:val="0"/>
          <w:divBdr>
            <w:top w:val="none" w:sz="0" w:space="0" w:color="auto"/>
            <w:left w:val="none" w:sz="0" w:space="0" w:color="auto"/>
            <w:bottom w:val="none" w:sz="0" w:space="0" w:color="auto"/>
            <w:right w:val="none" w:sz="0" w:space="0" w:color="auto"/>
          </w:divBdr>
        </w:div>
        <w:div w:id="436100837">
          <w:marLeft w:val="480"/>
          <w:marRight w:val="0"/>
          <w:marTop w:val="0"/>
          <w:marBottom w:val="0"/>
          <w:divBdr>
            <w:top w:val="none" w:sz="0" w:space="0" w:color="auto"/>
            <w:left w:val="none" w:sz="0" w:space="0" w:color="auto"/>
            <w:bottom w:val="none" w:sz="0" w:space="0" w:color="auto"/>
            <w:right w:val="none" w:sz="0" w:space="0" w:color="auto"/>
          </w:divBdr>
        </w:div>
        <w:div w:id="1269698025">
          <w:marLeft w:val="480"/>
          <w:marRight w:val="0"/>
          <w:marTop w:val="0"/>
          <w:marBottom w:val="0"/>
          <w:divBdr>
            <w:top w:val="none" w:sz="0" w:space="0" w:color="auto"/>
            <w:left w:val="none" w:sz="0" w:space="0" w:color="auto"/>
            <w:bottom w:val="none" w:sz="0" w:space="0" w:color="auto"/>
            <w:right w:val="none" w:sz="0" w:space="0" w:color="auto"/>
          </w:divBdr>
        </w:div>
        <w:div w:id="1498613386">
          <w:marLeft w:val="480"/>
          <w:marRight w:val="0"/>
          <w:marTop w:val="0"/>
          <w:marBottom w:val="0"/>
          <w:divBdr>
            <w:top w:val="none" w:sz="0" w:space="0" w:color="auto"/>
            <w:left w:val="none" w:sz="0" w:space="0" w:color="auto"/>
            <w:bottom w:val="none" w:sz="0" w:space="0" w:color="auto"/>
            <w:right w:val="none" w:sz="0" w:space="0" w:color="auto"/>
          </w:divBdr>
        </w:div>
        <w:div w:id="1489245273">
          <w:marLeft w:val="480"/>
          <w:marRight w:val="0"/>
          <w:marTop w:val="0"/>
          <w:marBottom w:val="0"/>
          <w:divBdr>
            <w:top w:val="none" w:sz="0" w:space="0" w:color="auto"/>
            <w:left w:val="none" w:sz="0" w:space="0" w:color="auto"/>
            <w:bottom w:val="none" w:sz="0" w:space="0" w:color="auto"/>
            <w:right w:val="none" w:sz="0" w:space="0" w:color="auto"/>
          </w:divBdr>
        </w:div>
        <w:div w:id="975724985">
          <w:marLeft w:val="480"/>
          <w:marRight w:val="0"/>
          <w:marTop w:val="0"/>
          <w:marBottom w:val="0"/>
          <w:divBdr>
            <w:top w:val="none" w:sz="0" w:space="0" w:color="auto"/>
            <w:left w:val="none" w:sz="0" w:space="0" w:color="auto"/>
            <w:bottom w:val="none" w:sz="0" w:space="0" w:color="auto"/>
            <w:right w:val="none" w:sz="0" w:space="0" w:color="auto"/>
          </w:divBdr>
        </w:div>
        <w:div w:id="2116948226">
          <w:marLeft w:val="480"/>
          <w:marRight w:val="0"/>
          <w:marTop w:val="0"/>
          <w:marBottom w:val="0"/>
          <w:divBdr>
            <w:top w:val="none" w:sz="0" w:space="0" w:color="auto"/>
            <w:left w:val="none" w:sz="0" w:space="0" w:color="auto"/>
            <w:bottom w:val="none" w:sz="0" w:space="0" w:color="auto"/>
            <w:right w:val="none" w:sz="0" w:space="0" w:color="auto"/>
          </w:divBdr>
        </w:div>
      </w:divsChild>
    </w:div>
    <w:div w:id="440270919">
      <w:bodyDiv w:val="1"/>
      <w:marLeft w:val="0"/>
      <w:marRight w:val="0"/>
      <w:marTop w:val="0"/>
      <w:marBottom w:val="0"/>
      <w:divBdr>
        <w:top w:val="none" w:sz="0" w:space="0" w:color="auto"/>
        <w:left w:val="none" w:sz="0" w:space="0" w:color="auto"/>
        <w:bottom w:val="none" w:sz="0" w:space="0" w:color="auto"/>
        <w:right w:val="none" w:sz="0" w:space="0" w:color="auto"/>
      </w:divBdr>
    </w:div>
    <w:div w:id="708644700">
      <w:bodyDiv w:val="1"/>
      <w:marLeft w:val="0"/>
      <w:marRight w:val="0"/>
      <w:marTop w:val="0"/>
      <w:marBottom w:val="0"/>
      <w:divBdr>
        <w:top w:val="none" w:sz="0" w:space="0" w:color="auto"/>
        <w:left w:val="none" w:sz="0" w:space="0" w:color="auto"/>
        <w:bottom w:val="none" w:sz="0" w:space="0" w:color="auto"/>
        <w:right w:val="none" w:sz="0" w:space="0" w:color="auto"/>
      </w:divBdr>
      <w:divsChild>
        <w:div w:id="1876427722">
          <w:marLeft w:val="480"/>
          <w:marRight w:val="0"/>
          <w:marTop w:val="0"/>
          <w:marBottom w:val="0"/>
          <w:divBdr>
            <w:top w:val="none" w:sz="0" w:space="0" w:color="auto"/>
            <w:left w:val="none" w:sz="0" w:space="0" w:color="auto"/>
            <w:bottom w:val="none" w:sz="0" w:space="0" w:color="auto"/>
            <w:right w:val="none" w:sz="0" w:space="0" w:color="auto"/>
          </w:divBdr>
        </w:div>
        <w:div w:id="1852333258">
          <w:marLeft w:val="480"/>
          <w:marRight w:val="0"/>
          <w:marTop w:val="0"/>
          <w:marBottom w:val="0"/>
          <w:divBdr>
            <w:top w:val="none" w:sz="0" w:space="0" w:color="auto"/>
            <w:left w:val="none" w:sz="0" w:space="0" w:color="auto"/>
            <w:bottom w:val="none" w:sz="0" w:space="0" w:color="auto"/>
            <w:right w:val="none" w:sz="0" w:space="0" w:color="auto"/>
          </w:divBdr>
        </w:div>
        <w:div w:id="1235698632">
          <w:marLeft w:val="480"/>
          <w:marRight w:val="0"/>
          <w:marTop w:val="0"/>
          <w:marBottom w:val="0"/>
          <w:divBdr>
            <w:top w:val="none" w:sz="0" w:space="0" w:color="auto"/>
            <w:left w:val="none" w:sz="0" w:space="0" w:color="auto"/>
            <w:bottom w:val="none" w:sz="0" w:space="0" w:color="auto"/>
            <w:right w:val="none" w:sz="0" w:space="0" w:color="auto"/>
          </w:divBdr>
        </w:div>
        <w:div w:id="1456097106">
          <w:marLeft w:val="480"/>
          <w:marRight w:val="0"/>
          <w:marTop w:val="0"/>
          <w:marBottom w:val="0"/>
          <w:divBdr>
            <w:top w:val="none" w:sz="0" w:space="0" w:color="auto"/>
            <w:left w:val="none" w:sz="0" w:space="0" w:color="auto"/>
            <w:bottom w:val="none" w:sz="0" w:space="0" w:color="auto"/>
            <w:right w:val="none" w:sz="0" w:space="0" w:color="auto"/>
          </w:divBdr>
        </w:div>
        <w:div w:id="836648876">
          <w:marLeft w:val="480"/>
          <w:marRight w:val="0"/>
          <w:marTop w:val="0"/>
          <w:marBottom w:val="0"/>
          <w:divBdr>
            <w:top w:val="none" w:sz="0" w:space="0" w:color="auto"/>
            <w:left w:val="none" w:sz="0" w:space="0" w:color="auto"/>
            <w:bottom w:val="none" w:sz="0" w:space="0" w:color="auto"/>
            <w:right w:val="none" w:sz="0" w:space="0" w:color="auto"/>
          </w:divBdr>
        </w:div>
        <w:div w:id="1590773666">
          <w:marLeft w:val="480"/>
          <w:marRight w:val="0"/>
          <w:marTop w:val="0"/>
          <w:marBottom w:val="0"/>
          <w:divBdr>
            <w:top w:val="none" w:sz="0" w:space="0" w:color="auto"/>
            <w:left w:val="none" w:sz="0" w:space="0" w:color="auto"/>
            <w:bottom w:val="none" w:sz="0" w:space="0" w:color="auto"/>
            <w:right w:val="none" w:sz="0" w:space="0" w:color="auto"/>
          </w:divBdr>
        </w:div>
        <w:div w:id="1741364951">
          <w:marLeft w:val="480"/>
          <w:marRight w:val="0"/>
          <w:marTop w:val="0"/>
          <w:marBottom w:val="0"/>
          <w:divBdr>
            <w:top w:val="none" w:sz="0" w:space="0" w:color="auto"/>
            <w:left w:val="none" w:sz="0" w:space="0" w:color="auto"/>
            <w:bottom w:val="none" w:sz="0" w:space="0" w:color="auto"/>
            <w:right w:val="none" w:sz="0" w:space="0" w:color="auto"/>
          </w:divBdr>
        </w:div>
        <w:div w:id="1082141864">
          <w:marLeft w:val="480"/>
          <w:marRight w:val="0"/>
          <w:marTop w:val="0"/>
          <w:marBottom w:val="0"/>
          <w:divBdr>
            <w:top w:val="none" w:sz="0" w:space="0" w:color="auto"/>
            <w:left w:val="none" w:sz="0" w:space="0" w:color="auto"/>
            <w:bottom w:val="none" w:sz="0" w:space="0" w:color="auto"/>
            <w:right w:val="none" w:sz="0" w:space="0" w:color="auto"/>
          </w:divBdr>
        </w:div>
        <w:div w:id="1872450788">
          <w:marLeft w:val="480"/>
          <w:marRight w:val="0"/>
          <w:marTop w:val="0"/>
          <w:marBottom w:val="0"/>
          <w:divBdr>
            <w:top w:val="none" w:sz="0" w:space="0" w:color="auto"/>
            <w:left w:val="none" w:sz="0" w:space="0" w:color="auto"/>
            <w:bottom w:val="none" w:sz="0" w:space="0" w:color="auto"/>
            <w:right w:val="none" w:sz="0" w:space="0" w:color="auto"/>
          </w:divBdr>
        </w:div>
        <w:div w:id="2079084779">
          <w:marLeft w:val="480"/>
          <w:marRight w:val="0"/>
          <w:marTop w:val="0"/>
          <w:marBottom w:val="0"/>
          <w:divBdr>
            <w:top w:val="none" w:sz="0" w:space="0" w:color="auto"/>
            <w:left w:val="none" w:sz="0" w:space="0" w:color="auto"/>
            <w:bottom w:val="none" w:sz="0" w:space="0" w:color="auto"/>
            <w:right w:val="none" w:sz="0" w:space="0" w:color="auto"/>
          </w:divBdr>
        </w:div>
        <w:div w:id="1704091836">
          <w:marLeft w:val="480"/>
          <w:marRight w:val="0"/>
          <w:marTop w:val="0"/>
          <w:marBottom w:val="0"/>
          <w:divBdr>
            <w:top w:val="none" w:sz="0" w:space="0" w:color="auto"/>
            <w:left w:val="none" w:sz="0" w:space="0" w:color="auto"/>
            <w:bottom w:val="none" w:sz="0" w:space="0" w:color="auto"/>
            <w:right w:val="none" w:sz="0" w:space="0" w:color="auto"/>
          </w:divBdr>
        </w:div>
        <w:div w:id="1850027600">
          <w:marLeft w:val="480"/>
          <w:marRight w:val="0"/>
          <w:marTop w:val="0"/>
          <w:marBottom w:val="0"/>
          <w:divBdr>
            <w:top w:val="none" w:sz="0" w:space="0" w:color="auto"/>
            <w:left w:val="none" w:sz="0" w:space="0" w:color="auto"/>
            <w:bottom w:val="none" w:sz="0" w:space="0" w:color="auto"/>
            <w:right w:val="none" w:sz="0" w:space="0" w:color="auto"/>
          </w:divBdr>
        </w:div>
        <w:div w:id="2020157814">
          <w:marLeft w:val="480"/>
          <w:marRight w:val="0"/>
          <w:marTop w:val="0"/>
          <w:marBottom w:val="0"/>
          <w:divBdr>
            <w:top w:val="none" w:sz="0" w:space="0" w:color="auto"/>
            <w:left w:val="none" w:sz="0" w:space="0" w:color="auto"/>
            <w:bottom w:val="none" w:sz="0" w:space="0" w:color="auto"/>
            <w:right w:val="none" w:sz="0" w:space="0" w:color="auto"/>
          </w:divBdr>
        </w:div>
        <w:div w:id="2007393023">
          <w:marLeft w:val="480"/>
          <w:marRight w:val="0"/>
          <w:marTop w:val="0"/>
          <w:marBottom w:val="0"/>
          <w:divBdr>
            <w:top w:val="none" w:sz="0" w:space="0" w:color="auto"/>
            <w:left w:val="none" w:sz="0" w:space="0" w:color="auto"/>
            <w:bottom w:val="none" w:sz="0" w:space="0" w:color="auto"/>
            <w:right w:val="none" w:sz="0" w:space="0" w:color="auto"/>
          </w:divBdr>
        </w:div>
        <w:div w:id="1045104357">
          <w:marLeft w:val="480"/>
          <w:marRight w:val="0"/>
          <w:marTop w:val="0"/>
          <w:marBottom w:val="0"/>
          <w:divBdr>
            <w:top w:val="none" w:sz="0" w:space="0" w:color="auto"/>
            <w:left w:val="none" w:sz="0" w:space="0" w:color="auto"/>
            <w:bottom w:val="none" w:sz="0" w:space="0" w:color="auto"/>
            <w:right w:val="none" w:sz="0" w:space="0" w:color="auto"/>
          </w:divBdr>
        </w:div>
        <w:div w:id="1520000826">
          <w:marLeft w:val="480"/>
          <w:marRight w:val="0"/>
          <w:marTop w:val="0"/>
          <w:marBottom w:val="0"/>
          <w:divBdr>
            <w:top w:val="none" w:sz="0" w:space="0" w:color="auto"/>
            <w:left w:val="none" w:sz="0" w:space="0" w:color="auto"/>
            <w:bottom w:val="none" w:sz="0" w:space="0" w:color="auto"/>
            <w:right w:val="none" w:sz="0" w:space="0" w:color="auto"/>
          </w:divBdr>
        </w:div>
        <w:div w:id="621888096">
          <w:marLeft w:val="480"/>
          <w:marRight w:val="0"/>
          <w:marTop w:val="0"/>
          <w:marBottom w:val="0"/>
          <w:divBdr>
            <w:top w:val="none" w:sz="0" w:space="0" w:color="auto"/>
            <w:left w:val="none" w:sz="0" w:space="0" w:color="auto"/>
            <w:bottom w:val="none" w:sz="0" w:space="0" w:color="auto"/>
            <w:right w:val="none" w:sz="0" w:space="0" w:color="auto"/>
          </w:divBdr>
        </w:div>
        <w:div w:id="2080516493">
          <w:marLeft w:val="480"/>
          <w:marRight w:val="0"/>
          <w:marTop w:val="0"/>
          <w:marBottom w:val="0"/>
          <w:divBdr>
            <w:top w:val="none" w:sz="0" w:space="0" w:color="auto"/>
            <w:left w:val="none" w:sz="0" w:space="0" w:color="auto"/>
            <w:bottom w:val="none" w:sz="0" w:space="0" w:color="auto"/>
            <w:right w:val="none" w:sz="0" w:space="0" w:color="auto"/>
          </w:divBdr>
        </w:div>
        <w:div w:id="1467818143">
          <w:marLeft w:val="480"/>
          <w:marRight w:val="0"/>
          <w:marTop w:val="0"/>
          <w:marBottom w:val="0"/>
          <w:divBdr>
            <w:top w:val="none" w:sz="0" w:space="0" w:color="auto"/>
            <w:left w:val="none" w:sz="0" w:space="0" w:color="auto"/>
            <w:bottom w:val="none" w:sz="0" w:space="0" w:color="auto"/>
            <w:right w:val="none" w:sz="0" w:space="0" w:color="auto"/>
          </w:divBdr>
        </w:div>
        <w:div w:id="140927504">
          <w:marLeft w:val="480"/>
          <w:marRight w:val="0"/>
          <w:marTop w:val="0"/>
          <w:marBottom w:val="0"/>
          <w:divBdr>
            <w:top w:val="none" w:sz="0" w:space="0" w:color="auto"/>
            <w:left w:val="none" w:sz="0" w:space="0" w:color="auto"/>
            <w:bottom w:val="none" w:sz="0" w:space="0" w:color="auto"/>
            <w:right w:val="none" w:sz="0" w:space="0" w:color="auto"/>
          </w:divBdr>
        </w:div>
        <w:div w:id="1484589893">
          <w:marLeft w:val="480"/>
          <w:marRight w:val="0"/>
          <w:marTop w:val="0"/>
          <w:marBottom w:val="0"/>
          <w:divBdr>
            <w:top w:val="none" w:sz="0" w:space="0" w:color="auto"/>
            <w:left w:val="none" w:sz="0" w:space="0" w:color="auto"/>
            <w:bottom w:val="none" w:sz="0" w:space="0" w:color="auto"/>
            <w:right w:val="none" w:sz="0" w:space="0" w:color="auto"/>
          </w:divBdr>
        </w:div>
        <w:div w:id="1661807900">
          <w:marLeft w:val="480"/>
          <w:marRight w:val="0"/>
          <w:marTop w:val="0"/>
          <w:marBottom w:val="0"/>
          <w:divBdr>
            <w:top w:val="none" w:sz="0" w:space="0" w:color="auto"/>
            <w:left w:val="none" w:sz="0" w:space="0" w:color="auto"/>
            <w:bottom w:val="none" w:sz="0" w:space="0" w:color="auto"/>
            <w:right w:val="none" w:sz="0" w:space="0" w:color="auto"/>
          </w:divBdr>
        </w:div>
        <w:div w:id="867330272">
          <w:marLeft w:val="480"/>
          <w:marRight w:val="0"/>
          <w:marTop w:val="0"/>
          <w:marBottom w:val="0"/>
          <w:divBdr>
            <w:top w:val="none" w:sz="0" w:space="0" w:color="auto"/>
            <w:left w:val="none" w:sz="0" w:space="0" w:color="auto"/>
            <w:bottom w:val="none" w:sz="0" w:space="0" w:color="auto"/>
            <w:right w:val="none" w:sz="0" w:space="0" w:color="auto"/>
          </w:divBdr>
        </w:div>
        <w:div w:id="1441025005">
          <w:marLeft w:val="480"/>
          <w:marRight w:val="0"/>
          <w:marTop w:val="0"/>
          <w:marBottom w:val="0"/>
          <w:divBdr>
            <w:top w:val="none" w:sz="0" w:space="0" w:color="auto"/>
            <w:left w:val="none" w:sz="0" w:space="0" w:color="auto"/>
            <w:bottom w:val="none" w:sz="0" w:space="0" w:color="auto"/>
            <w:right w:val="none" w:sz="0" w:space="0" w:color="auto"/>
          </w:divBdr>
        </w:div>
        <w:div w:id="821313512">
          <w:marLeft w:val="480"/>
          <w:marRight w:val="0"/>
          <w:marTop w:val="0"/>
          <w:marBottom w:val="0"/>
          <w:divBdr>
            <w:top w:val="none" w:sz="0" w:space="0" w:color="auto"/>
            <w:left w:val="none" w:sz="0" w:space="0" w:color="auto"/>
            <w:bottom w:val="none" w:sz="0" w:space="0" w:color="auto"/>
            <w:right w:val="none" w:sz="0" w:space="0" w:color="auto"/>
          </w:divBdr>
        </w:div>
        <w:div w:id="1621718736">
          <w:marLeft w:val="480"/>
          <w:marRight w:val="0"/>
          <w:marTop w:val="0"/>
          <w:marBottom w:val="0"/>
          <w:divBdr>
            <w:top w:val="none" w:sz="0" w:space="0" w:color="auto"/>
            <w:left w:val="none" w:sz="0" w:space="0" w:color="auto"/>
            <w:bottom w:val="none" w:sz="0" w:space="0" w:color="auto"/>
            <w:right w:val="none" w:sz="0" w:space="0" w:color="auto"/>
          </w:divBdr>
        </w:div>
        <w:div w:id="447509463">
          <w:marLeft w:val="480"/>
          <w:marRight w:val="0"/>
          <w:marTop w:val="0"/>
          <w:marBottom w:val="0"/>
          <w:divBdr>
            <w:top w:val="none" w:sz="0" w:space="0" w:color="auto"/>
            <w:left w:val="none" w:sz="0" w:space="0" w:color="auto"/>
            <w:bottom w:val="none" w:sz="0" w:space="0" w:color="auto"/>
            <w:right w:val="none" w:sz="0" w:space="0" w:color="auto"/>
          </w:divBdr>
        </w:div>
        <w:div w:id="1744523297">
          <w:marLeft w:val="480"/>
          <w:marRight w:val="0"/>
          <w:marTop w:val="0"/>
          <w:marBottom w:val="0"/>
          <w:divBdr>
            <w:top w:val="none" w:sz="0" w:space="0" w:color="auto"/>
            <w:left w:val="none" w:sz="0" w:space="0" w:color="auto"/>
            <w:bottom w:val="none" w:sz="0" w:space="0" w:color="auto"/>
            <w:right w:val="none" w:sz="0" w:space="0" w:color="auto"/>
          </w:divBdr>
        </w:div>
        <w:div w:id="244807048">
          <w:marLeft w:val="480"/>
          <w:marRight w:val="0"/>
          <w:marTop w:val="0"/>
          <w:marBottom w:val="0"/>
          <w:divBdr>
            <w:top w:val="none" w:sz="0" w:space="0" w:color="auto"/>
            <w:left w:val="none" w:sz="0" w:space="0" w:color="auto"/>
            <w:bottom w:val="none" w:sz="0" w:space="0" w:color="auto"/>
            <w:right w:val="none" w:sz="0" w:space="0" w:color="auto"/>
          </w:divBdr>
        </w:div>
        <w:div w:id="678581171">
          <w:marLeft w:val="480"/>
          <w:marRight w:val="0"/>
          <w:marTop w:val="0"/>
          <w:marBottom w:val="0"/>
          <w:divBdr>
            <w:top w:val="none" w:sz="0" w:space="0" w:color="auto"/>
            <w:left w:val="none" w:sz="0" w:space="0" w:color="auto"/>
            <w:bottom w:val="none" w:sz="0" w:space="0" w:color="auto"/>
            <w:right w:val="none" w:sz="0" w:space="0" w:color="auto"/>
          </w:divBdr>
        </w:div>
        <w:div w:id="857357183">
          <w:marLeft w:val="480"/>
          <w:marRight w:val="0"/>
          <w:marTop w:val="0"/>
          <w:marBottom w:val="0"/>
          <w:divBdr>
            <w:top w:val="none" w:sz="0" w:space="0" w:color="auto"/>
            <w:left w:val="none" w:sz="0" w:space="0" w:color="auto"/>
            <w:bottom w:val="none" w:sz="0" w:space="0" w:color="auto"/>
            <w:right w:val="none" w:sz="0" w:space="0" w:color="auto"/>
          </w:divBdr>
        </w:div>
        <w:div w:id="1412048436">
          <w:marLeft w:val="480"/>
          <w:marRight w:val="0"/>
          <w:marTop w:val="0"/>
          <w:marBottom w:val="0"/>
          <w:divBdr>
            <w:top w:val="none" w:sz="0" w:space="0" w:color="auto"/>
            <w:left w:val="none" w:sz="0" w:space="0" w:color="auto"/>
            <w:bottom w:val="none" w:sz="0" w:space="0" w:color="auto"/>
            <w:right w:val="none" w:sz="0" w:space="0" w:color="auto"/>
          </w:divBdr>
        </w:div>
        <w:div w:id="430976360">
          <w:marLeft w:val="480"/>
          <w:marRight w:val="0"/>
          <w:marTop w:val="0"/>
          <w:marBottom w:val="0"/>
          <w:divBdr>
            <w:top w:val="none" w:sz="0" w:space="0" w:color="auto"/>
            <w:left w:val="none" w:sz="0" w:space="0" w:color="auto"/>
            <w:bottom w:val="none" w:sz="0" w:space="0" w:color="auto"/>
            <w:right w:val="none" w:sz="0" w:space="0" w:color="auto"/>
          </w:divBdr>
        </w:div>
        <w:div w:id="724253183">
          <w:marLeft w:val="480"/>
          <w:marRight w:val="0"/>
          <w:marTop w:val="0"/>
          <w:marBottom w:val="0"/>
          <w:divBdr>
            <w:top w:val="none" w:sz="0" w:space="0" w:color="auto"/>
            <w:left w:val="none" w:sz="0" w:space="0" w:color="auto"/>
            <w:bottom w:val="none" w:sz="0" w:space="0" w:color="auto"/>
            <w:right w:val="none" w:sz="0" w:space="0" w:color="auto"/>
          </w:divBdr>
        </w:div>
        <w:div w:id="201136840">
          <w:marLeft w:val="480"/>
          <w:marRight w:val="0"/>
          <w:marTop w:val="0"/>
          <w:marBottom w:val="0"/>
          <w:divBdr>
            <w:top w:val="none" w:sz="0" w:space="0" w:color="auto"/>
            <w:left w:val="none" w:sz="0" w:space="0" w:color="auto"/>
            <w:bottom w:val="none" w:sz="0" w:space="0" w:color="auto"/>
            <w:right w:val="none" w:sz="0" w:space="0" w:color="auto"/>
          </w:divBdr>
        </w:div>
      </w:divsChild>
    </w:div>
    <w:div w:id="889270882">
      <w:bodyDiv w:val="1"/>
      <w:marLeft w:val="0"/>
      <w:marRight w:val="0"/>
      <w:marTop w:val="0"/>
      <w:marBottom w:val="0"/>
      <w:divBdr>
        <w:top w:val="none" w:sz="0" w:space="0" w:color="auto"/>
        <w:left w:val="none" w:sz="0" w:space="0" w:color="auto"/>
        <w:bottom w:val="none" w:sz="0" w:space="0" w:color="auto"/>
        <w:right w:val="none" w:sz="0" w:space="0" w:color="auto"/>
      </w:divBdr>
      <w:divsChild>
        <w:div w:id="1520660240">
          <w:marLeft w:val="480"/>
          <w:marRight w:val="0"/>
          <w:marTop w:val="0"/>
          <w:marBottom w:val="0"/>
          <w:divBdr>
            <w:top w:val="none" w:sz="0" w:space="0" w:color="auto"/>
            <w:left w:val="none" w:sz="0" w:space="0" w:color="auto"/>
            <w:bottom w:val="none" w:sz="0" w:space="0" w:color="auto"/>
            <w:right w:val="none" w:sz="0" w:space="0" w:color="auto"/>
          </w:divBdr>
        </w:div>
        <w:div w:id="1836219046">
          <w:marLeft w:val="480"/>
          <w:marRight w:val="0"/>
          <w:marTop w:val="0"/>
          <w:marBottom w:val="0"/>
          <w:divBdr>
            <w:top w:val="none" w:sz="0" w:space="0" w:color="auto"/>
            <w:left w:val="none" w:sz="0" w:space="0" w:color="auto"/>
            <w:bottom w:val="none" w:sz="0" w:space="0" w:color="auto"/>
            <w:right w:val="none" w:sz="0" w:space="0" w:color="auto"/>
          </w:divBdr>
        </w:div>
        <w:div w:id="1219970660">
          <w:marLeft w:val="480"/>
          <w:marRight w:val="0"/>
          <w:marTop w:val="0"/>
          <w:marBottom w:val="0"/>
          <w:divBdr>
            <w:top w:val="none" w:sz="0" w:space="0" w:color="auto"/>
            <w:left w:val="none" w:sz="0" w:space="0" w:color="auto"/>
            <w:bottom w:val="none" w:sz="0" w:space="0" w:color="auto"/>
            <w:right w:val="none" w:sz="0" w:space="0" w:color="auto"/>
          </w:divBdr>
        </w:div>
        <w:div w:id="916859696">
          <w:marLeft w:val="480"/>
          <w:marRight w:val="0"/>
          <w:marTop w:val="0"/>
          <w:marBottom w:val="0"/>
          <w:divBdr>
            <w:top w:val="none" w:sz="0" w:space="0" w:color="auto"/>
            <w:left w:val="none" w:sz="0" w:space="0" w:color="auto"/>
            <w:bottom w:val="none" w:sz="0" w:space="0" w:color="auto"/>
            <w:right w:val="none" w:sz="0" w:space="0" w:color="auto"/>
          </w:divBdr>
        </w:div>
        <w:div w:id="358821069">
          <w:marLeft w:val="480"/>
          <w:marRight w:val="0"/>
          <w:marTop w:val="0"/>
          <w:marBottom w:val="0"/>
          <w:divBdr>
            <w:top w:val="none" w:sz="0" w:space="0" w:color="auto"/>
            <w:left w:val="none" w:sz="0" w:space="0" w:color="auto"/>
            <w:bottom w:val="none" w:sz="0" w:space="0" w:color="auto"/>
            <w:right w:val="none" w:sz="0" w:space="0" w:color="auto"/>
          </w:divBdr>
        </w:div>
        <w:div w:id="1162546592">
          <w:marLeft w:val="480"/>
          <w:marRight w:val="0"/>
          <w:marTop w:val="0"/>
          <w:marBottom w:val="0"/>
          <w:divBdr>
            <w:top w:val="none" w:sz="0" w:space="0" w:color="auto"/>
            <w:left w:val="none" w:sz="0" w:space="0" w:color="auto"/>
            <w:bottom w:val="none" w:sz="0" w:space="0" w:color="auto"/>
            <w:right w:val="none" w:sz="0" w:space="0" w:color="auto"/>
          </w:divBdr>
        </w:div>
        <w:div w:id="1015308105">
          <w:marLeft w:val="480"/>
          <w:marRight w:val="0"/>
          <w:marTop w:val="0"/>
          <w:marBottom w:val="0"/>
          <w:divBdr>
            <w:top w:val="none" w:sz="0" w:space="0" w:color="auto"/>
            <w:left w:val="none" w:sz="0" w:space="0" w:color="auto"/>
            <w:bottom w:val="none" w:sz="0" w:space="0" w:color="auto"/>
            <w:right w:val="none" w:sz="0" w:space="0" w:color="auto"/>
          </w:divBdr>
        </w:div>
        <w:div w:id="321202056">
          <w:marLeft w:val="480"/>
          <w:marRight w:val="0"/>
          <w:marTop w:val="0"/>
          <w:marBottom w:val="0"/>
          <w:divBdr>
            <w:top w:val="none" w:sz="0" w:space="0" w:color="auto"/>
            <w:left w:val="none" w:sz="0" w:space="0" w:color="auto"/>
            <w:bottom w:val="none" w:sz="0" w:space="0" w:color="auto"/>
            <w:right w:val="none" w:sz="0" w:space="0" w:color="auto"/>
          </w:divBdr>
        </w:div>
        <w:div w:id="1112433677">
          <w:marLeft w:val="480"/>
          <w:marRight w:val="0"/>
          <w:marTop w:val="0"/>
          <w:marBottom w:val="0"/>
          <w:divBdr>
            <w:top w:val="none" w:sz="0" w:space="0" w:color="auto"/>
            <w:left w:val="none" w:sz="0" w:space="0" w:color="auto"/>
            <w:bottom w:val="none" w:sz="0" w:space="0" w:color="auto"/>
            <w:right w:val="none" w:sz="0" w:space="0" w:color="auto"/>
          </w:divBdr>
        </w:div>
        <w:div w:id="1870146518">
          <w:marLeft w:val="480"/>
          <w:marRight w:val="0"/>
          <w:marTop w:val="0"/>
          <w:marBottom w:val="0"/>
          <w:divBdr>
            <w:top w:val="none" w:sz="0" w:space="0" w:color="auto"/>
            <w:left w:val="none" w:sz="0" w:space="0" w:color="auto"/>
            <w:bottom w:val="none" w:sz="0" w:space="0" w:color="auto"/>
            <w:right w:val="none" w:sz="0" w:space="0" w:color="auto"/>
          </w:divBdr>
        </w:div>
        <w:div w:id="1714386123">
          <w:marLeft w:val="480"/>
          <w:marRight w:val="0"/>
          <w:marTop w:val="0"/>
          <w:marBottom w:val="0"/>
          <w:divBdr>
            <w:top w:val="none" w:sz="0" w:space="0" w:color="auto"/>
            <w:left w:val="none" w:sz="0" w:space="0" w:color="auto"/>
            <w:bottom w:val="none" w:sz="0" w:space="0" w:color="auto"/>
            <w:right w:val="none" w:sz="0" w:space="0" w:color="auto"/>
          </w:divBdr>
        </w:div>
        <w:div w:id="733819514">
          <w:marLeft w:val="480"/>
          <w:marRight w:val="0"/>
          <w:marTop w:val="0"/>
          <w:marBottom w:val="0"/>
          <w:divBdr>
            <w:top w:val="none" w:sz="0" w:space="0" w:color="auto"/>
            <w:left w:val="none" w:sz="0" w:space="0" w:color="auto"/>
            <w:bottom w:val="none" w:sz="0" w:space="0" w:color="auto"/>
            <w:right w:val="none" w:sz="0" w:space="0" w:color="auto"/>
          </w:divBdr>
        </w:div>
        <w:div w:id="380401947">
          <w:marLeft w:val="480"/>
          <w:marRight w:val="0"/>
          <w:marTop w:val="0"/>
          <w:marBottom w:val="0"/>
          <w:divBdr>
            <w:top w:val="none" w:sz="0" w:space="0" w:color="auto"/>
            <w:left w:val="none" w:sz="0" w:space="0" w:color="auto"/>
            <w:bottom w:val="none" w:sz="0" w:space="0" w:color="auto"/>
            <w:right w:val="none" w:sz="0" w:space="0" w:color="auto"/>
          </w:divBdr>
        </w:div>
        <w:div w:id="1575965560">
          <w:marLeft w:val="480"/>
          <w:marRight w:val="0"/>
          <w:marTop w:val="0"/>
          <w:marBottom w:val="0"/>
          <w:divBdr>
            <w:top w:val="none" w:sz="0" w:space="0" w:color="auto"/>
            <w:left w:val="none" w:sz="0" w:space="0" w:color="auto"/>
            <w:bottom w:val="none" w:sz="0" w:space="0" w:color="auto"/>
            <w:right w:val="none" w:sz="0" w:space="0" w:color="auto"/>
          </w:divBdr>
        </w:div>
        <w:div w:id="1807772076">
          <w:marLeft w:val="480"/>
          <w:marRight w:val="0"/>
          <w:marTop w:val="0"/>
          <w:marBottom w:val="0"/>
          <w:divBdr>
            <w:top w:val="none" w:sz="0" w:space="0" w:color="auto"/>
            <w:left w:val="none" w:sz="0" w:space="0" w:color="auto"/>
            <w:bottom w:val="none" w:sz="0" w:space="0" w:color="auto"/>
            <w:right w:val="none" w:sz="0" w:space="0" w:color="auto"/>
          </w:divBdr>
        </w:div>
        <w:div w:id="492382302">
          <w:marLeft w:val="480"/>
          <w:marRight w:val="0"/>
          <w:marTop w:val="0"/>
          <w:marBottom w:val="0"/>
          <w:divBdr>
            <w:top w:val="none" w:sz="0" w:space="0" w:color="auto"/>
            <w:left w:val="none" w:sz="0" w:space="0" w:color="auto"/>
            <w:bottom w:val="none" w:sz="0" w:space="0" w:color="auto"/>
            <w:right w:val="none" w:sz="0" w:space="0" w:color="auto"/>
          </w:divBdr>
        </w:div>
        <w:div w:id="371804849">
          <w:marLeft w:val="480"/>
          <w:marRight w:val="0"/>
          <w:marTop w:val="0"/>
          <w:marBottom w:val="0"/>
          <w:divBdr>
            <w:top w:val="none" w:sz="0" w:space="0" w:color="auto"/>
            <w:left w:val="none" w:sz="0" w:space="0" w:color="auto"/>
            <w:bottom w:val="none" w:sz="0" w:space="0" w:color="auto"/>
            <w:right w:val="none" w:sz="0" w:space="0" w:color="auto"/>
          </w:divBdr>
        </w:div>
        <w:div w:id="539974657">
          <w:marLeft w:val="480"/>
          <w:marRight w:val="0"/>
          <w:marTop w:val="0"/>
          <w:marBottom w:val="0"/>
          <w:divBdr>
            <w:top w:val="none" w:sz="0" w:space="0" w:color="auto"/>
            <w:left w:val="none" w:sz="0" w:space="0" w:color="auto"/>
            <w:bottom w:val="none" w:sz="0" w:space="0" w:color="auto"/>
            <w:right w:val="none" w:sz="0" w:space="0" w:color="auto"/>
          </w:divBdr>
        </w:div>
        <w:div w:id="1449667074">
          <w:marLeft w:val="480"/>
          <w:marRight w:val="0"/>
          <w:marTop w:val="0"/>
          <w:marBottom w:val="0"/>
          <w:divBdr>
            <w:top w:val="none" w:sz="0" w:space="0" w:color="auto"/>
            <w:left w:val="none" w:sz="0" w:space="0" w:color="auto"/>
            <w:bottom w:val="none" w:sz="0" w:space="0" w:color="auto"/>
            <w:right w:val="none" w:sz="0" w:space="0" w:color="auto"/>
          </w:divBdr>
        </w:div>
        <w:div w:id="271477625">
          <w:marLeft w:val="480"/>
          <w:marRight w:val="0"/>
          <w:marTop w:val="0"/>
          <w:marBottom w:val="0"/>
          <w:divBdr>
            <w:top w:val="none" w:sz="0" w:space="0" w:color="auto"/>
            <w:left w:val="none" w:sz="0" w:space="0" w:color="auto"/>
            <w:bottom w:val="none" w:sz="0" w:space="0" w:color="auto"/>
            <w:right w:val="none" w:sz="0" w:space="0" w:color="auto"/>
          </w:divBdr>
        </w:div>
        <w:div w:id="200827401">
          <w:marLeft w:val="480"/>
          <w:marRight w:val="0"/>
          <w:marTop w:val="0"/>
          <w:marBottom w:val="0"/>
          <w:divBdr>
            <w:top w:val="none" w:sz="0" w:space="0" w:color="auto"/>
            <w:left w:val="none" w:sz="0" w:space="0" w:color="auto"/>
            <w:bottom w:val="none" w:sz="0" w:space="0" w:color="auto"/>
            <w:right w:val="none" w:sz="0" w:space="0" w:color="auto"/>
          </w:divBdr>
        </w:div>
        <w:div w:id="1865972571">
          <w:marLeft w:val="480"/>
          <w:marRight w:val="0"/>
          <w:marTop w:val="0"/>
          <w:marBottom w:val="0"/>
          <w:divBdr>
            <w:top w:val="none" w:sz="0" w:space="0" w:color="auto"/>
            <w:left w:val="none" w:sz="0" w:space="0" w:color="auto"/>
            <w:bottom w:val="none" w:sz="0" w:space="0" w:color="auto"/>
            <w:right w:val="none" w:sz="0" w:space="0" w:color="auto"/>
          </w:divBdr>
        </w:div>
        <w:div w:id="85662115">
          <w:marLeft w:val="480"/>
          <w:marRight w:val="0"/>
          <w:marTop w:val="0"/>
          <w:marBottom w:val="0"/>
          <w:divBdr>
            <w:top w:val="none" w:sz="0" w:space="0" w:color="auto"/>
            <w:left w:val="none" w:sz="0" w:space="0" w:color="auto"/>
            <w:bottom w:val="none" w:sz="0" w:space="0" w:color="auto"/>
            <w:right w:val="none" w:sz="0" w:space="0" w:color="auto"/>
          </w:divBdr>
        </w:div>
        <w:div w:id="1861820260">
          <w:marLeft w:val="480"/>
          <w:marRight w:val="0"/>
          <w:marTop w:val="0"/>
          <w:marBottom w:val="0"/>
          <w:divBdr>
            <w:top w:val="none" w:sz="0" w:space="0" w:color="auto"/>
            <w:left w:val="none" w:sz="0" w:space="0" w:color="auto"/>
            <w:bottom w:val="none" w:sz="0" w:space="0" w:color="auto"/>
            <w:right w:val="none" w:sz="0" w:space="0" w:color="auto"/>
          </w:divBdr>
        </w:div>
        <w:div w:id="631712532">
          <w:marLeft w:val="480"/>
          <w:marRight w:val="0"/>
          <w:marTop w:val="0"/>
          <w:marBottom w:val="0"/>
          <w:divBdr>
            <w:top w:val="none" w:sz="0" w:space="0" w:color="auto"/>
            <w:left w:val="none" w:sz="0" w:space="0" w:color="auto"/>
            <w:bottom w:val="none" w:sz="0" w:space="0" w:color="auto"/>
            <w:right w:val="none" w:sz="0" w:space="0" w:color="auto"/>
          </w:divBdr>
        </w:div>
        <w:div w:id="1401442838">
          <w:marLeft w:val="480"/>
          <w:marRight w:val="0"/>
          <w:marTop w:val="0"/>
          <w:marBottom w:val="0"/>
          <w:divBdr>
            <w:top w:val="none" w:sz="0" w:space="0" w:color="auto"/>
            <w:left w:val="none" w:sz="0" w:space="0" w:color="auto"/>
            <w:bottom w:val="none" w:sz="0" w:space="0" w:color="auto"/>
            <w:right w:val="none" w:sz="0" w:space="0" w:color="auto"/>
          </w:divBdr>
        </w:div>
        <w:div w:id="2055544460">
          <w:marLeft w:val="480"/>
          <w:marRight w:val="0"/>
          <w:marTop w:val="0"/>
          <w:marBottom w:val="0"/>
          <w:divBdr>
            <w:top w:val="none" w:sz="0" w:space="0" w:color="auto"/>
            <w:left w:val="none" w:sz="0" w:space="0" w:color="auto"/>
            <w:bottom w:val="none" w:sz="0" w:space="0" w:color="auto"/>
            <w:right w:val="none" w:sz="0" w:space="0" w:color="auto"/>
          </w:divBdr>
        </w:div>
        <w:div w:id="1335955496">
          <w:marLeft w:val="480"/>
          <w:marRight w:val="0"/>
          <w:marTop w:val="0"/>
          <w:marBottom w:val="0"/>
          <w:divBdr>
            <w:top w:val="none" w:sz="0" w:space="0" w:color="auto"/>
            <w:left w:val="none" w:sz="0" w:space="0" w:color="auto"/>
            <w:bottom w:val="none" w:sz="0" w:space="0" w:color="auto"/>
            <w:right w:val="none" w:sz="0" w:space="0" w:color="auto"/>
          </w:divBdr>
        </w:div>
        <w:div w:id="384912196">
          <w:marLeft w:val="480"/>
          <w:marRight w:val="0"/>
          <w:marTop w:val="0"/>
          <w:marBottom w:val="0"/>
          <w:divBdr>
            <w:top w:val="none" w:sz="0" w:space="0" w:color="auto"/>
            <w:left w:val="none" w:sz="0" w:space="0" w:color="auto"/>
            <w:bottom w:val="none" w:sz="0" w:space="0" w:color="auto"/>
            <w:right w:val="none" w:sz="0" w:space="0" w:color="auto"/>
          </w:divBdr>
        </w:div>
        <w:div w:id="668682625">
          <w:marLeft w:val="480"/>
          <w:marRight w:val="0"/>
          <w:marTop w:val="0"/>
          <w:marBottom w:val="0"/>
          <w:divBdr>
            <w:top w:val="none" w:sz="0" w:space="0" w:color="auto"/>
            <w:left w:val="none" w:sz="0" w:space="0" w:color="auto"/>
            <w:bottom w:val="none" w:sz="0" w:space="0" w:color="auto"/>
            <w:right w:val="none" w:sz="0" w:space="0" w:color="auto"/>
          </w:divBdr>
        </w:div>
        <w:div w:id="1646005910">
          <w:marLeft w:val="480"/>
          <w:marRight w:val="0"/>
          <w:marTop w:val="0"/>
          <w:marBottom w:val="0"/>
          <w:divBdr>
            <w:top w:val="none" w:sz="0" w:space="0" w:color="auto"/>
            <w:left w:val="none" w:sz="0" w:space="0" w:color="auto"/>
            <w:bottom w:val="none" w:sz="0" w:space="0" w:color="auto"/>
            <w:right w:val="none" w:sz="0" w:space="0" w:color="auto"/>
          </w:divBdr>
        </w:div>
        <w:div w:id="1182626168">
          <w:marLeft w:val="480"/>
          <w:marRight w:val="0"/>
          <w:marTop w:val="0"/>
          <w:marBottom w:val="0"/>
          <w:divBdr>
            <w:top w:val="none" w:sz="0" w:space="0" w:color="auto"/>
            <w:left w:val="none" w:sz="0" w:space="0" w:color="auto"/>
            <w:bottom w:val="none" w:sz="0" w:space="0" w:color="auto"/>
            <w:right w:val="none" w:sz="0" w:space="0" w:color="auto"/>
          </w:divBdr>
        </w:div>
        <w:div w:id="767315019">
          <w:marLeft w:val="480"/>
          <w:marRight w:val="0"/>
          <w:marTop w:val="0"/>
          <w:marBottom w:val="0"/>
          <w:divBdr>
            <w:top w:val="none" w:sz="0" w:space="0" w:color="auto"/>
            <w:left w:val="none" w:sz="0" w:space="0" w:color="auto"/>
            <w:bottom w:val="none" w:sz="0" w:space="0" w:color="auto"/>
            <w:right w:val="none" w:sz="0" w:space="0" w:color="auto"/>
          </w:divBdr>
        </w:div>
        <w:div w:id="1866097536">
          <w:marLeft w:val="480"/>
          <w:marRight w:val="0"/>
          <w:marTop w:val="0"/>
          <w:marBottom w:val="0"/>
          <w:divBdr>
            <w:top w:val="none" w:sz="0" w:space="0" w:color="auto"/>
            <w:left w:val="none" w:sz="0" w:space="0" w:color="auto"/>
            <w:bottom w:val="none" w:sz="0" w:space="0" w:color="auto"/>
            <w:right w:val="none" w:sz="0" w:space="0" w:color="auto"/>
          </w:divBdr>
        </w:div>
        <w:div w:id="1974865607">
          <w:marLeft w:val="480"/>
          <w:marRight w:val="0"/>
          <w:marTop w:val="0"/>
          <w:marBottom w:val="0"/>
          <w:divBdr>
            <w:top w:val="none" w:sz="0" w:space="0" w:color="auto"/>
            <w:left w:val="none" w:sz="0" w:space="0" w:color="auto"/>
            <w:bottom w:val="none" w:sz="0" w:space="0" w:color="auto"/>
            <w:right w:val="none" w:sz="0" w:space="0" w:color="auto"/>
          </w:divBdr>
        </w:div>
        <w:div w:id="1364474613">
          <w:marLeft w:val="480"/>
          <w:marRight w:val="0"/>
          <w:marTop w:val="0"/>
          <w:marBottom w:val="0"/>
          <w:divBdr>
            <w:top w:val="none" w:sz="0" w:space="0" w:color="auto"/>
            <w:left w:val="none" w:sz="0" w:space="0" w:color="auto"/>
            <w:bottom w:val="none" w:sz="0" w:space="0" w:color="auto"/>
            <w:right w:val="none" w:sz="0" w:space="0" w:color="auto"/>
          </w:divBdr>
        </w:div>
        <w:div w:id="402338262">
          <w:marLeft w:val="480"/>
          <w:marRight w:val="0"/>
          <w:marTop w:val="0"/>
          <w:marBottom w:val="0"/>
          <w:divBdr>
            <w:top w:val="none" w:sz="0" w:space="0" w:color="auto"/>
            <w:left w:val="none" w:sz="0" w:space="0" w:color="auto"/>
            <w:bottom w:val="none" w:sz="0" w:space="0" w:color="auto"/>
            <w:right w:val="none" w:sz="0" w:space="0" w:color="auto"/>
          </w:divBdr>
        </w:div>
        <w:div w:id="1864051598">
          <w:marLeft w:val="480"/>
          <w:marRight w:val="0"/>
          <w:marTop w:val="0"/>
          <w:marBottom w:val="0"/>
          <w:divBdr>
            <w:top w:val="none" w:sz="0" w:space="0" w:color="auto"/>
            <w:left w:val="none" w:sz="0" w:space="0" w:color="auto"/>
            <w:bottom w:val="none" w:sz="0" w:space="0" w:color="auto"/>
            <w:right w:val="none" w:sz="0" w:space="0" w:color="auto"/>
          </w:divBdr>
        </w:div>
      </w:divsChild>
    </w:div>
    <w:div w:id="925265308">
      <w:bodyDiv w:val="1"/>
      <w:marLeft w:val="0"/>
      <w:marRight w:val="0"/>
      <w:marTop w:val="0"/>
      <w:marBottom w:val="0"/>
      <w:divBdr>
        <w:top w:val="none" w:sz="0" w:space="0" w:color="auto"/>
        <w:left w:val="none" w:sz="0" w:space="0" w:color="auto"/>
        <w:bottom w:val="none" w:sz="0" w:space="0" w:color="auto"/>
        <w:right w:val="none" w:sz="0" w:space="0" w:color="auto"/>
      </w:divBdr>
      <w:divsChild>
        <w:div w:id="135950674">
          <w:marLeft w:val="480"/>
          <w:marRight w:val="0"/>
          <w:marTop w:val="0"/>
          <w:marBottom w:val="0"/>
          <w:divBdr>
            <w:top w:val="none" w:sz="0" w:space="0" w:color="auto"/>
            <w:left w:val="none" w:sz="0" w:space="0" w:color="auto"/>
            <w:bottom w:val="none" w:sz="0" w:space="0" w:color="auto"/>
            <w:right w:val="none" w:sz="0" w:space="0" w:color="auto"/>
          </w:divBdr>
        </w:div>
        <w:div w:id="438765587">
          <w:marLeft w:val="480"/>
          <w:marRight w:val="0"/>
          <w:marTop w:val="0"/>
          <w:marBottom w:val="0"/>
          <w:divBdr>
            <w:top w:val="none" w:sz="0" w:space="0" w:color="auto"/>
            <w:left w:val="none" w:sz="0" w:space="0" w:color="auto"/>
            <w:bottom w:val="none" w:sz="0" w:space="0" w:color="auto"/>
            <w:right w:val="none" w:sz="0" w:space="0" w:color="auto"/>
          </w:divBdr>
        </w:div>
        <w:div w:id="1775441022">
          <w:marLeft w:val="480"/>
          <w:marRight w:val="0"/>
          <w:marTop w:val="0"/>
          <w:marBottom w:val="0"/>
          <w:divBdr>
            <w:top w:val="none" w:sz="0" w:space="0" w:color="auto"/>
            <w:left w:val="none" w:sz="0" w:space="0" w:color="auto"/>
            <w:bottom w:val="none" w:sz="0" w:space="0" w:color="auto"/>
            <w:right w:val="none" w:sz="0" w:space="0" w:color="auto"/>
          </w:divBdr>
        </w:div>
        <w:div w:id="1074863960">
          <w:marLeft w:val="480"/>
          <w:marRight w:val="0"/>
          <w:marTop w:val="0"/>
          <w:marBottom w:val="0"/>
          <w:divBdr>
            <w:top w:val="none" w:sz="0" w:space="0" w:color="auto"/>
            <w:left w:val="none" w:sz="0" w:space="0" w:color="auto"/>
            <w:bottom w:val="none" w:sz="0" w:space="0" w:color="auto"/>
            <w:right w:val="none" w:sz="0" w:space="0" w:color="auto"/>
          </w:divBdr>
        </w:div>
        <w:div w:id="2056654577">
          <w:marLeft w:val="480"/>
          <w:marRight w:val="0"/>
          <w:marTop w:val="0"/>
          <w:marBottom w:val="0"/>
          <w:divBdr>
            <w:top w:val="none" w:sz="0" w:space="0" w:color="auto"/>
            <w:left w:val="none" w:sz="0" w:space="0" w:color="auto"/>
            <w:bottom w:val="none" w:sz="0" w:space="0" w:color="auto"/>
            <w:right w:val="none" w:sz="0" w:space="0" w:color="auto"/>
          </w:divBdr>
        </w:div>
        <w:div w:id="1410343961">
          <w:marLeft w:val="480"/>
          <w:marRight w:val="0"/>
          <w:marTop w:val="0"/>
          <w:marBottom w:val="0"/>
          <w:divBdr>
            <w:top w:val="none" w:sz="0" w:space="0" w:color="auto"/>
            <w:left w:val="none" w:sz="0" w:space="0" w:color="auto"/>
            <w:bottom w:val="none" w:sz="0" w:space="0" w:color="auto"/>
            <w:right w:val="none" w:sz="0" w:space="0" w:color="auto"/>
          </w:divBdr>
        </w:div>
        <w:div w:id="2024473555">
          <w:marLeft w:val="480"/>
          <w:marRight w:val="0"/>
          <w:marTop w:val="0"/>
          <w:marBottom w:val="0"/>
          <w:divBdr>
            <w:top w:val="none" w:sz="0" w:space="0" w:color="auto"/>
            <w:left w:val="none" w:sz="0" w:space="0" w:color="auto"/>
            <w:bottom w:val="none" w:sz="0" w:space="0" w:color="auto"/>
            <w:right w:val="none" w:sz="0" w:space="0" w:color="auto"/>
          </w:divBdr>
        </w:div>
        <w:div w:id="187721080">
          <w:marLeft w:val="480"/>
          <w:marRight w:val="0"/>
          <w:marTop w:val="0"/>
          <w:marBottom w:val="0"/>
          <w:divBdr>
            <w:top w:val="none" w:sz="0" w:space="0" w:color="auto"/>
            <w:left w:val="none" w:sz="0" w:space="0" w:color="auto"/>
            <w:bottom w:val="none" w:sz="0" w:space="0" w:color="auto"/>
            <w:right w:val="none" w:sz="0" w:space="0" w:color="auto"/>
          </w:divBdr>
        </w:div>
        <w:div w:id="866408757">
          <w:marLeft w:val="480"/>
          <w:marRight w:val="0"/>
          <w:marTop w:val="0"/>
          <w:marBottom w:val="0"/>
          <w:divBdr>
            <w:top w:val="none" w:sz="0" w:space="0" w:color="auto"/>
            <w:left w:val="none" w:sz="0" w:space="0" w:color="auto"/>
            <w:bottom w:val="none" w:sz="0" w:space="0" w:color="auto"/>
            <w:right w:val="none" w:sz="0" w:space="0" w:color="auto"/>
          </w:divBdr>
        </w:div>
        <w:div w:id="549726819">
          <w:marLeft w:val="480"/>
          <w:marRight w:val="0"/>
          <w:marTop w:val="0"/>
          <w:marBottom w:val="0"/>
          <w:divBdr>
            <w:top w:val="none" w:sz="0" w:space="0" w:color="auto"/>
            <w:left w:val="none" w:sz="0" w:space="0" w:color="auto"/>
            <w:bottom w:val="none" w:sz="0" w:space="0" w:color="auto"/>
            <w:right w:val="none" w:sz="0" w:space="0" w:color="auto"/>
          </w:divBdr>
        </w:div>
        <w:div w:id="2080787245">
          <w:marLeft w:val="480"/>
          <w:marRight w:val="0"/>
          <w:marTop w:val="0"/>
          <w:marBottom w:val="0"/>
          <w:divBdr>
            <w:top w:val="none" w:sz="0" w:space="0" w:color="auto"/>
            <w:left w:val="none" w:sz="0" w:space="0" w:color="auto"/>
            <w:bottom w:val="none" w:sz="0" w:space="0" w:color="auto"/>
            <w:right w:val="none" w:sz="0" w:space="0" w:color="auto"/>
          </w:divBdr>
        </w:div>
        <w:div w:id="642857507">
          <w:marLeft w:val="480"/>
          <w:marRight w:val="0"/>
          <w:marTop w:val="0"/>
          <w:marBottom w:val="0"/>
          <w:divBdr>
            <w:top w:val="none" w:sz="0" w:space="0" w:color="auto"/>
            <w:left w:val="none" w:sz="0" w:space="0" w:color="auto"/>
            <w:bottom w:val="none" w:sz="0" w:space="0" w:color="auto"/>
            <w:right w:val="none" w:sz="0" w:space="0" w:color="auto"/>
          </w:divBdr>
        </w:div>
        <w:div w:id="1341421837">
          <w:marLeft w:val="480"/>
          <w:marRight w:val="0"/>
          <w:marTop w:val="0"/>
          <w:marBottom w:val="0"/>
          <w:divBdr>
            <w:top w:val="none" w:sz="0" w:space="0" w:color="auto"/>
            <w:left w:val="none" w:sz="0" w:space="0" w:color="auto"/>
            <w:bottom w:val="none" w:sz="0" w:space="0" w:color="auto"/>
            <w:right w:val="none" w:sz="0" w:space="0" w:color="auto"/>
          </w:divBdr>
        </w:div>
        <w:div w:id="1031491147">
          <w:marLeft w:val="480"/>
          <w:marRight w:val="0"/>
          <w:marTop w:val="0"/>
          <w:marBottom w:val="0"/>
          <w:divBdr>
            <w:top w:val="none" w:sz="0" w:space="0" w:color="auto"/>
            <w:left w:val="none" w:sz="0" w:space="0" w:color="auto"/>
            <w:bottom w:val="none" w:sz="0" w:space="0" w:color="auto"/>
            <w:right w:val="none" w:sz="0" w:space="0" w:color="auto"/>
          </w:divBdr>
        </w:div>
        <w:div w:id="1524783872">
          <w:marLeft w:val="480"/>
          <w:marRight w:val="0"/>
          <w:marTop w:val="0"/>
          <w:marBottom w:val="0"/>
          <w:divBdr>
            <w:top w:val="none" w:sz="0" w:space="0" w:color="auto"/>
            <w:left w:val="none" w:sz="0" w:space="0" w:color="auto"/>
            <w:bottom w:val="none" w:sz="0" w:space="0" w:color="auto"/>
            <w:right w:val="none" w:sz="0" w:space="0" w:color="auto"/>
          </w:divBdr>
        </w:div>
        <w:div w:id="115951770">
          <w:marLeft w:val="480"/>
          <w:marRight w:val="0"/>
          <w:marTop w:val="0"/>
          <w:marBottom w:val="0"/>
          <w:divBdr>
            <w:top w:val="none" w:sz="0" w:space="0" w:color="auto"/>
            <w:left w:val="none" w:sz="0" w:space="0" w:color="auto"/>
            <w:bottom w:val="none" w:sz="0" w:space="0" w:color="auto"/>
            <w:right w:val="none" w:sz="0" w:space="0" w:color="auto"/>
          </w:divBdr>
        </w:div>
        <w:div w:id="872810666">
          <w:marLeft w:val="480"/>
          <w:marRight w:val="0"/>
          <w:marTop w:val="0"/>
          <w:marBottom w:val="0"/>
          <w:divBdr>
            <w:top w:val="none" w:sz="0" w:space="0" w:color="auto"/>
            <w:left w:val="none" w:sz="0" w:space="0" w:color="auto"/>
            <w:bottom w:val="none" w:sz="0" w:space="0" w:color="auto"/>
            <w:right w:val="none" w:sz="0" w:space="0" w:color="auto"/>
          </w:divBdr>
        </w:div>
        <w:div w:id="1372652009">
          <w:marLeft w:val="480"/>
          <w:marRight w:val="0"/>
          <w:marTop w:val="0"/>
          <w:marBottom w:val="0"/>
          <w:divBdr>
            <w:top w:val="none" w:sz="0" w:space="0" w:color="auto"/>
            <w:left w:val="none" w:sz="0" w:space="0" w:color="auto"/>
            <w:bottom w:val="none" w:sz="0" w:space="0" w:color="auto"/>
            <w:right w:val="none" w:sz="0" w:space="0" w:color="auto"/>
          </w:divBdr>
        </w:div>
        <w:div w:id="256907636">
          <w:marLeft w:val="480"/>
          <w:marRight w:val="0"/>
          <w:marTop w:val="0"/>
          <w:marBottom w:val="0"/>
          <w:divBdr>
            <w:top w:val="none" w:sz="0" w:space="0" w:color="auto"/>
            <w:left w:val="none" w:sz="0" w:space="0" w:color="auto"/>
            <w:bottom w:val="none" w:sz="0" w:space="0" w:color="auto"/>
            <w:right w:val="none" w:sz="0" w:space="0" w:color="auto"/>
          </w:divBdr>
        </w:div>
        <w:div w:id="149257361">
          <w:marLeft w:val="480"/>
          <w:marRight w:val="0"/>
          <w:marTop w:val="0"/>
          <w:marBottom w:val="0"/>
          <w:divBdr>
            <w:top w:val="none" w:sz="0" w:space="0" w:color="auto"/>
            <w:left w:val="none" w:sz="0" w:space="0" w:color="auto"/>
            <w:bottom w:val="none" w:sz="0" w:space="0" w:color="auto"/>
            <w:right w:val="none" w:sz="0" w:space="0" w:color="auto"/>
          </w:divBdr>
        </w:div>
        <w:div w:id="1519543879">
          <w:marLeft w:val="480"/>
          <w:marRight w:val="0"/>
          <w:marTop w:val="0"/>
          <w:marBottom w:val="0"/>
          <w:divBdr>
            <w:top w:val="none" w:sz="0" w:space="0" w:color="auto"/>
            <w:left w:val="none" w:sz="0" w:space="0" w:color="auto"/>
            <w:bottom w:val="none" w:sz="0" w:space="0" w:color="auto"/>
            <w:right w:val="none" w:sz="0" w:space="0" w:color="auto"/>
          </w:divBdr>
        </w:div>
        <w:div w:id="1788622414">
          <w:marLeft w:val="480"/>
          <w:marRight w:val="0"/>
          <w:marTop w:val="0"/>
          <w:marBottom w:val="0"/>
          <w:divBdr>
            <w:top w:val="none" w:sz="0" w:space="0" w:color="auto"/>
            <w:left w:val="none" w:sz="0" w:space="0" w:color="auto"/>
            <w:bottom w:val="none" w:sz="0" w:space="0" w:color="auto"/>
            <w:right w:val="none" w:sz="0" w:space="0" w:color="auto"/>
          </w:divBdr>
        </w:div>
        <w:div w:id="195967278">
          <w:marLeft w:val="480"/>
          <w:marRight w:val="0"/>
          <w:marTop w:val="0"/>
          <w:marBottom w:val="0"/>
          <w:divBdr>
            <w:top w:val="none" w:sz="0" w:space="0" w:color="auto"/>
            <w:left w:val="none" w:sz="0" w:space="0" w:color="auto"/>
            <w:bottom w:val="none" w:sz="0" w:space="0" w:color="auto"/>
            <w:right w:val="none" w:sz="0" w:space="0" w:color="auto"/>
          </w:divBdr>
        </w:div>
        <w:div w:id="96099299">
          <w:marLeft w:val="480"/>
          <w:marRight w:val="0"/>
          <w:marTop w:val="0"/>
          <w:marBottom w:val="0"/>
          <w:divBdr>
            <w:top w:val="none" w:sz="0" w:space="0" w:color="auto"/>
            <w:left w:val="none" w:sz="0" w:space="0" w:color="auto"/>
            <w:bottom w:val="none" w:sz="0" w:space="0" w:color="auto"/>
            <w:right w:val="none" w:sz="0" w:space="0" w:color="auto"/>
          </w:divBdr>
        </w:div>
        <w:div w:id="159782200">
          <w:marLeft w:val="480"/>
          <w:marRight w:val="0"/>
          <w:marTop w:val="0"/>
          <w:marBottom w:val="0"/>
          <w:divBdr>
            <w:top w:val="none" w:sz="0" w:space="0" w:color="auto"/>
            <w:left w:val="none" w:sz="0" w:space="0" w:color="auto"/>
            <w:bottom w:val="none" w:sz="0" w:space="0" w:color="auto"/>
            <w:right w:val="none" w:sz="0" w:space="0" w:color="auto"/>
          </w:divBdr>
        </w:div>
        <w:div w:id="2066954680">
          <w:marLeft w:val="480"/>
          <w:marRight w:val="0"/>
          <w:marTop w:val="0"/>
          <w:marBottom w:val="0"/>
          <w:divBdr>
            <w:top w:val="none" w:sz="0" w:space="0" w:color="auto"/>
            <w:left w:val="none" w:sz="0" w:space="0" w:color="auto"/>
            <w:bottom w:val="none" w:sz="0" w:space="0" w:color="auto"/>
            <w:right w:val="none" w:sz="0" w:space="0" w:color="auto"/>
          </w:divBdr>
        </w:div>
        <w:div w:id="887499705">
          <w:marLeft w:val="480"/>
          <w:marRight w:val="0"/>
          <w:marTop w:val="0"/>
          <w:marBottom w:val="0"/>
          <w:divBdr>
            <w:top w:val="none" w:sz="0" w:space="0" w:color="auto"/>
            <w:left w:val="none" w:sz="0" w:space="0" w:color="auto"/>
            <w:bottom w:val="none" w:sz="0" w:space="0" w:color="auto"/>
            <w:right w:val="none" w:sz="0" w:space="0" w:color="auto"/>
          </w:divBdr>
        </w:div>
        <w:div w:id="120156855">
          <w:marLeft w:val="480"/>
          <w:marRight w:val="0"/>
          <w:marTop w:val="0"/>
          <w:marBottom w:val="0"/>
          <w:divBdr>
            <w:top w:val="none" w:sz="0" w:space="0" w:color="auto"/>
            <w:left w:val="none" w:sz="0" w:space="0" w:color="auto"/>
            <w:bottom w:val="none" w:sz="0" w:space="0" w:color="auto"/>
            <w:right w:val="none" w:sz="0" w:space="0" w:color="auto"/>
          </w:divBdr>
        </w:div>
        <w:div w:id="1863130665">
          <w:marLeft w:val="480"/>
          <w:marRight w:val="0"/>
          <w:marTop w:val="0"/>
          <w:marBottom w:val="0"/>
          <w:divBdr>
            <w:top w:val="none" w:sz="0" w:space="0" w:color="auto"/>
            <w:left w:val="none" w:sz="0" w:space="0" w:color="auto"/>
            <w:bottom w:val="none" w:sz="0" w:space="0" w:color="auto"/>
            <w:right w:val="none" w:sz="0" w:space="0" w:color="auto"/>
          </w:divBdr>
        </w:div>
        <w:div w:id="1481849683">
          <w:marLeft w:val="480"/>
          <w:marRight w:val="0"/>
          <w:marTop w:val="0"/>
          <w:marBottom w:val="0"/>
          <w:divBdr>
            <w:top w:val="none" w:sz="0" w:space="0" w:color="auto"/>
            <w:left w:val="none" w:sz="0" w:space="0" w:color="auto"/>
            <w:bottom w:val="none" w:sz="0" w:space="0" w:color="auto"/>
            <w:right w:val="none" w:sz="0" w:space="0" w:color="auto"/>
          </w:divBdr>
        </w:div>
        <w:div w:id="779760808">
          <w:marLeft w:val="480"/>
          <w:marRight w:val="0"/>
          <w:marTop w:val="0"/>
          <w:marBottom w:val="0"/>
          <w:divBdr>
            <w:top w:val="none" w:sz="0" w:space="0" w:color="auto"/>
            <w:left w:val="none" w:sz="0" w:space="0" w:color="auto"/>
            <w:bottom w:val="none" w:sz="0" w:space="0" w:color="auto"/>
            <w:right w:val="none" w:sz="0" w:space="0" w:color="auto"/>
          </w:divBdr>
        </w:div>
        <w:div w:id="116804048">
          <w:marLeft w:val="480"/>
          <w:marRight w:val="0"/>
          <w:marTop w:val="0"/>
          <w:marBottom w:val="0"/>
          <w:divBdr>
            <w:top w:val="none" w:sz="0" w:space="0" w:color="auto"/>
            <w:left w:val="none" w:sz="0" w:space="0" w:color="auto"/>
            <w:bottom w:val="none" w:sz="0" w:space="0" w:color="auto"/>
            <w:right w:val="none" w:sz="0" w:space="0" w:color="auto"/>
          </w:divBdr>
        </w:div>
      </w:divsChild>
    </w:div>
    <w:div w:id="1189878082">
      <w:bodyDiv w:val="1"/>
      <w:marLeft w:val="0"/>
      <w:marRight w:val="0"/>
      <w:marTop w:val="0"/>
      <w:marBottom w:val="0"/>
      <w:divBdr>
        <w:top w:val="none" w:sz="0" w:space="0" w:color="auto"/>
        <w:left w:val="none" w:sz="0" w:space="0" w:color="auto"/>
        <w:bottom w:val="none" w:sz="0" w:space="0" w:color="auto"/>
        <w:right w:val="none" w:sz="0" w:space="0" w:color="auto"/>
      </w:divBdr>
      <w:divsChild>
        <w:div w:id="646394421">
          <w:marLeft w:val="480"/>
          <w:marRight w:val="0"/>
          <w:marTop w:val="0"/>
          <w:marBottom w:val="0"/>
          <w:divBdr>
            <w:top w:val="none" w:sz="0" w:space="0" w:color="auto"/>
            <w:left w:val="none" w:sz="0" w:space="0" w:color="auto"/>
            <w:bottom w:val="none" w:sz="0" w:space="0" w:color="auto"/>
            <w:right w:val="none" w:sz="0" w:space="0" w:color="auto"/>
          </w:divBdr>
        </w:div>
        <w:div w:id="449668980">
          <w:marLeft w:val="480"/>
          <w:marRight w:val="0"/>
          <w:marTop w:val="0"/>
          <w:marBottom w:val="0"/>
          <w:divBdr>
            <w:top w:val="none" w:sz="0" w:space="0" w:color="auto"/>
            <w:left w:val="none" w:sz="0" w:space="0" w:color="auto"/>
            <w:bottom w:val="none" w:sz="0" w:space="0" w:color="auto"/>
            <w:right w:val="none" w:sz="0" w:space="0" w:color="auto"/>
          </w:divBdr>
        </w:div>
        <w:div w:id="219443035">
          <w:marLeft w:val="480"/>
          <w:marRight w:val="0"/>
          <w:marTop w:val="0"/>
          <w:marBottom w:val="0"/>
          <w:divBdr>
            <w:top w:val="none" w:sz="0" w:space="0" w:color="auto"/>
            <w:left w:val="none" w:sz="0" w:space="0" w:color="auto"/>
            <w:bottom w:val="none" w:sz="0" w:space="0" w:color="auto"/>
            <w:right w:val="none" w:sz="0" w:space="0" w:color="auto"/>
          </w:divBdr>
        </w:div>
        <w:div w:id="811143454">
          <w:marLeft w:val="480"/>
          <w:marRight w:val="0"/>
          <w:marTop w:val="0"/>
          <w:marBottom w:val="0"/>
          <w:divBdr>
            <w:top w:val="none" w:sz="0" w:space="0" w:color="auto"/>
            <w:left w:val="none" w:sz="0" w:space="0" w:color="auto"/>
            <w:bottom w:val="none" w:sz="0" w:space="0" w:color="auto"/>
            <w:right w:val="none" w:sz="0" w:space="0" w:color="auto"/>
          </w:divBdr>
        </w:div>
        <w:div w:id="918906212">
          <w:marLeft w:val="480"/>
          <w:marRight w:val="0"/>
          <w:marTop w:val="0"/>
          <w:marBottom w:val="0"/>
          <w:divBdr>
            <w:top w:val="none" w:sz="0" w:space="0" w:color="auto"/>
            <w:left w:val="none" w:sz="0" w:space="0" w:color="auto"/>
            <w:bottom w:val="none" w:sz="0" w:space="0" w:color="auto"/>
            <w:right w:val="none" w:sz="0" w:space="0" w:color="auto"/>
          </w:divBdr>
        </w:div>
        <w:div w:id="221596845">
          <w:marLeft w:val="480"/>
          <w:marRight w:val="0"/>
          <w:marTop w:val="0"/>
          <w:marBottom w:val="0"/>
          <w:divBdr>
            <w:top w:val="none" w:sz="0" w:space="0" w:color="auto"/>
            <w:left w:val="none" w:sz="0" w:space="0" w:color="auto"/>
            <w:bottom w:val="none" w:sz="0" w:space="0" w:color="auto"/>
            <w:right w:val="none" w:sz="0" w:space="0" w:color="auto"/>
          </w:divBdr>
        </w:div>
        <w:div w:id="1072511630">
          <w:marLeft w:val="480"/>
          <w:marRight w:val="0"/>
          <w:marTop w:val="0"/>
          <w:marBottom w:val="0"/>
          <w:divBdr>
            <w:top w:val="none" w:sz="0" w:space="0" w:color="auto"/>
            <w:left w:val="none" w:sz="0" w:space="0" w:color="auto"/>
            <w:bottom w:val="none" w:sz="0" w:space="0" w:color="auto"/>
            <w:right w:val="none" w:sz="0" w:space="0" w:color="auto"/>
          </w:divBdr>
        </w:div>
        <w:div w:id="270675432">
          <w:marLeft w:val="480"/>
          <w:marRight w:val="0"/>
          <w:marTop w:val="0"/>
          <w:marBottom w:val="0"/>
          <w:divBdr>
            <w:top w:val="none" w:sz="0" w:space="0" w:color="auto"/>
            <w:left w:val="none" w:sz="0" w:space="0" w:color="auto"/>
            <w:bottom w:val="none" w:sz="0" w:space="0" w:color="auto"/>
            <w:right w:val="none" w:sz="0" w:space="0" w:color="auto"/>
          </w:divBdr>
        </w:div>
        <w:div w:id="944966825">
          <w:marLeft w:val="480"/>
          <w:marRight w:val="0"/>
          <w:marTop w:val="0"/>
          <w:marBottom w:val="0"/>
          <w:divBdr>
            <w:top w:val="none" w:sz="0" w:space="0" w:color="auto"/>
            <w:left w:val="none" w:sz="0" w:space="0" w:color="auto"/>
            <w:bottom w:val="none" w:sz="0" w:space="0" w:color="auto"/>
            <w:right w:val="none" w:sz="0" w:space="0" w:color="auto"/>
          </w:divBdr>
        </w:div>
        <w:div w:id="1912621807">
          <w:marLeft w:val="480"/>
          <w:marRight w:val="0"/>
          <w:marTop w:val="0"/>
          <w:marBottom w:val="0"/>
          <w:divBdr>
            <w:top w:val="none" w:sz="0" w:space="0" w:color="auto"/>
            <w:left w:val="none" w:sz="0" w:space="0" w:color="auto"/>
            <w:bottom w:val="none" w:sz="0" w:space="0" w:color="auto"/>
            <w:right w:val="none" w:sz="0" w:space="0" w:color="auto"/>
          </w:divBdr>
        </w:div>
        <w:div w:id="1580209768">
          <w:marLeft w:val="480"/>
          <w:marRight w:val="0"/>
          <w:marTop w:val="0"/>
          <w:marBottom w:val="0"/>
          <w:divBdr>
            <w:top w:val="none" w:sz="0" w:space="0" w:color="auto"/>
            <w:left w:val="none" w:sz="0" w:space="0" w:color="auto"/>
            <w:bottom w:val="none" w:sz="0" w:space="0" w:color="auto"/>
            <w:right w:val="none" w:sz="0" w:space="0" w:color="auto"/>
          </w:divBdr>
        </w:div>
        <w:div w:id="1384908330">
          <w:marLeft w:val="480"/>
          <w:marRight w:val="0"/>
          <w:marTop w:val="0"/>
          <w:marBottom w:val="0"/>
          <w:divBdr>
            <w:top w:val="none" w:sz="0" w:space="0" w:color="auto"/>
            <w:left w:val="none" w:sz="0" w:space="0" w:color="auto"/>
            <w:bottom w:val="none" w:sz="0" w:space="0" w:color="auto"/>
            <w:right w:val="none" w:sz="0" w:space="0" w:color="auto"/>
          </w:divBdr>
        </w:div>
        <w:div w:id="939601459">
          <w:marLeft w:val="480"/>
          <w:marRight w:val="0"/>
          <w:marTop w:val="0"/>
          <w:marBottom w:val="0"/>
          <w:divBdr>
            <w:top w:val="none" w:sz="0" w:space="0" w:color="auto"/>
            <w:left w:val="none" w:sz="0" w:space="0" w:color="auto"/>
            <w:bottom w:val="none" w:sz="0" w:space="0" w:color="auto"/>
            <w:right w:val="none" w:sz="0" w:space="0" w:color="auto"/>
          </w:divBdr>
        </w:div>
        <w:div w:id="354037377">
          <w:marLeft w:val="480"/>
          <w:marRight w:val="0"/>
          <w:marTop w:val="0"/>
          <w:marBottom w:val="0"/>
          <w:divBdr>
            <w:top w:val="none" w:sz="0" w:space="0" w:color="auto"/>
            <w:left w:val="none" w:sz="0" w:space="0" w:color="auto"/>
            <w:bottom w:val="none" w:sz="0" w:space="0" w:color="auto"/>
            <w:right w:val="none" w:sz="0" w:space="0" w:color="auto"/>
          </w:divBdr>
        </w:div>
        <w:div w:id="1986355510">
          <w:marLeft w:val="480"/>
          <w:marRight w:val="0"/>
          <w:marTop w:val="0"/>
          <w:marBottom w:val="0"/>
          <w:divBdr>
            <w:top w:val="none" w:sz="0" w:space="0" w:color="auto"/>
            <w:left w:val="none" w:sz="0" w:space="0" w:color="auto"/>
            <w:bottom w:val="none" w:sz="0" w:space="0" w:color="auto"/>
            <w:right w:val="none" w:sz="0" w:space="0" w:color="auto"/>
          </w:divBdr>
        </w:div>
        <w:div w:id="1034885207">
          <w:marLeft w:val="480"/>
          <w:marRight w:val="0"/>
          <w:marTop w:val="0"/>
          <w:marBottom w:val="0"/>
          <w:divBdr>
            <w:top w:val="none" w:sz="0" w:space="0" w:color="auto"/>
            <w:left w:val="none" w:sz="0" w:space="0" w:color="auto"/>
            <w:bottom w:val="none" w:sz="0" w:space="0" w:color="auto"/>
            <w:right w:val="none" w:sz="0" w:space="0" w:color="auto"/>
          </w:divBdr>
        </w:div>
        <w:div w:id="829323264">
          <w:marLeft w:val="480"/>
          <w:marRight w:val="0"/>
          <w:marTop w:val="0"/>
          <w:marBottom w:val="0"/>
          <w:divBdr>
            <w:top w:val="none" w:sz="0" w:space="0" w:color="auto"/>
            <w:left w:val="none" w:sz="0" w:space="0" w:color="auto"/>
            <w:bottom w:val="none" w:sz="0" w:space="0" w:color="auto"/>
            <w:right w:val="none" w:sz="0" w:space="0" w:color="auto"/>
          </w:divBdr>
        </w:div>
        <w:div w:id="493957318">
          <w:marLeft w:val="480"/>
          <w:marRight w:val="0"/>
          <w:marTop w:val="0"/>
          <w:marBottom w:val="0"/>
          <w:divBdr>
            <w:top w:val="none" w:sz="0" w:space="0" w:color="auto"/>
            <w:left w:val="none" w:sz="0" w:space="0" w:color="auto"/>
            <w:bottom w:val="none" w:sz="0" w:space="0" w:color="auto"/>
            <w:right w:val="none" w:sz="0" w:space="0" w:color="auto"/>
          </w:divBdr>
        </w:div>
        <w:div w:id="1820804783">
          <w:marLeft w:val="480"/>
          <w:marRight w:val="0"/>
          <w:marTop w:val="0"/>
          <w:marBottom w:val="0"/>
          <w:divBdr>
            <w:top w:val="none" w:sz="0" w:space="0" w:color="auto"/>
            <w:left w:val="none" w:sz="0" w:space="0" w:color="auto"/>
            <w:bottom w:val="none" w:sz="0" w:space="0" w:color="auto"/>
            <w:right w:val="none" w:sz="0" w:space="0" w:color="auto"/>
          </w:divBdr>
        </w:div>
        <w:div w:id="808286979">
          <w:marLeft w:val="480"/>
          <w:marRight w:val="0"/>
          <w:marTop w:val="0"/>
          <w:marBottom w:val="0"/>
          <w:divBdr>
            <w:top w:val="none" w:sz="0" w:space="0" w:color="auto"/>
            <w:left w:val="none" w:sz="0" w:space="0" w:color="auto"/>
            <w:bottom w:val="none" w:sz="0" w:space="0" w:color="auto"/>
            <w:right w:val="none" w:sz="0" w:space="0" w:color="auto"/>
          </w:divBdr>
        </w:div>
        <w:div w:id="1489714047">
          <w:marLeft w:val="480"/>
          <w:marRight w:val="0"/>
          <w:marTop w:val="0"/>
          <w:marBottom w:val="0"/>
          <w:divBdr>
            <w:top w:val="none" w:sz="0" w:space="0" w:color="auto"/>
            <w:left w:val="none" w:sz="0" w:space="0" w:color="auto"/>
            <w:bottom w:val="none" w:sz="0" w:space="0" w:color="auto"/>
            <w:right w:val="none" w:sz="0" w:space="0" w:color="auto"/>
          </w:divBdr>
        </w:div>
        <w:div w:id="476188518">
          <w:marLeft w:val="480"/>
          <w:marRight w:val="0"/>
          <w:marTop w:val="0"/>
          <w:marBottom w:val="0"/>
          <w:divBdr>
            <w:top w:val="none" w:sz="0" w:space="0" w:color="auto"/>
            <w:left w:val="none" w:sz="0" w:space="0" w:color="auto"/>
            <w:bottom w:val="none" w:sz="0" w:space="0" w:color="auto"/>
            <w:right w:val="none" w:sz="0" w:space="0" w:color="auto"/>
          </w:divBdr>
        </w:div>
        <w:div w:id="1319385376">
          <w:marLeft w:val="480"/>
          <w:marRight w:val="0"/>
          <w:marTop w:val="0"/>
          <w:marBottom w:val="0"/>
          <w:divBdr>
            <w:top w:val="none" w:sz="0" w:space="0" w:color="auto"/>
            <w:left w:val="none" w:sz="0" w:space="0" w:color="auto"/>
            <w:bottom w:val="none" w:sz="0" w:space="0" w:color="auto"/>
            <w:right w:val="none" w:sz="0" w:space="0" w:color="auto"/>
          </w:divBdr>
        </w:div>
        <w:div w:id="852915396">
          <w:marLeft w:val="480"/>
          <w:marRight w:val="0"/>
          <w:marTop w:val="0"/>
          <w:marBottom w:val="0"/>
          <w:divBdr>
            <w:top w:val="none" w:sz="0" w:space="0" w:color="auto"/>
            <w:left w:val="none" w:sz="0" w:space="0" w:color="auto"/>
            <w:bottom w:val="none" w:sz="0" w:space="0" w:color="auto"/>
            <w:right w:val="none" w:sz="0" w:space="0" w:color="auto"/>
          </w:divBdr>
        </w:div>
        <w:div w:id="1811092041">
          <w:marLeft w:val="480"/>
          <w:marRight w:val="0"/>
          <w:marTop w:val="0"/>
          <w:marBottom w:val="0"/>
          <w:divBdr>
            <w:top w:val="none" w:sz="0" w:space="0" w:color="auto"/>
            <w:left w:val="none" w:sz="0" w:space="0" w:color="auto"/>
            <w:bottom w:val="none" w:sz="0" w:space="0" w:color="auto"/>
            <w:right w:val="none" w:sz="0" w:space="0" w:color="auto"/>
          </w:divBdr>
        </w:div>
        <w:div w:id="1066610156">
          <w:marLeft w:val="480"/>
          <w:marRight w:val="0"/>
          <w:marTop w:val="0"/>
          <w:marBottom w:val="0"/>
          <w:divBdr>
            <w:top w:val="none" w:sz="0" w:space="0" w:color="auto"/>
            <w:left w:val="none" w:sz="0" w:space="0" w:color="auto"/>
            <w:bottom w:val="none" w:sz="0" w:space="0" w:color="auto"/>
            <w:right w:val="none" w:sz="0" w:space="0" w:color="auto"/>
          </w:divBdr>
        </w:div>
        <w:div w:id="596208957">
          <w:marLeft w:val="480"/>
          <w:marRight w:val="0"/>
          <w:marTop w:val="0"/>
          <w:marBottom w:val="0"/>
          <w:divBdr>
            <w:top w:val="none" w:sz="0" w:space="0" w:color="auto"/>
            <w:left w:val="none" w:sz="0" w:space="0" w:color="auto"/>
            <w:bottom w:val="none" w:sz="0" w:space="0" w:color="auto"/>
            <w:right w:val="none" w:sz="0" w:space="0" w:color="auto"/>
          </w:divBdr>
        </w:div>
        <w:div w:id="1886871795">
          <w:marLeft w:val="480"/>
          <w:marRight w:val="0"/>
          <w:marTop w:val="0"/>
          <w:marBottom w:val="0"/>
          <w:divBdr>
            <w:top w:val="none" w:sz="0" w:space="0" w:color="auto"/>
            <w:left w:val="none" w:sz="0" w:space="0" w:color="auto"/>
            <w:bottom w:val="none" w:sz="0" w:space="0" w:color="auto"/>
            <w:right w:val="none" w:sz="0" w:space="0" w:color="auto"/>
          </w:divBdr>
        </w:div>
        <w:div w:id="145902698">
          <w:marLeft w:val="480"/>
          <w:marRight w:val="0"/>
          <w:marTop w:val="0"/>
          <w:marBottom w:val="0"/>
          <w:divBdr>
            <w:top w:val="none" w:sz="0" w:space="0" w:color="auto"/>
            <w:left w:val="none" w:sz="0" w:space="0" w:color="auto"/>
            <w:bottom w:val="none" w:sz="0" w:space="0" w:color="auto"/>
            <w:right w:val="none" w:sz="0" w:space="0" w:color="auto"/>
          </w:divBdr>
        </w:div>
        <w:div w:id="1960214006">
          <w:marLeft w:val="480"/>
          <w:marRight w:val="0"/>
          <w:marTop w:val="0"/>
          <w:marBottom w:val="0"/>
          <w:divBdr>
            <w:top w:val="none" w:sz="0" w:space="0" w:color="auto"/>
            <w:left w:val="none" w:sz="0" w:space="0" w:color="auto"/>
            <w:bottom w:val="none" w:sz="0" w:space="0" w:color="auto"/>
            <w:right w:val="none" w:sz="0" w:space="0" w:color="auto"/>
          </w:divBdr>
        </w:div>
        <w:div w:id="680667170">
          <w:marLeft w:val="480"/>
          <w:marRight w:val="0"/>
          <w:marTop w:val="0"/>
          <w:marBottom w:val="0"/>
          <w:divBdr>
            <w:top w:val="none" w:sz="0" w:space="0" w:color="auto"/>
            <w:left w:val="none" w:sz="0" w:space="0" w:color="auto"/>
            <w:bottom w:val="none" w:sz="0" w:space="0" w:color="auto"/>
            <w:right w:val="none" w:sz="0" w:space="0" w:color="auto"/>
          </w:divBdr>
        </w:div>
        <w:div w:id="150416079">
          <w:marLeft w:val="480"/>
          <w:marRight w:val="0"/>
          <w:marTop w:val="0"/>
          <w:marBottom w:val="0"/>
          <w:divBdr>
            <w:top w:val="none" w:sz="0" w:space="0" w:color="auto"/>
            <w:left w:val="none" w:sz="0" w:space="0" w:color="auto"/>
            <w:bottom w:val="none" w:sz="0" w:space="0" w:color="auto"/>
            <w:right w:val="none" w:sz="0" w:space="0" w:color="auto"/>
          </w:divBdr>
        </w:div>
        <w:div w:id="234319056">
          <w:marLeft w:val="480"/>
          <w:marRight w:val="0"/>
          <w:marTop w:val="0"/>
          <w:marBottom w:val="0"/>
          <w:divBdr>
            <w:top w:val="none" w:sz="0" w:space="0" w:color="auto"/>
            <w:left w:val="none" w:sz="0" w:space="0" w:color="auto"/>
            <w:bottom w:val="none" w:sz="0" w:space="0" w:color="auto"/>
            <w:right w:val="none" w:sz="0" w:space="0" w:color="auto"/>
          </w:divBdr>
        </w:div>
        <w:div w:id="2016150380">
          <w:marLeft w:val="480"/>
          <w:marRight w:val="0"/>
          <w:marTop w:val="0"/>
          <w:marBottom w:val="0"/>
          <w:divBdr>
            <w:top w:val="none" w:sz="0" w:space="0" w:color="auto"/>
            <w:left w:val="none" w:sz="0" w:space="0" w:color="auto"/>
            <w:bottom w:val="none" w:sz="0" w:space="0" w:color="auto"/>
            <w:right w:val="none" w:sz="0" w:space="0" w:color="auto"/>
          </w:divBdr>
        </w:div>
      </w:divsChild>
    </w:div>
    <w:div w:id="1643920510">
      <w:bodyDiv w:val="1"/>
      <w:marLeft w:val="0"/>
      <w:marRight w:val="0"/>
      <w:marTop w:val="0"/>
      <w:marBottom w:val="0"/>
      <w:divBdr>
        <w:top w:val="none" w:sz="0" w:space="0" w:color="auto"/>
        <w:left w:val="none" w:sz="0" w:space="0" w:color="auto"/>
        <w:bottom w:val="none" w:sz="0" w:space="0" w:color="auto"/>
        <w:right w:val="none" w:sz="0" w:space="0" w:color="auto"/>
      </w:divBdr>
      <w:divsChild>
        <w:div w:id="146632450">
          <w:marLeft w:val="480"/>
          <w:marRight w:val="0"/>
          <w:marTop w:val="0"/>
          <w:marBottom w:val="0"/>
          <w:divBdr>
            <w:top w:val="none" w:sz="0" w:space="0" w:color="auto"/>
            <w:left w:val="none" w:sz="0" w:space="0" w:color="auto"/>
            <w:bottom w:val="none" w:sz="0" w:space="0" w:color="auto"/>
            <w:right w:val="none" w:sz="0" w:space="0" w:color="auto"/>
          </w:divBdr>
        </w:div>
        <w:div w:id="1105537399">
          <w:marLeft w:val="480"/>
          <w:marRight w:val="0"/>
          <w:marTop w:val="0"/>
          <w:marBottom w:val="0"/>
          <w:divBdr>
            <w:top w:val="none" w:sz="0" w:space="0" w:color="auto"/>
            <w:left w:val="none" w:sz="0" w:space="0" w:color="auto"/>
            <w:bottom w:val="none" w:sz="0" w:space="0" w:color="auto"/>
            <w:right w:val="none" w:sz="0" w:space="0" w:color="auto"/>
          </w:divBdr>
        </w:div>
        <w:div w:id="979502000">
          <w:marLeft w:val="480"/>
          <w:marRight w:val="0"/>
          <w:marTop w:val="0"/>
          <w:marBottom w:val="0"/>
          <w:divBdr>
            <w:top w:val="none" w:sz="0" w:space="0" w:color="auto"/>
            <w:left w:val="none" w:sz="0" w:space="0" w:color="auto"/>
            <w:bottom w:val="none" w:sz="0" w:space="0" w:color="auto"/>
            <w:right w:val="none" w:sz="0" w:space="0" w:color="auto"/>
          </w:divBdr>
        </w:div>
        <w:div w:id="701831006">
          <w:marLeft w:val="480"/>
          <w:marRight w:val="0"/>
          <w:marTop w:val="0"/>
          <w:marBottom w:val="0"/>
          <w:divBdr>
            <w:top w:val="none" w:sz="0" w:space="0" w:color="auto"/>
            <w:left w:val="none" w:sz="0" w:space="0" w:color="auto"/>
            <w:bottom w:val="none" w:sz="0" w:space="0" w:color="auto"/>
            <w:right w:val="none" w:sz="0" w:space="0" w:color="auto"/>
          </w:divBdr>
        </w:div>
        <w:div w:id="561870826">
          <w:marLeft w:val="480"/>
          <w:marRight w:val="0"/>
          <w:marTop w:val="0"/>
          <w:marBottom w:val="0"/>
          <w:divBdr>
            <w:top w:val="none" w:sz="0" w:space="0" w:color="auto"/>
            <w:left w:val="none" w:sz="0" w:space="0" w:color="auto"/>
            <w:bottom w:val="none" w:sz="0" w:space="0" w:color="auto"/>
            <w:right w:val="none" w:sz="0" w:space="0" w:color="auto"/>
          </w:divBdr>
        </w:div>
        <w:div w:id="807208946">
          <w:marLeft w:val="480"/>
          <w:marRight w:val="0"/>
          <w:marTop w:val="0"/>
          <w:marBottom w:val="0"/>
          <w:divBdr>
            <w:top w:val="none" w:sz="0" w:space="0" w:color="auto"/>
            <w:left w:val="none" w:sz="0" w:space="0" w:color="auto"/>
            <w:bottom w:val="none" w:sz="0" w:space="0" w:color="auto"/>
            <w:right w:val="none" w:sz="0" w:space="0" w:color="auto"/>
          </w:divBdr>
        </w:div>
        <w:div w:id="127212453">
          <w:marLeft w:val="480"/>
          <w:marRight w:val="0"/>
          <w:marTop w:val="0"/>
          <w:marBottom w:val="0"/>
          <w:divBdr>
            <w:top w:val="none" w:sz="0" w:space="0" w:color="auto"/>
            <w:left w:val="none" w:sz="0" w:space="0" w:color="auto"/>
            <w:bottom w:val="none" w:sz="0" w:space="0" w:color="auto"/>
            <w:right w:val="none" w:sz="0" w:space="0" w:color="auto"/>
          </w:divBdr>
        </w:div>
        <w:div w:id="1295215221">
          <w:marLeft w:val="480"/>
          <w:marRight w:val="0"/>
          <w:marTop w:val="0"/>
          <w:marBottom w:val="0"/>
          <w:divBdr>
            <w:top w:val="none" w:sz="0" w:space="0" w:color="auto"/>
            <w:left w:val="none" w:sz="0" w:space="0" w:color="auto"/>
            <w:bottom w:val="none" w:sz="0" w:space="0" w:color="auto"/>
            <w:right w:val="none" w:sz="0" w:space="0" w:color="auto"/>
          </w:divBdr>
        </w:div>
        <w:div w:id="1767531773">
          <w:marLeft w:val="480"/>
          <w:marRight w:val="0"/>
          <w:marTop w:val="0"/>
          <w:marBottom w:val="0"/>
          <w:divBdr>
            <w:top w:val="none" w:sz="0" w:space="0" w:color="auto"/>
            <w:left w:val="none" w:sz="0" w:space="0" w:color="auto"/>
            <w:bottom w:val="none" w:sz="0" w:space="0" w:color="auto"/>
            <w:right w:val="none" w:sz="0" w:space="0" w:color="auto"/>
          </w:divBdr>
        </w:div>
        <w:div w:id="1918704447">
          <w:marLeft w:val="480"/>
          <w:marRight w:val="0"/>
          <w:marTop w:val="0"/>
          <w:marBottom w:val="0"/>
          <w:divBdr>
            <w:top w:val="none" w:sz="0" w:space="0" w:color="auto"/>
            <w:left w:val="none" w:sz="0" w:space="0" w:color="auto"/>
            <w:bottom w:val="none" w:sz="0" w:space="0" w:color="auto"/>
            <w:right w:val="none" w:sz="0" w:space="0" w:color="auto"/>
          </w:divBdr>
        </w:div>
        <w:div w:id="942037657">
          <w:marLeft w:val="480"/>
          <w:marRight w:val="0"/>
          <w:marTop w:val="0"/>
          <w:marBottom w:val="0"/>
          <w:divBdr>
            <w:top w:val="none" w:sz="0" w:space="0" w:color="auto"/>
            <w:left w:val="none" w:sz="0" w:space="0" w:color="auto"/>
            <w:bottom w:val="none" w:sz="0" w:space="0" w:color="auto"/>
            <w:right w:val="none" w:sz="0" w:space="0" w:color="auto"/>
          </w:divBdr>
        </w:div>
        <w:div w:id="394208827">
          <w:marLeft w:val="480"/>
          <w:marRight w:val="0"/>
          <w:marTop w:val="0"/>
          <w:marBottom w:val="0"/>
          <w:divBdr>
            <w:top w:val="none" w:sz="0" w:space="0" w:color="auto"/>
            <w:left w:val="none" w:sz="0" w:space="0" w:color="auto"/>
            <w:bottom w:val="none" w:sz="0" w:space="0" w:color="auto"/>
            <w:right w:val="none" w:sz="0" w:space="0" w:color="auto"/>
          </w:divBdr>
        </w:div>
        <w:div w:id="1230309553">
          <w:marLeft w:val="480"/>
          <w:marRight w:val="0"/>
          <w:marTop w:val="0"/>
          <w:marBottom w:val="0"/>
          <w:divBdr>
            <w:top w:val="none" w:sz="0" w:space="0" w:color="auto"/>
            <w:left w:val="none" w:sz="0" w:space="0" w:color="auto"/>
            <w:bottom w:val="none" w:sz="0" w:space="0" w:color="auto"/>
            <w:right w:val="none" w:sz="0" w:space="0" w:color="auto"/>
          </w:divBdr>
        </w:div>
        <w:div w:id="720592161">
          <w:marLeft w:val="480"/>
          <w:marRight w:val="0"/>
          <w:marTop w:val="0"/>
          <w:marBottom w:val="0"/>
          <w:divBdr>
            <w:top w:val="none" w:sz="0" w:space="0" w:color="auto"/>
            <w:left w:val="none" w:sz="0" w:space="0" w:color="auto"/>
            <w:bottom w:val="none" w:sz="0" w:space="0" w:color="auto"/>
            <w:right w:val="none" w:sz="0" w:space="0" w:color="auto"/>
          </w:divBdr>
        </w:div>
        <w:div w:id="1080062914">
          <w:marLeft w:val="480"/>
          <w:marRight w:val="0"/>
          <w:marTop w:val="0"/>
          <w:marBottom w:val="0"/>
          <w:divBdr>
            <w:top w:val="none" w:sz="0" w:space="0" w:color="auto"/>
            <w:left w:val="none" w:sz="0" w:space="0" w:color="auto"/>
            <w:bottom w:val="none" w:sz="0" w:space="0" w:color="auto"/>
            <w:right w:val="none" w:sz="0" w:space="0" w:color="auto"/>
          </w:divBdr>
        </w:div>
        <w:div w:id="224948848">
          <w:marLeft w:val="480"/>
          <w:marRight w:val="0"/>
          <w:marTop w:val="0"/>
          <w:marBottom w:val="0"/>
          <w:divBdr>
            <w:top w:val="none" w:sz="0" w:space="0" w:color="auto"/>
            <w:left w:val="none" w:sz="0" w:space="0" w:color="auto"/>
            <w:bottom w:val="none" w:sz="0" w:space="0" w:color="auto"/>
            <w:right w:val="none" w:sz="0" w:space="0" w:color="auto"/>
          </w:divBdr>
        </w:div>
        <w:div w:id="936907170">
          <w:marLeft w:val="480"/>
          <w:marRight w:val="0"/>
          <w:marTop w:val="0"/>
          <w:marBottom w:val="0"/>
          <w:divBdr>
            <w:top w:val="none" w:sz="0" w:space="0" w:color="auto"/>
            <w:left w:val="none" w:sz="0" w:space="0" w:color="auto"/>
            <w:bottom w:val="none" w:sz="0" w:space="0" w:color="auto"/>
            <w:right w:val="none" w:sz="0" w:space="0" w:color="auto"/>
          </w:divBdr>
        </w:div>
        <w:div w:id="2047946731">
          <w:marLeft w:val="480"/>
          <w:marRight w:val="0"/>
          <w:marTop w:val="0"/>
          <w:marBottom w:val="0"/>
          <w:divBdr>
            <w:top w:val="none" w:sz="0" w:space="0" w:color="auto"/>
            <w:left w:val="none" w:sz="0" w:space="0" w:color="auto"/>
            <w:bottom w:val="none" w:sz="0" w:space="0" w:color="auto"/>
            <w:right w:val="none" w:sz="0" w:space="0" w:color="auto"/>
          </w:divBdr>
        </w:div>
        <w:div w:id="2106068347">
          <w:marLeft w:val="480"/>
          <w:marRight w:val="0"/>
          <w:marTop w:val="0"/>
          <w:marBottom w:val="0"/>
          <w:divBdr>
            <w:top w:val="none" w:sz="0" w:space="0" w:color="auto"/>
            <w:left w:val="none" w:sz="0" w:space="0" w:color="auto"/>
            <w:bottom w:val="none" w:sz="0" w:space="0" w:color="auto"/>
            <w:right w:val="none" w:sz="0" w:space="0" w:color="auto"/>
          </w:divBdr>
        </w:div>
        <w:div w:id="294067766">
          <w:marLeft w:val="480"/>
          <w:marRight w:val="0"/>
          <w:marTop w:val="0"/>
          <w:marBottom w:val="0"/>
          <w:divBdr>
            <w:top w:val="none" w:sz="0" w:space="0" w:color="auto"/>
            <w:left w:val="none" w:sz="0" w:space="0" w:color="auto"/>
            <w:bottom w:val="none" w:sz="0" w:space="0" w:color="auto"/>
            <w:right w:val="none" w:sz="0" w:space="0" w:color="auto"/>
          </w:divBdr>
        </w:div>
        <w:div w:id="1365792689">
          <w:marLeft w:val="480"/>
          <w:marRight w:val="0"/>
          <w:marTop w:val="0"/>
          <w:marBottom w:val="0"/>
          <w:divBdr>
            <w:top w:val="none" w:sz="0" w:space="0" w:color="auto"/>
            <w:left w:val="none" w:sz="0" w:space="0" w:color="auto"/>
            <w:bottom w:val="none" w:sz="0" w:space="0" w:color="auto"/>
            <w:right w:val="none" w:sz="0" w:space="0" w:color="auto"/>
          </w:divBdr>
        </w:div>
        <w:div w:id="1430151530">
          <w:marLeft w:val="480"/>
          <w:marRight w:val="0"/>
          <w:marTop w:val="0"/>
          <w:marBottom w:val="0"/>
          <w:divBdr>
            <w:top w:val="none" w:sz="0" w:space="0" w:color="auto"/>
            <w:left w:val="none" w:sz="0" w:space="0" w:color="auto"/>
            <w:bottom w:val="none" w:sz="0" w:space="0" w:color="auto"/>
            <w:right w:val="none" w:sz="0" w:space="0" w:color="auto"/>
          </w:divBdr>
        </w:div>
        <w:div w:id="478770314">
          <w:marLeft w:val="480"/>
          <w:marRight w:val="0"/>
          <w:marTop w:val="0"/>
          <w:marBottom w:val="0"/>
          <w:divBdr>
            <w:top w:val="none" w:sz="0" w:space="0" w:color="auto"/>
            <w:left w:val="none" w:sz="0" w:space="0" w:color="auto"/>
            <w:bottom w:val="none" w:sz="0" w:space="0" w:color="auto"/>
            <w:right w:val="none" w:sz="0" w:space="0" w:color="auto"/>
          </w:divBdr>
        </w:div>
        <w:div w:id="462580163">
          <w:marLeft w:val="480"/>
          <w:marRight w:val="0"/>
          <w:marTop w:val="0"/>
          <w:marBottom w:val="0"/>
          <w:divBdr>
            <w:top w:val="none" w:sz="0" w:space="0" w:color="auto"/>
            <w:left w:val="none" w:sz="0" w:space="0" w:color="auto"/>
            <w:bottom w:val="none" w:sz="0" w:space="0" w:color="auto"/>
            <w:right w:val="none" w:sz="0" w:space="0" w:color="auto"/>
          </w:divBdr>
        </w:div>
        <w:div w:id="467207612">
          <w:marLeft w:val="480"/>
          <w:marRight w:val="0"/>
          <w:marTop w:val="0"/>
          <w:marBottom w:val="0"/>
          <w:divBdr>
            <w:top w:val="none" w:sz="0" w:space="0" w:color="auto"/>
            <w:left w:val="none" w:sz="0" w:space="0" w:color="auto"/>
            <w:bottom w:val="none" w:sz="0" w:space="0" w:color="auto"/>
            <w:right w:val="none" w:sz="0" w:space="0" w:color="auto"/>
          </w:divBdr>
        </w:div>
        <w:div w:id="665548357">
          <w:marLeft w:val="480"/>
          <w:marRight w:val="0"/>
          <w:marTop w:val="0"/>
          <w:marBottom w:val="0"/>
          <w:divBdr>
            <w:top w:val="none" w:sz="0" w:space="0" w:color="auto"/>
            <w:left w:val="none" w:sz="0" w:space="0" w:color="auto"/>
            <w:bottom w:val="none" w:sz="0" w:space="0" w:color="auto"/>
            <w:right w:val="none" w:sz="0" w:space="0" w:color="auto"/>
          </w:divBdr>
        </w:div>
        <w:div w:id="1213732666">
          <w:marLeft w:val="480"/>
          <w:marRight w:val="0"/>
          <w:marTop w:val="0"/>
          <w:marBottom w:val="0"/>
          <w:divBdr>
            <w:top w:val="none" w:sz="0" w:space="0" w:color="auto"/>
            <w:left w:val="none" w:sz="0" w:space="0" w:color="auto"/>
            <w:bottom w:val="none" w:sz="0" w:space="0" w:color="auto"/>
            <w:right w:val="none" w:sz="0" w:space="0" w:color="auto"/>
          </w:divBdr>
        </w:div>
        <w:div w:id="908543579">
          <w:marLeft w:val="480"/>
          <w:marRight w:val="0"/>
          <w:marTop w:val="0"/>
          <w:marBottom w:val="0"/>
          <w:divBdr>
            <w:top w:val="none" w:sz="0" w:space="0" w:color="auto"/>
            <w:left w:val="none" w:sz="0" w:space="0" w:color="auto"/>
            <w:bottom w:val="none" w:sz="0" w:space="0" w:color="auto"/>
            <w:right w:val="none" w:sz="0" w:space="0" w:color="auto"/>
          </w:divBdr>
        </w:div>
        <w:div w:id="1251311605">
          <w:marLeft w:val="480"/>
          <w:marRight w:val="0"/>
          <w:marTop w:val="0"/>
          <w:marBottom w:val="0"/>
          <w:divBdr>
            <w:top w:val="none" w:sz="0" w:space="0" w:color="auto"/>
            <w:left w:val="none" w:sz="0" w:space="0" w:color="auto"/>
            <w:bottom w:val="none" w:sz="0" w:space="0" w:color="auto"/>
            <w:right w:val="none" w:sz="0" w:space="0" w:color="auto"/>
          </w:divBdr>
        </w:div>
        <w:div w:id="357901297">
          <w:marLeft w:val="480"/>
          <w:marRight w:val="0"/>
          <w:marTop w:val="0"/>
          <w:marBottom w:val="0"/>
          <w:divBdr>
            <w:top w:val="none" w:sz="0" w:space="0" w:color="auto"/>
            <w:left w:val="none" w:sz="0" w:space="0" w:color="auto"/>
            <w:bottom w:val="none" w:sz="0" w:space="0" w:color="auto"/>
            <w:right w:val="none" w:sz="0" w:space="0" w:color="auto"/>
          </w:divBdr>
        </w:div>
        <w:div w:id="1011834002">
          <w:marLeft w:val="480"/>
          <w:marRight w:val="0"/>
          <w:marTop w:val="0"/>
          <w:marBottom w:val="0"/>
          <w:divBdr>
            <w:top w:val="none" w:sz="0" w:space="0" w:color="auto"/>
            <w:left w:val="none" w:sz="0" w:space="0" w:color="auto"/>
            <w:bottom w:val="none" w:sz="0" w:space="0" w:color="auto"/>
            <w:right w:val="none" w:sz="0" w:space="0" w:color="auto"/>
          </w:divBdr>
        </w:div>
        <w:div w:id="564881126">
          <w:marLeft w:val="480"/>
          <w:marRight w:val="0"/>
          <w:marTop w:val="0"/>
          <w:marBottom w:val="0"/>
          <w:divBdr>
            <w:top w:val="none" w:sz="0" w:space="0" w:color="auto"/>
            <w:left w:val="none" w:sz="0" w:space="0" w:color="auto"/>
            <w:bottom w:val="none" w:sz="0" w:space="0" w:color="auto"/>
            <w:right w:val="none" w:sz="0" w:space="0" w:color="auto"/>
          </w:divBdr>
        </w:div>
        <w:div w:id="1814907220">
          <w:marLeft w:val="480"/>
          <w:marRight w:val="0"/>
          <w:marTop w:val="0"/>
          <w:marBottom w:val="0"/>
          <w:divBdr>
            <w:top w:val="none" w:sz="0" w:space="0" w:color="auto"/>
            <w:left w:val="none" w:sz="0" w:space="0" w:color="auto"/>
            <w:bottom w:val="none" w:sz="0" w:space="0" w:color="auto"/>
            <w:right w:val="none" w:sz="0" w:space="0" w:color="auto"/>
          </w:divBdr>
        </w:div>
        <w:div w:id="1917282416">
          <w:marLeft w:val="480"/>
          <w:marRight w:val="0"/>
          <w:marTop w:val="0"/>
          <w:marBottom w:val="0"/>
          <w:divBdr>
            <w:top w:val="none" w:sz="0" w:space="0" w:color="auto"/>
            <w:left w:val="none" w:sz="0" w:space="0" w:color="auto"/>
            <w:bottom w:val="none" w:sz="0" w:space="0" w:color="auto"/>
            <w:right w:val="none" w:sz="0" w:space="0" w:color="auto"/>
          </w:divBdr>
        </w:div>
        <w:div w:id="108360057">
          <w:marLeft w:val="480"/>
          <w:marRight w:val="0"/>
          <w:marTop w:val="0"/>
          <w:marBottom w:val="0"/>
          <w:divBdr>
            <w:top w:val="none" w:sz="0" w:space="0" w:color="auto"/>
            <w:left w:val="none" w:sz="0" w:space="0" w:color="auto"/>
            <w:bottom w:val="none" w:sz="0" w:space="0" w:color="auto"/>
            <w:right w:val="none" w:sz="0" w:space="0" w:color="auto"/>
          </w:divBdr>
        </w:div>
        <w:div w:id="283394016">
          <w:marLeft w:val="480"/>
          <w:marRight w:val="0"/>
          <w:marTop w:val="0"/>
          <w:marBottom w:val="0"/>
          <w:divBdr>
            <w:top w:val="none" w:sz="0" w:space="0" w:color="auto"/>
            <w:left w:val="none" w:sz="0" w:space="0" w:color="auto"/>
            <w:bottom w:val="none" w:sz="0" w:space="0" w:color="auto"/>
            <w:right w:val="none" w:sz="0" w:space="0" w:color="auto"/>
          </w:divBdr>
        </w:div>
        <w:div w:id="643582012">
          <w:marLeft w:val="480"/>
          <w:marRight w:val="0"/>
          <w:marTop w:val="0"/>
          <w:marBottom w:val="0"/>
          <w:divBdr>
            <w:top w:val="none" w:sz="0" w:space="0" w:color="auto"/>
            <w:left w:val="none" w:sz="0" w:space="0" w:color="auto"/>
            <w:bottom w:val="none" w:sz="0" w:space="0" w:color="auto"/>
            <w:right w:val="none" w:sz="0" w:space="0" w:color="auto"/>
          </w:divBdr>
        </w:div>
        <w:div w:id="643002274">
          <w:marLeft w:val="480"/>
          <w:marRight w:val="0"/>
          <w:marTop w:val="0"/>
          <w:marBottom w:val="0"/>
          <w:divBdr>
            <w:top w:val="none" w:sz="0" w:space="0" w:color="auto"/>
            <w:left w:val="none" w:sz="0" w:space="0" w:color="auto"/>
            <w:bottom w:val="none" w:sz="0" w:space="0" w:color="auto"/>
            <w:right w:val="none" w:sz="0" w:space="0" w:color="auto"/>
          </w:divBdr>
        </w:div>
      </w:divsChild>
    </w:div>
    <w:div w:id="1768384702">
      <w:bodyDiv w:val="1"/>
      <w:marLeft w:val="0"/>
      <w:marRight w:val="0"/>
      <w:marTop w:val="0"/>
      <w:marBottom w:val="0"/>
      <w:divBdr>
        <w:top w:val="none" w:sz="0" w:space="0" w:color="auto"/>
        <w:left w:val="none" w:sz="0" w:space="0" w:color="auto"/>
        <w:bottom w:val="none" w:sz="0" w:space="0" w:color="auto"/>
        <w:right w:val="none" w:sz="0" w:space="0" w:color="auto"/>
      </w:divBdr>
    </w:div>
    <w:div w:id="1789200863">
      <w:bodyDiv w:val="1"/>
      <w:marLeft w:val="0"/>
      <w:marRight w:val="0"/>
      <w:marTop w:val="0"/>
      <w:marBottom w:val="0"/>
      <w:divBdr>
        <w:top w:val="none" w:sz="0" w:space="0" w:color="auto"/>
        <w:left w:val="none" w:sz="0" w:space="0" w:color="auto"/>
        <w:bottom w:val="none" w:sz="0" w:space="0" w:color="auto"/>
        <w:right w:val="none" w:sz="0" w:space="0" w:color="auto"/>
      </w:divBdr>
      <w:divsChild>
        <w:div w:id="1402755344">
          <w:marLeft w:val="480"/>
          <w:marRight w:val="0"/>
          <w:marTop w:val="0"/>
          <w:marBottom w:val="0"/>
          <w:divBdr>
            <w:top w:val="none" w:sz="0" w:space="0" w:color="auto"/>
            <w:left w:val="none" w:sz="0" w:space="0" w:color="auto"/>
            <w:bottom w:val="none" w:sz="0" w:space="0" w:color="auto"/>
            <w:right w:val="none" w:sz="0" w:space="0" w:color="auto"/>
          </w:divBdr>
        </w:div>
        <w:div w:id="239101399">
          <w:marLeft w:val="480"/>
          <w:marRight w:val="0"/>
          <w:marTop w:val="0"/>
          <w:marBottom w:val="0"/>
          <w:divBdr>
            <w:top w:val="none" w:sz="0" w:space="0" w:color="auto"/>
            <w:left w:val="none" w:sz="0" w:space="0" w:color="auto"/>
            <w:bottom w:val="none" w:sz="0" w:space="0" w:color="auto"/>
            <w:right w:val="none" w:sz="0" w:space="0" w:color="auto"/>
          </w:divBdr>
        </w:div>
        <w:div w:id="32197185">
          <w:marLeft w:val="480"/>
          <w:marRight w:val="0"/>
          <w:marTop w:val="0"/>
          <w:marBottom w:val="0"/>
          <w:divBdr>
            <w:top w:val="none" w:sz="0" w:space="0" w:color="auto"/>
            <w:left w:val="none" w:sz="0" w:space="0" w:color="auto"/>
            <w:bottom w:val="none" w:sz="0" w:space="0" w:color="auto"/>
            <w:right w:val="none" w:sz="0" w:space="0" w:color="auto"/>
          </w:divBdr>
        </w:div>
        <w:div w:id="1136415407">
          <w:marLeft w:val="480"/>
          <w:marRight w:val="0"/>
          <w:marTop w:val="0"/>
          <w:marBottom w:val="0"/>
          <w:divBdr>
            <w:top w:val="none" w:sz="0" w:space="0" w:color="auto"/>
            <w:left w:val="none" w:sz="0" w:space="0" w:color="auto"/>
            <w:bottom w:val="none" w:sz="0" w:space="0" w:color="auto"/>
            <w:right w:val="none" w:sz="0" w:space="0" w:color="auto"/>
          </w:divBdr>
        </w:div>
        <w:div w:id="1262687234">
          <w:marLeft w:val="480"/>
          <w:marRight w:val="0"/>
          <w:marTop w:val="0"/>
          <w:marBottom w:val="0"/>
          <w:divBdr>
            <w:top w:val="none" w:sz="0" w:space="0" w:color="auto"/>
            <w:left w:val="none" w:sz="0" w:space="0" w:color="auto"/>
            <w:bottom w:val="none" w:sz="0" w:space="0" w:color="auto"/>
            <w:right w:val="none" w:sz="0" w:space="0" w:color="auto"/>
          </w:divBdr>
        </w:div>
        <w:div w:id="336617483">
          <w:marLeft w:val="480"/>
          <w:marRight w:val="0"/>
          <w:marTop w:val="0"/>
          <w:marBottom w:val="0"/>
          <w:divBdr>
            <w:top w:val="none" w:sz="0" w:space="0" w:color="auto"/>
            <w:left w:val="none" w:sz="0" w:space="0" w:color="auto"/>
            <w:bottom w:val="none" w:sz="0" w:space="0" w:color="auto"/>
            <w:right w:val="none" w:sz="0" w:space="0" w:color="auto"/>
          </w:divBdr>
        </w:div>
        <w:div w:id="1465732750">
          <w:marLeft w:val="480"/>
          <w:marRight w:val="0"/>
          <w:marTop w:val="0"/>
          <w:marBottom w:val="0"/>
          <w:divBdr>
            <w:top w:val="none" w:sz="0" w:space="0" w:color="auto"/>
            <w:left w:val="none" w:sz="0" w:space="0" w:color="auto"/>
            <w:bottom w:val="none" w:sz="0" w:space="0" w:color="auto"/>
            <w:right w:val="none" w:sz="0" w:space="0" w:color="auto"/>
          </w:divBdr>
        </w:div>
        <w:div w:id="524448024">
          <w:marLeft w:val="480"/>
          <w:marRight w:val="0"/>
          <w:marTop w:val="0"/>
          <w:marBottom w:val="0"/>
          <w:divBdr>
            <w:top w:val="none" w:sz="0" w:space="0" w:color="auto"/>
            <w:left w:val="none" w:sz="0" w:space="0" w:color="auto"/>
            <w:bottom w:val="none" w:sz="0" w:space="0" w:color="auto"/>
            <w:right w:val="none" w:sz="0" w:space="0" w:color="auto"/>
          </w:divBdr>
        </w:div>
        <w:div w:id="1529641467">
          <w:marLeft w:val="480"/>
          <w:marRight w:val="0"/>
          <w:marTop w:val="0"/>
          <w:marBottom w:val="0"/>
          <w:divBdr>
            <w:top w:val="none" w:sz="0" w:space="0" w:color="auto"/>
            <w:left w:val="none" w:sz="0" w:space="0" w:color="auto"/>
            <w:bottom w:val="none" w:sz="0" w:space="0" w:color="auto"/>
            <w:right w:val="none" w:sz="0" w:space="0" w:color="auto"/>
          </w:divBdr>
        </w:div>
        <w:div w:id="900286622">
          <w:marLeft w:val="480"/>
          <w:marRight w:val="0"/>
          <w:marTop w:val="0"/>
          <w:marBottom w:val="0"/>
          <w:divBdr>
            <w:top w:val="none" w:sz="0" w:space="0" w:color="auto"/>
            <w:left w:val="none" w:sz="0" w:space="0" w:color="auto"/>
            <w:bottom w:val="none" w:sz="0" w:space="0" w:color="auto"/>
            <w:right w:val="none" w:sz="0" w:space="0" w:color="auto"/>
          </w:divBdr>
        </w:div>
        <w:div w:id="1683387994">
          <w:marLeft w:val="480"/>
          <w:marRight w:val="0"/>
          <w:marTop w:val="0"/>
          <w:marBottom w:val="0"/>
          <w:divBdr>
            <w:top w:val="none" w:sz="0" w:space="0" w:color="auto"/>
            <w:left w:val="none" w:sz="0" w:space="0" w:color="auto"/>
            <w:bottom w:val="none" w:sz="0" w:space="0" w:color="auto"/>
            <w:right w:val="none" w:sz="0" w:space="0" w:color="auto"/>
          </w:divBdr>
        </w:div>
        <w:div w:id="1987734920">
          <w:marLeft w:val="480"/>
          <w:marRight w:val="0"/>
          <w:marTop w:val="0"/>
          <w:marBottom w:val="0"/>
          <w:divBdr>
            <w:top w:val="none" w:sz="0" w:space="0" w:color="auto"/>
            <w:left w:val="none" w:sz="0" w:space="0" w:color="auto"/>
            <w:bottom w:val="none" w:sz="0" w:space="0" w:color="auto"/>
            <w:right w:val="none" w:sz="0" w:space="0" w:color="auto"/>
          </w:divBdr>
        </w:div>
        <w:div w:id="267587268">
          <w:marLeft w:val="480"/>
          <w:marRight w:val="0"/>
          <w:marTop w:val="0"/>
          <w:marBottom w:val="0"/>
          <w:divBdr>
            <w:top w:val="none" w:sz="0" w:space="0" w:color="auto"/>
            <w:left w:val="none" w:sz="0" w:space="0" w:color="auto"/>
            <w:bottom w:val="none" w:sz="0" w:space="0" w:color="auto"/>
            <w:right w:val="none" w:sz="0" w:space="0" w:color="auto"/>
          </w:divBdr>
        </w:div>
        <w:div w:id="1634362118">
          <w:marLeft w:val="480"/>
          <w:marRight w:val="0"/>
          <w:marTop w:val="0"/>
          <w:marBottom w:val="0"/>
          <w:divBdr>
            <w:top w:val="none" w:sz="0" w:space="0" w:color="auto"/>
            <w:left w:val="none" w:sz="0" w:space="0" w:color="auto"/>
            <w:bottom w:val="none" w:sz="0" w:space="0" w:color="auto"/>
            <w:right w:val="none" w:sz="0" w:space="0" w:color="auto"/>
          </w:divBdr>
        </w:div>
        <w:div w:id="1825967263">
          <w:marLeft w:val="480"/>
          <w:marRight w:val="0"/>
          <w:marTop w:val="0"/>
          <w:marBottom w:val="0"/>
          <w:divBdr>
            <w:top w:val="none" w:sz="0" w:space="0" w:color="auto"/>
            <w:left w:val="none" w:sz="0" w:space="0" w:color="auto"/>
            <w:bottom w:val="none" w:sz="0" w:space="0" w:color="auto"/>
            <w:right w:val="none" w:sz="0" w:space="0" w:color="auto"/>
          </w:divBdr>
        </w:div>
        <w:div w:id="754664265">
          <w:marLeft w:val="480"/>
          <w:marRight w:val="0"/>
          <w:marTop w:val="0"/>
          <w:marBottom w:val="0"/>
          <w:divBdr>
            <w:top w:val="none" w:sz="0" w:space="0" w:color="auto"/>
            <w:left w:val="none" w:sz="0" w:space="0" w:color="auto"/>
            <w:bottom w:val="none" w:sz="0" w:space="0" w:color="auto"/>
            <w:right w:val="none" w:sz="0" w:space="0" w:color="auto"/>
          </w:divBdr>
        </w:div>
        <w:div w:id="1807040762">
          <w:marLeft w:val="480"/>
          <w:marRight w:val="0"/>
          <w:marTop w:val="0"/>
          <w:marBottom w:val="0"/>
          <w:divBdr>
            <w:top w:val="none" w:sz="0" w:space="0" w:color="auto"/>
            <w:left w:val="none" w:sz="0" w:space="0" w:color="auto"/>
            <w:bottom w:val="none" w:sz="0" w:space="0" w:color="auto"/>
            <w:right w:val="none" w:sz="0" w:space="0" w:color="auto"/>
          </w:divBdr>
        </w:div>
        <w:div w:id="667027728">
          <w:marLeft w:val="480"/>
          <w:marRight w:val="0"/>
          <w:marTop w:val="0"/>
          <w:marBottom w:val="0"/>
          <w:divBdr>
            <w:top w:val="none" w:sz="0" w:space="0" w:color="auto"/>
            <w:left w:val="none" w:sz="0" w:space="0" w:color="auto"/>
            <w:bottom w:val="none" w:sz="0" w:space="0" w:color="auto"/>
            <w:right w:val="none" w:sz="0" w:space="0" w:color="auto"/>
          </w:divBdr>
        </w:div>
        <w:div w:id="562764466">
          <w:marLeft w:val="480"/>
          <w:marRight w:val="0"/>
          <w:marTop w:val="0"/>
          <w:marBottom w:val="0"/>
          <w:divBdr>
            <w:top w:val="none" w:sz="0" w:space="0" w:color="auto"/>
            <w:left w:val="none" w:sz="0" w:space="0" w:color="auto"/>
            <w:bottom w:val="none" w:sz="0" w:space="0" w:color="auto"/>
            <w:right w:val="none" w:sz="0" w:space="0" w:color="auto"/>
          </w:divBdr>
        </w:div>
        <w:div w:id="2115664229">
          <w:marLeft w:val="480"/>
          <w:marRight w:val="0"/>
          <w:marTop w:val="0"/>
          <w:marBottom w:val="0"/>
          <w:divBdr>
            <w:top w:val="none" w:sz="0" w:space="0" w:color="auto"/>
            <w:left w:val="none" w:sz="0" w:space="0" w:color="auto"/>
            <w:bottom w:val="none" w:sz="0" w:space="0" w:color="auto"/>
            <w:right w:val="none" w:sz="0" w:space="0" w:color="auto"/>
          </w:divBdr>
        </w:div>
        <w:div w:id="1875776680">
          <w:marLeft w:val="480"/>
          <w:marRight w:val="0"/>
          <w:marTop w:val="0"/>
          <w:marBottom w:val="0"/>
          <w:divBdr>
            <w:top w:val="none" w:sz="0" w:space="0" w:color="auto"/>
            <w:left w:val="none" w:sz="0" w:space="0" w:color="auto"/>
            <w:bottom w:val="none" w:sz="0" w:space="0" w:color="auto"/>
            <w:right w:val="none" w:sz="0" w:space="0" w:color="auto"/>
          </w:divBdr>
        </w:div>
        <w:div w:id="1294285935">
          <w:marLeft w:val="480"/>
          <w:marRight w:val="0"/>
          <w:marTop w:val="0"/>
          <w:marBottom w:val="0"/>
          <w:divBdr>
            <w:top w:val="none" w:sz="0" w:space="0" w:color="auto"/>
            <w:left w:val="none" w:sz="0" w:space="0" w:color="auto"/>
            <w:bottom w:val="none" w:sz="0" w:space="0" w:color="auto"/>
            <w:right w:val="none" w:sz="0" w:space="0" w:color="auto"/>
          </w:divBdr>
        </w:div>
        <w:div w:id="868487604">
          <w:marLeft w:val="480"/>
          <w:marRight w:val="0"/>
          <w:marTop w:val="0"/>
          <w:marBottom w:val="0"/>
          <w:divBdr>
            <w:top w:val="none" w:sz="0" w:space="0" w:color="auto"/>
            <w:left w:val="none" w:sz="0" w:space="0" w:color="auto"/>
            <w:bottom w:val="none" w:sz="0" w:space="0" w:color="auto"/>
            <w:right w:val="none" w:sz="0" w:space="0" w:color="auto"/>
          </w:divBdr>
        </w:div>
        <w:div w:id="931275979">
          <w:marLeft w:val="480"/>
          <w:marRight w:val="0"/>
          <w:marTop w:val="0"/>
          <w:marBottom w:val="0"/>
          <w:divBdr>
            <w:top w:val="none" w:sz="0" w:space="0" w:color="auto"/>
            <w:left w:val="none" w:sz="0" w:space="0" w:color="auto"/>
            <w:bottom w:val="none" w:sz="0" w:space="0" w:color="auto"/>
            <w:right w:val="none" w:sz="0" w:space="0" w:color="auto"/>
          </w:divBdr>
        </w:div>
        <w:div w:id="184371492">
          <w:marLeft w:val="480"/>
          <w:marRight w:val="0"/>
          <w:marTop w:val="0"/>
          <w:marBottom w:val="0"/>
          <w:divBdr>
            <w:top w:val="none" w:sz="0" w:space="0" w:color="auto"/>
            <w:left w:val="none" w:sz="0" w:space="0" w:color="auto"/>
            <w:bottom w:val="none" w:sz="0" w:space="0" w:color="auto"/>
            <w:right w:val="none" w:sz="0" w:space="0" w:color="auto"/>
          </w:divBdr>
        </w:div>
        <w:div w:id="2025814071">
          <w:marLeft w:val="480"/>
          <w:marRight w:val="0"/>
          <w:marTop w:val="0"/>
          <w:marBottom w:val="0"/>
          <w:divBdr>
            <w:top w:val="none" w:sz="0" w:space="0" w:color="auto"/>
            <w:left w:val="none" w:sz="0" w:space="0" w:color="auto"/>
            <w:bottom w:val="none" w:sz="0" w:space="0" w:color="auto"/>
            <w:right w:val="none" w:sz="0" w:space="0" w:color="auto"/>
          </w:divBdr>
        </w:div>
        <w:div w:id="140276438">
          <w:marLeft w:val="480"/>
          <w:marRight w:val="0"/>
          <w:marTop w:val="0"/>
          <w:marBottom w:val="0"/>
          <w:divBdr>
            <w:top w:val="none" w:sz="0" w:space="0" w:color="auto"/>
            <w:left w:val="none" w:sz="0" w:space="0" w:color="auto"/>
            <w:bottom w:val="none" w:sz="0" w:space="0" w:color="auto"/>
            <w:right w:val="none" w:sz="0" w:space="0" w:color="auto"/>
          </w:divBdr>
        </w:div>
        <w:div w:id="1101224453">
          <w:marLeft w:val="480"/>
          <w:marRight w:val="0"/>
          <w:marTop w:val="0"/>
          <w:marBottom w:val="0"/>
          <w:divBdr>
            <w:top w:val="none" w:sz="0" w:space="0" w:color="auto"/>
            <w:left w:val="none" w:sz="0" w:space="0" w:color="auto"/>
            <w:bottom w:val="none" w:sz="0" w:space="0" w:color="auto"/>
            <w:right w:val="none" w:sz="0" w:space="0" w:color="auto"/>
          </w:divBdr>
        </w:div>
        <w:div w:id="283658588">
          <w:marLeft w:val="480"/>
          <w:marRight w:val="0"/>
          <w:marTop w:val="0"/>
          <w:marBottom w:val="0"/>
          <w:divBdr>
            <w:top w:val="none" w:sz="0" w:space="0" w:color="auto"/>
            <w:left w:val="none" w:sz="0" w:space="0" w:color="auto"/>
            <w:bottom w:val="none" w:sz="0" w:space="0" w:color="auto"/>
            <w:right w:val="none" w:sz="0" w:space="0" w:color="auto"/>
          </w:divBdr>
        </w:div>
        <w:div w:id="1479030642">
          <w:marLeft w:val="480"/>
          <w:marRight w:val="0"/>
          <w:marTop w:val="0"/>
          <w:marBottom w:val="0"/>
          <w:divBdr>
            <w:top w:val="none" w:sz="0" w:space="0" w:color="auto"/>
            <w:left w:val="none" w:sz="0" w:space="0" w:color="auto"/>
            <w:bottom w:val="none" w:sz="0" w:space="0" w:color="auto"/>
            <w:right w:val="none" w:sz="0" w:space="0" w:color="auto"/>
          </w:divBdr>
        </w:div>
        <w:div w:id="896168527">
          <w:marLeft w:val="480"/>
          <w:marRight w:val="0"/>
          <w:marTop w:val="0"/>
          <w:marBottom w:val="0"/>
          <w:divBdr>
            <w:top w:val="none" w:sz="0" w:space="0" w:color="auto"/>
            <w:left w:val="none" w:sz="0" w:space="0" w:color="auto"/>
            <w:bottom w:val="none" w:sz="0" w:space="0" w:color="auto"/>
            <w:right w:val="none" w:sz="0" w:space="0" w:color="auto"/>
          </w:divBdr>
        </w:div>
        <w:div w:id="2021270428">
          <w:marLeft w:val="480"/>
          <w:marRight w:val="0"/>
          <w:marTop w:val="0"/>
          <w:marBottom w:val="0"/>
          <w:divBdr>
            <w:top w:val="none" w:sz="0" w:space="0" w:color="auto"/>
            <w:left w:val="none" w:sz="0" w:space="0" w:color="auto"/>
            <w:bottom w:val="none" w:sz="0" w:space="0" w:color="auto"/>
            <w:right w:val="none" w:sz="0" w:space="0" w:color="auto"/>
          </w:divBdr>
        </w:div>
        <w:div w:id="2025399013">
          <w:marLeft w:val="480"/>
          <w:marRight w:val="0"/>
          <w:marTop w:val="0"/>
          <w:marBottom w:val="0"/>
          <w:divBdr>
            <w:top w:val="none" w:sz="0" w:space="0" w:color="auto"/>
            <w:left w:val="none" w:sz="0" w:space="0" w:color="auto"/>
            <w:bottom w:val="none" w:sz="0" w:space="0" w:color="auto"/>
            <w:right w:val="none" w:sz="0" w:space="0" w:color="auto"/>
          </w:divBdr>
        </w:div>
        <w:div w:id="44330620">
          <w:marLeft w:val="480"/>
          <w:marRight w:val="0"/>
          <w:marTop w:val="0"/>
          <w:marBottom w:val="0"/>
          <w:divBdr>
            <w:top w:val="none" w:sz="0" w:space="0" w:color="auto"/>
            <w:left w:val="none" w:sz="0" w:space="0" w:color="auto"/>
            <w:bottom w:val="none" w:sz="0" w:space="0" w:color="auto"/>
            <w:right w:val="none" w:sz="0" w:space="0" w:color="auto"/>
          </w:divBdr>
        </w:div>
        <w:div w:id="1345085676">
          <w:marLeft w:val="480"/>
          <w:marRight w:val="0"/>
          <w:marTop w:val="0"/>
          <w:marBottom w:val="0"/>
          <w:divBdr>
            <w:top w:val="none" w:sz="0" w:space="0" w:color="auto"/>
            <w:left w:val="none" w:sz="0" w:space="0" w:color="auto"/>
            <w:bottom w:val="none" w:sz="0" w:space="0" w:color="auto"/>
            <w:right w:val="none" w:sz="0" w:space="0" w:color="auto"/>
          </w:divBdr>
        </w:div>
        <w:div w:id="919289622">
          <w:marLeft w:val="480"/>
          <w:marRight w:val="0"/>
          <w:marTop w:val="0"/>
          <w:marBottom w:val="0"/>
          <w:divBdr>
            <w:top w:val="none" w:sz="0" w:space="0" w:color="auto"/>
            <w:left w:val="none" w:sz="0" w:space="0" w:color="auto"/>
            <w:bottom w:val="none" w:sz="0" w:space="0" w:color="auto"/>
            <w:right w:val="none" w:sz="0" w:space="0" w:color="auto"/>
          </w:divBdr>
        </w:div>
        <w:div w:id="1117603744">
          <w:marLeft w:val="480"/>
          <w:marRight w:val="0"/>
          <w:marTop w:val="0"/>
          <w:marBottom w:val="0"/>
          <w:divBdr>
            <w:top w:val="none" w:sz="0" w:space="0" w:color="auto"/>
            <w:left w:val="none" w:sz="0" w:space="0" w:color="auto"/>
            <w:bottom w:val="none" w:sz="0" w:space="0" w:color="auto"/>
            <w:right w:val="none" w:sz="0" w:space="0" w:color="auto"/>
          </w:divBdr>
        </w:div>
        <w:div w:id="1878469364">
          <w:marLeft w:val="480"/>
          <w:marRight w:val="0"/>
          <w:marTop w:val="0"/>
          <w:marBottom w:val="0"/>
          <w:divBdr>
            <w:top w:val="none" w:sz="0" w:space="0" w:color="auto"/>
            <w:left w:val="none" w:sz="0" w:space="0" w:color="auto"/>
            <w:bottom w:val="none" w:sz="0" w:space="0" w:color="auto"/>
            <w:right w:val="none" w:sz="0" w:space="0" w:color="auto"/>
          </w:divBdr>
        </w:div>
      </w:divsChild>
    </w:div>
    <w:div w:id="1928731588">
      <w:bodyDiv w:val="1"/>
      <w:marLeft w:val="0"/>
      <w:marRight w:val="0"/>
      <w:marTop w:val="0"/>
      <w:marBottom w:val="0"/>
      <w:divBdr>
        <w:top w:val="none" w:sz="0" w:space="0" w:color="auto"/>
        <w:left w:val="none" w:sz="0" w:space="0" w:color="auto"/>
        <w:bottom w:val="none" w:sz="0" w:space="0" w:color="auto"/>
        <w:right w:val="none" w:sz="0" w:space="0" w:color="auto"/>
      </w:divBdr>
      <w:divsChild>
        <w:div w:id="1785536939">
          <w:marLeft w:val="480"/>
          <w:marRight w:val="0"/>
          <w:marTop w:val="0"/>
          <w:marBottom w:val="0"/>
          <w:divBdr>
            <w:top w:val="none" w:sz="0" w:space="0" w:color="auto"/>
            <w:left w:val="none" w:sz="0" w:space="0" w:color="auto"/>
            <w:bottom w:val="none" w:sz="0" w:space="0" w:color="auto"/>
            <w:right w:val="none" w:sz="0" w:space="0" w:color="auto"/>
          </w:divBdr>
        </w:div>
        <w:div w:id="1533496222">
          <w:marLeft w:val="480"/>
          <w:marRight w:val="0"/>
          <w:marTop w:val="0"/>
          <w:marBottom w:val="0"/>
          <w:divBdr>
            <w:top w:val="none" w:sz="0" w:space="0" w:color="auto"/>
            <w:left w:val="none" w:sz="0" w:space="0" w:color="auto"/>
            <w:bottom w:val="none" w:sz="0" w:space="0" w:color="auto"/>
            <w:right w:val="none" w:sz="0" w:space="0" w:color="auto"/>
          </w:divBdr>
        </w:div>
        <w:div w:id="57021255">
          <w:marLeft w:val="480"/>
          <w:marRight w:val="0"/>
          <w:marTop w:val="0"/>
          <w:marBottom w:val="0"/>
          <w:divBdr>
            <w:top w:val="none" w:sz="0" w:space="0" w:color="auto"/>
            <w:left w:val="none" w:sz="0" w:space="0" w:color="auto"/>
            <w:bottom w:val="none" w:sz="0" w:space="0" w:color="auto"/>
            <w:right w:val="none" w:sz="0" w:space="0" w:color="auto"/>
          </w:divBdr>
        </w:div>
        <w:div w:id="560753751">
          <w:marLeft w:val="480"/>
          <w:marRight w:val="0"/>
          <w:marTop w:val="0"/>
          <w:marBottom w:val="0"/>
          <w:divBdr>
            <w:top w:val="none" w:sz="0" w:space="0" w:color="auto"/>
            <w:left w:val="none" w:sz="0" w:space="0" w:color="auto"/>
            <w:bottom w:val="none" w:sz="0" w:space="0" w:color="auto"/>
            <w:right w:val="none" w:sz="0" w:space="0" w:color="auto"/>
          </w:divBdr>
        </w:div>
        <w:div w:id="1106775778">
          <w:marLeft w:val="480"/>
          <w:marRight w:val="0"/>
          <w:marTop w:val="0"/>
          <w:marBottom w:val="0"/>
          <w:divBdr>
            <w:top w:val="none" w:sz="0" w:space="0" w:color="auto"/>
            <w:left w:val="none" w:sz="0" w:space="0" w:color="auto"/>
            <w:bottom w:val="none" w:sz="0" w:space="0" w:color="auto"/>
            <w:right w:val="none" w:sz="0" w:space="0" w:color="auto"/>
          </w:divBdr>
        </w:div>
        <w:div w:id="2033916678">
          <w:marLeft w:val="480"/>
          <w:marRight w:val="0"/>
          <w:marTop w:val="0"/>
          <w:marBottom w:val="0"/>
          <w:divBdr>
            <w:top w:val="none" w:sz="0" w:space="0" w:color="auto"/>
            <w:left w:val="none" w:sz="0" w:space="0" w:color="auto"/>
            <w:bottom w:val="none" w:sz="0" w:space="0" w:color="auto"/>
            <w:right w:val="none" w:sz="0" w:space="0" w:color="auto"/>
          </w:divBdr>
        </w:div>
        <w:div w:id="639313070">
          <w:marLeft w:val="480"/>
          <w:marRight w:val="0"/>
          <w:marTop w:val="0"/>
          <w:marBottom w:val="0"/>
          <w:divBdr>
            <w:top w:val="none" w:sz="0" w:space="0" w:color="auto"/>
            <w:left w:val="none" w:sz="0" w:space="0" w:color="auto"/>
            <w:bottom w:val="none" w:sz="0" w:space="0" w:color="auto"/>
            <w:right w:val="none" w:sz="0" w:space="0" w:color="auto"/>
          </w:divBdr>
        </w:div>
        <w:div w:id="721903585">
          <w:marLeft w:val="480"/>
          <w:marRight w:val="0"/>
          <w:marTop w:val="0"/>
          <w:marBottom w:val="0"/>
          <w:divBdr>
            <w:top w:val="none" w:sz="0" w:space="0" w:color="auto"/>
            <w:left w:val="none" w:sz="0" w:space="0" w:color="auto"/>
            <w:bottom w:val="none" w:sz="0" w:space="0" w:color="auto"/>
            <w:right w:val="none" w:sz="0" w:space="0" w:color="auto"/>
          </w:divBdr>
        </w:div>
        <w:div w:id="822307399">
          <w:marLeft w:val="480"/>
          <w:marRight w:val="0"/>
          <w:marTop w:val="0"/>
          <w:marBottom w:val="0"/>
          <w:divBdr>
            <w:top w:val="none" w:sz="0" w:space="0" w:color="auto"/>
            <w:left w:val="none" w:sz="0" w:space="0" w:color="auto"/>
            <w:bottom w:val="none" w:sz="0" w:space="0" w:color="auto"/>
            <w:right w:val="none" w:sz="0" w:space="0" w:color="auto"/>
          </w:divBdr>
        </w:div>
        <w:div w:id="1655139300">
          <w:marLeft w:val="480"/>
          <w:marRight w:val="0"/>
          <w:marTop w:val="0"/>
          <w:marBottom w:val="0"/>
          <w:divBdr>
            <w:top w:val="none" w:sz="0" w:space="0" w:color="auto"/>
            <w:left w:val="none" w:sz="0" w:space="0" w:color="auto"/>
            <w:bottom w:val="none" w:sz="0" w:space="0" w:color="auto"/>
            <w:right w:val="none" w:sz="0" w:space="0" w:color="auto"/>
          </w:divBdr>
        </w:div>
        <w:div w:id="1626158239">
          <w:marLeft w:val="480"/>
          <w:marRight w:val="0"/>
          <w:marTop w:val="0"/>
          <w:marBottom w:val="0"/>
          <w:divBdr>
            <w:top w:val="none" w:sz="0" w:space="0" w:color="auto"/>
            <w:left w:val="none" w:sz="0" w:space="0" w:color="auto"/>
            <w:bottom w:val="none" w:sz="0" w:space="0" w:color="auto"/>
            <w:right w:val="none" w:sz="0" w:space="0" w:color="auto"/>
          </w:divBdr>
        </w:div>
        <w:div w:id="1508010316">
          <w:marLeft w:val="480"/>
          <w:marRight w:val="0"/>
          <w:marTop w:val="0"/>
          <w:marBottom w:val="0"/>
          <w:divBdr>
            <w:top w:val="none" w:sz="0" w:space="0" w:color="auto"/>
            <w:left w:val="none" w:sz="0" w:space="0" w:color="auto"/>
            <w:bottom w:val="none" w:sz="0" w:space="0" w:color="auto"/>
            <w:right w:val="none" w:sz="0" w:space="0" w:color="auto"/>
          </w:divBdr>
        </w:div>
        <w:div w:id="986083131">
          <w:marLeft w:val="480"/>
          <w:marRight w:val="0"/>
          <w:marTop w:val="0"/>
          <w:marBottom w:val="0"/>
          <w:divBdr>
            <w:top w:val="none" w:sz="0" w:space="0" w:color="auto"/>
            <w:left w:val="none" w:sz="0" w:space="0" w:color="auto"/>
            <w:bottom w:val="none" w:sz="0" w:space="0" w:color="auto"/>
            <w:right w:val="none" w:sz="0" w:space="0" w:color="auto"/>
          </w:divBdr>
        </w:div>
        <w:div w:id="1973948232">
          <w:marLeft w:val="480"/>
          <w:marRight w:val="0"/>
          <w:marTop w:val="0"/>
          <w:marBottom w:val="0"/>
          <w:divBdr>
            <w:top w:val="none" w:sz="0" w:space="0" w:color="auto"/>
            <w:left w:val="none" w:sz="0" w:space="0" w:color="auto"/>
            <w:bottom w:val="none" w:sz="0" w:space="0" w:color="auto"/>
            <w:right w:val="none" w:sz="0" w:space="0" w:color="auto"/>
          </w:divBdr>
        </w:div>
        <w:div w:id="710156658">
          <w:marLeft w:val="480"/>
          <w:marRight w:val="0"/>
          <w:marTop w:val="0"/>
          <w:marBottom w:val="0"/>
          <w:divBdr>
            <w:top w:val="none" w:sz="0" w:space="0" w:color="auto"/>
            <w:left w:val="none" w:sz="0" w:space="0" w:color="auto"/>
            <w:bottom w:val="none" w:sz="0" w:space="0" w:color="auto"/>
            <w:right w:val="none" w:sz="0" w:space="0" w:color="auto"/>
          </w:divBdr>
        </w:div>
        <w:div w:id="489638540">
          <w:marLeft w:val="480"/>
          <w:marRight w:val="0"/>
          <w:marTop w:val="0"/>
          <w:marBottom w:val="0"/>
          <w:divBdr>
            <w:top w:val="none" w:sz="0" w:space="0" w:color="auto"/>
            <w:left w:val="none" w:sz="0" w:space="0" w:color="auto"/>
            <w:bottom w:val="none" w:sz="0" w:space="0" w:color="auto"/>
            <w:right w:val="none" w:sz="0" w:space="0" w:color="auto"/>
          </w:divBdr>
        </w:div>
        <w:div w:id="1479103890">
          <w:marLeft w:val="480"/>
          <w:marRight w:val="0"/>
          <w:marTop w:val="0"/>
          <w:marBottom w:val="0"/>
          <w:divBdr>
            <w:top w:val="none" w:sz="0" w:space="0" w:color="auto"/>
            <w:left w:val="none" w:sz="0" w:space="0" w:color="auto"/>
            <w:bottom w:val="none" w:sz="0" w:space="0" w:color="auto"/>
            <w:right w:val="none" w:sz="0" w:space="0" w:color="auto"/>
          </w:divBdr>
        </w:div>
        <w:div w:id="692995351">
          <w:marLeft w:val="480"/>
          <w:marRight w:val="0"/>
          <w:marTop w:val="0"/>
          <w:marBottom w:val="0"/>
          <w:divBdr>
            <w:top w:val="none" w:sz="0" w:space="0" w:color="auto"/>
            <w:left w:val="none" w:sz="0" w:space="0" w:color="auto"/>
            <w:bottom w:val="none" w:sz="0" w:space="0" w:color="auto"/>
            <w:right w:val="none" w:sz="0" w:space="0" w:color="auto"/>
          </w:divBdr>
        </w:div>
        <w:div w:id="682053824">
          <w:marLeft w:val="480"/>
          <w:marRight w:val="0"/>
          <w:marTop w:val="0"/>
          <w:marBottom w:val="0"/>
          <w:divBdr>
            <w:top w:val="none" w:sz="0" w:space="0" w:color="auto"/>
            <w:left w:val="none" w:sz="0" w:space="0" w:color="auto"/>
            <w:bottom w:val="none" w:sz="0" w:space="0" w:color="auto"/>
            <w:right w:val="none" w:sz="0" w:space="0" w:color="auto"/>
          </w:divBdr>
        </w:div>
        <w:div w:id="1923293856">
          <w:marLeft w:val="480"/>
          <w:marRight w:val="0"/>
          <w:marTop w:val="0"/>
          <w:marBottom w:val="0"/>
          <w:divBdr>
            <w:top w:val="none" w:sz="0" w:space="0" w:color="auto"/>
            <w:left w:val="none" w:sz="0" w:space="0" w:color="auto"/>
            <w:bottom w:val="none" w:sz="0" w:space="0" w:color="auto"/>
            <w:right w:val="none" w:sz="0" w:space="0" w:color="auto"/>
          </w:divBdr>
        </w:div>
        <w:div w:id="731656237">
          <w:marLeft w:val="480"/>
          <w:marRight w:val="0"/>
          <w:marTop w:val="0"/>
          <w:marBottom w:val="0"/>
          <w:divBdr>
            <w:top w:val="none" w:sz="0" w:space="0" w:color="auto"/>
            <w:left w:val="none" w:sz="0" w:space="0" w:color="auto"/>
            <w:bottom w:val="none" w:sz="0" w:space="0" w:color="auto"/>
            <w:right w:val="none" w:sz="0" w:space="0" w:color="auto"/>
          </w:divBdr>
        </w:div>
        <w:div w:id="18439147">
          <w:marLeft w:val="480"/>
          <w:marRight w:val="0"/>
          <w:marTop w:val="0"/>
          <w:marBottom w:val="0"/>
          <w:divBdr>
            <w:top w:val="none" w:sz="0" w:space="0" w:color="auto"/>
            <w:left w:val="none" w:sz="0" w:space="0" w:color="auto"/>
            <w:bottom w:val="none" w:sz="0" w:space="0" w:color="auto"/>
            <w:right w:val="none" w:sz="0" w:space="0" w:color="auto"/>
          </w:divBdr>
        </w:div>
        <w:div w:id="1136947418">
          <w:marLeft w:val="480"/>
          <w:marRight w:val="0"/>
          <w:marTop w:val="0"/>
          <w:marBottom w:val="0"/>
          <w:divBdr>
            <w:top w:val="none" w:sz="0" w:space="0" w:color="auto"/>
            <w:left w:val="none" w:sz="0" w:space="0" w:color="auto"/>
            <w:bottom w:val="none" w:sz="0" w:space="0" w:color="auto"/>
            <w:right w:val="none" w:sz="0" w:space="0" w:color="auto"/>
          </w:divBdr>
        </w:div>
        <w:div w:id="243809115">
          <w:marLeft w:val="480"/>
          <w:marRight w:val="0"/>
          <w:marTop w:val="0"/>
          <w:marBottom w:val="0"/>
          <w:divBdr>
            <w:top w:val="none" w:sz="0" w:space="0" w:color="auto"/>
            <w:left w:val="none" w:sz="0" w:space="0" w:color="auto"/>
            <w:bottom w:val="none" w:sz="0" w:space="0" w:color="auto"/>
            <w:right w:val="none" w:sz="0" w:space="0" w:color="auto"/>
          </w:divBdr>
        </w:div>
        <w:div w:id="27993750">
          <w:marLeft w:val="480"/>
          <w:marRight w:val="0"/>
          <w:marTop w:val="0"/>
          <w:marBottom w:val="0"/>
          <w:divBdr>
            <w:top w:val="none" w:sz="0" w:space="0" w:color="auto"/>
            <w:left w:val="none" w:sz="0" w:space="0" w:color="auto"/>
            <w:bottom w:val="none" w:sz="0" w:space="0" w:color="auto"/>
            <w:right w:val="none" w:sz="0" w:space="0" w:color="auto"/>
          </w:divBdr>
        </w:div>
        <w:div w:id="830407958">
          <w:marLeft w:val="480"/>
          <w:marRight w:val="0"/>
          <w:marTop w:val="0"/>
          <w:marBottom w:val="0"/>
          <w:divBdr>
            <w:top w:val="none" w:sz="0" w:space="0" w:color="auto"/>
            <w:left w:val="none" w:sz="0" w:space="0" w:color="auto"/>
            <w:bottom w:val="none" w:sz="0" w:space="0" w:color="auto"/>
            <w:right w:val="none" w:sz="0" w:space="0" w:color="auto"/>
          </w:divBdr>
        </w:div>
        <w:div w:id="826046405">
          <w:marLeft w:val="480"/>
          <w:marRight w:val="0"/>
          <w:marTop w:val="0"/>
          <w:marBottom w:val="0"/>
          <w:divBdr>
            <w:top w:val="none" w:sz="0" w:space="0" w:color="auto"/>
            <w:left w:val="none" w:sz="0" w:space="0" w:color="auto"/>
            <w:bottom w:val="none" w:sz="0" w:space="0" w:color="auto"/>
            <w:right w:val="none" w:sz="0" w:space="0" w:color="auto"/>
          </w:divBdr>
        </w:div>
        <w:div w:id="256061943">
          <w:marLeft w:val="480"/>
          <w:marRight w:val="0"/>
          <w:marTop w:val="0"/>
          <w:marBottom w:val="0"/>
          <w:divBdr>
            <w:top w:val="none" w:sz="0" w:space="0" w:color="auto"/>
            <w:left w:val="none" w:sz="0" w:space="0" w:color="auto"/>
            <w:bottom w:val="none" w:sz="0" w:space="0" w:color="auto"/>
            <w:right w:val="none" w:sz="0" w:space="0" w:color="auto"/>
          </w:divBdr>
        </w:div>
        <w:div w:id="2113696607">
          <w:marLeft w:val="480"/>
          <w:marRight w:val="0"/>
          <w:marTop w:val="0"/>
          <w:marBottom w:val="0"/>
          <w:divBdr>
            <w:top w:val="none" w:sz="0" w:space="0" w:color="auto"/>
            <w:left w:val="none" w:sz="0" w:space="0" w:color="auto"/>
            <w:bottom w:val="none" w:sz="0" w:space="0" w:color="auto"/>
            <w:right w:val="none" w:sz="0" w:space="0" w:color="auto"/>
          </w:divBdr>
        </w:div>
        <w:div w:id="137649944">
          <w:marLeft w:val="480"/>
          <w:marRight w:val="0"/>
          <w:marTop w:val="0"/>
          <w:marBottom w:val="0"/>
          <w:divBdr>
            <w:top w:val="none" w:sz="0" w:space="0" w:color="auto"/>
            <w:left w:val="none" w:sz="0" w:space="0" w:color="auto"/>
            <w:bottom w:val="none" w:sz="0" w:space="0" w:color="auto"/>
            <w:right w:val="none" w:sz="0" w:space="0" w:color="auto"/>
          </w:divBdr>
        </w:div>
        <w:div w:id="412554862">
          <w:marLeft w:val="480"/>
          <w:marRight w:val="0"/>
          <w:marTop w:val="0"/>
          <w:marBottom w:val="0"/>
          <w:divBdr>
            <w:top w:val="none" w:sz="0" w:space="0" w:color="auto"/>
            <w:left w:val="none" w:sz="0" w:space="0" w:color="auto"/>
            <w:bottom w:val="none" w:sz="0" w:space="0" w:color="auto"/>
            <w:right w:val="none" w:sz="0" w:space="0" w:color="auto"/>
          </w:divBdr>
        </w:div>
        <w:div w:id="813982432">
          <w:marLeft w:val="480"/>
          <w:marRight w:val="0"/>
          <w:marTop w:val="0"/>
          <w:marBottom w:val="0"/>
          <w:divBdr>
            <w:top w:val="none" w:sz="0" w:space="0" w:color="auto"/>
            <w:left w:val="none" w:sz="0" w:space="0" w:color="auto"/>
            <w:bottom w:val="none" w:sz="0" w:space="0" w:color="auto"/>
            <w:right w:val="none" w:sz="0" w:space="0" w:color="auto"/>
          </w:divBdr>
        </w:div>
        <w:div w:id="1105534345">
          <w:marLeft w:val="480"/>
          <w:marRight w:val="0"/>
          <w:marTop w:val="0"/>
          <w:marBottom w:val="0"/>
          <w:divBdr>
            <w:top w:val="none" w:sz="0" w:space="0" w:color="auto"/>
            <w:left w:val="none" w:sz="0" w:space="0" w:color="auto"/>
            <w:bottom w:val="none" w:sz="0" w:space="0" w:color="auto"/>
            <w:right w:val="none" w:sz="0" w:space="0" w:color="auto"/>
          </w:divBdr>
        </w:div>
        <w:div w:id="904727751">
          <w:marLeft w:val="480"/>
          <w:marRight w:val="0"/>
          <w:marTop w:val="0"/>
          <w:marBottom w:val="0"/>
          <w:divBdr>
            <w:top w:val="none" w:sz="0" w:space="0" w:color="auto"/>
            <w:left w:val="none" w:sz="0" w:space="0" w:color="auto"/>
            <w:bottom w:val="none" w:sz="0" w:space="0" w:color="auto"/>
            <w:right w:val="none" w:sz="0" w:space="0" w:color="auto"/>
          </w:divBdr>
        </w:div>
      </w:divsChild>
    </w:div>
    <w:div w:id="2010519110">
      <w:bodyDiv w:val="1"/>
      <w:marLeft w:val="0"/>
      <w:marRight w:val="0"/>
      <w:marTop w:val="0"/>
      <w:marBottom w:val="0"/>
      <w:divBdr>
        <w:top w:val="none" w:sz="0" w:space="0" w:color="auto"/>
        <w:left w:val="none" w:sz="0" w:space="0" w:color="auto"/>
        <w:bottom w:val="none" w:sz="0" w:space="0" w:color="auto"/>
        <w:right w:val="none" w:sz="0" w:space="0" w:color="auto"/>
      </w:divBdr>
    </w:div>
    <w:div w:id="2034377642">
      <w:bodyDiv w:val="1"/>
      <w:marLeft w:val="0"/>
      <w:marRight w:val="0"/>
      <w:marTop w:val="0"/>
      <w:marBottom w:val="0"/>
      <w:divBdr>
        <w:top w:val="none" w:sz="0" w:space="0" w:color="auto"/>
        <w:left w:val="none" w:sz="0" w:space="0" w:color="auto"/>
        <w:bottom w:val="none" w:sz="0" w:space="0" w:color="auto"/>
        <w:right w:val="none" w:sz="0" w:space="0" w:color="auto"/>
      </w:divBdr>
      <w:divsChild>
        <w:div w:id="1802578868">
          <w:marLeft w:val="480"/>
          <w:marRight w:val="0"/>
          <w:marTop w:val="0"/>
          <w:marBottom w:val="0"/>
          <w:divBdr>
            <w:top w:val="none" w:sz="0" w:space="0" w:color="auto"/>
            <w:left w:val="none" w:sz="0" w:space="0" w:color="auto"/>
            <w:bottom w:val="none" w:sz="0" w:space="0" w:color="auto"/>
            <w:right w:val="none" w:sz="0" w:space="0" w:color="auto"/>
          </w:divBdr>
        </w:div>
        <w:div w:id="560754971">
          <w:marLeft w:val="480"/>
          <w:marRight w:val="0"/>
          <w:marTop w:val="0"/>
          <w:marBottom w:val="0"/>
          <w:divBdr>
            <w:top w:val="none" w:sz="0" w:space="0" w:color="auto"/>
            <w:left w:val="none" w:sz="0" w:space="0" w:color="auto"/>
            <w:bottom w:val="none" w:sz="0" w:space="0" w:color="auto"/>
            <w:right w:val="none" w:sz="0" w:space="0" w:color="auto"/>
          </w:divBdr>
        </w:div>
        <w:div w:id="1303389835">
          <w:marLeft w:val="480"/>
          <w:marRight w:val="0"/>
          <w:marTop w:val="0"/>
          <w:marBottom w:val="0"/>
          <w:divBdr>
            <w:top w:val="none" w:sz="0" w:space="0" w:color="auto"/>
            <w:left w:val="none" w:sz="0" w:space="0" w:color="auto"/>
            <w:bottom w:val="none" w:sz="0" w:space="0" w:color="auto"/>
            <w:right w:val="none" w:sz="0" w:space="0" w:color="auto"/>
          </w:divBdr>
        </w:div>
        <w:div w:id="1458790892">
          <w:marLeft w:val="480"/>
          <w:marRight w:val="0"/>
          <w:marTop w:val="0"/>
          <w:marBottom w:val="0"/>
          <w:divBdr>
            <w:top w:val="none" w:sz="0" w:space="0" w:color="auto"/>
            <w:left w:val="none" w:sz="0" w:space="0" w:color="auto"/>
            <w:bottom w:val="none" w:sz="0" w:space="0" w:color="auto"/>
            <w:right w:val="none" w:sz="0" w:space="0" w:color="auto"/>
          </w:divBdr>
        </w:div>
        <w:div w:id="35156807">
          <w:marLeft w:val="480"/>
          <w:marRight w:val="0"/>
          <w:marTop w:val="0"/>
          <w:marBottom w:val="0"/>
          <w:divBdr>
            <w:top w:val="none" w:sz="0" w:space="0" w:color="auto"/>
            <w:left w:val="none" w:sz="0" w:space="0" w:color="auto"/>
            <w:bottom w:val="none" w:sz="0" w:space="0" w:color="auto"/>
            <w:right w:val="none" w:sz="0" w:space="0" w:color="auto"/>
          </w:divBdr>
        </w:div>
        <w:div w:id="1028606610">
          <w:marLeft w:val="480"/>
          <w:marRight w:val="0"/>
          <w:marTop w:val="0"/>
          <w:marBottom w:val="0"/>
          <w:divBdr>
            <w:top w:val="none" w:sz="0" w:space="0" w:color="auto"/>
            <w:left w:val="none" w:sz="0" w:space="0" w:color="auto"/>
            <w:bottom w:val="none" w:sz="0" w:space="0" w:color="auto"/>
            <w:right w:val="none" w:sz="0" w:space="0" w:color="auto"/>
          </w:divBdr>
        </w:div>
        <w:div w:id="501314638">
          <w:marLeft w:val="480"/>
          <w:marRight w:val="0"/>
          <w:marTop w:val="0"/>
          <w:marBottom w:val="0"/>
          <w:divBdr>
            <w:top w:val="none" w:sz="0" w:space="0" w:color="auto"/>
            <w:left w:val="none" w:sz="0" w:space="0" w:color="auto"/>
            <w:bottom w:val="none" w:sz="0" w:space="0" w:color="auto"/>
            <w:right w:val="none" w:sz="0" w:space="0" w:color="auto"/>
          </w:divBdr>
        </w:div>
        <w:div w:id="261300195">
          <w:marLeft w:val="480"/>
          <w:marRight w:val="0"/>
          <w:marTop w:val="0"/>
          <w:marBottom w:val="0"/>
          <w:divBdr>
            <w:top w:val="none" w:sz="0" w:space="0" w:color="auto"/>
            <w:left w:val="none" w:sz="0" w:space="0" w:color="auto"/>
            <w:bottom w:val="none" w:sz="0" w:space="0" w:color="auto"/>
            <w:right w:val="none" w:sz="0" w:space="0" w:color="auto"/>
          </w:divBdr>
        </w:div>
        <w:div w:id="958410085">
          <w:marLeft w:val="480"/>
          <w:marRight w:val="0"/>
          <w:marTop w:val="0"/>
          <w:marBottom w:val="0"/>
          <w:divBdr>
            <w:top w:val="none" w:sz="0" w:space="0" w:color="auto"/>
            <w:left w:val="none" w:sz="0" w:space="0" w:color="auto"/>
            <w:bottom w:val="none" w:sz="0" w:space="0" w:color="auto"/>
            <w:right w:val="none" w:sz="0" w:space="0" w:color="auto"/>
          </w:divBdr>
        </w:div>
        <w:div w:id="1792284814">
          <w:marLeft w:val="480"/>
          <w:marRight w:val="0"/>
          <w:marTop w:val="0"/>
          <w:marBottom w:val="0"/>
          <w:divBdr>
            <w:top w:val="none" w:sz="0" w:space="0" w:color="auto"/>
            <w:left w:val="none" w:sz="0" w:space="0" w:color="auto"/>
            <w:bottom w:val="none" w:sz="0" w:space="0" w:color="auto"/>
            <w:right w:val="none" w:sz="0" w:space="0" w:color="auto"/>
          </w:divBdr>
        </w:div>
        <w:div w:id="1906910697">
          <w:marLeft w:val="480"/>
          <w:marRight w:val="0"/>
          <w:marTop w:val="0"/>
          <w:marBottom w:val="0"/>
          <w:divBdr>
            <w:top w:val="none" w:sz="0" w:space="0" w:color="auto"/>
            <w:left w:val="none" w:sz="0" w:space="0" w:color="auto"/>
            <w:bottom w:val="none" w:sz="0" w:space="0" w:color="auto"/>
            <w:right w:val="none" w:sz="0" w:space="0" w:color="auto"/>
          </w:divBdr>
        </w:div>
        <w:div w:id="846991088">
          <w:marLeft w:val="480"/>
          <w:marRight w:val="0"/>
          <w:marTop w:val="0"/>
          <w:marBottom w:val="0"/>
          <w:divBdr>
            <w:top w:val="none" w:sz="0" w:space="0" w:color="auto"/>
            <w:left w:val="none" w:sz="0" w:space="0" w:color="auto"/>
            <w:bottom w:val="none" w:sz="0" w:space="0" w:color="auto"/>
            <w:right w:val="none" w:sz="0" w:space="0" w:color="auto"/>
          </w:divBdr>
        </w:div>
        <w:div w:id="1661493940">
          <w:marLeft w:val="480"/>
          <w:marRight w:val="0"/>
          <w:marTop w:val="0"/>
          <w:marBottom w:val="0"/>
          <w:divBdr>
            <w:top w:val="none" w:sz="0" w:space="0" w:color="auto"/>
            <w:left w:val="none" w:sz="0" w:space="0" w:color="auto"/>
            <w:bottom w:val="none" w:sz="0" w:space="0" w:color="auto"/>
            <w:right w:val="none" w:sz="0" w:space="0" w:color="auto"/>
          </w:divBdr>
        </w:div>
        <w:div w:id="1009482957">
          <w:marLeft w:val="480"/>
          <w:marRight w:val="0"/>
          <w:marTop w:val="0"/>
          <w:marBottom w:val="0"/>
          <w:divBdr>
            <w:top w:val="none" w:sz="0" w:space="0" w:color="auto"/>
            <w:left w:val="none" w:sz="0" w:space="0" w:color="auto"/>
            <w:bottom w:val="none" w:sz="0" w:space="0" w:color="auto"/>
            <w:right w:val="none" w:sz="0" w:space="0" w:color="auto"/>
          </w:divBdr>
        </w:div>
        <w:div w:id="847718377">
          <w:marLeft w:val="480"/>
          <w:marRight w:val="0"/>
          <w:marTop w:val="0"/>
          <w:marBottom w:val="0"/>
          <w:divBdr>
            <w:top w:val="none" w:sz="0" w:space="0" w:color="auto"/>
            <w:left w:val="none" w:sz="0" w:space="0" w:color="auto"/>
            <w:bottom w:val="none" w:sz="0" w:space="0" w:color="auto"/>
            <w:right w:val="none" w:sz="0" w:space="0" w:color="auto"/>
          </w:divBdr>
        </w:div>
        <w:div w:id="849442295">
          <w:marLeft w:val="480"/>
          <w:marRight w:val="0"/>
          <w:marTop w:val="0"/>
          <w:marBottom w:val="0"/>
          <w:divBdr>
            <w:top w:val="none" w:sz="0" w:space="0" w:color="auto"/>
            <w:left w:val="none" w:sz="0" w:space="0" w:color="auto"/>
            <w:bottom w:val="none" w:sz="0" w:space="0" w:color="auto"/>
            <w:right w:val="none" w:sz="0" w:space="0" w:color="auto"/>
          </w:divBdr>
        </w:div>
        <w:div w:id="1706712769">
          <w:marLeft w:val="480"/>
          <w:marRight w:val="0"/>
          <w:marTop w:val="0"/>
          <w:marBottom w:val="0"/>
          <w:divBdr>
            <w:top w:val="none" w:sz="0" w:space="0" w:color="auto"/>
            <w:left w:val="none" w:sz="0" w:space="0" w:color="auto"/>
            <w:bottom w:val="none" w:sz="0" w:space="0" w:color="auto"/>
            <w:right w:val="none" w:sz="0" w:space="0" w:color="auto"/>
          </w:divBdr>
        </w:div>
        <w:div w:id="1108890644">
          <w:marLeft w:val="480"/>
          <w:marRight w:val="0"/>
          <w:marTop w:val="0"/>
          <w:marBottom w:val="0"/>
          <w:divBdr>
            <w:top w:val="none" w:sz="0" w:space="0" w:color="auto"/>
            <w:left w:val="none" w:sz="0" w:space="0" w:color="auto"/>
            <w:bottom w:val="none" w:sz="0" w:space="0" w:color="auto"/>
            <w:right w:val="none" w:sz="0" w:space="0" w:color="auto"/>
          </w:divBdr>
        </w:div>
        <w:div w:id="1393768227">
          <w:marLeft w:val="480"/>
          <w:marRight w:val="0"/>
          <w:marTop w:val="0"/>
          <w:marBottom w:val="0"/>
          <w:divBdr>
            <w:top w:val="none" w:sz="0" w:space="0" w:color="auto"/>
            <w:left w:val="none" w:sz="0" w:space="0" w:color="auto"/>
            <w:bottom w:val="none" w:sz="0" w:space="0" w:color="auto"/>
            <w:right w:val="none" w:sz="0" w:space="0" w:color="auto"/>
          </w:divBdr>
        </w:div>
        <w:div w:id="787430230">
          <w:marLeft w:val="480"/>
          <w:marRight w:val="0"/>
          <w:marTop w:val="0"/>
          <w:marBottom w:val="0"/>
          <w:divBdr>
            <w:top w:val="none" w:sz="0" w:space="0" w:color="auto"/>
            <w:left w:val="none" w:sz="0" w:space="0" w:color="auto"/>
            <w:bottom w:val="none" w:sz="0" w:space="0" w:color="auto"/>
            <w:right w:val="none" w:sz="0" w:space="0" w:color="auto"/>
          </w:divBdr>
        </w:div>
        <w:div w:id="959069035">
          <w:marLeft w:val="480"/>
          <w:marRight w:val="0"/>
          <w:marTop w:val="0"/>
          <w:marBottom w:val="0"/>
          <w:divBdr>
            <w:top w:val="none" w:sz="0" w:space="0" w:color="auto"/>
            <w:left w:val="none" w:sz="0" w:space="0" w:color="auto"/>
            <w:bottom w:val="none" w:sz="0" w:space="0" w:color="auto"/>
            <w:right w:val="none" w:sz="0" w:space="0" w:color="auto"/>
          </w:divBdr>
        </w:div>
        <w:div w:id="986318426">
          <w:marLeft w:val="480"/>
          <w:marRight w:val="0"/>
          <w:marTop w:val="0"/>
          <w:marBottom w:val="0"/>
          <w:divBdr>
            <w:top w:val="none" w:sz="0" w:space="0" w:color="auto"/>
            <w:left w:val="none" w:sz="0" w:space="0" w:color="auto"/>
            <w:bottom w:val="none" w:sz="0" w:space="0" w:color="auto"/>
            <w:right w:val="none" w:sz="0" w:space="0" w:color="auto"/>
          </w:divBdr>
        </w:div>
        <w:div w:id="1765414319">
          <w:marLeft w:val="480"/>
          <w:marRight w:val="0"/>
          <w:marTop w:val="0"/>
          <w:marBottom w:val="0"/>
          <w:divBdr>
            <w:top w:val="none" w:sz="0" w:space="0" w:color="auto"/>
            <w:left w:val="none" w:sz="0" w:space="0" w:color="auto"/>
            <w:bottom w:val="none" w:sz="0" w:space="0" w:color="auto"/>
            <w:right w:val="none" w:sz="0" w:space="0" w:color="auto"/>
          </w:divBdr>
        </w:div>
        <w:div w:id="298196891">
          <w:marLeft w:val="480"/>
          <w:marRight w:val="0"/>
          <w:marTop w:val="0"/>
          <w:marBottom w:val="0"/>
          <w:divBdr>
            <w:top w:val="none" w:sz="0" w:space="0" w:color="auto"/>
            <w:left w:val="none" w:sz="0" w:space="0" w:color="auto"/>
            <w:bottom w:val="none" w:sz="0" w:space="0" w:color="auto"/>
            <w:right w:val="none" w:sz="0" w:space="0" w:color="auto"/>
          </w:divBdr>
        </w:div>
        <w:div w:id="1767462463">
          <w:marLeft w:val="480"/>
          <w:marRight w:val="0"/>
          <w:marTop w:val="0"/>
          <w:marBottom w:val="0"/>
          <w:divBdr>
            <w:top w:val="none" w:sz="0" w:space="0" w:color="auto"/>
            <w:left w:val="none" w:sz="0" w:space="0" w:color="auto"/>
            <w:bottom w:val="none" w:sz="0" w:space="0" w:color="auto"/>
            <w:right w:val="none" w:sz="0" w:space="0" w:color="auto"/>
          </w:divBdr>
        </w:div>
        <w:div w:id="881864968">
          <w:marLeft w:val="480"/>
          <w:marRight w:val="0"/>
          <w:marTop w:val="0"/>
          <w:marBottom w:val="0"/>
          <w:divBdr>
            <w:top w:val="none" w:sz="0" w:space="0" w:color="auto"/>
            <w:left w:val="none" w:sz="0" w:space="0" w:color="auto"/>
            <w:bottom w:val="none" w:sz="0" w:space="0" w:color="auto"/>
            <w:right w:val="none" w:sz="0" w:space="0" w:color="auto"/>
          </w:divBdr>
        </w:div>
        <w:div w:id="517889298">
          <w:marLeft w:val="480"/>
          <w:marRight w:val="0"/>
          <w:marTop w:val="0"/>
          <w:marBottom w:val="0"/>
          <w:divBdr>
            <w:top w:val="none" w:sz="0" w:space="0" w:color="auto"/>
            <w:left w:val="none" w:sz="0" w:space="0" w:color="auto"/>
            <w:bottom w:val="none" w:sz="0" w:space="0" w:color="auto"/>
            <w:right w:val="none" w:sz="0" w:space="0" w:color="auto"/>
          </w:divBdr>
        </w:div>
        <w:div w:id="1547109071">
          <w:marLeft w:val="480"/>
          <w:marRight w:val="0"/>
          <w:marTop w:val="0"/>
          <w:marBottom w:val="0"/>
          <w:divBdr>
            <w:top w:val="none" w:sz="0" w:space="0" w:color="auto"/>
            <w:left w:val="none" w:sz="0" w:space="0" w:color="auto"/>
            <w:bottom w:val="none" w:sz="0" w:space="0" w:color="auto"/>
            <w:right w:val="none" w:sz="0" w:space="0" w:color="auto"/>
          </w:divBdr>
        </w:div>
        <w:div w:id="1803845506">
          <w:marLeft w:val="480"/>
          <w:marRight w:val="0"/>
          <w:marTop w:val="0"/>
          <w:marBottom w:val="0"/>
          <w:divBdr>
            <w:top w:val="none" w:sz="0" w:space="0" w:color="auto"/>
            <w:left w:val="none" w:sz="0" w:space="0" w:color="auto"/>
            <w:bottom w:val="none" w:sz="0" w:space="0" w:color="auto"/>
            <w:right w:val="none" w:sz="0" w:space="0" w:color="auto"/>
          </w:divBdr>
        </w:div>
        <w:div w:id="734163332">
          <w:marLeft w:val="480"/>
          <w:marRight w:val="0"/>
          <w:marTop w:val="0"/>
          <w:marBottom w:val="0"/>
          <w:divBdr>
            <w:top w:val="none" w:sz="0" w:space="0" w:color="auto"/>
            <w:left w:val="none" w:sz="0" w:space="0" w:color="auto"/>
            <w:bottom w:val="none" w:sz="0" w:space="0" w:color="auto"/>
            <w:right w:val="none" w:sz="0" w:space="0" w:color="auto"/>
          </w:divBdr>
        </w:div>
        <w:div w:id="1365525021">
          <w:marLeft w:val="480"/>
          <w:marRight w:val="0"/>
          <w:marTop w:val="0"/>
          <w:marBottom w:val="0"/>
          <w:divBdr>
            <w:top w:val="none" w:sz="0" w:space="0" w:color="auto"/>
            <w:left w:val="none" w:sz="0" w:space="0" w:color="auto"/>
            <w:bottom w:val="none" w:sz="0" w:space="0" w:color="auto"/>
            <w:right w:val="none" w:sz="0" w:space="0" w:color="auto"/>
          </w:divBdr>
        </w:div>
        <w:div w:id="79180792">
          <w:marLeft w:val="480"/>
          <w:marRight w:val="0"/>
          <w:marTop w:val="0"/>
          <w:marBottom w:val="0"/>
          <w:divBdr>
            <w:top w:val="none" w:sz="0" w:space="0" w:color="auto"/>
            <w:left w:val="none" w:sz="0" w:space="0" w:color="auto"/>
            <w:bottom w:val="none" w:sz="0" w:space="0" w:color="auto"/>
            <w:right w:val="none" w:sz="0" w:space="0" w:color="auto"/>
          </w:divBdr>
        </w:div>
        <w:div w:id="1278950279">
          <w:marLeft w:val="480"/>
          <w:marRight w:val="0"/>
          <w:marTop w:val="0"/>
          <w:marBottom w:val="0"/>
          <w:divBdr>
            <w:top w:val="none" w:sz="0" w:space="0" w:color="auto"/>
            <w:left w:val="none" w:sz="0" w:space="0" w:color="auto"/>
            <w:bottom w:val="none" w:sz="0" w:space="0" w:color="auto"/>
            <w:right w:val="none" w:sz="0" w:space="0" w:color="auto"/>
          </w:divBdr>
        </w:div>
        <w:div w:id="208687230">
          <w:marLeft w:val="480"/>
          <w:marRight w:val="0"/>
          <w:marTop w:val="0"/>
          <w:marBottom w:val="0"/>
          <w:divBdr>
            <w:top w:val="none" w:sz="0" w:space="0" w:color="auto"/>
            <w:left w:val="none" w:sz="0" w:space="0" w:color="auto"/>
            <w:bottom w:val="none" w:sz="0" w:space="0" w:color="auto"/>
            <w:right w:val="none" w:sz="0" w:space="0" w:color="auto"/>
          </w:divBdr>
        </w:div>
        <w:div w:id="719743249">
          <w:marLeft w:val="480"/>
          <w:marRight w:val="0"/>
          <w:marTop w:val="0"/>
          <w:marBottom w:val="0"/>
          <w:divBdr>
            <w:top w:val="none" w:sz="0" w:space="0" w:color="auto"/>
            <w:left w:val="none" w:sz="0" w:space="0" w:color="auto"/>
            <w:bottom w:val="none" w:sz="0" w:space="0" w:color="auto"/>
            <w:right w:val="none" w:sz="0" w:space="0" w:color="auto"/>
          </w:divBdr>
        </w:div>
        <w:div w:id="1353914063">
          <w:marLeft w:val="480"/>
          <w:marRight w:val="0"/>
          <w:marTop w:val="0"/>
          <w:marBottom w:val="0"/>
          <w:divBdr>
            <w:top w:val="none" w:sz="0" w:space="0" w:color="auto"/>
            <w:left w:val="none" w:sz="0" w:space="0" w:color="auto"/>
            <w:bottom w:val="none" w:sz="0" w:space="0" w:color="auto"/>
            <w:right w:val="none" w:sz="0" w:space="0" w:color="auto"/>
          </w:divBdr>
        </w:div>
        <w:div w:id="1867331391">
          <w:marLeft w:val="480"/>
          <w:marRight w:val="0"/>
          <w:marTop w:val="0"/>
          <w:marBottom w:val="0"/>
          <w:divBdr>
            <w:top w:val="none" w:sz="0" w:space="0" w:color="auto"/>
            <w:left w:val="none" w:sz="0" w:space="0" w:color="auto"/>
            <w:bottom w:val="none" w:sz="0" w:space="0" w:color="auto"/>
            <w:right w:val="none" w:sz="0" w:space="0" w:color="auto"/>
          </w:divBdr>
        </w:div>
      </w:divsChild>
    </w:div>
    <w:div w:id="2068340530">
      <w:bodyDiv w:val="1"/>
      <w:marLeft w:val="0"/>
      <w:marRight w:val="0"/>
      <w:marTop w:val="0"/>
      <w:marBottom w:val="0"/>
      <w:divBdr>
        <w:top w:val="none" w:sz="0" w:space="0" w:color="auto"/>
        <w:left w:val="none" w:sz="0" w:space="0" w:color="auto"/>
        <w:bottom w:val="none" w:sz="0" w:space="0" w:color="auto"/>
        <w:right w:val="none" w:sz="0" w:space="0" w:color="auto"/>
      </w:divBdr>
      <w:divsChild>
        <w:div w:id="1173492818">
          <w:marLeft w:val="480"/>
          <w:marRight w:val="0"/>
          <w:marTop w:val="0"/>
          <w:marBottom w:val="0"/>
          <w:divBdr>
            <w:top w:val="none" w:sz="0" w:space="0" w:color="auto"/>
            <w:left w:val="none" w:sz="0" w:space="0" w:color="auto"/>
            <w:bottom w:val="none" w:sz="0" w:space="0" w:color="auto"/>
            <w:right w:val="none" w:sz="0" w:space="0" w:color="auto"/>
          </w:divBdr>
        </w:div>
        <w:div w:id="1109398458">
          <w:marLeft w:val="480"/>
          <w:marRight w:val="0"/>
          <w:marTop w:val="0"/>
          <w:marBottom w:val="0"/>
          <w:divBdr>
            <w:top w:val="none" w:sz="0" w:space="0" w:color="auto"/>
            <w:left w:val="none" w:sz="0" w:space="0" w:color="auto"/>
            <w:bottom w:val="none" w:sz="0" w:space="0" w:color="auto"/>
            <w:right w:val="none" w:sz="0" w:space="0" w:color="auto"/>
          </w:divBdr>
        </w:div>
        <w:div w:id="1545369579">
          <w:marLeft w:val="480"/>
          <w:marRight w:val="0"/>
          <w:marTop w:val="0"/>
          <w:marBottom w:val="0"/>
          <w:divBdr>
            <w:top w:val="none" w:sz="0" w:space="0" w:color="auto"/>
            <w:left w:val="none" w:sz="0" w:space="0" w:color="auto"/>
            <w:bottom w:val="none" w:sz="0" w:space="0" w:color="auto"/>
            <w:right w:val="none" w:sz="0" w:space="0" w:color="auto"/>
          </w:divBdr>
        </w:div>
        <w:div w:id="1589733024">
          <w:marLeft w:val="480"/>
          <w:marRight w:val="0"/>
          <w:marTop w:val="0"/>
          <w:marBottom w:val="0"/>
          <w:divBdr>
            <w:top w:val="none" w:sz="0" w:space="0" w:color="auto"/>
            <w:left w:val="none" w:sz="0" w:space="0" w:color="auto"/>
            <w:bottom w:val="none" w:sz="0" w:space="0" w:color="auto"/>
            <w:right w:val="none" w:sz="0" w:space="0" w:color="auto"/>
          </w:divBdr>
        </w:div>
        <w:div w:id="1251617520">
          <w:marLeft w:val="480"/>
          <w:marRight w:val="0"/>
          <w:marTop w:val="0"/>
          <w:marBottom w:val="0"/>
          <w:divBdr>
            <w:top w:val="none" w:sz="0" w:space="0" w:color="auto"/>
            <w:left w:val="none" w:sz="0" w:space="0" w:color="auto"/>
            <w:bottom w:val="none" w:sz="0" w:space="0" w:color="auto"/>
            <w:right w:val="none" w:sz="0" w:space="0" w:color="auto"/>
          </w:divBdr>
        </w:div>
        <w:div w:id="276179049">
          <w:marLeft w:val="480"/>
          <w:marRight w:val="0"/>
          <w:marTop w:val="0"/>
          <w:marBottom w:val="0"/>
          <w:divBdr>
            <w:top w:val="none" w:sz="0" w:space="0" w:color="auto"/>
            <w:left w:val="none" w:sz="0" w:space="0" w:color="auto"/>
            <w:bottom w:val="none" w:sz="0" w:space="0" w:color="auto"/>
            <w:right w:val="none" w:sz="0" w:space="0" w:color="auto"/>
          </w:divBdr>
        </w:div>
        <w:div w:id="1071390582">
          <w:marLeft w:val="480"/>
          <w:marRight w:val="0"/>
          <w:marTop w:val="0"/>
          <w:marBottom w:val="0"/>
          <w:divBdr>
            <w:top w:val="none" w:sz="0" w:space="0" w:color="auto"/>
            <w:left w:val="none" w:sz="0" w:space="0" w:color="auto"/>
            <w:bottom w:val="none" w:sz="0" w:space="0" w:color="auto"/>
            <w:right w:val="none" w:sz="0" w:space="0" w:color="auto"/>
          </w:divBdr>
        </w:div>
        <w:div w:id="1408847810">
          <w:marLeft w:val="480"/>
          <w:marRight w:val="0"/>
          <w:marTop w:val="0"/>
          <w:marBottom w:val="0"/>
          <w:divBdr>
            <w:top w:val="none" w:sz="0" w:space="0" w:color="auto"/>
            <w:left w:val="none" w:sz="0" w:space="0" w:color="auto"/>
            <w:bottom w:val="none" w:sz="0" w:space="0" w:color="auto"/>
            <w:right w:val="none" w:sz="0" w:space="0" w:color="auto"/>
          </w:divBdr>
        </w:div>
        <w:div w:id="724529924">
          <w:marLeft w:val="480"/>
          <w:marRight w:val="0"/>
          <w:marTop w:val="0"/>
          <w:marBottom w:val="0"/>
          <w:divBdr>
            <w:top w:val="none" w:sz="0" w:space="0" w:color="auto"/>
            <w:left w:val="none" w:sz="0" w:space="0" w:color="auto"/>
            <w:bottom w:val="none" w:sz="0" w:space="0" w:color="auto"/>
            <w:right w:val="none" w:sz="0" w:space="0" w:color="auto"/>
          </w:divBdr>
        </w:div>
        <w:div w:id="1340233200">
          <w:marLeft w:val="480"/>
          <w:marRight w:val="0"/>
          <w:marTop w:val="0"/>
          <w:marBottom w:val="0"/>
          <w:divBdr>
            <w:top w:val="none" w:sz="0" w:space="0" w:color="auto"/>
            <w:left w:val="none" w:sz="0" w:space="0" w:color="auto"/>
            <w:bottom w:val="none" w:sz="0" w:space="0" w:color="auto"/>
            <w:right w:val="none" w:sz="0" w:space="0" w:color="auto"/>
          </w:divBdr>
        </w:div>
        <w:div w:id="822307317">
          <w:marLeft w:val="480"/>
          <w:marRight w:val="0"/>
          <w:marTop w:val="0"/>
          <w:marBottom w:val="0"/>
          <w:divBdr>
            <w:top w:val="none" w:sz="0" w:space="0" w:color="auto"/>
            <w:left w:val="none" w:sz="0" w:space="0" w:color="auto"/>
            <w:bottom w:val="none" w:sz="0" w:space="0" w:color="auto"/>
            <w:right w:val="none" w:sz="0" w:space="0" w:color="auto"/>
          </w:divBdr>
        </w:div>
        <w:div w:id="1896696671">
          <w:marLeft w:val="480"/>
          <w:marRight w:val="0"/>
          <w:marTop w:val="0"/>
          <w:marBottom w:val="0"/>
          <w:divBdr>
            <w:top w:val="none" w:sz="0" w:space="0" w:color="auto"/>
            <w:left w:val="none" w:sz="0" w:space="0" w:color="auto"/>
            <w:bottom w:val="none" w:sz="0" w:space="0" w:color="auto"/>
            <w:right w:val="none" w:sz="0" w:space="0" w:color="auto"/>
          </w:divBdr>
        </w:div>
        <w:div w:id="842667492">
          <w:marLeft w:val="480"/>
          <w:marRight w:val="0"/>
          <w:marTop w:val="0"/>
          <w:marBottom w:val="0"/>
          <w:divBdr>
            <w:top w:val="none" w:sz="0" w:space="0" w:color="auto"/>
            <w:left w:val="none" w:sz="0" w:space="0" w:color="auto"/>
            <w:bottom w:val="none" w:sz="0" w:space="0" w:color="auto"/>
            <w:right w:val="none" w:sz="0" w:space="0" w:color="auto"/>
          </w:divBdr>
        </w:div>
        <w:div w:id="1916207283">
          <w:marLeft w:val="480"/>
          <w:marRight w:val="0"/>
          <w:marTop w:val="0"/>
          <w:marBottom w:val="0"/>
          <w:divBdr>
            <w:top w:val="none" w:sz="0" w:space="0" w:color="auto"/>
            <w:left w:val="none" w:sz="0" w:space="0" w:color="auto"/>
            <w:bottom w:val="none" w:sz="0" w:space="0" w:color="auto"/>
            <w:right w:val="none" w:sz="0" w:space="0" w:color="auto"/>
          </w:divBdr>
        </w:div>
        <w:div w:id="1220243296">
          <w:marLeft w:val="480"/>
          <w:marRight w:val="0"/>
          <w:marTop w:val="0"/>
          <w:marBottom w:val="0"/>
          <w:divBdr>
            <w:top w:val="none" w:sz="0" w:space="0" w:color="auto"/>
            <w:left w:val="none" w:sz="0" w:space="0" w:color="auto"/>
            <w:bottom w:val="none" w:sz="0" w:space="0" w:color="auto"/>
            <w:right w:val="none" w:sz="0" w:space="0" w:color="auto"/>
          </w:divBdr>
        </w:div>
        <w:div w:id="224493326">
          <w:marLeft w:val="480"/>
          <w:marRight w:val="0"/>
          <w:marTop w:val="0"/>
          <w:marBottom w:val="0"/>
          <w:divBdr>
            <w:top w:val="none" w:sz="0" w:space="0" w:color="auto"/>
            <w:left w:val="none" w:sz="0" w:space="0" w:color="auto"/>
            <w:bottom w:val="none" w:sz="0" w:space="0" w:color="auto"/>
            <w:right w:val="none" w:sz="0" w:space="0" w:color="auto"/>
          </w:divBdr>
        </w:div>
        <w:div w:id="1283000502">
          <w:marLeft w:val="480"/>
          <w:marRight w:val="0"/>
          <w:marTop w:val="0"/>
          <w:marBottom w:val="0"/>
          <w:divBdr>
            <w:top w:val="none" w:sz="0" w:space="0" w:color="auto"/>
            <w:left w:val="none" w:sz="0" w:space="0" w:color="auto"/>
            <w:bottom w:val="none" w:sz="0" w:space="0" w:color="auto"/>
            <w:right w:val="none" w:sz="0" w:space="0" w:color="auto"/>
          </w:divBdr>
        </w:div>
        <w:div w:id="1355695047">
          <w:marLeft w:val="480"/>
          <w:marRight w:val="0"/>
          <w:marTop w:val="0"/>
          <w:marBottom w:val="0"/>
          <w:divBdr>
            <w:top w:val="none" w:sz="0" w:space="0" w:color="auto"/>
            <w:left w:val="none" w:sz="0" w:space="0" w:color="auto"/>
            <w:bottom w:val="none" w:sz="0" w:space="0" w:color="auto"/>
            <w:right w:val="none" w:sz="0" w:space="0" w:color="auto"/>
          </w:divBdr>
        </w:div>
        <w:div w:id="2048568">
          <w:marLeft w:val="480"/>
          <w:marRight w:val="0"/>
          <w:marTop w:val="0"/>
          <w:marBottom w:val="0"/>
          <w:divBdr>
            <w:top w:val="none" w:sz="0" w:space="0" w:color="auto"/>
            <w:left w:val="none" w:sz="0" w:space="0" w:color="auto"/>
            <w:bottom w:val="none" w:sz="0" w:space="0" w:color="auto"/>
            <w:right w:val="none" w:sz="0" w:space="0" w:color="auto"/>
          </w:divBdr>
        </w:div>
        <w:div w:id="199367166">
          <w:marLeft w:val="480"/>
          <w:marRight w:val="0"/>
          <w:marTop w:val="0"/>
          <w:marBottom w:val="0"/>
          <w:divBdr>
            <w:top w:val="none" w:sz="0" w:space="0" w:color="auto"/>
            <w:left w:val="none" w:sz="0" w:space="0" w:color="auto"/>
            <w:bottom w:val="none" w:sz="0" w:space="0" w:color="auto"/>
            <w:right w:val="none" w:sz="0" w:space="0" w:color="auto"/>
          </w:divBdr>
        </w:div>
        <w:div w:id="1038817862">
          <w:marLeft w:val="480"/>
          <w:marRight w:val="0"/>
          <w:marTop w:val="0"/>
          <w:marBottom w:val="0"/>
          <w:divBdr>
            <w:top w:val="none" w:sz="0" w:space="0" w:color="auto"/>
            <w:left w:val="none" w:sz="0" w:space="0" w:color="auto"/>
            <w:bottom w:val="none" w:sz="0" w:space="0" w:color="auto"/>
            <w:right w:val="none" w:sz="0" w:space="0" w:color="auto"/>
          </w:divBdr>
        </w:div>
        <w:div w:id="2126344937">
          <w:marLeft w:val="480"/>
          <w:marRight w:val="0"/>
          <w:marTop w:val="0"/>
          <w:marBottom w:val="0"/>
          <w:divBdr>
            <w:top w:val="none" w:sz="0" w:space="0" w:color="auto"/>
            <w:left w:val="none" w:sz="0" w:space="0" w:color="auto"/>
            <w:bottom w:val="none" w:sz="0" w:space="0" w:color="auto"/>
            <w:right w:val="none" w:sz="0" w:space="0" w:color="auto"/>
          </w:divBdr>
        </w:div>
        <w:div w:id="14041730">
          <w:marLeft w:val="480"/>
          <w:marRight w:val="0"/>
          <w:marTop w:val="0"/>
          <w:marBottom w:val="0"/>
          <w:divBdr>
            <w:top w:val="none" w:sz="0" w:space="0" w:color="auto"/>
            <w:left w:val="none" w:sz="0" w:space="0" w:color="auto"/>
            <w:bottom w:val="none" w:sz="0" w:space="0" w:color="auto"/>
            <w:right w:val="none" w:sz="0" w:space="0" w:color="auto"/>
          </w:divBdr>
        </w:div>
        <w:div w:id="803430354">
          <w:marLeft w:val="480"/>
          <w:marRight w:val="0"/>
          <w:marTop w:val="0"/>
          <w:marBottom w:val="0"/>
          <w:divBdr>
            <w:top w:val="none" w:sz="0" w:space="0" w:color="auto"/>
            <w:left w:val="none" w:sz="0" w:space="0" w:color="auto"/>
            <w:bottom w:val="none" w:sz="0" w:space="0" w:color="auto"/>
            <w:right w:val="none" w:sz="0" w:space="0" w:color="auto"/>
          </w:divBdr>
        </w:div>
        <w:div w:id="552539910">
          <w:marLeft w:val="480"/>
          <w:marRight w:val="0"/>
          <w:marTop w:val="0"/>
          <w:marBottom w:val="0"/>
          <w:divBdr>
            <w:top w:val="none" w:sz="0" w:space="0" w:color="auto"/>
            <w:left w:val="none" w:sz="0" w:space="0" w:color="auto"/>
            <w:bottom w:val="none" w:sz="0" w:space="0" w:color="auto"/>
            <w:right w:val="none" w:sz="0" w:space="0" w:color="auto"/>
          </w:divBdr>
        </w:div>
        <w:div w:id="1115101586">
          <w:marLeft w:val="480"/>
          <w:marRight w:val="0"/>
          <w:marTop w:val="0"/>
          <w:marBottom w:val="0"/>
          <w:divBdr>
            <w:top w:val="none" w:sz="0" w:space="0" w:color="auto"/>
            <w:left w:val="none" w:sz="0" w:space="0" w:color="auto"/>
            <w:bottom w:val="none" w:sz="0" w:space="0" w:color="auto"/>
            <w:right w:val="none" w:sz="0" w:space="0" w:color="auto"/>
          </w:divBdr>
        </w:div>
        <w:div w:id="620652771">
          <w:marLeft w:val="480"/>
          <w:marRight w:val="0"/>
          <w:marTop w:val="0"/>
          <w:marBottom w:val="0"/>
          <w:divBdr>
            <w:top w:val="none" w:sz="0" w:space="0" w:color="auto"/>
            <w:left w:val="none" w:sz="0" w:space="0" w:color="auto"/>
            <w:bottom w:val="none" w:sz="0" w:space="0" w:color="auto"/>
            <w:right w:val="none" w:sz="0" w:space="0" w:color="auto"/>
          </w:divBdr>
        </w:div>
        <w:div w:id="650595252">
          <w:marLeft w:val="480"/>
          <w:marRight w:val="0"/>
          <w:marTop w:val="0"/>
          <w:marBottom w:val="0"/>
          <w:divBdr>
            <w:top w:val="none" w:sz="0" w:space="0" w:color="auto"/>
            <w:left w:val="none" w:sz="0" w:space="0" w:color="auto"/>
            <w:bottom w:val="none" w:sz="0" w:space="0" w:color="auto"/>
            <w:right w:val="none" w:sz="0" w:space="0" w:color="auto"/>
          </w:divBdr>
        </w:div>
        <w:div w:id="1584335757">
          <w:marLeft w:val="480"/>
          <w:marRight w:val="0"/>
          <w:marTop w:val="0"/>
          <w:marBottom w:val="0"/>
          <w:divBdr>
            <w:top w:val="none" w:sz="0" w:space="0" w:color="auto"/>
            <w:left w:val="none" w:sz="0" w:space="0" w:color="auto"/>
            <w:bottom w:val="none" w:sz="0" w:space="0" w:color="auto"/>
            <w:right w:val="none" w:sz="0" w:space="0" w:color="auto"/>
          </w:divBdr>
        </w:div>
        <w:div w:id="820925810">
          <w:marLeft w:val="480"/>
          <w:marRight w:val="0"/>
          <w:marTop w:val="0"/>
          <w:marBottom w:val="0"/>
          <w:divBdr>
            <w:top w:val="none" w:sz="0" w:space="0" w:color="auto"/>
            <w:left w:val="none" w:sz="0" w:space="0" w:color="auto"/>
            <w:bottom w:val="none" w:sz="0" w:space="0" w:color="auto"/>
            <w:right w:val="none" w:sz="0" w:space="0" w:color="auto"/>
          </w:divBdr>
        </w:div>
        <w:div w:id="1580826001">
          <w:marLeft w:val="480"/>
          <w:marRight w:val="0"/>
          <w:marTop w:val="0"/>
          <w:marBottom w:val="0"/>
          <w:divBdr>
            <w:top w:val="none" w:sz="0" w:space="0" w:color="auto"/>
            <w:left w:val="none" w:sz="0" w:space="0" w:color="auto"/>
            <w:bottom w:val="none" w:sz="0" w:space="0" w:color="auto"/>
            <w:right w:val="none" w:sz="0" w:space="0" w:color="auto"/>
          </w:divBdr>
        </w:div>
        <w:div w:id="487206082">
          <w:marLeft w:val="480"/>
          <w:marRight w:val="0"/>
          <w:marTop w:val="0"/>
          <w:marBottom w:val="0"/>
          <w:divBdr>
            <w:top w:val="none" w:sz="0" w:space="0" w:color="auto"/>
            <w:left w:val="none" w:sz="0" w:space="0" w:color="auto"/>
            <w:bottom w:val="none" w:sz="0" w:space="0" w:color="auto"/>
            <w:right w:val="none" w:sz="0" w:space="0" w:color="auto"/>
          </w:divBdr>
        </w:div>
        <w:div w:id="990794504">
          <w:marLeft w:val="480"/>
          <w:marRight w:val="0"/>
          <w:marTop w:val="0"/>
          <w:marBottom w:val="0"/>
          <w:divBdr>
            <w:top w:val="none" w:sz="0" w:space="0" w:color="auto"/>
            <w:left w:val="none" w:sz="0" w:space="0" w:color="auto"/>
            <w:bottom w:val="none" w:sz="0" w:space="0" w:color="auto"/>
            <w:right w:val="none" w:sz="0" w:space="0" w:color="auto"/>
          </w:divBdr>
        </w:div>
        <w:div w:id="499659735">
          <w:marLeft w:val="480"/>
          <w:marRight w:val="0"/>
          <w:marTop w:val="0"/>
          <w:marBottom w:val="0"/>
          <w:divBdr>
            <w:top w:val="none" w:sz="0" w:space="0" w:color="auto"/>
            <w:left w:val="none" w:sz="0" w:space="0" w:color="auto"/>
            <w:bottom w:val="none" w:sz="0" w:space="0" w:color="auto"/>
            <w:right w:val="none" w:sz="0" w:space="0" w:color="auto"/>
          </w:divBdr>
        </w:div>
        <w:div w:id="1044720683">
          <w:marLeft w:val="480"/>
          <w:marRight w:val="0"/>
          <w:marTop w:val="0"/>
          <w:marBottom w:val="0"/>
          <w:divBdr>
            <w:top w:val="none" w:sz="0" w:space="0" w:color="auto"/>
            <w:left w:val="none" w:sz="0" w:space="0" w:color="auto"/>
            <w:bottom w:val="none" w:sz="0" w:space="0" w:color="auto"/>
            <w:right w:val="none" w:sz="0" w:space="0" w:color="auto"/>
          </w:divBdr>
        </w:div>
        <w:div w:id="130943018">
          <w:marLeft w:val="480"/>
          <w:marRight w:val="0"/>
          <w:marTop w:val="0"/>
          <w:marBottom w:val="0"/>
          <w:divBdr>
            <w:top w:val="none" w:sz="0" w:space="0" w:color="auto"/>
            <w:left w:val="none" w:sz="0" w:space="0" w:color="auto"/>
            <w:bottom w:val="none" w:sz="0" w:space="0" w:color="auto"/>
            <w:right w:val="none" w:sz="0" w:space="0" w:color="auto"/>
          </w:divBdr>
        </w:div>
        <w:div w:id="1163083418">
          <w:marLeft w:val="480"/>
          <w:marRight w:val="0"/>
          <w:marTop w:val="0"/>
          <w:marBottom w:val="0"/>
          <w:divBdr>
            <w:top w:val="none" w:sz="0" w:space="0" w:color="auto"/>
            <w:left w:val="none" w:sz="0" w:space="0" w:color="auto"/>
            <w:bottom w:val="none" w:sz="0" w:space="0" w:color="auto"/>
            <w:right w:val="none" w:sz="0" w:space="0" w:color="auto"/>
          </w:divBdr>
        </w:div>
        <w:div w:id="428044120">
          <w:marLeft w:val="480"/>
          <w:marRight w:val="0"/>
          <w:marTop w:val="0"/>
          <w:marBottom w:val="0"/>
          <w:divBdr>
            <w:top w:val="none" w:sz="0" w:space="0" w:color="auto"/>
            <w:left w:val="none" w:sz="0" w:space="0" w:color="auto"/>
            <w:bottom w:val="none" w:sz="0" w:space="0" w:color="auto"/>
            <w:right w:val="none" w:sz="0" w:space="0" w:color="auto"/>
          </w:divBdr>
        </w:div>
        <w:div w:id="1398168599">
          <w:marLeft w:val="480"/>
          <w:marRight w:val="0"/>
          <w:marTop w:val="0"/>
          <w:marBottom w:val="0"/>
          <w:divBdr>
            <w:top w:val="none" w:sz="0" w:space="0" w:color="auto"/>
            <w:left w:val="none" w:sz="0" w:space="0" w:color="auto"/>
            <w:bottom w:val="none" w:sz="0" w:space="0" w:color="auto"/>
            <w:right w:val="none" w:sz="0" w:space="0" w:color="auto"/>
          </w:divBdr>
        </w:div>
        <w:div w:id="620848064">
          <w:marLeft w:val="480"/>
          <w:marRight w:val="0"/>
          <w:marTop w:val="0"/>
          <w:marBottom w:val="0"/>
          <w:divBdr>
            <w:top w:val="none" w:sz="0" w:space="0" w:color="auto"/>
            <w:left w:val="none" w:sz="0" w:space="0" w:color="auto"/>
            <w:bottom w:val="none" w:sz="0" w:space="0" w:color="auto"/>
            <w:right w:val="none" w:sz="0" w:space="0" w:color="auto"/>
          </w:divBdr>
        </w:div>
      </w:divsChild>
    </w:div>
    <w:div w:id="2145807316">
      <w:bodyDiv w:val="1"/>
      <w:marLeft w:val="0"/>
      <w:marRight w:val="0"/>
      <w:marTop w:val="0"/>
      <w:marBottom w:val="0"/>
      <w:divBdr>
        <w:top w:val="none" w:sz="0" w:space="0" w:color="auto"/>
        <w:left w:val="none" w:sz="0" w:space="0" w:color="auto"/>
        <w:bottom w:val="none" w:sz="0" w:space="0" w:color="auto"/>
        <w:right w:val="none" w:sz="0" w:space="0" w:color="auto"/>
      </w:divBdr>
      <w:divsChild>
        <w:div w:id="972176179">
          <w:marLeft w:val="480"/>
          <w:marRight w:val="0"/>
          <w:marTop w:val="0"/>
          <w:marBottom w:val="0"/>
          <w:divBdr>
            <w:top w:val="none" w:sz="0" w:space="0" w:color="auto"/>
            <w:left w:val="none" w:sz="0" w:space="0" w:color="auto"/>
            <w:bottom w:val="none" w:sz="0" w:space="0" w:color="auto"/>
            <w:right w:val="none" w:sz="0" w:space="0" w:color="auto"/>
          </w:divBdr>
        </w:div>
        <w:div w:id="861894389">
          <w:marLeft w:val="480"/>
          <w:marRight w:val="0"/>
          <w:marTop w:val="0"/>
          <w:marBottom w:val="0"/>
          <w:divBdr>
            <w:top w:val="none" w:sz="0" w:space="0" w:color="auto"/>
            <w:left w:val="none" w:sz="0" w:space="0" w:color="auto"/>
            <w:bottom w:val="none" w:sz="0" w:space="0" w:color="auto"/>
            <w:right w:val="none" w:sz="0" w:space="0" w:color="auto"/>
          </w:divBdr>
        </w:div>
        <w:div w:id="1804274643">
          <w:marLeft w:val="480"/>
          <w:marRight w:val="0"/>
          <w:marTop w:val="0"/>
          <w:marBottom w:val="0"/>
          <w:divBdr>
            <w:top w:val="none" w:sz="0" w:space="0" w:color="auto"/>
            <w:left w:val="none" w:sz="0" w:space="0" w:color="auto"/>
            <w:bottom w:val="none" w:sz="0" w:space="0" w:color="auto"/>
            <w:right w:val="none" w:sz="0" w:space="0" w:color="auto"/>
          </w:divBdr>
        </w:div>
        <w:div w:id="1334911757">
          <w:marLeft w:val="480"/>
          <w:marRight w:val="0"/>
          <w:marTop w:val="0"/>
          <w:marBottom w:val="0"/>
          <w:divBdr>
            <w:top w:val="none" w:sz="0" w:space="0" w:color="auto"/>
            <w:left w:val="none" w:sz="0" w:space="0" w:color="auto"/>
            <w:bottom w:val="none" w:sz="0" w:space="0" w:color="auto"/>
            <w:right w:val="none" w:sz="0" w:space="0" w:color="auto"/>
          </w:divBdr>
        </w:div>
        <w:div w:id="61104896">
          <w:marLeft w:val="480"/>
          <w:marRight w:val="0"/>
          <w:marTop w:val="0"/>
          <w:marBottom w:val="0"/>
          <w:divBdr>
            <w:top w:val="none" w:sz="0" w:space="0" w:color="auto"/>
            <w:left w:val="none" w:sz="0" w:space="0" w:color="auto"/>
            <w:bottom w:val="none" w:sz="0" w:space="0" w:color="auto"/>
            <w:right w:val="none" w:sz="0" w:space="0" w:color="auto"/>
          </w:divBdr>
        </w:div>
        <w:div w:id="1984653604">
          <w:marLeft w:val="480"/>
          <w:marRight w:val="0"/>
          <w:marTop w:val="0"/>
          <w:marBottom w:val="0"/>
          <w:divBdr>
            <w:top w:val="none" w:sz="0" w:space="0" w:color="auto"/>
            <w:left w:val="none" w:sz="0" w:space="0" w:color="auto"/>
            <w:bottom w:val="none" w:sz="0" w:space="0" w:color="auto"/>
            <w:right w:val="none" w:sz="0" w:space="0" w:color="auto"/>
          </w:divBdr>
        </w:div>
        <w:div w:id="2036421096">
          <w:marLeft w:val="480"/>
          <w:marRight w:val="0"/>
          <w:marTop w:val="0"/>
          <w:marBottom w:val="0"/>
          <w:divBdr>
            <w:top w:val="none" w:sz="0" w:space="0" w:color="auto"/>
            <w:left w:val="none" w:sz="0" w:space="0" w:color="auto"/>
            <w:bottom w:val="none" w:sz="0" w:space="0" w:color="auto"/>
            <w:right w:val="none" w:sz="0" w:space="0" w:color="auto"/>
          </w:divBdr>
        </w:div>
        <w:div w:id="25451308">
          <w:marLeft w:val="480"/>
          <w:marRight w:val="0"/>
          <w:marTop w:val="0"/>
          <w:marBottom w:val="0"/>
          <w:divBdr>
            <w:top w:val="none" w:sz="0" w:space="0" w:color="auto"/>
            <w:left w:val="none" w:sz="0" w:space="0" w:color="auto"/>
            <w:bottom w:val="none" w:sz="0" w:space="0" w:color="auto"/>
            <w:right w:val="none" w:sz="0" w:space="0" w:color="auto"/>
          </w:divBdr>
        </w:div>
        <w:div w:id="1815029519">
          <w:marLeft w:val="480"/>
          <w:marRight w:val="0"/>
          <w:marTop w:val="0"/>
          <w:marBottom w:val="0"/>
          <w:divBdr>
            <w:top w:val="none" w:sz="0" w:space="0" w:color="auto"/>
            <w:left w:val="none" w:sz="0" w:space="0" w:color="auto"/>
            <w:bottom w:val="none" w:sz="0" w:space="0" w:color="auto"/>
            <w:right w:val="none" w:sz="0" w:space="0" w:color="auto"/>
          </w:divBdr>
        </w:div>
        <w:div w:id="2037922475">
          <w:marLeft w:val="480"/>
          <w:marRight w:val="0"/>
          <w:marTop w:val="0"/>
          <w:marBottom w:val="0"/>
          <w:divBdr>
            <w:top w:val="none" w:sz="0" w:space="0" w:color="auto"/>
            <w:left w:val="none" w:sz="0" w:space="0" w:color="auto"/>
            <w:bottom w:val="none" w:sz="0" w:space="0" w:color="auto"/>
            <w:right w:val="none" w:sz="0" w:space="0" w:color="auto"/>
          </w:divBdr>
        </w:div>
        <w:div w:id="1207520419">
          <w:marLeft w:val="480"/>
          <w:marRight w:val="0"/>
          <w:marTop w:val="0"/>
          <w:marBottom w:val="0"/>
          <w:divBdr>
            <w:top w:val="none" w:sz="0" w:space="0" w:color="auto"/>
            <w:left w:val="none" w:sz="0" w:space="0" w:color="auto"/>
            <w:bottom w:val="none" w:sz="0" w:space="0" w:color="auto"/>
            <w:right w:val="none" w:sz="0" w:space="0" w:color="auto"/>
          </w:divBdr>
        </w:div>
        <w:div w:id="87121777">
          <w:marLeft w:val="480"/>
          <w:marRight w:val="0"/>
          <w:marTop w:val="0"/>
          <w:marBottom w:val="0"/>
          <w:divBdr>
            <w:top w:val="none" w:sz="0" w:space="0" w:color="auto"/>
            <w:left w:val="none" w:sz="0" w:space="0" w:color="auto"/>
            <w:bottom w:val="none" w:sz="0" w:space="0" w:color="auto"/>
            <w:right w:val="none" w:sz="0" w:space="0" w:color="auto"/>
          </w:divBdr>
        </w:div>
        <w:div w:id="1812671386">
          <w:marLeft w:val="480"/>
          <w:marRight w:val="0"/>
          <w:marTop w:val="0"/>
          <w:marBottom w:val="0"/>
          <w:divBdr>
            <w:top w:val="none" w:sz="0" w:space="0" w:color="auto"/>
            <w:left w:val="none" w:sz="0" w:space="0" w:color="auto"/>
            <w:bottom w:val="none" w:sz="0" w:space="0" w:color="auto"/>
            <w:right w:val="none" w:sz="0" w:space="0" w:color="auto"/>
          </w:divBdr>
        </w:div>
        <w:div w:id="568157342">
          <w:marLeft w:val="480"/>
          <w:marRight w:val="0"/>
          <w:marTop w:val="0"/>
          <w:marBottom w:val="0"/>
          <w:divBdr>
            <w:top w:val="none" w:sz="0" w:space="0" w:color="auto"/>
            <w:left w:val="none" w:sz="0" w:space="0" w:color="auto"/>
            <w:bottom w:val="none" w:sz="0" w:space="0" w:color="auto"/>
            <w:right w:val="none" w:sz="0" w:space="0" w:color="auto"/>
          </w:divBdr>
        </w:div>
        <w:div w:id="749617204">
          <w:marLeft w:val="480"/>
          <w:marRight w:val="0"/>
          <w:marTop w:val="0"/>
          <w:marBottom w:val="0"/>
          <w:divBdr>
            <w:top w:val="none" w:sz="0" w:space="0" w:color="auto"/>
            <w:left w:val="none" w:sz="0" w:space="0" w:color="auto"/>
            <w:bottom w:val="none" w:sz="0" w:space="0" w:color="auto"/>
            <w:right w:val="none" w:sz="0" w:space="0" w:color="auto"/>
          </w:divBdr>
        </w:div>
        <w:div w:id="1965768958">
          <w:marLeft w:val="480"/>
          <w:marRight w:val="0"/>
          <w:marTop w:val="0"/>
          <w:marBottom w:val="0"/>
          <w:divBdr>
            <w:top w:val="none" w:sz="0" w:space="0" w:color="auto"/>
            <w:left w:val="none" w:sz="0" w:space="0" w:color="auto"/>
            <w:bottom w:val="none" w:sz="0" w:space="0" w:color="auto"/>
            <w:right w:val="none" w:sz="0" w:space="0" w:color="auto"/>
          </w:divBdr>
        </w:div>
        <w:div w:id="1874149532">
          <w:marLeft w:val="480"/>
          <w:marRight w:val="0"/>
          <w:marTop w:val="0"/>
          <w:marBottom w:val="0"/>
          <w:divBdr>
            <w:top w:val="none" w:sz="0" w:space="0" w:color="auto"/>
            <w:left w:val="none" w:sz="0" w:space="0" w:color="auto"/>
            <w:bottom w:val="none" w:sz="0" w:space="0" w:color="auto"/>
            <w:right w:val="none" w:sz="0" w:space="0" w:color="auto"/>
          </w:divBdr>
        </w:div>
        <w:div w:id="1255089625">
          <w:marLeft w:val="480"/>
          <w:marRight w:val="0"/>
          <w:marTop w:val="0"/>
          <w:marBottom w:val="0"/>
          <w:divBdr>
            <w:top w:val="none" w:sz="0" w:space="0" w:color="auto"/>
            <w:left w:val="none" w:sz="0" w:space="0" w:color="auto"/>
            <w:bottom w:val="none" w:sz="0" w:space="0" w:color="auto"/>
            <w:right w:val="none" w:sz="0" w:space="0" w:color="auto"/>
          </w:divBdr>
        </w:div>
        <w:div w:id="313487789">
          <w:marLeft w:val="480"/>
          <w:marRight w:val="0"/>
          <w:marTop w:val="0"/>
          <w:marBottom w:val="0"/>
          <w:divBdr>
            <w:top w:val="none" w:sz="0" w:space="0" w:color="auto"/>
            <w:left w:val="none" w:sz="0" w:space="0" w:color="auto"/>
            <w:bottom w:val="none" w:sz="0" w:space="0" w:color="auto"/>
            <w:right w:val="none" w:sz="0" w:space="0" w:color="auto"/>
          </w:divBdr>
        </w:div>
        <w:div w:id="597106979">
          <w:marLeft w:val="480"/>
          <w:marRight w:val="0"/>
          <w:marTop w:val="0"/>
          <w:marBottom w:val="0"/>
          <w:divBdr>
            <w:top w:val="none" w:sz="0" w:space="0" w:color="auto"/>
            <w:left w:val="none" w:sz="0" w:space="0" w:color="auto"/>
            <w:bottom w:val="none" w:sz="0" w:space="0" w:color="auto"/>
            <w:right w:val="none" w:sz="0" w:space="0" w:color="auto"/>
          </w:divBdr>
        </w:div>
        <w:div w:id="1093739581">
          <w:marLeft w:val="480"/>
          <w:marRight w:val="0"/>
          <w:marTop w:val="0"/>
          <w:marBottom w:val="0"/>
          <w:divBdr>
            <w:top w:val="none" w:sz="0" w:space="0" w:color="auto"/>
            <w:left w:val="none" w:sz="0" w:space="0" w:color="auto"/>
            <w:bottom w:val="none" w:sz="0" w:space="0" w:color="auto"/>
            <w:right w:val="none" w:sz="0" w:space="0" w:color="auto"/>
          </w:divBdr>
        </w:div>
        <w:div w:id="460811182">
          <w:marLeft w:val="480"/>
          <w:marRight w:val="0"/>
          <w:marTop w:val="0"/>
          <w:marBottom w:val="0"/>
          <w:divBdr>
            <w:top w:val="none" w:sz="0" w:space="0" w:color="auto"/>
            <w:left w:val="none" w:sz="0" w:space="0" w:color="auto"/>
            <w:bottom w:val="none" w:sz="0" w:space="0" w:color="auto"/>
            <w:right w:val="none" w:sz="0" w:space="0" w:color="auto"/>
          </w:divBdr>
        </w:div>
        <w:div w:id="1677145554">
          <w:marLeft w:val="480"/>
          <w:marRight w:val="0"/>
          <w:marTop w:val="0"/>
          <w:marBottom w:val="0"/>
          <w:divBdr>
            <w:top w:val="none" w:sz="0" w:space="0" w:color="auto"/>
            <w:left w:val="none" w:sz="0" w:space="0" w:color="auto"/>
            <w:bottom w:val="none" w:sz="0" w:space="0" w:color="auto"/>
            <w:right w:val="none" w:sz="0" w:space="0" w:color="auto"/>
          </w:divBdr>
        </w:div>
        <w:div w:id="1569264287">
          <w:marLeft w:val="480"/>
          <w:marRight w:val="0"/>
          <w:marTop w:val="0"/>
          <w:marBottom w:val="0"/>
          <w:divBdr>
            <w:top w:val="none" w:sz="0" w:space="0" w:color="auto"/>
            <w:left w:val="none" w:sz="0" w:space="0" w:color="auto"/>
            <w:bottom w:val="none" w:sz="0" w:space="0" w:color="auto"/>
            <w:right w:val="none" w:sz="0" w:space="0" w:color="auto"/>
          </w:divBdr>
        </w:div>
        <w:div w:id="837615654">
          <w:marLeft w:val="480"/>
          <w:marRight w:val="0"/>
          <w:marTop w:val="0"/>
          <w:marBottom w:val="0"/>
          <w:divBdr>
            <w:top w:val="none" w:sz="0" w:space="0" w:color="auto"/>
            <w:left w:val="none" w:sz="0" w:space="0" w:color="auto"/>
            <w:bottom w:val="none" w:sz="0" w:space="0" w:color="auto"/>
            <w:right w:val="none" w:sz="0" w:space="0" w:color="auto"/>
          </w:divBdr>
        </w:div>
        <w:div w:id="456920298">
          <w:marLeft w:val="480"/>
          <w:marRight w:val="0"/>
          <w:marTop w:val="0"/>
          <w:marBottom w:val="0"/>
          <w:divBdr>
            <w:top w:val="none" w:sz="0" w:space="0" w:color="auto"/>
            <w:left w:val="none" w:sz="0" w:space="0" w:color="auto"/>
            <w:bottom w:val="none" w:sz="0" w:space="0" w:color="auto"/>
            <w:right w:val="none" w:sz="0" w:space="0" w:color="auto"/>
          </w:divBdr>
        </w:div>
        <w:div w:id="287710345">
          <w:marLeft w:val="480"/>
          <w:marRight w:val="0"/>
          <w:marTop w:val="0"/>
          <w:marBottom w:val="0"/>
          <w:divBdr>
            <w:top w:val="none" w:sz="0" w:space="0" w:color="auto"/>
            <w:left w:val="none" w:sz="0" w:space="0" w:color="auto"/>
            <w:bottom w:val="none" w:sz="0" w:space="0" w:color="auto"/>
            <w:right w:val="none" w:sz="0" w:space="0" w:color="auto"/>
          </w:divBdr>
        </w:div>
        <w:div w:id="504129564">
          <w:marLeft w:val="480"/>
          <w:marRight w:val="0"/>
          <w:marTop w:val="0"/>
          <w:marBottom w:val="0"/>
          <w:divBdr>
            <w:top w:val="none" w:sz="0" w:space="0" w:color="auto"/>
            <w:left w:val="none" w:sz="0" w:space="0" w:color="auto"/>
            <w:bottom w:val="none" w:sz="0" w:space="0" w:color="auto"/>
            <w:right w:val="none" w:sz="0" w:space="0" w:color="auto"/>
          </w:divBdr>
        </w:div>
        <w:div w:id="1441995159">
          <w:marLeft w:val="480"/>
          <w:marRight w:val="0"/>
          <w:marTop w:val="0"/>
          <w:marBottom w:val="0"/>
          <w:divBdr>
            <w:top w:val="none" w:sz="0" w:space="0" w:color="auto"/>
            <w:left w:val="none" w:sz="0" w:space="0" w:color="auto"/>
            <w:bottom w:val="none" w:sz="0" w:space="0" w:color="auto"/>
            <w:right w:val="none" w:sz="0" w:space="0" w:color="auto"/>
          </w:divBdr>
        </w:div>
        <w:div w:id="677079534">
          <w:marLeft w:val="480"/>
          <w:marRight w:val="0"/>
          <w:marTop w:val="0"/>
          <w:marBottom w:val="0"/>
          <w:divBdr>
            <w:top w:val="none" w:sz="0" w:space="0" w:color="auto"/>
            <w:left w:val="none" w:sz="0" w:space="0" w:color="auto"/>
            <w:bottom w:val="none" w:sz="0" w:space="0" w:color="auto"/>
            <w:right w:val="none" w:sz="0" w:space="0" w:color="auto"/>
          </w:divBdr>
        </w:div>
        <w:div w:id="163395795">
          <w:marLeft w:val="480"/>
          <w:marRight w:val="0"/>
          <w:marTop w:val="0"/>
          <w:marBottom w:val="0"/>
          <w:divBdr>
            <w:top w:val="none" w:sz="0" w:space="0" w:color="auto"/>
            <w:left w:val="none" w:sz="0" w:space="0" w:color="auto"/>
            <w:bottom w:val="none" w:sz="0" w:space="0" w:color="auto"/>
            <w:right w:val="none" w:sz="0" w:space="0" w:color="auto"/>
          </w:divBdr>
        </w:div>
        <w:div w:id="1935045933">
          <w:marLeft w:val="480"/>
          <w:marRight w:val="0"/>
          <w:marTop w:val="0"/>
          <w:marBottom w:val="0"/>
          <w:divBdr>
            <w:top w:val="none" w:sz="0" w:space="0" w:color="auto"/>
            <w:left w:val="none" w:sz="0" w:space="0" w:color="auto"/>
            <w:bottom w:val="none" w:sz="0" w:space="0" w:color="auto"/>
            <w:right w:val="none" w:sz="0" w:space="0" w:color="auto"/>
          </w:divBdr>
        </w:div>
        <w:div w:id="2076393035">
          <w:marLeft w:val="480"/>
          <w:marRight w:val="0"/>
          <w:marTop w:val="0"/>
          <w:marBottom w:val="0"/>
          <w:divBdr>
            <w:top w:val="none" w:sz="0" w:space="0" w:color="auto"/>
            <w:left w:val="none" w:sz="0" w:space="0" w:color="auto"/>
            <w:bottom w:val="none" w:sz="0" w:space="0" w:color="auto"/>
            <w:right w:val="none" w:sz="0" w:space="0" w:color="auto"/>
          </w:divBdr>
        </w:div>
        <w:div w:id="2084402427">
          <w:marLeft w:val="480"/>
          <w:marRight w:val="0"/>
          <w:marTop w:val="0"/>
          <w:marBottom w:val="0"/>
          <w:divBdr>
            <w:top w:val="none" w:sz="0" w:space="0" w:color="auto"/>
            <w:left w:val="none" w:sz="0" w:space="0" w:color="auto"/>
            <w:bottom w:val="none" w:sz="0" w:space="0" w:color="auto"/>
            <w:right w:val="none" w:sz="0" w:space="0" w:color="auto"/>
          </w:divBdr>
        </w:div>
        <w:div w:id="37173105">
          <w:marLeft w:val="480"/>
          <w:marRight w:val="0"/>
          <w:marTop w:val="0"/>
          <w:marBottom w:val="0"/>
          <w:divBdr>
            <w:top w:val="none" w:sz="0" w:space="0" w:color="auto"/>
            <w:left w:val="none" w:sz="0" w:space="0" w:color="auto"/>
            <w:bottom w:val="none" w:sz="0" w:space="0" w:color="auto"/>
            <w:right w:val="none" w:sz="0" w:space="0" w:color="auto"/>
          </w:divBdr>
        </w:div>
        <w:div w:id="197082077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290967"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'[Copy of excel download master PIVOT TABLES.xlsx]workplace statements inc charts'!$L$19</c:f>
              <c:strCache>
                <c:ptCount val="1"/>
                <c:pt idx="0">
                  <c:v>Total %</c:v>
                </c:pt>
              </c:strCache>
            </c:strRef>
          </c:tx>
          <c:spPr>
            <a:solidFill>
              <a:schemeClr val="accent1"/>
            </a:solidFill>
            <a:ln>
              <a:noFill/>
            </a:ln>
            <a:effectLst/>
          </c:spPr>
          <c:invertIfNegative val="0"/>
          <c:cat>
            <c:strRef>
              <c:f>'[Copy of excel download master PIVOT TABLES.xlsx]workplace statements inc charts'!$K$20:$K$22</c:f>
              <c:strCache>
                <c:ptCount val="3"/>
                <c:pt idx="0">
                  <c:v>Older adults are more at risk of chronic pain after cancer surgery compared to younger adults (false) (Lim et al., 2022: Habibi, Kim and Elsharkawy 2022)</c:v>
                </c:pt>
                <c:pt idx="1">
                  <c:v>Pre-existing anxiety prior to cancer treatment increases the risk of chronic pain after cancer treatment (true) (Lim et al., 2022: Hamood et al., 2018)</c:v>
                </c:pt>
                <c:pt idx="2">
                  <c:v>Pain that starts years after cancer treatment has ended can't be related to previous cancer treatment (false) (Vas-Luis et al., 2022)</c:v>
                </c:pt>
              </c:strCache>
            </c:strRef>
          </c:cat>
          <c:val>
            <c:numRef>
              <c:f>'[Copy of excel download master PIVOT TABLES.xlsx]workplace statements inc charts'!$L$20:$L$22</c:f>
              <c:numCache>
                <c:formatCode>0.0%</c:formatCode>
                <c:ptCount val="3"/>
                <c:pt idx="0">
                  <c:v>0.4148148148148148</c:v>
                </c:pt>
                <c:pt idx="1">
                  <c:v>0.81481481481481477</c:v>
                </c:pt>
                <c:pt idx="2">
                  <c:v>0.77037037037037037</c:v>
                </c:pt>
              </c:numCache>
            </c:numRef>
          </c:val>
          <c:extLst>
            <c:ext xmlns:c16="http://schemas.microsoft.com/office/drawing/2014/chart" uri="{C3380CC4-5D6E-409C-BE32-E72D297353CC}">
              <c16:uniqueId val="{00000000-581F-455D-B101-3D26A9776954}"/>
            </c:ext>
          </c:extLst>
        </c:ser>
        <c:dLbls>
          <c:showLegendKey val="0"/>
          <c:showVal val="0"/>
          <c:showCatName val="0"/>
          <c:showSerName val="0"/>
          <c:showPercent val="0"/>
          <c:showBubbleSize val="0"/>
        </c:dLbls>
        <c:gapWidth val="182"/>
        <c:axId val="1748725240"/>
        <c:axId val="738274016"/>
      </c:barChart>
      <c:catAx>
        <c:axId val="174872524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274016"/>
        <c:crosses val="autoZero"/>
        <c:auto val="1"/>
        <c:lblAlgn val="ctr"/>
        <c:lblOffset val="100"/>
        <c:noMultiLvlLbl val="0"/>
      </c:catAx>
      <c:valAx>
        <c:axId val="738274016"/>
        <c:scaling>
          <c:orientation val="minMax"/>
          <c:max val="1"/>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8725240"/>
        <c:crosses val="autoZero"/>
        <c:crossBetween val="between"/>
        <c:minorUnit val="0.4"/>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246B229-187C-4CFB-AB47-FE18401B85C1}"/>
      </w:docPartPr>
      <w:docPartBody>
        <w:p w:rsidR="006278F3" w:rsidRDefault="008233C1">
          <w:r w:rsidRPr="001651CA">
            <w:rPr>
              <w:rStyle w:val="PlaceholderText"/>
            </w:rPr>
            <w:t>Click or tap here to enter text.</w:t>
          </w:r>
        </w:p>
      </w:docPartBody>
    </w:docPart>
    <w:docPart>
      <w:docPartPr>
        <w:name w:val="AF6BD68E58874E67940FF806AC1AC650"/>
        <w:category>
          <w:name w:val="General"/>
          <w:gallery w:val="placeholder"/>
        </w:category>
        <w:types>
          <w:type w:val="bbPlcHdr"/>
        </w:types>
        <w:behaviors>
          <w:behavior w:val="content"/>
        </w:behaviors>
        <w:guid w:val="{4F8ECE59-06CE-4400-99E3-3C68F5048CB6}"/>
      </w:docPartPr>
      <w:docPartBody>
        <w:p w:rsidR="001C7AC5" w:rsidRDefault="000A6CA0" w:rsidP="000A6CA0">
          <w:pPr>
            <w:pStyle w:val="AF6BD68E58874E67940FF806AC1AC650"/>
          </w:pPr>
          <w:r w:rsidRPr="001651CA">
            <w:rPr>
              <w:rStyle w:val="PlaceholderText"/>
            </w:rPr>
            <w:t>Click or tap here to enter text.</w:t>
          </w:r>
        </w:p>
      </w:docPartBody>
    </w:docPart>
    <w:docPart>
      <w:docPartPr>
        <w:name w:val="F94E386F57064572B959AF54A767B6E9"/>
        <w:category>
          <w:name w:val="General"/>
          <w:gallery w:val="placeholder"/>
        </w:category>
        <w:types>
          <w:type w:val="bbPlcHdr"/>
        </w:types>
        <w:behaviors>
          <w:behavior w:val="content"/>
        </w:behaviors>
        <w:guid w:val="{3135557C-1030-4CB7-A60B-D13B240D6EEC}"/>
      </w:docPartPr>
      <w:docPartBody>
        <w:p w:rsidR="00A13FEE" w:rsidRDefault="00A13FEE" w:rsidP="00A13FEE">
          <w:pPr>
            <w:pStyle w:val="F94E386F57064572B959AF54A767B6E9"/>
          </w:pPr>
          <w:r w:rsidRPr="009531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calaLancetPro">
    <w:altName w:val="Cambria"/>
    <w:panose1 w:val="00000000000000000000"/>
    <w:charset w:val="00"/>
    <w:family w:val="roman"/>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C1"/>
    <w:rsid w:val="000A6CA0"/>
    <w:rsid w:val="00107C92"/>
    <w:rsid w:val="00130CA2"/>
    <w:rsid w:val="001C7AC5"/>
    <w:rsid w:val="001D7CC5"/>
    <w:rsid w:val="00243875"/>
    <w:rsid w:val="00332DA9"/>
    <w:rsid w:val="00387BBE"/>
    <w:rsid w:val="003B480F"/>
    <w:rsid w:val="0040136B"/>
    <w:rsid w:val="004B24D4"/>
    <w:rsid w:val="00507183"/>
    <w:rsid w:val="006278F3"/>
    <w:rsid w:val="00726293"/>
    <w:rsid w:val="007D0468"/>
    <w:rsid w:val="008152C7"/>
    <w:rsid w:val="008233C1"/>
    <w:rsid w:val="0083211C"/>
    <w:rsid w:val="008670C3"/>
    <w:rsid w:val="00A13FEE"/>
    <w:rsid w:val="00A27E84"/>
    <w:rsid w:val="00A9765A"/>
    <w:rsid w:val="00B3177E"/>
    <w:rsid w:val="00B42E54"/>
    <w:rsid w:val="00B7515E"/>
    <w:rsid w:val="00C10062"/>
    <w:rsid w:val="00C238EE"/>
    <w:rsid w:val="00C5763F"/>
    <w:rsid w:val="00E87AE7"/>
    <w:rsid w:val="00EA51C1"/>
    <w:rsid w:val="00F01403"/>
    <w:rsid w:val="00F412D9"/>
    <w:rsid w:val="00F670CE"/>
    <w:rsid w:val="00FD6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FEE"/>
    <w:rPr>
      <w:color w:val="666666"/>
    </w:rPr>
  </w:style>
  <w:style w:type="paragraph" w:customStyle="1" w:styleId="AF6BD68E58874E67940FF806AC1AC650">
    <w:name w:val="AF6BD68E58874E67940FF806AC1AC650"/>
    <w:rsid w:val="000A6CA0"/>
    <w:pPr>
      <w:spacing w:line="278" w:lineRule="auto"/>
    </w:pPr>
    <w:rPr>
      <w:sz w:val="24"/>
      <w:szCs w:val="24"/>
    </w:rPr>
  </w:style>
  <w:style w:type="paragraph" w:customStyle="1" w:styleId="F94E386F57064572B959AF54A767B6E9">
    <w:name w:val="F94E386F57064572B959AF54A767B6E9"/>
    <w:rsid w:val="00A13FE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6387BF-BD04-46C7-BDA5-01331DDB281A}">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2327a96d-2076-4cbc-a4aa-c062fbc4e18b&quot;,&quot;properties&quot;:{&quot;noteIndex&quot;:0},&quot;isEdited&quot;:false,&quot;manualOverride&quot;:{&quot;isManuallyOverridden&quot;:false,&quot;citeprocText&quot;:&quot;(Jiang et al., 2019; Van Den Beuken-Van Everdingen et al., 2016)&quot;,&quot;manualOverrideText&quot;:&quot;&quot;},&quot;citationTag&quot;:&quot;MENDELEY_CITATION_v3_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&quot;,&quot;citationItems&quot;:[{&quot;id&quot;:&quot;7ea876d4-786f-3e6e-b3f6-91cc7ad075cc&quot;,&quot;itemData&quot;:{&quot;type&quot;:&quot;article-journal&quot;,&quot;id&quot;:&quot;7ea876d4-786f-3e6e-b3f6-91cc7ad075cc&quot;,&quot;title&quot;:&quot;Prevalence of chronic pain and high impact chronic pain in cancer survivors in the united states&quot;,&quot;author&quot;:[{&quot;family&quot;:&quot;Jiang&quot;,&quot;given&quot;:&quot;Chanchuan&quot;,&quot;parse-names&quot;:false,&quot;dropping-particle&quot;:&quot;&quot;,&quot;non-dropping-particle&quot;:&quot;&quot;},{&quot;family&quot;:&quot;Wang&quot;,&quot;given&quot;:&quot;Haowei&quot;,&quot;parse-names&quot;:false,&quot;dropping-particle&quot;:&quot;&quot;,&quot;non-dropping-particle&quot;:&quot;&quot;},{&quot;family&quot;:&quot;Wang&quot;,&quot;given&quot;:&quot;Qian&quot;,&quot;parse-names&quot;:false,&quot;dropping-particle&quot;:&quot;&quot;,&quot;non-dropping-particle&quot;:&quot;&quot;},{&quot;family&quot;:&quot;Luo&quot;,&quot;given&quot;:&quot;Yiming&quot;,&quot;parse-names&quot;:false,&quot;dropping-particle&quot;:&quot;&quot;,&quot;non-dropping-particle&quot;:&quot;&quot;},{&quot;family&quot;:&quot;Sidlow&quot;,&quot;given&quot;:&quot;Robert&quot;,&quot;parse-names&quot;:false,&quot;dropping-particle&quot;:&quot;&quot;,&quot;non-dropping-particle&quot;:&quot;&quot;},{&quot;family&quot;:&quot;Han&quot;,&quot;given&quot;:&quot;Xuesong&quot;,&quot;parse-names&quot;:false,&quot;dropping-particle&quot;:&quot;&quot;,&quot;non-dropping-particle&quot;:&quot;&quot;}],&quot;DOI&quot;:&quot;10.1155/2015/589301&quot;,&quot;ISSN&quot;:&quot;23146141&quot;,&quot;PMID&quot;:&quot;26609529&quot;,&quot;issued&quot;:{&quot;date-parts&quot;:[[2019]]},&quot;page&quot;:&quot;1224-1226&quot;,&quot;abstract&quot;:&quot;Tumor-stroma ratio (TSR) has recently been identified as a promising prognostic parameter for several solid tumors. This study aimed to evaluate the prognostic role of TSR in epithelial ovarian cancer (EOC) and 838 EOC patients were enrolled in this study. TSR was estimated on hematoxylin-and-eosin-stained tissue sections from the most invasive part of the primary tumor. Patients were classified as stroma-rich or stroma-poor according to the proportion of stroma ≥50% or &lt;50%. Chi-square test analysis revealed that TSR were significantly associated with FIGO stage, LN status, and recurrence or not (all of them P &lt; 0.001). The higher stroma-rich proportions were found in EOC patients with advanced stage (36.13% versus 19.75%), LN metastasis (51.93% versus 27.25%), and recurrence (34.27% versus 6.82%). Stroma-rich EOC patients had obvious shorter median time of progression-free survival (29 versus 39 months) and overall survival (50 versus 58 months), respectively. TSR was an independent prognostic factor for the evaluation of PFS in EOC. Stroma-rich tumors had worse prognosis and higher risk of relapse compared with those in stroma-poor tumors in EOC patients. Considered easy to determine for routine pathological examination, TSR may serve as a new prognostic histological parameter in EOC.&quot;,&quot;issue&quot;:&quot;8&quot;,&quot;volume&quot;:&quot;5&quot;,&quot;container-title-short&quot;:&quot;&quot;},&quot;isTemporary&quot;:false},{&quot;id&quot;:&quot;9d5e86da-4cb9-35a9-870e-52b04061ddc8&quot;,&quot;itemData&quot;:{&quot;type&quot;:&quot;article-journal&quot;,&quot;id&quot;:&quot;9d5e86da-4cb9-35a9-870e-52b04061ddc8&quot;,&quot;title&quot;:&quot;Update on Prevalence of Pain in Patients With Cancer: Systematic Review and Meta-Analysis&quot;,&quot;author&quot;:[{&quot;family&quot;:&quot;Beuken-Van Everdingen&quot;,&quot;given&quot;:&quot;Marieke H J&quot;,&quot;parse-names&quot;:false,&quot;dropping-particle&quot;:&quot;&quot;,&quot;non-dropping-particle&quot;:&quot;Van Den&quot;},{&quot;family&quot;:&quot;Hochstenbach&quot;,&quot;given&quot;:&quot;Laura M J&quot;,&quot;parse-names&quot;:false,&quot;dropping-particle&quot;:&quot;&quot;,&quot;non-dropping-particle&quot;:&quot;&quot;},{&quot;family&quot;:&quot;Joosten&quot;,&quot;given&quot;:&quot;Elbert A J&quot;,&quot;parse-names&quot;:false,&quot;dropping-particle&quot;:&quot;&quot;,&quot;non-dropping-particle&quot;:&quot;&quot;},{&quot;family&quot;:&quot;Tjan-Heijnen&quot;,&quot;given&quot;:&quot;Vivianne C G&quot;,&quot;parse-names&quot;:false,&quot;dropping-particle&quot;:&quot;&quot;,&quot;non-dropping-particle&quot;:&quot;&quot;},{&quot;family&quot;:&quot;Janssen&quot;,&quot;given&quot;:&quot;Daisy J A&quot;,&quot;parse-names&quot;:false,&quot;dropping-particle&quot;:&quot;&quot;,&quot;non-dropping-particle&quot;:&quot;&quot;}],&quot;DOI&quot;:&quot;10.1016/j.jpainsymman.2015.12.340&quot;,&quot;issued&quot;:{&quot;date-parts&quot;:[[2016]]},&quot;abstract&quot;:&quot;Context. Cancer pain has a severe impact on quality of life and is associated with numerous psychosocial responses. Recent studies suggest that treatment of cancer pain has improved during the last decade. Objectives. The aim of this review was to examine the present status of pain prevalence and pain severity in patients with cancer. Methods. A systematic search of the literature published between September 2005 and January 2014 was performed using the databases PubMed, Medline, Embase, CINAHL, and Cochrane. Articles in English or Dutch that reported on the prevalence of cancer pain in an adult population were included. Titles and abstracts were screened by two authors independently, after which full texts were evaluated and assessed on methodological quality. Study details and pain characteristics were extracted from the articles with adequate study quality. Prevalence rates were pooled with meta-analysis; meta-regression was performed to explore determinants of pain prevalence. Results. Of 4117 titles, 122 studies were selected for the meta-analyses on pain (117 studies, n ¼ 63,533) and pain severity (52 studies, n ¼ 32,261). Pain prevalence rates were 39.3% after curative treatment; 55.0% during anticancer treatment; and 66.4% in advanced, metastatic, or terminal disease. Moderate to severe pain (numerical rating scale score $5) was reported by 38.0% of all patients. Conclusion. Despite increased attention on assessment and management, pain continues to be a prevalent symptom in patients with cancer. In the upcoming decade, we need to overcome barriers toward effective pain treatment and develop and implement interventions to optimally manage pain in patients with cancer. J Pain Symptom Manage 2016;51:1070e1090 Ó&quot;,&quot;container-title-short&quot;:&quot;&quot;},&quot;isTemporary&quot;:false}]},{&quot;citationID&quot;:&quot;MENDELEY_CITATION_606003cc-49b4-4d9c-bb6c-49bcca4542ca&quot;,&quot;properties&quot;:{&quot;noteIndex&quot;:0},&quot;isEdited&quot;:false,&quot;manualOverride&quot;:{&quot;isManuallyOverridden&quot;:true,&quot;citeprocText&quot;:&quot;(Cramer et al., 2018; Fitch et al., 2020; Oberoi et al., 2017; Schmidt et al., 2022; Sodergren et al., 2019; Wells et al., 2015)&quot;,&quot;manualOverrideText&quot;:&quot;Schmidt et al., 2022; Sodergren et al., 2019)&quot;},&quot;citationTag&quot;:&quot;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&quot;,&quot;citationItems&quot;:[{&quot;id&quot;:&quot;5af32e45-e254-30bd-8247-4e7a89f14647&quot;,&quot;itemData&quot;:{&quot;type&quot;:&quot;article-journal&quot;,&quot;id&quot;:&quot;5af32e45-e254-30bd-8247-4e7a89f14647&quot;,&quot;title&quot;:&quot;The influence of unmet supportive care needs on anxiety and depression during cancer treatment and beyond: a longitudinal study of survivors of haematological cancers&quot;,&quot;author&quot;:[{&quot;family&quot;:&quot;Oberoi&quot;,&quot;given&quot;:&quot;Devesh&quot;,&quot;parse-names&quot;:false,&quot;dropping-particle&quot;:&quot;&quot;,&quot;non-dropping-particle&quot;:&quot;&quot;},{&quot;family&quot;:&quot;White&quot;,&quot;given&quot;:&quot;Victoria M.&quot;,&quot;parse-names&quot;:false,&quot;dropping-particle&quot;:&quot;&quot;,&quot;non-dropping-particle&quot;:&quot;&quot;},{&quot;family&quot;:&quot;Seymour&quot;,&quot;given&quot;:&quot;John F.&quot;,&quot;parse-names&quot;:false,&quot;dropping-particle&quot;:&quot;&quot;,&quot;non-dropping-particle&quot;:&quot;&quot;},{&quot;family&quot;:&quot;Miles Prince&quot;,&quot;given&quot;:&quot;H.&quot;,&quot;parse-names&quot;:false,&quot;dropping-particle&quot;:&quot;&quot;,&quot;non-dropping-particle&quot;:&quot;&quot;},{&quot;family&quot;:&quot;Harrison&quot;,&quot;given&quot;:&quot;Simon&quot;,&quot;parse-names&quot;:false,&quot;dropping-particle&quot;:&quot;&quot;,&quot;non-dropping-particle&quot;:&quot;&quot;},{&quot;family&quot;:&quot;Jefford&quot;,&quot;given&quot;:&quot;Michael&quot;,&quot;parse-names&quot;:false,&quot;dropping-particle&quot;:&quot;&quot;,&quot;non-dropping-particle&quot;:&quot;&quot;},{&quot;family&quot;:&quot;Winship&quot;,&quot;given&quot;:&quot;Ingrid&quot;,&quot;parse-names&quot;:false,&quot;dropping-particle&quot;:&quot;&quot;,&quot;non-dropping-particle&quot;:&quot;&quot;},{&quot;family&quot;:&quot;Hill&quot;,&quot;given&quot;:&quot;David&quot;,&quot;parse-names&quot;:false,&quot;dropping-particle&quot;:&quot;&quot;,&quot;non-dropping-particle&quot;:&quot;&quot;},{&quot;family&quot;:&quot;Bolton&quot;,&quot;given&quot;:&quot;Damien&quot;,&quot;parse-names&quot;:false,&quot;dropping-particle&quot;:&quot;&quot;,&quot;non-dropping-particle&quot;:&quot;&quot;},{&quot;family&quot;:&quot;Kay&quot;,&quot;given&quot;:&quot;Anne&quot;,&quot;parse-names&quot;:false,&quot;dropping-particle&quot;:&quot;&quot;,&quot;non-dropping-particle&quot;:&quot;&quot;},{&quot;family&quot;:&quot;Millar&quot;,&quot;given&quot;:&quot;Jeremy&quot;,&quot;parse-names&quot;:false,&quot;dropping-particle&quot;:&quot;&quot;,&quot;non-dropping-particle&quot;:&quot;&quot;},{&quot;family&quot;:&quot;Doo&quot;,&quot;given&quot;:&quot;Nicole Wong&quot;,&quot;parse-names&quot;:false,&quot;dropping-particle&quot;:&quot;&quot;,&quot;non-dropping-particle&quot;:&quot;&quot;},{&quot;family&quot;:&quot;Giles&quot;,&quot;given&quot;:&quot;Graham&quot;,&quot;parse-names&quot;:false,&quot;dropping-particle&quot;:&quot;&quot;,&quot;non-dropping-particle&quot;:&quot;&quot;}],&quot;container-title&quot;:&quot;Supportive Care in Cancer&quot;,&quot;DOI&quot;:&quot;10.1007/s00520-017-3766-9&quot;,&quot;ISBN&quot;:&quot;0052001737669&quot;,&quot;ISSN&quot;:&quot;14337339&quot;,&quot;PMID&quot;:&quot;28667564&quot;,&quot;issued&quot;:{&quot;date-parts&quot;:[[2017]]},&quot;page&quot;:&quot;3447-3456&quot;,&quot;abstract&quot;:&quot;Objectives: This paper aims to examine the cross-sectional and longitudinal associations between patient-reported unmet needs and anxiety and depression for survivors of diffuse large B cell lymphoma (DLBCL) and multiple myeloma (MM). Methods: In a longitudinal study design, self-reported data were collected through telephone interviews at two time points approximately 7 (T1) and 15 (T2) months post-diagnosis. The sample was recruited through the population-based Victorian Cancer Registry. At T1 and T2, the study outcomes, anxiety and depression, were assessed using the Hospital Anxiety and Depression Scale (HADS) and unmet needs were measured using the Supportive Care Needs Survey (SCNS-SF34). Questions related to social/family problems, relationship problems and financial problems were also asked. A three-step multivariable hierarchical logistic regression analysis examined the relative role of T1 anxiety and depression, T1 and T2 unmet needs and other psychosocial factors with T2 anxiety and depression. Results: Both cross-sectional and longitudinal associations were observed between unmet needs and psychological distress. T2 anxiety was associated with T1 anxiety (OR 4.75, 95% CI 1.86–11.09), T2 psychological needs (OR 1.68, 95% CI 1.34–2.11) and with T1 social problems (OR 2.33, 95% CI 1.03–5.05) in multivariate analysis. T2 depression was associated with both T1 (OR 1.28, 95% CI 1.06–1.57) and T2 psychological needs (OR 1.35, 95% CI 1.06–1.70), T2 physical needs (OR 1.89, 95% CI 1.27–2.81) and T1 depression (OR 4.52, 95% CI 1.88–10.86). Conclusions: Unmet needs that manifest following diagnosis and treatment may persist into early survivorship and contribute to psychological distress. Addressing these needs during treatment may diminish the risk of current and future anxiety and depression.&quot;,&quot;publisher&quot;:&quot;Supportive Care in Cancer&quot;,&quot;issue&quot;:&quot;11&quot;,&quot;volume&quot;:&quot;25&quot;,&quot;container-title-short&quot;:&quot;&quot;},&quot;isTemporary&quot;:false},{&quot;id&quot;:&quot;deb0ac0b-8e66-32e8-b791-5150381d58a9&quot;,&quot;itemData&quot;:{&quot;type&quot;:&quot;article-journal&quot;,&quot;id&quot;:&quot;deb0ac0b-8e66-32e8-b791-5150381d58a9&quot;,&quot;title&quot;:&quot;Supportive care needs of patients following treatment for colorectal cancer: risk factors for unmet needs and the association between unmet needs and health-related quality of life—results from the ColoREctal Wellbeing (CREW) study&quot;,&quot;author&quot;:[{&quot;family&quot;:&quot;Sodergren&quot;,&quot;given&quot;:&quot;S. C.&quot;,&quot;parse-names&quot;:false,&quot;dropping-particle&quot;:&quot;&quot;,&quot;non-dropping-particle&quot;:&quot;&quot;},{&quot;family&quot;:&quot;Wheelwright&quot;,&quot;given&quot;:&quot;S. J.&quot;,&quot;parse-names&quot;:false,&quot;dropping-particle&quot;:&quot;&quot;,&quot;non-dropping-particle&quot;:&quot;&quot;},{&quot;family&quot;:&quot;Permyakova&quot;,&quot;given&quot;:&quot;N.&quot;,&quot;parse-names&quot;:false,&quot;dropping-particle&quot;:&quot;V.&quot;,&quot;non-dropping-particle&quot;:&quot;&quot;},{&quot;family&quot;:&quot;Patel&quot;,&quot;given&quot;:&quot;M.&quot;,&quot;parse-names&quot;:false,&quot;dropping-particle&quot;:&quot;&quot;,&quot;non-dropping-particle&quot;:&quot;&quot;},{&quot;family&quot;:&quot;Calman&quot;,&quot;given&quot;:&quot;L.&quot;,&quot;parse-names&quot;:false,&quot;dropping-particle&quot;:&quot;&quot;,&quot;non-dropping-particle&quot;:&quot;&quot;},{&quot;family&quot;:&quot;Smith&quot;,&quot;given&quot;:&quot;P. W.F.&quot;,&quot;parse-names&quot;:false,&quot;dropping-particle&quot;:&quot;&quot;,&quot;non-dropping-particle&quot;:&quot;&quot;},{&quot;family&quot;:&quot;Din&quot;,&quot;given&quot;:&quot;A.&quot;,&quot;parse-names&quot;:false,&quot;dropping-particle&quot;:&quot;&quot;,&quot;non-dropping-particle&quot;:&quot;&quot;},{&quot;family&quot;:&quot;Richardson&quot;,&quot;given&quot;:&quot;A.&quot;,&quot;parse-names&quot;:false,&quot;dropping-particle&quot;:&quot;&quot;,&quot;non-dropping-particle&quot;:&quot;&quot;},{&quot;family&quot;:&quot;Fenlon&quot;,&quot;given&quot;:&quot;D.&quot;,&quot;parse-names&quot;:false,&quot;dropping-particle&quot;:&quot;&quot;,&quot;non-dropping-particle&quot;:&quot;&quot;},{&quot;family&quot;:&quot;Winter&quot;,&quot;given&quot;:&quot;J.&quot;,&quot;parse-names&quot;:false,&quot;dropping-particle&quot;:&quot;&quot;,&quot;non-dropping-particle&quot;:&quot;&quot;},{&quot;family&quot;:&quot;Corner&quot;,&quot;given&quot;:&quot;J.&quot;,&quot;parse-names&quot;:false,&quot;dropping-particle&quot;:&quot;&quot;,&quot;non-dropping-particle&quot;:&quot;&quot;},{&quot;family&quot;:&quot;Foster&quot;,&quot;given&quot;:&quot;C.&quot;,&quot;parse-names&quot;:false,&quot;dropping-particle&quot;:&quot;&quot;,&quot;non-dropping-particle&quot;:&quot;&quot;},{&quot;family&quot;:&quot;Armes&quot;,&quot;given&quot;:&quot;Jo&quot;,&quot;parse-names&quot;:false,&quot;dropping-particle&quot;:&quot;&quot;,&quot;non-dropping-particle&quot;:&quot;&quot;},{&quot;family&quot;:&quot;Baird&quot;,&quot;given&quot;:&quot;Janis&quot;,&quot;parse-names&quot;:false,&quot;dropping-particle&quot;:&quot;&quot;,&quot;non-dropping-particle&quot;:&quot;&quot;},{&quot;family&quot;:&quot;Bateman&quot;,&quot;given&quot;:&quot;Andrew&quot;,&quot;parse-names&quot;:false,&quot;dropping-particle&quot;:&quot;&quot;,&quot;non-dropping-particle&quot;:&quot;&quot;},{&quot;family&quot;:&quot;Beck&quot;,&quot;given&quot;:&quot;Nick&quot;,&quot;parse-names&quot;:false,&quot;dropping-particle&quot;:&quot;&quot;,&quot;non-dropping-particle&quot;:&quot;&quot;},{&quot;family&quot;:&quot;Moon&quot;,&quot;given&quot;:&quot;Graham&quot;,&quot;parse-names&quot;:false,&quot;dropping-particle&quot;:&quot;&quot;,&quot;non-dropping-particle&quot;:&quot;&quot;},{&quot;family&quot;:&quot;Hall&quot;,&quot;given&quot;:&quot;Peter&quot;,&quot;parse-names&quot;:false,&quot;dropping-particle&quot;:&quot;&quot;,&quot;non-dropping-particle&quot;:&quot;&quot;},{&quot;family&quot;:&quot;Poole&quot;,&quot;given&quot;:&quot;Karen&quot;,&quot;parse-names&quot;:false,&quot;dropping-particle&quot;:&quot;&quot;,&quot;non-dropping-particle&quot;:&quot;&quot;},{&quot;family&quot;:&quot;Restorick-Banks&quot;,&quot;given&quot;:&quot;Susan&quot;,&quot;parse-names&quot;:false,&quot;dropping-particle&quot;:&quot;&quot;,&quot;non-dropping-particle&quot;:&quot;&quot;},{&quot;family&quot;:&quot;Roderick&quot;,&quot;given&quot;:&quot;Paul&quot;,&quot;parse-names&quot;:false,&quot;dropping-particle&quot;:&quot;&quot;,&quot;non-dropping-particle&quot;:&quot;&quot;},{&quot;family&quot;:&quot;Smith&quot;,&quot;given&quot;:&quot;Lesley&quot;,&quot;parse-names&quot;:false,&quot;dropping-particle&quot;:&quot;&quot;,&quot;non-dropping-particle&quot;:&quot;&quot;},{&quot;family&quot;:&quot;Taylor&quot;,&quot;given&quot;:&quot;Claire&quot;,&quot;parse-names&quot;:false,&quot;dropping-particle&quot;:&quot;&quot;,&quot;non-dropping-particle&quot;:&quot;&quot;},{&quot;family&quot;:&quot;Walters&quot;,&quot;given&quot;:&quot;Jocelyn&quot;,&quot;parse-names&quot;:false,&quot;dropping-particle&quot;:&quot;&quot;,&quot;non-dropping-particle&quot;:&quot;&quot;},{&quot;family&quot;:&quot;Williams&quot;,&quot;given&quot;:&quot;Fran&quot;,&quot;parse-names&quot;:false,&quot;dropping-particle&quot;:&quot;&quot;,&quot;non-dropping-particle&quot;:&quot;&quot;}],&quot;container-title&quot;:&quot;Journal of Cancer Survivorship&quot;,&quot;DOI&quot;:&quot;10.1007/s11764-019-00805-6&quot;,&quot;ISSN&quot;:&quot;19322267&quot;,&quot;PMID&quot;:&quot;31512164&quot;,&quot;issued&quot;:{&quot;date-parts&quot;:[[2019]]},&quot;page&quot;:&quot;899-909&quot;,&quot;abstract&quot;:&quot;Purpose: To investigate unmet needs of patients with colorectal cancer (CRC) at the end of treatment and whether unmet needs improve over time. Identify predictors of need following treatment and whether unmet need is associated with worse health-related quality of life (HRQoL). Methods: As part of the UK ColoREctal Wellbeing (CREW) cohort study, patients treated for CRC completed the Supportive Care Needs Survey Short Form-34 (SCNS SF-34) 15 and 24 months following surgery, along with questionnaires measuring HRQoL, wellbeing, life events, social support, and confidence to manage their cancer before surgery, 3, 9, 15, and 24 months post-surgery. Results: The SCNS SF-34 was completed by 526 patients at 15 months and 510 patients at 24 months. About one-quarter of patients had at least one moderate or severe unmet need at both time points. Psychological and physical unmet needs were the most common and did not improve over time. Over 60% of patients who reported 5 or more moderate or severe unmet needs at 15 months experienced the same level of unmet need at 24 months. HRQoL at the beginning of treatment predicted unmet needs at the end of treatment. Unmet needs, specifically physical, psychological, and health system and information needs, were associated with poorer health and HRQoL at the end of treatment. Conclusions: Unmet needs persist over time and are associated with HRQoL. Evaluation of HRQoL at the start of treatment would help inform the identification of vulnerable patients. Assessment and care planning in response to unmet needs should be integrated into person-centred care. Implications for Cancer Survivors: Early identification of CRC patients at risk of unmet needs will help infrom personalised survivorship care plans. The implementation of personalised and tailored services are likely to confer HRQoL gains.&quot;,&quot;publisher&quot;:&quot;Journal of Cancer Survivorship&quot;,&quot;issue&quot;:&quot;6&quot;,&quot;volume&quot;:&quot;13&quot;,&quot;container-title-short&quot;:&quot;&quot;},&quot;isTemporary&quot;:false},{&quot;id&quot;:&quot;54f0ab08-3183-30e4-8fba-66368c055ead&quot;,&quot;itemData&quot;:{&quot;type&quot;:&quot;article-journal&quot;,&quot;id&quot;:&quot;54f0ab08-3183-30e4-8fba-66368c055ead&quot;,&quot;title&quot;:&quot;A national survey of healthcare professionals' views on models of follow-up, holistic needs assessment and survivorship care for patients with head and neck cancer&quot;,&quot;author&quot;:[{&quot;family&quot;:&quot;Wells&quot;,&quot;given&quot;:&quot;Mary&quot;,&quot;parse-names&quot;:false,&quot;dropping-particle&quot;:&quot;&quot;,&quot;non-dropping-particle&quot;:&quot;&quot;},{&quot;family&quot;:&quot;Semple&quot;,&quot;given&quot;:&quot;C. J.&quot;,&quot;parse-names&quot;:false,&quot;dropping-particle&quot;:&quot;&quot;,&quot;non-dropping-particle&quot;:&quot;&quot;},{&quot;family&quot;:&quot;Lane&quot;,&quot;given&quot;:&quot;C.&quot;,&quot;parse-names&quot;:false,&quot;dropping-particle&quot;:&quot;&quot;,&quot;non-dropping-particle&quot;:&quot;&quot;}],&quot;container-title&quot;:&quot;European Journal of Cancer Care&quot;,&quot;container-title-short&quot;:&quot;Eur J Cancer Care (Engl)&quot;,&quot;DOI&quot;:&quot;10.1111/ecc.12285&quot;,&quot;ISSN&quot;:&quot;13652354&quot;,&quot;PMID&quot;:&quot;25615418&quot;,&quot;issued&quot;:{&quot;date-parts&quot;:[[2015]]},&quot;page&quot;:&quot;873-883&quot;,&quot;abstract&quot;:&quot;Patterns of follow-up and survivorship care are changing in response to growing numbers of cancer survivors and an increasing recognition that traditional models are unsustainable and result in unmet needs. Clinicians have shown reluctance in changing conventional follow-up practices for patients with head and neck cancer. This study aimed to explore nurses' and allied health professionals' views and practices in relation to follow-up, holistic needs assessment and survivorship care in this patient group. An online survey of members of the British Association of Head and Neck Oncology Nurses was undertaken. The response rate was 43% (74 of 174). Findings revealed a range of existing models of follow-up, rehabilitation and support for people with head and neck cancer across the UK. Specialist staff were open to new models of care and to more responsibility, with adequate training and supervision. There were some gaps in the provision of comprehensive survivorship care and some specific areas of practice in which nurses lacked confidence, knowledge and skills, such as managing medications and complex symptoms. Further research is needed to develop and evaluate effective models of follow-up and support for a growing population of head and neck cancer survivors who have diverse and complex needs.&quot;,&quot;issue&quot;:&quot;6&quot;,&quot;volume&quot;:&quot;24&quot;},&quot;isTemporary&quot;:false},{&quot;id&quot;:&quot;536f1884-2d95-3f44-b1a5-d0dc368ffa02&quot;,&quot;itemData&quot;:{&quot;type&quot;:&quot;article-journal&quot;,&quot;id&quot;:&quot;536f1884-2d95-3f44-b1a5-d0dc368ffa02&quot;,&quot;title&quot;:&quot;Pain in Head and Neck Cancer Survivors: Prevalence, Predictors, and Quality-of-Life Impact&quot;,&quot;author&quot;:[{&quot;family&quot;:&quot;Cramer&quot;,&quot;given&quot;:&quot;John D.&quot;,&quot;parse-names&quot;:false,&quot;dropping-particle&quot;:&quot;&quot;,&quot;non-dropping-particle&quot;:&quot;&quot;},{&quot;family&quot;:&quot;Johnson&quot;,&quot;given&quot;:&quot;Jonas T.&quot;,&quot;parse-names&quot;:false,&quot;dropping-particle&quot;:&quot;&quot;,&quot;non-dropping-particle&quot;:&quot;&quot;},{&quot;family&quot;:&quot;Nilsen&quot;,&quot;given&quot;:&quot;Marci L.&quot;,&quot;parse-names&quot;:false,&quot;dropping-particle&quot;:&quot;&quot;,&quot;non-dropping-particle&quot;:&quot;&quot;}],&quot;container-title&quot;:&quot;Otolaryngology - Head and Neck Surgery (United States)&quot;,&quot;DOI&quot;:&quot;10.1177/0194599818783964&quot;,&quot;ISSN&quot;:&quot;10976817&quot;,&quot;PMID&quot;:&quot;29943677&quot;,&quot;issued&quot;:{&quot;date-parts&quot;:[[2018]]},&quot;page&quot;:&quot;853-858&quot;,&quot;abstract&quot;:&quot;Objectives: Pain is common among patients with cancer, stemming from both malignancy and side effects of treatment. The extent to which pain persists after treatment has received little attention. We examined the prevalence, predictors, and impact on quality of life (QOL) caused by pain among survivors of head and neck cancer. Study Design: Cohort study. Setting: Tertiary head and neck cancer survivorship clinic. Subjects and Methods: We identified survivors of head and neck cancer ≥1 year after diagnosis and examined the prevalence and risk factors for development of pain. Pain and QOL were assessed with multiple QOL instruments. Ordinal regression modeling examined predictors of pain in survivors. Results: We identified 175 patients at a median of 6.6 years after diagnosis. Among survivors, 45.1% reported pain, and 11.5% reported severe pain. Among patients with current pain, 46% reported low overall QOL versus only 12% of those without pain (P &lt;.001). On multivariable analysis after adjustment for age, sex, and stage of disease, pain was associated with trimodality treatment (odds ratio [OR], 3.55; 95% CI, 1.06-12.77). Multivariable analysis of QOL issues revealed that pain was associated with major depression (OR, 3.91; 95% CI, 1.68-9.11), anxiety (OR, 4.22; 95% CI, 2.28-7.81), poor recreation (OR, 3.31; 95% CI, 1.70-6.48), and low overall QOL (OR, 2.20; 95% CI, 1.12-4.34). Conclusions: Years after head and neck cancer treatment, pain remains a significant problem and is associated with worse QOL. Future efforts should focus on preventing pain from treatment and comprehensive management.&quot;,&quot;issue&quot;:&quot;5&quot;,&quot;volume&quot;:&quot;159&quot;,&quot;container-title-short&quot;:&quot;&quot;},&quot;isTemporary&quot;:false},{&quot;id&quot;:&quot;b3b80514-d95a-35ae-9e14-d600bf087c87&quot;,&quot;itemData&quot;:{&quot;type&quot;:&quot;article-journal&quot;,&quot;id&quot;:&quot;b3b80514-d95a-35ae-9e14-d600bf087c87&quot;,&quot;title&quot;:&quot;Late effects, long-term problems and unmet needs of cancer survivors&quot;,&quot;author&quot;:[{&quot;family&quot;:&quot;Schmidt&quot;,&quot;given&quot;:&quot;Martina E.&quot;,&quot;parse-names&quot;:false,&quot;dropping-particle&quot;:&quot;&quot;,&quot;non-dropping-particle&quot;:&quot;&quot;},{&quot;family&quot;:&quot;Goldschmidt&quot;,&quot;given&quot;:&quot;Siri&quot;,&quot;parse-names&quot;:false,&quot;dropping-particle&quot;:&quot;&quot;,&quot;non-dropping-particle&quot;:&quot;&quot;},{&quot;family&quot;:&quot;Hermann&quot;,&quot;given&quot;:&quot;Silke&quot;,&quot;parse-names&quot;:false,&quot;dropping-particle&quot;:&quot;&quot;,&quot;non-dropping-particle&quot;:&quot;&quot;},{&quot;family&quot;:&quot;Steindorf&quot;,&quot;given&quot;:&quot;Karen&quot;,&quot;parse-names&quot;:false,&quot;dropping-particle&quot;:&quot;&quot;,&quot;non-dropping-particle&quot;:&quot;&quot;}],&quot;container-title&quot;:&quot;International Journal of Cancer&quot;,&quot;container-title-short&quot;:&quot;Int J Cancer&quot;,&quot;DOI&quot;:&quot;10.1002/ijc.34152&quot;,&quot;ISSN&quot;:&quot;10970215&quot;,&quot;PMID&quot;:&quot;35657637&quot;,&quot;issued&quot;:{&quot;date-parts&quot;:[[2022]]},&quot;page&quot;:&quot;1280-1290&quot;,&quot;abstract&quot;:&quot;Great efforts are being made in cancer treatment, with impressive improvement in survival. The situation concerning research and care for long-term problems and late effects in the growing population of cancer survivors, however, is unsatisfactory. Therefore, in the FiX survey 1348 disease-free survivors about 4 years after diagnosis of different cancer types were asked to rate existing burdens and support received for them along a list of 36 potential problems. Health-related quality of life (HRQoL) was assessed with the EORTC QLQ-C30. Determinants of burdens were explored using logistic regression analysis. While cancer survivors' global HRQoL, physical and role function ratings were comparable or better than age- and sex-matched reference values of the general population, emotional and cognitive function was worse, especially among women (P &lt;.01). Most frequently reported problems with at least moderate burden were loss of physical performance (36.3%), fatigue (35.1%), sexual problems (34.7%), sleep problems (34.1%), arthralgia (33.8%), anxiety (28.0%), neuropathy (25.6%), memory problems (23.0%) and concentration problems (21.9%). Burdened survivors often rated received support as poor, especially regarding support for problems that physicians might consider medically nonthreatening, or for which no effective pharmacologic or medical treatment is known. Determinants for burden included higher age, female gender, having ever received chemotherapy and overweight/obesity. In conclusion, a significant number of cancer survivors suffer from long-term or late effects and have unmet care needs. Awareness of health care professionals should be increased for these issues. The results of our study can contribute to the development of targeted survivorship plans.&quot;,&quot;issue&quot;:&quot;8&quot;,&quot;volume&quot;:&quot;151&quot;},&quot;isTemporary&quot;:false},{&quot;id&quot;:&quot;4a76df7a-30cb-3863-a2ab-6f00865cee15&quot;,&quot;itemData&quot;:{&quot;type&quot;:&quot;article-journal&quot;,&quot;id&quot;:&quot;4a76df7a-30cb-3863-a2ab-6f00865cee15&quot;,&quot;title&quot;:&quot;Cancer survivor's perspectives on the major challenge in the transition to survivorship&quot;,&quot;author&quot;:[{&quot;family&quot;:&quot;Fitch&quot;,&quot;given&quot;:&quot;Margaret I.&quot;,&quot;parse-names&quot;:false,&quot;dropping-particle&quot;:&quot;&quot;,&quot;non-dropping-particle&quot;:&quot;&quot;},{&quot;family&quot;:&quot;Nicoll&quot;,&quot;given&quot;:&quot;Irene&quot;,&quot;parse-names&quot;:false,&quot;dropping-particle&quot;:&quot;&quot;,&quot;non-dropping-particle&quot;:&quot;&quot;},{&quot;family&quot;:&quot;Lockwood&quot;,&quot;given&quot;:&quot;Gina&quot;,&quot;parse-names&quot;:false,&quot;dropping-particle&quot;:&quot;&quot;,&quot;non-dropping-particle&quot;:&quot;&quot;}],&quot;container-title&quot;:&quot;Patient Education and Counseling&quot;,&quot;container-title-short&quot;:&quot;Patient Educ Couns&quot;,&quot;DOI&quot;:&quot;10.1016/j.pec.2020.04.018&quot;,&quot;ISSN&quot;:&quot;18735134&quot;,&quot;PMID&quot;:&quot;32376142&quot;,&quot;URL&quot;:&quot;https://doi.org/10.1016/j.pec.2020.04.018&quot;,&quot;issued&quot;:{&quot;date-parts&quot;:[[2020]]},&quot;page&quot;:&quot;2361-2367&quot;,&quot;abstract&quot;:&quot;Objectives: To understand cancer survivors’ perspectives regarding the major challenge in transitioning from cancer treatment to follow-up care. Identification of major issues should inform survivorship care and help reduce suffering. Methods: A national survey was conducted to identify experiences with follow-up for cancer survivors one to three years post-treatment. The survey included open-ended questions for respondents to add topics of importance and details that offer deeper insight into their experiences. This publication presents analysis of the open-ended question about the major challenge faced by adult cancer population. Results: Of 13,534 unique adult survey respondents, 8706 respondents identified major challenges. Of those reporting challenges, 4727 (54.3 %) named a single challenge but 3979 (45.7 %) identified more than one. In total, 15,351 challenges were identified. Responses to open-ended questions are summarized under significant themes: major concerns are often more than singular issues; recovery and fear of recurrence; and information needs. Conclusions and practice implications: Results indicate significant numbers of adult survivors have multiple concerns about physical, emotional, and practical issues but are not receiving assistance and/or appropriate information to help manage these concerns. It is important to determine how health care can be proactive in identifying and addressing needs of survivors.&quot;,&quot;publisher&quot;:&quot;Elsevier Ireland Ltd&quot;,&quot;issue&quot;:&quot;11&quot;,&quot;volume&quot;:&quot;103&quot;},&quot;isTemporary&quot;:false}]},{&quot;citationID&quot;:&quot;MENDELEY_CITATION_0bba3f93-b890-4917-8e27-1b769ed44698&quot;,&quot;properties&quot;:{&quot;noteIndex&quot;:0},&quot;isEdited&quot;:false,&quot;manualOverride&quot;:{&quot;isManuallyOverridden&quot;:false,&quot;citeprocText&quot;:&quot;(Dugué et al., 2022; Filipponi et al., 2022)&quot;,&quot;manualOverrideText&quot;:&quot;&quot;},&quot;citationTag&quot;:&quot;MENDELEY_CITATION_v3_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&quot;,&quot;citationItems&quot;:[{&quot;id&quot;:&quot;0c270de5-d5e3-3cbb-b6f5-1334bbb1e3a4&quot;,&quot;itemData&quot;:{&quot;type&quot;:&quot;article-journal&quot;,&quot;id&quot;:&quot;0c270de5-d5e3-3cbb-b6f5-1334bbb1e3a4&quot;,&quot;title&quot;:&quot;A Comprehensive Analysis of the Cancer Chronic Pain Experience: A Narrative Review&quot;,&quot;author&quot;:[{&quot;family&quot;:&quot;Filipponi&quot;,&quot;given&quot;:&quot;Chiara&quot;,&quot;parse-names&quot;:false,&quot;dropping-particle&quot;:&quot;&quot;,&quot;non-dropping-particle&quot;:&quot;&quot;},{&quot;family&quot;:&quot;Masiero&quot;,&quot;given&quot;:&quot;Marianna&quot;,&quot;parse-names&quot;:false,&quot;dropping-particle&quot;:&quot;&quot;,&quot;non-dropping-particle&quot;:&quot;&quot;},{&quot;family&quot;:&quot;Pizzoli&quot;,&quot;given&quot;:&quot;Silvia Francesca Maria&quot;,&quot;parse-names&quot;:false,&quot;dropping-particle&quot;:&quot;&quot;,&quot;non-dropping-particle&quot;:&quot;&quot;},{&quot;family&quot;:&quot;Grasso&quot;,&quot;given&quot;:&quot;Roberto&quot;,&quot;parse-names&quot;:false,&quot;dropping-particle&quot;:&quot;&quot;,&quot;non-dropping-particle&quot;:&quot;&quot;},{&quot;family&quot;:&quot;Ferrucci&quot;,&quot;given&quot;:&quot;Roberta&quot;,&quot;parse-names&quot;:false,&quot;dropping-particle&quot;:&quot;&quot;,&quot;non-dropping-particle&quot;:&quot;&quot;},{&quot;family&quot;:&quot;Pravettoni&quot;,&quot;given&quot;:&quot;Gabriella&quot;,&quot;parse-names&quot;:false,&quot;dropping-particle&quot;:&quot;&quot;,&quot;non-dropping-particle&quot;:&quot;&quot;}],&quot;container-title&quot;:&quot;Cancer Management and Research&quot;,&quot;container-title-short&quot;:&quot;Cancer Manag Res&quot;,&quot;DOI&quot;:&quot;10.2147/CMAR.S355653&quot;,&quot;ISSN&quot;:&quot;11791322&quot;,&quot;issued&quot;:{&quot;date-parts&quot;:[[2022]]},&quot;page&quot;:&quot;2173-2184&quot;,&quot;abstract&quot;:&quot;Cancer-related chronic pain (CP) represents a critical clinical issue through the disease, severely compromising the quality of life (QoL) of patients and the family environment. The current review employed a narrative method to synthesize the main results about the impact of cancer-related CP on QoL, adopting a multidimensional and threefold vision: patients, caregivers, and patient– caregiver perspective. Evidence emphasizes the importance of considering a bidirectional perspective (patient–caregiver) to understand better the pain experience throughout the cancer continuum and its consequences on QoL of patients and caregivers. Moreover, a holistic and multidimensional approach to cancer-related CP and its impact on QoL of patients and caregivers is still needed, in which the interconnection between physical, psychological, and social factors should be analyzed. Theoretical and methodological issues for orienting future social and family research initiatives were discussed.&quot;,&quot;volume&quot;:&quot;14&quot;},&quot;isTemporary&quot;:false},{&quot;id&quot;:&quot;5a39fa34-3e4c-3310-9470-f4ba92ee0681&quot;,&quot;itemData&quot;:{&quot;type&quot;:&quot;article-journal&quot;,&quot;id&quot;:&quot;5a39fa34-3e4c-3310-9470-f4ba92ee0681&quot;,&quot;title&quot;:&quot;Head and neck cancer survivors’ pain in France: the VICAN study&quot;,&quot;author&quot;:[{&quot;family&quot;:&quot;Dugué&quot;,&quot;given&quot;:&quot;Justin&quot;,&quot;parse-names&quot;:false,&quot;dropping-particle&quot;:&quot;&quot;,&quot;non-dropping-particle&quot;:&quot;&quot;},{&quot;family&quot;:&quot;Humbert&quot;,&quot;given&quot;:&quot;Maxime&quot;,&quot;parse-names&quot;:false,&quot;dropping-particle&quot;:&quot;&quot;,&quot;non-dropping-particle&quot;:&quot;&quot;},{&quot;family&quot;:&quot;Bendiane&quot;,&quot;given&quot;:&quot;Marc Karim&quot;,&quot;parse-names&quot;:false,&quot;dropping-particle&quot;:&quot;&quot;,&quot;non-dropping-particle&quot;:&quot;&quot;},{&quot;family&quot;:&quot;Bouhnik&quot;,&quot;given&quot;:&quot;Anne Déborah&quot;,&quot;parse-names&quot;:false,&quot;dropping-particle&quot;:&quot;&quot;,&quot;non-dropping-particle&quot;:&quot;&quot;},{&quot;family&quot;:&quot;Babin&quot;,&quot;given&quot;:&quot;Emmanuel&quot;,&quot;parse-names&quot;:false,&quot;dropping-particle&quot;:&quot;&quot;,&quot;non-dropping-particle&quot;:&quot;&quot;},{&quot;family&quot;:&quot;Licaj&quot;,&quot;given&quot;:&quot;Idlir&quot;,&quot;parse-names&quot;:false,&quot;dropping-particle&quot;:&quot;&quot;,&quot;non-dropping-particle&quot;:&quot;&quot;}],&quot;container-title&quot;:&quot;Journal of Cancer Survivorship&quot;,&quot;DOI&quot;:&quot;10.1007/s11764-021-01010-0&quot;,&quot;ISSN&quot;:&quot;19322267&quot;,&quot;PMID&quot;:&quot;33635450&quot;,&quot;issued&quot;:{&quot;date-parts&quot;:[[2022]]},&quot;page&quot;:&quot;119-131&quot;,&quot;abstract&quot;:&quot;Purpose: Pain is an increasing concern in the growing number of head and neck cancer survivors. This study aimed to analyze the 5-year prevalence of pain in French survivors of head and neck cancer and to identify associated factors. Methods: Analyses were performed among 296 5-year cancer survivors diagnosed in 2010. Using multivariable logistic regressions, we studied the associations between pain and factors collected in the French representative national “vie après le cancer” (VICAN) survey. Eligible participants were aged from 18 to 82 years; patients’ living conditions, socioeconomic characteristics, and medical data were collected. Results: Pain was reported by 72.6% of the participants. In the multivariable analyses, decreasing level of physical activity was the only determinant of increased overall pain (OR= 2.77, CI= 1.48–5.17). The chronic pain prevalence was 62.3%. The main risk factors found were tumor localization in the oropharynx (OR= 2.49, CI= 1.27–4.88), education (at least a high school’s degree) (OR= 0.33, CI= 0.13–0.9), and decreased physical activity (OR= 2.20, CI= 1.24–3.9). Conclusions: Five years after diagnosis, pain is a very frequent sequelae that has a significant impact on quality of life in head and neck cancer survivors. Reduced physical activity, a low level of education, and tumor localization in the oropharynx are factors associated with pain. Implications for Cancer Survivors: Pain frequency and its impact on patients’ lives imply that an adaptation must be made in terms of both pain diagnosis and management and the training of healthcare professionals. Clinical trial registration:: This is not a clinical trial. ISP number: INSERM C11-63.&quot;,&quot;publisher&quot;:&quot;Journal of Cancer Survivorship&quot;,&quot;issue&quot;:&quot;1&quot;,&quot;volume&quot;:&quot;16&quot;,&quot;container-title-short&quot;:&quot;&quot;},&quot;isTemporary&quot;:false}]},{&quot;citationID&quot;:&quot;MENDELEY_CITATION_2694d403-96ca-44b8-8214-e03103979723&quot;,&quot;properties&quot;:{&quot;noteIndex&quot;:0},&quot;isEdited&quot;:false,&quot;manualOverride&quot;:{&quot;isManuallyOverridden&quot;:false,&quot;citeprocText&quot;:&quot;(Armoogum et al., 2023a, 2020; Smith et al., 2023a)&quot;,&quot;manualOverrideText&quot;:&quot;&quot;},&quot;citationTag&quot;:&quot;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&quot;,&quot;citationItems&quot;:[{&quot;id&quot;:&quot;ed443140-93bf-3881-af3c-54ea1a8864e1&quot;,&quot;itemData&quot;:{&quot;type&quot;:&quot;article-journal&quot;,&quot;id&quot;:&quot;ed443140-93bf-3881-af3c-54ea1a8864e1&quot;,&quot;title&quot;:&quot;‘I think it affects every aspect of my life, really’: Cancer survivors’ experience of living with chronic pain after curative cancer treatment in England, UK&quot;,&quot;author&quot;:[{&quot;family&quot;:&quot;Armoogum&quot;,&quot;given&quot;:&quot;Julie&quot;,&quot;parse-names&quot;:false,&quot;dropping-particle&quot;:&quot;&quot;,&quot;non-dropping-particle&quot;:&quot;&quot;},{&quot;family&quot;:&quot;Foster&quot;,&quot;given&quot;:&quot;Claire&quot;,&quot;parse-names&quot;:false,&quot;dropping-particle&quot;:&quot;&quot;,&quot;non-dropping-particle&quot;:&quot;&quot;},{&quot;family&quot;:&quot;Llewellyn&quot;,&quot;given&quot;:&quot;Alison&quot;,&quot;parse-names&quot;:false,&quot;dropping-particle&quot;:&quot;&quot;,&quot;non-dropping-particle&quot;:&quot;&quot;},{&quot;family&quot;:&quot;Harcourt&quot;,&quot;given&quot;:&quot;Diana&quot;,&quot;parse-names&quot;:false,&quot;dropping-particle&quot;:&quot;&quot;,&quot;non-dropping-particle&quot;:&quot;&quot;},{&quot;family&quot;:&quot;McCabe&quot;,&quot;given&quot;:&quot;Candida&quot;,&quot;parse-names&quot;:false,&quot;dropping-particle&quot;:&quot;&quot;,&quot;non-dropping-particle&quot;:&quot;&quot;}],&quot;container-title&quot;:&quot;PLoS ONE&quot;,&quot;container-title-short&quot;:&quot;PLoS One&quot;,&quot;DOI&quot;:&quot;10.1371/journal.pone.0290967&quot;,&quot;ISSN&quot;:&quot;19326203&quot;,&quot;PMID&quot;:&quot;37656690&quot;,&quot;issued&quot;:{&quot;date-parts&quot;:[[2023,9,1]]},&quot;abstract&quot;:&quot;Aim To explore cancer survivors’ experiences of living with chronic pain after curative cancer treatment in England, UK. Methods A qualitative study using telephone interviews with adult cancer survivors experiencing chronic pain after curative cancer treatment. Interview data was analysed using a reflexive thematic approach [1–3]. Findings Nineteen participants: 14 female, 5 male, mean age 62.4 years, 1.5–48 years since cancer diagnosis, eight tumour groups represented. Six participants (31.6%) developed chronic pain more than ten years after completing cancer treatment (range 0–25 years). Five themes were generated which highlighted the experience of chronic pain after cancer treatment for cancer survivors: 1) ‘Hear me. . . believe me. . .. Please’. Survivors felt that they had not been listened to when they tried to talk about their chronic pain after cancer treatment, nor at times, believed. 2) ‘Expectation versus reality’. Survivors had anticipated returning to pre cancer quality of life yet living in chronic pain prevented them from doing so. 3) ‘They don’t understand. . .. We don’t understand’. Cancer survivors did not feel informed or prepared for the risk or reality of chronic pain after cancer treatment and this compounded the difficulties of coping with and managing their pain. They felt health care professionals lacked knowledge and understanding of chronic pain after cancer. 4) ‘Negotiating the maze’. Cancer survivors encountered unclear and limited pathways for support, often bouncing from one support team to another. Identifying and accessing services was a challenge, and the responsibility of this was often left to the survivor. 5) ‘Validate my pain, validate me’. Palpable relief and benefit was felt when health care professionals diagnosed and acknowledged their chronic pain after cancer treatment. Conclusions Cancer survivors can feel ill prepared for the risk of chronic pain after cancer treatment and can experience challenges accessing support from healthcare professionals and clinical services.&quot;,&quot;publisher&quot;:&quot;Public Library of Science&quot;,&quot;issue&quot;:&quot;9 September&quot;,&quot;volume&quot;:&quot;18&quot;},&quot;isTemporary&quot;:false},{&quot;id&quot;:&quot;789c3025-cebf-30df-ba13-022dfe975316&quot;,&quot;itemData&quot;:{&quot;type&quot;:&quot;article-journal&quot;,&quot;id&quot;:&quot;789c3025-cebf-30df-ba13-022dfe975316&quot;,&quot;title&quot;:&quot;The experience of persistent pain in adult cancer survivors: A qualitative evidence synthesis&quot;,&quot;author&quot;:[{&quot;family&quot;:&quot;Armoogum&quot;,&quot;given&quot;:&quot;Julie&quot;,&quot;parse-names&quot;:false,&quot;dropping-particle&quot;:&quot;&quot;,&quot;non-dropping-particle&quot;:&quot;&quot;},{&quot;family&quot;:&quot;Harcourt&quot;,&quot;given&quot;:&quot;Diana&quot;,&quot;parse-names&quot;:false,&quot;dropping-particle&quot;:&quot;&quot;,&quot;non-dropping-particle&quot;:&quot;&quot;},{&quot;family&quot;:&quot;Foster&quot;,&quot;given&quot;:&quot;Claire&quot;,&quot;parse-names&quot;:false,&quot;dropping-particle&quot;:&quot;&quot;,&quot;non-dropping-particle&quot;:&quot;&quot;},{&quot;family&quot;:&quot;Llewellyn&quot;,&quot;given&quot;:&quot;Alison&quot;,&quot;parse-names&quot;:false,&quot;dropping-particle&quot;:&quot;&quot;,&quot;non-dropping-particle&quot;:&quot;&quot;},{&quot;family&quot;:&quot;McCabe&quot;,&quot;given&quot;:&quot;Candida S.&quot;,&quot;parse-names&quot;:false,&quot;dropping-particle&quot;:&quot;&quot;,&quot;non-dropping-particle&quot;:&quot;&quot;}],&quot;container-title&quot;:&quot;European Journal of Cancer Care&quot;,&quot;container-title-short&quot;:&quot;Eur J Cancer Care (Engl)&quot;,&quot;DOI&quot;:&quot;10.1111/ecc.13192&quot;,&quot;ISSN&quot;:&quot;13652354&quot;,&quot;issued&quot;:{&quot;date-parts&quot;:[[2020]]},&quot;page&quot;:&quot;1-12&quot;,&quot;abstract&quot;:&quot;Objective: This qualitative evidence synthesis aimed to identify, review and synthesise qualitative research describing the experience of persistent pain in adult cancer survivors. Methods: A systematic literature search was conducted between December 2007 and June 2019. Data synthesis followed Thomas and Harden's (2008) method of thematic synthesis. Results: Four studies were identified, together incorporating findings from 52 female breast cancer survivors. Six themes were generated as follows: (a) interwoven relationship between experience of cancer and persistent pain, (b) lack of preparedness and support for persistent pain, (c) physical impact of persistent pain, (d) employing coping strategies, (e) emotional experience of persistent pain and (f) conceptualisation of persistent pain. Conclusions: Persistent pain is intrinsically interwoven with women's experiences of cancer. Persistent pain was unexpected, and women did not feel supported. Women need more information about persistent pain after cancer treatment and support with self-management of pain. Ways to best support cancer survivors with persistent pain need exploration and a review of currently available services is required. More research is needed to understand the experiences of men and other cancer groups.&quot;,&quot;issue&quot;:&quot;1&quot;,&quot;volume&quot;:&quot;29&quot;},&quot;isTemporary&quot;:false},{&quot;id&quot;:&quot;d2b80107-7607-3a46-930d-e907948f5042&quot;,&quot;itemData&quot;:{&quot;type&quot;:&quot;article-journal&quot;,&quot;id&quot;:&quot;d2b80107-7607-3a46-930d-e907948f5042&quot;,&quot;title&quot;:&quot;Exploring women's experiences with persistent pain and pain management following breast cancer treatment: A qualitative study&quot;,&quot;author&quot;:[{&quot;family&quot;:&quot;Smith&quot;,&quot;given&quot;:&quot;Michelle D.&quot;,&quot;parse-names&quot;:false,&quot;dropping-particle&quot;:&quot;&quot;,&quot;non-dropping-particle&quot;:&quot;&quot;},{&quot;family&quot;:&quot;Manning&quot;,&quot;given&quot;:&quot;Joanne&quot;,&quot;parse-names&quot;:false,&quot;dropping-particle&quot;:&quot;&quot;,&quot;non-dropping-particle&quot;:&quot;&quot;},{&quot;family&quot;:&quot;Nielsen&quot;,&quot;given&quot;:&quot;Mandy&quot;,&quot;parse-names&quot;:false,&quot;dropping-particle&quot;:&quot;&quot;,&quot;non-dropping-particle&quot;:&quot;&quot;},{&quot;family&quot;:&quot;Hayes&quot;,&quot;given&quot;:&quot;Sandra C.&quot;,&quot;parse-names&quot;:false,&quot;dropping-particle&quot;:&quot;&quot;,&quot;non-dropping-particle&quot;:&quot;&quot;},{&quot;family&quot;:&quot;Plinsinga&quot;,&quot;given&quot;:&quot;Melanie L.&quot;,&quot;parse-names&quot;:false,&quot;dropping-particle&quot;:&quot;&quot;,&quot;non-dropping-particle&quot;:&quot;&quot;},{&quot;family&quot;:&quot;Coppieters&quot;,&quot;given&quot;:&quot;Michel W.&quot;,&quot;parse-names&quot;:false,&quot;dropping-particle&quot;:&quot;&quot;,&quot;non-dropping-particle&quot;:&quot;&quot;}],&quot;container-title&quot;:&quot;Frontiers in Pain Research&quot;,&quot;DOI&quot;:&quot;10.3389/fpain.2023.1095377&quot;,&quot;ISSN&quot;:&quot;2673561X&quot;,&quot;issued&quot;:{&quot;date-parts&quot;:[[2023]]},&quot;abstract&quot;:&quot;This qualitative study aimed to explore experiences of women with persistent pain following breast cancer treatment, including their perceptions about the cause of their pain, how they manage their pain and their interactions with healthcare providers related to their pain during and following breast cancer treatment. Fourteen women who experienced pain for more than 3 months following breast cancer treatment were recruited from the general breast cancer survivorship community. Focus groups and in-depth, semi-structured interviews were conducted by one interviewer, audio-recorded, and transcribed verbatim. Transcripts were coded and analysed using Framework Analysis. Three main descriptive themes emerged from the interview transcripts: (1) characteristics of pain, (2) interactions with healthcare providers and (3) pain management. Women had various types and degrees of persistent pain, all of which they believed were related to breast cancer treatment. Most felt like they were not given enough information pre- or post-treatment and believed their experience and ability to cope with pain would have been better if they were given accurate information and advice about (the possibility of) experiencing persistent pain. Pain management strategies ranged from trial and error approaches, to pharmacotherapy, and to ‘just coping with the pain”. These findings highlight the importance of the provision of empathetic supportive care before, during and after cancer treatment that can facilitate access to relevant information, multidisciplinary care teams (including allied health professionals) and consumer support.&quot;,&quot;publisher&quot;:&quot;Frontiers Media S.A.&quot;,&quot;volume&quot;:&quot;4&quot;,&quot;container-title-short&quot;:&quot;&quot;},&quot;isTemporary&quot;:false}]},{&quot;citationID&quot;:&quot;MENDELEY_CITATION_f3b5256f-eff3-4353-aea2-bf37f86b4932&quot;,&quot;properties&quot;:{&quot;noteIndex&quot;:0},&quot;isEdited&quot;:false,&quot;manualOverride&quot;:{&quot;isManuallyOverridden&quot;:true,&quot;citeprocText&quot;:&quot;(Armoogum et al., 2023b; Smith et al., 2023b)&quot;,&quot;manualOverrideText&quot;:&quot;(Armoogum et al., 2023a; Smith et al., 2023)&quot;},&quot;citationTag&quot;:&quot;MENDELEY_CITATION_v3_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&quot;,&quot;citationItems&quot;:[{&quot;id&quot;:&quot;fa81e094-140a-3c71-8af6-9143dab92df5&quot;,&quot;itemData&quot;:{&quot;type&quot;:&quot;article-journal&quot;,&quot;id&quot;:&quot;fa81e094-140a-3c71-8af6-9143dab92df5&quot;,&quot;title&quot;:&quot;‘I think it affects every aspect of my life, really’: Cancer survivors’ experience of living with chronic pain after curative cancer treatment in England, UK&quot;,&quot;author&quot;:[{&quot;family&quot;:&quot;Armoogum&quot;,&quot;given&quot;:&quot;Julie&quot;,&quot;parse-names&quot;:false,&quot;dropping-particle&quot;:&quot;&quot;,&quot;non-dropping-particle&quot;:&quot;&quot;},{&quot;family&quot;:&quot;Foster&quot;,&quot;given&quot;:&quot;Claire L&quot;,&quot;parse-names&quot;:false,&quot;dropping-particle&quot;:&quot;&quot;,&quot;non-dropping-particle&quot;:&quot;&quot;},{&quot;family&quot;:&quot;Llewellyn&quot;,&quot;given&quot;:&quot;Alison&quot;,&quot;parse-names&quot;:false,&quot;dropping-particle&quot;:&quot;&quot;,&quot;non-dropping-particle&quot;:&quot;&quot;},{&quot;family&quot;:&quot;McCabe&quot;,&quot;given&quot;:&quot;Candida S.&quot;,&quot;parse-names&quot;:false,&quot;dropping-particle&quot;:&quot;&quot;,&quot;non-dropping-particle&quot;:&quot;&quot;}],&quot;issued&quot;:{&quot;date-parts&quot;:[[2023]]},&quot;container-title-short&quot;:&quot;&quot;},&quot;isTemporary&quot;:false},{&quot;id&quot;:&quot;64ab36c6-7ee6-35fb-9f9c-d84205cf480a&quot;,&quot;itemData&quot;:{&quot;type&quot;:&quot;article-journal&quot;,&quot;id&quot;:&quot;64ab36c6-7ee6-35fb-9f9c-d84205cf480a&quot;,&quot;title&quot;:&quot;Exploring women's experiences with persistent pain and pain management following breast cancer treatment: A qualitative study&quot;,&quot;author&quot;:[{&quot;family&quot;:&quot;Smith&quot;,&quot;given&quot;:&quot;Michelle D.&quot;,&quot;parse-names&quot;:false,&quot;dropping-particle&quot;:&quot;&quot;,&quot;non-dropping-particle&quot;:&quot;&quot;},{&quot;family&quot;:&quot;Manning&quot;,&quot;given&quot;:&quot;Joanne&quot;,&quot;parse-names&quot;:false,&quot;dropping-particle&quot;:&quot;&quot;,&quot;non-dropping-particle&quot;:&quot;&quot;},{&quot;family&quot;:&quot;Nielsen&quot;,&quot;given&quot;:&quot;Mandy&quot;,&quot;parse-names&quot;:false,&quot;dropping-particle&quot;:&quot;&quot;,&quot;non-dropping-particle&quot;:&quot;&quot;},{&quot;family&quot;:&quot;Hayes&quot;,&quot;given&quot;:&quot;Sandra C.&quot;,&quot;parse-names&quot;:false,&quot;dropping-particle&quot;:&quot;&quot;,&quot;non-dropping-particle&quot;:&quot;&quot;},{&quot;family&quot;:&quot;Plinsinga&quot;,&quot;given&quot;:&quot;Melanie L.&quot;,&quot;parse-names&quot;:false,&quot;dropping-particle&quot;:&quot;&quot;,&quot;non-dropping-particle&quot;:&quot;&quot;},{&quot;family&quot;:&quot;Coppieters&quot;,&quot;given&quot;:&quot;Michel W.&quot;,&quot;parse-names&quot;:false,&quot;dropping-particle&quot;:&quot;&quot;,&quot;non-dropping-particle&quot;:&quot;&quot;}],&quot;container-title&quot;:&quot;Frontiers in Pain Research&quot;,&quot;DOI&quot;:&quot;10.3389/fpain.2023.1095377&quot;,&quot;ISSN&quot;:&quot;2673561X&quot;,&quot;issued&quot;:{&quot;date-parts&quot;:[[2023]]},&quot;page&quot;:&quot;1-7&quot;,&quot;abstract&quot;:&quot;This qualitative study aimed to explore experiences of women with persistent pain following breast cancer treatment, including their perceptions about the cause of their pain, how they manage their pain and their interactions with healthcare providers related to their pain during and following breast cancer treatment. Fourteen women who experienced pain for more than 3 months following breast cancer treatment were recruited from the general breast cancer survivorship community. Focus groups and in-depth, semi-structured interviews were conducted by one interviewer, audio-recorded, and transcribed verbatim. Transcripts were coded and analysed using Framework Analysis. Three main descriptive themes emerged from the interview transcripts: (1) characteristics of pain, (2) interactions with healthcare providers and (3) pain management. Women had various types and degrees of persistent pain, all of which they believed were related to breast cancer treatment. Most felt like they were not given enough information pre- or post-treatment and believed their experience and ability to cope with pain would have been better if they were given accurate information and advice about (the possibility of) experiencing persistent pain. Pain management strategies ranged from trial and error approaches, to pharmacotherapy, and to ‘just coping with the pain”. These findings highlight the importance of the provision of empathetic supportive care before, during and after cancer treatment that can facilitate access to relevant information, multidisciplinary care teams (including allied health professionals) and consumer support.&quot;,&quot;issue&quot;:&quot;February&quot;,&quot;volume&quot;:&quot;4&quot;,&quot;container-title-short&quot;:&quot;&quot;},&quot;isTemporary&quot;:false}]},{&quot;citationID&quot;:&quot;MENDELEY_CITATION_dc10d2fc-5f8b-4f7c-b9fa-80df83055a62&quot;,&quot;properties&quot;:{&quot;noteIndex&quot;:0},&quot;isEdited&quot;:false,&quot;manualOverride&quot;:{&quot;isManuallyOverridden&quot;:false,&quot;citeprocText&quot;:&quot;(EONS, 2022)&quot;,&quot;manualOverrideText&quot;:&quot;&quot;},&quot;citationTag&quot;:&quot;MENDELEY_CITATION_v3_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&quot;,&quot;citationItems&quot;:[{&quot;id&quot;:&quot;cda7893a-cb29-3cea-b273-114017f19799&quot;,&quot;itemData&quot;:{&quot;type&quot;:&quot;report&quot;,&quot;id&quot;:&quot;cda7893a-cb29-3cea-b273-114017f19799&quot;,&quot;title&quot;:&quot;The EONS Cancer Nursing Education Framework&quot;,&quot;author&quot;:[{&quot;family&quot;:&quot;EONS&quot;,&quot;given&quot;:&quot;&quot;,&quot;parse-names&quot;:false,&quot;dropping-particle&quot;:&quot;&quot;,&quot;non-dropping-particle&quot;:&quot;&quot;}],&quot;issued&quot;:{&quot;date-parts&quot;:[[2022]]},&quot;container-title-short&quot;:&quot;&quot;},&quot;isTemporary&quot;:false}]},{&quot;citationID&quot;:&quot;MENDELEY_CITATION_67f6b05b-dc17-44a6-964a-7995ba23c40c&quot;,&quot;properties&quot;:{&quot;noteIndex&quot;:0},&quot;isEdited&quot;:false,&quot;manualOverride&quot;:{&quot;isManuallyOverridden&quot;:false,&quot;citeprocText&quot;:&quot;(Emery et al., 2022; Paice et al., 2016)&quot;,&quot;manualOverrideText&quot;:&quot;&quot;},&quot;citationTag&quot;:&quot;MENDELEY_CITATION_v3_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&quot;,&quot;citationItems&quot;:[{&quot;id&quot;:&quot;14693a26-60ae-39ca-ac2a-15c004f7f812&quot;,&quot;itemData&quot;:{&quot;type&quot;:&quot;article-journal&quot;,&quot;id&quot;:&quot;14693a26-60ae-39ca-ac2a-15c004f7f812&quot;,&quot;title&quot;:&quot;Management of common clinical problems experienced by survivors of cancer&quot;,&quot;author&quot;:[{&quot;family&quot;:&quot;Emery&quot;,&quot;given&quot;:&quot;Jon&quot;,&quot;parse-names&quot;:false,&quot;dropping-particle&quot;:&quot;&quot;,&quot;non-dropping-particle&quot;:&quot;&quot;},{&quot;family&quot;:&quot;Butow&quot;,&quot;given&quot;:&quot;Phyllis&quot;,&quot;parse-names&quot;:false,&quot;dropping-particle&quot;:&quot;&quot;,&quot;non-dropping-particle&quot;:&quot;&quot;},{&quot;family&quot;:&quot;Lai-Kwon&quot;,&quot;given&quot;:&quot;Julia&quot;,&quot;parse-names&quot;:false,&quot;dropping-particle&quot;:&quot;&quot;,&quot;non-dropping-particle&quot;:&quot;&quot;},{&quot;family&quot;:&quot;Nekhlyudov&quot;,&quot;given&quot;:&quot;Larissa&quot;,&quot;parse-names&quot;:false,&quot;dropping-particle&quot;:&quot;&quot;,&quot;non-dropping-particle&quot;:&quot;&quot;},{&quot;family&quot;:&quot;Rynderman&quot;,&quot;given&quot;:&quot;Meg&quot;,&quot;parse-names&quot;:false,&quot;dropping-particle&quot;:&quot;&quot;,&quot;non-dropping-particle&quot;:&quot;&quot;},{&quot;family&quot;:&quot;Jefford&quot;,&quot;given&quot;:&quot;Michael&quot;,&quot;parse-names&quot;:false,&quot;dropping-particle&quot;:&quot;&quot;,&quot;non-dropping-particle&quot;:&quot;&quot;}],&quot;container-title&quot;:&quot;The Lancet&quot;,&quot;DOI&quot;:&quot;10.1016/s0140-6736(22)00242-2&quot;,&quot;ISSN&quot;:&quot;01406736&quot;,&quot;URL&quot;:&quot;http://dx.doi.org/10.1016/S0140-6736(22)00242-2&quot;,&quot;issued&quot;:{&quot;date-parts&quot;:[[2022]]},&quot;page&quot;:&quot;1537-1550&quot;,&quot;publisher&quot;:&quot;Elsevier Ltd&quot;,&quot;issue&quot;:&quot;10334&quot;,&quot;volume&quot;:&quot;399&quot;,&quot;container-title-short&quot;:&quot;&quot;},&quot;isTemporary&quot;:false},{&quot;id&quot;:&quot;d3bddf34-d414-340f-a010-efcd54c3787b&quot;,&quot;itemData&quot;:{&quot;type&quot;:&quot;article-journal&quot;,&quot;id&quot;:&quot;d3bddf34-d414-340f-a010-efcd54c3787b&quot;,&quot;title&quot;:&quot;Management of chronic pain in survivors of adult cancers: American Society of Clinical Oncology clinical practice guideline&quot;,&quot;author&quot;:[{&quot;family&quot;:&quot;Paice&quot;,&quot;given&quot;:&quot;Judith A.&quot;,&quot;parse-names&quot;:false,&quot;dropping-particle&quot;:&quot;&quot;,&quot;non-dropping-particle&quot;:&quot;&quot;},{&quot;family&quot;:&quot;Portenoy&quot;,&quot;given&quot;:&quot;Russell&quot;,&quot;parse-names&quot;:false,&quot;dropping-particle&quot;:&quot;&quot;,&quot;non-dropping-particle&quot;:&quot;&quot;},{&quot;family&quot;:&quot;Lacchetti&quot;,&quot;given&quot;:&quot;Christina&quot;,&quot;parse-names&quot;:false,&quot;dropping-particle&quot;:&quot;&quot;,&quot;non-dropping-particle&quot;:&quot;&quot;},{&quot;family&quot;:&quot;Campbell&quot;,&quot;given&quot;:&quot;Toby&quot;,&quot;parse-names&quot;:false,&quot;dropping-particle&quot;:&quot;&quot;,&quot;non-dropping-particle&quot;:&quot;&quot;},{&quot;family&quot;:&quot;Cheville&quot;,&quot;given&quot;:&quot;Andrea&quot;,&quot;parse-names&quot;:false,&quot;dropping-particle&quot;:&quot;&quot;,&quot;non-dropping-particle&quot;:&quot;&quot;},{&quot;family&quot;:&quot;Citron&quot;,&quot;given&quot;:&quot;Marc&quot;,&quot;parse-names&quot;:false,&quot;dropping-particle&quot;:&quot;&quot;,&quot;non-dropping-particle&quot;:&quot;&quot;},{&quot;family&quot;:&quot;Constine&quot;,&quot;given&quot;:&quot;Louis S.&quot;,&quot;parse-names&quot;:false,&quot;dropping-particle&quot;:&quot;&quot;,&quot;non-dropping-particle&quot;:&quot;&quot;},{&quot;family&quot;:&quot;Cooper&quot;,&quot;given&quot;:&quot;Andrea&quot;,&quot;parse-names&quot;:false,&quot;dropping-particle&quot;:&quot;&quot;,&quot;non-dropping-particle&quot;:&quot;&quot;},{&quot;family&quot;:&quot;Glare&quot;,&quot;given&quot;:&quot;Paul&quot;,&quot;parse-names&quot;:false,&quot;dropping-particle&quot;:&quot;&quot;,&quot;non-dropping-particle&quot;:&quot;&quot;},{&quot;family&quot;:&quot;Keefe&quot;,&quot;given&quot;:&quot;Frank&quot;,&quot;parse-names&quot;:false,&quot;dropping-particle&quot;:&quot;&quot;,&quot;non-dropping-particle&quot;:&quot;&quot;},{&quot;family&quot;:&quot;Koyyalagunta&quot;,&quot;given&quot;:&quot;Lakshmi&quot;,&quot;parse-names&quot;:false,&quot;dropping-particle&quot;:&quot;&quot;,&quot;non-dropping-particle&quot;:&quot;&quot;},{&quot;family&quot;:&quot;Levy&quot;,&quot;given&quot;:&quot;Michael&quot;,&quot;parse-names&quot;:false,&quot;dropping-particle&quot;:&quot;&quot;,&quot;non-dropping-particle&quot;:&quot;&quot;},{&quot;family&quot;:&quot;Miaskowski&quot;,&quot;given&quot;:&quot;Christine&quot;,&quot;parse-names&quot;:false,&quot;dropping-particle&quot;:&quot;&quot;,&quot;non-dropping-particle&quot;:&quot;&quot;},{&quot;family&quot;:&quot;Otis-Green&quot;,&quot;given&quot;:&quot;Shirley&quot;,&quot;parse-names&quot;:false,&quot;dropping-particle&quot;:&quot;&quot;,&quot;non-dropping-particle&quot;:&quot;&quot;},{&quot;family&quot;:&quot;Sloan&quot;,&quot;given&quot;:&quot;Paul&quot;,&quot;parse-names&quot;:false,&quot;dropping-particle&quot;:&quot;&quot;,&quot;non-dropping-particle&quot;:&quot;&quot;},{&quot;family&quot;:&quot;Bruera&quot;,&quot;given&quot;:&quot;Eduardo&quot;,&quot;parse-names&quot;:false,&quot;dropping-particle&quot;:&quot;&quot;,&quot;non-dropping-particle&quot;:&quot;&quot;}],&quot;container-title&quot;:&quot;Journal of Clinical Oncology&quot;,&quot;DOI&quot;:&quot;10.1200/JCO.2016.68.5206&quot;,&quot;ISSN&quot;:&quot;15277755&quot;,&quot;PMID&quot;:&quot;27458286&quot;,&quot;issued&quot;:{&quot;date-parts&quot;:[[2016]]},&quot;page&quot;:&quot;3325-3345&quot;,&quot;abstract&quot;:&quot;Purpose: To provide evidence-based guidance on the optimum management of chronic pain in adult cancer survivors. Methods: An ASCO-convened expert panel conducted a systematic literature search of studies investigating chronic pain management in cancer survivors. Outcomes of interest included symptom relief, pain intensity, quality of life, functional outcomes, adverse events, misuse or diversion, and risk assessment or mitigation. Results: A total of 63 studies met eligibility criteria and compose the evidentiary basis for the recommendations. Studies tended to be heterogeneous in terms of quality, size, and populations. Primary outcomes also varied across the studies, and in most cases, were not directly comparable because of different outcomes, measurements, and instruments used at different time points. Because of a paucity of high-quality evidence, many recommendations are based on expert consensus. Recommendations: Clinicians should screen for pain at each encounter. Recurrent disease, second malignancy, or late-onset treatment effects in any patient who reports new-onset pain should be evaluated, treated, and monitored. Clinicians should determine the need for other health professionals to provide comprehensive pain management care in patients with complex needs. Systemic nonopioid analgesics and adjuvant analgesics may be prescribed to relieve chronic pain and/or to improve function. Clinicians may prescribe a trial of opioids in carefully selected patients with cancer who do not respond to more conservative management and who continue to experience distress or functional impairment. Risks of adverse effects of opioids should be assessed. Clinicians should clearly understand terminology such as tolerance, dependence, abuse, and addiction as it relates to the use of opioids and should incorporate universal precautions to minimize abuse, addiction, and adverse consequences. Additional information is available at www.asco.org/chronic-pain-guideline and www.asco.org/guidelineswiki.&quot;,&quot;issue&quot;:&quot;27&quot;,&quot;volume&quot;:&quot;34&quot;,&quot;container-title-short&quot;:&quot;&quot;},&quot;isTemporary&quot;:false}]},{&quot;citationID&quot;:&quot;MENDELEY_CITATION_a5d03f8b-f1bf-4d1e-85b0-cb7416100954&quot;,&quot;properties&quot;:{&quot;noteIndex&quot;:0},&quot;isEdited&quot;:false,&quot;manualOverride&quot;:{&quot;isManuallyOverridden&quot;:false,&quot;citeprocText&quot;:&quot;(Faculty of Pain Medicine, 2021)&quot;,&quot;manualOverrideText&quot;:&quot;&quot;},&quot;citationTag&quot;:&quot;MENDELEY_CITATION_v3_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&quot;,&quot;citationItems&quot;:[{&quot;id&quot;:&quot;7a8f7653-ba2c-396e-b4ed-17aa87a8cc3f&quot;,&quot;itemData&quot;:{&quot;type&quot;:&quot;article-journal&quot;,&quot;id&quot;:&quot;7a8f7653-ba2c-396e-b4ed-17aa87a8cc3f&quot;,&quot;title&quot;:&quot;Core Standards for Pain Management Services in the UK&quot;,&quot;author&quot;:[{&quot;family&quot;:&quot;Faculty of Pain Medicine&quot;,&quot;given&quot;:&quot;&quot;,&quot;parse-names&quot;:false,&quot;dropping-particle&quot;:&quot;&quot;,&quot;non-dropping-particle&quot;:&quot;&quot;}],&quot;DOI&quot;:&quot;10.7748/cnp.2023.e1853&quot;,&quot;issued&quot;:{&quot;date-parts&quot;:[[2021]]},&quot;container-title-short&quot;:&quot;&quot;},&quot;isTemporary&quot;:false}]},{&quot;citationID&quot;:&quot;MENDELEY_CITATION_34981bd5-6f02-4770-8e45-3a55ce29440f&quot;,&quot;properties&quot;:{&quot;noteIndex&quot;:0},&quot;isEdited&quot;:false,&quot;manualOverride&quot;:{&quot;isManuallyOverridden&quot;:false,&quot;citeprocText&quot;:&quot;(De Groef et al., 2022)&quot;,&quot;manualOverrideText&quot;:&quot;&quot;},&quot;citationTag&quot;:&quot;MENDELEY_CITATION_v3_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&quot;,&quot;citationItems&quot;:[{&quot;id&quot;:&quot;ce3cb791-eb01-35a2-9dd8-938208aa002b&quot;,&quot;itemData&quot;:{&quot;type&quot;:&quot;article-journal&quot;,&quot;id&quot;:&quot;ce3cb791-eb01-35a2-9dd8-938208aa002b&quot;,&quot;title&quot;:&quot;Treating persistent pain after breast cancer: practice gaps and future directions&quot;,&quot;author&quot;:[{&quot;family&quot;:&quot;Groef&quot;,&quot;given&quot;:&quot;An&quot;,&quot;parse-names&quot;:false,&quot;dropping-particle&quot;:&quot;&quot;,&quot;non-dropping-particle&quot;:&quot;De&quot;},{&quot;family&quot;:&quot;Meeus&quot;,&quot;given&quot;:&quot;Mira&quot;,&quot;parse-names&quot;:false,&quot;dropping-particle&quot;:&quot;&quot;,&quot;non-dropping-particle&quot;:&quot;&quot;},{&quot;family&quot;:&quot;Heathcote&quot;,&quot;given&quot;:&quot;Lauren C.&quot;,&quot;parse-names&quot;:false,&quot;dropping-particle&quot;:&quot;&quot;,&quot;non-dropping-particle&quot;:&quot;&quot;},{&quot;family&quot;:&quot;Wiles&quot;,&quot;given&quot;:&quot;Louise&quot;,&quot;parse-names&quot;:false,&quot;dropping-particle&quot;:&quot;&quot;,&quot;non-dropping-particle&quot;:&quot;&quot;},{&quot;family&quot;:&quot;Catley&quot;,&quot;given&quot;:&quot;Mark&quot;,&quot;parse-names&quot;:false,&quot;dropping-particle&quot;:&quot;&quot;,&quot;non-dropping-particle&quot;:&quot;&quot;},{&quot;family&quot;:&quot;Vogelzang&quot;,&quot;given&quot;:&quot;Anna&quot;,&quot;parse-names&quot;:false,&quot;dropping-particle&quot;:&quot;&quot;,&quot;non-dropping-particle&quot;:&quot;&quot;},{&quot;family&quot;:&quot;Olver&quot;,&quot;given&quot;:&quot;Ian&quot;,&quot;parse-names&quot;:false,&quot;dropping-particle&quot;:&quot;&quot;,&quot;non-dropping-particle&quot;:&quot;&quot;},{&quot;family&quot;:&quot;Runciman&quot;,&quot;given&quot;:&quot;William B.&quot;,&quot;parse-names&quot;:false,&quot;dropping-particle&quot;:&quot;&quot;,&quot;non-dropping-particle&quot;:&quot;&quot;},{&quot;family&quot;:&quot;Hibbert&quot;,&quot;given&quot;:&quot;Peter&quot;,&quot;parse-names&quot;:false,&quot;dropping-particle&quot;:&quot;&quot;,&quot;non-dropping-particle&quot;:&quot;&quot;},{&quot;family&quot;:&quot;Dams&quot;,&quot;given&quot;:&quot;Lore&quot;,&quot;parse-names&quot;:false,&quot;dropping-particle&quot;:&quot;&quot;,&quot;non-dropping-particle&quot;:&quot;&quot;},{&quot;family&quot;:&quot;Morlion&quot;,&quot;given&quot;:&quot;Bart&quot;,&quot;parse-names&quot;:false,&quot;dropping-particle&quot;:&quot;&quot;,&quot;non-dropping-particle&quot;:&quot;&quot;},{&quot;family&quot;:&quot;Moseley&quot;,&quot;given&quot;:&quot;G. Lorimer&quot;,&quot;parse-names&quot;:false,&quot;dropping-particle&quot;:&quot;&quot;,&quot;non-dropping-particle&quot;:&quot;&quot;}],&quot;container-title&quot;:&quot;Journal of Cancer Survivorship&quot;,&quot;DOI&quot;:&quot;10.1007/s11764-022-01194-z&quot;,&quot;ISBN&quot;:&quot;0123456789&quot;,&quot;ISSN&quot;:&quot;19322267&quot;,&quot;URL&quot;:&quot;https://doi.org/10.1007/s11764-022-01194-z&quot;,&quot;issued&quot;:{&quot;date-parts&quot;:[[2022]]},&quot;abstract&quot;:&quot;This paper discusses the growing problem of persisting pain after successful treatment of breast cancer and presents recommendations for improving pain-related outcomes for this group. We discuss the dominant treatment approach for persisting pain post-breast cancer treatment and draw contrasts with contemporary treatment approaches to persistent pain in non-cancer-related populations. We discuss modern application of the biopsychosocial model of pain and the notion of variable sensitivity within the pain system, moment by moment and over time. We present the implications of increasing sensitivity over time for treatment selection and implementation. By drawing on transformative changes in treatment approaches to persistent non-cancer-related pain, we describe the potentially powerful role that an intervention called pain science education, which is now recommended in clinical guidelines for musculoskeletal pain, may play in improving pain and disability outcomes after successful breast cancer treatment. Finally, we present several research recommendations that centre around adaptation of the content and delivery models of contemporary pain science education, to the post-breast cancer context.&quot;,&quot;publisher&quot;:&quot;Springer US&quot;,&quot;issue&quot;:&quot;0123456789&quot;,&quot;container-title-short&quot;:&quot;&quot;},&quot;isTemporary&quot;:false}]},{&quot;citationID&quot;:&quot;MENDELEY_CITATION_18cd5ceb-b8fa-4156-86e5-ea2c2b5c454f&quot;,&quot;properties&quot;:{&quot;noteIndex&quot;:0},&quot;isEdited&quot;:false,&quot;manualOverride&quot;:{&quot;isManuallyOverridden&quot;:false,&quot;citeprocText&quot;:&quot;(Slaghmuylder et al., 2022)&quot;,&quot;manualOverrideText&quot;:&quot;&quot;},&quot;citationTag&quot;:&quot;MENDELEY_CITATION_v3_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&quot;,&quot;citationItems&quot;:[{&quot;id&quot;:&quot;92d2e596-b79d-3446-b2b9-e84954b053e9&quot;,&quot;itemData&quot;:{&quot;type&quot;:&quot;article-journal&quot;,&quot;id&quot;:&quot;92d2e596-b79d-3446-b2b9-e84954b053e9&quot;,&quot;title&quot;:&quot;Exploring healthcare providers’ perceptions regarding the prevention and treatment of chronic pain in breast cancer survivors: A qualitative analysis among different disciplines&quot;,&quot;author&quot;:[{&quot;family&quot;:&quot;Slaghmuylder&quot;,&quot;given&quot;:&quot;Yaël&quot;,&quot;parse-names&quot;:false,&quot;dropping-particle&quot;:&quot;&quot;,&quot;non-dropping-particle&quot;:&quot;&quot;},{&quot;family&quot;:&quot;Pype&quot;,&quot;given&quot;:&quot;Peter&quot;,&quot;parse-names&quot;:false,&quot;dropping-particle&quot;:&quot;&quot;,&quot;non-dropping-particle&quot;:&quot;&quot;},{&quot;family&quot;:&quot;Hecke&quot;,&quot;given&quot;:&quot;Ann&quot;,&quot;parse-names&quot;:false,&quot;dropping-particle&quot;:&quot;&quot;,&quot;non-dropping-particle&quot;:&quot;Van&quot;},{&quot;family&quot;:&quot;Lauwerier&quot;,&quot;given&quot;:&quot;Emelien&quot;,&quot;parse-names&quot;:false,&quot;dropping-particle&quot;:&quot;&quot;,&quot;non-dropping-particle&quot;:&quot;&quot;}],&quot;container-title&quot;:&quot;Plos One&quot;,&quot;container-title-short&quot;:&quot;PLoS One&quot;,&quot;DOI&quot;:&quot;10.1371/journal.pone.0273576&quot;,&quot;ISBN&quot;:&quot;1111111111&quot;,&quot;ISSN&quot;:&quot;19326203&quot;,&quot;PMID&quot;:&quot;36006950&quot;,&quot;issued&quot;:{&quot;date-parts&quot;:[[2022]]},&quot;page&quot;:&quot;e0273576&quot;,&quot;issue&quot;:&quot;8&quot;,&quot;volume&quot;:&quot;17&quot;},&quot;isTemporary&quot;:false}]},{&quot;citationID&quot;:&quot;MENDELEY_CITATION_4613e8dd-87a1-4cd2-a422-40835c9fd22a&quot;,&quot;properties&quot;:{&quot;noteIndex&quot;:0},&quot;isEdited&quot;:false,&quot;manualOverride&quot;:{&quot;isManuallyOverridden&quot;:false,&quot;citeprocText&quot;:&quot;(Elo and Kyngäs, 2008)&quot;,&quot;manualOverrideText&quot;:&quot;&quot;},&quot;citationTag&quot;:&quot;MENDELEY_CITATION_v3_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&quot;,&quot;citationItems&quot;:[{&quot;id&quot;:&quot;759a56a5-c171-343f-ae60-f8d86725903c&quot;,&quot;itemData&quot;:{&quot;type&quot;:&quot;article-journal&quot;,&quot;id&quot;:&quot;759a56a5-c171-343f-ae60-f8d86725903c&quot;,&quot;title&quot;:&quot;The qualitative content analysis process&quot;,&quot;author&quot;:[{&quot;family&quot;:&quot;Elo&quot;,&quot;given&quot;:&quot;Satu&quot;,&quot;parse-names&quot;:false,&quot;dropping-particle&quot;:&quot;&quot;,&quot;non-dropping-particle&quot;:&quot;&quot;},{&quot;family&quot;:&quot;Kyngäs&quot;,&quot;given&quot;:&quot;Helvi&quot;,&quot;parse-names&quot;:false,&quot;dropping-particle&quot;:&quot;&quot;,&quot;non-dropping-particle&quot;:&quot;&quot;}],&quot;container-title&quot;:&quot;Journal of Advanced Nursing&quot;,&quot;container-title-short&quot;:&quot;J Adv Nurs&quot;,&quot;DOI&quot;:&quot;10.1111/j.1365-2648.2007.04569.x&quot;,&quot;ISSN&quot;:&quot;03092402&quot;,&quot;PMID&quot;:&quot;18352969&quot;,&quot;issued&quot;:{&quot;date-parts&quot;:[[2008]]},&quot;page&quot;:&quot;107-115&quot;,&quot;abstract&quot;:&quot;Title. The qualitative content analysis process Aim. This paper is a description of inductive and deductive content analysis. Background. Content analysis is a method that may be used with either qualitative or quantitative data and in an inductive or deductive way. Qualitative content analysis is commonly used in nursing studies but little has been published on the analysis process and many research books generally only provide a short description of this method. Discussion. When using content analysis, the aim was to build a model to describe the phenomenon in a conceptual form. Both inductive and deductive analysis processes are represented as three main phases: preparation, organizing and reporting. The preparation phase is similar in both approaches. The concepts are derived from the data in inductive content analysis. Deductive content analysis is used when the structure of analysis is operationalized on the basis of previous knowledge. Conclusion. Inductive content analysis is used in cases where there are no previous studies dealing with the phenomenon or when it is fragmented. A deductive approach is useful if the general aim was to test a previous theory in a different situation or to compare categories at different time periods. © 2007 Blackwell Publishing Ltd.&quot;,&quot;issue&quot;:&quot;1&quot;,&quot;volume&quot;:&quot;62&quot;},&quot;isTemporary&quot;:false}]},{&quot;citationID&quot;:&quot;MENDELEY_CITATION_b869cca0-6c6b-44eb-a606-c0121f270106&quot;,&quot;properties&quot;:{&quot;noteIndex&quot;:0},&quot;isEdited&quot;:false,&quot;manualOverride&quot;:{&quot;isManuallyOverridden&quot;:false,&quot;citeprocText&quot;:&quot;(Elo et al., 2014; Elo and Kyngäs, 2008; Graneheim and Lundman, 2004)&quot;,&quot;manualOverrideText&quot;:&quot;&quot;},&quot;citationTag&quot;:&quot;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&quot;,&quot;citationItems&quot;:[{&quot;id&quot;:&quot;759a56a5-c171-343f-ae60-f8d86725903c&quot;,&quot;itemData&quot;:{&quot;type&quot;:&quot;article-journal&quot;,&quot;id&quot;:&quot;759a56a5-c171-343f-ae60-f8d86725903c&quot;,&quot;title&quot;:&quot;The qualitative content analysis process&quot;,&quot;author&quot;:[{&quot;family&quot;:&quot;Elo&quot;,&quot;given&quot;:&quot;Satu&quot;,&quot;parse-names&quot;:false,&quot;dropping-particle&quot;:&quot;&quot;,&quot;non-dropping-particle&quot;:&quot;&quot;},{&quot;family&quot;:&quot;Kyngäs&quot;,&quot;given&quot;:&quot;Helvi&quot;,&quot;parse-names&quot;:false,&quot;dropping-particle&quot;:&quot;&quot;,&quot;non-dropping-particle&quot;:&quot;&quot;}],&quot;container-title&quot;:&quot;Journal of Advanced Nursing&quot;,&quot;container-title-short&quot;:&quot;J Adv Nurs&quot;,&quot;DOI&quot;:&quot;10.1111/j.1365-2648.2007.04569.x&quot;,&quot;ISSN&quot;:&quot;03092402&quot;,&quot;PMID&quot;:&quot;18352969&quot;,&quot;issued&quot;:{&quot;date-parts&quot;:[[2008]]},&quot;page&quot;:&quot;107-115&quot;,&quot;abstract&quot;:&quot;Title. The qualitative content analysis process Aim. This paper is a description of inductive and deductive content analysis. Background. Content analysis is a method that may be used with either qualitative or quantitative data and in an inductive or deductive way. Qualitative content analysis is commonly used in nursing studies but little has been published on the analysis process and many research books generally only provide a short description of this method. Discussion. When using content analysis, the aim was to build a model to describe the phenomenon in a conceptual form. Both inductive and deductive analysis processes are represented as three main phases: preparation, organizing and reporting. The preparation phase is similar in both approaches. The concepts are derived from the data in inductive content analysis. Deductive content analysis is used when the structure of analysis is operationalized on the basis of previous knowledge. Conclusion. Inductive content analysis is used in cases where there are no previous studies dealing with the phenomenon or when it is fragmented. A deductive approach is useful if the general aim was to test a previous theory in a different situation or to compare categories at different time periods. © 2007 Blackwell Publishing Ltd.&quot;,&quot;issue&quot;:&quot;1&quot;,&quot;volume&quot;:&quot;62&quot;},&quot;isTemporary&quot;:false},{&quot;id&quot;:&quot;d3ea5dea-92f5-38a0-81c2-144c3395d4a2&quot;,&quot;itemData&quot;:{&quot;type&quot;:&quot;article-journal&quot;,&quot;id&quot;:&quot;d3ea5dea-92f5-38a0-81c2-144c3395d4a2&quot;,&quot;title&quot;:&quot;Qualitative Content Analysis&quot;,&quot;author&quot;:[{&quot;family&quot;:&quot;Elo&quot;,&quot;given&quot;:&quot;Satu&quot;,&quot;parse-names&quot;:false,&quot;dropping-particle&quot;:&quot;&quot;,&quot;non-dropping-particle&quot;:&quot;&quot;},{&quot;family&quot;:&quot;Kääriäinen&quot;,&quot;given&quot;:&quot;Maria&quot;,&quot;parse-names&quot;:false,&quot;dropping-particle&quot;:&quot;&quot;,&quot;non-dropping-particle&quot;:&quot;&quot;},{&quot;family&quot;:&quot;Kanste&quot;,&quot;given&quot;:&quot;Outi&quot;,&quot;parse-names&quot;:false,&quot;dropping-particle&quot;:&quot;&quot;,&quot;non-dropping-particle&quot;:&quot;&quot;},{&quot;family&quot;:&quot;Pölkki&quot;,&quot;given&quot;:&quot;Tarja&quot;,&quot;parse-names&quot;:false,&quot;dropping-particle&quot;:&quot;&quot;,&quot;non-dropping-particle&quot;:&quot;&quot;},{&quot;family&quot;:&quot;Utriainen&quot;,&quot;given&quot;:&quot;Kati&quot;,&quot;parse-names&quot;:false,&quot;dropping-particle&quot;:&quot;&quot;,&quot;non-dropping-particle&quot;:&quot;&quot;},{&quot;family&quot;:&quot;Kyngäs&quot;,&quot;given&quot;:&quot;Helvi&quot;,&quot;parse-names&quot;:false,&quot;dropping-particle&quot;:&quot;&quot;,&quot;non-dropping-particle&quot;:&quot;&quot;}],&quot;container-title&quot;:&quot;SAGE Open&quot;,&quot;container-title-short&quot;:&quot;Sage Open&quot;,&quot;DOI&quot;:&quot;10.1177/2158244014522633&quot;,&quot;ISSN&quot;:&quot;2158-2440&quot;,&quot;issued&quot;:{&quot;date-parts&quot;:[[2014]]},&quot;page&quot;:&quot;215824401452263&quot;,&quot;abstract&quot;:&quot;Qualitative content analysis is commonly used for analyzing qualitative data. However, few articles have examined the trustworthiness of its use in nursing science studies. The trustworthiness of qualitative content analysis is often presented by using terms such as credibility, dependability, conformability, transferability, and authenticity. This article focuses on trustworthiness based on a review of previous studies, our own experiences, and methodological textbooks. Trustworthiness was described for the main qualitative content analysis phases from data collection to reporting of the results. We concluded that it is important to scrutinize the trustworthiness of every phase of the analysis process, including the preparation, organization, and reporting of results. Together, these phases should give a reader a clear indication of the overall trustworthiness of the study. Based on our findings, we compiled a checklist for researchers attempting to improve the trustworthiness of a content analysis study. The discussion in this article helps to clarify how content analysis should be reported in a valid and understandable manner, which would be of particular benefit to reviewers of scientific articles. Furthermore, we discuss that it is often difficult to evaluate the trustworthiness of qualitative content analysis studies because of defective data collection method description and/or analysis description.&quot;,&quot;issue&quot;:&quot;1&quot;,&quot;volume&quot;:&quot;4&quot;},&quot;isTemporary&quot;:false},{&quot;id&quot;:&quot;add0d9c2-ae27-36d8-a5a7-3c71d2c5d2ba&quot;,&quot;itemData&quot;:{&quot;type&quot;:&quot;article-journal&quot;,&quot;id&quot;:&quot;add0d9c2-ae27-36d8-a5a7-3c71d2c5d2ba&quot;,&quot;title&quot;:&quot;Qualitative content analysis in nursing research: Concepts, procedures and measures to achieve trustworthiness&quot;,&quot;author&quot;:[{&quot;family&quot;:&quot;Graneheim&quot;,&quot;given&quot;:&quot;Ulla Hallgren&quot;,&quot;parse-names&quot;:false,&quot;dropping-particle&quot;:&quot;&quot;,&quot;non-dropping-particle&quot;:&quot;&quot;},{&quot;family&quot;:&quot;Lundman&quot;,&quot;given&quot;:&quot;B.&quot;,&quot;parse-names&quot;:false,&quot;dropping-particle&quot;:&quot;&quot;,&quot;non-dropping-particle&quot;:&quot;&quot;}],&quot;container-title&quot;:&quot;Nurse Education Today&quot;,&quot;container-title-short&quot;:&quot;Nurse Educ Today&quot;,&quot;DOI&quot;:&quot;10.1016/j.nedt.2003.10.001&quot;,&quot;ISBN&quot;:&quot;4690786925&quot;,&quot;ISSN&quot;:&quot;02606917&quot;,&quot;PMID&quot;:&quot;14769454&quot;,&quot;issued&quot;:{&quot;date-parts&quot;:[[2004]]},&quot;page&quot;:&quot;105-112&quot;,&quot;abstract&quot;:&quot;Qualitative content analysis as described in published literature shows conflicting opinions and unsolved issues regarding meaning and use of concepts, procedures and interpretation. This paper provides an overview of important concepts (manifest and latent content, unit of analysis, meaning unit, condensation, abstraction, content area, code, category and theme) related to qualitative content analysis; illustrates the use of concepts related to the research procedure; and proposes measures to achieve trustworthiness (credibility, dependability and transferability) throughout the steps of the research procedure. Interpretation in qualitative content analysis is discussed in light of Watzlawick et al.'s [Pragmatics of Human Communication. A Study of Interactional Patterns, Pathologies and Paradoxes. W.W. Norton &amp; Company, New York, London] theory of communication. © 2003 Elsevier Ltd. All rights reserved.&quot;,&quot;issue&quot;:&quot;2&quot;,&quot;volume&quot;:&quot;24&quot;},&quot;isTemporary&quot;:false}]},{&quot;citationID&quot;:&quot;MENDELEY_CITATION_da64ca87-378b-4db9-b7d4-b5093334463a&quot;,&quot;properties&quot;:{&quot;noteIndex&quot;:0},&quot;isEdited&quot;:false,&quot;manualOverride&quot;:{&quot;citeprocText&quot;:&quot;(Björkman et al., 2008)&quot;,&quot;isManuallyOverridden&quot;:false,&quot;manualOverrideText&quot;:&quot;&quot;},&quot;citationTag&quot;:&quot;MENDELEY_CITATION_v3_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&quot;,&quot;citationItems&quot;:[{&quot;id&quot;:&quot;bedca987-67f3-3860-833e-8c84822c3d45&quot;,&quot;itemData&quot;:{&quot;DOI&quot;:&quot;10.1016/j.jpain.2008.06.003&quot;,&quot;ISSN&quot;:&quot;1526-5900&quot;,&quot;abstract&quot;:&quot;Patients often experience hard-to-treat neuropathic pain and other sensations after surgery; consequently, they could develop chronic pain conditions. The phantom limb phenomenon is a well-documented postoperative pain condition. However, phantom phenomena after mastectomies are less documented. The reviews report several views on the prevalence of breast phantoms and coexisting distress. Researchers observed that new methodological approaches might facilitate further research of these issues. This prospective, qualitative study used semistructured interviews to acquire knowledge of if and how phantom breast phenomena appear within the range of other post mastectomy symptoms and sensations. The study revealed that a phantom breast could be difficult to describe and position spatially. The phantom breast phenomenon varied from classic phantom extremity phenomenon and did not seem to cause much distress. However, it proved to be a phenomenon so unknown and different that there is urgent need for more knowledge. This study highlights the importance of further investigation regarding how information and communication related to a phantom breast might be developed. (PsycINFO Database Record (c) 2017 APA, all rights reserved)&quot;,&quot;author&quot;:[{&quot;dropping-particle&quot;:&quot;&quot;,&quot;family&quot;:&quot;Björkman&quot;,&quot;given&quot;:&quot;Berit&quot;,&quot;non-dropping-particle&quot;:&quot;&quot;,&quot;parse-names&quot;:false,&quot;suffix&quot;:&quot;&quot;},{&quot;dropping-particle&quot;:&quot;&quot;,&quot;family&quot;:&quot;Arnér&quot;,&quot;given&quot;:&quot;Staffan&quot;,&quot;non-dropping-particle&quot;:&quot;&quot;,&quot;parse-names&quot;:false,&quot;suffix&quot;:&quot;&quot;},{&quot;dropping-particle&quot;:&quot;&quot;,&quot;family&quot;:&quot;Hydén&quot;,&quot;given&quot;:&quot;Lars-Christer&quot;,&quot;non-dropping-particle&quot;:&quot;&quot;,&quot;parse-names&quot;:false,&quot;suffix&quot;:&quot;&quot;}],&quot;container-title&quot;:&quot;The Journal of Pain&quot;,&quot;id&quot;:&quot;bedca987-67f3-3860-833e-8c84822c3d45&quot;,&quot;issue&quot;:&quot;11&quot;,&quot;issued&quot;:{&quot;date-parts&quot;:[[&quot;2008&quot;,&quot;11&quot;]]},&quot;note&quot;:&quot;Accession Number: 2008-16065-009. PMID: 18672402 Partial author list: First Author &amp;amp; Affiliation: Björkman, Berit; Department of Physiology and Pharmacology, Section of Anesthesiology and Intensive Care, Karolinska Institutet, Stockholm, Sweden. Release Date: 20090406. Correction Date: 20170622. Publication Type: Journal (0100), Peer Reviewed Journal (0110). Format Covered: Electronic. Document Type: Journal Article. Language: English. Major Descriptor: Breast Neoplasms; Chronic Pain; Mastectomy; Surgery. Minor Descriptor: Neuropathy. Classification: Cancer (3293). Population: Human (10); Female (40). Age Group: Adulthood (18 yrs &amp;amp; older) (300); Young Adulthood (18-29 yrs) (320); Thirties (30-39 yrs) (340); Middle Age (40-64 yrs) (360); Aged (65 yrs &amp;amp; older) (380). Methodology: Empirical Study; Qualitative Study. References Available: Y. Page Count: 8. Issue Publication Date: Nov, 2008.&quot;,&quot;page&quot;:&quot;1018-1025&quot;,&quot;publisher&quot;:&quot;Elsevier Science&quot;,&quot;publisher-place&quot;:&quot;Björkman, Berit, Department of Physiology and Pharmacology, Section of Anesthesiology and Intensive Care, Karolinska Institutet, Eulers vag 8, 17111, Stockholm, Sweden&quot;,&quot;title&quot;:&quot;Phantom breast and other syndromes after mastectomy: Eight breast cancer patients describe their experiences over time: A 2-year follow-up.&quot;,&quot;type&quot;:&quot;article-journal&quot;,&quot;volume&quot;:&quot;9&quot;,&quot;container-title-short&quot;:&quot;J Pain&quot;},&quot;uris&quot;:[&quot;http://www.mendeley.com/documents/?uuid=c675ad9e-24c4-42c2-b0d6-5608d463e22a&quot;],&quot;isTemporary&quot;:false,&quot;legacyDesktopId&quot;:&quot;c675ad9e-24c4-42c2-b0d6-5608d463e22a&quot;}]},{&quot;citationID&quot;:&quot;MENDELEY_CITATION_a361c262-cd1a-4d01-936f-b3b79e4195c9&quot;,&quot;properties&quot;:{&quot;noteIndex&quot;:0},&quot;isEdited&quot;:false,&quot;manualOverride&quot;:{&quot;isManuallyOverridden&quot;:false,&quot;citeprocText&quot;:&quot;(Check et al., 2023; Slaghmuylder et al., 2022)&quot;,&quot;manualOverrideText&quot;:&quot;&quot;},&quot;citationTag&quot;:&quot;MENDELEY_CITATION_v3_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&quot;,&quot;citationItems&quot;:[{&quot;id&quot;:&quot;5e537b4e-2e3f-3fbd-87af-5979e44bd697&quot;,&quot;itemData&quot;:{&quot;type&quot;:&quot;article-journal&quot;,&quot;id&quot;:&quot;5e537b4e-2e3f-3fbd-87af-5979e44bd697&quot;,&quot;title&quot;:&quot;Clinician Perspectives on Managing Chronic Pain After Curative-Intent Cancer Treatment&quot;,&quot;author&quot;:[{&quot;family&quot;:&quot;Check&quot;,&quot;given&quot;:&quot;Devon K&quot;,&quot;parse-names&quot;:false,&quot;dropping-particle&quot;:&quot;&quot;,&quot;non-dropping-particle&quot;:&quot;&quot;},{&quot;family&quot;:&quot;Jones&quot;,&quot;given&quot;:&quot;Katie F&quot;,&quot;parse-names&quot;:false,&quot;dropping-particle&quot;:&quot;&quot;,&quot;non-dropping-particle&quot;:&quot;&quot;},{&quot;family&quot;:&quot;Fish&quot;,&quot;given&quot;:&quot;Laura J&quot;,&quot;parse-names&quot;:false,&quot;dropping-particle&quot;:&quot;&quot;,&quot;non-dropping-particle&quot;:&quot;&quot;},{&quot;family&quot;:&quot;Dinan&quot;,&quot;given&quot;:&quot;Michaela A&quot;,&quot;parse-names&quot;:false,&quot;dropping-particle&quot;:&quot;&quot;,&quot;non-dropping-particle&quot;:&quot;&quot;},{&quot;family&quot;:&quot;Dunbar&quot;,&quot;given&quot;:&quot;T Kayla&quot;,&quot;parse-names&quot;:false,&quot;dropping-particle&quot;:&quot;&quot;,&quot;non-dropping-particle&quot;:&quot;&quot;},{&quot;family&quot;:&quot;Farley&quot;,&quot;given&quot;:&quot;Samantha&quot;,&quot;parse-names&quot;:false,&quot;dropping-particle&quot;:&quot;&quot;,&quot;non-dropping-particle&quot;:&quot;&quot;},{&quot;family&quot;:&quot;Ma&quot;,&quot;given&quot;:&quot;Jessica&quot;,&quot;parse-names&quot;:false,&quot;dropping-particle&quot;:&quot;&quot;,&quot;non-dropping-particle&quot;:&quot;&quot;},{&quot;family&quot;:&quot;Merlin&quot;,&quot;given&quot;:&quot;Jessica S&quot;,&quot;parse-names&quot;:false,&quot;dropping-particle&quot;:&quot;&quot;,&quot;non-dropping-particle&quot;:&quot;&quot;},{&quot;family&quot;:&quot;O'Regan&quot;,&quot;given&quot;:&quot;Amy&quot;,&quot;parse-names&quot;:false,&quot;dropping-particle&quot;:&quot;&quot;,&quot;non-dropping-particle&quot;:&quot;&quot;},{&quot;family&quot;:&quot;Oeffinger&quot;,&quot;given&quot;:&quot;Kevin C&quot;,&quot;parse-names&quot;:false,&quot;dropping-particle&quot;:&quot;&quot;,&quot;non-dropping-particle&quot;:&quot;&quot;}],&quot;container-title&quot;:&quot;JCO Oncology Practice&quot;,&quot;container-title-short&quot;:&quot;JCO Oncol Pract&quot;,&quot;DOI&quot;:&quot;10.1200/OP.22.00410&quot;,&quot;ISSN&quot;:&quot;2688-1527&quot;,&quot;URL&quot;:&quot;https://doi.org/10.1200/OP.22.00410&quot;,&quot;issued&quot;:{&quot;date-parts&quot;:[[2023,1,3]]},&quot;page&quot;:&quot;e484-e491&quot;,&quot;abstract&quot;:&quot;PURPOSE:Among cancer survivors who have completed curative-intent treatment, the high prevalence and adverse consequences of chronic pain are well documented. Yet, research on clinicians' experiences with and perspectives on managing chronic pain among cancer survivors is critically lacking.METHODS:We conducted semistructured interviews with 17 clinicians (six oncology, three palliative care, and eight primary care) affiliated with an academic medical center. Interview questions addressed clinicians' experiences with and perspectives on managing chronic pain (with or without opioid therapy) during the transition from active treatment to survivorship. A multidisciplinary team conducted content analysis of interview transcripts to identify and refine themes related to current practices and challenges in managing chronic pain in this context.RESULTS:Overall, clinicians perceived chronic pain to be relatively uncommon among cancer survivors. Identified challenges included a lack of clarity about which clinician (or clinicians) are best positioned to manage chronic pain among cancer survivors, and (relatedly) complexities introduced by long-term opioid management, with many clinicians describing this practice as outside their skill set. Additionally, although most clinicians recognized chronic pain as a biopsychosocial phenomenon, they described challenges with effectively managing psychosocial stressors, including difficulty accessing mental or behavioral health services for cancer survivors.CONCLUSION:Discovered challenges highlight unmet needs related to cancer survivor-clinician communication about chronic pain and the absence of a chronic pain management home for cancer survivors, including those requiring long-term opioid therapy. Research evaluating routine pain monitoring and accessible, tailored models of multimodal pain care in survivorship may help to address these challenges.&quot;,&quot;publisher&quot;:&quot;Wolters Kluwer&quot;,&quot;issue&quot;:&quot;4&quot;,&quot;volume&quot;:&quot;19&quot;},&quot;isTemporary&quot;:false},{&quot;id&quot;:&quot;92d2e596-b79d-3446-b2b9-e84954b053e9&quot;,&quot;itemData&quot;:{&quot;type&quot;:&quot;article-journal&quot;,&quot;id&quot;:&quot;92d2e596-b79d-3446-b2b9-e84954b053e9&quot;,&quot;title&quot;:&quot;Exploring healthcare providers’ perceptions regarding the prevention and treatment of chronic pain in breast cancer survivors: A qualitative analysis among different disciplines&quot;,&quot;author&quot;:[{&quot;family&quot;:&quot;Slaghmuylder&quot;,&quot;given&quot;:&quot;Yaël&quot;,&quot;parse-names&quot;:false,&quot;dropping-particle&quot;:&quot;&quot;,&quot;non-dropping-particle&quot;:&quot;&quot;},{&quot;family&quot;:&quot;Pype&quot;,&quot;given&quot;:&quot;Peter&quot;,&quot;parse-names&quot;:false,&quot;dropping-particle&quot;:&quot;&quot;,&quot;non-dropping-particle&quot;:&quot;&quot;},{&quot;family&quot;:&quot;Hecke&quot;,&quot;given&quot;:&quot;Ann&quot;,&quot;parse-names&quot;:false,&quot;dropping-particle&quot;:&quot;&quot;,&quot;non-dropping-particle&quot;:&quot;Van&quot;},{&quot;family&quot;:&quot;Lauwerier&quot;,&quot;given&quot;:&quot;Emelien&quot;,&quot;parse-names&quot;:false,&quot;dropping-particle&quot;:&quot;&quot;,&quot;non-dropping-particle&quot;:&quot;&quot;}],&quot;container-title&quot;:&quot;Plos One&quot;,&quot;container-title-short&quot;:&quot;PLoS One&quot;,&quot;DOI&quot;:&quot;10.1371/journal.pone.0273576&quot;,&quot;ISBN&quot;:&quot;1111111111&quot;,&quot;ISSN&quot;:&quot;19326203&quot;,&quot;PMID&quot;:&quot;36006950&quot;,&quot;issued&quot;:{&quot;date-parts&quot;:[[2022]]},&quot;page&quot;:&quot;e0273576&quot;,&quot;issue&quot;:&quot;8&quot;,&quot;volume&quot;:&quot;17&quot;},&quot;isTemporary&quot;:false}]},{&quot;citationID&quot;:&quot;MENDELEY_CITATION_4fcc83f2-3f3e-4465-9d25-8a3dcf9bb8e6&quot;,&quot;properties&quot;:{&quot;noteIndex&quot;:0},&quot;isEdited&quot;:false,&quot;manualOverride&quot;:{&quot;isManuallyOverridden&quot;:true,&quot;citeprocText&quot;:&quot;(Dugué et al., 2022; Haenen et al., 2022; Jiang et al., 2019)&quot;,&quot;manualOverrideText&quot;:&quot;Dugué et al., 2022; Haenen et al., 2022; Jiang et al., 2019)&quot;},&quot;citationTag&quot;:&quot;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&quot;,&quot;citationItems&quot;:[{&quot;id&quot;:&quot;807a7c23-9c60-37fb-8028-5d369322593c&quot;,&quot;itemData&quot;:{&quot;type&quot;:&quot;article-journal&quot;,&quot;id&quot;:&quot;807a7c23-9c60-37fb-8028-5d369322593c&quot;,&quot;title&quot;:&quot;Pain prevalence and characteristics in survivors of solid cancers: a systematic review and meta-analysis&quot;,&quot;author&quot;:[{&quot;family&quot;:&quot;Haenen&quot;,&quot;given&quot;:&quot;Vincent&quot;,&quot;parse-names&quot;:false,&quot;dropping-particle&quot;:&quot;&quot;,&quot;non-dropping-particle&quot;:&quot;&quot;},{&quot;family&quot;:&quot;Evenepoel&quot;,&quot;given&quot;:&quot;Margaux&quot;,&quot;parse-names&quot;:false,&quot;dropping-particle&quot;:&quot;&quot;,&quot;non-dropping-particle&quot;:&quot;&quot;},{&quot;family&quot;:&quot;Baerdemaecker&quot;,&quot;given&quot;:&quot;Tom&quot;,&quot;parse-names&quot;:false,&quot;dropping-particle&quot;:&quot;&quot;,&quot;non-dropping-particle&quot;:&quot;De&quot;},{&quot;family&quot;:&quot;Meeus&quot;,&quot;given&quot;:&quot;Mira&quot;,&quot;parse-names&quot;:false,&quot;dropping-particle&quot;:&quot;&quot;,&quot;non-dropping-particle&quot;:&quot;&quot;},{&quot;family&quot;:&quot;Devoogdt&quot;,&quot;given&quot;:&quot;Nele&quot;,&quot;parse-names&quot;:false,&quot;dropping-particle&quot;:&quot;&quot;,&quot;non-dropping-particle&quot;:&quot;&quot;},{&quot;family&quot;:&quot;Morlion&quot;,&quot;given&quot;:&quot;Bart&quot;,&quot;parse-names&quot;:false,&quot;dropping-particle&quot;:&quot;&quot;,&quot;non-dropping-particle&quot;:&quot;&quot;},{&quot;family&quot;:&quot;Dams&quot;,&quot;given&quot;:&quot;Lore&quot;,&quot;parse-names&quot;:false,&quot;dropping-particle&quot;:&quot;&quot;,&quot;non-dropping-particle&quot;:&quot;&quot;},{&quot;family&quot;:&quot;Dijck&quot;,&quot;given&quot;:&quot;Sophie&quot;,&quot;parse-names&quot;:false,&quot;dropping-particle&quot;:&quot;&quot;,&quot;non-dropping-particle&quot;:&quot;Van&quot;},{&quot;family&quot;:&quot;Gucht&quot;,&quot;given&quot;:&quot;Elien&quot;,&quot;parse-names&quot;:false,&quot;dropping-particle&quot;:&quot;&quot;,&quot;non-dropping-particle&quot;:&quot;Van der&quot;},{&quot;family&quot;:&quot;Vrieze&quot;,&quot;given&quot;:&quot;Tessa&quot;,&quot;parse-names&quot;:false,&quot;dropping-particle&quot;:&quot;&quot;,&quot;non-dropping-particle&quot;:&quot;De&quot;},{&quot;family&quot;:&quot;Vyvere&quot;,&quot;given&quot;:&quot;Thijs&quot;,&quot;parse-names&quot;:false,&quot;dropping-particle&quot;:&quot;Vande&quot;,&quot;non-dropping-particle&quot;:&quot;&quot;},{&quot;family&quot;:&quot;Groef&quot;,&quot;given&quot;:&quot;An&quot;,&quot;parse-names&quot;:false,&quot;dropping-particle&quot;:&quot;&quot;,&quot;non-dropping-particle&quot;:&quot;De&quot;}],&quot;container-title&quot;:&quot;Supportive care in cancer : official journal of the Multinational Association of Supportive Care in Cancer&quot;,&quot;container-title-short&quot;:&quot;Support Care Cancer&quot;,&quot;DOI&quot;:&quot;10.1007/s00520-022-07491-8&quot;,&quot;ISBN&quot;:&quot;0123456789&quot;,&quot;ISSN&quot;:&quot;14337339&quot;,&quot;PMID&quot;:&quot;36574040&quot;,&quot;URL&quot;:&quot;https://doi.org/10.1007/s00520-022-07491-8&quot;,&quot;issued&quot;:{&quot;date-parts&quot;:[[2022]]},&quot;page&quot;:&quot;85&quot;,&quot;abstract&quot;:&quot;PURPOSE: The latest systematic review on the prevalence of pain in cancer survivors was published 5 years ago. The current review aims to provide an extended overview on the prevalence of pain, pain mechanisms, pain characteristics, and assessment methods in cancer survivors. METHODS: A systematic research was conducted on 17th of April 2020 using MEDLINE, Embase, Scopus, Web of Science, and Cochrane looking at studies from 2014 to 2020. Studies had to report pain prevalence rates in cancer survivors with a solid tumor who finished curative treatment at least 3 months ago. Methodological quality was assessed by two independent reviewers using the Joanna Briggs Institute quality appraisal tool. Characteristics of the included studies, participants and reported pain prevalence rates were extracted. The reported prevalence rates of the individual studies were pooled within a meta-analysis. Meta-regressions were performed to identify possible determinants of the pooled pain prevalence. RESULTS: After deduplication, 7300 articles were screened, after which 38 were included in the meta-analysis. Risk of bias was rated low in 26 articles and moderate in 12 articles. The pooled pain prevalence was 47% (95%CI 39-55), with a heterogeneity of 98.99%. CONCLUSION: This meta-analysis suggests that nearly half of cancer survivors report pain after completing curative treatment at least 3 months ago. However, substantial unexplained heterogeneity warrants cautious interpretation of these results. Meta-regression using cancer type, treatment location, pain measurement, and follow-up time as a covariate could not explain influencing factors explaining the high heterogeneity.&quot;,&quot;publisher&quot;:&quot;Springer Berlin Heidelberg&quot;,&quot;issue&quot;:&quot;1&quot;,&quot;volume&quot;:&quot;31&quot;},&quot;isTemporary&quot;:false},{&quot;id&quot;:&quot;7ea876d4-786f-3e6e-b3f6-91cc7ad075cc&quot;,&quot;itemData&quot;:{&quot;type&quot;:&quot;article-journal&quot;,&quot;id&quot;:&quot;7ea876d4-786f-3e6e-b3f6-91cc7ad075cc&quot;,&quot;title&quot;:&quot;Prevalence of chronic pain and high impact chronic pain in cancer survivors in the united states&quot;,&quot;author&quot;:[{&quot;family&quot;:&quot;Jiang&quot;,&quot;given&quot;:&quot;Chanchuan&quot;,&quot;parse-names&quot;:false,&quot;dropping-particle&quot;:&quot;&quot;,&quot;non-dropping-particle&quot;:&quot;&quot;},{&quot;family&quot;:&quot;Wang&quot;,&quot;given&quot;:&quot;Haowei&quot;,&quot;parse-names&quot;:false,&quot;dropping-particle&quot;:&quot;&quot;,&quot;non-dropping-particle&quot;:&quot;&quot;},{&quot;family&quot;:&quot;Wang&quot;,&quot;given&quot;:&quot;Qian&quot;,&quot;parse-names&quot;:false,&quot;dropping-particle&quot;:&quot;&quot;,&quot;non-dropping-particle&quot;:&quot;&quot;},{&quot;family&quot;:&quot;Luo&quot;,&quot;given&quot;:&quot;Yiming&quot;,&quot;parse-names&quot;:false,&quot;dropping-particle&quot;:&quot;&quot;,&quot;non-dropping-particle&quot;:&quot;&quot;},{&quot;family&quot;:&quot;Sidlow&quot;,&quot;given&quot;:&quot;Robert&quot;,&quot;parse-names&quot;:false,&quot;dropping-particle&quot;:&quot;&quot;,&quot;non-dropping-particle&quot;:&quot;&quot;},{&quot;family&quot;:&quot;Han&quot;,&quot;given&quot;:&quot;Xuesong&quot;,&quot;parse-names&quot;:false,&quot;dropping-particle&quot;:&quot;&quot;,&quot;non-dropping-particle&quot;:&quot;&quot;}],&quot;DOI&quot;:&quot;10.1155/2015/589301&quot;,&quot;ISSN&quot;:&quot;23146141&quot;,&quot;PMID&quot;:&quot;26609529&quot;,&quot;issued&quot;:{&quot;date-parts&quot;:[[2019]]},&quot;page&quot;:&quot;1224-1226&quot;,&quot;abstract&quot;:&quot;Tumor-stroma ratio (TSR) has recently been identified as a promising prognostic parameter for several solid tumors. This study aimed to evaluate the prognostic role of TSR in epithelial ovarian cancer (EOC) and 838 EOC patients were enrolled in this study. TSR was estimated on hematoxylin-and-eosin-stained tissue sections from the most invasive part of the primary tumor. Patients were classified as stroma-rich or stroma-poor according to the proportion of stroma ≥50% or &lt;50%. Chi-square test analysis revealed that TSR were significantly associated with FIGO stage, LN status, and recurrence or not (all of them P &lt; 0.001). The higher stroma-rich proportions were found in EOC patients with advanced stage (36.13% versus 19.75%), LN metastasis (51.93% versus 27.25%), and recurrence (34.27% versus 6.82%). Stroma-rich EOC patients had obvious shorter median time of progression-free survival (29 versus 39 months) and overall survival (50 versus 58 months), respectively. TSR was an independent prognostic factor for the evaluation of PFS in EOC. Stroma-rich tumors had worse prognosis and higher risk of relapse compared with those in stroma-poor tumors in EOC patients. Considered easy to determine for routine pathological examination, TSR may serve as a new prognostic histological parameter in EOC.&quot;,&quot;issue&quot;:&quot;8&quot;,&quot;volume&quot;:&quot;5&quot;,&quot;container-title-short&quot;:&quot;&quot;},&quot;isTemporary&quot;:false},{&quot;id&quot;:&quot;5a39fa34-3e4c-3310-9470-f4ba92ee0681&quot;,&quot;itemData&quot;:{&quot;type&quot;:&quot;article-journal&quot;,&quot;id&quot;:&quot;5a39fa34-3e4c-3310-9470-f4ba92ee0681&quot;,&quot;title&quot;:&quot;Head and neck cancer survivors’ pain in France: the VICAN study&quot;,&quot;author&quot;:[{&quot;family&quot;:&quot;Dugué&quot;,&quot;given&quot;:&quot;Justin&quot;,&quot;parse-names&quot;:false,&quot;dropping-particle&quot;:&quot;&quot;,&quot;non-dropping-particle&quot;:&quot;&quot;},{&quot;family&quot;:&quot;Humbert&quot;,&quot;given&quot;:&quot;Maxime&quot;,&quot;parse-names&quot;:false,&quot;dropping-particle&quot;:&quot;&quot;,&quot;non-dropping-particle&quot;:&quot;&quot;},{&quot;family&quot;:&quot;Bendiane&quot;,&quot;given&quot;:&quot;Marc Karim&quot;,&quot;parse-names&quot;:false,&quot;dropping-particle&quot;:&quot;&quot;,&quot;non-dropping-particle&quot;:&quot;&quot;},{&quot;family&quot;:&quot;Bouhnik&quot;,&quot;given&quot;:&quot;Anne Déborah&quot;,&quot;parse-names&quot;:false,&quot;dropping-particle&quot;:&quot;&quot;,&quot;non-dropping-particle&quot;:&quot;&quot;},{&quot;family&quot;:&quot;Babin&quot;,&quot;given&quot;:&quot;Emmanuel&quot;,&quot;parse-names&quot;:false,&quot;dropping-particle&quot;:&quot;&quot;,&quot;non-dropping-particle&quot;:&quot;&quot;},{&quot;family&quot;:&quot;Licaj&quot;,&quot;given&quot;:&quot;Idlir&quot;,&quot;parse-names&quot;:false,&quot;dropping-particle&quot;:&quot;&quot;,&quot;non-dropping-particle&quot;:&quot;&quot;}],&quot;container-title&quot;:&quot;Journal of Cancer Survivorship&quot;,&quot;DOI&quot;:&quot;10.1007/s11764-021-01010-0&quot;,&quot;ISSN&quot;:&quot;19322267&quot;,&quot;PMID&quot;:&quot;33635450&quot;,&quot;issued&quot;:{&quot;date-parts&quot;:[[2022]]},&quot;page&quot;:&quot;119-131&quot;,&quot;abstract&quot;:&quot;Purpose: Pain is an increasing concern in the growing number of head and neck cancer survivors. This study aimed to analyze the 5-year prevalence of pain in French survivors of head and neck cancer and to identify associated factors. Methods: Analyses were performed among 296 5-year cancer survivors diagnosed in 2010. Using multivariable logistic regressions, we studied the associations between pain and factors collected in the French representative national “vie après le cancer” (VICAN) survey. Eligible participants were aged from 18 to 82 years; patients’ living conditions, socioeconomic characteristics, and medical data were collected. Results: Pain was reported by 72.6% of the participants. In the multivariable analyses, decreasing level of physical activity was the only determinant of increased overall pain (OR= 2.77, CI= 1.48–5.17). The chronic pain prevalence was 62.3%. The main risk factors found were tumor localization in the oropharynx (OR= 2.49, CI= 1.27–4.88), education (at least a high school’s degree) (OR= 0.33, CI= 0.13–0.9), and decreased physical activity (OR= 2.20, CI= 1.24–3.9). Conclusions: Five years after diagnosis, pain is a very frequent sequelae that has a significant impact on quality of life in head and neck cancer survivors. Reduced physical activity, a low level of education, and tumor localization in the oropharynx are factors associated with pain. Implications for Cancer Survivors: Pain frequency and its impact on patients’ lives imply that an adaptation must be made in terms of both pain diagnosis and management and the training of healthcare professionals. Clinical trial registration:: This is not a clinical trial. ISP number: INSERM C11-63.&quot;,&quot;publisher&quot;:&quot;Journal of Cancer Survivorship&quot;,&quot;issue&quot;:&quot;1&quot;,&quot;volume&quot;:&quot;16&quot;,&quot;container-title-short&quot;:&quot;&quot;},&quot;isTemporary&quot;:false}]},{&quot;citationID&quot;:&quot;MENDELEY_CITATION_baf91a00-899d-47b3-8deb-cccdb6894f8a&quot;,&quot;properties&quot;:{&quot;noteIndex&quot;:0},&quot;isEdited&quot;:false,&quot;manualOverride&quot;:{&quot;citeprocText&quot;:&quot;(Mackintosh-Franklin, 2017)&quot;,&quot;isManuallyOverridden&quot;:false,&quot;manualOverrideText&quot;:&quot;&quot;},&quot;citationTag&quot;:&quot;MENDELEY_CITATION_v3_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&quot;,&quot;citationItems&quot;:[{&quot;id&quot;:&quot;67cc5b37-27e7-36b4-aeb3-5f853437eae4&quot;,&quot;itemData&quot;:{&quot;DOI&quot;:&quot;10.1016/j.nedt.2016.08.035&quot;,&quot;ISSN&quot;:&quot;15322793&quot;,&quot;PMID&quot;:&quot;27723538&quot;,&quot;abstract&quot;:&quot;Background Pain is a global health issue with poor assessment and management of pain associated with serious disability and detrimental socio economic consequences. Pain is also a closely associated symptom of the three major causes of death in the developed world; Coronary Heart Disease, Stroke and Cancer. There is a significant body of work which indicates that current nursing practice has failed to address pain as a priority, resulting in poor practice and unnecessary patient suffering. Additionally nurse education appears to lack focus or emphasis on the importance of pain assessment and its management. Design A three step online search process was carried out across 71 Higher Education Institutes (HEIs) in the United Kingdom (UK) which deliver approved undergraduate nurse education programmes. Step one to find detailed programme documentation, step 2 to find reference to pain in the detailed documents and step 3 to find reference to pain in nursing curricula across all UK HEI websites, using Google and each HEIs site specific search tool. Results The word pain featured minimally in programme documents with 9 (13%) documents making reference to it, this includes 3 occurrences which were not relevant to the programme content. The word pain also featured minimally in the content of programmes/modules on the website search, with no references at all to pain in undergraduate pre-registration nursing programmes. Those references found during the website search were for continuing professional development (CPD) or Masters level programmes. Conclusion In spite of the global importance of pain as a major health issue both in its own right, and as a significant symptom of leading causes of death and illness, pain appears to be a neglected area within the undergraduate nursing curriculum. Evidence suggests that improving nurse education in this area can have positive impacts on clinical practice, however without educational input the current levels of poor practice are unlikely to improve and unnecessary patient suffering will continue. Undergraduate nurse education in the UK needs to review its current approach to content and ensure that pain is appropriately and prominently featured within pre-registration nurse education.&quot;,&quot;author&quot;:[{&quot;dropping-particle&quot;:&quot;&quot;,&quot;family&quot;:&quot;Mackintosh-Franklin&quot;,&quot;given&quot;:&quot;Carolyn&quot;,&quot;non-dropping-particle&quot;:&quot;&quot;,&quot;parse-names&quot;:false,&quot;suffix&quot;:&quot;&quot;}],&quot;container-title&quot;:&quot;Nurse Education Today&quot;,&quot;id&quot;:&quot;67cc5b37-27e7-36b4-aeb3-5f853437eae4&quot;,&quot;issued&quot;:{&quot;date-parts&quot;:[[&quot;2017&quot;]]},&quot;page&quot;:&quot;84-89&quot;,&quot;publisher&quot;:&quot;Elsevier Ltd&quot;,&quot;title&quot;:&quot;Pain: A content review of undergraduate pre-registration nurse education in the United Kingdom&quot;,&quot;type&quot;:&quot;article-journal&quot;,&quot;volume&quot;:&quot;48&quot;,&quot;container-title-short&quot;:&quot;Nurse Educ Today&quot;},&quot;uris&quot;:[&quot;http://www.mendeley.com/documents/?uuid=65f3368b-642f-456a-aa2a-199b3316d513&quot;],&quot;isTemporary&quot;:false,&quot;legacyDesktopId&quot;:&quot;65f3368b-642f-456a-aa2a-199b3316d513&quot;}]},{&quot;citationID&quot;:&quot;MENDELEY_CITATION_2ad3c06e-90c4-4699-8bfd-833c2047abc8&quot;,&quot;properties&quot;:{&quot;noteIndex&quot;:0},&quot;isEdited&quot;:false,&quot;manualOverride&quot;:{&quot;citeprocText&quot;:&quot;(Briggs et al., 2011)&quot;,&quot;isManuallyOverridden&quot;:false,&quot;manualOverrideText&quot;:&quot;&quot;},&quot;citationTag&quot;:&quot;MENDELEY_CITATION_v3_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&quot;,&quot;citationItems&quot;:[{&quot;id&quot;:&quot;54134748-82c7-332e-879b-9935005e8072&quot;,&quot;itemData&quot;:{&quot;DOI&quot;:&quot;10.1016/j.ejpain.2011.01.006&quot;,&quot;ISSN&quot;:&quot;15322149&quot;,&quot;PMID&quot;:&quot;21330174&quot;,&quot;abstract&quot;:&quot;The prevalence and burden of pain has long been reported as problematic. Comprehensive pain education in undergraduate programmes is essential for developing knowledgeable, skilled and effective healthcare professionals. This cross-sectional survey describes the nature, content and learning strategies for pain curricula in undergraduate healthcare programmes in major universities in the United Kingdom (UK). Document analysis also highlighted gaps in pain-related standards from professional regulators and a higher education quality assurance body. The sample consisted of 19 higher education institutions delivering 108 programmes across dentistry, medicine, midwifery, nursing, occupational therapy, pharmacy, physiotherapy and veterinary science. Seventy-four (68.5%) questionnaires were returned averaging 12.0 h of pain content with physiotherapy and veterinary science students receiving the highest input. Pain education accounted for less than 1% of programme hours for some disciplines. Traditional teaching methods dominated (e.g. lectures 87.8%) and only two programmes had fully implemented the International Association for the Study of Pain's (IASP) curricula. Minimal pain-related standards were found from professional regulators and the quality assurance documents. Pain education is variable across and within disciplines and interprofessional learning is minimal. Published curricula for pain education have been available for over 20 years but are rarely employed and pain is not a core part of regulatory and quality assurance standards for health professions. The hours of pain education is woefully inadequate given the prevalence and burden of pain. Recommendations include the introduction of pain-related educational standards across all professions, greater integration of pain content in undergraduate programmes and interprofessional approaches to the topic. © 2011 European Federation of International Association for the Study of Pain Chapters. Published by Elsevier Ltd. All rights reserved.&quot;,&quot;author&quot;:[{&quot;dropping-particle&quot;:&quot;V.&quot;,&quot;family&quot;:&quot;Briggs&quot;,&quot;given&quot;:&quot;Emma&quot;,&quot;non-dropping-particle&quot;:&quot;&quot;,&quot;parse-names&quot;:false,&quot;suffix&quot;:&quot;&quot;},{&quot;dropping-particle&quot;:&quot;&quot;,&quot;family&quot;:&quot;Carr&quot;,&quot;given&quot;:&quot;Eloise C.J.&quot;,&quot;non-dropping-particle&quot;:&quot;&quot;,&quot;parse-names&quot;:false,&quot;suffix&quot;:&quot;&quot;},{&quot;dropping-particle&quot;:&quot;&quot;,&quot;family&quot;:&quot;Whittaker&quot;,&quot;given&quot;:&quot;Maggie S.&quot;,&quot;non-dropping-particle&quot;:&quot;&quot;,&quot;parse-names&quot;:false,&quot;suffix&quot;:&quot;&quot;}],&quot;container-title&quot;:&quot;European Journal of Pain&quot;,&quot;id&quot;:&quot;54134748-82c7-332e-879b-9935005e8072&quot;,&quot;issue&quot;:&quot;8&quot;,&quot;issued&quot;:{&quot;date-parts&quot;:[[&quot;2011&quot;]]},&quot;page&quot;:&quot;789-795&quot;,&quot;publisher&quot;:&quot;European Federation of International Association for the Study of Pain Chapters&quot;,&quot;title&quot;:&quot;Survey of undergraduate pain curricula for healthcare professionals in the United Kingdom&quot;,&quot;type&quot;:&quot;article-journal&quot;,&quot;volume&quot;:&quot;15&quot;,&quot;container-title-short&quot;:&quot;&quot;},&quot;uris&quot;:[&quot;http://www.mendeley.com/documents/?uuid=a9eae792-d579-47a3-b1ce-399446396264&quot;],&quot;isTemporary&quot;:false,&quot;legacyDesktopId&quot;:&quot;a9eae792-d579-47a3-b1ce-399446396264&quot;}]},{&quot;citationID&quot;:&quot;MENDELEY_CITATION_2e9eace7-2503-4ab3-8f01-9c3c7fa2eef0&quot;,&quot;properties&quot;:{&quot;noteIndex&quot;:0},&quot;isEdited&quot;:false,&quot;manualOverride&quot;:{&quot;citeprocText&quot;:&quot;(Briggs et al., 2015)&quot;,&quot;isManuallyOverridden&quot;:false,&quot;manualOverrideText&quot;:&quot;&quot;},&quot;citationTag&quot;:&quot;MENDELEY_CITATION_v3_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&quot;,&quot;citationItems&quot;:[{&quot;id&quot;:&quot;aaa8bb46-6018-38ad-b530-2a159ab95b75&quot;,&quot;itemData&quot;:{&quot;DOI&quot;:&quot;10.1136/bmjopen-2014-006984&quot;,&quot;ISSN&quot;:&quot;20446055&quot;,&quot;PMID&quot;:&quot;26260345&quot;,&quot;abstract&quot;:&quot;Objectives: Unrelieved pain is a substantial public health concern necessitating improvements in medical education. The Advancing the Provision of Pain Education and Learning (APPEAL) study aimed to determine current levels and methods of undergraduate pain medicine education in Europe. Design and methods: Using a cross-sectional design, publicly available curriculum information was sought from all medical schools in 15 representative European countries in 2012-2013. Descriptive analyses were performed on: the provision of pain teaching in dedicated pain modules, other modules or within the broader curriculum; whether pain teaching was compulsory or elective; the number of hours/credits spent teaching pain; pain topics; and teaching and assessment methods. Results: Curriculum elements were publicly available from 242 of 249 identified schools (97%). In 55% (133/242) of schools, pain was taught only within compulsory non-pain-specific modules. The next most common approaches were for pain teaching to be provided wholly or in part via a dedicated pain module (74/242; 31%) or via a vertical or integrated approach to teaching through the broader curriculum, rather than within any specific module (17/242; 7%). The curricula of 17/242 schools (7%) showed no evidence of any pain teaching. Dedicated pain modules were most common in France (27/31 schools; 87%). Excluding France, only 22% (47/211 schools) provided a dedicated pain module and in only 9% (18/211) was this compulsory. Overall, the median number of hours spent teaching pain was 12.0 (range 4-56.0 h; IQR: 12.0) for compulsory dedicated pain modules and 9.0 (range 1.0-60.0 h; IQR: 10.5) for other compulsory (non-pain specific) modules. Pain medicine was principally taught in classrooms and assessed by conventional examinations. There was substantial international variation throughout. Conclusions: Documented pain teaching in many European medical schools falls far short of what might be expected given the prevalence and public health burden of pain.&quot;,&quot;author&quot;:[{&quot;dropping-particle&quot;:&quot;V.&quot;,&quot;family&quot;:&quot;Briggs&quot;,&quot;given&quot;:&quot;Emma&quot;,&quot;non-dropping-particle&quot;:&quot;&quot;,&quot;parse-names&quot;:false,&quot;suffix&quot;:&quot;&quot;},{&quot;dropping-particle&quot;:&quot;&quot;,&quot;family&quot;:&quot;Battelli&quot;,&quot;given&quot;:&quot;Daniele&quot;,&quot;non-dropping-particle&quot;:&quot;&quot;,&quot;parse-names&quot;:false,&quot;suffix&quot;:&quot;&quot;},{&quot;dropping-particle&quot;:&quot;&quot;,&quot;family&quot;:&quot;Gordon&quot;,&quot;given&quot;:&quot;David&quot;,&quot;non-dropping-particle&quot;:&quot;&quot;,&quot;parse-names&quot;:false,&quot;suffix&quot;:&quot;&quot;},{&quot;dropping-particle&quot;:&quot;&quot;,&quot;family&quot;:&quot;Kopf&quot;,&quot;given&quot;:&quot;Andreas&quot;,&quot;non-dropping-particle&quot;:&quot;&quot;,&quot;parse-names&quot;:false,&quot;suffix&quot;:&quot;&quot;},{&quot;dropping-particle&quot;:&quot;&quot;,&quot;family&quot;:&quot;Ribeiro&quot;,&quot;given&quot;:&quot;Sofia&quot;,&quot;non-dropping-particle&quot;:&quot;&quot;,&quot;parse-names&quot;:false,&quot;suffix&quot;:&quot;&quot;},{&quot;dropping-particle&quot;:&quot;&quot;,&quot;family&quot;:&quot;Puig&quot;,&quot;given&quot;:&quot;Margarita M.&quot;,&quot;non-dropping-particle&quot;:&quot;&quot;,&quot;parse-names&quot;:false,&quot;suffix&quot;:&quot;&quot;},{&quot;dropping-particle&quot;:&quot;&quot;,&quot;family&quot;:&quot;Kress&quot;,&quot;given&quot;:&quot;Hans G.&quot;,&quot;non-dropping-particle&quot;:&quot;&quot;,&quot;parse-names&quot;:false,&quot;suffix&quot;:&quot;&quot;}],&quot;container-title&quot;:&quot;BMJ Open&quot;,&quot;id&quot;:&quot;aaa8bb46-6018-38ad-b530-2a159ab95b75&quot;,&quot;issue&quot;:&quot;8&quot;,&quot;issued&quot;:{&quot;date-parts&quot;:[[&quot;2015&quot;]]},&quot;title&quot;:&quot;Current pain education within undergraduate medical studies across Europe: Advancing the Provision of Pain Education and Learning (APPEAL) study&quot;,&quot;type&quot;:&quot;article-journal&quot;,&quot;volume&quot;:&quot;5&quot;,&quot;container-title-short&quot;:&quot;BMJ Open&quot;},&quot;uris&quot;:[&quot;http://www.mendeley.com/documents/?uuid=c3c93252-1ddc-42fd-b79b-9c51cc3c8c9c&quot;],&quot;isTemporary&quot;:false,&quot;legacyDesktopId&quot;:&quot;c3c93252-1ddc-42fd-b79b-9c51cc3c8c9c&quot;}]},{&quot;citationID&quot;:&quot;MENDELEY_CITATION_eacefb78-2f17-43a5-86a9-a828493c7e43&quot;,&quot;properties&quot;:{&quot;noteIndex&quot;:0},&quot;isEdited&quot;:false,&quot;manualOverride&quot;:{&quot;isManuallyOverridden&quot;:true,&quot;citeprocText&quot;:&quot;(Armoogum et al., 2023b; Fitzgerald Jones et al., 2023; Smith et al., 2023b)&quot;,&quot;manualOverrideText&quot;:&quot;(Armoogum et al., 2023a; Fitzgerald Jones et al., 2023; Smith et al., 2023)&quot;},&quot;citationTag&quot;:&quot;MENDELEY_CITATION_v3_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&quot;,&quot;citationItems&quot;:[{&quot;id&quot;:&quot;3575a754-5acc-3df9-9ed0-1383a8ff488d&quot;,&quot;itemData&quot;:{&quot;type&quot;:&quot;article-journal&quot;,&quot;id&quot;:&quot;3575a754-5acc-3df9-9ed0-1383a8ff488d&quot;,&quot;title&quot;:&quot;“It Is So Easy For Them to Dismiss”: A Phenomenological Study of Cancer Survivors With Chronic Cancer-Related Pain&quot;,&quot;author&quot;:[{&quot;family&quot;:&quot;Fitzgerald Jones&quot;,&quot;given&quot;:&quot;K&quot;,&quot;parse-names&quot;:false,&quot;dropping-particle&quot;:&quot;&quot;,&quot;non-dropping-particle&quot;:&quot;&quot;},{&quot;family&quot;:&quot;Fu&quot;,&quot;given&quot;:&quot;M.R&quot;,&quot;parse-names&quot;:false,&quot;dropping-particle&quot;:&quot;&quot;,&quot;non-dropping-particle&quot;:&quot;&quot;},{&quot;family&quot;:&quot;Wood Magee&quot;,&quot;given&quot;:&quot;L&quot;,&quot;parse-names&quot;:false,&quot;dropping-particle&quot;:&quot;&quot;,&quot;non-dropping-particle&quot;:&quot;&quot;},{&quot;family&quot;:&quot;Merlin&quot;,&quot;given&quot;:&quot;J&quot;,&quot;parse-names&quot;:false,&quot;dropping-particle&quot;:&quot;&quot;,&quot;non-dropping-particle&quot;:&quot;&quot;},{&quot;family&quot;:&quot;Check&quot;,&quot;given&quot;:&quot;D.K&quot;,&quot;parse-names&quot;:false,&quot;dropping-particle&quot;:&quot;&quot;,&quot;non-dropping-particle&quot;:&quot;&quot;},{&quot;family&quot;:&quot;McTernan&quot;,&quot;given&quot;:&quot;M&quot;,&quot;parse-names&quot;:false,&quot;dropping-particle&quot;:&quot;&quot;,&quot;non-dropping-particle&quot;:&quot;&quot;},{&quot;family&quot;:&quot;Bernacki&quot;,&quot;given&quot;:&quot;R&quot;,&quot;parse-names&quot;:false,&quot;dropping-particle&quot;:&quot;&quot;,&quot;non-dropping-particle&quot;:&quot;&quot;},{&quot;family&quot;:&quot;Waddell Bulls&quot;,&quot;given&quot;:&quot;H&quot;,&quot;parse-names&quot;:false,&quot;dropping-particle&quot;:&quot;&quot;,&quot;non-dropping-particle&quot;:&quot;&quot;}],&quot;container-title&quot;:&quot;JOURNAL OF PALLIATIVE MEDICINE&quot;,&quot;container-title-short&quot;:&quot;J Palliat Med&quot;,&quot;DOI&quot;:&quot;10.1089/jpm.2022.0538&quot;,&quot;issued&quot;:{&quot;date-parts&quot;:[[2023]]},&quot;issue&quot;:&quot;8&quot;,&quot;volume&quot;:&quot;26&quot;},&quot;isTemporary&quot;:false},{&quot;id&quot;:&quot;64ab36c6-7ee6-35fb-9f9c-d84205cf480a&quot;,&quot;itemData&quot;:{&quot;type&quot;:&quot;article-journal&quot;,&quot;id&quot;:&quot;64ab36c6-7ee6-35fb-9f9c-d84205cf480a&quot;,&quot;title&quot;:&quot;Exploring women's experiences with persistent pain and pain management following breast cancer treatment: A qualitative study&quot;,&quot;author&quot;:[{&quot;family&quot;:&quot;Smith&quot;,&quot;given&quot;:&quot;Michelle D.&quot;,&quot;parse-names&quot;:false,&quot;dropping-particle&quot;:&quot;&quot;,&quot;non-dropping-particle&quot;:&quot;&quot;},{&quot;family&quot;:&quot;Manning&quot;,&quot;given&quot;:&quot;Joanne&quot;,&quot;parse-names&quot;:false,&quot;dropping-particle&quot;:&quot;&quot;,&quot;non-dropping-particle&quot;:&quot;&quot;},{&quot;family&quot;:&quot;Nielsen&quot;,&quot;given&quot;:&quot;Mandy&quot;,&quot;parse-names&quot;:false,&quot;dropping-particle&quot;:&quot;&quot;,&quot;non-dropping-particle&quot;:&quot;&quot;},{&quot;family&quot;:&quot;Hayes&quot;,&quot;given&quot;:&quot;Sandra C.&quot;,&quot;parse-names&quot;:false,&quot;dropping-particle&quot;:&quot;&quot;,&quot;non-dropping-particle&quot;:&quot;&quot;},{&quot;family&quot;:&quot;Plinsinga&quot;,&quot;given&quot;:&quot;Melanie L.&quot;,&quot;parse-names&quot;:false,&quot;dropping-particle&quot;:&quot;&quot;,&quot;non-dropping-particle&quot;:&quot;&quot;},{&quot;family&quot;:&quot;Coppieters&quot;,&quot;given&quot;:&quot;Michel W.&quot;,&quot;parse-names&quot;:false,&quot;dropping-particle&quot;:&quot;&quot;,&quot;non-dropping-particle&quot;:&quot;&quot;}],&quot;container-title&quot;:&quot;Frontiers in Pain Research&quot;,&quot;DOI&quot;:&quot;10.3389/fpain.2023.1095377&quot;,&quot;ISSN&quot;:&quot;2673561X&quot;,&quot;issued&quot;:{&quot;date-parts&quot;:[[2023]]},&quot;page&quot;:&quot;1-7&quot;,&quot;abstract&quot;:&quot;This qualitative study aimed to explore experiences of women with persistent pain following breast cancer treatment, including their perceptions about the cause of their pain, how they manage their pain and their interactions with healthcare providers related to their pain during and following breast cancer treatment. Fourteen women who experienced pain for more than 3 months following breast cancer treatment were recruited from the general breast cancer survivorship community. Focus groups and in-depth, semi-structured interviews were conducted by one interviewer, audio-recorded, and transcribed verbatim. Transcripts were coded and analysed using Framework Analysis. Three main descriptive themes emerged from the interview transcripts: (1) characteristics of pain, (2) interactions with healthcare providers and (3) pain management. Women had various types and degrees of persistent pain, all of which they believed were related to breast cancer treatment. Most felt like they were not given enough information pre- or post-treatment and believed their experience and ability to cope with pain would have been better if they were given accurate information and advice about (the possibility of) experiencing persistent pain. Pain management strategies ranged from trial and error approaches, to pharmacotherapy, and to ‘just coping with the pain”. These findings highlight the importance of the provision of empathetic supportive care before, during and after cancer treatment that can facilitate access to relevant information, multidisciplinary care teams (including allied health professionals) and consumer support.&quot;,&quot;issue&quot;:&quot;February&quot;,&quot;volume&quot;:&quot;4&quot;,&quot;container-title-short&quot;:&quot;&quot;},&quot;isTemporary&quot;:false},{&quot;id&quot;:&quot;fa81e094-140a-3c71-8af6-9143dab92df5&quot;,&quot;itemData&quot;:{&quot;type&quot;:&quot;article-journal&quot;,&quot;id&quot;:&quot;fa81e094-140a-3c71-8af6-9143dab92df5&quot;,&quot;title&quot;:&quot;‘I think it affects every aspect of my life, really’: Cancer survivors’ experience of living with chronic pain after curative cancer treatment in England, UK&quot;,&quot;author&quot;:[{&quot;family&quot;:&quot;Armoogum&quot;,&quot;given&quot;:&quot;Julie&quot;,&quot;parse-names&quot;:false,&quot;dropping-particle&quot;:&quot;&quot;,&quot;non-dropping-particle&quot;:&quot;&quot;},{&quot;family&quot;:&quot;Foster&quot;,&quot;given&quot;:&quot;Claire L&quot;,&quot;parse-names&quot;:false,&quot;dropping-particle&quot;:&quot;&quot;,&quot;non-dropping-particle&quot;:&quot;&quot;},{&quot;family&quot;:&quot;Llewellyn&quot;,&quot;given&quot;:&quot;Alison&quot;,&quot;parse-names&quot;:false,&quot;dropping-particle&quot;:&quot;&quot;,&quot;non-dropping-particle&quot;:&quot;&quot;},{&quot;family&quot;:&quot;McCabe&quot;,&quot;given&quot;:&quot;Candida S.&quot;,&quot;parse-names&quot;:false,&quot;dropping-particle&quot;:&quot;&quot;,&quot;non-dropping-particle&quot;:&quot;&quot;}],&quot;issued&quot;:{&quot;date-parts&quot;:[[2023]]},&quot;container-title-short&quot;:&quot;&quot;},&quot;isTemporary&quot;:false}]},{&quot;citationID&quot;:&quot;MENDELEY_CITATION_51998439-d039-49d8-99ee-7366ea181e71&quot;,&quot;properties&quot;:{&quot;noteIndex&quot;:0},&quot;isEdited&quot;:false,&quot;manualOverride&quot;:{&quot;isManuallyOverridden&quot;:true,&quot;citeprocText&quot;:&quot;(Armoogum et al., 2023b; Toye et al., 2021)&quot;,&quot;manualOverrideText&quot;:&quot;Armoogum et al., 2023a; Toye et al., 2021)&quot;},&quot;citationTag&quot;:&quot;MENDELEY_CITATION_v3_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&quot;,&quot;citationItems&quot;:[{&quot;id&quot;:&quot;42671341-d12b-391f-bfff-e7589d187023&quot;,&quot;itemData&quot;:{&quot;type&quot;:&quot;article-journal&quot;,&quot;id&quot;:&quot;42671341-d12b-391f-bfff-e7589d187023&quot;,&quot;title&quot;:&quot;A Healing Journey with Chronic Pain: A Meta-Ethnography Synthesizing 195 Qualitative Studies&quot;,&quot;author&quot;:[{&quot;family&quot;:&quot;Toye&quot;,&quot;given&quot;:&quot;Francine&quot;,&quot;parse-names&quot;:false,&quot;dropping-particle&quot;:&quot;&quot;,&quot;non-dropping-particle&quot;:&quot;&quot;},{&quot;family&quot;:&quot;Belton&quot;,&quot;given&quot;:&quot;Joletta&quot;,&quot;parse-names&quot;:false,&quot;dropping-particle&quot;:&quot;&quot;,&quot;non-dropping-particle&quot;:&quot;&quot;},{&quot;family&quot;:&quot;Hannink&quot;,&quot;given&quot;:&quot;Erin&quot;,&quot;parse-names&quot;:false,&quot;dropping-particle&quot;:&quot;&quot;,&quot;non-dropping-particle&quot;:&quot;&quot;},{&quot;family&quot;:&quot;Seers&quot;,&quot;given&quot;:&quot;Kate&quot;,&quot;parse-names&quot;:false,&quot;dropping-particle&quot;:&quot;&quot;,&quot;non-dropping-particle&quot;:&quot;&quot;},{&quot;family&quot;:&quot;Barker&quot;,&quot;given&quot;:&quot;Karen&quot;,&quot;parse-names&quot;:false,&quot;dropping-particle&quot;:&quot;&quot;,&quot;non-dropping-particle&quot;:&quot;&quot;}],&quot;container-title&quot;:&quot;Pain medicine (Malden, Mass.)&quot;,&quot;container-title-short&quot;:&quot;Pain Med&quot;,&quot;DOI&quot;:&quot;10.1093/pm/pnaa373&quot;,&quot;ISSN&quot;:&quot;15264637&quot;,&quot;PMID&quot;:&quot;33751119&quot;,&quot;issued&quot;:{&quot;date-parts&quot;:[[2021]]},&quot;page&quot;:&quot;1333-1344&quot;,&quot;abstract&quot;:&quot;OBJECTIVE: There is a large body of research exploring what it means for a person to live with chronic pain. However, existing research does not help us understand what it means to recover. We aimed to identify qualitative research that explored the experience of living with chronic pain published since 2012 and to understand the process of recovery. DESIGN: A synthesis of qualitative research using meta-ethnography. METHODS: We used the seven stages of meta-ethnography. We systematically searched for qualitative research, published since 2012, that explored adults' experiences of living with, and being treated for, chronic pain. We used constant comparison to distill the essence of ideas into themes and developed a conceptual model. RESULTS: We screened 1,328 titles and included 195 studies. Our conceptual model indicates that validation and reconnection can empower a person with chronic pain to embark on a journey of healing. To embark on this journey requires commitment, energy, and support. CONCLUSIONS: The innovation of our study is to conceptualize healing as an ongoing and iterating journey rather than a destination. Health interventions for chronic pain would usefully focus on validating pain through meaningful and acceptable explanations; validating patients by listening to and valuing their stories; encouraging patients to connect with a meaningful sense of self, to be kind to themselves, and to explore new possibilities for the future; and facilitating safe reconnection with the social world. This could make a real difference to people living with chronic pain who are on their own healing journeys.&quot;,&quot;issue&quot;:&quot;6&quot;,&quot;volume&quot;:&quot;22&quot;},&quot;isTemporary&quot;:false},{&quot;id&quot;:&quot;fa81e094-140a-3c71-8af6-9143dab92df5&quot;,&quot;itemData&quot;:{&quot;type&quot;:&quot;article-journal&quot;,&quot;id&quot;:&quot;fa81e094-140a-3c71-8af6-9143dab92df5&quot;,&quot;title&quot;:&quot;‘I think it affects every aspect of my life, really’: Cancer survivors’ experience of living with chronic pain after curative cancer treatment in England, UK&quot;,&quot;author&quot;:[{&quot;family&quot;:&quot;Armoogum&quot;,&quot;given&quot;:&quot;Julie&quot;,&quot;parse-names&quot;:false,&quot;dropping-particle&quot;:&quot;&quot;,&quot;non-dropping-particle&quot;:&quot;&quot;},{&quot;family&quot;:&quot;Foster&quot;,&quot;given&quot;:&quot;Claire L&quot;,&quot;parse-names&quot;:false,&quot;dropping-particle&quot;:&quot;&quot;,&quot;non-dropping-particle&quot;:&quot;&quot;},{&quot;family&quot;:&quot;Llewellyn&quot;,&quot;given&quot;:&quot;Alison&quot;,&quot;parse-names&quot;:false,&quot;dropping-particle&quot;:&quot;&quot;,&quot;non-dropping-particle&quot;:&quot;&quot;},{&quot;family&quot;:&quot;McCabe&quot;,&quot;given&quot;:&quot;Candida S.&quot;,&quot;parse-names&quot;:false,&quot;dropping-particle&quot;:&quot;&quot;,&quot;non-dropping-particle&quot;:&quot;&quot;}],&quot;issued&quot;:{&quot;date-parts&quot;:[[2023]]},&quot;container-title-short&quot;:&quot;&quot;},&quot;isTemporary&quot;:false}]},{&quot;citationID&quot;:&quot;MENDELEY_CITATION_7a4c952a-6a14-42ec-b11b-76f537becb7a&quot;,&quot;properties&quot;:{&quot;noteIndex&quot;:0},&quot;isEdited&quot;:false,&quot;manualOverride&quot;:{&quot;citeprocText&quot;:&quot;(Faithfull et al., 2016)&quot;,&quot;isManuallyOverridden&quot;:false,&quot;manualOverrideText&quot;:&quot;&quot;},&quot;citationTag&quot;:&quot;MENDELEY_CITATION_v3_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&quot;,&quot;citationItems&quot;:[{&quot;id&quot;:&quot;8fcd23a2-8c21-335f-8354-7469a905a9e8&quot;,&quot;itemData&quot;:{&quot;DOI&quot;:&quot;10.1016/j.ijnurstu.2015.09.001&quot;,&quot;ISSN&quot;:&quot;00207489&quot;,&quot;PMID&quot;:&quot;26412775&quot;,&quot;abstract&quot;:&quot;Background: Cancer survival is increasing as patients live longer with a cancer diagnosis. This success has implications for health service provision in that increasing numbers of adults who have received cancer therapy are requiring monitoring and long-term health care by a wide range of practitioners. Given these recent trends there is a need to explore staff perceptions and confidence in managing the consequences of cancer diagnosis and treatment in cancer survivors to enhance an integrated cancer service delivery. Objective: This study examines the self-reported perceptions of competence in nurses and professionals allied to medicine providing survivorship services caring for adults after cancer treatment in both secondary and primary care. Design: A cross sectional survey of the adult cancer workforce using a self-assessment tool for assessing confidence in providing long-term cancer patient management. This study was a health service evaluation. Setting: The study was conducted within the United Kingdom. Participants: Respondents were 618 health care professionals of these 368 were specialist adult cancer nurses in oncology and the community setting and 250 cancer allied health professionals. Method: The survey tool was developed with experts in cancer management, nurses professionals allied to medicine such as physiotherapists and dieticians, educationalists, patient groups as well as health service managers. Competence was assessed in 4 domains clinical practice, symptom management, care co-ordination and proactive management. Perceptions of training needs were also ascertained. Data were collected using an Internet survey distributed through cancer services, community settings and professional institutions. Results: In total 618 practitioners who responded were providing services for adults' 1-year post cancer therapy. Practitioners felt confident in managing psychosocial care and communicating with patients. Deficits in self-reported confidence were found in long-term medications management, care planning, long-term and complex symptom management, for those providing dimensions of care coordination and proactive care. Differences in confidence were seen between practitioner groups. Community nurses felt less skilled in managing adult cancer patients long-term. Conclusions: Nurses and allied health professionals self-reported confidence, in managing all areas of care for adult cancer survivors, is variable with deficits in important areas of pr…&quot;,&quot;author&quot;:[{&quot;dropping-particle&quot;:&quot;&quot;,&quot;family&quot;:&quot;Faithfull&quot;,&quot;given&quot;:&quot;S.&quot;,&quot;non-dropping-particle&quot;:&quot;&quot;,&quot;parse-names&quot;:false,&quot;suffix&quot;:&quot;&quot;},{&quot;dropping-particle&quot;:&quot;&quot;,&quot;family&quot;:&quot;Samuel&quot;,&quot;given&quot;:&quot;Carol&quot;,&quot;non-dropping-particle&quot;:&quot;&quot;,&quot;parse-names&quot;:false,&quot;suffix&quot;:&quot;&quot;},{&quot;dropping-particle&quot;:&quot;&quot;,&quot;family&quot;:&quot;Lemanska&quot;,&quot;given&quot;:&quot;Agnieszka&quot;,&quot;non-dropping-particle&quot;:&quot;&quot;,&quot;parse-names&quot;:false,&quot;suffix&quot;:&quot;&quot;},{&quot;dropping-particle&quot;:&quot;&quot;,&quot;family&quot;:&quot;Warnock&quot;,&quot;given&quot;:&quot;Clare&quot;,&quot;non-dropping-particle&quot;:&quot;&quot;,&quot;parse-names&quot;:false,&quot;suffix&quot;:&quot;&quot;},{&quot;dropping-particle&quot;:&quot;&quot;,&quot;family&quot;:&quot;Greenfield&quot;,&quot;given&quot;:&quot;Diana&quot;,&quot;non-dropping-particle&quot;:&quot;&quot;,&quot;parse-names&quot;:false,&quot;suffix&quot;:&quot;&quot;}],&quot;container-title&quot;:&quot;International Journal of Nursing Studies&quot;,&quot;id&quot;:&quot;8fcd23a2-8c21-335f-8354-7469a905a9e8&quot;,&quot;issued&quot;:{&quot;date-parts&quot;:[[&quot;2016&quot;]]},&quot;page&quot;:&quot;85-94&quot;,&quot;publisher&quot;:&quot;Elsevier Ltd&quot;,&quot;title&quot;:&quot;Self-reported competence in long term care provision for adult cancer survivors: A cross sectional survey of nursing and allied health care professionals&quot;,&quot;type&quot;:&quot;article-journal&quot;,&quot;volume&quot;:&quot;53&quot;,&quot;container-title-short&quot;:&quot;Int J Nurs Stud&quot;},&quot;uris&quot;:[&quot;http://www.mendeley.com/documents/?uuid=33fe8b40-e4bb-4781-b1b2-9708fa396937&quot;],&quot;isTemporary&quot;:false,&quot;legacyDesktopId&quot;:&quot;33fe8b40-e4bb-4781-b1b2-9708fa396937&quot;}]},{&quot;citationID&quot;:&quot;MENDELEY_CITATION_c634c2e9-d2d5-4ff4-b5cc-8998bc59c486&quot;,&quot;properties&quot;:{&quot;noteIndex&quot;:0},&quot;isEdited&quot;:false,&quot;manualOverride&quot;:{&quot;isManuallyOverridden&quot;:true,&quot;citeprocText&quot;:&quot;(Ellison et al., 2021, 2022)&quot;,&quot;manualOverrideText&quot;:&quot;(Ellison et al., 2021; Ellison et al., 2022)&quot;},&quot;citationTag&quot;:&quot;MENDELEY_CITATION_v3_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&quot;,&quot;citationItems&quot;:[{&quot;id&quot;:&quot;6bd248b9-bde0-3506-9f3c-3be1b15d9834&quot;,&quot;itemData&quot;:{&quot;type&quot;:&quot;article-journal&quot;,&quot;id&quot;:&quot;6bd248b9-bde0-3506-9f3c-3be1b15d9834&quot;,&quot;title&quot;:&quot;Broad Needs Assessment of Pain Education in Graduate Medical Education&quot;,&quot;author&quot;:[{&quot;family&quot;:&quot;Ellison&quot;,&quot;given&quot;:&quot;Halle B.&quot;,&quot;parse-names&quot;:false,&quot;dropping-particle&quot;:&quot;&quot;,&quot;non-dropping-particle&quot;:&quot;&quot;},{&quot;family&quot;:&quot;Young&quot;,&quot;given&quot;:&quot;Katelyn A.&quot;,&quot;parse-names&quot;:false,&quot;dropping-particle&quot;:&quot;&quot;,&quot;non-dropping-particle&quot;:&quot;&quot;},{&quot;family&quot;:&quot;Enkevort&quot;,&quot;given&quot;:&quot;Erin A.&quot;,&quot;parse-names&quot;:false,&quot;dropping-particle&quot;:&quot;&quot;,&quot;non-dropping-particle&quot;:&quot;Van&quot;},{&quot;family&quot;:&quot;Davis&quot;,&quot;given&quot;:&quot;Mellar P.&quot;,&quot;parse-names&quot;:false,&quot;dropping-particle&quot;:&quot;&quot;,&quot;non-dropping-particle&quot;:&quot;&quot;},{&quot;family&quot;:&quot;Falcone&quot;,&quot;given&quot;:&quot;John L.&quot;,&quot;parse-names&quot;:false,&quot;dropping-particle&quot;:&quot;&quot;,&quot;non-dropping-particle&quot;:&quot;&quot;}],&quot;container-title&quot;:&quot;Journal of Pain and Symptom Management&quot;,&quot;container-title-short&quot;:&quot;J Pain Symptom Manage&quot;,&quot;DOI&quot;:&quot;10.1016/j.jpainsymman.2021.11.011&quot;,&quot;ISSN&quot;:&quot;18736513&quot;,&quot;PMID&quot;:&quot;34856336&quot;,&quot;issued&quot;:{&quot;date-parts&quot;:[[2022]]},&quot;page&quot;:&quot;e451-e454&quot;,&quot;abstract&quot;:&quot;This article describes a survey-based study of graduate medical residents and fellows in an integrated health system. The study explores pain curricula, learner perspectives about pain education, and learner knowledge, attitudes, and confidence. Results indicate that pain education in the graduate medical setting is inadequate to meet learner needs.&quot;,&quot;issue&quot;:&quot;4&quot;,&quot;volume&quot;:&quot;63&quot;},&quot;isTemporary&quot;:false},{&quot;id&quot;:&quot;e5aaa7f4-af15-3aac-b5db-38c0c475d60a&quot;,&quot;itemData&quot;:{&quot;type&quot;:&quot;article-journal&quot;,&quot;id&quot;:&quot;e5aaa7f4-af15-3aac-b5db-38c0c475d60a&quot;,&quot;title&quot;:&quot;Graduate Medical Learners' Knowledge and Attitudes and Confidence Regarding Pain (SCI940)&quot;,&quot;author&quot;:[{&quot;family&quot;:&quot;Ellison&quot;,&quot;given&quot;:&quot;Halle&quot;,&quot;parse-names&quot;:false,&quot;dropping-particle&quot;:&quot;&quot;,&quot;non-dropping-particle&quot;:&quot;&quot;},{&quot;family&quot;:&quot;Davis&quot;,&quot;given&quot;:&quot;Mellar&quot;,&quot;parse-names&quot;:false,&quot;dropping-particle&quot;:&quot;&quot;,&quot;non-dropping-particle&quot;:&quot;&quot;},{&quot;family&quot;:&quot;Mehta&quot;,&quot;given&quot;:&quot;Zankhana&quot;,&quot;parse-names&quot;:false,&quot;dropping-particle&quot;:&quot;&quot;,&quot;non-dropping-particle&quot;:&quot;&quot;},{&quot;family&quot;:&quot;Enkevort&quot;,&quot;given&quot;:&quot;Erin&quot;,&quot;parse-names&quot;:false,&quot;dropping-particle&quot;:&quot;&quot;,&quot;non-dropping-particle&quot;:&quot;Van&quot;}],&quot;container-title&quot;:&quot;Journal of Pain and Symptom Management&quot;,&quot;container-title-short&quot;:&quot;J Pain Symptom Manage&quot;,&quot;DOI&quot;:&quot;10.1016/j.jpainsymman.2021.01.101&quot;,&quot;ISSN&quot;:&quot;08853924&quot;,&quot;URL&quot;:&quot;https://doi.org/10.1016/j.jpainsymman.2021.01.101&quot;,&quot;issued&quot;:{&quot;date-parts&quot;:[[2021]]},&quot;page&quot;:&quot;690-691&quot;,&quot;publisher&quot;:&quot;Elsevier Inc&quot;,&quot;issue&quot;:&quot;3&quot;,&quot;volume&quot;:&quot;61&quot;},&quot;isTemporary&quot;:false}]},{&quot;citationID&quot;:&quot;MENDELEY_CITATION_3ba0ab28-1845-49ed-a08f-1faa588df905&quot;,&quot;properties&quot;:{&quot;noteIndex&quot;:0},&quot;isEdited&quot;:false,&quot;manualOverride&quot;:{&quot;citeprocText&quot;:&quot;(Slaghmuylder et al., 2022)&quot;,&quot;isManuallyOverridden&quot;:true,&quot;manualOverrideText&quot;:&quot;(Slaghmuylder et al., 2022, pp7)&quot;},&quot;citationTag&quot;:&quot;MENDELEY_CITATION_v3_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&quot;,&quot;citationItems&quot;:[{&quot;id&quot;:&quot;92d2e596-b79d-3446-b2b9-e84954b053e9&quot;,&quot;itemData&quot;:{&quot;type&quot;:&quot;article-journal&quot;,&quot;id&quot;:&quot;92d2e596-b79d-3446-b2b9-e84954b053e9&quot;,&quot;title&quot;:&quot;Exploring healthcare providers’ perceptions regarding the prevention and treatment of chronic pain in breast cancer survivors: A qualitative analysis among different disciplines&quot;,&quot;author&quot;:[{&quot;family&quot;:&quot;Slaghmuylder&quot;,&quot;given&quot;:&quot;Yaël&quot;,&quot;parse-names&quot;:false,&quot;dropping-particle&quot;:&quot;&quot;,&quot;non-dropping-particle&quot;:&quot;&quot;},{&quot;family&quot;:&quot;Pype&quot;,&quot;given&quot;:&quot;Peter&quot;,&quot;parse-names&quot;:false,&quot;dropping-particle&quot;:&quot;&quot;,&quot;non-dropping-particle&quot;:&quot;&quot;},{&quot;family&quot;:&quot;Hecke&quot;,&quot;given&quot;:&quot;Ann&quot;,&quot;parse-names&quot;:false,&quot;dropping-particle&quot;:&quot;&quot;,&quot;non-dropping-particle&quot;:&quot;Van&quot;},{&quot;family&quot;:&quot;Lauwerier&quot;,&quot;given&quot;:&quot;Emelien&quot;,&quot;parse-names&quot;:false,&quot;dropping-particle&quot;:&quot;&quot;,&quot;non-dropping-particle&quot;:&quot;&quot;}],&quot;container-title&quot;:&quot;Plos One&quot;,&quot;container-title-short&quot;:&quot;PLoS One&quot;,&quot;DOI&quot;:&quot;10.1371/journal.pone.0273576&quot;,&quot;ISBN&quot;:&quot;1111111111&quot;,&quot;ISSN&quot;:&quot;19326203&quot;,&quot;PMID&quot;:&quot;36006950&quot;,&quot;issued&quot;:{&quot;date-parts&quot;:[[2022]]},&quot;page&quot;:&quot;e0273576&quot;,&quot;issue&quot;:&quot;8&quot;,&quot;volume&quot;:&quot;17&quot;},&quot;uris&quot;:[&quot;http://www.mendeley.com/documents/?uuid=ede5c0ae-c926-4469-aae4-fe536ce1cfb3&quot;],&quot;isTemporary&quot;:false,&quot;legacyDesktopId&quot;:&quot;ede5c0ae-c926-4469-aae4-fe536ce1cfb3&quot;}]},{&quot;citationID&quot;:&quot;MENDELEY_CITATION_6b4f8f99-a3b2-48b1-92ba-5472977bffe3&quot;,&quot;properties&quot;:{&quot;noteIndex&quot;:0},&quot;isEdited&quot;:false,&quot;manualOverride&quot;:{&quot;isManuallyOverridden&quot;:false,&quot;citeprocText&quot;:&quot;(Silbermann et al., 2022)&quot;,&quot;manualOverrideText&quot;:&quot;&quot;},&quot;citationTag&quot;:&quot;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&quot;,&quot;citationItems&quot;:[{&quot;id&quot;:&quot;4a64934c-c675-3f48-857d-e6d4f3f2ffec&quot;,&quot;itemData&quot;:{&quot;type&quot;:&quot;article-journal&quot;,&quot;id&quot;:&quot;4a64934c-c675-3f48-857d-e6d4f3f2ffec&quot;,&quot;title&quot;:&quot;Evaluating Pain Management Practices for Cancer Patients among Health Professionals: A Global Survey&quot;,&quot;author&quot;:[{&quot;family&quot;:&quot;Silbermann&quot;,&quot;given&quot;:&quot;Michael&quot;,&quot;parse-names&quot;:false,&quot;dropping-particle&quot;:&quot;&quot;,&quot;non-dropping-particle&quot;:&quot;&quot;},{&quot;family&quot;:&quot;Calimag&quot;,&quot;given&quot;:&quot;Maria Minerva&quot;,&quot;parse-names&quot;:false,&quot;dropping-particle&quot;:&quot;&quot;,&quot;non-dropping-particle&quot;:&quot;&quot;},{&quot;family&quot;:&quot;Eisenberg&quot;,&quot;given&quot;:&quot;Elon&quot;,&quot;parse-names&quot;:false,&quot;dropping-particle&quot;:&quot;&quot;,&quot;non-dropping-particle&quot;:&quot;&quot;},{&quot;family&quot;:&quot;Futerman&quot;,&quot;given&quot;:&quot;Boris&quot;,&quot;parse-names&quot;:false,&quot;dropping-particle&quot;:&quot;&quot;,&quot;non-dropping-particle&quot;:&quot;&quot;},{&quot;family&quot;:&quot;Fernandez-Ortega&quot;,&quot;given&quot;:&quot;Paz&quot;,&quot;parse-names&quot;:false,&quot;dropping-particle&quot;:&quot;&quot;,&quot;non-dropping-particle&quot;:&quot;&quot;},{&quot;family&quot;:&quot;Oliver&quot;,&quot;given&quot;:&quot;Amparo&quot;,&quot;parse-names&quot;:false,&quot;dropping-particle&quot;:&quot;&quot;,&quot;non-dropping-particle&quot;:&quot;&quot;},{&quot;family&quot;:&quot;Monje&quot;,&quot;given&quot;:&quot;Juan P. Yaeger&quot;,&quot;parse-names&quot;:false,&quot;dropping-particle&quot;:&quot;&quot;,&quot;non-dropping-particle&quot;:&quot;&quot;},{&quot;family&quot;:&quot;Guo&quot;,&quot;given&quot;:&quot;Ping&quot;,&quot;parse-names&quot;:false,&quot;dropping-particle&quot;:&quot;&quot;,&quot;non-dropping-particle&quot;:&quot;&quot;},{&quot;family&quot;:&quot;Charalambous&quot;,&quot;given&quot;:&quot;Haris&quot;,&quot;parse-names&quot;:false,&quot;dropping-particle&quot;:&quot;&quot;,&quot;non-dropping-particle&quot;:&quot;&quot;},{&quot;family&quot;:&quot;Nestoros&quot;,&quot;given&quot;:&quot;Sophia&quot;,&quot;parse-names&quot;:false,&quot;dropping-particle&quot;:&quot;&quot;,&quot;non-dropping-particle&quot;:&quot;&quot;},{&quot;family&quot;:&quot;Pozo&quot;,&quot;given&quot;:&quot;Ximena&quot;,&quot;parse-names&quot;:false,&quot;dropping-particle&quot;:&quot;&quot;,&quot;non-dropping-particle&quot;:&quot;&quot;},{&quot;family&quot;:&quot;Bhattacharyya&quot;,&quot;given&quot;:&quot;Gouri&quot;,&quot;parse-names&quot;:false,&quot;dropping-particle&quot;:&quot;&quot;,&quot;non-dropping-particle&quot;:&quot;&quot;},{&quot;family&quot;:&quot;Katz&quot;,&quot;given&quot;:&quot;Glynis J.&quot;,&quot;parse-names&quot;:false,&quot;dropping-particle&quot;:&quot;&quot;,&quot;non-dropping-particle&quot;:&quot;&quot;},{&quot;family&quot;:&quot;Tralongo&quot;,&quot;given&quot;:&quot;Paolo&quot;,&quot;parse-names&quot;:false,&quot;dropping-particle&quot;:&quot;&quot;,&quot;non-dropping-particle&quot;:&quot;&quot;},{&quot;family&quot;:&quot;Fujisawa&quot;,&quot;given&quot;:&quot;Daisuke&quot;,&quot;parse-names&quot;:false,&quot;dropping-particle&quot;:&quot;&quot;,&quot;non-dropping-particle&quot;:&quot;&quot;},{&quot;family&quot;:&quot;Kunirova&quot;,&quot;given&quot;:&quot;Gulnara&quot;,&quot;parse-names&quot;:false,&quot;dropping-particle&quot;:&quot;&quot;,&quot;non-dropping-particle&quot;:&quot;&quot;},{&quot;family&quot;:&quot;Punjwani&quot;,&quot;given&quot;:&quot;Rehana&quot;,&quot;parse-names&quot;:false,&quot;dropping-particle&quot;:&quot;&quot;,&quot;non-dropping-particle&quot;:&quot;&quot;},{&quot;family&quot;:&quot;Ayyash&quot;,&quot;given&quot;:&quot;Hani&quot;,&quot;parse-names&quot;:false,&quot;dropping-particle&quot;:&quot;&quot;,&quot;non-dropping-particle&quot;:&quot;&quot;},{&quot;family&quot;:&quot;Ghrayeb&quot;,&quot;given&quot;:&quot;Ibtisam&quot;,&quot;parse-names&quot;:false,&quot;dropping-particle&quot;:&quot;&quot;,&quot;non-dropping-particle&quot;:&quot;&quot;},{&quot;family&quot;:&quot;Manasrah&quot;,&quot;given&quot;:&quot;Nemeh&quot;,&quot;parse-names&quot;:false,&quot;dropping-particle&quot;:&quot;&quot;,&quot;non-dropping-particle&quot;:&quot;&quot;},{&quot;family&quot;:&quot;Bautista&quot;,&quot;given&quot;:&quot;Mary Jocylyn S.&quot;,&quot;parse-names&quot;:false,&quot;dropping-particle&quot;:&quot;&quot;,&quot;non-dropping-particle&quot;:&quot;&quot;},{&quot;family&quot;:&quot;Kotinska-Lemieszek&quot;,&quot;given&quot;:&quot;Aleksandra&quot;,&quot;parse-names&quot;:false,&quot;dropping-particle&quot;:&quot;&quot;,&quot;non-dropping-particle&quot;:&quot;&quot;},{&quot;family&quot;:&quot;Simone&quot;,&quot;given&quot;:&quot;Gustavo&quot;,&quot;parse-names&quot;:false,&quot;dropping-particle&quot;:&quot;&quot;,&quot;non-dropping-particle&quot;:&quot;de&quot;},{&quot;family&quot;:&quot;Cerutti&quot;,&quot;given&quot;:&quot;Julie&quot;,&quot;parse-names&quot;:false,&quot;dropping-particle&quot;:&quot;&quot;,&quot;non-dropping-particle&quot;:&quot;&quot;},{&quot;family&quot;:&quot;Gafer&quot;,&quot;given&quot;:&quot;Nahla&quot;,&quot;parse-names&quot;:false,&quot;dropping-particle&quot;:&quot;&quot;,&quot;non-dropping-particle&quot;:&quot;&quot;},{&quot;family&quot;:&quot;Can&quot;,&quot;given&quot;:&quot;Gulbeyaz&quot;,&quot;parse-names&quot;:false,&quot;dropping-particle&quot;:&quot;&quot;,&quot;non-dropping-particle&quot;:&quot;&quot;},{&quot;family&quot;:&quot;Terzioglu&quot;,&quot;given&quot;:&quot;Fusun&quot;,&quot;parse-names&quot;:false,&quot;dropping-particle&quot;:&quot;&quot;,&quot;non-dropping-particle&quot;:&quot;&quot;},{&quot;family&quot;:&quot;Kebudi&quot;,&quot;given&quot;:&quot;Rejin&quot;,&quot;parse-names&quot;:false,&quot;dropping-particle&quot;:&quot;&quot;,&quot;non-dropping-particle&quot;:&quot;&quot;},{&quot;family&quot;:&quot;Tuncel-Oguz&quot;,&quot;given&quot;:&quot;Gonca&quot;,&quot;parse-names&quot;:false,&quot;dropping-particle&quot;:&quot;&quot;,&quot;non-dropping-particle&quot;:&quot;&quot;},{&quot;family&quot;:&quot;Aydin&quot;,&quot;given&quot;:&quot;Ayfer&quot;,&quot;parse-names&quot;:false,&quot;dropping-particle&quot;:&quot;&quot;,&quot;non-dropping-particle&quot;:&quot;&quot;},{&quot;family&quot;:&quot;Şenel&quot;,&quot;given&quot;:&quot;Gülçin Ozalp&quot;,&quot;parse-names&quot;:false,&quot;dropping-particle&quot;:&quot;&quot;,&quot;non-dropping-particle&quot;:&quot;&quot;},{&quot;family&quot;:&quot;Mwaka&quot;,&quot;given&quot;:&quot;Amos Deogratius&quot;,&quot;parse-names&quot;:false,&quot;dropping-particle&quot;:&quot;&quot;,&quot;non-dropping-particle&quot;:&quot;&quot;},{&quot;family&quot;:&quot;Youssef&quot;,&quot;given&quot;:&quot;Alexey&quot;,&quot;parse-names&quot;:false,&quot;dropping-particle&quot;:&quot;&quot;,&quot;non-dropping-particle&quot;:&quot;&quot;},{&quot;family&quot;:&quot;Brant&quot;,&quot;given&quot;:&quot;Jeannine&quot;,&quot;parse-names&quot;:false,&quot;dropping-particle&quot;:&quot;&quot;,&quot;non-dropping-particle&quot;:&quot;&quot;},{&quot;family&quot;:&quot;Alvarez&quot;,&quot;given&quot;:&quot;Gabriela Piriz&quot;,&quot;parse-names&quot;:false,&quot;dropping-particle&quot;:&quot;&quot;,&quot;non-dropping-particle&quot;:&quot;&quot;},{&quot;family&quot;:&quot;Weru&quot;,&quot;given&quot;:&quot;John&quot;,&quot;parse-names&quot;:false,&quot;dropping-particle&quot;:&quot;&quot;,&quot;non-dropping-particle&quot;:&quot;&quot;},{&quot;family&quot;:&quot;Rudilla&quot;,&quot;given&quot;:&quot;David&quot;,&quot;parse-names&quot;:false,&quot;dropping-particle&quot;:&quot;&quot;,&quot;non-dropping-particle&quot;:&quot;&quot;},{&quot;family&quot;:&quot;Fahmi&quot;,&quot;given&quot;:&quot;Rasha&quot;,&quot;parse-names&quot;:false,&quot;dropping-particle&quot;:&quot;&quot;,&quot;non-dropping-particle&quot;:&quot;&quot;},{&quot;family&quot;:&quot;Hablas&quot;,&quot;given&quot;:&quot;Mohamed&quot;,&quot;parse-names&quot;:false,&quot;dropping-particle&quot;:&quot;&quot;,&quot;non-dropping-particle&quot;:&quot;&quot;},{&quot;family&quot;:&quot;Rassouli&quot;,&quot;given&quot;:&quot;Maryam&quot;,&quot;parse-names&quot;:false,&quot;dropping-particle&quot;:&quot;&quot;,&quot;non-dropping-particle&quot;:&quot;&quot;},{&quot;family&quot;:&quot;Mula-Hussain&quot;,&quot;given&quot;:&quot;Layth&quot;,&quot;parse-names&quot;:false,&quot;dropping-particle&quot;:&quot;&quot;,&quot;non-dropping-particle&quot;:&quot;&quot;},{&quot;family&quot;:&quot;Faraj&quot;,&quot;given&quot;:&quot;Safa&quot;,&quot;parse-names&quot;:false,&quot;dropping-particle&quot;:&quot;&quot;,&quot;non-dropping-particle&quot;:&quot;&quot;},{&quot;family&quot;:&quot;Al-Hadad&quot;,&quot;given&quot;:&quot;Salma&quot;,&quot;parse-names&quot;:false,&quot;dropping-particle&quot;:&quot;&quot;,&quot;non-dropping-particle&quot;:&quot;&quot;},{&quot;family&quot;:&quot;Al-Jadiry&quot;,&quot;given&quot;:&quot;Mazin&quot;,&quot;parse-names&quot;:false,&quot;dropping-particle&quot;:&quot;&quot;,&quot;non-dropping-particle&quot;:&quot;&quot;},{&quot;family&quot;:&quot;Ghali&quot;,&quot;given&quot;:&quot;Hasanein&quot;,&quot;parse-names&quot;:false,&quot;dropping-particle&quot;:&quot;&quot;,&quot;non-dropping-particle&quot;:&quot;&quot;},{&quot;family&quot;:&quot;Fadhil&quot;,&quot;given&quot;:&quot;Samaher A.&quot;,&quot;parse-names&quot;:false,&quot;dropping-particle&quot;:&quot;&quot;,&quot;non-dropping-particle&quot;:&quot;&quot;},{&quot;family&quot;:&quot;Abu-Sharour&quot;,&quot;given&quot;:&quot;Loai&quot;,&quot;parse-names&quot;:false,&quot;dropping-particle&quot;:&quot;&quot;,&quot;non-dropping-particle&quot;:&quot;&quot;},{&quot;family&quot;:&quot;Omran&quot;,&quot;given&quot;:&quot;Suha&quot;,&quot;parse-names&quot;:false,&quot;dropping-particle&quot;:&quot;&quot;,&quot;non-dropping-particle&quot;:&quot;&quot;},{&quot;family&quot;:&quot;Al-Qadire&quot;,&quot;given&quot;:&quot;Mohammad&quot;,&quot;parse-names&quot;:false,&quot;dropping-particle&quot;:&quot;&quot;,&quot;non-dropping-particle&quot;:&quot;&quot;},{&quot;family&quot;:&quot;Hassan&quot;,&quot;given&quot;:&quot;Azza&quot;,&quot;parse-names&quot;:false,&quot;dropping-particle&quot;:&quot;&quot;,&quot;non-dropping-particle&quot;:&quot;&quot;},{&quot;family&quot;:&quot;Khader&quot;,&quot;given&quot;:&quot;Khaled&quot;,&quot;parse-names&quot;:false,&quot;dropping-particle&quot;:&quot;&quot;,&quot;non-dropping-particle&quot;:&quot;&quot;},{&quot;family&quot;:&quot;Alalfi&quot;,&quot;given&quot;:&quot;Nesreen&quot;,&quot;parse-names&quot;:false,&quot;dropping-particle&quot;:&quot;&quot;,&quot;non-dropping-particle&quot;:&quot;&quot;},{&quot;family&quot;:&quot;Ahmed&quot;,&quot;given&quot;:&quot;Gamila&quot;,&quot;parse-names&quot;:false,&quot;dropping-particle&quot;:&quot;&quot;,&quot;non-dropping-particle&quot;:&quot;&quot;},{&quot;family&quot;:&quot;Galiana&quot;,&quot;given&quot;:&quot;Laura&quot;,&quot;parse-names&quot;:false,&quot;dropping-particle&quot;:&quot;&quot;,&quot;non-dropping-particle&quot;:&quot;&quot;},{&quot;family&quot;:&quot;Sansó&quot;,&quot;given&quot;:&quot;Noemi&quot;,&quot;parse-names&quot;:false,&quot;dropping-particle&quot;:&quot;&quot;,&quot;non-dropping-particle&quot;:&quot;&quot;},{&quot;family&quot;:&quot;Abe&quot;,&quot;given&quot;:&quot;Akiko&quot;,&quot;parse-names&quot;:false,&quot;dropping-particle&quot;:&quot;&quot;,&quot;non-dropping-particle&quot;:&quot;&quot;},{&quot;family&quot;:&quot;Vidal-Blanco&quot;,&quot;given&quot;:&quot;Gabriel&quot;,&quot;parse-names&quot;:false,&quot;dropping-particle&quot;:&quot;&quot;,&quot;non-dropping-particle&quot;:&quot;&quot;},{&quot;family&quot;:&quot;Rochina&quot;,&quot;given&quot;:&quot;Amparo&quot;,&quot;parse-names&quot;:false,&quot;dropping-particle&quot;:&quot;&quot;,&quot;non-dropping-particle&quot;:&quot;&quot;}],&quot;container-title&quot;:&quot;Journal of Palliative Medicine&quot;,&quot;container-title-short&quot;:&quot;J Palliat Med&quot;,&quot;DOI&quot;:&quot;10.1089/jpm.2021.0596&quot;,&quot;ISSN&quot;:&quot;1096-6218&quot;,&quot;issued&quot;:{&quot;date-parts&quot;:[[2022]]}},&quot;isTemporary&quot;:false}]},{&quot;citationID&quot;:&quot;MENDELEY_CITATION_b26e7db6-3895-4a87-bc69-3e2be147989f&quot;,&quot;properties&quot;:{&quot;noteIndex&quot;:0},&quot;isEdited&quot;:false,&quot;manualOverride&quot;:{&quot;isManuallyOverridden&quot;:false,&quot;citeprocText&quot;:&quot;(Galligan et al., 2023)&quot;,&quot;manualOverrideText&quot;:&quot;&quot;},&quot;citationTag&quot;:&quot;MENDELEY_CITATION_v3_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&quot;,&quot;citationItems&quot;:[{&quot;id&quot;:&quot;d698500e-7db2-372e-a3e2-844f30ef0f59&quot;,&quot;itemData&quot;:{&quot;type&quot;:&quot;article-journal&quot;,&quot;id&quot;:&quot;d698500e-7db2-372e-a3e2-844f30ef0f59&quot;,&quot;title&quot;:&quot;Exploring the provision of services to support people with cancer-related pain&quot;,&quot;author&quot;:[{&quot;family&quot;:&quot;Galligan&quot;,&quot;given&quot;:&quot;Martin&quot;,&quot;parse-names&quot;:false,&quot;dropping-particle&quot;:&quot;&quot;,&quot;non-dropping-particle&quot;:&quot;&quot;},{&quot;family&quot;:&quot;Tanay&quot;,&quot;given&quot;:&quot;Mary&quot;,&quot;parse-names&quot;:false,&quot;dropping-particle&quot;:&quot;&quot;,&quot;non-dropping-particle&quot;:&quot;&quot;},{&quot;family&quot;:&quot;Armoogum&quot;,&quot;given&quot;:&quot;Julie&quot;,&quot;parse-names&quot;:false,&quot;dropping-particle&quot;:&quot;&quot;,&quot;non-dropping-particle&quot;:&quot;&quot;},{&quot;family&quot;:&quot;Cook&quot;,&quot;given&quot;:&quot;Jane&quot;,&quot;parse-names&quot;:false,&quot;dropping-particle&quot;:&quot;&quot;,&quot;non-dropping-particle&quot;:&quot;&quot;},{&quot;family&quot;:&quot;Chapman&quot;,&quot;given&quot;:&quot;Suzanne&quot;,&quot;parse-names&quot;:false,&quot;dropping-particle&quot;:&quot;&quot;,&quot;non-dropping-particle&quot;:&quot;&quot;},{&quot;family&quot;:&quot;Crighton&quot;,&quot;given&quot;:&quot;Rhea&quot;,&quot;parse-names&quot;:false,&quot;dropping-particle&quot;:&quot;&quot;,&quot;non-dropping-particle&quot;:&quot;&quot;}],&quot;container-title&quot;:&quot;Cancer Nursing Practice&quot;,&quot;DOI&quot;:&quot;10.7748/cnp.2023.e1853&quot;,&quot;ISSN&quot;:&quot;1475-4266&quot;,&quot;issued&quot;:{&quot;date-parts&quot;:[[2023]]},&quot;container-title-short&quot;:&quot;&quot;},&quot;isTemporary&quot;:false}]},{&quot;citationID&quot;:&quot;MENDELEY_CITATION_79ec8341-e97b-4f34-a833-e0a7389084cf&quot;,&quot;properties&quot;:{&quot;noteIndex&quot;:0},&quot;isEdited&quot;:false,&quot;manualOverride&quot;:{&quot;citeprocText&quot;:&quot;(IJsbrandy et al., 2020; Jefford et al., 2022; Lynch et al., 2021; Slaghmuylder et al., 2022)&quot;,&quot;isManuallyOverridden&quot;:false,&quot;manualOverrideText&quot;:&quot;&quot;},&quot;citationTag&quot;:&quot;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&quot;,&quot;citationItems&quot;:[{&quot;id&quot;:&quot;9ad0aefe-6575-3de5-85a1-0fc7b1f43576&quot;,&quot;itemData&quot;:{&quot;DOI&quot;:&quot;10.1007/s00520-019-05108-1&quot;,&quot;ISSN&quot;:&quot;14337339&quot;,&quot;PMID&quot;:&quot;31792881&quot;,&quot;abstract&quot;:&quot;Background: The positive impact of physical activity programmes has been recognised, but the current uptake is low. Authorities believe delivering these programmes in a shared-care model is a future perspective. The present study aimed to identify the barriers and facilitators affecting physical activity programme implementation in a shared-care model delivered with the cooperation of all the types of healthcare professionals involved. Methods: Thirty-one individual interviews with primary healthcare professionals (PHPs) and four focus group interviews with 39 secondary healthcare professionals (SHPs) were undertaken. We used Grol and Flottorp’s theoretical models to identify barriers and facilitators in six domains: (1) physical activity programmes, (2) patients, (3) healthcare professionals, (4) social setting, (5) organisation and (6) law and governance. Results: In the domain of physical activity programmes, those physical activity programmes that were non-tailored to the patients’ needs impeded successful implementation. In the domain of healthcare professionals, the knowledge and skills pertaining to physical activity programmes and non-commitment of healthcare professionals impeded implementation. HCPs expressed their concerns about the negative influence of the patient’s social network. Most barriers occurred in the domain of organisation. The PHPs and SHPs raised concerns about ineffective collaboration and networks between hospitals. Only the PHPs raised concerns about poor communication, indeterminate roles, and lack of collaboration with SHPs. Insufficient and unclear insurance coverage of physical activity programmes was a barrier in the domain of law and governance. Conclusions: Improving the domain of organisation seems the most challenging because the collaboration, communication, networks, and interactive roles between the PHPs and SHPs are all inadequate. Survivor care plans, more use of health information technology, improved rehabilitation guidelines, and better networks might benefit implementing physical activity programmes.&quot;,&quot;author&quot;:[{&quot;dropping-particle&quot;:&quot;&quot;,&quot;family&quot;:&quot;IJsbrandy&quot;,&quot;given&quot;:&quot;Charlotte&quot;,&quot;non-dropping-particle&quot;:&quot;&quot;,&quot;parse-names&quot;:false,&quot;suffix&quot;:&quot;&quot;},{&quot;dropping-particle&quot;:&quot;&quot;,&quot;family&quot;:&quot;Harten&quot;,&quot;given&quot;:&quot;Wim H.&quot;,&quot;non-dropping-particle&quot;:&quot;van&quot;,&quot;parse-names&quot;:false,&quot;suffix&quot;:&quot;&quot;},{&quot;dropping-particle&quot;:&quot;&quot;,&quot;family&quot;:&quot;Gerritsen&quot;,&quot;given&quot;:&quot;Winald R.&quot;,&quot;non-dropping-particle&quot;:&quot;&quot;,&quot;parse-names&quot;:false,&quot;suffix&quot;:&quot;&quot;},{&quot;dropping-particle&quot;:&quot;&quot;,&quot;family&quot;:&quot;Hermens&quot;,&quot;given&quot;:&quot;Rosella P.M.G.&quot;,&quot;non-dropping-particle&quot;:&quot;&quot;,&quot;parse-names&quot;:false,&quot;suffix&quot;:&quot;&quot;},{&quot;dropping-particle&quot;:&quot;&quot;,&quot;family&quot;:&quot;Ottevanger&quot;,&quot;given&quot;:&quot;Petronella B.&quot;,&quot;non-dropping-particle&quot;:&quot;&quot;,&quot;parse-names&quot;:false,&quot;suffix&quot;:&quot;&quot;}],&quot;container-title&quot;:&quot;Supportive Care in Cancer&quot;,&quot;id&quot;:&quot;9ad0aefe-6575-3de5-85a1-0fc7b1f43576&quot;,&quot;issue&quot;:&quot;7&quot;,&quot;issued&quot;:{&quot;date-parts&quot;:[[&quot;2020&quot;]]},&quot;page&quot;:&quot;3429-3440&quot;,&quot;publisher&quot;:&quot;Supportive Care in Cancer&quot;,&quot;title&quot;:&quot;Healthcare professionals’ perspectives of barriers and facilitators in implementing physical activity programmes delivered to cancer survivors in a shared-care model: a qualitative study&quot;,&quot;type&quot;:&quot;article-journal&quot;,&quot;volume&quot;:&quot;28&quot;,&quot;container-title-short&quot;:&quot;&quot;},&quot;uris&quot;:[&quot;http://www.mendeley.com/documents/?uuid=0c8b6563-dbf9-4de0-a018-79e292e1bc92&quot;],&quot;isTemporary&quot;:false,&quot;legacyDesktopId&quot;:&quot;0c8b6563-dbf9-4de0-a018-79e292e1bc92&quot;},{&quot;id&quot;:&quot;85eaec7f-e7de-3b77-924a-c8302a8df82f&quot;,&quot;itemData&quot;:{&quot;DOI&quot;:&quot;10.1016/s0140-6736(22)00306-3&quot;,&quot;ISSN&quot;:&quot;01406736&quot;,&quot;author&quot;:[{&quot;dropping-particle&quot;:&quot;&quot;,&quot;family&quot;:&quot;Jefford&quot;,&quot;given&quot;:&quot;Michael&quot;,&quot;non-dropping-particle&quot;:&quot;&quot;,&quot;parse-names&quot;:false,&quot;suffix&quot;:&quot;&quot;},{&quot;dropping-particle&quot;:&quot;&quot;,&quot;family&quot;:&quot;Howell&quot;,&quot;given&quot;:&quot;Doris&quot;,&quot;non-dropping-particle&quot;:&quot;&quot;,&quot;parse-names&quot;:false,&quot;suffix&quot;:&quot;&quot;},{&quot;dropping-particle&quot;:&quot;&quot;,&quot;family&quot;:&quot;Li&quot;,&quot;given&quot;:&quot;Qiuping&quot;,&quot;non-dropping-particle&quot;:&quot;&quot;,&quot;parse-names&quot;:false,&quot;suffix&quot;:&quot;&quot;},{&quot;dropping-particle&quot;:&quot;&quot;,&quot;family&quot;:&quot;Lisy&quot;,&quot;given&quot;:&quot;Karolina&quot;,&quot;non-dropping-particle&quot;:&quot;&quot;,&quot;parse-names&quot;:false,&quot;suffix&quot;:&quot;&quot;},{&quot;dropping-particle&quot;:&quot;&quot;,&quot;family&quot;:&quot;Maher&quot;,&quot;given&quot;:&quot;Jane&quot;,&quot;non-dropping-particle&quot;:&quot;&quot;,&quot;parse-names&quot;:false,&quot;suffix&quot;:&quot;&quot;},{&quot;dropping-particle&quot;:&quot;&quot;,&quot;family&quot;:&quot;Alfano&quot;,&quot;given&quot;:&quot;Catherine M&quot;,&quot;non-dropping-particle&quot;:&quot;&quot;,&quot;parse-names&quot;:false,&quot;suffix&quot;:&quot;&quot;},{&quot;dropping-particle&quot;:&quot;&quot;,&quot;family&quot;:&quot;Rynderman&quot;,&quot;given&quot;:&quot;Meg&quot;,&quot;non-dropping-particle&quot;:&quot;&quot;,&quot;parse-names&quot;:false,&quot;suffix&quot;:&quot;&quot;},{&quot;dropping-particle&quot;:&quot;&quot;,&quot;family&quot;:&quot;Emery&quot;,&quot;given&quot;:&quot;Jon&quot;,&quot;non-dropping-particle&quot;:&quot;&quot;,&quot;parse-names&quot;:false,&quot;suffix&quot;:&quot;&quot;}],&quot;container-title&quot;:&quot;The Lancet&quot;,&quot;id&quot;:&quot;85eaec7f-e7de-3b77-924a-c8302a8df82f&quot;,&quot;issue&quot;:&quot;10334&quot;,&quot;issued&quot;:{&quot;date-parts&quot;:[[&quot;2022&quot;]]},&quot;page&quot;:&quot;1551-1560&quot;,&quot;publisher&quot;:&quot;Elsevier Ltd&quot;,&quot;title&quot;:&quot;Improved models of care for cancer survivors&quot;,&quot;type&quot;:&quot;article-journal&quot;,&quot;volume&quot;:&quot;399&quot;,&quot;container-title-short&quot;:&quot;&quot;},&quot;uris&quot;:[&quot;http://www.mendeley.com/documents/?uuid=1d0b9517-4463-4ae4-90ee-927e58fe0de8&quot;],&quot;isTemporary&quot;:false,&quot;legacyDesktopId&quot;:&quot;1d0b9517-4463-4ae4-90ee-927e58fe0de8&quot;},{&quot;id&quot;:&quot;eedd2c81-9001-3fde-a86a-18334ce1df30&quot;,&quot;itemData&quot;:{&quot;DOI&quot;:&quot;10.31128/AJGP-05-20-5417&quot;,&quot;ISSN&quot;:&quot;22087958&quot;,&quot;PMID&quot;:&quot;34059850&quot;,&quot;abstract&quot;:&quot;Background and objective As systemic cancer treatments increase in complexity, general practitioners (GPs) need access to reliable information to support patients on new and often unfamiliar treatments. The authors explored the experience of GPs in supporting patients receiving anticancer therapy, and the barriers and facilitators to the implementation of a new resource designed to support GPs in this role. Methods Semi-structured qualitative interviews were conducted with 15 GPs and oncology clinicians. Thematic analysis of interviews used inductive coding. Results Themes identified were GPs not feeling part of the team when looking after patients on cancer treatment, the role new set of eviQ information resources could play in supporting GPs and barriers and facilitators to the implementation of these resources. Discussion GPs value reliable, published cancer treatment information, but it does not remove the need for individualised patient correspondence or the inclusion of the GP in the treating team.&quot;,&quot;author&quot;:[{&quot;dropping-particle&quot;:&quot;&quot;,&quot;family&quot;:&quot;Lynch&quot;,&quot;given&quot;:&quot;Eleanor&quot;,&quot;non-dropping-particle&quot;:&quot;&quot;,&quot;parse-names&quot;:false,&quot;suffix&quot;:&quot;&quot;},{&quot;dropping-particle&quot;:&quot;&quot;,&quot;family&quot;:&quot;McIntosh&quot;,&quot;given&quot;:&quot;Jennifer&quot;,&quot;non-dropping-particle&quot;:&quot;&quot;,&quot;parse-names&quot;:false,&quot;suffix&quot;:&quot;&quot;},{&quot;dropping-particle&quot;:&quot;&quot;,&quot;family&quot;:&quot;Koczwara&quot;,&quot;given&quot;:&quot;Bogda&quot;,&quot;non-dropping-particle&quot;:&quot;&quot;,&quot;parse-names&quot;:false,&quot;suffix&quot;:&quot;&quot;},{&quot;dropping-particle&quot;:&quot;&quot;,&quot;family&quot;:&quot;Crowe&quot;,&quot;given&quot;:&quot;Jane&quot;,&quot;non-dropping-particle&quot;:&quot;&quot;,&quot;parse-names&quot;:false,&quot;suffix&quot;:&quot;&quot;},{&quot;dropping-particle&quot;:&quot;&quot;,&quot;family&quot;:&quot;Emery&quot;,&quot;given&quot;:&quot;Jon&quot;,&quot;non-dropping-particle&quot;:&quot;&quot;,&quot;parse-names&quot;:false,&quot;suffix&quot;:&quot;&quot;}],&quot;container-title&quot;:&quot;Australian Journal of General Practice&quot;,&quot;id&quot;:&quot;eedd2c81-9001-3fde-a86a-18334ce1df30&quot;,&quot;issue&quot;:&quot;6&quot;,&quot;issued&quot;:{&quot;date-parts&quot;:[[&quot;2021&quot;]]},&quot;page&quot;:&quot;426-430&quot;,&quot;title&quot;:&quot;Managing patients receiving new and unfamiliar cancer treatments&quot;,&quot;type&quot;:&quot;article-journal&quot;,&quot;volume&quot;:&quot;50&quot;,&quot;container-title-short&quot;:&quot;Aust J Gen Pract&quot;},&quot;uris&quot;:[&quot;http://www.mendeley.com/documents/?uuid=7579b64f-701d-4e46-8f4a-3d945d869a74&quot;],&quot;isTemporary&quot;:false,&quot;legacyDesktopId&quot;:&quot;7579b64f-701d-4e46-8f4a-3d945d869a74&quot;},{&quot;id&quot;:&quot;92d2e596-b79d-3446-b2b9-e84954b053e9&quot;,&quot;itemData&quot;:{&quot;type&quot;:&quot;article-journal&quot;,&quot;id&quot;:&quot;92d2e596-b79d-3446-b2b9-e84954b053e9&quot;,&quot;title&quot;:&quot;Exploring healthcare providers’ perceptions regarding the prevention and treatment of chronic pain in breast cancer survivors: A qualitative analysis among different disciplines&quot;,&quot;author&quot;:[{&quot;family&quot;:&quot;Slaghmuylder&quot;,&quot;given&quot;:&quot;Yaël&quot;,&quot;parse-names&quot;:false,&quot;dropping-particle&quot;:&quot;&quot;,&quot;non-dropping-particle&quot;:&quot;&quot;},{&quot;family&quot;:&quot;Pype&quot;,&quot;given&quot;:&quot;Peter&quot;,&quot;parse-names&quot;:false,&quot;dropping-particle&quot;:&quot;&quot;,&quot;non-dropping-particle&quot;:&quot;&quot;},{&quot;family&quot;:&quot;Hecke&quot;,&quot;given&quot;:&quot;Ann&quot;,&quot;parse-names&quot;:false,&quot;dropping-particle&quot;:&quot;&quot;,&quot;non-dropping-particle&quot;:&quot;Van&quot;},{&quot;family&quot;:&quot;Lauwerier&quot;,&quot;given&quot;:&quot;Emelien&quot;,&quot;parse-names&quot;:false,&quot;dropping-particle&quot;:&quot;&quot;,&quot;non-dropping-particle&quot;:&quot;&quot;}],&quot;container-title&quot;:&quot;Plos One&quot;,&quot;container-title-short&quot;:&quot;PLoS One&quot;,&quot;DOI&quot;:&quot;10.1371/journal.pone.0273576&quot;,&quot;ISBN&quot;:&quot;1111111111&quot;,&quot;ISSN&quot;:&quot;19326203&quot;,&quot;PMID&quot;:&quot;36006950&quot;,&quot;issued&quot;:{&quot;date-parts&quot;:[[2022]]},&quot;page&quot;:&quot;e0273576&quot;,&quot;issue&quot;:&quot;8&quot;,&quot;volume&quot;:&quot;17&quot;},&quot;uris&quot;:[&quot;http://www.mendeley.com/documents/?uuid=ede5c0ae-c926-4469-aae4-fe536ce1cfb3&quot;],&quot;isTemporary&quot;:false,&quot;legacyDesktopId&quot;:&quot;ede5c0ae-c926-4469-aae4-fe536ce1cfb3&quot;}]}]"/>
    <we:property name="MENDELEY_CITATIONS_LOCALE_CODE" value="&quot;en-US&quot;"/>
    <we:property name="MENDELEY_CITATIONS_STYLE" value="{&quot;id&quot;:&quot;https://www.zotero.org/styles/elsevier-harvard&quot;,&quot;title&quot;:&quot;Elsevier - Harvard (with titles)&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C43B8D2-FC50-4B66-96AD-83730673F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7127</Words>
  <Characters>40626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47658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Armoogum</dc:creator>
  <cp:keywords/>
  <dc:description/>
  <cp:lastModifiedBy>Julie Armoogum</cp:lastModifiedBy>
  <cp:revision>3</cp:revision>
  <dcterms:created xsi:type="dcterms:W3CDTF">2024-05-30T14:31:00Z</dcterms:created>
  <dcterms:modified xsi:type="dcterms:W3CDTF">2024-05-30T14:33:00Z</dcterms:modified>
</cp:coreProperties>
</file>