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0150" w14:textId="47950277" w:rsidR="00E66BE8" w:rsidRDefault="00832FB0">
      <w:pPr>
        <w:rPr>
          <w:b/>
          <w:bCs/>
          <w:sz w:val="28"/>
          <w:szCs w:val="28"/>
        </w:rPr>
      </w:pPr>
      <w:r w:rsidRPr="00832FB0">
        <w:rPr>
          <w:b/>
          <w:bCs/>
          <w:sz w:val="28"/>
          <w:szCs w:val="28"/>
        </w:rPr>
        <w:t>Supplementary material</w:t>
      </w:r>
    </w:p>
    <w:p w14:paraId="06C5616D" w14:textId="77777777" w:rsidR="00832FB0" w:rsidRPr="00832FB0" w:rsidRDefault="00832FB0">
      <w:pPr>
        <w:rPr>
          <w:b/>
          <w:bCs/>
          <w:sz w:val="28"/>
          <w:szCs w:val="28"/>
        </w:rPr>
      </w:pPr>
    </w:p>
    <w:tbl>
      <w:tblPr>
        <w:tblStyle w:val="TableGrid"/>
        <w:tblW w:w="0" w:type="auto"/>
        <w:tblLook w:val="04A0" w:firstRow="1" w:lastRow="0" w:firstColumn="1" w:lastColumn="0" w:noHBand="0" w:noVBand="1"/>
      </w:tblPr>
      <w:tblGrid>
        <w:gridCol w:w="1167"/>
        <w:gridCol w:w="1751"/>
        <w:gridCol w:w="1175"/>
        <w:gridCol w:w="3468"/>
        <w:gridCol w:w="1455"/>
      </w:tblGrid>
      <w:tr w:rsidR="00E66BE8" w:rsidRPr="005B6B8F" w14:paraId="6218C47C" w14:textId="77777777" w:rsidTr="00E66BE8">
        <w:tc>
          <w:tcPr>
            <w:tcW w:w="9016" w:type="dxa"/>
            <w:gridSpan w:val="5"/>
            <w:tcBorders>
              <w:top w:val="nil"/>
              <w:left w:val="nil"/>
              <w:right w:val="nil"/>
            </w:tcBorders>
          </w:tcPr>
          <w:p w14:paraId="5A7BFFFF" w14:textId="72D90DE4" w:rsidR="00E66BE8" w:rsidRPr="00E66BE8" w:rsidRDefault="00E66BE8" w:rsidP="00E66BE8">
            <w:pPr>
              <w:rPr>
                <w:b/>
                <w:bCs/>
              </w:rPr>
            </w:pPr>
            <w:r w:rsidRPr="00E66BE8">
              <w:rPr>
                <w:b/>
                <w:bCs/>
              </w:rPr>
              <w:t>Supplementary table 1</w:t>
            </w:r>
            <w:r>
              <w:rPr>
                <w:b/>
                <w:bCs/>
              </w:rPr>
              <w:t>.</w:t>
            </w:r>
            <w:r w:rsidRPr="00E66BE8">
              <w:rPr>
                <w:b/>
                <w:bCs/>
              </w:rPr>
              <w:t xml:space="preserve"> Summary of publications exploring relationship between circulating bile acids and </w:t>
            </w:r>
            <w:r w:rsidR="00AF3C85">
              <w:rPr>
                <w:b/>
                <w:bCs/>
              </w:rPr>
              <w:t xml:space="preserve">MASLD </w:t>
            </w:r>
            <w:r w:rsidRPr="00E66BE8">
              <w:rPr>
                <w:b/>
                <w:bCs/>
              </w:rPr>
              <w:t>severity.</w:t>
            </w:r>
          </w:p>
        </w:tc>
      </w:tr>
      <w:tr w:rsidR="00E66BE8" w:rsidRPr="005B6B8F" w14:paraId="5D493557" w14:textId="77777777" w:rsidTr="00E66BE8">
        <w:tc>
          <w:tcPr>
            <w:tcW w:w="1167" w:type="dxa"/>
          </w:tcPr>
          <w:p w14:paraId="7DB205C6" w14:textId="3B890267" w:rsidR="00E66BE8" w:rsidRPr="007C73AA" w:rsidRDefault="00E66BE8" w:rsidP="00EE69A5">
            <w:pPr>
              <w:jc w:val="center"/>
              <w:rPr>
                <w:b/>
                <w:bCs/>
              </w:rPr>
            </w:pPr>
            <w:r w:rsidRPr="007C73AA">
              <w:rPr>
                <w:b/>
                <w:bCs/>
              </w:rPr>
              <w:t>Study</w:t>
            </w:r>
          </w:p>
        </w:tc>
        <w:tc>
          <w:tcPr>
            <w:tcW w:w="1751" w:type="dxa"/>
          </w:tcPr>
          <w:p w14:paraId="31948A78" w14:textId="77777777" w:rsidR="00E66BE8" w:rsidRPr="007C73AA" w:rsidRDefault="00E66BE8" w:rsidP="00EE69A5">
            <w:pPr>
              <w:jc w:val="center"/>
              <w:rPr>
                <w:b/>
                <w:bCs/>
              </w:rPr>
            </w:pPr>
            <w:r>
              <w:rPr>
                <w:b/>
                <w:bCs/>
              </w:rPr>
              <w:t>Method of assessment and p</w:t>
            </w:r>
            <w:r w:rsidRPr="007C73AA">
              <w:rPr>
                <w:b/>
                <w:bCs/>
              </w:rPr>
              <w:t>opulation groups</w:t>
            </w:r>
            <w:r>
              <w:rPr>
                <w:b/>
                <w:bCs/>
              </w:rPr>
              <w:t xml:space="preserve"> </w:t>
            </w:r>
          </w:p>
        </w:tc>
        <w:tc>
          <w:tcPr>
            <w:tcW w:w="1175" w:type="dxa"/>
          </w:tcPr>
          <w:p w14:paraId="2A90FC14" w14:textId="77777777" w:rsidR="00E66BE8" w:rsidRPr="007C73AA" w:rsidRDefault="00E66BE8" w:rsidP="00EE69A5">
            <w:pPr>
              <w:jc w:val="center"/>
              <w:rPr>
                <w:b/>
                <w:bCs/>
              </w:rPr>
            </w:pPr>
            <w:r w:rsidRPr="007C73AA">
              <w:rPr>
                <w:b/>
                <w:bCs/>
              </w:rPr>
              <w:t>Method of BA analysis</w:t>
            </w:r>
          </w:p>
        </w:tc>
        <w:tc>
          <w:tcPr>
            <w:tcW w:w="3468" w:type="dxa"/>
          </w:tcPr>
          <w:p w14:paraId="172366FB" w14:textId="77777777" w:rsidR="00E66BE8" w:rsidRPr="007C73AA" w:rsidRDefault="00E66BE8" w:rsidP="00EE69A5">
            <w:pPr>
              <w:jc w:val="center"/>
              <w:rPr>
                <w:b/>
                <w:bCs/>
              </w:rPr>
            </w:pPr>
            <w:r w:rsidRPr="007C73AA">
              <w:rPr>
                <w:b/>
                <w:bCs/>
              </w:rPr>
              <w:t>Key observation</w:t>
            </w:r>
          </w:p>
        </w:tc>
        <w:tc>
          <w:tcPr>
            <w:tcW w:w="1455" w:type="dxa"/>
          </w:tcPr>
          <w:p w14:paraId="44326B3F" w14:textId="77777777" w:rsidR="00E66BE8" w:rsidRPr="007C73AA" w:rsidRDefault="00E66BE8" w:rsidP="00EE69A5">
            <w:pPr>
              <w:jc w:val="center"/>
              <w:rPr>
                <w:b/>
                <w:bCs/>
              </w:rPr>
            </w:pPr>
            <w:r>
              <w:rPr>
                <w:b/>
                <w:bCs/>
              </w:rPr>
              <w:t>Adjusted for potential confounding factors?</w:t>
            </w:r>
          </w:p>
        </w:tc>
      </w:tr>
      <w:tr w:rsidR="00E66BE8" w:rsidRPr="005B6B8F" w14:paraId="6F72A0EC" w14:textId="77777777" w:rsidTr="00E66BE8">
        <w:tc>
          <w:tcPr>
            <w:tcW w:w="1167" w:type="dxa"/>
          </w:tcPr>
          <w:p w14:paraId="5C902232" w14:textId="4B346C62" w:rsidR="00E66BE8" w:rsidRPr="005B6B8F" w:rsidRDefault="00E66BE8" w:rsidP="00EE69A5">
            <w:proofErr w:type="spellStart"/>
            <w:r>
              <w:t>Bechmann</w:t>
            </w:r>
            <w:proofErr w:type="spellEnd"/>
            <w:r>
              <w:t xml:space="preserve"> et al. (2013)</w:t>
            </w:r>
            <w:r>
              <w:fldChar w:fldCharType="begin">
                <w:fldData xml:space="preserve">PEVuZE5vdGU+PENpdGU+PEF1dGhvcj5CZWNobWFubjwvQXV0aG9yPjxZZWFyPjIwMTM8L1llYXI+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</w:fldData>
              </w:fldChar>
            </w:r>
            <w:r>
              <w:instrText xml:space="preserve"> ADDIN EN.CITE </w:instrText>
            </w:r>
            <w:r>
              <w:fldChar w:fldCharType="begin">
                <w:fldData xml:space="preserve">PEVuZE5vdGU+PENpdGU+PEF1dGhvcj5CZWNobWFubjwvQXV0aG9yPjxZZWFyPjIwMTM8L1llYXI+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</w:fldData>
              </w:fldChar>
            </w:r>
            <w:r>
              <w:instrText xml:space="preserve"> ADDIN EN.CITE.DATA </w:instrText>
            </w:r>
            <w:r>
              <w:fldChar w:fldCharType="end"/>
            </w:r>
            <w:r>
              <w:fldChar w:fldCharType="separate"/>
            </w:r>
            <w:r w:rsidRPr="00E66BE8">
              <w:rPr>
                <w:noProof/>
                <w:vertAlign w:val="superscript"/>
              </w:rPr>
              <w:t>1</w:t>
            </w:r>
            <w:r>
              <w:fldChar w:fldCharType="end"/>
            </w:r>
          </w:p>
        </w:tc>
        <w:tc>
          <w:tcPr>
            <w:tcW w:w="1751" w:type="dxa"/>
          </w:tcPr>
          <w:p w14:paraId="207CBEF8" w14:textId="77777777" w:rsidR="00E66BE8" w:rsidRPr="00E42DFC" w:rsidRDefault="00E66BE8" w:rsidP="00EE69A5">
            <w:pPr>
              <w:jc w:val="center"/>
              <w:rPr>
                <w:b/>
                <w:bCs/>
              </w:rPr>
            </w:pPr>
            <w:r w:rsidRPr="00E42DFC">
              <w:rPr>
                <w:b/>
                <w:bCs/>
              </w:rPr>
              <w:t>Liver biopsy</w:t>
            </w:r>
          </w:p>
          <w:p w14:paraId="6CB6EBA9" w14:textId="77777777" w:rsidR="00E66BE8" w:rsidRDefault="00E66BE8" w:rsidP="00EE69A5">
            <w:r>
              <w:t>Patients with NASH (n=98)</w:t>
            </w:r>
          </w:p>
          <w:p w14:paraId="407B9BBE" w14:textId="77777777" w:rsidR="00E66BE8" w:rsidRDefault="00E66BE8" w:rsidP="00EE69A5">
            <w:r>
              <w:t>Without NAFLD (n=10)</w:t>
            </w:r>
          </w:p>
          <w:p w14:paraId="6112B0D9" w14:textId="77777777" w:rsidR="00E66BE8" w:rsidRPr="005B6B8F" w:rsidRDefault="00E66BE8" w:rsidP="00EE69A5"/>
        </w:tc>
        <w:tc>
          <w:tcPr>
            <w:tcW w:w="1175" w:type="dxa"/>
          </w:tcPr>
          <w:p w14:paraId="25175318" w14:textId="77777777" w:rsidR="00E66BE8" w:rsidRPr="005B6B8F" w:rsidRDefault="00E66BE8" w:rsidP="00EE69A5">
            <w:r>
              <w:t>Enzymatic assay</w:t>
            </w:r>
          </w:p>
        </w:tc>
        <w:tc>
          <w:tcPr>
            <w:tcW w:w="3468" w:type="dxa"/>
          </w:tcPr>
          <w:p w14:paraId="0ADB8688" w14:textId="77777777" w:rsidR="00E66BE8" w:rsidRDefault="00E66BE8" w:rsidP="00EE69A5">
            <w:r>
              <w:t xml:space="preserve">Total serum BA concentration increased with increasing NAFLD activity score (Rho: 0.47, </w:t>
            </w:r>
            <w:r w:rsidRPr="00FD0D77">
              <w:rPr>
                <w:i/>
                <w:iCs/>
              </w:rPr>
              <w:t>P</w:t>
            </w:r>
            <w:r>
              <w:t>&lt;0.001) and were higher in patients with NAFLD with histological evidence of ‘many’ compared to ‘few’ ballooned hepatocytes (approx. 2-fold increase). A noticeable degree of variant in total BA concentrations within patients with NAFLD (~0.5 -50.0 mg/dl)</w:t>
            </w:r>
          </w:p>
        </w:tc>
        <w:tc>
          <w:tcPr>
            <w:tcW w:w="1455" w:type="dxa"/>
          </w:tcPr>
          <w:p w14:paraId="22C4B579" w14:textId="77777777" w:rsidR="00E66BE8" w:rsidRDefault="00E66BE8" w:rsidP="00EE69A5">
            <w:r>
              <w:t>No</w:t>
            </w:r>
          </w:p>
        </w:tc>
      </w:tr>
      <w:tr w:rsidR="00E66BE8" w:rsidRPr="005B6B8F" w14:paraId="2327B3B1" w14:textId="77777777" w:rsidTr="00E66BE8">
        <w:tc>
          <w:tcPr>
            <w:tcW w:w="1167" w:type="dxa"/>
          </w:tcPr>
          <w:p w14:paraId="1B945FE5" w14:textId="401D9B44" w:rsidR="00E66BE8" w:rsidRDefault="00E66BE8" w:rsidP="00EE69A5">
            <w:proofErr w:type="spellStart"/>
            <w:r>
              <w:t>Ferslew</w:t>
            </w:r>
            <w:proofErr w:type="spellEnd"/>
            <w:r>
              <w:t xml:space="preserve"> et al. (2015)</w:t>
            </w:r>
            <w:r>
              <w:fldChar w:fldCharType="begin">
                <w:fldData xml:space="preserve">PEVuZE5vdGU+PENpdGU+PEF1dGhvcj5GZXJzbGV3PC9BdXRob3I+PFllYXI+MjAxNTwvWWVhcj48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==
</w:fldData>
              </w:fldChar>
            </w:r>
            <w:r>
              <w:instrText xml:space="preserve"> ADDIN EN.CITE </w:instrText>
            </w:r>
            <w:r>
              <w:fldChar w:fldCharType="begin">
                <w:fldData xml:space="preserve">PEVuZE5vdGU+PENpdGU+PEF1dGhvcj5GZXJzbGV3PC9BdXRob3I+PFllYXI+MjAxNTwvWWVhcj48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==
</w:fldData>
              </w:fldChar>
            </w:r>
            <w:r>
              <w:instrText xml:space="preserve"> ADDIN EN.CITE.DATA </w:instrText>
            </w:r>
            <w:r>
              <w:fldChar w:fldCharType="end"/>
            </w:r>
            <w:r>
              <w:fldChar w:fldCharType="separate"/>
            </w:r>
            <w:r w:rsidRPr="00E66BE8">
              <w:rPr>
                <w:noProof/>
                <w:vertAlign w:val="superscript"/>
              </w:rPr>
              <w:t>2</w:t>
            </w:r>
            <w:r>
              <w:fldChar w:fldCharType="end"/>
            </w:r>
          </w:p>
        </w:tc>
        <w:tc>
          <w:tcPr>
            <w:tcW w:w="1751" w:type="dxa"/>
          </w:tcPr>
          <w:p w14:paraId="262F85DF" w14:textId="77777777" w:rsidR="00E66BE8" w:rsidRPr="00E42DFC" w:rsidRDefault="00E66BE8" w:rsidP="00EE69A5">
            <w:pPr>
              <w:jc w:val="center"/>
              <w:rPr>
                <w:b/>
                <w:bCs/>
              </w:rPr>
            </w:pPr>
            <w:r w:rsidRPr="00E42DFC">
              <w:rPr>
                <w:b/>
                <w:bCs/>
              </w:rPr>
              <w:t>Liver biopsy</w:t>
            </w:r>
          </w:p>
          <w:p w14:paraId="082F7FE7" w14:textId="77777777" w:rsidR="00E66BE8" w:rsidRDefault="00E66BE8" w:rsidP="00EE69A5">
            <w:r>
              <w:t>Patients with NASH (n=7)</w:t>
            </w:r>
          </w:p>
          <w:p w14:paraId="214A63C3" w14:textId="77777777" w:rsidR="00E66BE8" w:rsidRDefault="00E66BE8" w:rsidP="00EE69A5">
            <w:r>
              <w:t>Healthy controls (n=15)</w:t>
            </w:r>
          </w:p>
        </w:tc>
        <w:tc>
          <w:tcPr>
            <w:tcW w:w="1175" w:type="dxa"/>
          </w:tcPr>
          <w:p w14:paraId="3DE1F513" w14:textId="77777777" w:rsidR="00E66BE8" w:rsidRDefault="00E66BE8" w:rsidP="00EE69A5">
            <w:r>
              <w:t>LC/MS</w:t>
            </w:r>
          </w:p>
        </w:tc>
        <w:tc>
          <w:tcPr>
            <w:tcW w:w="3468" w:type="dxa"/>
          </w:tcPr>
          <w:p w14:paraId="2083AD73" w14:textId="77777777" w:rsidR="00E66BE8" w:rsidRDefault="00E66BE8" w:rsidP="00EE69A5">
            <w:r>
              <w:t xml:space="preserve">Fasting concentrations of total BAs in patients with NASH were increased 2.2 to 2.4-fold compared to healthy participants (P&lt;0.05). Taurine- and glycine-conjugated BAs were 5.6-fold and 3.2-fold times higher in patients with NASH compared to healthy participants. </w:t>
            </w:r>
          </w:p>
          <w:p w14:paraId="76A1DC8E" w14:textId="77777777" w:rsidR="00E66BE8" w:rsidRDefault="00E66BE8" w:rsidP="00EE69A5"/>
          <w:p w14:paraId="3A97343D" w14:textId="77777777" w:rsidR="00E66BE8" w:rsidRPr="009147BB" w:rsidRDefault="00E66BE8" w:rsidP="00EE69A5">
            <w:r>
              <w:t xml:space="preserve">Concentrations (mean </w:t>
            </w:r>
            <w:r w:rsidRPr="009147BB">
              <w:t>±</w:t>
            </w:r>
            <w:r>
              <w:t xml:space="preserve"> SEM) of </w:t>
            </w:r>
            <w:r w:rsidRPr="009147BB">
              <w:rPr>
                <w:b/>
                <w:bCs/>
              </w:rPr>
              <w:t>3-DHCA</w:t>
            </w:r>
            <w:r>
              <w:t xml:space="preserve"> (1.2 </w:t>
            </w:r>
            <w:r w:rsidRPr="009147BB">
              <w:t>±</w:t>
            </w:r>
            <w:r>
              <w:t xml:space="preserve"> 0.2 vs 3.0 </w:t>
            </w:r>
            <w:r w:rsidRPr="009147BB">
              <w:t>±</w:t>
            </w:r>
            <w:r>
              <w:t xml:space="preserve"> 0.8), </w:t>
            </w:r>
            <w:r w:rsidRPr="009147BB">
              <w:rPr>
                <w:b/>
                <w:bCs/>
              </w:rPr>
              <w:t>GCA</w:t>
            </w:r>
            <w:r>
              <w:t xml:space="preserve"> (45.6 </w:t>
            </w:r>
            <w:r w:rsidRPr="009147BB">
              <w:t>±</w:t>
            </w:r>
            <w:r>
              <w:t xml:space="preserve"> 17.8 vs 186.0 </w:t>
            </w:r>
            <w:r w:rsidRPr="009147BB">
              <w:t>±</w:t>
            </w:r>
            <w:r>
              <w:t xml:space="preserve"> 62.3), </w:t>
            </w:r>
            <w:r w:rsidRPr="009147BB">
              <w:rPr>
                <w:b/>
                <w:bCs/>
              </w:rPr>
              <w:t>GCDCA</w:t>
            </w:r>
            <w:r>
              <w:t xml:space="preserve"> (243.0 </w:t>
            </w:r>
            <w:r w:rsidRPr="009147BB">
              <w:t>±</w:t>
            </w:r>
            <w:r>
              <w:t xml:space="preserve"> 45.3 vs 694.0 </w:t>
            </w:r>
            <w:r w:rsidRPr="009147BB">
              <w:t>±</w:t>
            </w:r>
            <w:r>
              <w:t xml:space="preserve"> 189.0), </w:t>
            </w:r>
            <w:r w:rsidRPr="009147BB">
              <w:rPr>
                <w:b/>
                <w:bCs/>
              </w:rPr>
              <w:t>GLCA</w:t>
            </w:r>
            <w:r>
              <w:t xml:space="preserve"> (10.3 </w:t>
            </w:r>
            <w:r w:rsidRPr="009147BB">
              <w:t>±</w:t>
            </w:r>
            <w:r>
              <w:t xml:space="preserve"> 3.2 vs 31.4 </w:t>
            </w:r>
            <w:r w:rsidRPr="009147BB">
              <w:t>±</w:t>
            </w:r>
            <w:r>
              <w:t xml:space="preserve"> 11.0), </w:t>
            </w:r>
            <w:r w:rsidRPr="009147BB">
              <w:rPr>
                <w:b/>
                <w:bCs/>
              </w:rPr>
              <w:t>TDCA</w:t>
            </w:r>
            <w:r>
              <w:rPr>
                <w:b/>
                <w:bCs/>
              </w:rPr>
              <w:t xml:space="preserve"> </w:t>
            </w:r>
            <w:r>
              <w:t xml:space="preserve">(20.5 </w:t>
            </w:r>
            <w:r w:rsidRPr="009147BB">
              <w:t>±</w:t>
            </w:r>
            <w:r>
              <w:t xml:space="preserve"> 6.6 vs 124.0 </w:t>
            </w:r>
            <w:r w:rsidRPr="009147BB">
              <w:t>±</w:t>
            </w:r>
            <w:r>
              <w:t xml:space="preserve"> 67.6), </w:t>
            </w:r>
            <w:r w:rsidRPr="009147BB">
              <w:rPr>
                <w:b/>
                <w:bCs/>
              </w:rPr>
              <w:t>TUDCA</w:t>
            </w:r>
            <w:r>
              <w:rPr>
                <w:b/>
                <w:bCs/>
              </w:rPr>
              <w:t xml:space="preserve"> </w:t>
            </w:r>
            <w:r w:rsidRPr="009147BB">
              <w:t>(1.5</w:t>
            </w:r>
            <w:r>
              <w:rPr>
                <w:b/>
                <w:bCs/>
              </w:rPr>
              <w:t xml:space="preserve"> </w:t>
            </w:r>
            <w:r w:rsidRPr="009147BB">
              <w:t>±</w:t>
            </w:r>
            <w:r>
              <w:t xml:space="preserve"> 0.3 vs 4.3 </w:t>
            </w:r>
            <w:r w:rsidRPr="009147BB">
              <w:t>±</w:t>
            </w:r>
            <w:r>
              <w:t xml:space="preserve"> 1.4 </w:t>
            </w:r>
            <w:proofErr w:type="spellStart"/>
            <w:r>
              <w:t>nM</w:t>
            </w:r>
            <w:proofErr w:type="spellEnd"/>
            <w:r>
              <w:t>) were lower in healthy controls vs patients with NASH.</w:t>
            </w:r>
          </w:p>
        </w:tc>
        <w:tc>
          <w:tcPr>
            <w:tcW w:w="1455" w:type="dxa"/>
          </w:tcPr>
          <w:p w14:paraId="55BBDD5A" w14:textId="77777777" w:rsidR="00E66BE8" w:rsidRDefault="00E66BE8" w:rsidP="00EE69A5">
            <w:r>
              <w:t>No</w:t>
            </w:r>
          </w:p>
        </w:tc>
      </w:tr>
      <w:tr w:rsidR="00E66BE8" w:rsidRPr="005B6B8F" w14:paraId="1FD02934" w14:textId="77777777" w:rsidTr="00E66BE8">
        <w:tc>
          <w:tcPr>
            <w:tcW w:w="1167" w:type="dxa"/>
          </w:tcPr>
          <w:p w14:paraId="452559A7" w14:textId="18E365FE" w:rsidR="00E66BE8" w:rsidRDefault="00E66BE8" w:rsidP="00EE69A5">
            <w:proofErr w:type="spellStart"/>
            <w:r>
              <w:t>Jahnel</w:t>
            </w:r>
            <w:proofErr w:type="spellEnd"/>
            <w:r>
              <w:t xml:space="preserve"> et al. (2015)</w:t>
            </w:r>
            <w:r>
              <w:fldChar w:fldCharType="begin">
                <w:fldData xml:space="preserve">PEVuZE5vdGU+PENpdGU+PEF1dGhvcj5KYWhuZWw8L0F1dGhvcj48WWVhcj4yMDE1PC9ZZWFyPjxS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</w:fldData>
              </w:fldChar>
            </w:r>
            <w:r>
              <w:instrText xml:space="preserve"> ADDIN EN.CITE </w:instrText>
            </w:r>
            <w:r>
              <w:fldChar w:fldCharType="begin">
                <w:fldData xml:space="preserve">PEVuZE5vdGU+PENpdGU+PEF1dGhvcj5KYWhuZWw8L0F1dGhvcj48WWVhcj4yMDE1PC9ZZWFyPjxS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</w:fldData>
              </w:fldChar>
            </w:r>
            <w:r>
              <w:instrText xml:space="preserve"> ADDIN EN.CITE.DATA </w:instrText>
            </w:r>
            <w:r>
              <w:fldChar w:fldCharType="end"/>
            </w:r>
            <w:r>
              <w:fldChar w:fldCharType="separate"/>
            </w:r>
            <w:r w:rsidRPr="00E66BE8">
              <w:rPr>
                <w:noProof/>
                <w:vertAlign w:val="superscript"/>
              </w:rPr>
              <w:t>3</w:t>
            </w:r>
            <w:r>
              <w:fldChar w:fldCharType="end"/>
            </w:r>
          </w:p>
        </w:tc>
        <w:tc>
          <w:tcPr>
            <w:tcW w:w="1751" w:type="dxa"/>
          </w:tcPr>
          <w:p w14:paraId="44ED3907" w14:textId="77777777" w:rsidR="00E66BE8" w:rsidRPr="007376ED" w:rsidRDefault="00E66BE8" w:rsidP="00EE69A5">
            <w:pPr>
              <w:jc w:val="center"/>
              <w:rPr>
                <w:b/>
                <w:bCs/>
              </w:rPr>
            </w:pPr>
            <w:r w:rsidRPr="007376ED">
              <w:rPr>
                <w:b/>
                <w:bCs/>
              </w:rPr>
              <w:t>Liver biopsy</w:t>
            </w:r>
          </w:p>
          <w:p w14:paraId="5BB1A7D2" w14:textId="77777777" w:rsidR="00E66BE8" w:rsidRDefault="00E66BE8" w:rsidP="00EE69A5">
            <w:r>
              <w:t>Children with NAFLD (n=92)</w:t>
            </w:r>
          </w:p>
          <w:p w14:paraId="497FFACE" w14:textId="77777777" w:rsidR="00E66BE8" w:rsidRDefault="00E66BE8" w:rsidP="00EE69A5">
            <w:r>
              <w:t>Healthy controls (n=105)</w:t>
            </w:r>
          </w:p>
        </w:tc>
        <w:tc>
          <w:tcPr>
            <w:tcW w:w="1175" w:type="dxa"/>
          </w:tcPr>
          <w:p w14:paraId="4DC590AB" w14:textId="77777777" w:rsidR="00E66BE8" w:rsidRDefault="00E66BE8" w:rsidP="00EE69A5">
            <w:r>
              <w:t>HPLC-MS/MS</w:t>
            </w:r>
          </w:p>
        </w:tc>
        <w:tc>
          <w:tcPr>
            <w:tcW w:w="3468" w:type="dxa"/>
          </w:tcPr>
          <w:p w14:paraId="2F4BD62D" w14:textId="77777777" w:rsidR="00E66BE8" w:rsidRDefault="00E66BE8" w:rsidP="00EE69A5">
            <w:r>
              <w:t xml:space="preserve">Total BA concentrations (mean </w:t>
            </w:r>
            <w:r w:rsidRPr="009147BB">
              <w:t>±</w:t>
            </w:r>
            <w:r>
              <w:t xml:space="preserve"> SD) were lower in children with NAFLD without fibrosis (1.7 </w:t>
            </w:r>
            <w:r w:rsidRPr="009147BB">
              <w:t>±</w:t>
            </w:r>
            <w:r>
              <w:t xml:space="preserve"> 1.2) or with fibrosis (2.5 </w:t>
            </w:r>
            <w:r w:rsidRPr="009147BB">
              <w:t>±</w:t>
            </w:r>
            <w:r>
              <w:t xml:space="preserve"> 1.8) compared to healthy controls (3.6 </w:t>
            </w:r>
            <w:r w:rsidRPr="009147BB">
              <w:t>±</w:t>
            </w:r>
            <w:r>
              <w:t xml:space="preserve"> 2.0 </w:t>
            </w:r>
            <w:proofErr w:type="spellStart"/>
            <w:r w:rsidRPr="007376ED">
              <w:rPr>
                <w:rFonts w:cstheme="minorHAnsi"/>
              </w:rPr>
              <w:t>μmol</w:t>
            </w:r>
            <w:proofErr w:type="spellEnd"/>
            <w:r w:rsidRPr="007376ED">
              <w:rPr>
                <w:rFonts w:cstheme="minorHAnsi"/>
              </w:rPr>
              <w:t>/L</w:t>
            </w:r>
            <w:r>
              <w:rPr>
                <w:rFonts w:cstheme="minorHAnsi"/>
              </w:rPr>
              <w:t>). Glycine- and taurine-conjugated BAs were lower in children with NAFLD compared to healthy controls (both P&lt;0.05).</w:t>
            </w:r>
          </w:p>
        </w:tc>
        <w:tc>
          <w:tcPr>
            <w:tcW w:w="1455" w:type="dxa"/>
          </w:tcPr>
          <w:p w14:paraId="0B643EF6" w14:textId="77777777" w:rsidR="00E66BE8" w:rsidRDefault="00E66BE8" w:rsidP="00EE69A5">
            <w:r>
              <w:t>No</w:t>
            </w:r>
          </w:p>
        </w:tc>
      </w:tr>
      <w:tr w:rsidR="00E66BE8" w:rsidRPr="005B6B8F" w14:paraId="4AEC6C9F" w14:textId="77777777" w:rsidTr="00E66BE8">
        <w:tc>
          <w:tcPr>
            <w:tcW w:w="1167" w:type="dxa"/>
          </w:tcPr>
          <w:p w14:paraId="0FC96E76" w14:textId="26D2E0B8" w:rsidR="00E66BE8" w:rsidRPr="005B6B8F" w:rsidRDefault="00E66BE8" w:rsidP="00EE69A5">
            <w:r>
              <w:t>Jiao et al. (2018)</w:t>
            </w:r>
            <w:r>
              <w:fldChar w:fldCharType="begin"/>
            </w:r>
            <w:r>
              <w:instrText xml:space="preserve"> ADDIN EN.CITE &lt;EndNote&gt;&lt;Cite&gt;&lt;Author&gt;Na&lt;/Author&gt;&lt;Year&gt;2018&lt;/Year&gt;&lt;RecNum&gt;1502&lt;/RecNum&gt;&lt;DisplayText&gt;&lt;style face="superscript"&gt;4&lt;/style&gt;&lt;/DisplayText&gt;&lt;record&gt;&lt;rec-number&gt;1502&lt;/rec-number&gt;&lt;foreign-keys&gt;&lt;key app="EN" db-id="rv92sxse8xfx2xeta08p9rxqvdzp2z0aer2f" timestamp="1711542429"&gt;1502&lt;/key&gt;&lt;/foreign-keys&gt;&lt;ref-type name="Journal Article"&gt;17&lt;/ref-type&gt;&lt;contributors&gt;&lt;authors&gt;&lt;author&gt;Na, Jiao&lt;/author&gt;&lt;author&gt;Susan, S. Baker&lt;/author&gt;&lt;author&gt;Adrian, Chapa-Rodriguez&lt;/author&gt;&lt;author&gt;Wensheng, Liu&lt;/author&gt;&lt;author&gt;Colleen, A. Nugent&lt;/author&gt;&lt;author&gt;Maria, Tsompana&lt;/author&gt;&lt;author&gt;Lucy, Mastrandrea&lt;/author&gt;&lt;author&gt;Michael, J. Buck&lt;/author&gt;&lt;author&gt;Robert, D. Baker&lt;/author&gt;&lt;author&gt;Robert, J. Genco&lt;/author&gt;&lt;author&gt;Ruixin, Zhu&lt;/author&gt;&lt;author&gt;Lixin, Zhu&lt;/author&gt;&lt;/authors&gt;&lt;/contributors&gt;&lt;titles&gt;&lt;title&gt;Suppressed hepatic bile acid signalling despite elevated production of primary and secondary bile acids in NAFLD&lt;/title&gt;&lt;secondary-title&gt;Gut&lt;/secondary-title&gt;&lt;/titles&gt;&lt;periodical&gt;&lt;full-title&gt;Gut&lt;/full-title&gt;&lt;/periodical&gt;&lt;pages&gt;1881&lt;/pages&gt;&lt;volume&gt;67&lt;/volume&gt;&lt;number&gt;10&lt;/number&gt;&lt;dates&gt;&lt;year&gt;2018&lt;/year&gt;&lt;/dates&gt;&lt;urls&gt;&lt;related-urls&gt;&lt;url&gt;http://gut.bmj.com/content/67/10/1881.abstract&lt;/url&gt;&lt;/related-urls&gt;&lt;/urls&gt;&lt;electronic-resource-num&gt;10.1136/gutjnl-2017-314307&lt;/electronic-resource-num&gt;&lt;/record&gt;&lt;/Cite&gt;&lt;/EndNote&gt;</w:instrText>
            </w:r>
            <w:r>
              <w:fldChar w:fldCharType="separate"/>
            </w:r>
            <w:r w:rsidRPr="00E66BE8">
              <w:rPr>
                <w:noProof/>
                <w:vertAlign w:val="superscript"/>
              </w:rPr>
              <w:t>4</w:t>
            </w:r>
            <w:r>
              <w:fldChar w:fldCharType="end"/>
            </w:r>
          </w:p>
        </w:tc>
        <w:tc>
          <w:tcPr>
            <w:tcW w:w="1751" w:type="dxa"/>
          </w:tcPr>
          <w:p w14:paraId="3D9F4BAE" w14:textId="77777777" w:rsidR="00E66BE8" w:rsidRPr="00917E71" w:rsidRDefault="00E66BE8" w:rsidP="00EE69A5">
            <w:pPr>
              <w:jc w:val="center"/>
              <w:rPr>
                <w:b/>
                <w:bCs/>
              </w:rPr>
            </w:pPr>
            <w:r w:rsidRPr="00917E71">
              <w:rPr>
                <w:b/>
                <w:bCs/>
              </w:rPr>
              <w:t>Liver biopsy</w:t>
            </w:r>
          </w:p>
          <w:p w14:paraId="23272F80" w14:textId="77777777" w:rsidR="00E66BE8" w:rsidRDefault="00E66BE8" w:rsidP="00EE69A5">
            <w:r>
              <w:lastRenderedPageBreak/>
              <w:t>Patients with biopsy proven NASH (n=16)</w:t>
            </w:r>
          </w:p>
          <w:p w14:paraId="3155FA72" w14:textId="77777777" w:rsidR="00E66BE8" w:rsidRPr="005B6B8F" w:rsidRDefault="00E66BE8" w:rsidP="00EE69A5">
            <w:r>
              <w:t>Healthy controls (n=11)</w:t>
            </w:r>
          </w:p>
        </w:tc>
        <w:tc>
          <w:tcPr>
            <w:tcW w:w="1175" w:type="dxa"/>
          </w:tcPr>
          <w:p w14:paraId="4A75C30D" w14:textId="77777777" w:rsidR="00E66BE8" w:rsidRPr="005B6B8F" w:rsidRDefault="00E66BE8" w:rsidP="00EE69A5">
            <w:r>
              <w:lastRenderedPageBreak/>
              <w:t>LC/MS/MS</w:t>
            </w:r>
          </w:p>
        </w:tc>
        <w:tc>
          <w:tcPr>
            <w:tcW w:w="3468" w:type="dxa"/>
          </w:tcPr>
          <w:p w14:paraId="22C8A92F" w14:textId="77777777" w:rsidR="00E66BE8" w:rsidRDefault="00E66BE8" w:rsidP="00EE69A5">
            <w:r>
              <w:t xml:space="preserve">Total serum BA concentrations 3-fold times higher in patients with </w:t>
            </w:r>
            <w:r>
              <w:lastRenderedPageBreak/>
              <w:t>NASH compared to healthy controls.</w:t>
            </w:r>
          </w:p>
          <w:p w14:paraId="070F334A" w14:textId="77777777" w:rsidR="00E66BE8" w:rsidRDefault="00E66BE8" w:rsidP="00EE69A5">
            <w:r>
              <w:t xml:space="preserve">The percent quantity of </w:t>
            </w:r>
            <w:r w:rsidRPr="00697F88">
              <w:rPr>
                <w:b/>
                <w:bCs/>
              </w:rPr>
              <w:t>DCA</w:t>
            </w:r>
            <w:r>
              <w:t xml:space="preserve"> in total BAs was ~4 times higher (absolute concentration in control group 0.2 </w:t>
            </w:r>
            <w:proofErr w:type="spellStart"/>
            <w:r w:rsidRPr="00917E71">
              <w:t>μ</w:t>
            </w:r>
            <w:r>
              <w:t>M</w:t>
            </w:r>
            <w:proofErr w:type="spellEnd"/>
            <w:r>
              <w:t xml:space="preserve">)) in patients with NASH compared to healthy controls. </w:t>
            </w:r>
          </w:p>
        </w:tc>
        <w:tc>
          <w:tcPr>
            <w:tcW w:w="1455" w:type="dxa"/>
          </w:tcPr>
          <w:p w14:paraId="6D2F4EBC" w14:textId="77777777" w:rsidR="00E66BE8" w:rsidRDefault="00E66BE8" w:rsidP="00EE69A5">
            <w:r>
              <w:lastRenderedPageBreak/>
              <w:t>No</w:t>
            </w:r>
          </w:p>
        </w:tc>
      </w:tr>
      <w:tr w:rsidR="00E66BE8" w:rsidRPr="005B6B8F" w14:paraId="45F9F28E" w14:textId="77777777" w:rsidTr="00E66BE8">
        <w:tc>
          <w:tcPr>
            <w:tcW w:w="1167" w:type="dxa"/>
          </w:tcPr>
          <w:p w14:paraId="6B0FE002" w14:textId="7EAF2091" w:rsidR="00E66BE8" w:rsidRDefault="00E66BE8" w:rsidP="00EE69A5">
            <w:r>
              <w:t>Puri et al. (2018)</w:t>
            </w:r>
            <w:r>
              <w:fldChar w:fldCharType="begin">
                <w:fldData xml:space="preserve">PEVuZE5vdGU+PENpdGU+PEF1dGhvcj5QdXJpPC9BdXRob3I+PFllYXI+MjAxODwvWWVhcj48UmVj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</w:fldData>
              </w:fldChar>
            </w:r>
            <w:r>
              <w:instrText xml:space="preserve"> ADDIN EN.CITE </w:instrText>
            </w:r>
            <w:r>
              <w:fldChar w:fldCharType="begin">
                <w:fldData xml:space="preserve">PEVuZE5vdGU+PENpdGU+PEF1dGhvcj5QdXJpPC9BdXRob3I+PFllYXI+MjAxODwvWWVhcj48UmVj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</w:fldData>
              </w:fldChar>
            </w:r>
            <w:r>
              <w:instrText xml:space="preserve"> ADDIN EN.CITE.DATA </w:instrText>
            </w:r>
            <w:r>
              <w:fldChar w:fldCharType="end"/>
            </w:r>
            <w:r>
              <w:fldChar w:fldCharType="separate"/>
            </w:r>
            <w:r w:rsidRPr="00E66BE8">
              <w:rPr>
                <w:noProof/>
                <w:vertAlign w:val="superscript"/>
              </w:rPr>
              <w:t>5</w:t>
            </w:r>
            <w:r>
              <w:fldChar w:fldCharType="end"/>
            </w:r>
          </w:p>
        </w:tc>
        <w:tc>
          <w:tcPr>
            <w:tcW w:w="1751" w:type="dxa"/>
          </w:tcPr>
          <w:p w14:paraId="5B119B2B" w14:textId="77777777" w:rsidR="00E66BE8" w:rsidRPr="006D46F0" w:rsidRDefault="00E66BE8" w:rsidP="00EE69A5">
            <w:pPr>
              <w:jc w:val="center"/>
              <w:rPr>
                <w:b/>
                <w:bCs/>
              </w:rPr>
            </w:pPr>
            <w:r w:rsidRPr="006D46F0">
              <w:rPr>
                <w:b/>
                <w:bCs/>
              </w:rPr>
              <w:t>Liver biopsy</w:t>
            </w:r>
          </w:p>
          <w:p w14:paraId="4D7AB6EF" w14:textId="77777777" w:rsidR="00E66BE8" w:rsidRDefault="00E66BE8" w:rsidP="00EE69A5">
            <w:r>
              <w:t>Patients with NAFL (n=25)</w:t>
            </w:r>
          </w:p>
          <w:p w14:paraId="77C8C164" w14:textId="77777777" w:rsidR="00E66BE8" w:rsidRDefault="00E66BE8" w:rsidP="00EE69A5">
            <w:r>
              <w:t>Patients with NASH (n=37)</w:t>
            </w:r>
          </w:p>
          <w:p w14:paraId="6BB01FF9" w14:textId="77777777" w:rsidR="00E66BE8" w:rsidRDefault="00E66BE8" w:rsidP="00EE69A5">
            <w:r>
              <w:t>Healthy controls (n=24)</w:t>
            </w:r>
          </w:p>
        </w:tc>
        <w:tc>
          <w:tcPr>
            <w:tcW w:w="1175" w:type="dxa"/>
          </w:tcPr>
          <w:p w14:paraId="5EC77D08" w14:textId="77777777" w:rsidR="00E66BE8" w:rsidRDefault="00E66BE8" w:rsidP="00EE69A5">
            <w:r>
              <w:t>LC/MS</w:t>
            </w:r>
          </w:p>
        </w:tc>
        <w:tc>
          <w:tcPr>
            <w:tcW w:w="3468" w:type="dxa"/>
          </w:tcPr>
          <w:p w14:paraId="26147333" w14:textId="77777777" w:rsidR="00E66BE8" w:rsidRDefault="00E66BE8" w:rsidP="00EE69A5">
            <w:r>
              <w:t>There was a step wise increase of total primary BAs from control to NAFL to NASH (P&lt;0.05 NASH vs control) whilst total secondary BAs were decreased with increasing disease severity.</w:t>
            </w:r>
            <w:r w:rsidRPr="006D46F0">
              <w:t xml:space="preserve"> </w:t>
            </w:r>
            <w:r>
              <w:t>P</w:t>
            </w:r>
            <w:r w:rsidRPr="006D46F0">
              <w:t xml:space="preserve">atients with NASH had significantly increased plasma </w:t>
            </w:r>
            <w:r w:rsidRPr="00697F88">
              <w:rPr>
                <w:b/>
                <w:bCs/>
              </w:rPr>
              <w:t>GCA</w:t>
            </w:r>
            <w:r w:rsidRPr="006D46F0">
              <w:t xml:space="preserve"> and </w:t>
            </w:r>
            <w:r w:rsidRPr="00697F88">
              <w:rPr>
                <w:b/>
                <w:bCs/>
              </w:rPr>
              <w:t>TCA</w:t>
            </w:r>
            <w:r w:rsidRPr="006D46F0">
              <w:t>, p&lt;0.05</w:t>
            </w:r>
            <w:r>
              <w:t>;</w:t>
            </w:r>
            <w:r w:rsidRPr="006D46F0">
              <w:t xml:space="preserve"> </w:t>
            </w:r>
            <w:r w:rsidRPr="00697F88">
              <w:rPr>
                <w:b/>
                <w:bCs/>
              </w:rPr>
              <w:t xml:space="preserve">GCDCA </w:t>
            </w:r>
            <w:r w:rsidRPr="006D46F0">
              <w:t xml:space="preserve">and </w:t>
            </w:r>
            <w:r w:rsidRPr="00697F88">
              <w:rPr>
                <w:b/>
                <w:bCs/>
              </w:rPr>
              <w:t>TCDCA</w:t>
            </w:r>
            <w:r w:rsidRPr="006D46F0">
              <w:t>, p&lt;0.05</w:t>
            </w:r>
            <w:r>
              <w:t>;</w:t>
            </w:r>
            <w:r w:rsidRPr="006D46F0">
              <w:t xml:space="preserve"> and</w:t>
            </w:r>
            <w:r>
              <w:t xml:space="preserve"> </w:t>
            </w:r>
            <w:r w:rsidRPr="00697F88">
              <w:rPr>
                <w:b/>
                <w:bCs/>
              </w:rPr>
              <w:t>GUDCA</w:t>
            </w:r>
            <w:r w:rsidRPr="006D46F0">
              <w:t xml:space="preserve"> and </w:t>
            </w:r>
            <w:r w:rsidRPr="00697F88">
              <w:rPr>
                <w:b/>
                <w:bCs/>
              </w:rPr>
              <w:t>TUDCA</w:t>
            </w:r>
            <w:r w:rsidRPr="006D46F0">
              <w:t>, p&lt;0.05</w:t>
            </w:r>
            <w:r>
              <w:t xml:space="preserve"> compared to healthy controls when BA concentrations were expressed relative to library standards across samples.</w:t>
            </w:r>
          </w:p>
        </w:tc>
        <w:tc>
          <w:tcPr>
            <w:tcW w:w="1455" w:type="dxa"/>
          </w:tcPr>
          <w:p w14:paraId="79943674" w14:textId="77777777" w:rsidR="00E66BE8" w:rsidRDefault="00E66BE8" w:rsidP="00EE69A5">
            <w:r>
              <w:t>No</w:t>
            </w:r>
          </w:p>
        </w:tc>
      </w:tr>
      <w:tr w:rsidR="00E66BE8" w:rsidRPr="005B6B8F" w14:paraId="71B4CA59" w14:textId="77777777" w:rsidTr="00E66BE8">
        <w:tc>
          <w:tcPr>
            <w:tcW w:w="1167" w:type="dxa"/>
          </w:tcPr>
          <w:p w14:paraId="20DB1984" w14:textId="32F16809" w:rsidR="00E66BE8" w:rsidRDefault="00E66BE8" w:rsidP="00EE69A5">
            <w:r>
              <w:t>Chen et al. (2019)</w:t>
            </w:r>
            <w:r>
              <w:fldChar w:fldCharType="begin">
                <w:fldData xml:space="preserve">PEVuZE5vdGU+PENpdGU+PEF1dGhvcj5DaGVuPC9BdXRob3I+PFllYXI+MjAxOTwvWWVhcj48UmVj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</w:fldData>
              </w:fldChar>
            </w:r>
            <w:r>
              <w:instrText xml:space="preserve"> ADDIN EN.CITE </w:instrText>
            </w:r>
            <w:r>
              <w:fldChar w:fldCharType="begin">
                <w:fldData xml:space="preserve">PEVuZE5vdGU+PENpdGU+PEF1dGhvcj5DaGVuPC9BdXRob3I+PFllYXI+MjAxOTwvWWVhcj48UmVj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</w:fldData>
              </w:fldChar>
            </w:r>
            <w:r>
              <w:instrText xml:space="preserve"> ADDIN EN.CITE.DATA </w:instrText>
            </w:r>
            <w:r>
              <w:fldChar w:fldCharType="end"/>
            </w:r>
            <w:r>
              <w:fldChar w:fldCharType="separate"/>
            </w:r>
            <w:r w:rsidRPr="00E66BE8">
              <w:rPr>
                <w:noProof/>
                <w:vertAlign w:val="superscript"/>
              </w:rPr>
              <w:t>6</w:t>
            </w:r>
            <w:r>
              <w:fldChar w:fldCharType="end"/>
            </w:r>
          </w:p>
        </w:tc>
        <w:tc>
          <w:tcPr>
            <w:tcW w:w="1751" w:type="dxa"/>
          </w:tcPr>
          <w:p w14:paraId="106E8DF6" w14:textId="77777777" w:rsidR="00E66BE8" w:rsidRPr="0055706F" w:rsidRDefault="00E66BE8" w:rsidP="00EE69A5">
            <w:pPr>
              <w:jc w:val="center"/>
              <w:rPr>
                <w:b/>
                <w:bCs/>
              </w:rPr>
            </w:pPr>
            <w:r w:rsidRPr="0055706F">
              <w:rPr>
                <w:b/>
                <w:bCs/>
              </w:rPr>
              <w:t>Liver biopsy</w:t>
            </w:r>
          </w:p>
          <w:p w14:paraId="7C48C1E6" w14:textId="77777777" w:rsidR="00E66BE8" w:rsidRDefault="00E66BE8" w:rsidP="00EE69A5">
            <w:r>
              <w:t>Patients with NAFLD (n=72)</w:t>
            </w:r>
          </w:p>
          <w:p w14:paraId="0E4382DA" w14:textId="77777777" w:rsidR="00E66BE8" w:rsidRDefault="00E66BE8" w:rsidP="00EE69A5">
            <w:r>
              <w:t>Healthy controls (n=15)</w:t>
            </w:r>
          </w:p>
        </w:tc>
        <w:tc>
          <w:tcPr>
            <w:tcW w:w="1175" w:type="dxa"/>
          </w:tcPr>
          <w:p w14:paraId="4EFFA70F" w14:textId="77777777" w:rsidR="00E66BE8" w:rsidRDefault="00E66BE8" w:rsidP="00EE69A5">
            <w:r>
              <w:t>LC/MS</w:t>
            </w:r>
          </w:p>
        </w:tc>
        <w:tc>
          <w:tcPr>
            <w:tcW w:w="3468" w:type="dxa"/>
          </w:tcPr>
          <w:p w14:paraId="40B8B753" w14:textId="77777777" w:rsidR="00E66BE8" w:rsidRDefault="00E66BE8" w:rsidP="00EE69A5">
            <w:r>
              <w:t xml:space="preserve">Total primary BAs increased (38.9 vs 54.4% in healthy controls vs patients with NASH respectively) whilst total secondary BAs (61.1 vs 45.6% in healthy controls vs patients with NASH) decreased with disease severity. </w:t>
            </w:r>
          </w:p>
          <w:p w14:paraId="095DD2EF" w14:textId="77777777" w:rsidR="00E66BE8" w:rsidRDefault="00E66BE8" w:rsidP="00EE69A5"/>
          <w:p w14:paraId="6F71BDE3" w14:textId="77777777" w:rsidR="00E66BE8" w:rsidRDefault="00E66BE8" w:rsidP="00EE69A5">
            <w:r>
              <w:t xml:space="preserve">The relative presence of </w:t>
            </w:r>
            <w:r w:rsidRPr="00697F88">
              <w:rPr>
                <w:b/>
                <w:bCs/>
              </w:rPr>
              <w:t>TCDCA</w:t>
            </w:r>
            <w:r>
              <w:t xml:space="preserve"> (1.3 vs 3.2%) and </w:t>
            </w:r>
            <w:r w:rsidRPr="00697F88">
              <w:rPr>
                <w:b/>
                <w:bCs/>
              </w:rPr>
              <w:t xml:space="preserve">GCDCA </w:t>
            </w:r>
            <w:r>
              <w:t xml:space="preserve">(18.6 vs 28.1%) were the most increased in patients with NASH compared to healthy controls (both P&lt;0.05). The relative presence of </w:t>
            </w:r>
            <w:r w:rsidRPr="00697F88">
              <w:rPr>
                <w:b/>
                <w:bCs/>
              </w:rPr>
              <w:t>MCA</w:t>
            </w:r>
            <w:r>
              <w:t xml:space="preserve"> BAs was the most noticeably decreased secondary BAs (0.2 vs 0.1%) in patients with NASH compared to healthy controls, however, these represented a very small proportion of total BAs. </w:t>
            </w:r>
          </w:p>
        </w:tc>
        <w:tc>
          <w:tcPr>
            <w:tcW w:w="1455" w:type="dxa"/>
          </w:tcPr>
          <w:p w14:paraId="798EADF7" w14:textId="77777777" w:rsidR="00E66BE8" w:rsidRDefault="00E66BE8" w:rsidP="00EE69A5">
            <w:r>
              <w:t>No</w:t>
            </w:r>
          </w:p>
        </w:tc>
      </w:tr>
      <w:tr w:rsidR="00E66BE8" w:rsidRPr="005B6B8F" w14:paraId="76EB3E9C" w14:textId="77777777" w:rsidTr="00E66BE8">
        <w:trPr>
          <w:trHeight w:val="1550"/>
        </w:trPr>
        <w:tc>
          <w:tcPr>
            <w:tcW w:w="1167" w:type="dxa"/>
          </w:tcPr>
          <w:p w14:paraId="3FC3AEA5" w14:textId="5DF8D7B8" w:rsidR="00E66BE8" w:rsidRDefault="00E66BE8" w:rsidP="00EE69A5">
            <w:r>
              <w:t>Yara et al. (2019)</w:t>
            </w:r>
            <w:r>
              <w:fldChar w:fldCharType="begin"/>
            </w:r>
            <w:r>
              <w:instrText xml:space="preserve"> ADDIN EN.CITE &lt;EndNote&gt;&lt;Cite&gt;&lt;Author&gt;Yara&lt;/Author&gt;&lt;Year&gt;2019&lt;/Year&gt;&lt;RecNum&gt;1510&lt;/RecNum&gt;&lt;DisplayText&gt;&lt;style face="superscript"&gt;7&lt;/style&gt;&lt;/DisplayText&gt;&lt;record&gt;&lt;rec-number&gt;1510&lt;/rec-number&gt;&lt;foreign-keys&gt;&lt;key app="EN" db-id="rv92sxse8xfx2xeta08p9rxqvdzp2z0aer2f" timestamp="1711552826"&gt;1510&lt;/key&gt;&lt;/foreign-keys&gt;&lt;ref-type name="Journal Article"&gt;17&lt;/ref-type&gt;&lt;contributors&gt;&lt;authors&gt;&lt;author&gt;Yara, Sho-ichiro&lt;/author&gt;&lt;author&gt;Ikegami, Tadashi&lt;/author&gt;&lt;author&gt;Miyazaki, Teruo&lt;/author&gt;&lt;author&gt;Murakami, Masashi&lt;/author&gt;&lt;author&gt;Iwamoto, Junichi&lt;/author&gt;&lt;author&gt;Hirayama, Takeshi&lt;/author&gt;&lt;author&gt;Kohjima, Motoyuki&lt;/author&gt;&lt;author&gt;Nakamuta, Makoto&lt;/author&gt;&lt;author&gt;Honda, Akira&lt;/author&gt;&lt;/authors&gt;&lt;/contributors&gt;&lt;titles&gt;&lt;title&gt;Circulating bile acid profiles in Japanese patients with NASH&lt;/title&gt;&lt;secondary-title&gt;GastroHep&lt;/secondary-title&gt;&lt;/titles&gt;&lt;periodical&gt;&lt;full-title&gt;GastroHep&lt;/full-title&gt;&lt;/periodical&gt;&lt;pages&gt;302-310&lt;/pages&gt;&lt;volume&gt;1&lt;/volume&gt;&lt;number&gt;6&lt;/number&gt;&lt;dates&gt;&lt;year&gt;2019&lt;/year&gt;&lt;/dates&gt;&lt;isbn&gt;1478-1239&lt;/isbn&gt;&lt;urls&gt;&lt;related-urls&gt;&lt;url&gt;https://onlinelibrary.wiley.com/doi/abs/10.1002/ygh2.374&lt;/url&gt;&lt;/related-urls&gt;&lt;/urls&gt;&lt;electronic-resource-num&gt;https://doi.org/10.1002/ygh2.374&lt;/electronic-resource-num&gt;&lt;/record&gt;&lt;/Cite&gt;&lt;/EndNote&gt;</w:instrText>
            </w:r>
            <w:r>
              <w:fldChar w:fldCharType="separate"/>
            </w:r>
            <w:r w:rsidRPr="00E66BE8">
              <w:rPr>
                <w:noProof/>
                <w:vertAlign w:val="superscript"/>
              </w:rPr>
              <w:t>7</w:t>
            </w:r>
            <w:r>
              <w:fldChar w:fldCharType="end"/>
            </w:r>
          </w:p>
        </w:tc>
        <w:tc>
          <w:tcPr>
            <w:tcW w:w="1751" w:type="dxa"/>
          </w:tcPr>
          <w:p w14:paraId="510FC296" w14:textId="77777777" w:rsidR="00E66BE8" w:rsidRPr="000D3598" w:rsidRDefault="00E66BE8" w:rsidP="00EE69A5">
            <w:pPr>
              <w:jc w:val="center"/>
              <w:rPr>
                <w:b/>
                <w:bCs/>
              </w:rPr>
            </w:pPr>
            <w:r w:rsidRPr="000D3598">
              <w:rPr>
                <w:b/>
                <w:bCs/>
              </w:rPr>
              <w:t>Liver biopsy</w:t>
            </w:r>
          </w:p>
          <w:p w14:paraId="64A8DBBE" w14:textId="77777777" w:rsidR="00E66BE8" w:rsidRDefault="00E66BE8" w:rsidP="00EE69A5">
            <w:r>
              <w:t>Patients with NAFLD (n=34)</w:t>
            </w:r>
          </w:p>
          <w:p w14:paraId="3D02ED67" w14:textId="77777777" w:rsidR="00E66BE8" w:rsidRDefault="00E66BE8" w:rsidP="00EE69A5">
            <w:r>
              <w:t>Healthy controls (n=38)</w:t>
            </w:r>
          </w:p>
        </w:tc>
        <w:tc>
          <w:tcPr>
            <w:tcW w:w="1175" w:type="dxa"/>
          </w:tcPr>
          <w:p w14:paraId="345A590B" w14:textId="77777777" w:rsidR="00E66BE8" w:rsidRDefault="00E66BE8" w:rsidP="00EE69A5">
            <w:r>
              <w:t>LC/MS-MS</w:t>
            </w:r>
          </w:p>
        </w:tc>
        <w:tc>
          <w:tcPr>
            <w:tcW w:w="3468" w:type="dxa"/>
          </w:tcPr>
          <w:p w14:paraId="0916BF8F" w14:textId="77777777" w:rsidR="00E66BE8" w:rsidRDefault="00E66BE8" w:rsidP="00EE69A5">
            <w:r w:rsidRPr="000D3598">
              <w:t xml:space="preserve">The mean total serum bile acid concentration in </w:t>
            </w:r>
            <w:r>
              <w:t xml:space="preserve">patients with NASH </w:t>
            </w:r>
            <w:r w:rsidRPr="000D3598">
              <w:t>(8.2 ± 1.0 µmol/L) was significantly higher (</w:t>
            </w:r>
            <w:r w:rsidRPr="000D3598">
              <w:rPr>
                <w:i/>
                <w:iCs/>
              </w:rPr>
              <w:t>P</w:t>
            </w:r>
            <w:r w:rsidRPr="000D3598">
              <w:t xml:space="preserve"> &lt;</w:t>
            </w:r>
            <w:r>
              <w:t>0</w:t>
            </w:r>
            <w:r w:rsidRPr="000D3598">
              <w:t xml:space="preserve">.0001) compared with </w:t>
            </w:r>
            <w:r>
              <w:t xml:space="preserve">healthy </w:t>
            </w:r>
            <w:r w:rsidRPr="000D3598">
              <w:t>controls (4.0 ± 0.3 µmol/L)</w:t>
            </w:r>
            <w:r>
              <w:t xml:space="preserve">, </w:t>
            </w:r>
            <w:r w:rsidRPr="000D3598">
              <w:t xml:space="preserve">and this higher level in </w:t>
            </w:r>
            <w:r>
              <w:t xml:space="preserve">patients with </w:t>
            </w:r>
            <w:r w:rsidRPr="000D3598">
              <w:t>NASH did not depend on the progression of hepatic fibrosis (</w:t>
            </w:r>
            <w:r>
              <w:t>&lt;</w:t>
            </w:r>
            <w:r w:rsidRPr="000D3598">
              <w:t>F2 vs ≥F2:</w:t>
            </w:r>
            <w:r>
              <w:t xml:space="preserve"> </w:t>
            </w:r>
            <w:r w:rsidRPr="000D3598">
              <w:t>8.3 ± 1.4 µmol/L vs 8.0 ± 1.4 µmol/L).</w:t>
            </w:r>
          </w:p>
          <w:p w14:paraId="48BF8C24" w14:textId="77777777" w:rsidR="00E66BE8" w:rsidRDefault="00E66BE8" w:rsidP="00EE69A5">
            <w:r>
              <w:lastRenderedPageBreak/>
              <w:t>Taurine- (~3 fold higher) and glycine-conjugated (~3.5 fold higher) BA fractions were higher in patients with NASH compared to healthy controls (both P&lt;0.01).</w:t>
            </w:r>
          </w:p>
          <w:p w14:paraId="77702DF2" w14:textId="77777777" w:rsidR="00E66BE8" w:rsidRDefault="00E66BE8" w:rsidP="00EE69A5"/>
        </w:tc>
        <w:tc>
          <w:tcPr>
            <w:tcW w:w="1455" w:type="dxa"/>
          </w:tcPr>
          <w:p w14:paraId="259F9A32" w14:textId="77777777" w:rsidR="00E66BE8" w:rsidRPr="000D3598" w:rsidRDefault="00E66BE8" w:rsidP="00EE69A5">
            <w:r>
              <w:lastRenderedPageBreak/>
              <w:t>No</w:t>
            </w:r>
          </w:p>
        </w:tc>
      </w:tr>
      <w:tr w:rsidR="00E66BE8" w:rsidRPr="005B6B8F" w14:paraId="16CF3618" w14:textId="77777777" w:rsidTr="00E66BE8">
        <w:trPr>
          <w:trHeight w:val="1550"/>
        </w:trPr>
        <w:tc>
          <w:tcPr>
            <w:tcW w:w="1167" w:type="dxa"/>
          </w:tcPr>
          <w:p w14:paraId="39CDEDB2" w14:textId="7750D2F8" w:rsidR="00E66BE8" w:rsidRDefault="00E66BE8" w:rsidP="00EE69A5">
            <w:proofErr w:type="spellStart"/>
            <w:r>
              <w:t>Caussy</w:t>
            </w:r>
            <w:proofErr w:type="spellEnd"/>
            <w:r>
              <w:t xml:space="preserve"> et al. (2019)</w:t>
            </w:r>
            <w:r>
              <w:fldChar w:fldCharType="begin">
                <w:fldData xml:space="preserve">PEVuZE5vdGU+PENpdGU+PEF1dGhvcj5DYXVzc3k8L0F1dGhvcj48WWVhcj4yMDE5PC9ZZWFyPjxS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</w:fldData>
              </w:fldChar>
            </w:r>
            <w:r>
              <w:instrText xml:space="preserve"> ADDIN EN.CITE </w:instrText>
            </w:r>
            <w:r>
              <w:fldChar w:fldCharType="begin">
                <w:fldData xml:space="preserve">PEVuZE5vdGU+PENpdGU+PEF1dGhvcj5DYXVzc3k8L0F1dGhvcj48WWVhcj4yMDE5PC9ZZWFyPjxS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</w:fldData>
              </w:fldChar>
            </w:r>
            <w:r>
              <w:instrText xml:space="preserve"> ADDIN EN.CITE.DATA </w:instrText>
            </w:r>
            <w:r>
              <w:fldChar w:fldCharType="end"/>
            </w:r>
            <w:r>
              <w:fldChar w:fldCharType="separate"/>
            </w:r>
            <w:r w:rsidRPr="00E66BE8">
              <w:rPr>
                <w:noProof/>
                <w:vertAlign w:val="superscript"/>
              </w:rPr>
              <w:t>8</w:t>
            </w:r>
            <w:r>
              <w:fldChar w:fldCharType="end"/>
            </w:r>
          </w:p>
        </w:tc>
        <w:tc>
          <w:tcPr>
            <w:tcW w:w="1751" w:type="dxa"/>
          </w:tcPr>
          <w:p w14:paraId="2C24856E" w14:textId="77777777" w:rsidR="00E66BE8" w:rsidRPr="00960466" w:rsidRDefault="00E66BE8" w:rsidP="00EE69A5">
            <w:pPr>
              <w:jc w:val="center"/>
              <w:rPr>
                <w:b/>
                <w:bCs/>
              </w:rPr>
            </w:pPr>
            <w:r w:rsidRPr="00960466">
              <w:rPr>
                <w:b/>
                <w:bCs/>
              </w:rPr>
              <w:t>MRI-PDFF</w:t>
            </w:r>
          </w:p>
          <w:p w14:paraId="101F968B" w14:textId="77777777" w:rsidR="00E66BE8" w:rsidRDefault="00E66BE8" w:rsidP="00EE69A5">
            <w:r>
              <w:t>Patients with NAFLD (n=36)</w:t>
            </w:r>
          </w:p>
          <w:p w14:paraId="26DF1436" w14:textId="77777777" w:rsidR="00E66BE8" w:rsidRDefault="00E66BE8" w:rsidP="00EE69A5">
            <w:r>
              <w:t>Participants without NAFLD (n=120)</w:t>
            </w:r>
          </w:p>
        </w:tc>
        <w:tc>
          <w:tcPr>
            <w:tcW w:w="1175" w:type="dxa"/>
          </w:tcPr>
          <w:p w14:paraId="57171A8E" w14:textId="77777777" w:rsidR="00E66BE8" w:rsidRDefault="00E66BE8" w:rsidP="00EE69A5">
            <w:r>
              <w:t>LC/MS</w:t>
            </w:r>
          </w:p>
        </w:tc>
        <w:tc>
          <w:tcPr>
            <w:tcW w:w="3468" w:type="dxa"/>
          </w:tcPr>
          <w:p w14:paraId="2C62A99B" w14:textId="77777777" w:rsidR="00E66BE8" w:rsidRDefault="00E66BE8" w:rsidP="00EE69A5">
            <w:r>
              <w:t>No difference in total BA concentrations between groups (</w:t>
            </w:r>
            <w:r w:rsidRPr="00960466">
              <w:rPr>
                <w:i/>
                <w:iCs/>
              </w:rPr>
              <w:t>P</w:t>
            </w:r>
            <w:r>
              <w:t xml:space="preserve">=0.56). Median (IQR) relative presence (%) of CA; 4.6 (16.5) vs 3.7 (14.5), conjugated </w:t>
            </w:r>
            <w:r w:rsidRPr="00697F88">
              <w:rPr>
                <w:b/>
                <w:bCs/>
              </w:rPr>
              <w:t>CDCA</w:t>
            </w:r>
            <w:r>
              <w:t xml:space="preserve"> BAs; 9.0 (5.5) vs 6.5 (4.3) were higher whilst GHCA; 1.2 (2.0) vs 3.6 (3.9) was lower in patients with NAFLD compared to healthy controls (all P&lt;0.05). Increased proportion of GHCA remained associated with a lower risk of NAFLD (OR 0.76; 95%CI: 0.57-1.00) independently specific confounding factors.</w:t>
            </w:r>
          </w:p>
        </w:tc>
        <w:tc>
          <w:tcPr>
            <w:tcW w:w="1455" w:type="dxa"/>
          </w:tcPr>
          <w:p w14:paraId="601167FD" w14:textId="77777777" w:rsidR="00E66BE8" w:rsidRDefault="00E66BE8" w:rsidP="00EE69A5">
            <w:r>
              <w:t>Yes (age, sex, Hispanic ethnicity, T2DM and obesity).</w:t>
            </w:r>
          </w:p>
        </w:tc>
      </w:tr>
      <w:tr w:rsidR="00E66BE8" w:rsidRPr="005B6B8F" w14:paraId="680F4688" w14:textId="77777777" w:rsidTr="00E66BE8">
        <w:tc>
          <w:tcPr>
            <w:tcW w:w="1167" w:type="dxa"/>
          </w:tcPr>
          <w:p w14:paraId="265B00C0" w14:textId="36065721" w:rsidR="00E66BE8" w:rsidRPr="005B6B8F" w:rsidRDefault="00E66BE8" w:rsidP="00EE69A5">
            <w:r w:rsidRPr="005B6B8F">
              <w:t>Zhang et al. (2020)</w:t>
            </w:r>
            <w:r w:rsidRPr="005B6B8F">
              <w:fldChar w:fldCharType="begin"/>
            </w:r>
            <w:r>
              <w:instrText xml:space="preserve"> ADDIN EN.CITE &lt;EndNote&gt;&lt;Cite&gt;&lt;Author&gt;Zhang&lt;/Author&gt;&lt;Year&gt;2020&lt;/Year&gt;&lt;RecNum&gt;1501&lt;/RecNum&gt;&lt;DisplayText&gt;&lt;style face="superscript"&gt;9&lt;/style&gt;&lt;/DisplayText&gt;&lt;record&gt;&lt;rec-number&gt;1501&lt;/rec-number&gt;&lt;foreign-keys&gt;&lt;key app="EN" db-id="rv92sxse8xfx2xeta08p9rxqvdzp2z0aer2f" timestamp="1711538970"&gt;1501&lt;/key&gt;&lt;/foreign-keys&gt;&lt;ref-type name="Journal Article"&gt;17&lt;/ref-type&gt;&lt;contributors&gt;&lt;authors&gt;&lt;author&gt;Zhang, Ziyu&lt;/author&gt;&lt;author&gt;Dai, Wen&lt;/author&gt;&lt;author&gt;Weng, Shuwei&lt;/author&gt;&lt;author&gt;Luo, Mengdie&lt;/author&gt;&lt;author&gt;Fu, Jiahao&lt;/author&gt;&lt;author&gt;Zadroga, John A.&lt;/author&gt;&lt;author&gt;Spolitu, Stefano&lt;/author&gt;&lt;author&gt;Peng, Daoquan&lt;/author&gt;&lt;/authors&gt;&lt;/contributors&gt;&lt;titles&gt;&lt;title&gt;The association of serum total bile acid with non-alcoholic fatty liver disease in Chinese adults: a cross sectional study&lt;/title&gt;&lt;secondary-title&gt;Lipids in Health and Disease&lt;/secondary-title&gt;&lt;/titles&gt;&lt;periodical&gt;&lt;full-title&gt;Lipids in health and disease&lt;/full-title&gt;&lt;abbr-1&gt;Lipids Health Dis&lt;/abbr-1&gt;&lt;/periodical&gt;&lt;pages&gt;18&lt;/pages&gt;&lt;volume&gt;19&lt;/volume&gt;&lt;number&gt;1&lt;/number&gt;&lt;dates&gt;&lt;year&gt;2020&lt;/year&gt;&lt;pub-dates&gt;&lt;date&gt;2020/02/04&lt;/date&gt;&lt;/pub-dates&gt;&lt;/dates&gt;&lt;isbn&gt;1476-511X&lt;/isbn&gt;&lt;urls&gt;&lt;related-urls&gt;&lt;url&gt;https://doi.org/10.1186/s12944-020-1201-6&lt;/url&gt;&lt;/related-urls&gt;&lt;/urls&gt;&lt;electronic-resource-num&gt;10.1186/s12944-020-1201-6&lt;/electronic-resource-num&gt;&lt;/record&gt;&lt;/Cite&gt;&lt;/EndNote&gt;</w:instrText>
            </w:r>
            <w:r w:rsidRPr="005B6B8F">
              <w:fldChar w:fldCharType="separate"/>
            </w:r>
            <w:r w:rsidRPr="00E66BE8">
              <w:rPr>
                <w:noProof/>
                <w:vertAlign w:val="superscript"/>
              </w:rPr>
              <w:t>9</w:t>
            </w:r>
            <w:r w:rsidRPr="005B6B8F">
              <w:fldChar w:fldCharType="end"/>
            </w:r>
          </w:p>
        </w:tc>
        <w:tc>
          <w:tcPr>
            <w:tcW w:w="1751" w:type="dxa"/>
          </w:tcPr>
          <w:p w14:paraId="0C388AEA" w14:textId="77777777" w:rsidR="00E66BE8" w:rsidRPr="008E7576" w:rsidRDefault="00E66BE8" w:rsidP="00EE69A5">
            <w:pPr>
              <w:jc w:val="center"/>
              <w:rPr>
                <w:b/>
                <w:bCs/>
              </w:rPr>
            </w:pPr>
            <w:r w:rsidRPr="008E7576">
              <w:rPr>
                <w:b/>
                <w:bCs/>
              </w:rPr>
              <w:t>Ultrasonography</w:t>
            </w:r>
          </w:p>
          <w:p w14:paraId="7035D938" w14:textId="77777777" w:rsidR="00E66BE8" w:rsidRDefault="00E66BE8" w:rsidP="00EE69A5">
            <w:r w:rsidRPr="005B6B8F">
              <w:t xml:space="preserve">Participants without NAFLD </w:t>
            </w:r>
            <w:r>
              <w:t xml:space="preserve">by ultrasonography </w:t>
            </w:r>
            <w:r w:rsidRPr="005B6B8F">
              <w:t>(n=110,565)</w:t>
            </w:r>
          </w:p>
          <w:p w14:paraId="5CDB2B9C" w14:textId="77777777" w:rsidR="00E66BE8" w:rsidRDefault="00E66BE8" w:rsidP="00EE69A5">
            <w:r w:rsidRPr="005B6B8F">
              <w:t xml:space="preserve">Participants with NAFLD </w:t>
            </w:r>
            <w:r>
              <w:t>by ultrasonography</w:t>
            </w:r>
          </w:p>
          <w:p w14:paraId="5F24D9A9" w14:textId="77777777" w:rsidR="00E66BE8" w:rsidRPr="005B6B8F" w:rsidRDefault="00E66BE8" w:rsidP="00EE69A5">
            <w:r>
              <w:t xml:space="preserve"> </w:t>
            </w:r>
            <w:r w:rsidRPr="005B6B8F">
              <w:t>(n=41,771)</w:t>
            </w:r>
            <w:r>
              <w:t>.</w:t>
            </w:r>
          </w:p>
        </w:tc>
        <w:tc>
          <w:tcPr>
            <w:tcW w:w="1175" w:type="dxa"/>
          </w:tcPr>
          <w:p w14:paraId="23BF0801" w14:textId="77777777" w:rsidR="00E66BE8" w:rsidRPr="005B6B8F" w:rsidRDefault="00E66BE8" w:rsidP="00EE69A5">
            <w:r w:rsidRPr="005B6B8F">
              <w:t>Enzymatic assay</w:t>
            </w:r>
          </w:p>
        </w:tc>
        <w:tc>
          <w:tcPr>
            <w:tcW w:w="3468" w:type="dxa"/>
          </w:tcPr>
          <w:p w14:paraId="72A2DF82" w14:textId="77777777" w:rsidR="00E66BE8" w:rsidRPr="005B6B8F" w:rsidRDefault="00E66BE8" w:rsidP="00EE69A5">
            <w:r>
              <w:t xml:space="preserve">Median (Q1-3 quartiles) concentrations of </w:t>
            </w:r>
            <w:r w:rsidRPr="00D808C9">
              <w:rPr>
                <w:b/>
                <w:bCs/>
              </w:rPr>
              <w:t>total serum BAs</w:t>
            </w:r>
            <w:r>
              <w:t xml:space="preserve"> were slightly higher in those with; 3.4 (2.3-5.4) vs without NAFLD 3.0 (1.9-4.8) </w:t>
            </w:r>
            <w:r>
              <w:rPr>
                <w:rFonts w:cstheme="minorHAnsi"/>
              </w:rPr>
              <w:t>µ</w:t>
            </w:r>
            <w:r>
              <w:t xml:space="preserve">mol/L. </w:t>
            </w:r>
            <w:r w:rsidRPr="00D808C9">
              <w:rPr>
                <w:b/>
                <w:bCs/>
              </w:rPr>
              <w:t>Total BA concentrations</w:t>
            </w:r>
            <w:r>
              <w:t xml:space="preserve"> were not associated with NAFLD (OR= 1.00 (95%CI; 1.00-1.00) P=0.80) after adjusting for age, sex, BMI, and other risk factors for NAFLD.</w:t>
            </w:r>
          </w:p>
        </w:tc>
        <w:tc>
          <w:tcPr>
            <w:tcW w:w="1455" w:type="dxa"/>
          </w:tcPr>
          <w:p w14:paraId="6D657390" w14:textId="77777777" w:rsidR="00E66BE8" w:rsidRDefault="00E66BE8" w:rsidP="00EE69A5">
            <w:r>
              <w:t>Yes (age, sex BMI, hypertension, T2DM, total cholesterol, LDL-C, HDL-</w:t>
            </w:r>
            <w:proofErr w:type="gramStart"/>
            <w:r>
              <w:t>C</w:t>
            </w:r>
            <w:proofErr w:type="gramEnd"/>
            <w:r>
              <w:t xml:space="preserve"> and triglyceride).</w:t>
            </w:r>
          </w:p>
        </w:tc>
      </w:tr>
      <w:tr w:rsidR="00E66BE8" w:rsidRPr="005B6B8F" w14:paraId="14E092BC" w14:textId="77777777" w:rsidTr="00E66BE8">
        <w:tc>
          <w:tcPr>
            <w:tcW w:w="1167" w:type="dxa"/>
          </w:tcPr>
          <w:p w14:paraId="2D11CCEA" w14:textId="457343EB" w:rsidR="00E66BE8" w:rsidRDefault="00E66BE8" w:rsidP="00EE69A5">
            <w:r>
              <w:t>Adams et al. (2020)</w:t>
            </w:r>
            <w:r>
              <w:fldChar w:fldCharType="begin">
                <w:fldData xml:space="preserve">PEVuZE5vdGU+PENpdGU+PEF1dGhvcj5BZGFtczwvQXV0aG9yPjxZZWFyPjIwMjA8L1llYXI+PFJl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</w:fldData>
              </w:fldChar>
            </w:r>
            <w:r>
              <w:instrText xml:space="preserve"> ADDIN EN.CITE </w:instrText>
            </w:r>
            <w:r>
              <w:fldChar w:fldCharType="begin">
                <w:fldData xml:space="preserve">PEVuZE5vdGU+PENpdGU+PEF1dGhvcj5BZGFtczwvQXV0aG9yPjxZZWFyPjIwMjA8L1llYXI+PFJl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</w:fldData>
              </w:fldChar>
            </w:r>
            <w:r>
              <w:instrText xml:space="preserve"> ADDIN EN.CITE.DATA </w:instrText>
            </w:r>
            <w:r>
              <w:fldChar w:fldCharType="end"/>
            </w:r>
            <w:r>
              <w:fldChar w:fldCharType="separate"/>
            </w:r>
            <w:r w:rsidRPr="00E66BE8">
              <w:rPr>
                <w:noProof/>
                <w:vertAlign w:val="superscript"/>
              </w:rPr>
              <w:t>10</w:t>
            </w:r>
            <w:r>
              <w:fldChar w:fldCharType="end"/>
            </w:r>
          </w:p>
        </w:tc>
        <w:tc>
          <w:tcPr>
            <w:tcW w:w="1751" w:type="dxa"/>
          </w:tcPr>
          <w:p w14:paraId="1EEEEA00" w14:textId="77777777" w:rsidR="00E66BE8" w:rsidRPr="00616B09" w:rsidRDefault="00E66BE8" w:rsidP="00EE69A5">
            <w:pPr>
              <w:jc w:val="center"/>
              <w:rPr>
                <w:b/>
                <w:bCs/>
              </w:rPr>
            </w:pPr>
            <w:r w:rsidRPr="00616B09">
              <w:rPr>
                <w:b/>
                <w:bCs/>
              </w:rPr>
              <w:t>Liver biopsy</w:t>
            </w:r>
          </w:p>
          <w:p w14:paraId="4E93D64B" w14:textId="77777777" w:rsidR="00E66BE8" w:rsidRDefault="00E66BE8" w:rsidP="00EE69A5">
            <w:r>
              <w:t>Patients with NAFLD with no-mild fibrosis (n=58)</w:t>
            </w:r>
          </w:p>
          <w:p w14:paraId="1890E25A" w14:textId="77777777" w:rsidR="00E66BE8" w:rsidRDefault="00E66BE8" w:rsidP="00EE69A5">
            <w:r>
              <w:t xml:space="preserve">Patients with NAFLD with F3-4 fibrosis </w:t>
            </w:r>
          </w:p>
          <w:p w14:paraId="094847C7" w14:textId="77777777" w:rsidR="00E66BE8" w:rsidRDefault="00E66BE8" w:rsidP="00EE69A5">
            <w:r>
              <w:t>Patients with NAFLD with advanced liver fibrosis (n=9)</w:t>
            </w:r>
          </w:p>
          <w:p w14:paraId="34F64FCC" w14:textId="77777777" w:rsidR="00E66BE8" w:rsidRDefault="00E66BE8" w:rsidP="00EE69A5">
            <w:r>
              <w:t>Participants without NAFLD (n=55)</w:t>
            </w:r>
          </w:p>
        </w:tc>
        <w:tc>
          <w:tcPr>
            <w:tcW w:w="1175" w:type="dxa"/>
          </w:tcPr>
          <w:p w14:paraId="686008EB" w14:textId="77777777" w:rsidR="00E66BE8" w:rsidRDefault="00E66BE8" w:rsidP="00EE69A5">
            <w:r>
              <w:t>LC/MS-MS</w:t>
            </w:r>
          </w:p>
        </w:tc>
        <w:tc>
          <w:tcPr>
            <w:tcW w:w="3468" w:type="dxa"/>
          </w:tcPr>
          <w:p w14:paraId="474307F9" w14:textId="2EF92C6F" w:rsidR="00E66BE8" w:rsidRDefault="00E66BE8" w:rsidP="00EE69A5">
            <w:r>
              <w:t xml:space="preserve">Median (IQR) </w:t>
            </w:r>
            <w:r w:rsidRPr="00D808C9">
              <w:rPr>
                <w:b/>
                <w:bCs/>
              </w:rPr>
              <w:t>total BA</w:t>
            </w:r>
            <w:r>
              <w:t xml:space="preserve"> concentrations were higher in patients with NAFLD (F0-2 fibrosis) </w:t>
            </w:r>
            <w:r w:rsidRPr="00616B09">
              <w:t>1.0</w:t>
            </w:r>
            <w:r>
              <w:t>1</w:t>
            </w:r>
            <w:r w:rsidRPr="00616B09">
              <w:t xml:space="preserve"> </w:t>
            </w:r>
            <w:r>
              <w:t>(</w:t>
            </w:r>
            <w:r w:rsidRPr="00616B09">
              <w:t>0.</w:t>
            </w:r>
            <w:r>
              <w:t>40</w:t>
            </w:r>
            <w:r w:rsidRPr="00616B09">
              <w:t xml:space="preserve"> -2.72</w:t>
            </w:r>
            <w:r>
              <w:t xml:space="preserve">) compared to healthy controls 0.54 (0.23-1.08) and were further elevated in patients with NAFLD (F3-4 fibrosis) 2.12 (1.44-5.73) </w:t>
            </w:r>
            <w:r>
              <w:rPr>
                <w:rFonts w:cstheme="minorHAnsi"/>
              </w:rPr>
              <w:t>µ</w:t>
            </w:r>
            <w:r>
              <w:t xml:space="preserve">M. Concentrations of </w:t>
            </w:r>
            <w:r w:rsidRPr="00D808C9">
              <w:rPr>
                <w:b/>
                <w:bCs/>
              </w:rPr>
              <w:t>primary and secondary conjugated BAs</w:t>
            </w:r>
            <w:r>
              <w:t xml:space="preserve"> were both higher in patients with NAFLD (F3-4) compared to healthy controls (Total primary conjugated BAs; 0.19 vs 1.44, Secondary conjugated BAs; 0.21 vs 0.83, both P&lt;0.001). F</w:t>
            </w:r>
            <w:r w:rsidRPr="00D808C9">
              <w:t xml:space="preserve">ollowing adjustment for clinical factors also associated with advanced fibrosis, only primary (including </w:t>
            </w:r>
            <w:r w:rsidRPr="00D808C9">
              <w:rPr>
                <w:b/>
                <w:bCs/>
              </w:rPr>
              <w:t>GCA</w:t>
            </w:r>
            <w:r w:rsidRPr="00D808C9">
              <w:t xml:space="preserve"> and </w:t>
            </w:r>
            <w:r w:rsidRPr="00D808C9">
              <w:rPr>
                <w:b/>
                <w:bCs/>
              </w:rPr>
              <w:t>GCDC</w:t>
            </w:r>
            <w:r w:rsidR="00D47625">
              <w:rPr>
                <w:b/>
                <w:bCs/>
              </w:rPr>
              <w:t>A</w:t>
            </w:r>
            <w:r w:rsidRPr="00D808C9">
              <w:t xml:space="preserve">]) and secondary conjugated BAs </w:t>
            </w:r>
            <w:r w:rsidRPr="00D808C9">
              <w:lastRenderedPageBreak/>
              <w:t xml:space="preserve">(including </w:t>
            </w:r>
            <w:r w:rsidRPr="00D808C9">
              <w:rPr>
                <w:b/>
                <w:bCs/>
              </w:rPr>
              <w:t>GDCA</w:t>
            </w:r>
            <w:r w:rsidRPr="00D808C9">
              <w:t>) remained significant.</w:t>
            </w:r>
          </w:p>
        </w:tc>
        <w:tc>
          <w:tcPr>
            <w:tcW w:w="1455" w:type="dxa"/>
          </w:tcPr>
          <w:p w14:paraId="7195A4CF" w14:textId="77777777" w:rsidR="00E66BE8" w:rsidRDefault="00E66BE8" w:rsidP="00EE69A5">
            <w:r>
              <w:lastRenderedPageBreak/>
              <w:t>Yes (age, sex BMI, hypertension, T2DM, total cholesterol, HOMA-IR, HDL-C, and triglyceride).</w:t>
            </w:r>
          </w:p>
        </w:tc>
      </w:tr>
      <w:tr w:rsidR="00E66BE8" w:rsidRPr="005B6B8F" w14:paraId="020302B6" w14:textId="77777777" w:rsidTr="00E66BE8">
        <w:tc>
          <w:tcPr>
            <w:tcW w:w="1167" w:type="dxa"/>
          </w:tcPr>
          <w:p w14:paraId="066A01C1" w14:textId="52155590" w:rsidR="00E66BE8" w:rsidRDefault="00E66BE8" w:rsidP="00EE69A5">
            <w:r>
              <w:t>Sydor et al. (2020)</w:t>
            </w:r>
            <w:r>
              <w:fldChar w:fldCharType="begin">
                <w:fldData xml:space="preserve">PEVuZE5vdGU+PENpdGU+PEF1dGhvcj5TeWRvcjwvQXV0aG9yPjxZZWFyPjIwMjA8L1llYXI+PFJl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</w:fldData>
              </w:fldChar>
            </w:r>
            <w:r>
              <w:instrText xml:space="preserve"> ADDIN EN.CITE </w:instrText>
            </w:r>
            <w:r>
              <w:fldChar w:fldCharType="begin">
                <w:fldData xml:space="preserve">PEVuZE5vdGU+PENpdGU+PEF1dGhvcj5TeWRvcjwvQXV0aG9yPjxZZWFyPjIwMjA8L1llYXI+PFJl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</w:fldData>
              </w:fldChar>
            </w:r>
            <w:r>
              <w:instrText xml:space="preserve"> ADDIN EN.CITE.DATA </w:instrText>
            </w:r>
            <w:r>
              <w:fldChar w:fldCharType="end"/>
            </w:r>
            <w:r>
              <w:fldChar w:fldCharType="separate"/>
            </w:r>
            <w:r w:rsidRPr="00E66BE8">
              <w:rPr>
                <w:noProof/>
                <w:vertAlign w:val="superscript"/>
              </w:rPr>
              <w:t>11</w:t>
            </w:r>
            <w:r>
              <w:fldChar w:fldCharType="end"/>
            </w:r>
          </w:p>
        </w:tc>
        <w:tc>
          <w:tcPr>
            <w:tcW w:w="1751" w:type="dxa"/>
          </w:tcPr>
          <w:p w14:paraId="2BD1F938" w14:textId="77777777" w:rsidR="00E66BE8" w:rsidRPr="004A63A1" w:rsidRDefault="00E66BE8" w:rsidP="00EE69A5">
            <w:pPr>
              <w:jc w:val="center"/>
              <w:rPr>
                <w:b/>
                <w:bCs/>
              </w:rPr>
            </w:pPr>
            <w:r w:rsidRPr="004A63A1">
              <w:rPr>
                <w:b/>
                <w:bCs/>
              </w:rPr>
              <w:t>Ultrasound or liver biopsy</w:t>
            </w:r>
          </w:p>
          <w:p w14:paraId="3152A459" w14:textId="77777777" w:rsidR="00E66BE8" w:rsidRDefault="00E66BE8" w:rsidP="00EE69A5">
            <w:r>
              <w:t>Patients with NASH without HCC and without (n=23) or with (n=11) cirrhosis.</w:t>
            </w:r>
          </w:p>
          <w:p w14:paraId="4A77BD5A" w14:textId="77777777" w:rsidR="00E66BE8" w:rsidRDefault="00E66BE8" w:rsidP="00EE69A5">
            <w:r>
              <w:t xml:space="preserve">Patients with NASH with HCC and without (n=14) or with n=19). </w:t>
            </w:r>
          </w:p>
          <w:p w14:paraId="6EA8096C" w14:textId="77777777" w:rsidR="00E66BE8" w:rsidRDefault="00E66BE8" w:rsidP="00EE69A5"/>
          <w:p w14:paraId="3F7E6B5F" w14:textId="77777777" w:rsidR="00E66BE8" w:rsidRDefault="00E66BE8" w:rsidP="00EE69A5">
            <w:r>
              <w:t xml:space="preserve">Healthy controls (n=20) </w:t>
            </w:r>
          </w:p>
        </w:tc>
        <w:tc>
          <w:tcPr>
            <w:tcW w:w="1175" w:type="dxa"/>
          </w:tcPr>
          <w:p w14:paraId="6FE9EE28" w14:textId="77777777" w:rsidR="00E66BE8" w:rsidRDefault="00E66BE8" w:rsidP="00EE69A5">
            <w:r>
              <w:t>HPLC-MS/MS</w:t>
            </w:r>
          </w:p>
        </w:tc>
        <w:tc>
          <w:tcPr>
            <w:tcW w:w="3468" w:type="dxa"/>
          </w:tcPr>
          <w:p w14:paraId="7C625BC7" w14:textId="77777777" w:rsidR="00E66BE8" w:rsidRDefault="00E66BE8" w:rsidP="00EE69A5">
            <w:r>
              <w:t xml:space="preserve">Compared to healthy controls, concentrations </w:t>
            </w:r>
            <w:r w:rsidRPr="002B227E">
              <w:t>of total</w:t>
            </w:r>
            <w:r>
              <w:t xml:space="preserve"> BAs were approximately 10-fold higher in patients with NASH and cirrhosis both without and with HCC. </w:t>
            </w:r>
            <w:r w:rsidRPr="00D808C9">
              <w:rPr>
                <w:b/>
                <w:bCs/>
              </w:rPr>
              <w:t>Primary conjugated BA</w:t>
            </w:r>
            <w:r>
              <w:t xml:space="preserve"> concentrations were higher in patients with NASH and cirrhosis (both with and without HCC) compared to healthy controls although the effect size for this difference is not clear. </w:t>
            </w:r>
          </w:p>
        </w:tc>
        <w:tc>
          <w:tcPr>
            <w:tcW w:w="1455" w:type="dxa"/>
          </w:tcPr>
          <w:p w14:paraId="6467ED2F" w14:textId="77777777" w:rsidR="00E66BE8" w:rsidRDefault="00E66BE8" w:rsidP="00EE69A5">
            <w:r>
              <w:t>No</w:t>
            </w:r>
          </w:p>
        </w:tc>
      </w:tr>
      <w:tr w:rsidR="00E66BE8" w:rsidRPr="005B6B8F" w14:paraId="3E5F93ED" w14:textId="77777777" w:rsidTr="00E66BE8">
        <w:tc>
          <w:tcPr>
            <w:tcW w:w="1167" w:type="dxa"/>
          </w:tcPr>
          <w:p w14:paraId="488BC367" w14:textId="633C9732" w:rsidR="00E66BE8" w:rsidRDefault="00E66BE8" w:rsidP="00EE69A5">
            <w:proofErr w:type="spellStart"/>
            <w:r>
              <w:t>Nimer</w:t>
            </w:r>
            <w:proofErr w:type="spellEnd"/>
            <w:r>
              <w:t xml:space="preserve"> at al. (2021)</w:t>
            </w:r>
            <w:r>
              <w:fldChar w:fldCharType="begin">
                <w:fldData xml:space="preserve">PEVuZE5vdGU+PENpdGU+PEF1dGhvcj5OaW1lcjwvQXV0aG9yPjxZZWFyPjIwMjE8L1llYXI+PFJl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</w:fldData>
              </w:fldChar>
            </w:r>
            <w:r>
              <w:instrText xml:space="preserve"> ADDIN EN.CITE </w:instrText>
            </w:r>
            <w:r>
              <w:fldChar w:fldCharType="begin">
                <w:fldData xml:space="preserve">PEVuZE5vdGU+PENpdGU+PEF1dGhvcj5OaW1lcjwvQXV0aG9yPjxZZWFyPjIwMjE8L1llYXI+PFJl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</w:fldData>
              </w:fldChar>
            </w:r>
            <w:r>
              <w:instrText xml:space="preserve"> ADDIN EN.CITE.DATA </w:instrText>
            </w:r>
            <w:r>
              <w:fldChar w:fldCharType="end"/>
            </w:r>
            <w:r>
              <w:fldChar w:fldCharType="separate"/>
            </w:r>
            <w:r w:rsidRPr="00E66BE8">
              <w:rPr>
                <w:noProof/>
                <w:vertAlign w:val="superscript"/>
              </w:rPr>
              <w:t>12</w:t>
            </w:r>
            <w:r>
              <w:fldChar w:fldCharType="end"/>
            </w:r>
          </w:p>
        </w:tc>
        <w:tc>
          <w:tcPr>
            <w:tcW w:w="1751" w:type="dxa"/>
          </w:tcPr>
          <w:p w14:paraId="34D4249B" w14:textId="77777777" w:rsidR="00E66BE8" w:rsidRPr="006551F5" w:rsidRDefault="00E66BE8" w:rsidP="00EE69A5">
            <w:pPr>
              <w:jc w:val="center"/>
              <w:rPr>
                <w:b/>
                <w:bCs/>
              </w:rPr>
            </w:pPr>
            <w:r w:rsidRPr="006551F5">
              <w:rPr>
                <w:b/>
                <w:bCs/>
              </w:rPr>
              <w:t>Liver biopsy</w:t>
            </w:r>
          </w:p>
          <w:p w14:paraId="498D2526" w14:textId="77777777" w:rsidR="00E66BE8" w:rsidRDefault="00E66BE8" w:rsidP="00EE69A5">
            <w:r>
              <w:t>Patients with biopsy proven NAFLD (n=102)</w:t>
            </w:r>
          </w:p>
          <w:p w14:paraId="46D710A6" w14:textId="77777777" w:rsidR="00E66BE8" w:rsidRDefault="00E66BE8" w:rsidP="00EE69A5">
            <w:r>
              <w:t>Healthy controls (n=50)</w:t>
            </w:r>
          </w:p>
        </w:tc>
        <w:tc>
          <w:tcPr>
            <w:tcW w:w="1175" w:type="dxa"/>
          </w:tcPr>
          <w:p w14:paraId="43A69515" w14:textId="77777777" w:rsidR="00E66BE8" w:rsidRDefault="00E66BE8" w:rsidP="00EE69A5">
            <w:r>
              <w:t>LC/MS/MS</w:t>
            </w:r>
          </w:p>
        </w:tc>
        <w:tc>
          <w:tcPr>
            <w:tcW w:w="3468" w:type="dxa"/>
          </w:tcPr>
          <w:p w14:paraId="68B22C3B" w14:textId="77777777" w:rsidR="00E66BE8" w:rsidRDefault="00E66BE8" w:rsidP="00EE69A5">
            <w:r>
              <w:t xml:space="preserve">Compared to healthy controls, almost all concentrations of BAs were elevated in patients with NAFLD besides from LCA3-Sulfate. </w:t>
            </w:r>
            <w:r w:rsidRPr="00937535">
              <w:t xml:space="preserve">Plasma 7-Keto-DCA </w:t>
            </w:r>
            <w:r>
              <w:t>concentrations</w:t>
            </w:r>
            <w:r w:rsidRPr="00937535">
              <w:t xml:space="preserve"> showed the strongest associations with advanced stages of hepatic fibrosis [odds ratio(95</w:t>
            </w:r>
            <w:r>
              <w:t>%CI</w:t>
            </w:r>
            <w:r w:rsidRPr="00937535">
              <w:t>)], 4.2(1.2–16.4), NASH 24.5(4.1–473</w:t>
            </w:r>
            <w:r>
              <w:t>.0</w:t>
            </w:r>
            <w:r w:rsidRPr="00937535">
              <w:t>), and ballooning 18.7(4.8–91.9)</w:t>
            </w:r>
            <w:r>
              <w:t>.</w:t>
            </w:r>
          </w:p>
        </w:tc>
        <w:tc>
          <w:tcPr>
            <w:tcW w:w="1455" w:type="dxa"/>
          </w:tcPr>
          <w:p w14:paraId="1657B8F7" w14:textId="77777777" w:rsidR="00E66BE8" w:rsidRDefault="00E66BE8" w:rsidP="00EE69A5">
            <w:r>
              <w:t>No</w:t>
            </w:r>
          </w:p>
        </w:tc>
      </w:tr>
      <w:tr w:rsidR="00E66BE8" w:rsidRPr="005B6B8F" w14:paraId="7C421A04" w14:textId="77777777" w:rsidTr="00E66BE8">
        <w:tc>
          <w:tcPr>
            <w:tcW w:w="1167" w:type="dxa"/>
          </w:tcPr>
          <w:p w14:paraId="73BACDC6" w14:textId="43638656" w:rsidR="00E66BE8" w:rsidRDefault="00E66BE8" w:rsidP="00EE69A5">
            <w:r>
              <w:t>Chen et al. (2021)</w:t>
            </w:r>
            <w:r>
              <w:fldChar w:fldCharType="begin">
                <w:fldData xml:space="preserve">PEVuZE5vdGU+PENpdGU+PEF1dGhvcj5DaGVuPC9BdXRob3I+PFllYXI+MjAyMjwvWWVhcj48UmVj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</w:fldData>
              </w:fldChar>
            </w:r>
            <w:r>
              <w:instrText xml:space="preserve"> ADDIN EN.CITE </w:instrText>
            </w:r>
            <w:r>
              <w:fldChar w:fldCharType="begin">
                <w:fldData xml:space="preserve">PEVuZE5vdGU+PENpdGU+PEF1dGhvcj5DaGVuPC9BdXRob3I+PFllYXI+MjAyMjwvWWVhcj48UmVj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</w:fldData>
              </w:fldChar>
            </w:r>
            <w:r>
              <w:instrText xml:space="preserve"> ADDIN EN.CITE.DATA </w:instrText>
            </w:r>
            <w:r>
              <w:fldChar w:fldCharType="end"/>
            </w:r>
            <w:r>
              <w:fldChar w:fldCharType="separate"/>
            </w:r>
            <w:r w:rsidRPr="00E66BE8">
              <w:rPr>
                <w:noProof/>
                <w:vertAlign w:val="superscript"/>
              </w:rPr>
              <w:t>13</w:t>
            </w:r>
            <w:r>
              <w:fldChar w:fldCharType="end"/>
            </w:r>
          </w:p>
        </w:tc>
        <w:tc>
          <w:tcPr>
            <w:tcW w:w="1751" w:type="dxa"/>
          </w:tcPr>
          <w:p w14:paraId="60752D99" w14:textId="77777777" w:rsidR="00E66BE8" w:rsidRPr="00937535" w:rsidRDefault="00E66BE8" w:rsidP="00EE69A5">
            <w:pPr>
              <w:jc w:val="center"/>
              <w:rPr>
                <w:b/>
                <w:bCs/>
              </w:rPr>
            </w:pPr>
            <w:r w:rsidRPr="00937535">
              <w:rPr>
                <w:b/>
                <w:bCs/>
              </w:rPr>
              <w:t>Liver biopsy</w:t>
            </w:r>
          </w:p>
          <w:p w14:paraId="0A632C6A" w14:textId="77777777" w:rsidR="00E66BE8" w:rsidRDefault="00E66BE8" w:rsidP="00EE69A5">
            <w:r>
              <w:t>Patients with NAFLD (n=87)</w:t>
            </w:r>
          </w:p>
          <w:p w14:paraId="19AB8C37" w14:textId="77777777" w:rsidR="00E66BE8" w:rsidRDefault="00E66BE8" w:rsidP="00EE69A5">
            <w:r>
              <w:t>Healthy controls (n=35)</w:t>
            </w:r>
          </w:p>
        </w:tc>
        <w:tc>
          <w:tcPr>
            <w:tcW w:w="1175" w:type="dxa"/>
          </w:tcPr>
          <w:p w14:paraId="652EEC2D" w14:textId="77777777" w:rsidR="00E66BE8" w:rsidRDefault="00E66BE8" w:rsidP="00EE69A5">
            <w:r>
              <w:t>LC-MS/MS</w:t>
            </w:r>
          </w:p>
        </w:tc>
        <w:tc>
          <w:tcPr>
            <w:tcW w:w="3468" w:type="dxa"/>
          </w:tcPr>
          <w:p w14:paraId="54275E27" w14:textId="77777777" w:rsidR="00E66BE8" w:rsidRDefault="00E66BE8" w:rsidP="00EE69A5">
            <w:r>
              <w:t xml:space="preserve">Total BA concentrations were higher in patients with NAFL (13.6 </w:t>
            </w:r>
            <w:r w:rsidRPr="000D3598">
              <w:t>±</w:t>
            </w:r>
            <w:r>
              <w:t xml:space="preserve"> 14.0</w:t>
            </w:r>
            <w:proofErr w:type="gramStart"/>
            <w:r>
              <w:t>)</w:t>
            </w:r>
            <w:proofErr w:type="gramEnd"/>
            <w:r>
              <w:t xml:space="preserve"> or NASH (15.8 </w:t>
            </w:r>
            <w:r w:rsidRPr="000D3598">
              <w:t>±</w:t>
            </w:r>
            <w:r>
              <w:t xml:space="preserve"> 25.4) compared to healthy controls (8.3 </w:t>
            </w:r>
            <w:r w:rsidRPr="000D3598">
              <w:t>±</w:t>
            </w:r>
            <w:r>
              <w:t xml:space="preserve"> 5.9). Ratios of GCA/TCA, GDCA/TCDCA, GDCA/TDCA were all higher in patients with NAFL compared to healthy controls. </w:t>
            </w:r>
          </w:p>
        </w:tc>
        <w:tc>
          <w:tcPr>
            <w:tcW w:w="1455" w:type="dxa"/>
          </w:tcPr>
          <w:p w14:paraId="0553D5EA" w14:textId="77777777" w:rsidR="00E66BE8" w:rsidRDefault="00E66BE8" w:rsidP="00EE69A5">
            <w:r>
              <w:t>No</w:t>
            </w:r>
          </w:p>
        </w:tc>
      </w:tr>
      <w:tr w:rsidR="00E66BE8" w:rsidRPr="005B6B8F" w14:paraId="2DA8F26D" w14:textId="77777777" w:rsidTr="00E66BE8">
        <w:tc>
          <w:tcPr>
            <w:tcW w:w="1167" w:type="dxa"/>
          </w:tcPr>
          <w:p w14:paraId="0EED0B82" w14:textId="3D9F3EE6" w:rsidR="00E66BE8" w:rsidRDefault="00E66BE8" w:rsidP="00EE69A5">
            <w:r>
              <w:t>Jung et al. (2021)</w:t>
            </w:r>
            <w:r>
              <w:fldChar w:fldCharType="begin">
                <w:fldData xml:space="preserve">PEVuZE5vdGU+PENpdGU+PEF1dGhvcj5KdW5nPC9BdXRob3I+PFllYXI+MjAyMTwvWWVhcj48UmVj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</w:fldData>
              </w:fldChar>
            </w:r>
            <w:r>
              <w:instrText xml:space="preserve"> ADDIN EN.CITE </w:instrText>
            </w:r>
            <w:r>
              <w:fldChar w:fldCharType="begin">
                <w:fldData xml:space="preserve">PEVuZE5vdGU+PENpdGU+PEF1dGhvcj5KdW5nPC9BdXRob3I+PFllYXI+MjAyMTwvWWVhcj48UmVj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</w:fldData>
              </w:fldChar>
            </w:r>
            <w:r>
              <w:instrText xml:space="preserve"> ADDIN EN.CITE.DATA </w:instrText>
            </w:r>
            <w:r>
              <w:fldChar w:fldCharType="end"/>
            </w:r>
            <w:r>
              <w:fldChar w:fldCharType="separate"/>
            </w:r>
            <w:r w:rsidRPr="00E66BE8">
              <w:rPr>
                <w:noProof/>
                <w:vertAlign w:val="superscript"/>
              </w:rPr>
              <w:t>14</w:t>
            </w:r>
            <w:r>
              <w:fldChar w:fldCharType="end"/>
            </w:r>
          </w:p>
        </w:tc>
        <w:tc>
          <w:tcPr>
            <w:tcW w:w="1751" w:type="dxa"/>
          </w:tcPr>
          <w:p w14:paraId="36DF3E0A" w14:textId="77777777" w:rsidR="00E66BE8" w:rsidRPr="00697F88" w:rsidRDefault="00E66BE8" w:rsidP="00EE69A5">
            <w:pPr>
              <w:jc w:val="center"/>
              <w:rPr>
                <w:b/>
                <w:bCs/>
              </w:rPr>
            </w:pPr>
            <w:r w:rsidRPr="00697F88">
              <w:rPr>
                <w:b/>
                <w:bCs/>
              </w:rPr>
              <w:t>Liver biopsy</w:t>
            </w:r>
          </w:p>
          <w:p w14:paraId="2D5BC7DF" w14:textId="77777777" w:rsidR="00E66BE8" w:rsidRDefault="00E66BE8" w:rsidP="00EE69A5">
            <w:r>
              <w:t>Patients with NAFL (n=99)</w:t>
            </w:r>
          </w:p>
          <w:p w14:paraId="350F7F5E" w14:textId="77777777" w:rsidR="00E66BE8" w:rsidRDefault="00E66BE8" w:rsidP="00EE69A5">
            <w:r>
              <w:t>Patients with NASH (n=75)</w:t>
            </w:r>
          </w:p>
          <w:p w14:paraId="2E960C52" w14:textId="77777777" w:rsidR="00E66BE8" w:rsidRDefault="00E66BE8" w:rsidP="00EE69A5">
            <w:r>
              <w:t>Participants without NAFLD (n=67)</w:t>
            </w:r>
          </w:p>
        </w:tc>
        <w:tc>
          <w:tcPr>
            <w:tcW w:w="1175" w:type="dxa"/>
          </w:tcPr>
          <w:p w14:paraId="4D637117" w14:textId="77777777" w:rsidR="00E66BE8" w:rsidRDefault="00E66BE8" w:rsidP="00EE69A5">
            <w:r>
              <w:t>UPLC/Q TOF-MS</w:t>
            </w:r>
          </w:p>
        </w:tc>
        <w:tc>
          <w:tcPr>
            <w:tcW w:w="3468" w:type="dxa"/>
          </w:tcPr>
          <w:p w14:paraId="7AF66E3F" w14:textId="77777777" w:rsidR="00E66BE8" w:rsidRDefault="00E66BE8" w:rsidP="00EE69A5">
            <w:bookmarkStart w:id="0" w:name="_Hlk163118167"/>
            <w:r>
              <w:t xml:space="preserve">Total BA concentrations were increased in patients with NASH compared to NAFL (Approx 1.3-fold increase. ~4,000 vs ~6,000 </w:t>
            </w:r>
            <w:proofErr w:type="spellStart"/>
            <w:r>
              <w:t>nM</w:t>
            </w:r>
            <w:proofErr w:type="spellEnd"/>
            <w:r>
              <w:t xml:space="preserve"> in NAFL and NASH group respectively, P=0.03).</w:t>
            </w:r>
          </w:p>
          <w:bookmarkEnd w:id="0"/>
          <w:p w14:paraId="5AF0607E" w14:textId="77777777" w:rsidR="00E66BE8" w:rsidRDefault="00E66BE8" w:rsidP="00EE69A5"/>
        </w:tc>
        <w:tc>
          <w:tcPr>
            <w:tcW w:w="1455" w:type="dxa"/>
          </w:tcPr>
          <w:p w14:paraId="52B2BA7B" w14:textId="77777777" w:rsidR="00E66BE8" w:rsidRDefault="00E66BE8" w:rsidP="00EE69A5">
            <w:r>
              <w:t>No -differences remained after stratification by T2DM status.</w:t>
            </w:r>
          </w:p>
        </w:tc>
      </w:tr>
      <w:tr w:rsidR="00E66BE8" w:rsidRPr="005B6B8F" w14:paraId="7F4FB9FA" w14:textId="77777777" w:rsidTr="00E66BE8">
        <w:tc>
          <w:tcPr>
            <w:tcW w:w="1167" w:type="dxa"/>
          </w:tcPr>
          <w:p w14:paraId="45690F19" w14:textId="124DA1D2" w:rsidR="00E66BE8" w:rsidRDefault="00E66BE8" w:rsidP="00EE69A5">
            <w:r>
              <w:t>Wu et al. (2021)</w:t>
            </w:r>
            <w:r>
              <w:fldChar w:fldCharType="begin"/>
            </w:r>
            <w:r>
              <w:instrText xml:space="preserve"> ADDIN EN.CITE &lt;EndNote&gt;&lt;Cite&gt;&lt;Author&gt;Wu&lt;/Author&gt;&lt;Year&gt;2021&lt;/Year&gt;&lt;RecNum&gt;1519&lt;/RecNum&gt;&lt;DisplayText&gt;&lt;style face="superscript"&gt;15&lt;/style&gt;&lt;/DisplayText&gt;&lt;record&gt;&lt;rec-number&gt;1519&lt;/rec-number&gt;&lt;foreign-keys&gt;&lt;key app="EN" db-id="rv92sxse8xfx2xeta08p9rxqvdzp2z0aer2f" timestamp="1711556159"&gt;1519&lt;/key&gt;&lt;/foreign-keys&gt;&lt;ref-type name="Journal Article"&gt;17&lt;/ref-type&gt;&lt;contributors&gt;&lt;authors&gt;&lt;author&gt;Wu, Tao&lt;/author&gt;&lt;author&gt;Yang, Ming&lt;/author&gt;&lt;author&gt;Xu, Hanchen&lt;/author&gt;&lt;author&gt;Wang, Lei&lt;/author&gt;&lt;author&gt;Wei, Huafeng&lt;/author&gt;&lt;author&gt;Ji, Guang&lt;/author&gt;&lt;/authors&gt;&lt;/contributors&gt;&lt;titles&gt;&lt;title&gt;Serum Bile Acid Profiles Improve Clinical Prediction of Nonalcoholic Fatty Liver in T2DM patients&lt;/title&gt;&lt;secondary-title&gt;Journal of Proteome Research&lt;/secondary-title&gt;&lt;/titles&gt;&lt;periodical&gt;&lt;full-title&gt;Journal of Proteome Research&lt;/full-title&gt;&lt;/periodical&gt;&lt;pages&gt;3814-3825&lt;/pages&gt;&lt;volume&gt;20&lt;/volume&gt;&lt;number&gt;8&lt;/number&gt;&lt;dates&gt;&lt;year&gt;2021&lt;/year&gt;&lt;pub-dates&gt;&lt;date&gt;2021/08/06&lt;/date&gt;&lt;/pub-dates&gt;&lt;/dates&gt;&lt;publisher&gt;American Chemical Society&lt;/publisher&gt;&lt;isbn&gt;1535-3893&lt;/isbn&gt;&lt;urls&gt;&lt;related-urls&gt;&lt;url&gt;https://doi.org/10.1021/acs.jproteome.1c00104&lt;/url&gt;&lt;/related-urls&gt;&lt;/urls&gt;&lt;electronic-resource-num&gt;10.1021/acs.jproteome.1c00104&lt;/electronic-resource-num&gt;&lt;/record&gt;&lt;/Cite&gt;&lt;/EndNote&gt;</w:instrText>
            </w:r>
            <w:r>
              <w:fldChar w:fldCharType="separate"/>
            </w:r>
            <w:r w:rsidRPr="00E66BE8">
              <w:rPr>
                <w:noProof/>
                <w:vertAlign w:val="superscript"/>
              </w:rPr>
              <w:t>15</w:t>
            </w:r>
            <w:r>
              <w:fldChar w:fldCharType="end"/>
            </w:r>
          </w:p>
        </w:tc>
        <w:tc>
          <w:tcPr>
            <w:tcW w:w="1751" w:type="dxa"/>
          </w:tcPr>
          <w:p w14:paraId="6A750134" w14:textId="77777777" w:rsidR="00E66BE8" w:rsidRPr="007D5279" w:rsidRDefault="00E66BE8" w:rsidP="00EE69A5">
            <w:pPr>
              <w:jc w:val="center"/>
              <w:rPr>
                <w:b/>
                <w:bCs/>
              </w:rPr>
            </w:pPr>
            <w:r w:rsidRPr="007D5279">
              <w:rPr>
                <w:b/>
                <w:bCs/>
              </w:rPr>
              <w:t>Ultrasonography</w:t>
            </w:r>
          </w:p>
          <w:p w14:paraId="25BC20E7" w14:textId="77777777" w:rsidR="00E66BE8" w:rsidRDefault="00E66BE8" w:rsidP="00EE69A5">
            <w:r>
              <w:t xml:space="preserve">Patients with T2DM with NAFL (n=30) </w:t>
            </w:r>
          </w:p>
          <w:p w14:paraId="3D46FECE" w14:textId="77777777" w:rsidR="00E66BE8" w:rsidRDefault="00E66BE8" w:rsidP="00EE69A5">
            <w:r>
              <w:t>Patients with T2DM without NAFL (n=36)</w:t>
            </w:r>
          </w:p>
        </w:tc>
        <w:tc>
          <w:tcPr>
            <w:tcW w:w="1175" w:type="dxa"/>
          </w:tcPr>
          <w:p w14:paraId="67AA0A36" w14:textId="77777777" w:rsidR="00E66BE8" w:rsidRDefault="00E66BE8" w:rsidP="00EE69A5">
            <w:r>
              <w:t>UPLC/TQ-MS</w:t>
            </w:r>
          </w:p>
        </w:tc>
        <w:tc>
          <w:tcPr>
            <w:tcW w:w="3468" w:type="dxa"/>
          </w:tcPr>
          <w:p w14:paraId="0156B09C" w14:textId="77777777" w:rsidR="00E66BE8" w:rsidRDefault="00E66BE8" w:rsidP="00EE69A5">
            <w:r>
              <w:t xml:space="preserve">Total taurine-taurine conjugated BAs were higher in those with both T2DM and NAFL (191.2 (107.8-394.2)) compared to those only with T2DM (81.7 (38.8-176.9) nmol/L). Concentrations of </w:t>
            </w:r>
            <w:r w:rsidRPr="00257A4E">
              <w:rPr>
                <w:b/>
                <w:bCs/>
              </w:rPr>
              <w:t>TCA</w:t>
            </w:r>
            <w:r>
              <w:t xml:space="preserve">, </w:t>
            </w:r>
            <w:r w:rsidRPr="00257A4E">
              <w:rPr>
                <w:b/>
                <w:bCs/>
              </w:rPr>
              <w:t>TCDCA</w:t>
            </w:r>
            <w:r>
              <w:t xml:space="preserve">, </w:t>
            </w:r>
            <w:r w:rsidRPr="00257A4E">
              <w:rPr>
                <w:b/>
                <w:bCs/>
              </w:rPr>
              <w:t>TDCA</w:t>
            </w:r>
            <w:r>
              <w:t xml:space="preserve">, </w:t>
            </w:r>
            <w:r w:rsidRPr="00257A4E">
              <w:rPr>
                <w:b/>
                <w:bCs/>
              </w:rPr>
              <w:t>TUDCA</w:t>
            </w:r>
            <w:r>
              <w:t xml:space="preserve">, </w:t>
            </w:r>
            <w:r w:rsidRPr="00257A4E">
              <w:rPr>
                <w:b/>
                <w:bCs/>
              </w:rPr>
              <w:t>LCA</w:t>
            </w:r>
            <w:r>
              <w:t xml:space="preserve">, </w:t>
            </w:r>
            <w:r w:rsidRPr="00257A4E">
              <w:rPr>
                <w:b/>
                <w:bCs/>
              </w:rPr>
              <w:t>TLCA</w:t>
            </w:r>
            <w:r>
              <w:t xml:space="preserve">, </w:t>
            </w:r>
            <w:r w:rsidRPr="00257A4E">
              <w:rPr>
                <w:b/>
                <w:bCs/>
              </w:rPr>
              <w:lastRenderedPageBreak/>
              <w:t>CDCA</w:t>
            </w:r>
            <w:r>
              <w:rPr>
                <w:b/>
                <w:bCs/>
              </w:rPr>
              <w:t>-</w:t>
            </w:r>
            <w:r w:rsidRPr="00257A4E">
              <w:rPr>
                <w:b/>
                <w:bCs/>
              </w:rPr>
              <w:t>24G</w:t>
            </w:r>
            <w:r>
              <w:t xml:space="preserve"> and </w:t>
            </w:r>
            <w:r w:rsidRPr="00257A4E">
              <w:rPr>
                <w:b/>
                <w:bCs/>
              </w:rPr>
              <w:t>HDCA</w:t>
            </w:r>
            <w:r>
              <w:t xml:space="preserve"> were all at least 2-fold higher in patients with both T2DM and NAFL compared to those with only T2DM (all P&lt;0.05).</w:t>
            </w:r>
          </w:p>
          <w:p w14:paraId="75C1EEDD" w14:textId="77777777" w:rsidR="00E66BE8" w:rsidRDefault="00E66BE8" w:rsidP="00EE69A5">
            <w:r>
              <w:t xml:space="preserve"> </w:t>
            </w:r>
          </w:p>
          <w:p w14:paraId="2BF59C35" w14:textId="77777777" w:rsidR="00E66BE8" w:rsidRDefault="00E66BE8" w:rsidP="00EE69A5"/>
          <w:p w14:paraId="08766F4E" w14:textId="77777777" w:rsidR="00E66BE8" w:rsidRDefault="00E66BE8" w:rsidP="00EE69A5"/>
          <w:p w14:paraId="4298B2D7" w14:textId="77777777" w:rsidR="00E66BE8" w:rsidRDefault="00E66BE8" w:rsidP="00EE69A5"/>
        </w:tc>
        <w:tc>
          <w:tcPr>
            <w:tcW w:w="1455" w:type="dxa"/>
          </w:tcPr>
          <w:p w14:paraId="7711C216" w14:textId="77777777" w:rsidR="00E66BE8" w:rsidRDefault="00E66BE8" w:rsidP="00EE69A5">
            <w:r>
              <w:lastRenderedPageBreak/>
              <w:t xml:space="preserve">Yes - </w:t>
            </w:r>
            <w:r w:rsidRPr="00B8637D">
              <w:t>age, sex, BMI, WHR, FPG, 2h PG, ALT, T</w:t>
            </w:r>
            <w:r>
              <w:t>riglyceride,</w:t>
            </w:r>
            <w:r w:rsidRPr="00B8637D">
              <w:t xml:space="preserve"> HDL</w:t>
            </w:r>
            <w:r>
              <w:t>-C</w:t>
            </w:r>
            <w:r w:rsidRPr="00B8637D">
              <w:t>, and LDL</w:t>
            </w:r>
            <w:r>
              <w:t>-C</w:t>
            </w:r>
          </w:p>
        </w:tc>
      </w:tr>
      <w:tr w:rsidR="00E66BE8" w:rsidRPr="005B6B8F" w14:paraId="3BC108FB" w14:textId="77777777" w:rsidTr="00E66BE8">
        <w:tc>
          <w:tcPr>
            <w:tcW w:w="1167" w:type="dxa"/>
          </w:tcPr>
          <w:p w14:paraId="309EB2EB" w14:textId="55B780B4" w:rsidR="00E66BE8" w:rsidRDefault="00E66BE8" w:rsidP="00EE69A5">
            <w:r>
              <w:t>Xie et al. (2021)</w:t>
            </w:r>
            <w:r>
              <w:fldChar w:fldCharType="begin">
                <w:fldData xml:space="preserve">PEVuZE5vdGU+PENpdGU+PEF1dGhvcj5YaWU8L0F1dGhvcj48WWVhcj4yMDIxPC9ZZWFyPjxSZWNO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</w:fldData>
              </w:fldChar>
            </w:r>
            <w:r>
              <w:instrText xml:space="preserve"> ADDIN EN.CITE </w:instrText>
            </w:r>
            <w:r>
              <w:fldChar w:fldCharType="begin">
                <w:fldData xml:space="preserve">PEVuZE5vdGU+PENpdGU+PEF1dGhvcj5YaWU8L0F1dGhvcj48WWVhcj4yMDIxPC9ZZWFyPjxSZWNO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</w:fldData>
              </w:fldChar>
            </w:r>
            <w:r>
              <w:instrText xml:space="preserve"> ADDIN EN.CITE.DATA </w:instrText>
            </w:r>
            <w:r>
              <w:fldChar w:fldCharType="end"/>
            </w:r>
            <w:r>
              <w:fldChar w:fldCharType="separate"/>
            </w:r>
            <w:r w:rsidRPr="00E66BE8">
              <w:rPr>
                <w:noProof/>
                <w:vertAlign w:val="superscript"/>
              </w:rPr>
              <w:t>16</w:t>
            </w:r>
            <w:r>
              <w:fldChar w:fldCharType="end"/>
            </w:r>
          </w:p>
        </w:tc>
        <w:tc>
          <w:tcPr>
            <w:tcW w:w="1751" w:type="dxa"/>
          </w:tcPr>
          <w:p w14:paraId="5342A807" w14:textId="77777777" w:rsidR="00E66BE8" w:rsidRPr="00A54ECC" w:rsidRDefault="00E66BE8" w:rsidP="00EE69A5">
            <w:pPr>
              <w:jc w:val="center"/>
              <w:rPr>
                <w:b/>
                <w:bCs/>
              </w:rPr>
            </w:pPr>
            <w:r w:rsidRPr="00A54ECC">
              <w:rPr>
                <w:b/>
                <w:bCs/>
              </w:rPr>
              <w:t>Liver biopsy</w:t>
            </w:r>
          </w:p>
          <w:p w14:paraId="3F34F966" w14:textId="77777777" w:rsidR="00E66BE8" w:rsidRDefault="00E66BE8" w:rsidP="00EE69A5">
            <w:r>
              <w:t>Patients with NASH and fibrosis (n=99)</w:t>
            </w:r>
          </w:p>
          <w:p w14:paraId="6E508443" w14:textId="77777777" w:rsidR="00E66BE8" w:rsidRDefault="00E66BE8" w:rsidP="00EE69A5">
            <w:r>
              <w:t>Healthy controls (n=99)</w:t>
            </w:r>
          </w:p>
        </w:tc>
        <w:tc>
          <w:tcPr>
            <w:tcW w:w="1175" w:type="dxa"/>
          </w:tcPr>
          <w:p w14:paraId="21EEDFC0" w14:textId="77777777" w:rsidR="00E66BE8" w:rsidRDefault="00E66BE8" w:rsidP="00EE69A5">
            <w:r>
              <w:t>UPLC/MS</w:t>
            </w:r>
          </w:p>
        </w:tc>
        <w:tc>
          <w:tcPr>
            <w:tcW w:w="3468" w:type="dxa"/>
          </w:tcPr>
          <w:p w14:paraId="640A8152" w14:textId="77777777" w:rsidR="00E66BE8" w:rsidRDefault="00E66BE8" w:rsidP="00EE69A5">
            <w:r>
              <w:t xml:space="preserve">The concentrations of all 15 analysed BAs were significantly higher in patients with NASH and liver fibrosis compared to healthy controls (all but two P&lt;0.001). Relative to healthy controls, the concentrations of </w:t>
            </w:r>
            <w:bookmarkStart w:id="1" w:name="_Hlk163649204"/>
            <w:r w:rsidRPr="00A54ECC">
              <w:rPr>
                <w:b/>
                <w:bCs/>
              </w:rPr>
              <w:t>12</w:t>
            </w:r>
            <w:r w:rsidRPr="00A54ECC">
              <w:rPr>
                <w:rFonts w:cstheme="minorHAnsi"/>
                <w:b/>
                <w:bCs/>
              </w:rPr>
              <w:t>α</w:t>
            </w:r>
            <w:r w:rsidRPr="00A54ECC">
              <w:rPr>
                <w:b/>
                <w:bCs/>
              </w:rPr>
              <w:t>-OH BAs</w:t>
            </w:r>
            <w:r>
              <w:t xml:space="preserve"> </w:t>
            </w:r>
            <w:bookmarkEnd w:id="1"/>
            <w:r>
              <w:t xml:space="preserve">were approximately 14-fold times higher in patients with NASH and fibrosis (healthy control concentrations approx. 200 ng/ml). The increase in </w:t>
            </w:r>
            <w:r w:rsidRPr="00A54ECC">
              <w:rPr>
                <w:b/>
                <w:bCs/>
              </w:rPr>
              <w:t>12</w:t>
            </w:r>
            <w:r w:rsidRPr="00A54ECC">
              <w:rPr>
                <w:rFonts w:cstheme="minorHAnsi"/>
                <w:b/>
                <w:bCs/>
              </w:rPr>
              <w:t>α</w:t>
            </w:r>
            <w:r w:rsidRPr="00A54ECC">
              <w:rPr>
                <w:b/>
                <w:bCs/>
              </w:rPr>
              <w:t>-OH BAs</w:t>
            </w:r>
            <w:r>
              <w:t xml:space="preserve"> in patients with NASH and fibrosis compared to healthy controls was noticeably greater than the increase in non-</w:t>
            </w:r>
            <w:r w:rsidRPr="00A54ECC">
              <w:rPr>
                <w:b/>
                <w:bCs/>
              </w:rPr>
              <w:t>12</w:t>
            </w:r>
            <w:r w:rsidRPr="00A54ECC">
              <w:rPr>
                <w:rFonts w:cstheme="minorHAnsi"/>
                <w:b/>
                <w:bCs/>
              </w:rPr>
              <w:t>α</w:t>
            </w:r>
            <w:r w:rsidRPr="00A54ECC">
              <w:rPr>
                <w:b/>
                <w:bCs/>
              </w:rPr>
              <w:t>-OH BAs</w:t>
            </w:r>
            <w:r>
              <w:t xml:space="preserve"> (P=0.0001).</w:t>
            </w:r>
          </w:p>
        </w:tc>
        <w:tc>
          <w:tcPr>
            <w:tcW w:w="1455" w:type="dxa"/>
          </w:tcPr>
          <w:p w14:paraId="021005F4" w14:textId="77777777" w:rsidR="00E66BE8" w:rsidRDefault="00E66BE8" w:rsidP="00EE69A5">
            <w:r>
              <w:t>No</w:t>
            </w:r>
          </w:p>
        </w:tc>
      </w:tr>
      <w:tr w:rsidR="00E66BE8" w:rsidRPr="005B6B8F" w14:paraId="3597EF03" w14:textId="77777777" w:rsidTr="00E66BE8">
        <w:tc>
          <w:tcPr>
            <w:tcW w:w="1167" w:type="dxa"/>
          </w:tcPr>
          <w:p w14:paraId="77824685" w14:textId="786E2999" w:rsidR="00E66BE8" w:rsidRDefault="00E66BE8" w:rsidP="00EE69A5">
            <w:r>
              <w:t>Kasai et al. (2022)</w:t>
            </w:r>
            <w:r>
              <w:fldChar w:fldCharType="begin">
                <w:fldData xml:space="preserve">PEVuZE5vdGU+PENpdGU+PEF1dGhvcj5LYXNhaTwvQXV0aG9yPjxZZWFyPjIwMjI8L1llYXI+PFJl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</w:fldData>
              </w:fldChar>
            </w:r>
            <w:r>
              <w:instrText xml:space="preserve"> ADDIN EN.CITE </w:instrText>
            </w:r>
            <w:r>
              <w:fldChar w:fldCharType="begin">
                <w:fldData xml:space="preserve">PEVuZE5vdGU+PENpdGU+PEF1dGhvcj5LYXNhaTwvQXV0aG9yPjxZZWFyPjIwMjI8L1llYXI+PFJl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</w:fldData>
              </w:fldChar>
            </w:r>
            <w:r>
              <w:instrText xml:space="preserve"> ADDIN EN.CITE.DATA </w:instrText>
            </w:r>
            <w:r>
              <w:fldChar w:fldCharType="end"/>
            </w:r>
            <w:r>
              <w:fldChar w:fldCharType="separate"/>
            </w:r>
            <w:r w:rsidRPr="00E66BE8">
              <w:rPr>
                <w:noProof/>
                <w:vertAlign w:val="superscript"/>
              </w:rPr>
              <w:t>17</w:t>
            </w:r>
            <w:r>
              <w:fldChar w:fldCharType="end"/>
            </w:r>
          </w:p>
        </w:tc>
        <w:tc>
          <w:tcPr>
            <w:tcW w:w="1751" w:type="dxa"/>
          </w:tcPr>
          <w:p w14:paraId="5BD85C25" w14:textId="77777777" w:rsidR="00E66BE8" w:rsidRPr="00A54ECC" w:rsidRDefault="00E66BE8" w:rsidP="00EE69A5">
            <w:pPr>
              <w:jc w:val="center"/>
              <w:rPr>
                <w:b/>
                <w:bCs/>
              </w:rPr>
            </w:pPr>
            <w:r w:rsidRPr="00A54ECC">
              <w:rPr>
                <w:b/>
                <w:bCs/>
              </w:rPr>
              <w:t>Liver biopsy</w:t>
            </w:r>
          </w:p>
          <w:p w14:paraId="1653CCCA" w14:textId="77777777" w:rsidR="00E66BE8" w:rsidRDefault="00E66BE8" w:rsidP="00EE69A5">
            <w:r>
              <w:t>Patients with NAFLD with mild fibrosis (n=104)</w:t>
            </w:r>
          </w:p>
          <w:p w14:paraId="27E41097" w14:textId="77777777" w:rsidR="00E66BE8" w:rsidRDefault="00E66BE8" w:rsidP="00EE69A5">
            <w:r>
              <w:t>Patients with NAFLD and advanced fibrosis (n=95)</w:t>
            </w:r>
          </w:p>
          <w:p w14:paraId="735D34F6" w14:textId="77777777" w:rsidR="00E66BE8" w:rsidRDefault="00E66BE8" w:rsidP="00EE69A5">
            <w:r>
              <w:t>Healthy controls (n=55)</w:t>
            </w:r>
          </w:p>
        </w:tc>
        <w:tc>
          <w:tcPr>
            <w:tcW w:w="1175" w:type="dxa"/>
          </w:tcPr>
          <w:p w14:paraId="59C5C5D7" w14:textId="77777777" w:rsidR="00E66BE8" w:rsidRDefault="00E66BE8" w:rsidP="00EE69A5">
            <w:r>
              <w:t>LC-MS/MS</w:t>
            </w:r>
          </w:p>
        </w:tc>
        <w:tc>
          <w:tcPr>
            <w:tcW w:w="3468" w:type="dxa"/>
          </w:tcPr>
          <w:p w14:paraId="1343A858" w14:textId="77777777" w:rsidR="00E66BE8" w:rsidRDefault="00E66BE8" w:rsidP="00EE69A5">
            <w:r w:rsidRPr="00DC540E">
              <w:rPr>
                <w:b/>
                <w:bCs/>
              </w:rPr>
              <w:t>Total CA</w:t>
            </w:r>
            <w:r>
              <w:t xml:space="preserve"> concentrations were higher in patients with NAFLD, and mild fibrosis (</w:t>
            </w:r>
            <w:r w:rsidRPr="00DC540E">
              <w:t>1.18 ± 0.89</w:t>
            </w:r>
            <w:r>
              <w:t>) compared to healthy controls (</w:t>
            </w:r>
            <w:r w:rsidRPr="00DC540E">
              <w:t>0.44 ± 0.38</w:t>
            </w:r>
            <w:r>
              <w:t>) and were even higher in patients with NAFLD and advanced fibrosis (</w:t>
            </w:r>
            <w:r w:rsidRPr="00DC540E">
              <w:t>1.94 ± 1.43</w:t>
            </w:r>
            <w:r>
              <w:t xml:space="preserve">) (differences between all groups P&lt;0.001). </w:t>
            </w:r>
            <w:proofErr w:type="spellStart"/>
            <w:r>
              <w:t>Simiarly</w:t>
            </w:r>
            <w:proofErr w:type="spellEnd"/>
            <w:r>
              <w:t xml:space="preserve">, </w:t>
            </w:r>
            <w:r w:rsidRPr="00DC540E">
              <w:rPr>
                <w:b/>
                <w:bCs/>
              </w:rPr>
              <w:t>total LCA</w:t>
            </w:r>
            <w:r>
              <w:t xml:space="preserve"> concentrations were highest in the NAFLD advanced fibrosis group (</w:t>
            </w:r>
            <w:r w:rsidRPr="00DC540E">
              <w:t>1.45 ± 0.71</w:t>
            </w:r>
            <w:r>
              <w:t>) compared to the NAFLD mild fibrosis (</w:t>
            </w:r>
            <w:r w:rsidRPr="00DC540E">
              <w:t>1.03 ± 0.49</w:t>
            </w:r>
            <w:r>
              <w:t>) and healthy control (</w:t>
            </w:r>
            <w:r w:rsidRPr="00DC540E">
              <w:t>0.66 ± 0.27</w:t>
            </w:r>
            <w:r>
              <w:t xml:space="preserve">) groups (P&lt;0.001). Differences in total LCA concentrations were predominantly driven by increased </w:t>
            </w:r>
            <w:r w:rsidRPr="00DC540E">
              <w:rPr>
                <w:b/>
                <w:bCs/>
              </w:rPr>
              <w:t>unconjugated LCA</w:t>
            </w:r>
            <w:r>
              <w:t xml:space="preserve"> BAs in those groups with more severe liver fibrosis.</w:t>
            </w:r>
          </w:p>
        </w:tc>
        <w:tc>
          <w:tcPr>
            <w:tcW w:w="1455" w:type="dxa"/>
          </w:tcPr>
          <w:p w14:paraId="259DE647" w14:textId="77777777" w:rsidR="00E66BE8" w:rsidRPr="00B8637D" w:rsidRDefault="00E66BE8" w:rsidP="00EE69A5">
            <w:r w:rsidRPr="00B8637D">
              <w:t>Yes – BMI and HOMA-IR</w:t>
            </w:r>
          </w:p>
        </w:tc>
      </w:tr>
      <w:tr w:rsidR="00E66BE8" w:rsidRPr="005B6B8F" w14:paraId="4BBBDD7A" w14:textId="77777777" w:rsidTr="00E66BE8">
        <w:tc>
          <w:tcPr>
            <w:tcW w:w="1167" w:type="dxa"/>
          </w:tcPr>
          <w:p w14:paraId="20B908EE" w14:textId="71D54325" w:rsidR="00E66BE8" w:rsidRDefault="00E66BE8" w:rsidP="00EE69A5">
            <w:r>
              <w:t>Rivera-Andrade (2023)</w:t>
            </w:r>
            <w:r>
              <w:fldChar w:fldCharType="begin">
                <w:fldData xml:space="preserve">PEVuZE5vdGU+PENpdGU+PEF1dGhvcj5SaXZlcmEtQW5kcmFkZTwvQXV0aG9yPjxZZWFyPjIwMjI8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</w:fldData>
              </w:fldChar>
            </w:r>
            <w:r>
              <w:instrText xml:space="preserve"> ADDIN EN.CITE </w:instrText>
            </w:r>
            <w:r>
              <w:fldChar w:fldCharType="begin">
                <w:fldData xml:space="preserve">PEVuZE5vdGU+PENpdGU+PEF1dGhvcj5SaXZlcmEtQW5kcmFkZTwvQXV0aG9yPjxZZWFyPjIwMjI8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</w:fldData>
              </w:fldChar>
            </w:r>
            <w:r>
              <w:instrText xml:space="preserve"> ADDIN EN.CITE.DATA </w:instrText>
            </w:r>
            <w:r>
              <w:fldChar w:fldCharType="end"/>
            </w:r>
            <w:r>
              <w:fldChar w:fldCharType="separate"/>
            </w:r>
            <w:r w:rsidRPr="00E66BE8">
              <w:rPr>
                <w:noProof/>
                <w:vertAlign w:val="superscript"/>
              </w:rPr>
              <w:t>18</w:t>
            </w:r>
            <w:r>
              <w:fldChar w:fldCharType="end"/>
            </w:r>
          </w:p>
        </w:tc>
        <w:tc>
          <w:tcPr>
            <w:tcW w:w="1751" w:type="dxa"/>
          </w:tcPr>
          <w:p w14:paraId="759846D5" w14:textId="77777777" w:rsidR="00E66BE8" w:rsidRPr="00DC540E" w:rsidRDefault="00E66BE8" w:rsidP="00EE69A5">
            <w:pPr>
              <w:jc w:val="center"/>
              <w:rPr>
                <w:b/>
                <w:bCs/>
              </w:rPr>
            </w:pPr>
            <w:r w:rsidRPr="00DC540E">
              <w:rPr>
                <w:b/>
                <w:bCs/>
              </w:rPr>
              <w:t>Fatty liver index</w:t>
            </w:r>
          </w:p>
          <w:p w14:paraId="6DE2584E" w14:textId="77777777" w:rsidR="00E66BE8" w:rsidRDefault="00E66BE8" w:rsidP="00EE69A5">
            <w:r>
              <w:t>Patients with NAFLD (n=251)</w:t>
            </w:r>
          </w:p>
          <w:p w14:paraId="1F629D27" w14:textId="77777777" w:rsidR="00E66BE8" w:rsidRDefault="00E66BE8" w:rsidP="00EE69A5">
            <w:r>
              <w:t>Participants without NAFLD (n=164)</w:t>
            </w:r>
          </w:p>
        </w:tc>
        <w:tc>
          <w:tcPr>
            <w:tcW w:w="1175" w:type="dxa"/>
          </w:tcPr>
          <w:p w14:paraId="25339B8A" w14:textId="77777777" w:rsidR="00E66BE8" w:rsidRDefault="00E66BE8" w:rsidP="00EE69A5">
            <w:r>
              <w:t>LC-MS/MS</w:t>
            </w:r>
          </w:p>
        </w:tc>
        <w:tc>
          <w:tcPr>
            <w:tcW w:w="3468" w:type="dxa"/>
          </w:tcPr>
          <w:p w14:paraId="47E2C3B7" w14:textId="77777777" w:rsidR="00E66BE8" w:rsidRDefault="00E66BE8" w:rsidP="00EE69A5">
            <w:r>
              <w:t xml:space="preserve">Compared to those with no NAFLD, patients </w:t>
            </w:r>
            <w:r w:rsidRPr="005429D5">
              <w:t xml:space="preserve">with NAFLD had higher median </w:t>
            </w:r>
            <w:r>
              <w:t xml:space="preserve">(IQR) </w:t>
            </w:r>
            <w:r w:rsidRPr="005429D5">
              <w:t xml:space="preserve">concentrations of </w:t>
            </w:r>
            <w:r w:rsidRPr="005429D5">
              <w:rPr>
                <w:b/>
                <w:bCs/>
              </w:rPr>
              <w:t>total primary bile acids</w:t>
            </w:r>
            <w:r w:rsidRPr="005429D5">
              <w:t xml:space="preserve"> </w:t>
            </w:r>
            <w:r>
              <w:t>(498.0 (212.5-967.8) vs 575.4 (288.5-1,048.1) ng/ml), P=0.05)</w:t>
            </w:r>
            <w:r w:rsidRPr="005429D5">
              <w:t xml:space="preserve">, and </w:t>
            </w:r>
            <w:r w:rsidRPr="001D6929">
              <w:rPr>
                <w:b/>
                <w:bCs/>
              </w:rPr>
              <w:t>total secondary bile acids</w:t>
            </w:r>
            <w:r w:rsidRPr="005429D5">
              <w:t xml:space="preserve"> </w:t>
            </w:r>
            <w:r>
              <w:t xml:space="preserve">(83.0 (32.6-164.5) vs 102 (49.8-220.0) ng/ml), </w:t>
            </w:r>
            <w:r>
              <w:lastRenderedPageBreak/>
              <w:t>P=0.01).</w:t>
            </w:r>
            <w:r w:rsidRPr="005429D5">
              <w:t xml:space="preserve">There was no significant difference between the two groups in the ratio of </w:t>
            </w:r>
            <w:r w:rsidRPr="001D6929">
              <w:rPr>
                <w:b/>
                <w:bCs/>
              </w:rPr>
              <w:t>secondary-to-primary bile acids</w:t>
            </w:r>
            <w:r w:rsidRPr="005429D5">
              <w:t>.</w:t>
            </w:r>
            <w:r>
              <w:t xml:space="preserve"> </w:t>
            </w:r>
            <w:r w:rsidRPr="005429D5">
              <w:t xml:space="preserve">Patients with NAFLD had significantly higher median concentrations of </w:t>
            </w:r>
            <w:r w:rsidRPr="001D6929">
              <w:rPr>
                <w:b/>
                <w:bCs/>
              </w:rPr>
              <w:t>GCA</w:t>
            </w:r>
            <w:r w:rsidRPr="005429D5">
              <w:t xml:space="preserve"> (p=0.002), </w:t>
            </w:r>
            <w:r w:rsidRPr="001D6929">
              <w:rPr>
                <w:b/>
                <w:bCs/>
              </w:rPr>
              <w:t xml:space="preserve">TCA </w:t>
            </w:r>
            <w:r w:rsidRPr="005429D5">
              <w:t xml:space="preserve">(p&lt;0.001), </w:t>
            </w:r>
            <w:r w:rsidRPr="001D6929">
              <w:rPr>
                <w:b/>
                <w:bCs/>
              </w:rPr>
              <w:t>TCDCA</w:t>
            </w:r>
            <w:r w:rsidRPr="005429D5">
              <w:t xml:space="preserve"> (p&lt;0.001), </w:t>
            </w:r>
            <w:r w:rsidRPr="001D6929">
              <w:rPr>
                <w:b/>
                <w:bCs/>
              </w:rPr>
              <w:t>DCA</w:t>
            </w:r>
            <w:r w:rsidRPr="005429D5">
              <w:t xml:space="preserve"> (p=0.01), </w:t>
            </w:r>
            <w:r w:rsidRPr="001D6929">
              <w:rPr>
                <w:b/>
                <w:bCs/>
              </w:rPr>
              <w:t>GDCA</w:t>
            </w:r>
            <w:r w:rsidRPr="005429D5">
              <w:t xml:space="preserve"> (p=0.04), and </w:t>
            </w:r>
            <w:r w:rsidRPr="001D6929">
              <w:rPr>
                <w:b/>
                <w:bCs/>
              </w:rPr>
              <w:t>TDCA</w:t>
            </w:r>
            <w:r w:rsidRPr="005429D5">
              <w:t xml:space="preserve"> (p=0.002).</w:t>
            </w:r>
          </w:p>
        </w:tc>
        <w:tc>
          <w:tcPr>
            <w:tcW w:w="1455" w:type="dxa"/>
          </w:tcPr>
          <w:p w14:paraId="617B215D" w14:textId="77777777" w:rsidR="00E66BE8" w:rsidRDefault="00E66BE8" w:rsidP="00EE69A5">
            <w:r>
              <w:lastRenderedPageBreak/>
              <w:t>No</w:t>
            </w:r>
          </w:p>
        </w:tc>
      </w:tr>
      <w:tr w:rsidR="00E66BE8" w:rsidRPr="005B6B8F" w14:paraId="1A91F52B" w14:textId="77777777" w:rsidTr="00E66BE8">
        <w:tc>
          <w:tcPr>
            <w:tcW w:w="1167" w:type="dxa"/>
          </w:tcPr>
          <w:p w14:paraId="012C725B" w14:textId="1433AF33" w:rsidR="00E66BE8" w:rsidRDefault="00E66BE8" w:rsidP="00EE69A5">
            <w:r>
              <w:t>Liu et al. (2023)</w:t>
            </w:r>
            <w:r>
              <w:fldChar w:fldCharType="begin">
                <w:fldData xml:space="preserve">PEVuZE5vdGU+PENpdGU+PEF1dGhvcj5MaXU8L0F1dGhvcj48WWVhcj4yMDIzPC9ZZWFyPjxSZWNO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</w:fldData>
              </w:fldChar>
            </w:r>
            <w:r>
              <w:instrText xml:space="preserve"> ADDIN EN.CITE </w:instrText>
            </w:r>
            <w:r>
              <w:fldChar w:fldCharType="begin">
                <w:fldData xml:space="preserve">PEVuZE5vdGU+PENpdGU+PEF1dGhvcj5MaXU8L0F1dGhvcj48WWVhcj4yMDIzPC9ZZWFyPjxSZWNO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</w:fldData>
              </w:fldChar>
            </w:r>
            <w:r>
              <w:instrText xml:space="preserve"> ADDIN EN.CITE.DATA </w:instrText>
            </w:r>
            <w:r>
              <w:fldChar w:fldCharType="end"/>
            </w:r>
            <w:r>
              <w:fldChar w:fldCharType="separate"/>
            </w:r>
            <w:r w:rsidRPr="00E66BE8">
              <w:rPr>
                <w:noProof/>
                <w:vertAlign w:val="superscript"/>
              </w:rPr>
              <w:t>19</w:t>
            </w:r>
            <w:r>
              <w:fldChar w:fldCharType="end"/>
            </w:r>
          </w:p>
        </w:tc>
        <w:tc>
          <w:tcPr>
            <w:tcW w:w="1751" w:type="dxa"/>
          </w:tcPr>
          <w:p w14:paraId="212BC927" w14:textId="77777777" w:rsidR="00E66BE8" w:rsidRPr="001D6929" w:rsidRDefault="00E66BE8" w:rsidP="00EE69A5">
            <w:pPr>
              <w:jc w:val="center"/>
              <w:rPr>
                <w:b/>
                <w:bCs/>
              </w:rPr>
            </w:pPr>
            <w:r w:rsidRPr="001D6929">
              <w:rPr>
                <w:b/>
                <w:bCs/>
              </w:rPr>
              <w:t>Liver biopsy</w:t>
            </w:r>
          </w:p>
          <w:p w14:paraId="27D0AA92" w14:textId="77777777" w:rsidR="00E66BE8" w:rsidRDefault="00E66BE8" w:rsidP="00EE69A5">
            <w:r>
              <w:t>Patients with NAFLD without (n=145) with liver fibrosis (F1-F4; n=405)</w:t>
            </w:r>
          </w:p>
        </w:tc>
        <w:tc>
          <w:tcPr>
            <w:tcW w:w="1175" w:type="dxa"/>
          </w:tcPr>
          <w:p w14:paraId="0B2C7A5F" w14:textId="77777777" w:rsidR="00E66BE8" w:rsidRDefault="00E66BE8" w:rsidP="00EE69A5">
            <w:r>
              <w:t>UPLC-MS/MS</w:t>
            </w:r>
          </w:p>
        </w:tc>
        <w:tc>
          <w:tcPr>
            <w:tcW w:w="3468" w:type="dxa"/>
          </w:tcPr>
          <w:p w14:paraId="445F49BE" w14:textId="77777777" w:rsidR="00E66BE8" w:rsidRDefault="00E66BE8" w:rsidP="00EE69A5">
            <w:r>
              <w:t>Patients with NAFLD and mild fibrosis had higher concentrations of secondary BAs compared to patients with NAFLD without liver fibrosis although effect size was unclear.</w:t>
            </w:r>
          </w:p>
        </w:tc>
        <w:tc>
          <w:tcPr>
            <w:tcW w:w="1455" w:type="dxa"/>
          </w:tcPr>
          <w:p w14:paraId="169CDB33" w14:textId="77777777" w:rsidR="00E66BE8" w:rsidRDefault="00E66BE8" w:rsidP="00EE69A5">
            <w:r>
              <w:t>No</w:t>
            </w:r>
          </w:p>
        </w:tc>
      </w:tr>
      <w:tr w:rsidR="00E66BE8" w:rsidRPr="005B6B8F" w14:paraId="1EBF2E54" w14:textId="77777777" w:rsidTr="00E66BE8">
        <w:tc>
          <w:tcPr>
            <w:tcW w:w="1167" w:type="dxa"/>
          </w:tcPr>
          <w:p w14:paraId="6C772A97" w14:textId="07D28E28" w:rsidR="00E66BE8" w:rsidRPr="005B6B8F" w:rsidRDefault="00E66BE8" w:rsidP="00EE69A5">
            <w:proofErr w:type="spellStart"/>
            <w:r>
              <w:t>Fitzinger</w:t>
            </w:r>
            <w:proofErr w:type="spellEnd"/>
            <w:r>
              <w:t xml:space="preserve"> (2024)</w:t>
            </w:r>
            <w:r>
              <w:fldChar w:fldCharType="begin">
                <w:fldData xml:space="preserve">PEVuZE5vdGU+PENpdGU+PEF1dGhvcj5GaXR6aW5nZXI8L0F1dGhvcj48WWVhcj4yMDI0PC9ZZWFy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</w:fldData>
              </w:fldChar>
            </w:r>
            <w:r>
              <w:instrText xml:space="preserve"> ADDIN EN.CITE </w:instrText>
            </w:r>
            <w:r>
              <w:fldChar w:fldCharType="begin">
                <w:fldData xml:space="preserve">PEVuZE5vdGU+PENpdGU+PEF1dGhvcj5GaXR6aW5nZXI8L0F1dGhvcj48WWVhcj4yMDI0PC9ZZWFy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</w:fldData>
              </w:fldChar>
            </w:r>
            <w:r>
              <w:instrText xml:space="preserve"> ADDIN EN.CITE.DATA </w:instrText>
            </w:r>
            <w:r>
              <w:fldChar w:fldCharType="end"/>
            </w:r>
            <w:r>
              <w:fldChar w:fldCharType="separate"/>
            </w:r>
            <w:r w:rsidRPr="00E66BE8">
              <w:rPr>
                <w:noProof/>
                <w:vertAlign w:val="superscript"/>
              </w:rPr>
              <w:t>20</w:t>
            </w:r>
            <w:r>
              <w:fldChar w:fldCharType="end"/>
            </w:r>
          </w:p>
        </w:tc>
        <w:tc>
          <w:tcPr>
            <w:tcW w:w="1751" w:type="dxa"/>
          </w:tcPr>
          <w:p w14:paraId="32A9D6FF" w14:textId="77777777" w:rsidR="00E66BE8" w:rsidRPr="001D6929" w:rsidRDefault="00E66BE8" w:rsidP="00EE69A5">
            <w:pPr>
              <w:jc w:val="center"/>
              <w:rPr>
                <w:b/>
                <w:bCs/>
              </w:rPr>
            </w:pPr>
            <w:r w:rsidRPr="001D6929">
              <w:rPr>
                <w:b/>
                <w:bCs/>
              </w:rPr>
              <w:t>Ultrasound and ELF</w:t>
            </w:r>
          </w:p>
          <w:p w14:paraId="38A9BD18" w14:textId="77777777" w:rsidR="00E66BE8" w:rsidRDefault="00E66BE8" w:rsidP="00EE69A5">
            <w:r>
              <w:t>Patients with NAFLD (n=45)</w:t>
            </w:r>
          </w:p>
          <w:p w14:paraId="62C80DFE" w14:textId="77777777" w:rsidR="00E66BE8" w:rsidRPr="005B6B8F" w:rsidRDefault="00E66BE8" w:rsidP="00EE69A5">
            <w:r>
              <w:t>Healthy controls (n=103)</w:t>
            </w:r>
          </w:p>
        </w:tc>
        <w:tc>
          <w:tcPr>
            <w:tcW w:w="1175" w:type="dxa"/>
          </w:tcPr>
          <w:p w14:paraId="2FCDC608" w14:textId="77777777" w:rsidR="00E66BE8" w:rsidRPr="005B6B8F" w:rsidRDefault="00E66BE8" w:rsidP="00EE69A5">
            <w:r>
              <w:t>LC/HR-MS</w:t>
            </w:r>
          </w:p>
        </w:tc>
        <w:tc>
          <w:tcPr>
            <w:tcW w:w="3468" w:type="dxa"/>
          </w:tcPr>
          <w:p w14:paraId="0432E4F2" w14:textId="77777777" w:rsidR="00E66BE8" w:rsidRDefault="00E66BE8" w:rsidP="00EE69A5">
            <w:r w:rsidRPr="001D6929">
              <w:t xml:space="preserve">Compared to healthy controls, female </w:t>
            </w:r>
            <w:r>
              <w:t xml:space="preserve">patients with </w:t>
            </w:r>
            <w:r w:rsidRPr="001D6929">
              <w:t xml:space="preserve">NAFLD had significantly increased total (2.89 (1.40, 6.50) vs. 1.18 (0.86, 2.30), p = 0.009) and total primary BA (1.62 (1.25, 3.45) vs. 0.65 (0.45, 1.11), p = 0.003) concentrations. Women with NAFLD also showed significantly increased total </w:t>
            </w:r>
            <w:r w:rsidRPr="007675F5">
              <w:rPr>
                <w:b/>
                <w:bCs/>
              </w:rPr>
              <w:t>CA</w:t>
            </w:r>
            <w:r w:rsidRPr="001D6929">
              <w:t xml:space="preserve"> </w:t>
            </w:r>
            <w:r>
              <w:t>(</w:t>
            </w:r>
            <w:r w:rsidRPr="001D6929">
              <w:t>0.46 (0.21, 0.94) vs. 0.16 (0.08, 0.33), p = 0.003), total</w:t>
            </w:r>
            <w:r>
              <w:t xml:space="preserve"> </w:t>
            </w:r>
            <w:r w:rsidRPr="007675F5">
              <w:rPr>
                <w:b/>
                <w:bCs/>
              </w:rPr>
              <w:t>CDCA</w:t>
            </w:r>
            <w:r w:rsidRPr="001D6929">
              <w:t xml:space="preserve"> </w:t>
            </w:r>
            <w:r>
              <w:t>(</w:t>
            </w:r>
            <w:r w:rsidRPr="001D6929">
              <w:t xml:space="preserve">1.16 (0.68, 2.88) vs. 0.46 (0.33, 0.77), p = 0.004), total glycine-conjugated BA (1.89 (1.04, 5.15) vs. 0.65 (0.40, 1.10), p = 0.007), and total non-12-OH BA (1.45 (0.80, 3.86) vs. 0.61 (0.45, 1.07) p = 0.010). Concerning BA subfractions, </w:t>
            </w:r>
            <w:r w:rsidRPr="007675F5">
              <w:rPr>
                <w:b/>
                <w:bCs/>
              </w:rPr>
              <w:t>GCA</w:t>
            </w:r>
            <w:r>
              <w:t xml:space="preserve"> </w:t>
            </w:r>
            <w:r w:rsidRPr="001D6929">
              <w:t xml:space="preserve">(0.19 (0.12, 0.68) vs. 0.07 (0.04, 0.12), p &lt; 0.001), and </w:t>
            </w:r>
            <w:r w:rsidRPr="007675F5">
              <w:rPr>
                <w:b/>
                <w:bCs/>
              </w:rPr>
              <w:t>GCDCA</w:t>
            </w:r>
            <w:r>
              <w:t xml:space="preserve"> </w:t>
            </w:r>
            <w:r w:rsidRPr="001D6929">
              <w:t xml:space="preserve">(0.84 (0.61, 2.27) vs. 0.25 (0.17, 0.44), p = 0.005,) were </w:t>
            </w:r>
            <w:r>
              <w:t>higher in women with NAFLD.</w:t>
            </w:r>
          </w:p>
          <w:p w14:paraId="2F85C8B2" w14:textId="68ED3C37" w:rsidR="00E66BE8" w:rsidRPr="005B6B8F" w:rsidRDefault="00E66BE8" w:rsidP="00EE69A5">
            <w:r w:rsidRPr="006538B7">
              <w:t xml:space="preserve">Compared to healthy controls, male patients </w:t>
            </w:r>
            <w:r>
              <w:t xml:space="preserve">with NAFLD </w:t>
            </w:r>
            <w:r w:rsidRPr="006538B7">
              <w:t>had no significantly increased total BA</w:t>
            </w:r>
            <w:r>
              <w:t xml:space="preserve">. </w:t>
            </w:r>
            <w:r w:rsidRPr="006538B7">
              <w:t xml:space="preserve">Nevertheless, the BA subfractions </w:t>
            </w:r>
            <w:r w:rsidRPr="007675F5">
              <w:rPr>
                <w:b/>
                <w:bCs/>
              </w:rPr>
              <w:t>GCA</w:t>
            </w:r>
            <w:r w:rsidRPr="006538B7">
              <w:t xml:space="preserve"> (0.20 (0.09, 0.35) vs. 0.08 (0.05, 0.16), p &lt; 0.001), </w:t>
            </w:r>
            <w:r w:rsidRPr="007675F5">
              <w:rPr>
                <w:b/>
                <w:bCs/>
              </w:rPr>
              <w:t>GCDA</w:t>
            </w:r>
            <w:r w:rsidRPr="006538B7">
              <w:t xml:space="preserve"> (0.30 (0.24, 1.11) vs. 0.18 (0.10, 0.41), p = 0.003),</w:t>
            </w:r>
            <w:r>
              <w:t xml:space="preserve"> </w:t>
            </w:r>
            <w:r w:rsidRPr="007675F5">
              <w:rPr>
                <w:b/>
                <w:bCs/>
              </w:rPr>
              <w:t>LCA</w:t>
            </w:r>
            <w:r w:rsidRPr="006538B7">
              <w:t xml:space="preserve"> (0.006 (0.001, 0.019) vs. 0.001 (0.001, 0.001), p &lt; 0.001),</w:t>
            </w:r>
            <w:r>
              <w:t xml:space="preserve"> </w:t>
            </w:r>
            <w:r w:rsidRPr="007675F5">
              <w:rPr>
                <w:b/>
                <w:bCs/>
              </w:rPr>
              <w:t>TLCA</w:t>
            </w:r>
            <w:r w:rsidRPr="006538B7">
              <w:t xml:space="preserve"> (0.0010 (0.0010, 0.0023) vs. 0.0010 (0.0010, 0.0010), p &lt; 0.001), and </w:t>
            </w:r>
            <w:r w:rsidRPr="007675F5">
              <w:rPr>
                <w:b/>
                <w:bCs/>
              </w:rPr>
              <w:t>TDCA</w:t>
            </w:r>
            <w:r>
              <w:t xml:space="preserve"> </w:t>
            </w:r>
            <w:r w:rsidRPr="006538B7">
              <w:t xml:space="preserve">(0.0010 (0.0010, 0.009) vs. 0.0010 (0.0010, 0.0010), p &lt; 0.001) were significantly increased. </w:t>
            </w:r>
            <w:r w:rsidRPr="007675F5">
              <w:rPr>
                <w:b/>
                <w:bCs/>
              </w:rPr>
              <w:lastRenderedPageBreak/>
              <w:t>CA</w:t>
            </w:r>
            <w:r w:rsidRPr="006538B7">
              <w:t xml:space="preserve"> (0.04 (0.01, 0.12) vs. 0.20 (0.17, 0.28), p &lt; 0.001) was significantly decreased</w:t>
            </w:r>
            <w:r>
              <w:t>.</w:t>
            </w:r>
          </w:p>
        </w:tc>
        <w:tc>
          <w:tcPr>
            <w:tcW w:w="1455" w:type="dxa"/>
          </w:tcPr>
          <w:p w14:paraId="3A7111A8" w14:textId="77777777" w:rsidR="00E66BE8" w:rsidRPr="001D6929" w:rsidRDefault="00E66BE8" w:rsidP="00EE69A5">
            <w:r>
              <w:lastRenderedPageBreak/>
              <w:t>No</w:t>
            </w:r>
          </w:p>
        </w:tc>
      </w:tr>
      <w:tr w:rsidR="00E66BE8" w:rsidRPr="005B6B8F" w14:paraId="1CB06484" w14:textId="77777777" w:rsidTr="00B668EA">
        <w:tc>
          <w:tcPr>
            <w:tcW w:w="9016" w:type="dxa"/>
            <w:gridSpan w:val="5"/>
          </w:tcPr>
          <w:p w14:paraId="22F49978" w14:textId="54748748" w:rsidR="00E66BE8" w:rsidRPr="00C325D2" w:rsidRDefault="00E66BE8" w:rsidP="007675F5">
            <w:pPr>
              <w:spacing w:after="160" w:line="259" w:lineRule="auto"/>
              <w:rPr>
                <w:kern w:val="2"/>
                <w14:ligatures w14:val="standardContextual"/>
              </w:rPr>
            </w:pPr>
            <w:r w:rsidRPr="00C325D2">
              <w:t xml:space="preserve">Abbreviations: </w:t>
            </w:r>
            <w:r w:rsidR="007675F5" w:rsidRPr="00C325D2">
              <w:rPr>
                <w:kern w:val="2"/>
                <w14:ligatures w14:val="standardContextual"/>
              </w:rPr>
              <w:t>NASH; non-alcoholic steatohepatitis, NAFLD; non-alcoholic fatty liver disease, BA; Bile acid, LC; liquid chromatography, MS; mass spectrophotometry, 3-DHCA; 3α,7α-</w:t>
            </w:r>
            <w:proofErr w:type="spellStart"/>
            <w:r w:rsidR="007675F5" w:rsidRPr="00C325D2">
              <w:rPr>
                <w:kern w:val="2"/>
                <w14:ligatures w14:val="standardContextual"/>
              </w:rPr>
              <w:t>dihydroxycholestanoic</w:t>
            </w:r>
            <w:proofErr w:type="spellEnd"/>
            <w:r w:rsidR="007675F5" w:rsidRPr="00C325D2">
              <w:rPr>
                <w:kern w:val="2"/>
                <w14:ligatures w14:val="standardContextual"/>
              </w:rPr>
              <w:t xml:space="preserve"> acid, GCA; </w:t>
            </w:r>
            <w:proofErr w:type="spellStart"/>
            <w:r w:rsidR="007675F5" w:rsidRPr="00C325D2">
              <w:rPr>
                <w:kern w:val="2"/>
                <w14:ligatures w14:val="standardContextual"/>
              </w:rPr>
              <w:t>glycocholic</w:t>
            </w:r>
            <w:proofErr w:type="spellEnd"/>
            <w:r w:rsidR="007675F5" w:rsidRPr="00C325D2">
              <w:rPr>
                <w:kern w:val="2"/>
                <w14:ligatures w14:val="standardContextual"/>
              </w:rPr>
              <w:t xml:space="preserve"> acid, GCDCA; </w:t>
            </w:r>
            <w:proofErr w:type="spellStart"/>
            <w:r w:rsidR="007675F5" w:rsidRPr="00C325D2">
              <w:rPr>
                <w:kern w:val="2"/>
                <w14:ligatures w14:val="standardContextual"/>
              </w:rPr>
              <w:t>glycochenodeoxycholic</w:t>
            </w:r>
            <w:proofErr w:type="spellEnd"/>
            <w:r w:rsidR="007675F5" w:rsidRPr="00C325D2">
              <w:rPr>
                <w:kern w:val="2"/>
                <w14:ligatures w14:val="standardContextual"/>
              </w:rPr>
              <w:t xml:space="preserve"> acid, GLCA; </w:t>
            </w:r>
            <w:proofErr w:type="spellStart"/>
            <w:r w:rsidR="007675F5" w:rsidRPr="00C325D2">
              <w:rPr>
                <w:kern w:val="2"/>
                <w14:ligatures w14:val="standardContextual"/>
              </w:rPr>
              <w:t>glycolithocholic</w:t>
            </w:r>
            <w:proofErr w:type="spellEnd"/>
            <w:r w:rsidR="007675F5" w:rsidRPr="00C325D2">
              <w:rPr>
                <w:kern w:val="2"/>
                <w14:ligatures w14:val="standardContextual"/>
              </w:rPr>
              <w:t xml:space="preserve"> acid, TDCA; </w:t>
            </w:r>
            <w:proofErr w:type="spellStart"/>
            <w:r w:rsidR="007675F5" w:rsidRPr="00C325D2">
              <w:rPr>
                <w:kern w:val="2"/>
                <w14:ligatures w14:val="standardContextual"/>
              </w:rPr>
              <w:t>taurodeoxycholic</w:t>
            </w:r>
            <w:proofErr w:type="spellEnd"/>
            <w:r w:rsidR="007675F5" w:rsidRPr="00C325D2">
              <w:rPr>
                <w:kern w:val="2"/>
                <w14:ligatures w14:val="standardContextual"/>
              </w:rPr>
              <w:t xml:space="preserve"> acid, TUDCA; </w:t>
            </w:r>
            <w:proofErr w:type="spellStart"/>
            <w:r w:rsidR="007675F5" w:rsidRPr="00C325D2">
              <w:rPr>
                <w:kern w:val="2"/>
                <w14:ligatures w14:val="standardContextual"/>
              </w:rPr>
              <w:t>tauroursodeoxycholic</w:t>
            </w:r>
            <w:proofErr w:type="spellEnd"/>
            <w:r w:rsidR="007675F5" w:rsidRPr="00C325D2">
              <w:rPr>
                <w:kern w:val="2"/>
                <w14:ligatures w14:val="standardContextual"/>
              </w:rPr>
              <w:t xml:space="preserve"> acid, HPLC; high-</w:t>
            </w:r>
            <w:proofErr w:type="spellStart"/>
            <w:r w:rsidR="007675F5" w:rsidRPr="00C325D2">
              <w:rPr>
                <w:kern w:val="2"/>
                <w14:ligatures w14:val="standardContextual"/>
              </w:rPr>
              <w:t>performace</w:t>
            </w:r>
            <w:proofErr w:type="spellEnd"/>
            <w:r w:rsidR="007675F5" w:rsidRPr="00C325D2">
              <w:rPr>
                <w:kern w:val="2"/>
                <w14:ligatures w14:val="standardContextual"/>
              </w:rPr>
              <w:t xml:space="preserve"> liquid chromatography, DCA; deoxycholic acid, TCDCA; </w:t>
            </w:r>
            <w:proofErr w:type="spellStart"/>
            <w:r w:rsidR="007675F5" w:rsidRPr="00C325D2">
              <w:rPr>
                <w:kern w:val="2"/>
                <w14:ligatures w14:val="standardContextual"/>
              </w:rPr>
              <w:t>taurochenodeoxycholic</w:t>
            </w:r>
            <w:proofErr w:type="spellEnd"/>
            <w:r w:rsidR="007675F5" w:rsidRPr="00C325D2">
              <w:rPr>
                <w:kern w:val="2"/>
                <w14:ligatures w14:val="standardContextual"/>
              </w:rPr>
              <w:t xml:space="preserve"> acid, GUDCA; </w:t>
            </w:r>
            <w:proofErr w:type="spellStart"/>
            <w:r w:rsidR="007675F5" w:rsidRPr="00C325D2">
              <w:rPr>
                <w:kern w:val="2"/>
                <w14:ligatures w14:val="standardContextual"/>
              </w:rPr>
              <w:t>glycoursodeoxycholic</w:t>
            </w:r>
            <w:proofErr w:type="spellEnd"/>
            <w:r w:rsidR="007675F5" w:rsidRPr="00C325D2">
              <w:rPr>
                <w:kern w:val="2"/>
                <w14:ligatures w14:val="standardContextual"/>
              </w:rPr>
              <w:t xml:space="preserve"> acid, MCA; muricholic acid, CDCA; chenodeoxycholic acid, GDCA; </w:t>
            </w:r>
            <w:proofErr w:type="spellStart"/>
            <w:r w:rsidR="007675F5" w:rsidRPr="00C325D2">
              <w:rPr>
                <w:kern w:val="2"/>
                <w14:ligatures w14:val="standardContextual"/>
              </w:rPr>
              <w:t>glycodeoxycholic</w:t>
            </w:r>
            <w:proofErr w:type="spellEnd"/>
            <w:r w:rsidR="007675F5" w:rsidRPr="00C325D2">
              <w:rPr>
                <w:kern w:val="2"/>
                <w14:ligatures w14:val="standardContextual"/>
              </w:rPr>
              <w:t xml:space="preserve"> acid, TCA; taurocholic acid, T2DM; type 2 diabetes, LDL-C; low-density lipoprotein cholesterol, HDL-C; high-density lipoprotein cholesterol, LCA; lithocholic acid, CDCA-24G; chenodeoxycholic Acid 24-Acyl-β-D-Glucuronide, HDCA; </w:t>
            </w:r>
            <w:proofErr w:type="spellStart"/>
            <w:r w:rsidR="007675F5" w:rsidRPr="00C325D2">
              <w:rPr>
                <w:kern w:val="2"/>
                <w14:ligatures w14:val="standardContextual"/>
              </w:rPr>
              <w:t>Hyodeoxycholic</w:t>
            </w:r>
            <w:proofErr w:type="spellEnd"/>
            <w:r w:rsidR="007675F5" w:rsidRPr="00C325D2">
              <w:rPr>
                <w:kern w:val="2"/>
                <w14:ligatures w14:val="standardContextual"/>
              </w:rPr>
              <w:t xml:space="preserve"> acid, 12α-OH; 12α-hydroxylated, LCA; lithocholic acid, CA; cholic acid, TLCA taurolithocholic acid.</w:t>
            </w:r>
          </w:p>
        </w:tc>
      </w:tr>
    </w:tbl>
    <w:p w14:paraId="41EF54F1" w14:textId="77777777" w:rsidR="00E66BE8" w:rsidRDefault="00E66BE8"/>
    <w:p w14:paraId="5F887F03" w14:textId="77777777" w:rsidR="00E66BE8" w:rsidRDefault="00E66BE8"/>
    <w:p w14:paraId="0435B0CA" w14:textId="77777777" w:rsidR="007675F5" w:rsidRDefault="007675F5"/>
    <w:p w14:paraId="1AA89D7F" w14:textId="77777777" w:rsidR="007675F5" w:rsidRDefault="007675F5"/>
    <w:p w14:paraId="37FBD53E" w14:textId="77777777" w:rsidR="007675F5" w:rsidRDefault="007675F5"/>
    <w:p w14:paraId="07EC0D4A" w14:textId="77777777" w:rsidR="007675F5" w:rsidRDefault="007675F5"/>
    <w:p w14:paraId="29E40687" w14:textId="77777777" w:rsidR="007675F5" w:rsidRDefault="007675F5"/>
    <w:p w14:paraId="15682C5D" w14:textId="77777777" w:rsidR="007675F5" w:rsidRDefault="007675F5"/>
    <w:p w14:paraId="7405D5F5" w14:textId="77777777" w:rsidR="007675F5" w:rsidRDefault="007675F5"/>
    <w:p w14:paraId="2C159E2E" w14:textId="77777777" w:rsidR="007675F5" w:rsidRDefault="007675F5"/>
    <w:p w14:paraId="509D4F5F" w14:textId="77777777" w:rsidR="007675F5" w:rsidRDefault="007675F5"/>
    <w:p w14:paraId="5C8F0AE3" w14:textId="77777777" w:rsidR="007675F5" w:rsidRDefault="007675F5"/>
    <w:p w14:paraId="2EDD89D3" w14:textId="77777777" w:rsidR="007675F5" w:rsidRDefault="007675F5"/>
    <w:p w14:paraId="249D22EA" w14:textId="77777777" w:rsidR="007675F5" w:rsidRDefault="007675F5"/>
    <w:p w14:paraId="341C34EC" w14:textId="77777777" w:rsidR="007675F5" w:rsidRDefault="007675F5"/>
    <w:p w14:paraId="2DA15955" w14:textId="77777777" w:rsidR="007675F5" w:rsidRDefault="007675F5"/>
    <w:p w14:paraId="799C0A40" w14:textId="77777777" w:rsidR="0017745D" w:rsidRDefault="0017745D"/>
    <w:p w14:paraId="17A05497" w14:textId="77777777" w:rsidR="007675F5" w:rsidRDefault="007675F5"/>
    <w:p w14:paraId="4D443B6E" w14:textId="77777777" w:rsidR="007675F5" w:rsidRDefault="007675F5"/>
    <w:p w14:paraId="5D22CEB2" w14:textId="77777777" w:rsidR="007675F5" w:rsidRDefault="007675F5"/>
    <w:p w14:paraId="5F0821A6" w14:textId="77777777" w:rsidR="007675F5" w:rsidRDefault="007675F5"/>
    <w:p w14:paraId="23FFED98" w14:textId="77777777" w:rsidR="007675F5" w:rsidRDefault="007675F5"/>
    <w:p w14:paraId="18D00662" w14:textId="77777777" w:rsidR="000E6FEB" w:rsidRDefault="000E6FEB"/>
    <w:tbl>
      <w:tblPr>
        <w:tblStyle w:val="TableGrid"/>
        <w:tblpPr w:leftFromText="180" w:rightFromText="180" w:vertAnchor="page" w:horzAnchor="margin" w:tblpY="2101"/>
        <w:tblW w:w="0" w:type="auto"/>
        <w:tblLook w:val="04A0" w:firstRow="1" w:lastRow="0" w:firstColumn="1" w:lastColumn="0" w:noHBand="0" w:noVBand="1"/>
      </w:tblPr>
      <w:tblGrid>
        <w:gridCol w:w="1281"/>
        <w:gridCol w:w="2314"/>
        <w:gridCol w:w="1126"/>
        <w:gridCol w:w="2693"/>
        <w:gridCol w:w="1612"/>
      </w:tblGrid>
      <w:tr w:rsidR="000E6FEB" w:rsidRPr="007C73AA" w14:paraId="5208155F" w14:textId="77777777" w:rsidTr="00C325D2">
        <w:tc>
          <w:tcPr>
            <w:tcW w:w="9026" w:type="dxa"/>
            <w:gridSpan w:val="5"/>
            <w:tcBorders>
              <w:top w:val="nil"/>
              <w:left w:val="nil"/>
              <w:right w:val="nil"/>
            </w:tcBorders>
          </w:tcPr>
          <w:p w14:paraId="31B04306" w14:textId="3DB07B4A" w:rsidR="000E6FEB" w:rsidRPr="000E6FEB" w:rsidRDefault="000E6FEB" w:rsidP="000E6FEB">
            <w:pPr>
              <w:spacing w:after="160" w:line="259" w:lineRule="auto"/>
              <w:rPr>
                <w:b/>
                <w:bCs/>
              </w:rPr>
            </w:pPr>
            <w:r w:rsidRPr="000E6FEB">
              <w:rPr>
                <w:b/>
                <w:bCs/>
              </w:rPr>
              <w:t>Supplementary table 2 – Summary of publications exploring relationship between bile acids and cardiovascular disease</w:t>
            </w:r>
            <w:r w:rsidR="00543D21">
              <w:rPr>
                <w:b/>
                <w:bCs/>
              </w:rPr>
              <w:t>s</w:t>
            </w:r>
            <w:r w:rsidRPr="000E6FEB">
              <w:rPr>
                <w:b/>
                <w:bCs/>
              </w:rPr>
              <w:t>.</w:t>
            </w:r>
          </w:p>
        </w:tc>
      </w:tr>
      <w:tr w:rsidR="0079388E" w:rsidRPr="007C73AA" w14:paraId="29BC2560" w14:textId="77777777" w:rsidTr="00C325D2">
        <w:tc>
          <w:tcPr>
            <w:tcW w:w="1281" w:type="dxa"/>
          </w:tcPr>
          <w:p w14:paraId="7FFA2F94" w14:textId="77777777" w:rsidR="00E37A35" w:rsidRPr="007C73AA" w:rsidRDefault="00E37A35" w:rsidP="00E37A35">
            <w:pPr>
              <w:jc w:val="center"/>
              <w:rPr>
                <w:b/>
                <w:bCs/>
              </w:rPr>
            </w:pPr>
            <w:r w:rsidRPr="007C73AA">
              <w:rPr>
                <w:b/>
                <w:bCs/>
              </w:rPr>
              <w:t>Study</w:t>
            </w:r>
          </w:p>
        </w:tc>
        <w:tc>
          <w:tcPr>
            <w:tcW w:w="2314" w:type="dxa"/>
          </w:tcPr>
          <w:p w14:paraId="3C0034CA" w14:textId="77777777" w:rsidR="00E37A35" w:rsidRPr="007C73AA" w:rsidRDefault="00E37A35" w:rsidP="00E37A35">
            <w:pPr>
              <w:jc w:val="center"/>
              <w:rPr>
                <w:b/>
                <w:bCs/>
              </w:rPr>
            </w:pPr>
            <w:r>
              <w:rPr>
                <w:b/>
                <w:bCs/>
              </w:rPr>
              <w:t>Method of assessment and p</w:t>
            </w:r>
            <w:r w:rsidRPr="007C73AA">
              <w:rPr>
                <w:b/>
                <w:bCs/>
              </w:rPr>
              <w:t>opulation groups</w:t>
            </w:r>
            <w:r>
              <w:rPr>
                <w:b/>
                <w:bCs/>
              </w:rPr>
              <w:t xml:space="preserve"> </w:t>
            </w:r>
          </w:p>
        </w:tc>
        <w:tc>
          <w:tcPr>
            <w:tcW w:w="1126" w:type="dxa"/>
          </w:tcPr>
          <w:p w14:paraId="6EF609D0" w14:textId="77777777" w:rsidR="00E37A35" w:rsidRPr="007C73AA" w:rsidRDefault="00E37A35" w:rsidP="00E37A35">
            <w:pPr>
              <w:jc w:val="center"/>
              <w:rPr>
                <w:b/>
                <w:bCs/>
              </w:rPr>
            </w:pPr>
            <w:r w:rsidRPr="007C73AA">
              <w:rPr>
                <w:b/>
                <w:bCs/>
              </w:rPr>
              <w:t>Method of BA analysis</w:t>
            </w:r>
          </w:p>
        </w:tc>
        <w:tc>
          <w:tcPr>
            <w:tcW w:w="2693" w:type="dxa"/>
          </w:tcPr>
          <w:p w14:paraId="6FE367FF" w14:textId="77777777" w:rsidR="00E37A35" w:rsidRPr="007C73AA" w:rsidRDefault="00E37A35" w:rsidP="00E37A35">
            <w:pPr>
              <w:jc w:val="center"/>
              <w:rPr>
                <w:b/>
                <w:bCs/>
              </w:rPr>
            </w:pPr>
            <w:r w:rsidRPr="007C73AA">
              <w:rPr>
                <w:b/>
                <w:bCs/>
              </w:rPr>
              <w:t>Key observation</w:t>
            </w:r>
          </w:p>
        </w:tc>
        <w:tc>
          <w:tcPr>
            <w:tcW w:w="1612" w:type="dxa"/>
          </w:tcPr>
          <w:p w14:paraId="02199029" w14:textId="77777777" w:rsidR="00E37A35" w:rsidRPr="007C73AA" w:rsidRDefault="00E37A35" w:rsidP="00E37A35">
            <w:pPr>
              <w:jc w:val="center"/>
              <w:rPr>
                <w:b/>
                <w:bCs/>
              </w:rPr>
            </w:pPr>
            <w:r>
              <w:rPr>
                <w:b/>
                <w:bCs/>
              </w:rPr>
              <w:t>Adjusted for potential confounding factors?</w:t>
            </w:r>
          </w:p>
        </w:tc>
      </w:tr>
      <w:tr w:rsidR="00A727F9" w:rsidRPr="007C73AA" w14:paraId="300AF6AC" w14:textId="77777777" w:rsidTr="00C325D2">
        <w:tc>
          <w:tcPr>
            <w:tcW w:w="1281" w:type="dxa"/>
          </w:tcPr>
          <w:p w14:paraId="5EA19AB5" w14:textId="6897B16F" w:rsidR="00A727F9" w:rsidRDefault="00A727F9" w:rsidP="00E37A35">
            <w:pPr>
              <w:jc w:val="center"/>
            </w:pPr>
            <w:r>
              <w:t xml:space="preserve">Steiner et al. </w:t>
            </w:r>
            <w:r w:rsidR="000E6FEB">
              <w:t>(</w:t>
            </w:r>
            <w:r>
              <w:t>2011</w:t>
            </w:r>
            <w:r w:rsidR="000E6FEB">
              <w:t>)</w:t>
            </w:r>
          </w:p>
        </w:tc>
        <w:tc>
          <w:tcPr>
            <w:tcW w:w="2314" w:type="dxa"/>
          </w:tcPr>
          <w:p w14:paraId="775027D0" w14:textId="77777777" w:rsidR="00A727F9" w:rsidRPr="000E6FEB" w:rsidRDefault="00AC5824" w:rsidP="000E6FEB">
            <w:pPr>
              <w:rPr>
                <w:b/>
                <w:bCs/>
              </w:rPr>
            </w:pPr>
            <w:r w:rsidRPr="000E6FEB">
              <w:rPr>
                <w:b/>
                <w:bCs/>
              </w:rPr>
              <w:t>C</w:t>
            </w:r>
            <w:r w:rsidR="00A727F9" w:rsidRPr="000E6FEB">
              <w:rPr>
                <w:b/>
                <w:bCs/>
              </w:rPr>
              <w:t>oronary angiography for the evaluation of established or suspected CAD</w:t>
            </w:r>
          </w:p>
          <w:p w14:paraId="7C48CF42" w14:textId="77777777" w:rsidR="00AC5824" w:rsidRDefault="00AC5824" w:rsidP="00D15C2E">
            <w:pPr>
              <w:jc w:val="center"/>
            </w:pPr>
          </w:p>
          <w:p w14:paraId="5B80A3DC" w14:textId="77777777" w:rsidR="00AC5824" w:rsidRDefault="00AC5824" w:rsidP="00D15C2E">
            <w:pPr>
              <w:jc w:val="center"/>
            </w:pPr>
            <w:r>
              <w:t>75 patients with CAD</w:t>
            </w:r>
          </w:p>
          <w:p w14:paraId="78B8F03C" w14:textId="1815D599" w:rsidR="00AC5824" w:rsidRPr="00A727F9" w:rsidRDefault="00AC5824" w:rsidP="00D15C2E">
            <w:pPr>
              <w:jc w:val="center"/>
            </w:pPr>
            <w:r>
              <w:t>74 patients without significant CAD</w:t>
            </w:r>
          </w:p>
        </w:tc>
        <w:tc>
          <w:tcPr>
            <w:tcW w:w="1126" w:type="dxa"/>
          </w:tcPr>
          <w:p w14:paraId="69E52FDF" w14:textId="2EC106BF" w:rsidR="00A727F9" w:rsidRDefault="00A727F9" w:rsidP="00E37A35">
            <w:r>
              <w:t>HPLC</w:t>
            </w:r>
          </w:p>
        </w:tc>
        <w:tc>
          <w:tcPr>
            <w:tcW w:w="2693" w:type="dxa"/>
          </w:tcPr>
          <w:p w14:paraId="186A6471" w14:textId="1D1B5C92" w:rsidR="00A727F9" w:rsidRPr="00D15C2E" w:rsidRDefault="00AC5824" w:rsidP="00E37A35">
            <w:r>
              <w:t xml:space="preserve">No detected differences in </w:t>
            </w:r>
            <w:r w:rsidR="00341B44">
              <w:t>any of the 15 quantified BAs</w:t>
            </w:r>
          </w:p>
        </w:tc>
        <w:tc>
          <w:tcPr>
            <w:tcW w:w="1612" w:type="dxa"/>
          </w:tcPr>
          <w:p w14:paraId="449C0224" w14:textId="6149583B" w:rsidR="00A727F9" w:rsidRDefault="00341B44" w:rsidP="00162140">
            <w:r>
              <w:t>No</w:t>
            </w:r>
            <w:r w:rsidR="008A08E1">
              <w:t xml:space="preserve"> </w:t>
            </w:r>
          </w:p>
        </w:tc>
      </w:tr>
      <w:tr w:rsidR="00543D21" w:rsidRPr="007C73AA" w14:paraId="3CC0F8C4" w14:textId="77777777" w:rsidTr="00C325D2">
        <w:tc>
          <w:tcPr>
            <w:tcW w:w="1281" w:type="dxa"/>
          </w:tcPr>
          <w:p w14:paraId="5AC7BD5E" w14:textId="4763EC61" w:rsidR="00543D21" w:rsidRDefault="00543D21" w:rsidP="00E37A35">
            <w:pPr>
              <w:jc w:val="center"/>
            </w:pPr>
            <w:proofErr w:type="spellStart"/>
            <w:r>
              <w:t>Mayerhofer</w:t>
            </w:r>
            <w:proofErr w:type="spellEnd"/>
            <w:r>
              <w:t xml:space="preserve"> et al. (2017)</w:t>
            </w:r>
          </w:p>
        </w:tc>
        <w:tc>
          <w:tcPr>
            <w:tcW w:w="2314" w:type="dxa"/>
          </w:tcPr>
          <w:p w14:paraId="58CB2714" w14:textId="77777777" w:rsidR="00543D21" w:rsidRDefault="00543D21" w:rsidP="00D15C2E">
            <w:pPr>
              <w:jc w:val="center"/>
            </w:pPr>
            <w:r w:rsidRPr="001B70E1">
              <w:t xml:space="preserve">142 patients with heart failure for &lt;6 months </w:t>
            </w:r>
          </w:p>
          <w:p w14:paraId="68B3F0C2" w14:textId="77777777" w:rsidR="001B70E1" w:rsidRPr="001B70E1" w:rsidRDefault="001B70E1" w:rsidP="00D15C2E">
            <w:pPr>
              <w:jc w:val="center"/>
            </w:pPr>
          </w:p>
          <w:p w14:paraId="3BB8A547" w14:textId="64C0789D" w:rsidR="001B70E1" w:rsidRDefault="001B70E1" w:rsidP="00D15C2E">
            <w:pPr>
              <w:jc w:val="center"/>
              <w:rPr>
                <w:b/>
                <w:bCs/>
              </w:rPr>
            </w:pPr>
            <w:r w:rsidRPr="001B70E1">
              <w:t>20</w:t>
            </w:r>
            <w:r w:rsidR="003F6C38">
              <w:t xml:space="preserve"> sex- and age- matched</w:t>
            </w:r>
            <w:r w:rsidRPr="001B70E1">
              <w:t xml:space="preserve"> healthy control participants</w:t>
            </w:r>
          </w:p>
        </w:tc>
        <w:tc>
          <w:tcPr>
            <w:tcW w:w="1126" w:type="dxa"/>
          </w:tcPr>
          <w:p w14:paraId="35A95E60" w14:textId="12BDB814" w:rsidR="00543D21" w:rsidRDefault="001B70E1" w:rsidP="00E37A35">
            <w:r>
              <w:t>LC-MS/MS</w:t>
            </w:r>
          </w:p>
        </w:tc>
        <w:tc>
          <w:tcPr>
            <w:tcW w:w="2693" w:type="dxa"/>
          </w:tcPr>
          <w:p w14:paraId="3DC251DB" w14:textId="3BFD1879" w:rsidR="001B70E1" w:rsidRDefault="001B70E1" w:rsidP="001B70E1">
            <w:r w:rsidRPr="001B70E1">
              <w:t xml:space="preserve">Plasma levels of primary BAs were lower </w:t>
            </w:r>
            <w:r>
              <w:t xml:space="preserve">in patients with heart failure </w:t>
            </w:r>
            <w:r w:rsidRPr="001B70E1">
              <w:t>1.70 (0.72, 3.74)</w:t>
            </w:r>
            <w:r>
              <w:t xml:space="preserve"> compared to healthy control </w:t>
            </w:r>
            <w:r w:rsidR="002A6200">
              <w:t>participants</w:t>
            </w:r>
            <w:r>
              <w:t xml:space="preserve"> </w:t>
            </w:r>
            <w:r w:rsidRPr="001B70E1">
              <w:t>3.98 (1.98, 5.71)</w:t>
            </w:r>
            <w:r>
              <w:t xml:space="preserve"> </w:t>
            </w:r>
            <w:r w:rsidR="002A6200" w:rsidRPr="002A6200">
              <w:t>µM</w:t>
            </w:r>
            <w:r w:rsidR="002A6200">
              <w:t xml:space="preserve"> (P &lt; 0.01)</w:t>
            </w:r>
            <w:r w:rsidR="002F3DFB">
              <w:t>. Differences were primarily driven by lower concentrations of CDC, GCDC, TCDC and GCA in patients with heart failure. Conversely, concentrations of multiple secondary BAs (namely GUDC, GLC and TLC) were higher in those with heart failure compared to healthy controls.</w:t>
            </w:r>
            <w:r w:rsidR="00AD7383">
              <w:t xml:space="preserve"> The ratio of primary and secondary BAs was significantly different between participants with compared to those </w:t>
            </w:r>
            <w:r w:rsidR="003F6C38">
              <w:t>without heart</w:t>
            </w:r>
            <w:r w:rsidR="00AD7383">
              <w:t xml:space="preserve"> failure.</w:t>
            </w:r>
          </w:p>
          <w:p w14:paraId="21ED0FD4" w14:textId="77777777" w:rsidR="001B70E1" w:rsidRDefault="001B70E1" w:rsidP="00E37A35"/>
          <w:p w14:paraId="6D33E7F8" w14:textId="77777777" w:rsidR="001B70E1" w:rsidRDefault="001B70E1" w:rsidP="00E37A35"/>
          <w:p w14:paraId="3D964A96" w14:textId="6F8734AE" w:rsidR="00543D21" w:rsidRPr="00D15C2E" w:rsidRDefault="00543D21" w:rsidP="00E37A35"/>
        </w:tc>
        <w:tc>
          <w:tcPr>
            <w:tcW w:w="1612" w:type="dxa"/>
          </w:tcPr>
          <w:p w14:paraId="49B841CC" w14:textId="521AA0F4" w:rsidR="00543D21" w:rsidRDefault="00AD7383" w:rsidP="00162140">
            <w:r>
              <w:t xml:space="preserve">eGFR and current smoking status </w:t>
            </w:r>
          </w:p>
        </w:tc>
      </w:tr>
      <w:tr w:rsidR="005D327D" w:rsidRPr="007C73AA" w14:paraId="75240C4C" w14:textId="77777777" w:rsidTr="00C325D2">
        <w:tc>
          <w:tcPr>
            <w:tcW w:w="1281" w:type="dxa"/>
          </w:tcPr>
          <w:p w14:paraId="31F1110A" w14:textId="6842895B" w:rsidR="00D15C2E" w:rsidRPr="00162140" w:rsidRDefault="00D15C2E" w:rsidP="00E37A35">
            <w:pPr>
              <w:jc w:val="center"/>
            </w:pPr>
            <w:r>
              <w:t>Zhang et al. (2019)</w:t>
            </w:r>
          </w:p>
        </w:tc>
        <w:tc>
          <w:tcPr>
            <w:tcW w:w="2314" w:type="dxa"/>
          </w:tcPr>
          <w:p w14:paraId="2F589521" w14:textId="77777777" w:rsidR="00D15C2E" w:rsidRDefault="00D15C2E" w:rsidP="00D15C2E">
            <w:pPr>
              <w:jc w:val="center"/>
              <w:rPr>
                <w:b/>
                <w:bCs/>
              </w:rPr>
            </w:pPr>
            <w:r>
              <w:rPr>
                <w:b/>
                <w:bCs/>
              </w:rPr>
              <w:t>Coronary computed angiographic observations</w:t>
            </w:r>
          </w:p>
          <w:p w14:paraId="32DA9BE8" w14:textId="77777777" w:rsidR="00D15C2E" w:rsidRDefault="00D15C2E" w:rsidP="00D15C2E">
            <w:pPr>
              <w:jc w:val="center"/>
              <w:rPr>
                <w:b/>
                <w:bCs/>
              </w:rPr>
            </w:pPr>
          </w:p>
          <w:p w14:paraId="4B812F27" w14:textId="77777777" w:rsidR="00D15C2E" w:rsidRDefault="00D15C2E" w:rsidP="00D15C2E">
            <w:pPr>
              <w:jc w:val="center"/>
            </w:pPr>
            <w:r w:rsidRPr="00D15C2E">
              <w:t>101 high-risk coronary plaque subjects</w:t>
            </w:r>
          </w:p>
          <w:p w14:paraId="04C7A5B9" w14:textId="477AC26A" w:rsidR="00D15C2E" w:rsidRPr="00D15C2E" w:rsidRDefault="00D15C2E" w:rsidP="00D15C2E">
            <w:pPr>
              <w:jc w:val="center"/>
            </w:pPr>
            <w:r w:rsidRPr="00D15C2E">
              <w:t xml:space="preserve"> </w:t>
            </w:r>
          </w:p>
          <w:p w14:paraId="4BD15799" w14:textId="7CE5BFDF" w:rsidR="00D15C2E" w:rsidRPr="00D15C2E" w:rsidRDefault="00D15C2E" w:rsidP="00D15C2E">
            <w:pPr>
              <w:jc w:val="center"/>
            </w:pPr>
            <w:r w:rsidRPr="00D15C2E">
              <w:lastRenderedPageBreak/>
              <w:t>93 non-high-risk coronary plaque subjects</w:t>
            </w:r>
          </w:p>
          <w:p w14:paraId="08278D5E" w14:textId="77777777" w:rsidR="00D15C2E" w:rsidRPr="00E37A35" w:rsidRDefault="00D15C2E" w:rsidP="00E37A35">
            <w:pPr>
              <w:rPr>
                <w:b/>
                <w:bCs/>
              </w:rPr>
            </w:pPr>
          </w:p>
        </w:tc>
        <w:tc>
          <w:tcPr>
            <w:tcW w:w="1126" w:type="dxa"/>
          </w:tcPr>
          <w:p w14:paraId="706715BA" w14:textId="004688FE" w:rsidR="00D15C2E" w:rsidRPr="00162140" w:rsidRDefault="00D15C2E" w:rsidP="00E37A35">
            <w:r>
              <w:lastRenderedPageBreak/>
              <w:t>TBA measured by enzymatic assay</w:t>
            </w:r>
          </w:p>
        </w:tc>
        <w:tc>
          <w:tcPr>
            <w:tcW w:w="2693" w:type="dxa"/>
          </w:tcPr>
          <w:p w14:paraId="3DB984D2" w14:textId="5788354B" w:rsidR="00D15C2E" w:rsidRPr="00162140" w:rsidRDefault="00D15C2E" w:rsidP="00E37A35">
            <w:r w:rsidRPr="00D15C2E">
              <w:t>Subjects with high-risk coronary artery plaques [6.18 (IQR 5.29, 7.30) µmol/L] had higher serum total bile acid level than in the controls [3.16 (IQR 2.18, 4.01) µmol/L]</w:t>
            </w:r>
            <w:r>
              <w:t xml:space="preserve"> (P&lt;0.001). </w:t>
            </w:r>
            <w:r w:rsidRPr="00D15C2E">
              <w:t xml:space="preserve">The area under </w:t>
            </w:r>
            <w:r w:rsidRPr="00D15C2E">
              <w:lastRenderedPageBreak/>
              <w:t>the ROC curve (AUC) of serum total bile acid level for predicting high-risk coronary plaques among populations was 0.876 (95% CI: 0.821–0.919; P&lt;0.001), with a sensitivity of 87.13% and a specificity of 86.02%</w:t>
            </w:r>
          </w:p>
        </w:tc>
        <w:tc>
          <w:tcPr>
            <w:tcW w:w="1612" w:type="dxa"/>
          </w:tcPr>
          <w:p w14:paraId="112936B2" w14:textId="4A43CCF1" w:rsidR="00D15C2E" w:rsidRDefault="00D15C2E" w:rsidP="00162140">
            <w:r>
              <w:lastRenderedPageBreak/>
              <w:t>BMI, fasting glucose, TG</w:t>
            </w:r>
          </w:p>
        </w:tc>
      </w:tr>
      <w:tr w:rsidR="0079388E" w:rsidRPr="007C73AA" w14:paraId="66E4B448" w14:textId="77777777" w:rsidTr="00C325D2">
        <w:tc>
          <w:tcPr>
            <w:tcW w:w="1281" w:type="dxa"/>
          </w:tcPr>
          <w:p w14:paraId="5E9E1159" w14:textId="02E66B30" w:rsidR="00E37A35" w:rsidRPr="00162140" w:rsidRDefault="00162140" w:rsidP="00E37A35">
            <w:pPr>
              <w:jc w:val="center"/>
            </w:pPr>
            <w:r w:rsidRPr="00162140">
              <w:t>Li et al</w:t>
            </w:r>
            <w:r w:rsidR="00050C4C">
              <w:t xml:space="preserve">. </w:t>
            </w:r>
            <w:r w:rsidRPr="00162140">
              <w:t>(2020)</w:t>
            </w:r>
            <w:r>
              <w:t xml:space="preserve"> </w:t>
            </w:r>
            <w:r>
              <w:fldChar w:fldCharType="begin"/>
            </w:r>
            <w:r>
              <w:instrText xml:space="preserve"> ADDIN EN.CITE &lt;EndNote&gt;&lt;Cite&gt;&lt;Author&gt;Li&lt;/Author&gt;&lt;Year&gt;2020&lt;/Year&gt;&lt;RecNum&gt;1552&lt;/RecNum&gt;&lt;DisplayText&gt;&lt;style face="superscript"&gt;21&lt;/style&gt;&lt;/DisplayText&gt;&lt;record&gt;&lt;rec-number&gt;1552&lt;/rec-number&gt;&lt;foreign-keys&gt;&lt;key app="EN" db-id="rv92sxse8xfx2xeta08p9rxqvdzp2z0aer2f" timestamp="1715774499"&gt;1552&lt;/key&gt;&lt;/foreign-keys&gt;&lt;ref-type name="Journal Article"&gt;17&lt;/ref-type&gt;&lt;contributors&gt;&lt;authors&gt;&lt;author&gt;Li, Wenyuan&lt;/author&gt;&lt;author&gt;Shu, Shan&lt;/author&gt;&lt;author&gt;Cheng, Lele&lt;/author&gt;&lt;author&gt;Hao, Xiang&lt;/author&gt;&lt;author&gt;Wang, Lijun&lt;/author&gt;&lt;author&gt;Wu, Yue&lt;/author&gt;&lt;author&gt;Yuan, Zuyi&lt;/author&gt;&lt;author&gt;Zhou, Juan&lt;/author&gt;&lt;/authors&gt;&lt;/contributors&gt;&lt;titles&gt;&lt;title&gt;Fasting serum total bile acid level is associated with coronary artery disease, myocardial infarction and severity of coronary lesions&lt;/title&gt;&lt;secondary-title&gt;Atherosclerosis&lt;/secondary-title&gt;&lt;/titles&gt;&lt;periodical&gt;&lt;full-title&gt;Atherosclerosis&lt;/full-title&gt;&lt;abbr-1&gt;Atherosclerosis&lt;/abbr-1&gt;&lt;/periodical&gt;&lt;pages&gt;193-200&lt;/pages&gt;&lt;volume&gt;292&lt;/volume&gt;&lt;keywords&gt;&lt;keyword&gt;Coronary artery disease&lt;/keyword&gt;&lt;keyword&gt;Myocardial infarction&lt;/keyword&gt;&lt;keyword&gt;Gensini score&lt;/keyword&gt;&lt;keyword&gt;Fasting serum total bile acids&lt;/keyword&gt;&lt;/keywords&gt;&lt;dates&gt;&lt;year&gt;2020&lt;/year&gt;&lt;pub-dates&gt;&lt;date&gt;2020/01/01/&lt;/date&gt;&lt;/pub-dates&gt;&lt;/dates&gt;&lt;isbn&gt;0021-9150&lt;/isbn&gt;&lt;urls&gt;&lt;related-urls&gt;&lt;url&gt;https://www.sciencedirect.com/science/article/pii/S0021915019315941&lt;/url&gt;&lt;/related-urls&gt;&lt;/urls&gt;&lt;electronic-resource-num&gt;https://doi.org/10.1016/j.atherosclerosis.2019.11.026&lt;/electronic-resource-num&gt;&lt;/record&gt;&lt;/Cite&gt;&lt;/EndNote&gt;</w:instrText>
            </w:r>
            <w:r>
              <w:fldChar w:fldCharType="separate"/>
            </w:r>
            <w:r w:rsidRPr="00162140">
              <w:rPr>
                <w:noProof/>
                <w:vertAlign w:val="superscript"/>
              </w:rPr>
              <w:t>21</w:t>
            </w:r>
            <w:r>
              <w:fldChar w:fldCharType="end"/>
            </w:r>
          </w:p>
        </w:tc>
        <w:tc>
          <w:tcPr>
            <w:tcW w:w="2314" w:type="dxa"/>
          </w:tcPr>
          <w:p w14:paraId="110A1818" w14:textId="77777777" w:rsidR="00E37A35" w:rsidRDefault="00E37A35" w:rsidP="00E37A35">
            <w:pPr>
              <w:rPr>
                <w:b/>
                <w:bCs/>
              </w:rPr>
            </w:pPr>
            <w:r w:rsidRPr="00E37A35">
              <w:rPr>
                <w:b/>
                <w:bCs/>
              </w:rPr>
              <w:t>CAD was diagnosed based on the presence of at least 50% coronary stenosis in at least one major coronary artery according to the CAG results assessed by at least two experienced interventional cardiologists.</w:t>
            </w:r>
          </w:p>
          <w:p w14:paraId="18851CFC" w14:textId="77777777" w:rsidR="00E37A35" w:rsidRDefault="00E37A35" w:rsidP="00E37A35">
            <w:pPr>
              <w:rPr>
                <w:b/>
                <w:bCs/>
              </w:rPr>
            </w:pPr>
          </w:p>
          <w:p w14:paraId="45B5AE56" w14:textId="77777777" w:rsidR="00E37A35" w:rsidRPr="00E37A35" w:rsidRDefault="00E37A35" w:rsidP="00E37A35">
            <w:r w:rsidRPr="00E37A35">
              <w:t>1,585 non-CAD</w:t>
            </w:r>
          </w:p>
          <w:p w14:paraId="710C7DD6" w14:textId="1E7ED741" w:rsidR="00E37A35" w:rsidRPr="000E6FEB" w:rsidRDefault="00E37A35" w:rsidP="00E37A35">
            <w:r w:rsidRPr="00E37A35">
              <w:t>5,853 CAD</w:t>
            </w:r>
          </w:p>
        </w:tc>
        <w:tc>
          <w:tcPr>
            <w:tcW w:w="1126" w:type="dxa"/>
          </w:tcPr>
          <w:p w14:paraId="07447A46" w14:textId="4558EA0A" w:rsidR="00E37A35" w:rsidRPr="00162140" w:rsidRDefault="00E37A35" w:rsidP="00E37A35">
            <w:r w:rsidRPr="00162140">
              <w:t>TBA measured by enzymatic assay</w:t>
            </w:r>
          </w:p>
        </w:tc>
        <w:tc>
          <w:tcPr>
            <w:tcW w:w="2693" w:type="dxa"/>
          </w:tcPr>
          <w:p w14:paraId="2C072B62" w14:textId="77777777" w:rsidR="00E37A35" w:rsidRPr="00162140" w:rsidRDefault="00E37A35" w:rsidP="00E37A35">
            <w:r w:rsidRPr="00162140">
              <w:t xml:space="preserve">Serum TBA of patients with CAD was lower than in patients without CAD (3.4 (2–5.7) vs 4 (2.4–6.5) </w:t>
            </w:r>
            <w:proofErr w:type="spellStart"/>
            <w:r w:rsidRPr="00162140">
              <w:t>μmol</w:t>
            </w:r>
            <w:proofErr w:type="spellEnd"/>
            <w:r w:rsidRPr="00162140">
              <w:t>/L).</w:t>
            </w:r>
          </w:p>
          <w:p w14:paraId="691388E6" w14:textId="6390312E" w:rsidR="00162140" w:rsidRPr="00162140" w:rsidRDefault="00162140" w:rsidP="00E37A35">
            <w:r w:rsidRPr="00162140">
              <w:t>TBA had an L-shaped association with the presence of CAD and MI and the severity of coronary lesions</w:t>
            </w:r>
            <w:r>
              <w:t>.</w:t>
            </w:r>
          </w:p>
        </w:tc>
        <w:tc>
          <w:tcPr>
            <w:tcW w:w="1612" w:type="dxa"/>
          </w:tcPr>
          <w:p w14:paraId="2D77C59C" w14:textId="298030E5" w:rsidR="00E37A35" w:rsidRPr="00162140" w:rsidRDefault="00162140" w:rsidP="00162140">
            <w:r>
              <w:t>S</w:t>
            </w:r>
            <w:r w:rsidRPr="00162140">
              <w:t xml:space="preserve">ex, age, smoker, hypertension, diabetes, heart rate, TC, TG, HDL, LDL, </w:t>
            </w:r>
            <w:proofErr w:type="spellStart"/>
            <w:r w:rsidRPr="00162140">
              <w:t>hs-cTnT</w:t>
            </w:r>
            <w:proofErr w:type="spellEnd"/>
            <w:r w:rsidRPr="00162140">
              <w:t>, NT-</w:t>
            </w:r>
            <w:proofErr w:type="spellStart"/>
            <w:r w:rsidRPr="00162140">
              <w:t>proBNP</w:t>
            </w:r>
            <w:proofErr w:type="spellEnd"/>
            <w:r w:rsidRPr="00162140">
              <w:t>, HbA1c, ALT, ALB, eGFR, use of aspirin, use of P2Y12 inhibitors and use of statins.</w:t>
            </w:r>
          </w:p>
        </w:tc>
      </w:tr>
      <w:tr w:rsidR="00372AB7" w:rsidRPr="007C73AA" w14:paraId="348DE31D" w14:textId="77777777" w:rsidTr="00C325D2">
        <w:tc>
          <w:tcPr>
            <w:tcW w:w="1281" w:type="dxa"/>
          </w:tcPr>
          <w:p w14:paraId="3306744D" w14:textId="15DED323" w:rsidR="00372AB7" w:rsidRPr="00050C4C" w:rsidRDefault="00372AB7" w:rsidP="00E37A35">
            <w:pPr>
              <w:jc w:val="center"/>
            </w:pPr>
            <w:r>
              <w:t>Feng et al. (2021)</w:t>
            </w:r>
            <w:r w:rsidR="002C5054">
              <w:fldChar w:fldCharType="begin">
                <w:fldData xml:space="preserve">PEVuZE5vdGU+PENpdGU+PEF1dGhvcj5GZW5nPC9BdXRob3I+PFllYXI+MjAyMTwvWWVhcj48UmVj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bCBjb25mbGljdCBvZiBpbnRlcmVzdC48L2N1c3RvbTE+PGN1c3RvbTI+UE1DODUyNDA4OTwvY3Vz
dG9tMj48ZWxlY3Ryb25pYy1yZXNvdXJjZS1udW0+MTAuMzM4OS9mZW5kby4yMDIxLjc1NDAwNjwv
ZWxlY3Ryb25pYy1yZXNvdXJjZS1udW0+PHJlbW90ZS1kYXRhYmFzZS1wcm92aWRlcj5OTE08L3Jl
bW90ZS1kYXRhYmFzZS1wcm92aWRlcj48bGFuZ3VhZ2U+ZW5nPC9sYW5ndWFnZT48L3JlY29yZD48
L0NpdGU+PC9FbmROb3RlPn==
</w:fldData>
              </w:fldChar>
            </w:r>
            <w:r w:rsidR="002C5054">
              <w:instrText xml:space="preserve"> ADDIN EN.CITE </w:instrText>
            </w:r>
            <w:r w:rsidR="002C5054">
              <w:fldChar w:fldCharType="begin">
                <w:fldData xml:space="preserve">PEVuZE5vdGU+PENpdGU+PEF1dGhvcj5GZW5nPC9BdXRob3I+PFllYXI+MjAyMTwvWWVhcj48UmVj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bCBjb25mbGljdCBvZiBpbnRlcmVzdC48L2N1c3RvbTE+PGN1c3RvbTI+UE1DODUyNDA4OTwvY3Vz
dG9tMj48ZWxlY3Ryb25pYy1yZXNvdXJjZS1udW0+MTAuMzM4OS9mZW5kby4yMDIxLjc1NDAwNjwv
ZWxlY3Ryb25pYy1yZXNvdXJjZS1udW0+PHJlbW90ZS1kYXRhYmFzZS1wcm92aWRlcj5OTE08L3Jl
bW90ZS1kYXRhYmFzZS1wcm92aWRlcj48bGFuZ3VhZ2U+ZW5nPC9sYW5ndWFnZT48L3JlY29yZD48
L0NpdGU+PC9FbmROb3RlPn==
</w:fldData>
              </w:fldChar>
            </w:r>
            <w:r w:rsidR="002C5054">
              <w:instrText xml:space="preserve"> ADDIN EN.CITE.DATA </w:instrText>
            </w:r>
            <w:r w:rsidR="002C5054">
              <w:fldChar w:fldCharType="end"/>
            </w:r>
            <w:r w:rsidR="002C5054">
              <w:fldChar w:fldCharType="separate"/>
            </w:r>
            <w:r w:rsidR="002C5054" w:rsidRPr="002C5054">
              <w:rPr>
                <w:noProof/>
                <w:vertAlign w:val="superscript"/>
              </w:rPr>
              <w:t>22</w:t>
            </w:r>
            <w:r w:rsidR="002C5054">
              <w:fldChar w:fldCharType="end"/>
            </w:r>
          </w:p>
        </w:tc>
        <w:tc>
          <w:tcPr>
            <w:tcW w:w="2314" w:type="dxa"/>
          </w:tcPr>
          <w:p w14:paraId="51AC10C3" w14:textId="0AE2ADB2" w:rsidR="00464FE1" w:rsidRDefault="00464FE1" w:rsidP="00E37A35">
            <w:pPr>
              <w:jc w:val="center"/>
              <w:rPr>
                <w:b/>
                <w:bCs/>
              </w:rPr>
            </w:pPr>
            <w:r>
              <w:rPr>
                <w:b/>
                <w:bCs/>
              </w:rPr>
              <w:t>CAD was assessed based on coronary angiography (lesions narrowing more than 50% defined as CAD). CAD were also diagnosed as MI based on medial history and related examinations.</w:t>
            </w:r>
          </w:p>
          <w:p w14:paraId="48503764" w14:textId="77777777" w:rsidR="00464FE1" w:rsidRDefault="00464FE1" w:rsidP="00E37A35">
            <w:pPr>
              <w:jc w:val="center"/>
              <w:rPr>
                <w:b/>
                <w:bCs/>
              </w:rPr>
            </w:pPr>
          </w:p>
          <w:p w14:paraId="44F5E9B5" w14:textId="100B72B8" w:rsidR="00372AB7" w:rsidRDefault="00464FE1" w:rsidP="00E37A35">
            <w:pPr>
              <w:jc w:val="center"/>
            </w:pPr>
            <w:r w:rsidRPr="00464FE1">
              <w:t xml:space="preserve">7,616 </w:t>
            </w:r>
            <w:r w:rsidR="00543D21">
              <w:t xml:space="preserve">post-menopausal </w:t>
            </w:r>
            <w:r w:rsidRPr="00464FE1">
              <w:t>women without CAD</w:t>
            </w:r>
          </w:p>
          <w:p w14:paraId="107566BC" w14:textId="77777777" w:rsidR="00543D21" w:rsidRPr="00464FE1" w:rsidRDefault="00543D21" w:rsidP="00E37A35">
            <w:pPr>
              <w:jc w:val="center"/>
            </w:pPr>
          </w:p>
          <w:p w14:paraId="19A87648" w14:textId="146E31CF" w:rsidR="00464FE1" w:rsidRDefault="00464FE1" w:rsidP="00E37A35">
            <w:pPr>
              <w:jc w:val="center"/>
              <w:rPr>
                <w:b/>
                <w:bCs/>
              </w:rPr>
            </w:pPr>
            <w:r w:rsidRPr="00464FE1">
              <w:t xml:space="preserve">12,639 </w:t>
            </w:r>
            <w:r w:rsidR="00543D21">
              <w:t xml:space="preserve">post-menopausal women </w:t>
            </w:r>
            <w:r w:rsidRPr="00464FE1">
              <w:t>with CAD</w:t>
            </w:r>
          </w:p>
        </w:tc>
        <w:tc>
          <w:tcPr>
            <w:tcW w:w="1126" w:type="dxa"/>
          </w:tcPr>
          <w:p w14:paraId="6ECE667E" w14:textId="6AEF545F" w:rsidR="00372AB7" w:rsidRPr="00162140" w:rsidRDefault="00464FE1" w:rsidP="00E37A35">
            <w:pPr>
              <w:jc w:val="center"/>
            </w:pPr>
            <w:r w:rsidRPr="00162140">
              <w:t>TBA measured by enzymatic assay</w:t>
            </w:r>
          </w:p>
        </w:tc>
        <w:tc>
          <w:tcPr>
            <w:tcW w:w="2693" w:type="dxa"/>
          </w:tcPr>
          <w:p w14:paraId="7F3EF4C5" w14:textId="2C035C38" w:rsidR="00372AB7" w:rsidRDefault="00464FE1" w:rsidP="00E37A35">
            <w:pPr>
              <w:jc w:val="center"/>
            </w:pPr>
            <w:r w:rsidRPr="00464FE1">
              <w:t>Both in the general population and in the T2DM subgroup, the TBA level was significantly lower in CAD patients than in non-CAD patients.</w:t>
            </w:r>
            <w:r>
              <w:t xml:space="preserve">  </w:t>
            </w:r>
            <w:r w:rsidRPr="00464FE1">
              <w:t>Multivariate regression analysis suggested that low TBA level was positively associated with the occurrence of CAD combined with T2DM (OR: 1.451; 95%CI: 1.141–1.847).</w:t>
            </w:r>
          </w:p>
        </w:tc>
        <w:tc>
          <w:tcPr>
            <w:tcW w:w="1612" w:type="dxa"/>
          </w:tcPr>
          <w:p w14:paraId="2D41134B" w14:textId="3E1B7050" w:rsidR="00372AB7" w:rsidRPr="00050C4C" w:rsidRDefault="00543D21" w:rsidP="00E37A35">
            <w:pPr>
              <w:jc w:val="center"/>
            </w:pPr>
            <w:r>
              <w:t>A</w:t>
            </w:r>
            <w:r w:rsidRPr="00543D21">
              <w:t xml:space="preserve">ge, BMI, SBP, DBP, LDL-C and medical history of T2DM, hypertension, </w:t>
            </w:r>
            <w:proofErr w:type="spellStart"/>
            <w:r w:rsidRPr="00543D21">
              <w:t>hyperlipidemia</w:t>
            </w:r>
            <w:proofErr w:type="spellEnd"/>
            <w:r w:rsidRPr="00543D21">
              <w:t>, smoking, and familial CVD</w:t>
            </w:r>
          </w:p>
        </w:tc>
      </w:tr>
      <w:tr w:rsidR="0079388E" w:rsidRPr="007C73AA" w14:paraId="34C5B81A" w14:textId="77777777" w:rsidTr="00C325D2">
        <w:tc>
          <w:tcPr>
            <w:tcW w:w="1281" w:type="dxa"/>
          </w:tcPr>
          <w:p w14:paraId="6EE51A5A" w14:textId="3183DCCE" w:rsidR="00E37A35" w:rsidRPr="00050C4C" w:rsidRDefault="00997B00" w:rsidP="00E37A35">
            <w:pPr>
              <w:jc w:val="center"/>
            </w:pPr>
            <w:r>
              <w:t xml:space="preserve">Chong </w:t>
            </w:r>
            <w:r w:rsidR="00050C4C" w:rsidRPr="00050C4C">
              <w:t xml:space="preserve">et al. (2021) </w:t>
            </w:r>
            <w:r w:rsidR="00050C4C" w:rsidRPr="00050C4C">
              <w:fldChar w:fldCharType="begin"/>
            </w:r>
            <w:r w:rsidR="002C5054">
              <w:instrText xml:space="preserve"> ADDIN EN.CITE &lt;EndNote&gt;&lt;Cite&gt;&lt;Author&gt;Chong Nguyen&lt;/Author&gt;&lt;Year&gt;2021&lt;/Year&gt;&lt;RecNum&gt;1554&lt;/RecNum&gt;&lt;DisplayText&gt;&lt;style face="superscript"&gt;23&lt;/style&gt;&lt;/DisplayText&gt;&lt;record&gt;&lt;rec-number&gt;1554&lt;/rec-number&gt;&lt;foreign-keys&gt;&lt;key app="EN" db-id="rv92sxse8xfx2xeta08p9rxqvdzp2z0aer2f" timestamp="1715776975"&gt;1554&lt;/key&gt;&lt;/foreign-keys&gt;&lt;ref-type name="Journal Article"&gt;17&lt;/ref-type&gt;&lt;contributors&gt;&lt;authors&gt;&lt;author&gt;Chong Nguyen, Caroline&lt;/author&gt;&lt;author&gt;Duboc, Denis&lt;/author&gt;&lt;author&gt;Rainteau, Dominique&lt;/author&gt;&lt;author&gt;Sokol, Harry&lt;/author&gt;&lt;author&gt;Humbert, Lydie&lt;/author&gt;&lt;author&gt;Seksik, Philippe&lt;/author&gt;&lt;author&gt;Bellino, Adèle&lt;/author&gt;&lt;author&gt;Abdoul, Hendy&lt;/author&gt;&lt;author&gt;Bouazza, Naïm&lt;/author&gt;&lt;author&gt;Treluyer, Jean-Marc&lt;/author&gt;&lt;author&gt;Saadi, Malika&lt;/author&gt;&lt;author&gt;Wahbi, Karim&lt;/author&gt;&lt;author&gt;Soliman, Heithem&lt;/author&gt;&lt;author&gt;Coffin, Benoit&lt;/author&gt;&lt;author&gt;Bado, André&lt;/author&gt;&lt;author&gt;Le Gall, Maude&lt;/author&gt;&lt;author&gt;Varenne, Olivier&lt;/author&gt;&lt;author&gt;Duboc, Henri&lt;/author&gt;&lt;/authors&gt;&lt;/contributors&gt;&lt;titles&gt;&lt;title&gt;Circulating bile acids concentration is predictive of coronary artery disease in human&lt;/title&gt;&lt;secondary-title&gt;Scientific Reports&lt;/secondary-title&gt;&lt;/titles&gt;&lt;periodical&gt;&lt;full-title&gt;Scientific Reports&lt;/full-title&gt;&lt;/periodical&gt;&lt;pages&gt;22661&lt;/pages&gt;&lt;volume&gt;11&lt;/volume&gt;&lt;number&gt;1&lt;/number&gt;&lt;dates&gt;&lt;year&gt;2021&lt;/year&gt;&lt;pub-dates&gt;&lt;date&gt;2021/11/22&lt;/date&gt;&lt;/pub-dates&gt;&lt;/dates&gt;&lt;isbn&gt;2045-2322&lt;/isbn&gt;&lt;urls&gt;&lt;related-urls&gt;&lt;url&gt;https://doi.org/10.1038/s41598-021-02144-y&lt;/url&gt;&lt;/related-urls&gt;&lt;/urls&gt;&lt;electronic-resource-num&gt;10.1038/s41598-021-02144-y&lt;/electronic-resource-num&gt;&lt;/record&gt;&lt;/Cite&gt;&lt;/EndNote&gt;</w:instrText>
            </w:r>
            <w:r w:rsidR="00050C4C" w:rsidRPr="00050C4C">
              <w:fldChar w:fldCharType="separate"/>
            </w:r>
            <w:r w:rsidR="002C5054" w:rsidRPr="002C5054">
              <w:rPr>
                <w:noProof/>
                <w:vertAlign w:val="superscript"/>
              </w:rPr>
              <w:t>23</w:t>
            </w:r>
            <w:r w:rsidR="00050C4C" w:rsidRPr="00050C4C">
              <w:fldChar w:fldCharType="end"/>
            </w:r>
          </w:p>
        </w:tc>
        <w:tc>
          <w:tcPr>
            <w:tcW w:w="2314" w:type="dxa"/>
          </w:tcPr>
          <w:p w14:paraId="16C43E66" w14:textId="0D3EDDCB" w:rsidR="00E84A74" w:rsidRDefault="00D15C2E" w:rsidP="00E37A35">
            <w:pPr>
              <w:jc w:val="center"/>
              <w:rPr>
                <w:b/>
                <w:bCs/>
              </w:rPr>
            </w:pPr>
            <w:r>
              <w:rPr>
                <w:b/>
                <w:bCs/>
              </w:rPr>
              <w:t xml:space="preserve">Coronary computed angiographic observations </w:t>
            </w:r>
          </w:p>
          <w:p w14:paraId="3943C85D" w14:textId="77777777" w:rsidR="00AA4E13" w:rsidRDefault="00AA4E13" w:rsidP="00E37A35">
            <w:pPr>
              <w:jc w:val="center"/>
            </w:pPr>
          </w:p>
          <w:p w14:paraId="22EE93C4" w14:textId="4E54656F" w:rsidR="00E37A35" w:rsidRPr="00162140" w:rsidRDefault="00162140" w:rsidP="00E37A35">
            <w:pPr>
              <w:jc w:val="center"/>
            </w:pPr>
            <w:r w:rsidRPr="00162140">
              <w:t>35 non-CAD</w:t>
            </w:r>
          </w:p>
          <w:p w14:paraId="6630D39F" w14:textId="6BF21DA9" w:rsidR="00162140" w:rsidRDefault="00162140" w:rsidP="00E37A35">
            <w:pPr>
              <w:jc w:val="center"/>
              <w:rPr>
                <w:b/>
                <w:bCs/>
              </w:rPr>
            </w:pPr>
            <w:r w:rsidRPr="00162140">
              <w:t>45 CAD</w:t>
            </w:r>
          </w:p>
        </w:tc>
        <w:tc>
          <w:tcPr>
            <w:tcW w:w="1126" w:type="dxa"/>
          </w:tcPr>
          <w:p w14:paraId="7A336E5F" w14:textId="5B8D3D2E" w:rsidR="00E37A35" w:rsidRPr="00162140" w:rsidRDefault="00162140" w:rsidP="00E37A35">
            <w:pPr>
              <w:jc w:val="center"/>
            </w:pPr>
            <w:r w:rsidRPr="00162140">
              <w:t xml:space="preserve">HPLC-MS/MS </w:t>
            </w:r>
          </w:p>
        </w:tc>
        <w:tc>
          <w:tcPr>
            <w:tcW w:w="2693" w:type="dxa"/>
          </w:tcPr>
          <w:p w14:paraId="221E3D22" w14:textId="51692884" w:rsidR="00E37A35" w:rsidRPr="00050C4C" w:rsidRDefault="00050C4C" w:rsidP="00E37A35">
            <w:pPr>
              <w:jc w:val="center"/>
            </w:pPr>
            <w:r>
              <w:t>T</w:t>
            </w:r>
            <w:r w:rsidR="00E84A74" w:rsidRPr="00050C4C">
              <w:t xml:space="preserve">BA concentration was two-fold lower in patients with than without CAD. Primary, </w:t>
            </w:r>
            <w:r w:rsidRPr="00050C4C">
              <w:t>secondary,</w:t>
            </w:r>
            <w:r w:rsidR="00E84A74" w:rsidRPr="00050C4C">
              <w:t xml:space="preserve"> and conjugated BA concentrations were all decreased in patients with than in patients without CAD</w:t>
            </w:r>
            <w:r w:rsidR="00C22E07" w:rsidRPr="00050C4C">
              <w:t>.</w:t>
            </w:r>
            <w:r>
              <w:t xml:space="preserve"> No observed differences in serum measurements of </w:t>
            </w:r>
            <w:r w:rsidRPr="00050C4C">
              <w:t xml:space="preserve">7alpha </w:t>
            </w:r>
            <w:r w:rsidRPr="00050C4C">
              <w:lastRenderedPageBreak/>
              <w:t>C4</w:t>
            </w:r>
            <w:r>
              <w:t xml:space="preserve"> </w:t>
            </w:r>
            <w:r w:rsidRPr="00050C4C">
              <w:t xml:space="preserve">(0.13 ± 0.01 vs 0.12 ± 0.01 </w:t>
            </w:r>
            <w:proofErr w:type="spellStart"/>
            <w:r w:rsidRPr="00050C4C">
              <w:t>μmol</w:t>
            </w:r>
            <w:proofErr w:type="spellEnd"/>
            <w:r w:rsidRPr="00050C4C">
              <w:t>/l</w:t>
            </w:r>
            <w:r>
              <w:t>)</w:t>
            </w:r>
          </w:p>
        </w:tc>
        <w:tc>
          <w:tcPr>
            <w:tcW w:w="1612" w:type="dxa"/>
          </w:tcPr>
          <w:p w14:paraId="7D1BF653" w14:textId="184044F3" w:rsidR="00E37A35" w:rsidRPr="00050C4C" w:rsidRDefault="00E84A74" w:rsidP="00E37A35">
            <w:pPr>
              <w:jc w:val="center"/>
            </w:pPr>
            <w:r w:rsidRPr="00050C4C">
              <w:lastRenderedPageBreak/>
              <w:t>Age and sex</w:t>
            </w:r>
          </w:p>
        </w:tc>
      </w:tr>
      <w:tr w:rsidR="0079388E" w:rsidRPr="007C73AA" w14:paraId="09CEB713" w14:textId="77777777" w:rsidTr="00C325D2">
        <w:tc>
          <w:tcPr>
            <w:tcW w:w="1281" w:type="dxa"/>
          </w:tcPr>
          <w:p w14:paraId="2034914B" w14:textId="4FC7F1D0" w:rsidR="00E37A35" w:rsidRPr="007C73AA" w:rsidRDefault="00954A01" w:rsidP="00E37A35">
            <w:pPr>
              <w:jc w:val="center"/>
              <w:rPr>
                <w:b/>
                <w:bCs/>
              </w:rPr>
            </w:pPr>
            <w:r>
              <w:rPr>
                <w:b/>
                <w:bCs/>
              </w:rPr>
              <w:t xml:space="preserve">Liu et al. (2023) </w:t>
            </w:r>
            <w:r>
              <w:rPr>
                <w:b/>
                <w:bCs/>
              </w:rPr>
              <w:fldChar w:fldCharType="begin">
                <w:fldData xml:space="preserve">PEVuZE5vdGU+PENpdGU+PEF1dGhvcj5MaXU8L0F1dGhvcj48WWVhcj4yMDIzPC9ZZWFyPjxSZWNO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</w:fldData>
              </w:fldChar>
            </w:r>
            <w:r w:rsidR="002C5054">
              <w:rPr>
                <w:b/>
                <w:bCs/>
              </w:rPr>
              <w:instrText xml:space="preserve"> ADDIN EN.CITE </w:instrText>
            </w:r>
            <w:r w:rsidR="002C5054">
              <w:rPr>
                <w:b/>
                <w:bCs/>
              </w:rPr>
              <w:fldChar w:fldCharType="begin">
                <w:fldData xml:space="preserve">PEVuZE5vdGU+PENpdGU+PEF1dGhvcj5MaXU8L0F1dGhvcj48WWVhcj4yMDIzPC9ZZWFyPjxSZWNO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</w:fldData>
              </w:fldChar>
            </w:r>
            <w:r w:rsidR="002C5054">
              <w:rPr>
                <w:b/>
                <w:bCs/>
              </w:rPr>
              <w:instrText xml:space="preserve"> ADDIN EN.CITE.DATA </w:instrText>
            </w:r>
            <w:r w:rsidR="002C5054">
              <w:rPr>
                <w:b/>
                <w:bCs/>
              </w:rPr>
            </w:r>
            <w:r w:rsidR="002C5054">
              <w:rPr>
                <w:b/>
                <w:bCs/>
              </w:rPr>
              <w:fldChar w:fldCharType="end"/>
            </w:r>
            <w:r>
              <w:rPr>
                <w:b/>
                <w:bCs/>
              </w:rPr>
            </w:r>
            <w:r>
              <w:rPr>
                <w:b/>
                <w:bCs/>
              </w:rPr>
              <w:fldChar w:fldCharType="separate"/>
            </w:r>
            <w:r w:rsidR="002C5054" w:rsidRPr="002C5054">
              <w:rPr>
                <w:b/>
                <w:bCs/>
                <w:noProof/>
                <w:vertAlign w:val="superscript"/>
              </w:rPr>
              <w:t>24</w:t>
            </w:r>
            <w:r>
              <w:rPr>
                <w:b/>
                <w:bCs/>
              </w:rPr>
              <w:fldChar w:fldCharType="end"/>
            </w:r>
          </w:p>
        </w:tc>
        <w:tc>
          <w:tcPr>
            <w:tcW w:w="2314" w:type="dxa"/>
          </w:tcPr>
          <w:p w14:paraId="1BB6A78A" w14:textId="267CCC75" w:rsidR="00E37A35" w:rsidRDefault="00954A01" w:rsidP="00E37A35">
            <w:pPr>
              <w:jc w:val="center"/>
              <w:rPr>
                <w:b/>
                <w:bCs/>
              </w:rPr>
            </w:pPr>
            <w:r>
              <w:rPr>
                <w:b/>
                <w:bCs/>
              </w:rPr>
              <w:t>H</w:t>
            </w:r>
            <w:r w:rsidRPr="00954A01">
              <w:rPr>
                <w:b/>
                <w:bCs/>
              </w:rPr>
              <w:t>ospitalized patients diagnosed with acute coronary syndrome (ACS)</w:t>
            </w:r>
          </w:p>
        </w:tc>
        <w:tc>
          <w:tcPr>
            <w:tcW w:w="1126" w:type="dxa"/>
          </w:tcPr>
          <w:p w14:paraId="494622F0" w14:textId="236C0205" w:rsidR="00E37A35" w:rsidRPr="007C73AA" w:rsidRDefault="00954A01" w:rsidP="00E37A35">
            <w:pPr>
              <w:jc w:val="center"/>
              <w:rPr>
                <w:b/>
                <w:bCs/>
              </w:rPr>
            </w:pPr>
            <w:r w:rsidRPr="0079388E">
              <w:t>TBA measured by enzymatic assay</w:t>
            </w:r>
          </w:p>
        </w:tc>
        <w:tc>
          <w:tcPr>
            <w:tcW w:w="2693" w:type="dxa"/>
          </w:tcPr>
          <w:p w14:paraId="22B727CF" w14:textId="6224D958" w:rsidR="00E37A35" w:rsidRPr="00954A01" w:rsidRDefault="00954A01" w:rsidP="00E37A35">
            <w:pPr>
              <w:jc w:val="center"/>
            </w:pPr>
            <w:r w:rsidRPr="00954A01">
              <w:t>Logistic regressive analysis disclosed that serum TBA concentrations was an independent predictor of coronary lesions (high vs. low SS: serum TBA adjusted odds ratio (</w:t>
            </w:r>
            <w:proofErr w:type="spellStart"/>
            <w:r w:rsidRPr="00954A01">
              <w:t>aOR</w:t>
            </w:r>
            <w:proofErr w:type="spellEnd"/>
            <w:r w:rsidRPr="00954A01">
              <w:t>) = 0.8, 95% confidence interval (CI): 0.6–0.9, p &lt; .01.</w:t>
            </w:r>
          </w:p>
        </w:tc>
        <w:tc>
          <w:tcPr>
            <w:tcW w:w="1612" w:type="dxa"/>
          </w:tcPr>
          <w:p w14:paraId="677EE2C6" w14:textId="7E7E319C" w:rsidR="00E37A35" w:rsidRPr="00954A01" w:rsidRDefault="00954A01" w:rsidP="00E37A35">
            <w:pPr>
              <w:jc w:val="center"/>
            </w:pPr>
            <w:r w:rsidRPr="00954A01">
              <w:t xml:space="preserve">Age, CK, CKMB, </w:t>
            </w:r>
            <w:proofErr w:type="spellStart"/>
            <w:r w:rsidRPr="00954A01">
              <w:t>cTNT</w:t>
            </w:r>
            <w:proofErr w:type="spellEnd"/>
            <w:r w:rsidRPr="00954A01">
              <w:t xml:space="preserve"> and CRP</w:t>
            </w:r>
          </w:p>
        </w:tc>
      </w:tr>
      <w:tr w:rsidR="0079388E" w:rsidRPr="007C73AA" w14:paraId="065F2286" w14:textId="77777777" w:rsidTr="00C325D2">
        <w:tc>
          <w:tcPr>
            <w:tcW w:w="1281" w:type="dxa"/>
          </w:tcPr>
          <w:p w14:paraId="5A521204" w14:textId="1DF55E16" w:rsidR="00E37A35" w:rsidRPr="007C73AA" w:rsidRDefault="005D327D" w:rsidP="00E37A35">
            <w:pPr>
              <w:jc w:val="center"/>
              <w:rPr>
                <w:b/>
                <w:bCs/>
              </w:rPr>
            </w:pPr>
            <w:r>
              <w:rPr>
                <w:b/>
                <w:bCs/>
              </w:rPr>
              <w:t xml:space="preserve">Wen et al. (2024) </w:t>
            </w:r>
            <w:r>
              <w:rPr>
                <w:b/>
                <w:bCs/>
              </w:rPr>
              <w:fldChar w:fldCharType="begin"/>
            </w:r>
            <w:r w:rsidR="002C5054">
              <w:rPr>
                <w:b/>
                <w:bCs/>
              </w:rPr>
              <w:instrText xml:space="preserve"> ADDIN EN.CITE &lt;EndNote&gt;&lt;Cite&gt;&lt;Author&gt;Wen&lt;/Author&gt;&lt;Year&gt;2024&lt;/Year&gt;&lt;RecNum&gt;1556&lt;/RecNum&gt;&lt;DisplayText&gt;&lt;style face="superscript"&gt;25&lt;/style&gt;&lt;/DisplayText&gt;&lt;record&gt;&lt;rec-number&gt;1556&lt;/rec-number&gt;&lt;foreign-keys&gt;&lt;key app="EN" db-id="rv92sxse8xfx2xeta08p9rxqvdzp2z0aer2f" timestamp="1715779003"&gt;1556&lt;/key&gt;&lt;/foreign-keys&gt;&lt;ref-type name="Journal Article"&gt;17&lt;/ref-type&gt;&lt;contributors&gt;&lt;authors&gt;&lt;author&gt;Wen, Wen&lt;/author&gt;&lt;author&gt;Li, Qinze&lt;/author&gt;&lt;author&gt;She, Jianqing&lt;/author&gt;&lt;author&gt;Bai, Xiaofang&lt;/author&gt;&lt;author&gt;Zhang, Lisha&lt;/author&gt;&lt;author&gt;Li, Ruifeng&lt;/author&gt;&lt;author&gt;Wu, Yan&lt;/author&gt;&lt;author&gt;Zhou, Juan&lt;/author&gt;&lt;author&gt;Yuan, Zuyi&lt;/author&gt;&lt;/authors&gt;&lt;/contributors&gt;&lt;titles&gt;&lt;title&gt;Predictive value of serum TBA for 2-year MACEs in ACS patients undergoing PCI: a prospective cohort study&lt;/title&gt;&lt;secondary-title&gt;Scientific Reports&lt;/secondary-title&gt;&lt;/titles&gt;&lt;periodical&gt;&lt;full-title&gt;Scientific Reports&lt;/full-title&gt;&lt;/periodical&gt;&lt;pages&gt;1733&lt;/pages&gt;&lt;volume&gt;14&lt;/volume&gt;&lt;number&gt;1&lt;/number&gt;&lt;dates&gt;&lt;year&gt;2024&lt;/year&gt;&lt;pub-dates&gt;&lt;date&gt;2024/01/19&lt;/date&gt;&lt;/pub-dates&gt;&lt;/dates&gt;&lt;isbn&gt;2045-2322&lt;/isbn&gt;&lt;urls&gt;&lt;related-urls&gt;&lt;url&gt;https://doi.org/10.1038/s41598-023-50304-z&lt;/url&gt;&lt;/related-urls&gt;&lt;/urls&gt;&lt;electronic-resource-num&gt;10.1038/s41598-023-50304-z&lt;/electronic-resource-num&gt;&lt;/record&gt;&lt;/Cite&gt;&lt;/EndNote&gt;</w:instrText>
            </w:r>
            <w:r>
              <w:rPr>
                <w:b/>
                <w:bCs/>
              </w:rPr>
              <w:fldChar w:fldCharType="separate"/>
            </w:r>
            <w:r w:rsidR="002C5054" w:rsidRPr="002C5054">
              <w:rPr>
                <w:b/>
                <w:bCs/>
                <w:noProof/>
                <w:vertAlign w:val="superscript"/>
              </w:rPr>
              <w:t>25</w:t>
            </w:r>
            <w:r>
              <w:rPr>
                <w:b/>
                <w:bCs/>
              </w:rPr>
              <w:fldChar w:fldCharType="end"/>
            </w:r>
          </w:p>
        </w:tc>
        <w:tc>
          <w:tcPr>
            <w:tcW w:w="2314" w:type="dxa"/>
          </w:tcPr>
          <w:p w14:paraId="6FC7ED3C" w14:textId="55F2BFFB" w:rsidR="005D327D" w:rsidRPr="005D327D" w:rsidRDefault="005D327D" w:rsidP="005D327D">
            <w:pPr>
              <w:jc w:val="center"/>
              <w:rPr>
                <w:b/>
                <w:bCs/>
              </w:rPr>
            </w:pPr>
            <w:r w:rsidRPr="005D327D">
              <w:rPr>
                <w:b/>
                <w:bCs/>
              </w:rPr>
              <w:t xml:space="preserve">Composite endpoints, including all-cause death, cardiac death, unstable angina (UA), nonfatal MI, </w:t>
            </w:r>
            <w:proofErr w:type="gramStart"/>
            <w:r w:rsidR="0079388E" w:rsidRPr="005D327D">
              <w:rPr>
                <w:b/>
                <w:bCs/>
              </w:rPr>
              <w:t>urgent</w:t>
            </w:r>
            <w:proofErr w:type="gramEnd"/>
          </w:p>
          <w:p w14:paraId="2C7FC840" w14:textId="1538E127" w:rsidR="005D327D" w:rsidRDefault="005D327D" w:rsidP="005D327D">
            <w:pPr>
              <w:jc w:val="center"/>
              <w:rPr>
                <w:b/>
                <w:bCs/>
              </w:rPr>
            </w:pPr>
            <w:r w:rsidRPr="005D327D">
              <w:rPr>
                <w:b/>
                <w:bCs/>
              </w:rPr>
              <w:t xml:space="preserve">coronary revascularization (included stent thrombosis and in-stent restenosis), heart failure, and cerebrovascular events (included TIA, ischemic stroke or cerebral bleeding), were </w:t>
            </w:r>
            <w:r w:rsidR="00AA4E13" w:rsidRPr="005D327D">
              <w:rPr>
                <w:b/>
                <w:bCs/>
              </w:rPr>
              <w:t>defined</w:t>
            </w:r>
            <w:r w:rsidRPr="005D327D">
              <w:rPr>
                <w:b/>
                <w:bCs/>
              </w:rPr>
              <w:t xml:space="preserve"> as </w:t>
            </w:r>
            <w:proofErr w:type="gramStart"/>
            <w:r w:rsidRPr="005D327D">
              <w:rPr>
                <w:b/>
                <w:bCs/>
              </w:rPr>
              <w:t>MACEs</w:t>
            </w:r>
            <w:proofErr w:type="gramEnd"/>
          </w:p>
          <w:p w14:paraId="2BE94EE7" w14:textId="77777777" w:rsidR="005D327D" w:rsidRDefault="005D327D" w:rsidP="005D327D">
            <w:pPr>
              <w:jc w:val="center"/>
              <w:rPr>
                <w:b/>
                <w:bCs/>
              </w:rPr>
            </w:pPr>
          </w:p>
          <w:p w14:paraId="198A138C" w14:textId="63758DF5" w:rsidR="00E37A35" w:rsidRPr="005D327D" w:rsidRDefault="005D327D" w:rsidP="00E37A35">
            <w:pPr>
              <w:jc w:val="center"/>
            </w:pPr>
            <w:r w:rsidRPr="005D327D">
              <w:t>425 patients diagnosed with acute coronary syndrome and following a percutaneous coronary intervention followed for two-years.</w:t>
            </w:r>
          </w:p>
        </w:tc>
        <w:tc>
          <w:tcPr>
            <w:tcW w:w="1126" w:type="dxa"/>
          </w:tcPr>
          <w:p w14:paraId="611CB182" w14:textId="6FCA4029" w:rsidR="00E37A35" w:rsidRPr="0079388E" w:rsidRDefault="005E5BED" w:rsidP="00E37A35">
            <w:pPr>
              <w:jc w:val="center"/>
            </w:pPr>
            <w:r w:rsidRPr="0079388E">
              <w:t>TBA measured by enzymatic assay</w:t>
            </w:r>
          </w:p>
        </w:tc>
        <w:tc>
          <w:tcPr>
            <w:tcW w:w="2693" w:type="dxa"/>
          </w:tcPr>
          <w:p w14:paraId="03CBE5E1" w14:textId="77777777" w:rsidR="005E5BED" w:rsidRPr="006250A4" w:rsidRDefault="005E5BED" w:rsidP="005E5BED">
            <w:pPr>
              <w:jc w:val="center"/>
            </w:pPr>
            <w:r w:rsidRPr="006250A4">
              <w:t>The areas under the ROC curve of</w:t>
            </w:r>
          </w:p>
          <w:p w14:paraId="403EA581" w14:textId="77777777" w:rsidR="005E5BED" w:rsidRPr="006250A4" w:rsidRDefault="005E5BED" w:rsidP="005E5BED">
            <w:pPr>
              <w:jc w:val="center"/>
            </w:pPr>
            <w:r w:rsidRPr="006250A4">
              <w:t xml:space="preserve">baseline serum TBA levels predicted MACEs in ACS and ACS-T2DM patients following PCI were </w:t>
            </w:r>
            <w:proofErr w:type="gramStart"/>
            <w:r w:rsidRPr="006250A4">
              <w:t>0.649</w:t>
            </w:r>
            <w:proofErr w:type="gramEnd"/>
          </w:p>
          <w:p w14:paraId="3E602B9E" w14:textId="77777777" w:rsidR="005E5BED" w:rsidRPr="006250A4" w:rsidRDefault="005E5BED" w:rsidP="005E5BED">
            <w:pPr>
              <w:jc w:val="center"/>
            </w:pPr>
            <w:r w:rsidRPr="006250A4">
              <w:t>(95% CI 0.595–0.703) and 0.783 (95% CI 0.685–0.881), respectively. Furthermore, Cox regression</w:t>
            </w:r>
          </w:p>
          <w:p w14:paraId="0A761981" w14:textId="77777777" w:rsidR="005E5BED" w:rsidRPr="006250A4" w:rsidRDefault="005E5BED" w:rsidP="005E5BED">
            <w:pPr>
              <w:jc w:val="center"/>
            </w:pPr>
            <w:r w:rsidRPr="006250A4">
              <w:t>analysis showed that baseline serum TBA level was associated with the occurrence of MACEs in</w:t>
            </w:r>
          </w:p>
          <w:p w14:paraId="6FBD19D1" w14:textId="23517D4F" w:rsidR="006250A4" w:rsidRPr="007C73AA" w:rsidRDefault="005E5BED" w:rsidP="006250A4">
            <w:pPr>
              <w:jc w:val="center"/>
              <w:rPr>
                <w:b/>
                <w:bCs/>
              </w:rPr>
            </w:pPr>
            <w:r w:rsidRPr="006250A4">
              <w:t>patients with ACS after PCI over a 2-year follow-up period</w:t>
            </w:r>
            <w:r w:rsidR="006250A4">
              <w:t xml:space="preserve"> (HR 1.03, 95%CI; 1.01-1.05, P&lt;0.001).</w:t>
            </w:r>
          </w:p>
          <w:p w14:paraId="24D2A54A" w14:textId="5B74AB1D" w:rsidR="00E37A35" w:rsidRPr="007C73AA" w:rsidRDefault="00E37A35" w:rsidP="005E5BED">
            <w:pPr>
              <w:jc w:val="center"/>
              <w:rPr>
                <w:b/>
                <w:bCs/>
              </w:rPr>
            </w:pPr>
          </w:p>
        </w:tc>
        <w:tc>
          <w:tcPr>
            <w:tcW w:w="1612" w:type="dxa"/>
          </w:tcPr>
          <w:p w14:paraId="73D8980B" w14:textId="77777777" w:rsidR="00E37A35" w:rsidRPr="006250A4" w:rsidRDefault="006250A4" w:rsidP="00E37A35">
            <w:pPr>
              <w:jc w:val="center"/>
            </w:pPr>
            <w:r w:rsidRPr="006250A4">
              <w:t xml:space="preserve">Age, </w:t>
            </w:r>
          </w:p>
          <w:p w14:paraId="2CC147FB" w14:textId="77777777" w:rsidR="006250A4" w:rsidRPr="006250A4" w:rsidRDefault="006250A4" w:rsidP="00E37A35">
            <w:pPr>
              <w:jc w:val="center"/>
            </w:pPr>
            <w:r w:rsidRPr="006250A4">
              <w:t>Sex,</w:t>
            </w:r>
          </w:p>
          <w:p w14:paraId="401BD249" w14:textId="54732C19" w:rsidR="006250A4" w:rsidRDefault="006250A4" w:rsidP="00E37A35">
            <w:pPr>
              <w:jc w:val="center"/>
              <w:rPr>
                <w:b/>
                <w:bCs/>
              </w:rPr>
            </w:pPr>
            <w:r w:rsidRPr="006250A4">
              <w:t xml:space="preserve">Hypertension, T2DM, NYHA classification, systolic and diastolic pressure, Past </w:t>
            </w:r>
            <w:proofErr w:type="gramStart"/>
            <w:r w:rsidRPr="006250A4">
              <w:t>PCI</w:t>
            </w:r>
            <w:proofErr w:type="gramEnd"/>
            <w:r w:rsidRPr="006250A4">
              <w:t xml:space="preserve"> or CABG, LDL0C, ALT, CKMB and pro-BNP</w:t>
            </w:r>
          </w:p>
        </w:tc>
      </w:tr>
      <w:tr w:rsidR="0079388E" w:rsidRPr="007C73AA" w14:paraId="3C0B0C50" w14:textId="77777777" w:rsidTr="00C325D2">
        <w:tc>
          <w:tcPr>
            <w:tcW w:w="1281" w:type="dxa"/>
          </w:tcPr>
          <w:p w14:paraId="0ABC26A8" w14:textId="5E0B4D70" w:rsidR="00E37A35" w:rsidRPr="007C73AA" w:rsidRDefault="0079388E" w:rsidP="00E37A35">
            <w:pPr>
              <w:jc w:val="center"/>
              <w:rPr>
                <w:b/>
                <w:bCs/>
              </w:rPr>
            </w:pPr>
            <w:proofErr w:type="spellStart"/>
            <w:r>
              <w:rPr>
                <w:b/>
                <w:bCs/>
              </w:rPr>
              <w:t>Mateu-Fabregat</w:t>
            </w:r>
            <w:proofErr w:type="spellEnd"/>
            <w:r>
              <w:rPr>
                <w:b/>
                <w:bCs/>
              </w:rPr>
              <w:t xml:space="preserve"> et al. (2024) </w:t>
            </w:r>
            <w:r w:rsidR="00AA4E13">
              <w:rPr>
                <w:b/>
                <w:bCs/>
              </w:rPr>
              <w:fldChar w:fldCharType="begin">
                <w:fldData xml:space="preserve">PEVuZE5vdGU+PENpdGU+PEF1dGhvcj5NYXRldS1GYWJyZWdhdDwvQXV0aG9yPjxZZWFyPjIwMjQ8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</w:fldData>
              </w:fldChar>
            </w:r>
            <w:r w:rsidR="002C5054">
              <w:rPr>
                <w:b/>
                <w:bCs/>
              </w:rPr>
              <w:instrText xml:space="preserve"> ADDIN EN.CITE </w:instrText>
            </w:r>
            <w:r w:rsidR="002C5054">
              <w:rPr>
                <w:b/>
                <w:bCs/>
              </w:rPr>
              <w:fldChar w:fldCharType="begin">
                <w:fldData xml:space="preserve">PEVuZE5vdGU+PENpdGU+PEF1dGhvcj5NYXRldS1GYWJyZWdhdDwvQXV0aG9yPjxZZWFyPjIwMjQ8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</w:fldData>
              </w:fldChar>
            </w:r>
            <w:r w:rsidR="002C5054">
              <w:rPr>
                <w:b/>
                <w:bCs/>
              </w:rPr>
              <w:instrText xml:space="preserve"> ADDIN EN.CITE.DATA </w:instrText>
            </w:r>
            <w:r w:rsidR="002C5054">
              <w:rPr>
                <w:b/>
                <w:bCs/>
              </w:rPr>
            </w:r>
            <w:r w:rsidR="002C5054">
              <w:rPr>
                <w:b/>
                <w:bCs/>
              </w:rPr>
              <w:fldChar w:fldCharType="end"/>
            </w:r>
            <w:r w:rsidR="00AA4E13">
              <w:rPr>
                <w:b/>
                <w:bCs/>
              </w:rPr>
            </w:r>
            <w:r w:rsidR="00AA4E13">
              <w:rPr>
                <w:b/>
                <w:bCs/>
              </w:rPr>
              <w:fldChar w:fldCharType="separate"/>
            </w:r>
            <w:r w:rsidR="002C5054" w:rsidRPr="002C5054">
              <w:rPr>
                <w:b/>
                <w:bCs/>
                <w:noProof/>
                <w:vertAlign w:val="superscript"/>
              </w:rPr>
              <w:t>26</w:t>
            </w:r>
            <w:r w:rsidR="00AA4E13">
              <w:rPr>
                <w:b/>
                <w:bCs/>
              </w:rPr>
              <w:fldChar w:fldCharType="end"/>
            </w:r>
          </w:p>
        </w:tc>
        <w:tc>
          <w:tcPr>
            <w:tcW w:w="2314" w:type="dxa"/>
          </w:tcPr>
          <w:p w14:paraId="53470E34" w14:textId="066C1451" w:rsidR="00E37A35" w:rsidRPr="00AA4E13" w:rsidRDefault="00AA4E13" w:rsidP="00E37A35">
            <w:pPr>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P</w:t>
            </w:r>
            <w:r w:rsidRPr="00AA4E13">
              <w:rPr>
                <w:rFonts w:ascii="Arial" w:hAnsi="Arial" w:cs="Arial"/>
                <w:b/>
                <w:bCs/>
                <w:color w:val="222222"/>
                <w:sz w:val="20"/>
                <w:szCs w:val="20"/>
                <w:shd w:val="clear" w:color="auto" w:fill="FFFFFF"/>
              </w:rPr>
              <w:t>articipants underwent a coronary angiography.  ACS was defined as patients with ST-segment elevation myocardial infarction (STEMI), non-ST segment elevation myocardial infarction (NSTEMI) and unstable angina, in accordance with the guidelines set forth by the European Society of Cardiology.</w:t>
            </w:r>
          </w:p>
          <w:p w14:paraId="19211396" w14:textId="77777777" w:rsidR="00AA4E13" w:rsidRPr="00AA4E13" w:rsidRDefault="00AA4E13" w:rsidP="00E37A35">
            <w:pPr>
              <w:jc w:val="center"/>
              <w:rPr>
                <w:rFonts w:ascii="Arial" w:hAnsi="Arial" w:cs="Arial"/>
                <w:b/>
                <w:bCs/>
                <w:color w:val="222222"/>
                <w:sz w:val="20"/>
                <w:szCs w:val="20"/>
                <w:shd w:val="clear" w:color="auto" w:fill="FFFFFF"/>
              </w:rPr>
            </w:pPr>
          </w:p>
          <w:p w14:paraId="6F23A271" w14:textId="03ACD954" w:rsidR="00AA4E13" w:rsidRPr="00AA4E13" w:rsidRDefault="00AA4E13" w:rsidP="00E37A35">
            <w:pPr>
              <w:jc w:val="center"/>
            </w:pPr>
            <w:r w:rsidRPr="00AA4E13">
              <w:rPr>
                <w:rFonts w:ascii="Arial" w:hAnsi="Arial" w:cs="Arial"/>
                <w:color w:val="222222"/>
                <w:sz w:val="20"/>
                <w:szCs w:val="20"/>
                <w:shd w:val="clear" w:color="auto" w:fill="FFFFFF"/>
              </w:rPr>
              <w:lastRenderedPageBreak/>
              <w:t>309 patients with ACS</w:t>
            </w:r>
          </w:p>
        </w:tc>
        <w:tc>
          <w:tcPr>
            <w:tcW w:w="1126" w:type="dxa"/>
          </w:tcPr>
          <w:p w14:paraId="451BB7B8" w14:textId="73F1DC8C" w:rsidR="00E37A35" w:rsidRPr="00C325D2" w:rsidRDefault="0079388E" w:rsidP="00E37A35">
            <w:pPr>
              <w:jc w:val="center"/>
            </w:pPr>
            <w:r w:rsidRPr="00C325D2">
              <w:lastRenderedPageBreak/>
              <w:t>HPLC-MS</w:t>
            </w:r>
          </w:p>
        </w:tc>
        <w:tc>
          <w:tcPr>
            <w:tcW w:w="2693" w:type="dxa"/>
          </w:tcPr>
          <w:p w14:paraId="5363F29F" w14:textId="55D87269" w:rsidR="00E37A35" w:rsidRPr="0079388E" w:rsidRDefault="0079388E" w:rsidP="00E37A35">
            <w:pPr>
              <w:jc w:val="center"/>
            </w:pPr>
            <w:r w:rsidRPr="0079388E">
              <w:t xml:space="preserve">DCA, CDCA, GCA and GUDCA were positively whilst CA, TDCA, GCDCA, HDCA, UDCA and LCA were negatively </w:t>
            </w:r>
            <w:proofErr w:type="spellStart"/>
            <w:r w:rsidRPr="0079388E">
              <w:t>assocaited</w:t>
            </w:r>
            <w:proofErr w:type="spellEnd"/>
            <w:r w:rsidRPr="0079388E">
              <w:t xml:space="preserve"> with the risk of MACE</w:t>
            </w:r>
            <w:r>
              <w:t xml:space="preserve">. A BA score was associated with an increased risk of MACE in multivariable regression model </w:t>
            </w:r>
            <w:r w:rsidRPr="0079388E">
              <w:t>(HR per 1 SD = 1.35; 95% CI: 1.12, 1.63; p-value = 0.001)</w:t>
            </w:r>
          </w:p>
        </w:tc>
        <w:tc>
          <w:tcPr>
            <w:tcW w:w="1612" w:type="dxa"/>
          </w:tcPr>
          <w:p w14:paraId="3C5FA35D" w14:textId="7A9F98D9" w:rsidR="00E37A35" w:rsidRPr="00C325D2" w:rsidRDefault="0079388E" w:rsidP="00E37A35">
            <w:pPr>
              <w:jc w:val="center"/>
            </w:pPr>
            <w:r w:rsidRPr="00C325D2">
              <w:t xml:space="preserve">Age, sex, BMI smoking, hypertension, </w:t>
            </w:r>
            <w:proofErr w:type="spellStart"/>
            <w:r w:rsidRPr="00C325D2">
              <w:t>dyslipidemia</w:t>
            </w:r>
            <w:proofErr w:type="spellEnd"/>
            <w:r w:rsidRPr="00C325D2">
              <w:t>, T2</w:t>
            </w:r>
            <w:proofErr w:type="gramStart"/>
            <w:r w:rsidRPr="00C325D2">
              <w:t>DM,,</w:t>
            </w:r>
            <w:proofErr w:type="gramEnd"/>
            <w:r w:rsidRPr="00C325D2">
              <w:t xml:space="preserve"> unstable angina, acute ST-segment elevation myocardial infarction, non-ST-segment elevation acute myocardial infarction, </w:t>
            </w:r>
            <w:r w:rsidRPr="00C325D2">
              <w:lastRenderedPageBreak/>
              <w:t xml:space="preserve">statin medication, beta-blockers, oral antidiabetic medication, insulin medication, diuretics, aspirin, and </w:t>
            </w:r>
            <w:r w:rsidR="00AA4E13" w:rsidRPr="00C325D2">
              <w:t>GFR.</w:t>
            </w:r>
          </w:p>
        </w:tc>
      </w:tr>
      <w:tr w:rsidR="00C325D2" w:rsidRPr="007C73AA" w14:paraId="60EC762E" w14:textId="77777777" w:rsidTr="004A0746">
        <w:tc>
          <w:tcPr>
            <w:tcW w:w="9026" w:type="dxa"/>
            <w:gridSpan w:val="5"/>
          </w:tcPr>
          <w:p w14:paraId="0E4AA6C4" w14:textId="3E1A4064" w:rsidR="00C325D2" w:rsidRDefault="00C325D2" w:rsidP="00C325D2">
            <w:pPr>
              <w:rPr>
                <w:b/>
                <w:bCs/>
              </w:rPr>
            </w:pPr>
            <w:r w:rsidRPr="00C325D2">
              <w:lastRenderedPageBreak/>
              <w:t xml:space="preserve">Abbreviations: </w:t>
            </w:r>
            <w:r w:rsidRPr="00C325D2">
              <w:rPr>
                <w:kern w:val="2"/>
                <w14:ligatures w14:val="standardContextual"/>
              </w:rPr>
              <w:t>NASH; non-alcoholic steatohepatitis, NAFLD; non-alcoholic fatty liver disease, BA; Bile acid, LC; liquid chromatography, MS; mass spectrophotometry, 3-DHCA; 3α,7α-</w:t>
            </w:r>
            <w:proofErr w:type="spellStart"/>
            <w:r w:rsidRPr="00C325D2">
              <w:rPr>
                <w:kern w:val="2"/>
                <w14:ligatures w14:val="standardContextual"/>
              </w:rPr>
              <w:t>dihydroxycholestanoic</w:t>
            </w:r>
            <w:proofErr w:type="spellEnd"/>
            <w:r w:rsidRPr="00C325D2">
              <w:rPr>
                <w:kern w:val="2"/>
                <w14:ligatures w14:val="standardContextual"/>
              </w:rPr>
              <w:t xml:space="preserve"> acid, GCA; </w:t>
            </w:r>
            <w:proofErr w:type="spellStart"/>
            <w:r w:rsidRPr="00C325D2">
              <w:rPr>
                <w:kern w:val="2"/>
                <w14:ligatures w14:val="standardContextual"/>
              </w:rPr>
              <w:t>glycocholic</w:t>
            </w:r>
            <w:proofErr w:type="spellEnd"/>
            <w:r w:rsidRPr="00C325D2">
              <w:rPr>
                <w:kern w:val="2"/>
                <w14:ligatures w14:val="standardContextual"/>
              </w:rPr>
              <w:t xml:space="preserve"> acid, GCDCA; </w:t>
            </w:r>
            <w:proofErr w:type="spellStart"/>
            <w:r w:rsidRPr="00C325D2">
              <w:rPr>
                <w:kern w:val="2"/>
                <w14:ligatures w14:val="standardContextual"/>
              </w:rPr>
              <w:t>glycochenodeoxycholic</w:t>
            </w:r>
            <w:proofErr w:type="spellEnd"/>
            <w:r w:rsidRPr="00C325D2">
              <w:rPr>
                <w:kern w:val="2"/>
                <w14:ligatures w14:val="standardContextual"/>
              </w:rPr>
              <w:t xml:space="preserve"> acid, GLCA; </w:t>
            </w:r>
            <w:proofErr w:type="spellStart"/>
            <w:r w:rsidRPr="00C325D2">
              <w:rPr>
                <w:kern w:val="2"/>
                <w14:ligatures w14:val="standardContextual"/>
              </w:rPr>
              <w:t>glycolithocholic</w:t>
            </w:r>
            <w:proofErr w:type="spellEnd"/>
            <w:r w:rsidRPr="00C325D2">
              <w:rPr>
                <w:kern w:val="2"/>
                <w14:ligatures w14:val="standardContextual"/>
              </w:rPr>
              <w:t xml:space="preserve"> acid, TDCA; </w:t>
            </w:r>
            <w:proofErr w:type="spellStart"/>
            <w:r w:rsidRPr="00C325D2">
              <w:rPr>
                <w:kern w:val="2"/>
                <w14:ligatures w14:val="standardContextual"/>
              </w:rPr>
              <w:t>taurodeoxycholic</w:t>
            </w:r>
            <w:proofErr w:type="spellEnd"/>
            <w:r w:rsidRPr="00C325D2">
              <w:rPr>
                <w:kern w:val="2"/>
                <w14:ligatures w14:val="standardContextual"/>
              </w:rPr>
              <w:t xml:space="preserve"> acid, TUDCA; </w:t>
            </w:r>
            <w:proofErr w:type="spellStart"/>
            <w:r w:rsidRPr="00C325D2">
              <w:rPr>
                <w:kern w:val="2"/>
                <w14:ligatures w14:val="standardContextual"/>
              </w:rPr>
              <w:t>tauroursodeoxycholic</w:t>
            </w:r>
            <w:proofErr w:type="spellEnd"/>
            <w:r w:rsidRPr="00C325D2">
              <w:rPr>
                <w:kern w:val="2"/>
                <w14:ligatures w14:val="standardContextual"/>
              </w:rPr>
              <w:t xml:space="preserve"> acid, HPLC; high-</w:t>
            </w:r>
            <w:proofErr w:type="spellStart"/>
            <w:r w:rsidRPr="00C325D2">
              <w:rPr>
                <w:kern w:val="2"/>
                <w14:ligatures w14:val="standardContextual"/>
              </w:rPr>
              <w:t>performace</w:t>
            </w:r>
            <w:proofErr w:type="spellEnd"/>
            <w:r w:rsidRPr="00C325D2">
              <w:rPr>
                <w:kern w:val="2"/>
                <w14:ligatures w14:val="standardContextual"/>
              </w:rPr>
              <w:t xml:space="preserve"> liquid chromatography, DCA; deoxycholic acid, TCDCA; </w:t>
            </w:r>
            <w:proofErr w:type="spellStart"/>
            <w:r w:rsidRPr="00C325D2">
              <w:rPr>
                <w:kern w:val="2"/>
                <w14:ligatures w14:val="standardContextual"/>
              </w:rPr>
              <w:t>taurochenodeoxycholic</w:t>
            </w:r>
            <w:proofErr w:type="spellEnd"/>
            <w:r w:rsidRPr="00C325D2">
              <w:rPr>
                <w:kern w:val="2"/>
                <w14:ligatures w14:val="standardContextual"/>
              </w:rPr>
              <w:t xml:space="preserve"> acid, GUDCA; </w:t>
            </w:r>
            <w:proofErr w:type="spellStart"/>
            <w:r w:rsidRPr="00C325D2">
              <w:rPr>
                <w:kern w:val="2"/>
                <w14:ligatures w14:val="standardContextual"/>
              </w:rPr>
              <w:t>glycoursodeoxycholic</w:t>
            </w:r>
            <w:proofErr w:type="spellEnd"/>
            <w:r w:rsidRPr="00C325D2">
              <w:rPr>
                <w:kern w:val="2"/>
                <w14:ligatures w14:val="standardContextual"/>
              </w:rPr>
              <w:t xml:space="preserve"> acid, MCA; muricholic acid, CDCA; chenodeoxycholic acid, GDCA; </w:t>
            </w:r>
            <w:proofErr w:type="spellStart"/>
            <w:r w:rsidRPr="00C325D2">
              <w:rPr>
                <w:kern w:val="2"/>
                <w14:ligatures w14:val="standardContextual"/>
              </w:rPr>
              <w:t>glycodeoxycholic</w:t>
            </w:r>
            <w:proofErr w:type="spellEnd"/>
            <w:r w:rsidRPr="00C325D2">
              <w:rPr>
                <w:kern w:val="2"/>
                <w14:ligatures w14:val="standardContextual"/>
              </w:rPr>
              <w:t xml:space="preserve"> acid, TCA; taurocholic acid, T2DM; type 2 diabetes, LDL-C; low-density lipoprotein cholesterol, HDL-C; high-density lipoprotein cholesterol, LCA; lithocholic acid, CDCA-24G; chenodeoxycholic Acid 24-Acyl-β-D-Glucuronide, HDCA; </w:t>
            </w:r>
            <w:proofErr w:type="spellStart"/>
            <w:r w:rsidRPr="00C325D2">
              <w:rPr>
                <w:kern w:val="2"/>
                <w14:ligatures w14:val="standardContextual"/>
              </w:rPr>
              <w:t>Hyodeoxycholic</w:t>
            </w:r>
            <w:proofErr w:type="spellEnd"/>
            <w:r w:rsidRPr="00C325D2">
              <w:rPr>
                <w:kern w:val="2"/>
                <w14:ligatures w14:val="standardContextual"/>
              </w:rPr>
              <w:t xml:space="preserve"> acid, 12α-OH; 12α-hydroxylated, LCA; lithocholic acid, CA; cholic acid, TLCA taurolithocholic acid.</w:t>
            </w:r>
          </w:p>
        </w:tc>
      </w:tr>
    </w:tbl>
    <w:p w14:paraId="12F81706" w14:textId="77777777" w:rsidR="007675F5" w:rsidRDefault="007675F5"/>
    <w:p w14:paraId="2DF89B85" w14:textId="77777777" w:rsidR="007675F5" w:rsidRDefault="007675F5"/>
    <w:p w14:paraId="18133053" w14:textId="77777777" w:rsidR="007675F5" w:rsidRDefault="007675F5"/>
    <w:p w14:paraId="0EEE0531" w14:textId="77777777" w:rsidR="007675F5" w:rsidRDefault="007675F5"/>
    <w:p w14:paraId="1874C2E4" w14:textId="77777777" w:rsidR="007675F5" w:rsidRDefault="007675F5"/>
    <w:p w14:paraId="68D43C6B" w14:textId="77777777" w:rsidR="00E37A35" w:rsidRDefault="00E37A35"/>
    <w:p w14:paraId="069C0EAF" w14:textId="77777777" w:rsidR="00E37A35" w:rsidRDefault="00E37A35"/>
    <w:p w14:paraId="15BFB81C" w14:textId="77777777" w:rsidR="00E37A35" w:rsidRDefault="00E37A35"/>
    <w:p w14:paraId="57B4E5D7" w14:textId="77777777" w:rsidR="00E37A35" w:rsidRDefault="00E37A35"/>
    <w:p w14:paraId="70460E8C" w14:textId="77777777" w:rsidR="00E37A35" w:rsidRDefault="00E37A35"/>
    <w:p w14:paraId="53BE1C06" w14:textId="77777777" w:rsidR="00E37A35" w:rsidRDefault="00E37A35"/>
    <w:p w14:paraId="78F2282F" w14:textId="77777777" w:rsidR="00E37A35" w:rsidRDefault="00E37A35"/>
    <w:p w14:paraId="7E469828" w14:textId="77777777" w:rsidR="00E37A35" w:rsidRDefault="00E37A35"/>
    <w:p w14:paraId="6FC18C86" w14:textId="77777777" w:rsidR="00E37A35" w:rsidRDefault="00E37A35"/>
    <w:p w14:paraId="725C0F70" w14:textId="77777777" w:rsidR="00E37A35" w:rsidRDefault="00E37A35"/>
    <w:p w14:paraId="51567F3B" w14:textId="77777777" w:rsidR="00E37A35" w:rsidRDefault="00E37A35"/>
    <w:p w14:paraId="26C85220" w14:textId="77777777" w:rsidR="00E37A35" w:rsidRDefault="00E37A35"/>
    <w:p w14:paraId="1287D48C" w14:textId="77777777" w:rsidR="00E37A35" w:rsidRDefault="00E37A35"/>
    <w:p w14:paraId="76FFD727" w14:textId="77777777" w:rsidR="00E37A35" w:rsidRDefault="00E37A35"/>
    <w:p w14:paraId="74037342" w14:textId="77777777" w:rsidR="00E37A35" w:rsidRDefault="00E37A35"/>
    <w:p w14:paraId="485FEF74" w14:textId="77777777" w:rsidR="00E37A35" w:rsidRDefault="00E37A35"/>
    <w:p w14:paraId="6B7310CF" w14:textId="77777777" w:rsidR="00E37A35" w:rsidRDefault="00E37A35"/>
    <w:p w14:paraId="3F312DEF" w14:textId="77777777" w:rsidR="00E37A35" w:rsidRDefault="00E37A35"/>
    <w:p w14:paraId="3078A9E0" w14:textId="77777777" w:rsidR="00E37A35" w:rsidRDefault="00E37A35"/>
    <w:p w14:paraId="17E89014" w14:textId="77777777" w:rsidR="00E37A35" w:rsidRDefault="00E37A35"/>
    <w:p w14:paraId="2FD27AED" w14:textId="77777777" w:rsidR="00E37A35" w:rsidRDefault="00E37A35"/>
    <w:p w14:paraId="1BD0EACF" w14:textId="77777777" w:rsidR="00E37A35" w:rsidRDefault="00E37A35"/>
    <w:p w14:paraId="210871B0" w14:textId="77777777" w:rsidR="00E37A35" w:rsidRDefault="00E37A35"/>
    <w:p w14:paraId="3EEC3728" w14:textId="77777777" w:rsidR="00E37A35" w:rsidRDefault="00E37A35"/>
    <w:p w14:paraId="0EF97903" w14:textId="77777777" w:rsidR="00E37A35" w:rsidRDefault="00E37A35"/>
    <w:p w14:paraId="1849CC4B" w14:textId="77777777" w:rsidR="00E37A35" w:rsidRDefault="00E37A35"/>
    <w:p w14:paraId="426102DF" w14:textId="77777777" w:rsidR="00E37A35" w:rsidRDefault="00E37A35"/>
    <w:p w14:paraId="11C1B981" w14:textId="77777777" w:rsidR="00E37A35" w:rsidRDefault="00E37A35"/>
    <w:p w14:paraId="3362B260" w14:textId="77777777" w:rsidR="00E37A35" w:rsidRDefault="00E37A35"/>
    <w:p w14:paraId="011F4034" w14:textId="77777777" w:rsidR="00E37A35" w:rsidRDefault="00E37A35"/>
    <w:p w14:paraId="2DF9059E" w14:textId="77777777" w:rsidR="00E37A35" w:rsidRDefault="00E37A35"/>
    <w:p w14:paraId="0FE9FA47" w14:textId="77777777" w:rsidR="00E37A35" w:rsidRDefault="00E37A35"/>
    <w:p w14:paraId="2ED3CA6F" w14:textId="77777777" w:rsidR="00E37A35" w:rsidRDefault="00E37A35"/>
    <w:p w14:paraId="29AB794E" w14:textId="77777777" w:rsidR="00E37A35" w:rsidRDefault="00E37A35"/>
    <w:p w14:paraId="2BFB2F58" w14:textId="77777777" w:rsidR="00E37A35" w:rsidRDefault="00E37A35"/>
    <w:p w14:paraId="59164312" w14:textId="77777777" w:rsidR="00E37A35" w:rsidRDefault="00E37A35"/>
    <w:p w14:paraId="21B68128" w14:textId="77777777" w:rsidR="00E37A35" w:rsidRDefault="00E37A35"/>
    <w:p w14:paraId="2E9D90F0" w14:textId="77777777" w:rsidR="00E37A35" w:rsidRDefault="00E37A35"/>
    <w:p w14:paraId="17FE1968" w14:textId="77777777" w:rsidR="00E37A35" w:rsidRDefault="00E37A35"/>
    <w:p w14:paraId="3FF2BB93" w14:textId="77777777" w:rsidR="00E37A35" w:rsidRDefault="00E37A35"/>
    <w:p w14:paraId="14CB552E" w14:textId="77777777" w:rsidR="00E37A35" w:rsidRDefault="00E37A35"/>
    <w:p w14:paraId="356580E8" w14:textId="77777777" w:rsidR="00E37A35" w:rsidRDefault="00E37A35"/>
    <w:p w14:paraId="64F2CBBF" w14:textId="77777777" w:rsidR="00E37A35" w:rsidRDefault="00E37A35"/>
    <w:p w14:paraId="1DA4A0CE" w14:textId="77777777" w:rsidR="00E37A35" w:rsidRDefault="00E37A35"/>
    <w:p w14:paraId="26F0FF93" w14:textId="77777777" w:rsidR="00E37A35" w:rsidRDefault="00E37A35"/>
    <w:p w14:paraId="5F6E38A4" w14:textId="77777777" w:rsidR="00E37A35" w:rsidRDefault="00E37A35"/>
    <w:p w14:paraId="185A24B8" w14:textId="77777777" w:rsidR="00AF3C85" w:rsidRDefault="00AF3C85"/>
    <w:p w14:paraId="6801AA49" w14:textId="61C1475B" w:rsidR="007675F5" w:rsidRDefault="007721FF">
      <w:r>
        <w:t xml:space="preserve">  </w:t>
      </w:r>
    </w:p>
    <w:p w14:paraId="126B0270" w14:textId="77777777" w:rsidR="002C5054" w:rsidRPr="002C5054" w:rsidRDefault="00E66BE8" w:rsidP="002C5054">
      <w:pPr>
        <w:pStyle w:val="EndNoteBibliography"/>
        <w:spacing w:after="0"/>
        <w:ind w:left="720" w:hanging="720"/>
      </w:pPr>
      <w:r>
        <w:fldChar w:fldCharType="begin"/>
      </w:r>
      <w:r>
        <w:instrText xml:space="preserve"> ADDIN EN.REFLIST </w:instrText>
      </w:r>
      <w:r>
        <w:fldChar w:fldCharType="separate"/>
      </w:r>
      <w:r w:rsidR="002C5054" w:rsidRPr="002C5054">
        <w:t xml:space="preserve">1. Bechmann LP, Kocabayoglu P, Sowa JP, et al. Free fatty acids repress small heterodimer partner (SHP) activation and adiponectin counteracts bile acid-induced liver injury in superobese patients with nonalcoholic steatohepatitis. </w:t>
      </w:r>
      <w:r w:rsidR="002C5054" w:rsidRPr="002C5054">
        <w:rPr>
          <w:i/>
        </w:rPr>
        <w:t>Hepatology</w:t>
      </w:r>
      <w:r w:rsidR="002C5054" w:rsidRPr="002C5054">
        <w:t xml:space="preserve"> 2013;57(4):1394-406.</w:t>
      </w:r>
    </w:p>
    <w:p w14:paraId="4CF9F509" w14:textId="77777777" w:rsidR="002C5054" w:rsidRPr="002C5054" w:rsidRDefault="002C5054" w:rsidP="002C5054">
      <w:pPr>
        <w:pStyle w:val="EndNoteBibliography"/>
        <w:spacing w:after="0"/>
        <w:ind w:left="720" w:hanging="720"/>
      </w:pPr>
      <w:r w:rsidRPr="002C5054">
        <w:t xml:space="preserve">2. Ferslew BC, Xie G, Johnston CK, et al. Altered Bile Acid Metabolome in Patients with Nonalcoholic Steatohepatitis. </w:t>
      </w:r>
      <w:r w:rsidRPr="002C5054">
        <w:rPr>
          <w:i/>
        </w:rPr>
        <w:t>Dig Dis Sci</w:t>
      </w:r>
      <w:r w:rsidRPr="002C5054">
        <w:t xml:space="preserve"> 2015;60(11):3318-28.</w:t>
      </w:r>
    </w:p>
    <w:p w14:paraId="3F3AEC1A" w14:textId="77777777" w:rsidR="002C5054" w:rsidRPr="002C5054" w:rsidRDefault="002C5054" w:rsidP="002C5054">
      <w:pPr>
        <w:pStyle w:val="EndNoteBibliography"/>
        <w:spacing w:after="0"/>
        <w:ind w:left="720" w:hanging="720"/>
      </w:pPr>
      <w:r w:rsidRPr="002C5054">
        <w:t xml:space="preserve">3. Jahnel J, Zöhrer E, Alisi A, et al. Serum Bile Acid Levels in Children With Nonalcoholic Fatty Liver Disease. </w:t>
      </w:r>
      <w:r w:rsidRPr="002C5054">
        <w:rPr>
          <w:i/>
        </w:rPr>
        <w:t>J Pediatr Gastroenterol Nutr</w:t>
      </w:r>
      <w:r w:rsidRPr="002C5054">
        <w:t xml:space="preserve"> 2015;61(1):85-90.</w:t>
      </w:r>
    </w:p>
    <w:p w14:paraId="278D5F9B" w14:textId="77777777" w:rsidR="002C5054" w:rsidRPr="002C5054" w:rsidRDefault="002C5054" w:rsidP="002C5054">
      <w:pPr>
        <w:pStyle w:val="EndNoteBibliography"/>
        <w:spacing w:after="0"/>
        <w:ind w:left="720" w:hanging="720"/>
      </w:pPr>
      <w:r w:rsidRPr="002C5054">
        <w:t xml:space="preserve">4. Na J, Susan SB, Adrian C-R, et al. Suppressed hepatic bile acid signalling despite elevated production of primary and secondary bile acids in NAFLD. </w:t>
      </w:r>
      <w:r w:rsidRPr="002C5054">
        <w:rPr>
          <w:i/>
        </w:rPr>
        <w:t>Gut</w:t>
      </w:r>
      <w:r w:rsidRPr="002C5054">
        <w:t xml:space="preserve"> 2018;67(10):1881.</w:t>
      </w:r>
    </w:p>
    <w:p w14:paraId="17E5BE7B" w14:textId="77777777" w:rsidR="002C5054" w:rsidRPr="002C5054" w:rsidRDefault="002C5054" w:rsidP="002C5054">
      <w:pPr>
        <w:pStyle w:val="EndNoteBibliography"/>
        <w:spacing w:after="0"/>
        <w:ind w:left="720" w:hanging="720"/>
      </w:pPr>
      <w:r w:rsidRPr="002C5054">
        <w:t xml:space="preserve">5. Puri P, Daita K, Joyce A, et al. The presence and severity of nonalcoholic steatohepatitis is associated with specific changes in circulating bile acids. </w:t>
      </w:r>
      <w:r w:rsidRPr="002C5054">
        <w:rPr>
          <w:i/>
        </w:rPr>
        <w:t>Hepatology</w:t>
      </w:r>
      <w:r w:rsidRPr="002C5054">
        <w:t xml:space="preserve"> 2018;67(2):534-48.</w:t>
      </w:r>
    </w:p>
    <w:p w14:paraId="7A59AEEF" w14:textId="77777777" w:rsidR="002C5054" w:rsidRPr="002C5054" w:rsidRDefault="002C5054" w:rsidP="002C5054">
      <w:pPr>
        <w:pStyle w:val="EndNoteBibliography"/>
        <w:spacing w:after="0"/>
        <w:ind w:left="720" w:hanging="720"/>
      </w:pPr>
      <w:r w:rsidRPr="002C5054">
        <w:t xml:space="preserve">6. Chen J, Zheng M, Liu J, et al. Ratio of Conjugated Chenodeoxycholic to Muricholic Acids is Associated with Severity of Nonalcoholic Steatohepatitis. </w:t>
      </w:r>
      <w:r w:rsidRPr="002C5054">
        <w:rPr>
          <w:i/>
        </w:rPr>
        <w:t>Obesity (Silver Spring)</w:t>
      </w:r>
      <w:r w:rsidRPr="002C5054">
        <w:t xml:space="preserve"> 2019;27(12):2055-66.</w:t>
      </w:r>
    </w:p>
    <w:p w14:paraId="50B5800D" w14:textId="77777777" w:rsidR="002C5054" w:rsidRPr="002C5054" w:rsidRDefault="002C5054" w:rsidP="002C5054">
      <w:pPr>
        <w:pStyle w:val="EndNoteBibliography"/>
        <w:spacing w:after="0"/>
        <w:ind w:left="720" w:hanging="720"/>
      </w:pPr>
      <w:r w:rsidRPr="002C5054">
        <w:t xml:space="preserve">7. Yara S-i, Ikegami T, Miyazaki T, et al. Circulating bile acid profiles in Japanese patients with NASH. </w:t>
      </w:r>
      <w:r w:rsidRPr="002C5054">
        <w:rPr>
          <w:i/>
        </w:rPr>
        <w:t>GastroHep</w:t>
      </w:r>
      <w:r w:rsidRPr="002C5054">
        <w:t xml:space="preserve"> 2019;1(6):302-10.</w:t>
      </w:r>
    </w:p>
    <w:p w14:paraId="1D2F1BAD" w14:textId="77777777" w:rsidR="002C5054" w:rsidRPr="002C5054" w:rsidRDefault="002C5054" w:rsidP="002C5054">
      <w:pPr>
        <w:pStyle w:val="EndNoteBibliography"/>
        <w:spacing w:after="0"/>
        <w:ind w:left="720" w:hanging="720"/>
      </w:pPr>
      <w:r w:rsidRPr="002C5054">
        <w:t xml:space="preserve">8. Caussy C, Hsu C, Singh S, et al. Serum bile acid patterns are associated with the presence of NAFLD in twins, and dose-dependent changes with increase in fibrosis stage in patients with biopsy-proven NAFLD. </w:t>
      </w:r>
      <w:r w:rsidRPr="002C5054">
        <w:rPr>
          <w:i/>
        </w:rPr>
        <w:t>Aliment Pharmacol Ther</w:t>
      </w:r>
      <w:r w:rsidRPr="002C5054">
        <w:t xml:space="preserve"> 2019;49(2):183-93.</w:t>
      </w:r>
    </w:p>
    <w:p w14:paraId="459EAED6" w14:textId="77777777" w:rsidR="002C5054" w:rsidRPr="002C5054" w:rsidRDefault="002C5054" w:rsidP="002C5054">
      <w:pPr>
        <w:pStyle w:val="EndNoteBibliography"/>
        <w:spacing w:after="0"/>
        <w:ind w:left="720" w:hanging="720"/>
      </w:pPr>
      <w:r w:rsidRPr="002C5054">
        <w:t xml:space="preserve">9. Zhang Z, Dai W, Weng S, et al. The association of serum total bile acid with non-alcoholic fatty liver disease in Chinese adults: a cross sectional study. </w:t>
      </w:r>
      <w:r w:rsidRPr="002C5054">
        <w:rPr>
          <w:i/>
        </w:rPr>
        <w:t>Lipids in health and disease</w:t>
      </w:r>
      <w:r w:rsidRPr="002C5054">
        <w:t xml:space="preserve"> 2020;19(1):18.</w:t>
      </w:r>
    </w:p>
    <w:p w14:paraId="586AF406" w14:textId="77777777" w:rsidR="002C5054" w:rsidRPr="002C5054" w:rsidRDefault="002C5054" w:rsidP="002C5054">
      <w:pPr>
        <w:pStyle w:val="EndNoteBibliography"/>
        <w:spacing w:after="0"/>
        <w:ind w:left="720" w:hanging="720"/>
      </w:pPr>
      <w:r w:rsidRPr="002C5054">
        <w:t xml:space="preserve">10. Adams LA, Wang Z, Liddle C, et al. Bile acids associate with specific gut microbiota, low-level alcohol consumption and liver fibrosis in patients with non-alcoholic fatty liver disease. </w:t>
      </w:r>
      <w:r w:rsidRPr="002C5054">
        <w:rPr>
          <w:i/>
        </w:rPr>
        <w:t>Liver Int</w:t>
      </w:r>
      <w:r w:rsidRPr="002C5054">
        <w:t xml:space="preserve"> 2020;40(6):1356-65.</w:t>
      </w:r>
    </w:p>
    <w:p w14:paraId="2110B8FA" w14:textId="77777777" w:rsidR="002C5054" w:rsidRPr="002C5054" w:rsidRDefault="002C5054" w:rsidP="002C5054">
      <w:pPr>
        <w:pStyle w:val="EndNoteBibliography"/>
        <w:spacing w:after="0"/>
        <w:ind w:left="720" w:hanging="720"/>
      </w:pPr>
      <w:r w:rsidRPr="002C5054">
        <w:t xml:space="preserve">11. Sydor S, Best J, Messerschmidt I, et al. Altered Microbiota Diversity and Bile Acid Signaling in Cirrhotic and Noncirrhotic NASH-HCC. </w:t>
      </w:r>
      <w:r w:rsidRPr="002C5054">
        <w:rPr>
          <w:i/>
        </w:rPr>
        <w:t>Clin Transl Gastroenterol</w:t>
      </w:r>
      <w:r w:rsidRPr="002C5054">
        <w:t xml:space="preserve"> 2020;11(3):e00131.</w:t>
      </w:r>
    </w:p>
    <w:p w14:paraId="16BE1960" w14:textId="77777777" w:rsidR="002C5054" w:rsidRPr="002C5054" w:rsidRDefault="002C5054" w:rsidP="002C5054">
      <w:pPr>
        <w:pStyle w:val="EndNoteBibliography"/>
        <w:spacing w:after="0"/>
        <w:ind w:left="720" w:hanging="720"/>
      </w:pPr>
      <w:r w:rsidRPr="002C5054">
        <w:t xml:space="preserve">12. Nimer N, Choucair I, Wang Z, et al. Bile acids profile, histopathological indices and genetic variants for non-alcoholic fatty liver disease progression. </w:t>
      </w:r>
      <w:r w:rsidRPr="002C5054">
        <w:rPr>
          <w:i/>
        </w:rPr>
        <w:t>Metabolism</w:t>
      </w:r>
      <w:r w:rsidRPr="002C5054">
        <w:t xml:space="preserve"> 2021;116:154457.</w:t>
      </w:r>
    </w:p>
    <w:p w14:paraId="5405CC34" w14:textId="77777777" w:rsidR="002C5054" w:rsidRPr="002C5054" w:rsidRDefault="002C5054" w:rsidP="002C5054">
      <w:pPr>
        <w:pStyle w:val="EndNoteBibliography"/>
        <w:spacing w:after="0"/>
        <w:ind w:left="720" w:hanging="720"/>
      </w:pPr>
      <w:r w:rsidRPr="002C5054">
        <w:t xml:space="preserve">13. Chen T, Zhou K, Sun T, et al. Altered bile acid glycine : taurine ratio in the progression of chronic liver disease. </w:t>
      </w:r>
      <w:r w:rsidRPr="002C5054">
        <w:rPr>
          <w:i/>
        </w:rPr>
        <w:t>J Gastroenterol Hepatol</w:t>
      </w:r>
      <w:r w:rsidRPr="002C5054">
        <w:t xml:space="preserve"> 2022;37(1):208-15.</w:t>
      </w:r>
    </w:p>
    <w:p w14:paraId="71B07B91" w14:textId="77777777" w:rsidR="002C5054" w:rsidRPr="002C5054" w:rsidRDefault="002C5054" w:rsidP="002C5054">
      <w:pPr>
        <w:pStyle w:val="EndNoteBibliography"/>
        <w:spacing w:after="0"/>
        <w:ind w:left="720" w:hanging="720"/>
      </w:pPr>
      <w:r w:rsidRPr="002C5054">
        <w:t xml:space="preserve">14. Jung Y, Koo BK, Jang SY, et al. Association between circulating bile acid alterations and nonalcoholic steatohepatitis independent of obesity and diabetes mellitus. </w:t>
      </w:r>
      <w:r w:rsidRPr="002C5054">
        <w:rPr>
          <w:i/>
        </w:rPr>
        <w:t>Liver Int</w:t>
      </w:r>
      <w:r w:rsidRPr="002C5054">
        <w:t xml:space="preserve"> 2021;41(12):2892-902.</w:t>
      </w:r>
    </w:p>
    <w:p w14:paraId="7ED7300F" w14:textId="77777777" w:rsidR="002C5054" w:rsidRPr="002C5054" w:rsidRDefault="002C5054" w:rsidP="002C5054">
      <w:pPr>
        <w:pStyle w:val="EndNoteBibliography"/>
        <w:spacing w:after="0"/>
        <w:ind w:left="720" w:hanging="720"/>
      </w:pPr>
      <w:r w:rsidRPr="002C5054">
        <w:t xml:space="preserve">15. Wu T, Yang M, Xu H, et al. Serum Bile Acid Profiles Improve Clinical Prediction of Nonalcoholic Fatty Liver in T2DM patients. </w:t>
      </w:r>
      <w:r w:rsidRPr="002C5054">
        <w:rPr>
          <w:i/>
        </w:rPr>
        <w:t>Journal of Proteome Research</w:t>
      </w:r>
      <w:r w:rsidRPr="002C5054">
        <w:t xml:space="preserve"> 2021;20(8):3814-25.</w:t>
      </w:r>
    </w:p>
    <w:p w14:paraId="75BC8A73" w14:textId="77777777" w:rsidR="002C5054" w:rsidRPr="002C5054" w:rsidRDefault="002C5054" w:rsidP="002C5054">
      <w:pPr>
        <w:pStyle w:val="EndNoteBibliography"/>
        <w:spacing w:after="0"/>
        <w:ind w:left="720" w:hanging="720"/>
      </w:pPr>
      <w:r w:rsidRPr="002C5054">
        <w:t xml:space="preserve">16. Xie G, Jiang R, Wang X, et al. Conjugated secondary 12α-hydroxylated bile acids promote liver fibrogenesis. </w:t>
      </w:r>
      <w:r w:rsidRPr="002C5054">
        <w:rPr>
          <w:i/>
        </w:rPr>
        <w:t>EBioMedicine</w:t>
      </w:r>
      <w:r w:rsidRPr="002C5054">
        <w:t xml:space="preserve"> 2021;66:103290.</w:t>
      </w:r>
    </w:p>
    <w:p w14:paraId="2BC30E6D" w14:textId="77777777" w:rsidR="002C5054" w:rsidRPr="002C5054" w:rsidRDefault="002C5054" w:rsidP="002C5054">
      <w:pPr>
        <w:pStyle w:val="EndNoteBibliography"/>
        <w:spacing w:after="0"/>
        <w:ind w:left="720" w:hanging="720"/>
      </w:pPr>
      <w:r w:rsidRPr="002C5054">
        <w:t xml:space="preserve">17. Kasai Y, Kessoku T, Tanaka K, et al. Association of Serum and Fecal Bile Acid Patterns With Liver Fibrosis in Biopsy-Proven Nonalcoholic Fatty Liver Disease: An Observational Study. </w:t>
      </w:r>
      <w:r w:rsidRPr="002C5054">
        <w:rPr>
          <w:i/>
        </w:rPr>
        <w:t>Clin Transl Gastroenterol</w:t>
      </w:r>
      <w:r w:rsidRPr="002C5054">
        <w:t xml:space="preserve"> 2022;13(7):e00503.</w:t>
      </w:r>
    </w:p>
    <w:p w14:paraId="08CE7075" w14:textId="77777777" w:rsidR="002C5054" w:rsidRPr="002C5054" w:rsidRDefault="002C5054" w:rsidP="002C5054">
      <w:pPr>
        <w:pStyle w:val="EndNoteBibliography"/>
        <w:spacing w:after="0"/>
        <w:ind w:left="720" w:hanging="720"/>
      </w:pPr>
      <w:r w:rsidRPr="002C5054">
        <w:t xml:space="preserve">18. Rivera-Andrade A, Petrick JL, Alvarez CS, et al. Circulating bile acid concentrations and non-alcoholic fatty liver disease in Guatemala. </w:t>
      </w:r>
      <w:r w:rsidRPr="002C5054">
        <w:rPr>
          <w:i/>
        </w:rPr>
        <w:t>Aliment Pharmacol Ther</w:t>
      </w:r>
      <w:r w:rsidRPr="002C5054">
        <w:t xml:space="preserve"> 2022;56(2):321-29.</w:t>
      </w:r>
    </w:p>
    <w:p w14:paraId="4FF99041" w14:textId="77777777" w:rsidR="002C5054" w:rsidRPr="002C5054" w:rsidRDefault="002C5054" w:rsidP="002C5054">
      <w:pPr>
        <w:pStyle w:val="EndNoteBibliography"/>
        <w:spacing w:after="0"/>
        <w:ind w:left="720" w:hanging="720"/>
      </w:pPr>
      <w:r w:rsidRPr="002C5054">
        <w:t xml:space="preserve">19. Liu AN, Xu CF, Liu YR, et al. Secondary bile acids improve risk prediction for non-invasive identification of mild liver fibrosis in nonalcoholic fatty liver disease. </w:t>
      </w:r>
      <w:r w:rsidRPr="002C5054">
        <w:rPr>
          <w:i/>
        </w:rPr>
        <w:t>Aliment Pharmacol Ther</w:t>
      </w:r>
      <w:r w:rsidRPr="002C5054">
        <w:t xml:space="preserve"> 2023;57(8):872-85.</w:t>
      </w:r>
    </w:p>
    <w:p w14:paraId="48D96979" w14:textId="77777777" w:rsidR="002C5054" w:rsidRPr="002C5054" w:rsidRDefault="002C5054" w:rsidP="002C5054">
      <w:pPr>
        <w:pStyle w:val="EndNoteBibliography"/>
        <w:spacing w:after="0"/>
        <w:ind w:left="720" w:hanging="720"/>
      </w:pPr>
      <w:r w:rsidRPr="002C5054">
        <w:lastRenderedPageBreak/>
        <w:t xml:space="preserve">20. Fitzinger J, Rodriguez-Blanco G, Herrmann M, et al. Gender-Specific Bile Acid Profiles in Non-Alcoholic Fatty Liver Disease. </w:t>
      </w:r>
      <w:r w:rsidRPr="002C5054">
        <w:rPr>
          <w:i/>
        </w:rPr>
        <w:t>Nutrients</w:t>
      </w:r>
      <w:r w:rsidRPr="002C5054">
        <w:t xml:space="preserve"> 2024;16(2).</w:t>
      </w:r>
    </w:p>
    <w:p w14:paraId="52AAC049" w14:textId="77777777" w:rsidR="002C5054" w:rsidRPr="002C5054" w:rsidRDefault="002C5054" w:rsidP="002C5054">
      <w:pPr>
        <w:pStyle w:val="EndNoteBibliography"/>
        <w:spacing w:after="0"/>
        <w:ind w:left="720" w:hanging="720"/>
      </w:pPr>
      <w:r w:rsidRPr="002C5054">
        <w:t xml:space="preserve">21. Li W, Shu S, Cheng L, et al. Fasting serum total bile acid level is associated with coronary artery disease, myocardial infarction and severity of coronary lesions. </w:t>
      </w:r>
      <w:r w:rsidRPr="002C5054">
        <w:rPr>
          <w:i/>
        </w:rPr>
        <w:t>Atherosclerosis</w:t>
      </w:r>
      <w:r w:rsidRPr="002C5054">
        <w:t xml:space="preserve"> 2020;292:193-200.</w:t>
      </w:r>
    </w:p>
    <w:p w14:paraId="28156A63" w14:textId="77777777" w:rsidR="002C5054" w:rsidRPr="002C5054" w:rsidRDefault="002C5054" w:rsidP="002C5054">
      <w:pPr>
        <w:pStyle w:val="EndNoteBibliography"/>
        <w:spacing w:after="0"/>
        <w:ind w:left="720" w:hanging="720"/>
      </w:pPr>
      <w:r w:rsidRPr="002C5054">
        <w:t xml:space="preserve">22. Feng X, Zhai G, Yang J, et al. Myocardial Infarction and Coronary Artery Disease in Menopausal Women With Type 2 Diabetes Mellitus Negatively Correlate With Total Serum Bile Acids. </w:t>
      </w:r>
      <w:r w:rsidRPr="002C5054">
        <w:rPr>
          <w:i/>
        </w:rPr>
        <w:t>Frontiers in endocrinology</w:t>
      </w:r>
      <w:r w:rsidRPr="002C5054">
        <w:t xml:space="preserve"> 2021;12:754006.</w:t>
      </w:r>
    </w:p>
    <w:p w14:paraId="29FD53D6" w14:textId="77777777" w:rsidR="002C5054" w:rsidRPr="002C5054" w:rsidRDefault="002C5054" w:rsidP="002C5054">
      <w:pPr>
        <w:pStyle w:val="EndNoteBibliography"/>
        <w:spacing w:after="0"/>
        <w:ind w:left="720" w:hanging="720"/>
      </w:pPr>
      <w:r w:rsidRPr="002C5054">
        <w:t xml:space="preserve">23. Chong Nguyen C, Duboc D, Rainteau D, et al. Circulating bile acids concentration is predictive of coronary artery disease in human. </w:t>
      </w:r>
      <w:r w:rsidRPr="002C5054">
        <w:rPr>
          <w:i/>
        </w:rPr>
        <w:t>Scientific Reports</w:t>
      </w:r>
      <w:r w:rsidRPr="002C5054">
        <w:t xml:space="preserve"> 2021;11(1):22661.</w:t>
      </w:r>
    </w:p>
    <w:p w14:paraId="0D02D827" w14:textId="77777777" w:rsidR="002C5054" w:rsidRPr="002C5054" w:rsidRDefault="002C5054" w:rsidP="002C5054">
      <w:pPr>
        <w:pStyle w:val="EndNoteBibliography"/>
        <w:spacing w:after="0"/>
        <w:ind w:left="720" w:hanging="720"/>
      </w:pPr>
      <w:r w:rsidRPr="002C5054">
        <w:t xml:space="preserve">24. Liu TT, Wang J, Liang Y, et al. The level of serum total bile acid is related to atherosclerotic lesions, prognosis and gut Lactobacillus in acute coronary syndrome patients. </w:t>
      </w:r>
      <w:r w:rsidRPr="002C5054">
        <w:rPr>
          <w:i/>
        </w:rPr>
        <w:t>Ann Med</w:t>
      </w:r>
      <w:r w:rsidRPr="002C5054">
        <w:t xml:space="preserve"> 2023;55(1):2232369.</w:t>
      </w:r>
    </w:p>
    <w:p w14:paraId="32E9C600" w14:textId="77777777" w:rsidR="002C5054" w:rsidRPr="002C5054" w:rsidRDefault="002C5054" w:rsidP="002C5054">
      <w:pPr>
        <w:pStyle w:val="EndNoteBibliography"/>
        <w:spacing w:after="0"/>
        <w:ind w:left="720" w:hanging="720"/>
      </w:pPr>
      <w:r w:rsidRPr="002C5054">
        <w:t xml:space="preserve">25. Wen W, Li Q, She J, et al. Predictive value of serum TBA for 2-year MACEs in ACS patients undergoing PCI: a prospective cohort study. </w:t>
      </w:r>
      <w:r w:rsidRPr="002C5054">
        <w:rPr>
          <w:i/>
        </w:rPr>
        <w:t>Scientific Reports</w:t>
      </w:r>
      <w:r w:rsidRPr="002C5054">
        <w:t xml:space="preserve"> 2024;14(1):1733.</w:t>
      </w:r>
    </w:p>
    <w:p w14:paraId="2FDD746F" w14:textId="77777777" w:rsidR="002C5054" w:rsidRPr="002C5054" w:rsidRDefault="002C5054" w:rsidP="002C5054">
      <w:pPr>
        <w:pStyle w:val="EndNoteBibliography"/>
        <w:ind w:left="720" w:hanging="720"/>
      </w:pPr>
      <w:r w:rsidRPr="002C5054">
        <w:t xml:space="preserve">26. Mateu-Fabregat J, Mostafa H, Sanchez-Gimenez R, et al. Bile Acids and Risk of Adverse Cardiovascular Events and All-Cause Mortality in Patients with Acute Coronary Syndrome. </w:t>
      </w:r>
      <w:r w:rsidRPr="002C5054">
        <w:rPr>
          <w:i/>
        </w:rPr>
        <w:t>Nutrients</w:t>
      </w:r>
      <w:r w:rsidRPr="002C5054">
        <w:t xml:space="preserve"> 2024;16(7).</w:t>
      </w:r>
    </w:p>
    <w:p w14:paraId="22DA54AE" w14:textId="1D646759" w:rsidR="00631B3F" w:rsidRDefault="00E66BE8">
      <w:r>
        <w:fldChar w:fldCharType="end"/>
      </w:r>
    </w:p>
    <w:sectPr w:rsidR="00631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92sxse8xfx2xeta08p9rxqvdzp2z0aer2f&quot;&gt;20230926_JoshBilson_Library&lt;record-ids&gt;&lt;item&gt;67&lt;/item&gt;&lt;item&gt;1501&lt;/item&gt;&lt;item&gt;1502&lt;/item&gt;&lt;item&gt;1503&lt;/item&gt;&lt;item&gt;1504&lt;/item&gt;&lt;item&gt;1505&lt;/item&gt;&lt;item&gt;1506&lt;/item&gt;&lt;item&gt;1507&lt;/item&gt;&lt;item&gt;1508&lt;/item&gt;&lt;item&gt;1510&lt;/item&gt;&lt;item&gt;1511&lt;/item&gt;&lt;item&gt;1512&lt;/item&gt;&lt;item&gt;1513&lt;/item&gt;&lt;item&gt;1516&lt;/item&gt;&lt;item&gt;1517&lt;/item&gt;&lt;item&gt;1518&lt;/item&gt;&lt;item&gt;1519&lt;/item&gt;&lt;item&gt;1520&lt;/item&gt;&lt;item&gt;1521&lt;/item&gt;&lt;item&gt;1522&lt;/item&gt;&lt;item&gt;1552&lt;/item&gt;&lt;item&gt;1554&lt;/item&gt;&lt;item&gt;1556&lt;/item&gt;&lt;item&gt;1558&lt;/item&gt;&lt;item&gt;1561&lt;/item&gt;&lt;item&gt;1563&lt;/item&gt;&lt;/record-ids&gt;&lt;/item&gt;&lt;/Libraries&gt;"/>
  </w:docVars>
  <w:rsids>
    <w:rsidRoot w:val="00C32F6F"/>
    <w:rsid w:val="0000291C"/>
    <w:rsid w:val="00050C4C"/>
    <w:rsid w:val="000E6FEB"/>
    <w:rsid w:val="00162140"/>
    <w:rsid w:val="0017745D"/>
    <w:rsid w:val="001B70E1"/>
    <w:rsid w:val="002A6200"/>
    <w:rsid w:val="002C5054"/>
    <w:rsid w:val="002E159D"/>
    <w:rsid w:val="002F3DFB"/>
    <w:rsid w:val="00341B44"/>
    <w:rsid w:val="00372AB7"/>
    <w:rsid w:val="003F6C38"/>
    <w:rsid w:val="004243B4"/>
    <w:rsid w:val="00464FE1"/>
    <w:rsid w:val="00543D21"/>
    <w:rsid w:val="005D327D"/>
    <w:rsid w:val="005E5BED"/>
    <w:rsid w:val="006250A4"/>
    <w:rsid w:val="00631B3F"/>
    <w:rsid w:val="007675F5"/>
    <w:rsid w:val="007721FF"/>
    <w:rsid w:val="0079388E"/>
    <w:rsid w:val="00832FB0"/>
    <w:rsid w:val="008A08E1"/>
    <w:rsid w:val="00954A01"/>
    <w:rsid w:val="009774E2"/>
    <w:rsid w:val="009802FD"/>
    <w:rsid w:val="00997B00"/>
    <w:rsid w:val="00A16734"/>
    <w:rsid w:val="00A727F9"/>
    <w:rsid w:val="00AA4E13"/>
    <w:rsid w:val="00AC5824"/>
    <w:rsid w:val="00AD7383"/>
    <w:rsid w:val="00AF3C85"/>
    <w:rsid w:val="00C22E07"/>
    <w:rsid w:val="00C325D2"/>
    <w:rsid w:val="00C32F6F"/>
    <w:rsid w:val="00C83F96"/>
    <w:rsid w:val="00D15C2E"/>
    <w:rsid w:val="00D47625"/>
    <w:rsid w:val="00E052A7"/>
    <w:rsid w:val="00E37A35"/>
    <w:rsid w:val="00E66BE8"/>
    <w:rsid w:val="00E84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72F6"/>
  <w15:chartTrackingRefBased/>
  <w15:docId w15:val="{0DDC90A5-27FB-4134-9D7B-94D9CBA0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E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B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66BE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6BE8"/>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E66BE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66BE8"/>
    <w:rPr>
      <w:rFonts w:ascii="Calibri" w:hAnsi="Calibri" w:cs="Calibri"/>
      <w:noProof/>
      <w:kern w:val="0"/>
      <w:lang w:val="en-US"/>
      <w14:ligatures w14:val="none"/>
    </w:rPr>
  </w:style>
  <w:style w:type="table" w:customStyle="1" w:styleId="TableGrid1">
    <w:name w:val="Table Grid1"/>
    <w:basedOn w:val="TableNormal"/>
    <w:next w:val="TableGrid"/>
    <w:uiPriority w:val="39"/>
    <w:rsid w:val="00767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5076</Words>
  <Characters>30209</Characters>
  <Application>Microsoft Office Word</Application>
  <DocSecurity>0</DocSecurity>
  <Lines>592</Lines>
  <Paragraphs>243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Bilson</dc:creator>
  <cp:keywords/>
  <dc:description/>
  <cp:lastModifiedBy>Josh Bilson</cp:lastModifiedBy>
  <cp:revision>4</cp:revision>
  <dcterms:created xsi:type="dcterms:W3CDTF">2024-06-27T09:28:00Z</dcterms:created>
  <dcterms:modified xsi:type="dcterms:W3CDTF">2024-06-30T10:50:00Z</dcterms:modified>
</cp:coreProperties>
</file>