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33E" w:rsidRDefault="00747030">
      <w:pPr>
        <w:pStyle w:val="NoSpacing"/>
        <w:spacing w:line="480" w:lineRule="auto"/>
        <w:jc w:val="center"/>
        <w:rPr>
          <w:rFonts w:ascii="Times New Roman" w:hAnsi="Times New Roman"/>
          <w:b/>
          <w:sz w:val="24"/>
          <w:szCs w:val="24"/>
        </w:rPr>
      </w:pPr>
      <w:bookmarkStart w:id="0" w:name="_GoBack"/>
      <w:bookmarkEnd w:id="0"/>
      <w:r>
        <w:rPr>
          <w:rFonts w:ascii="Times New Roman" w:hAnsi="Times New Roman"/>
          <w:b/>
          <w:sz w:val="24"/>
          <w:szCs w:val="24"/>
        </w:rPr>
        <w:t>Original Article</w:t>
      </w:r>
    </w:p>
    <w:p w:rsidR="0059733E" w:rsidRDefault="00747030">
      <w:pPr>
        <w:pStyle w:val="NoSpacing"/>
        <w:tabs>
          <w:tab w:val="left" w:pos="3030"/>
        </w:tabs>
        <w:spacing w:line="480" w:lineRule="auto"/>
        <w:rPr>
          <w:rFonts w:ascii="Times New Roman" w:hAnsi="Times New Roman"/>
          <w:b/>
          <w:sz w:val="24"/>
          <w:szCs w:val="24"/>
        </w:rPr>
      </w:pPr>
      <w:r>
        <w:rPr>
          <w:rFonts w:ascii="Times New Roman" w:hAnsi="Times New Roman"/>
          <w:b/>
          <w:sz w:val="24"/>
          <w:szCs w:val="24"/>
        </w:rPr>
        <w:tab/>
      </w:r>
    </w:p>
    <w:p w:rsidR="002F7982" w:rsidRDefault="002F7982" w:rsidP="006E6285">
      <w:pPr>
        <w:pStyle w:val="NoSpacing"/>
        <w:spacing w:line="360" w:lineRule="auto"/>
        <w:jc w:val="center"/>
        <w:rPr>
          <w:rFonts w:ascii="Times New Roman" w:hAnsi="Times New Roman"/>
          <w:b/>
          <w:sz w:val="24"/>
          <w:szCs w:val="24"/>
        </w:rPr>
      </w:pPr>
      <w:r>
        <w:rPr>
          <w:rFonts w:ascii="Times New Roman" w:hAnsi="Times New Roman"/>
          <w:b/>
          <w:sz w:val="24"/>
          <w:szCs w:val="24"/>
        </w:rPr>
        <w:t>IMPAIRED</w:t>
      </w:r>
      <w:r w:rsidR="006E6285">
        <w:rPr>
          <w:rFonts w:ascii="Times New Roman" w:hAnsi="Times New Roman"/>
          <w:b/>
          <w:sz w:val="24"/>
          <w:szCs w:val="24"/>
        </w:rPr>
        <w:t xml:space="preserve"> PULMONARY</w:t>
      </w:r>
      <w:r>
        <w:rPr>
          <w:rFonts w:ascii="Times New Roman" w:hAnsi="Times New Roman"/>
          <w:b/>
          <w:sz w:val="24"/>
          <w:szCs w:val="24"/>
        </w:rPr>
        <w:t xml:space="preserve"> </w:t>
      </w:r>
      <m:oMath>
        <m:acc>
          <m:accPr>
            <m:chr m:val="̇"/>
            <m:ctrlPr>
              <w:rPr>
                <w:rFonts w:ascii="Cambria Math" w:hAnsi="Cambria Math"/>
                <w:b/>
                <w:i/>
                <w:sz w:val="24"/>
                <w:szCs w:val="24"/>
              </w:rPr>
            </m:ctrlPr>
          </m:accPr>
          <m:e>
            <m:r>
              <m:rPr>
                <m:sty m:val="b"/>
              </m:rPr>
              <w:rPr>
                <w:rFonts w:ascii="Cambria Math" w:hAnsi="Cambria Math"/>
                <w:sz w:val="24"/>
                <w:szCs w:val="24"/>
              </w:rPr>
              <m:t>V</m:t>
            </m:r>
          </m:e>
        </m:acc>
      </m:oMath>
      <w:r>
        <w:rPr>
          <w:rFonts w:ascii="Times New Roman" w:hAnsi="Times New Roman"/>
          <w:b/>
          <w:sz w:val="24"/>
          <w:szCs w:val="24"/>
        </w:rPr>
        <w:t>O</w:t>
      </w:r>
      <w:r>
        <w:rPr>
          <w:rFonts w:ascii="Times New Roman" w:hAnsi="Times New Roman"/>
          <w:b/>
          <w:sz w:val="24"/>
          <w:szCs w:val="24"/>
          <w:vertAlign w:val="subscript"/>
        </w:rPr>
        <w:t>2</w:t>
      </w:r>
      <w:r>
        <w:rPr>
          <w:rFonts w:ascii="Times New Roman" w:hAnsi="Times New Roman"/>
          <w:b/>
          <w:sz w:val="24"/>
          <w:szCs w:val="24"/>
        </w:rPr>
        <w:t xml:space="preserve"> KINETICS IN CYSTIC FIBROSIS </w:t>
      </w:r>
      <w:r w:rsidR="006E6285">
        <w:rPr>
          <w:rFonts w:ascii="Times New Roman" w:hAnsi="Times New Roman"/>
          <w:b/>
          <w:sz w:val="24"/>
          <w:szCs w:val="24"/>
        </w:rPr>
        <w:t>DEPEND ON EXERCISE INTENSITY</w:t>
      </w:r>
    </w:p>
    <w:p w:rsidR="006E6285" w:rsidRDefault="006E6285" w:rsidP="006E6285">
      <w:pPr>
        <w:pStyle w:val="NoSpacing"/>
        <w:spacing w:line="360" w:lineRule="auto"/>
        <w:jc w:val="center"/>
        <w:rPr>
          <w:rFonts w:ascii="Times New Roman" w:hAnsi="Times New Roman"/>
        </w:rPr>
      </w:pPr>
    </w:p>
    <w:p w:rsidR="0059733E" w:rsidRDefault="00747030">
      <w:pPr>
        <w:pStyle w:val="NoSpacing"/>
        <w:spacing w:line="480" w:lineRule="auto"/>
        <w:jc w:val="center"/>
        <w:rPr>
          <w:rFonts w:ascii="Times New Roman" w:hAnsi="Times New Roman"/>
        </w:rPr>
      </w:pPr>
      <w:r>
        <w:rPr>
          <w:rFonts w:ascii="Times New Roman" w:hAnsi="Times New Roman"/>
        </w:rPr>
        <w:t>Zoe Louise Saynor</w:t>
      </w:r>
      <w:r w:rsidR="00A178CA">
        <w:rPr>
          <w:rFonts w:ascii="Times New Roman" w:hAnsi="Times New Roman"/>
          <w:vertAlign w:val="superscript"/>
        </w:rPr>
        <w:t>,1</w:t>
      </w:r>
      <w:r w:rsidR="0016404D">
        <w:rPr>
          <w:rFonts w:ascii="Times New Roman" w:hAnsi="Times New Roman"/>
          <w:vertAlign w:val="superscript"/>
        </w:rPr>
        <w:t>*</w:t>
      </w:r>
      <w:r>
        <w:rPr>
          <w:rFonts w:ascii="Times New Roman" w:hAnsi="Times New Roman"/>
        </w:rPr>
        <w:t>, Dr. Alan Robert Barker</w:t>
      </w:r>
      <w:r w:rsidR="00A178CA">
        <w:rPr>
          <w:rFonts w:ascii="Times New Roman" w:hAnsi="Times New Roman"/>
          <w:vertAlign w:val="superscript"/>
        </w:rPr>
        <w:t>1</w:t>
      </w:r>
      <w:r>
        <w:rPr>
          <w:rFonts w:ascii="Times New Roman" w:hAnsi="Times New Roman"/>
        </w:rPr>
        <w:t>, Dr. Patrick John Oades</w:t>
      </w:r>
      <w:r w:rsidR="00A178CA">
        <w:rPr>
          <w:rFonts w:ascii="Times New Roman" w:hAnsi="Times New Roman"/>
          <w:vertAlign w:val="superscript"/>
        </w:rPr>
        <w:t>2</w:t>
      </w:r>
      <w:r>
        <w:rPr>
          <w:rFonts w:ascii="Times New Roman" w:hAnsi="Times New Roman"/>
        </w:rPr>
        <w:t>, Prof. Craig Anthony</w:t>
      </w:r>
      <w:r w:rsidR="00E41F72">
        <w:rPr>
          <w:rFonts w:ascii="Times New Roman" w:hAnsi="Times New Roman"/>
        </w:rPr>
        <w:t xml:space="preserve"> </w:t>
      </w:r>
      <w:r>
        <w:rPr>
          <w:rFonts w:ascii="Times New Roman" w:hAnsi="Times New Roman"/>
        </w:rPr>
        <w:t>Williams</w:t>
      </w:r>
      <w:r w:rsidR="008772E1">
        <w:rPr>
          <w:rFonts w:ascii="Times New Roman" w:hAnsi="Times New Roman"/>
        </w:rPr>
        <w:t xml:space="preserve"> (FACSM)</w:t>
      </w:r>
      <w:r w:rsidR="00A178CA">
        <w:rPr>
          <w:rFonts w:ascii="Times New Roman" w:hAnsi="Times New Roman"/>
          <w:vertAlign w:val="superscript"/>
        </w:rPr>
        <w:t>1</w:t>
      </w:r>
      <w:r w:rsidR="0016404D" w:rsidRPr="0016404D">
        <w:rPr>
          <w:rFonts w:ascii="Times New Roman" w:hAnsi="Times New Roman"/>
          <w:vertAlign w:val="superscript"/>
        </w:rPr>
        <w:t>**</w:t>
      </w:r>
    </w:p>
    <w:p w:rsidR="0059733E" w:rsidRDefault="0059733E">
      <w:pPr>
        <w:pStyle w:val="NoSpacing"/>
        <w:spacing w:line="360" w:lineRule="auto"/>
        <w:jc w:val="center"/>
        <w:rPr>
          <w:rFonts w:ascii="Times New Roman" w:hAnsi="Times New Roman"/>
        </w:rPr>
      </w:pPr>
    </w:p>
    <w:p w:rsidR="002F7982" w:rsidRDefault="002F7982">
      <w:pPr>
        <w:pStyle w:val="NoSpacing"/>
        <w:spacing w:line="360" w:lineRule="auto"/>
        <w:jc w:val="center"/>
        <w:rPr>
          <w:rFonts w:ascii="Times New Roman" w:hAnsi="Times New Roman"/>
        </w:rPr>
      </w:pPr>
    </w:p>
    <w:p w:rsidR="002F7982" w:rsidRPr="004B485B" w:rsidRDefault="002F7982" w:rsidP="002F7982">
      <w:pPr>
        <w:pStyle w:val="NoSpacing"/>
        <w:jc w:val="center"/>
        <w:rPr>
          <w:rFonts w:ascii="Times New Roman" w:hAnsi="Times New Roman"/>
          <w:sz w:val="24"/>
          <w:szCs w:val="24"/>
        </w:rPr>
      </w:pPr>
      <w:r w:rsidRPr="004B485B">
        <w:rPr>
          <w:rFonts w:ascii="Times New Roman" w:hAnsi="Times New Roman"/>
          <w:sz w:val="24"/>
          <w:szCs w:val="24"/>
        </w:rPr>
        <w:t xml:space="preserve">Running Title: </w:t>
      </w:r>
      <m:oMath>
        <m:acc>
          <m:accPr>
            <m:chr m:val="̇"/>
            <m:ctrlPr>
              <w:rPr>
                <w:rFonts w:ascii="Cambria Math" w:hAnsi="Cambria Math"/>
                <w:i/>
                <w:sz w:val="24"/>
                <w:szCs w:val="24"/>
              </w:rPr>
            </m:ctrlPr>
          </m:accPr>
          <m:e>
            <m:r>
              <m:rPr>
                <m:sty m:val="p"/>
              </m:rPr>
              <w:rPr>
                <w:rFonts w:ascii="Cambria Math" w:hAnsi="Cambria Math"/>
                <w:sz w:val="24"/>
                <w:szCs w:val="24"/>
              </w:rPr>
              <m:t>V</m:t>
            </m:r>
          </m:e>
        </m:acc>
      </m:oMath>
      <w:r>
        <w:rPr>
          <w:rFonts w:ascii="Times New Roman" w:hAnsi="Times New Roman"/>
          <w:sz w:val="24"/>
          <w:szCs w:val="24"/>
        </w:rPr>
        <w:t>O</w:t>
      </w:r>
      <w:r w:rsidRPr="002F7982">
        <w:rPr>
          <w:rFonts w:ascii="Times New Roman" w:hAnsi="Times New Roman"/>
          <w:sz w:val="24"/>
          <w:szCs w:val="24"/>
          <w:vertAlign w:val="subscript"/>
        </w:rPr>
        <w:t>2</w:t>
      </w:r>
      <w:r>
        <w:rPr>
          <w:rFonts w:ascii="Times New Roman" w:hAnsi="Times New Roman"/>
          <w:sz w:val="24"/>
          <w:szCs w:val="24"/>
        </w:rPr>
        <w:t xml:space="preserve"> kinetics </w:t>
      </w:r>
      <w:r w:rsidRPr="004B485B">
        <w:rPr>
          <w:rFonts w:ascii="Times New Roman" w:hAnsi="Times New Roman"/>
          <w:sz w:val="24"/>
          <w:szCs w:val="24"/>
        </w:rPr>
        <w:t xml:space="preserve">in </w:t>
      </w:r>
      <w:r>
        <w:rPr>
          <w:rFonts w:ascii="Times New Roman" w:hAnsi="Times New Roman"/>
          <w:sz w:val="24"/>
          <w:szCs w:val="24"/>
        </w:rPr>
        <w:t xml:space="preserve">young people with CF </w:t>
      </w:r>
    </w:p>
    <w:p w:rsidR="002F7982" w:rsidRDefault="002F7982">
      <w:pPr>
        <w:pStyle w:val="NoSpacing"/>
        <w:spacing w:line="360" w:lineRule="auto"/>
        <w:jc w:val="center"/>
        <w:rPr>
          <w:rFonts w:ascii="Times New Roman" w:hAnsi="Times New Roman"/>
        </w:rPr>
      </w:pPr>
    </w:p>
    <w:p w:rsidR="0059733E" w:rsidRDefault="0059733E">
      <w:pPr>
        <w:pStyle w:val="NoSpacing"/>
        <w:spacing w:line="360" w:lineRule="auto"/>
        <w:jc w:val="center"/>
        <w:rPr>
          <w:rFonts w:ascii="Times New Roman" w:hAnsi="Times New Roman"/>
        </w:rPr>
      </w:pPr>
    </w:p>
    <w:p w:rsidR="00AE739A" w:rsidRDefault="00AE739A">
      <w:pPr>
        <w:pStyle w:val="NoSpacing"/>
        <w:jc w:val="center"/>
        <w:rPr>
          <w:rFonts w:ascii="Times New Roman" w:hAnsi="Times New Roman"/>
          <w:sz w:val="24"/>
        </w:rPr>
      </w:pPr>
    </w:p>
    <w:p w:rsidR="00081140" w:rsidRDefault="00081140">
      <w:pPr>
        <w:pStyle w:val="NoSpacing"/>
        <w:jc w:val="center"/>
        <w:rPr>
          <w:rFonts w:ascii="Times New Roman" w:hAnsi="Times New Roman"/>
          <w:sz w:val="24"/>
        </w:rPr>
      </w:pPr>
    </w:p>
    <w:p w:rsidR="00AE739A" w:rsidRPr="009653E2" w:rsidRDefault="00AE739A">
      <w:pPr>
        <w:pStyle w:val="NoSpacing"/>
        <w:jc w:val="center"/>
        <w:rPr>
          <w:rFonts w:ascii="Times New Roman" w:hAnsi="Times New Roman"/>
          <w:sz w:val="24"/>
        </w:rPr>
      </w:pPr>
    </w:p>
    <w:p w:rsidR="002F7982" w:rsidRPr="009653E2" w:rsidRDefault="002F7982" w:rsidP="002F7982">
      <w:pPr>
        <w:pStyle w:val="NoSpacing"/>
        <w:jc w:val="center"/>
        <w:rPr>
          <w:rFonts w:ascii="Times New Roman" w:hAnsi="Times New Roman"/>
          <w:sz w:val="24"/>
          <w:szCs w:val="24"/>
        </w:rPr>
      </w:pPr>
      <w:r w:rsidRPr="009653E2">
        <w:rPr>
          <w:rFonts w:ascii="Times New Roman" w:hAnsi="Times New Roman"/>
          <w:sz w:val="24"/>
          <w:szCs w:val="24"/>
        </w:rPr>
        <w:t>ABSTRACT: 2</w:t>
      </w:r>
      <w:r w:rsidR="00BE5DA3">
        <w:rPr>
          <w:rFonts w:ascii="Times New Roman" w:hAnsi="Times New Roman"/>
          <w:sz w:val="24"/>
          <w:szCs w:val="24"/>
        </w:rPr>
        <w:t>72</w:t>
      </w:r>
      <w:r w:rsidRPr="009653E2">
        <w:rPr>
          <w:rFonts w:ascii="Times New Roman" w:hAnsi="Times New Roman"/>
          <w:sz w:val="24"/>
          <w:szCs w:val="24"/>
        </w:rPr>
        <w:t xml:space="preserve"> words (275 limit)</w:t>
      </w:r>
    </w:p>
    <w:p w:rsidR="002F7982" w:rsidRPr="009653E2" w:rsidRDefault="002F7982" w:rsidP="002F7982">
      <w:pPr>
        <w:pStyle w:val="NoSpacing"/>
        <w:jc w:val="center"/>
        <w:rPr>
          <w:rFonts w:ascii="Times New Roman" w:hAnsi="Times New Roman"/>
          <w:sz w:val="24"/>
          <w:szCs w:val="24"/>
        </w:rPr>
      </w:pPr>
      <w:r w:rsidRPr="009653E2">
        <w:rPr>
          <w:rFonts w:ascii="Times New Roman" w:hAnsi="Times New Roman"/>
          <w:sz w:val="24"/>
          <w:szCs w:val="24"/>
        </w:rPr>
        <w:t xml:space="preserve">ARTICLE: </w:t>
      </w:r>
      <w:r w:rsidR="00E573F4">
        <w:rPr>
          <w:rFonts w:ascii="Times New Roman" w:hAnsi="Times New Roman"/>
          <w:sz w:val="24"/>
          <w:szCs w:val="24"/>
        </w:rPr>
        <w:t>20</w:t>
      </w:r>
      <w:r w:rsidRPr="009653E2">
        <w:rPr>
          <w:rFonts w:ascii="Times New Roman" w:hAnsi="Times New Roman"/>
          <w:sz w:val="24"/>
          <w:szCs w:val="24"/>
        </w:rPr>
        <w:t xml:space="preserve"> pages (20 page limit)</w:t>
      </w:r>
    </w:p>
    <w:p w:rsidR="002F7982" w:rsidRPr="004B485B" w:rsidRDefault="002F7982" w:rsidP="002F7982">
      <w:pPr>
        <w:pStyle w:val="NoSpacing"/>
        <w:jc w:val="center"/>
        <w:rPr>
          <w:rFonts w:ascii="Times New Roman" w:hAnsi="Times New Roman"/>
          <w:sz w:val="24"/>
          <w:szCs w:val="24"/>
        </w:rPr>
      </w:pPr>
    </w:p>
    <w:p w:rsidR="002F7982" w:rsidRPr="002F7982" w:rsidRDefault="006E6285" w:rsidP="002F7982">
      <w:pPr>
        <w:pStyle w:val="NoSpacing"/>
        <w:jc w:val="center"/>
        <w:rPr>
          <w:rFonts w:ascii="Times New Roman" w:hAnsi="Times New Roman"/>
          <w:sz w:val="24"/>
          <w:szCs w:val="24"/>
        </w:rPr>
      </w:pPr>
      <w:r>
        <w:rPr>
          <w:rFonts w:ascii="Times New Roman" w:hAnsi="Times New Roman"/>
          <w:sz w:val="24"/>
          <w:szCs w:val="24"/>
        </w:rPr>
        <w:t>Title: 79</w:t>
      </w:r>
      <w:r w:rsidR="002F7982" w:rsidRPr="002F7982">
        <w:rPr>
          <w:rFonts w:ascii="Times New Roman" w:hAnsi="Times New Roman"/>
          <w:sz w:val="24"/>
          <w:szCs w:val="24"/>
        </w:rPr>
        <w:t xml:space="preserve"> characters including spaces (80 limit)</w:t>
      </w:r>
    </w:p>
    <w:p w:rsidR="002F7982" w:rsidRPr="002F7982" w:rsidRDefault="002F7982" w:rsidP="002F7982">
      <w:pPr>
        <w:pStyle w:val="NoSpacing"/>
        <w:jc w:val="center"/>
        <w:rPr>
          <w:rFonts w:ascii="Times New Roman" w:hAnsi="Times New Roman"/>
          <w:sz w:val="24"/>
          <w:szCs w:val="24"/>
        </w:rPr>
      </w:pPr>
      <w:r w:rsidRPr="002F7982">
        <w:rPr>
          <w:rFonts w:ascii="Times New Roman" w:hAnsi="Times New Roman"/>
          <w:sz w:val="24"/>
          <w:szCs w:val="24"/>
        </w:rPr>
        <w:t>Running Title: 37 characters including spaces (45 limit)</w:t>
      </w:r>
    </w:p>
    <w:p w:rsidR="0059733E" w:rsidRDefault="0059733E">
      <w:pPr>
        <w:pStyle w:val="NoSpacing"/>
        <w:spacing w:line="480" w:lineRule="auto"/>
        <w:jc w:val="both"/>
        <w:rPr>
          <w:rFonts w:ascii="Times New Roman" w:hAnsi="Times New Roman"/>
          <w:b/>
          <w:color w:val="FF0000"/>
        </w:rPr>
      </w:pPr>
    </w:p>
    <w:p w:rsidR="0059733E" w:rsidRDefault="0059733E">
      <w:pPr>
        <w:pStyle w:val="NoSpacing"/>
        <w:spacing w:line="480" w:lineRule="auto"/>
        <w:jc w:val="both"/>
        <w:rPr>
          <w:rFonts w:ascii="Times New Roman" w:hAnsi="Times New Roman"/>
          <w:b/>
          <w:color w:val="FF0000"/>
        </w:rPr>
      </w:pPr>
    </w:p>
    <w:p w:rsidR="0059733E" w:rsidRDefault="0059733E" w:rsidP="00FC128D">
      <w:pPr>
        <w:pStyle w:val="NoSpacing"/>
        <w:spacing w:line="480" w:lineRule="auto"/>
        <w:jc w:val="center"/>
        <w:rPr>
          <w:rFonts w:ascii="Times New Roman" w:hAnsi="Times New Roman"/>
          <w:b/>
          <w:color w:val="FF0000"/>
          <w:sz w:val="24"/>
          <w:szCs w:val="24"/>
        </w:rPr>
      </w:pPr>
    </w:p>
    <w:p w:rsidR="0016404D" w:rsidRDefault="0016404D" w:rsidP="00FC128D">
      <w:pPr>
        <w:pStyle w:val="NoSpacing"/>
        <w:spacing w:line="480" w:lineRule="auto"/>
        <w:jc w:val="center"/>
        <w:rPr>
          <w:rFonts w:ascii="Times New Roman" w:hAnsi="Times New Roman"/>
          <w:b/>
          <w:color w:val="FF0000"/>
          <w:sz w:val="24"/>
          <w:szCs w:val="24"/>
        </w:rPr>
      </w:pPr>
    </w:p>
    <w:p w:rsidR="0059733E" w:rsidRDefault="0059733E">
      <w:pPr>
        <w:pStyle w:val="NoSpacing"/>
        <w:spacing w:line="480" w:lineRule="auto"/>
        <w:jc w:val="both"/>
        <w:rPr>
          <w:rFonts w:ascii="Times New Roman" w:hAnsi="Times New Roman"/>
        </w:rPr>
      </w:pPr>
    </w:p>
    <w:p w:rsidR="0059733E" w:rsidRDefault="0059733E">
      <w:pPr>
        <w:pStyle w:val="NoSpacing"/>
        <w:jc w:val="both"/>
        <w:rPr>
          <w:rFonts w:ascii="Times New Roman" w:hAnsi="Times New Roman"/>
          <w:sz w:val="24"/>
          <w:szCs w:val="24"/>
        </w:rPr>
      </w:pPr>
    </w:p>
    <w:p w:rsidR="0059733E" w:rsidRDefault="00A178CA">
      <w:pPr>
        <w:pStyle w:val="NoSpacing"/>
        <w:jc w:val="both"/>
        <w:rPr>
          <w:rFonts w:ascii="Times New Roman" w:hAnsi="Times New Roman"/>
          <w:sz w:val="24"/>
          <w:szCs w:val="24"/>
        </w:rPr>
      </w:pPr>
      <w:r>
        <w:rPr>
          <w:rFonts w:ascii="Times New Roman" w:hAnsi="Times New Roman"/>
          <w:sz w:val="24"/>
          <w:szCs w:val="24"/>
          <w:vertAlign w:val="superscript"/>
        </w:rPr>
        <w:t>1</w:t>
      </w:r>
      <w:r w:rsidR="00747030">
        <w:rPr>
          <w:rFonts w:ascii="Times New Roman" w:hAnsi="Times New Roman"/>
          <w:sz w:val="24"/>
          <w:szCs w:val="24"/>
          <w:vertAlign w:val="superscript"/>
        </w:rPr>
        <w:t xml:space="preserve"> </w:t>
      </w:r>
      <w:r w:rsidR="00747030">
        <w:rPr>
          <w:rFonts w:ascii="Times New Roman" w:hAnsi="Times New Roman"/>
          <w:sz w:val="24"/>
          <w:szCs w:val="24"/>
        </w:rPr>
        <w:t>Children’s Health and Exercise Research Centre, Sport and Health Sciences, University of Exeter, Exeter, Devon, UK.</w:t>
      </w:r>
    </w:p>
    <w:p w:rsidR="0059733E" w:rsidRDefault="0059733E">
      <w:pPr>
        <w:pStyle w:val="NoSpacing"/>
        <w:jc w:val="both"/>
        <w:rPr>
          <w:rFonts w:ascii="Times New Roman" w:hAnsi="Times New Roman"/>
          <w:sz w:val="24"/>
          <w:szCs w:val="24"/>
        </w:rPr>
      </w:pPr>
    </w:p>
    <w:p w:rsidR="0059733E" w:rsidRDefault="00A178CA">
      <w:pPr>
        <w:pStyle w:val="NoSpacing"/>
        <w:jc w:val="both"/>
        <w:rPr>
          <w:rFonts w:ascii="Times New Roman" w:hAnsi="Times New Roman"/>
          <w:sz w:val="24"/>
          <w:szCs w:val="24"/>
        </w:rPr>
      </w:pPr>
      <w:r>
        <w:rPr>
          <w:rFonts w:ascii="Times New Roman" w:hAnsi="Times New Roman"/>
          <w:sz w:val="24"/>
          <w:szCs w:val="24"/>
          <w:vertAlign w:val="superscript"/>
        </w:rPr>
        <w:t>2</w:t>
      </w:r>
      <w:r w:rsidR="00747030">
        <w:rPr>
          <w:rFonts w:ascii="Times New Roman" w:hAnsi="Times New Roman"/>
          <w:sz w:val="24"/>
          <w:szCs w:val="24"/>
          <w:vertAlign w:val="superscript"/>
        </w:rPr>
        <w:t xml:space="preserve"> </w:t>
      </w:r>
      <w:r w:rsidR="00747030">
        <w:rPr>
          <w:rFonts w:ascii="Times New Roman" w:hAnsi="Times New Roman"/>
          <w:sz w:val="24"/>
          <w:szCs w:val="24"/>
        </w:rPr>
        <w:t xml:space="preserve">Paediatric unit, Royal Devon and Exeter NHS Foundation Trust, Exeter, Devon, UK. </w:t>
      </w:r>
    </w:p>
    <w:p w:rsidR="0059733E" w:rsidRDefault="0059733E">
      <w:pPr>
        <w:pStyle w:val="NoSpacing"/>
        <w:jc w:val="both"/>
        <w:rPr>
          <w:rFonts w:ascii="Times New Roman" w:hAnsi="Times New Roman"/>
          <w:sz w:val="24"/>
          <w:szCs w:val="24"/>
        </w:rPr>
      </w:pPr>
    </w:p>
    <w:p w:rsidR="0016404D" w:rsidRDefault="0016404D" w:rsidP="0016404D">
      <w:pPr>
        <w:pStyle w:val="NoSpacing"/>
        <w:jc w:val="both"/>
        <w:rPr>
          <w:rFonts w:ascii="Times New Roman" w:hAnsi="Times New Roman"/>
          <w:sz w:val="24"/>
          <w:szCs w:val="24"/>
        </w:rPr>
      </w:pPr>
      <w:r>
        <w:rPr>
          <w:rFonts w:ascii="Times New Roman" w:hAnsi="Times New Roman"/>
          <w:sz w:val="24"/>
          <w:szCs w:val="24"/>
          <w:vertAlign w:val="superscript"/>
        </w:rPr>
        <w:t xml:space="preserve">* </w:t>
      </w:r>
      <w:r w:rsidR="002A0C8D" w:rsidRPr="002A0C8D">
        <w:rPr>
          <w:rFonts w:ascii="Times New Roman" w:hAnsi="Times New Roman"/>
          <w:sz w:val="24"/>
          <w:szCs w:val="24"/>
        </w:rPr>
        <w:t>Present address:</w:t>
      </w:r>
      <w:r w:rsidR="002A0C8D">
        <w:rPr>
          <w:rFonts w:ascii="Times New Roman" w:hAnsi="Times New Roman"/>
          <w:sz w:val="24"/>
          <w:szCs w:val="24"/>
          <w:vertAlign w:val="superscript"/>
        </w:rPr>
        <w:t xml:space="preserve"> </w:t>
      </w:r>
      <w:r>
        <w:rPr>
          <w:rFonts w:ascii="Times New Roman" w:hAnsi="Times New Roman"/>
          <w:sz w:val="24"/>
          <w:szCs w:val="24"/>
        </w:rPr>
        <w:t>Department of Sport and Exercise Science, University of Portsmouth, Portsmouth, UK.</w:t>
      </w:r>
    </w:p>
    <w:p w:rsidR="0059733E" w:rsidRDefault="0059733E">
      <w:pPr>
        <w:pStyle w:val="NoSpacing"/>
        <w:jc w:val="both"/>
        <w:rPr>
          <w:rFonts w:ascii="Times New Roman" w:hAnsi="Times New Roman"/>
          <w:sz w:val="24"/>
          <w:szCs w:val="24"/>
        </w:rPr>
      </w:pPr>
    </w:p>
    <w:p w:rsidR="0059733E" w:rsidRDefault="00747030">
      <w:pPr>
        <w:pStyle w:val="NoSpacing"/>
        <w:jc w:val="both"/>
        <w:rPr>
          <w:rFonts w:ascii="Times New Roman" w:hAnsi="Times New Roman"/>
          <w:sz w:val="24"/>
          <w:szCs w:val="24"/>
        </w:rPr>
      </w:pPr>
      <w:r>
        <w:rPr>
          <w:rFonts w:ascii="Times New Roman" w:hAnsi="Times New Roman"/>
          <w:sz w:val="24"/>
          <w:szCs w:val="24"/>
        </w:rPr>
        <w:t>*</w:t>
      </w:r>
      <w:r w:rsidR="0016404D">
        <w:rPr>
          <w:rFonts w:ascii="Times New Roman" w:hAnsi="Times New Roman"/>
          <w:sz w:val="24"/>
          <w:szCs w:val="24"/>
        </w:rPr>
        <w:t>*</w:t>
      </w:r>
      <w:r>
        <w:rPr>
          <w:rFonts w:ascii="Times New Roman" w:hAnsi="Times New Roman"/>
          <w:sz w:val="24"/>
          <w:szCs w:val="24"/>
        </w:rPr>
        <w:t>Correspondence to: C.A. Williams, Children’s Health and Exercise Research Centre, Sport and Health Sciences, University of Exeter, Exeter, Devon, UK.</w:t>
      </w:r>
    </w:p>
    <w:p w:rsidR="0059733E" w:rsidRDefault="00747030">
      <w:pPr>
        <w:pStyle w:val="NoSpacing"/>
        <w:jc w:val="both"/>
        <w:rPr>
          <w:rFonts w:ascii="Times New Roman" w:hAnsi="Times New Roman"/>
          <w:sz w:val="24"/>
          <w:szCs w:val="24"/>
        </w:rPr>
      </w:pPr>
      <w:r>
        <w:rPr>
          <w:rFonts w:ascii="Times New Roman" w:hAnsi="Times New Roman"/>
          <w:sz w:val="24"/>
          <w:szCs w:val="24"/>
        </w:rPr>
        <w:t>Tel: +44 (0)1392 724890</w:t>
      </w:r>
    </w:p>
    <w:p w:rsidR="0059733E" w:rsidRDefault="00747030">
      <w:pPr>
        <w:pStyle w:val="NoSpacing"/>
        <w:jc w:val="both"/>
        <w:rPr>
          <w:rFonts w:ascii="Times New Roman" w:hAnsi="Times New Roman"/>
          <w:sz w:val="24"/>
          <w:szCs w:val="24"/>
        </w:rPr>
      </w:pPr>
      <w:r>
        <w:rPr>
          <w:rFonts w:ascii="Times New Roman" w:hAnsi="Times New Roman"/>
          <w:sz w:val="24"/>
          <w:szCs w:val="24"/>
        </w:rPr>
        <w:t xml:space="preserve">Email: </w:t>
      </w:r>
      <w:r>
        <w:rPr>
          <w:rStyle w:val="Hyperlink"/>
          <w:rFonts w:ascii="Times New Roman" w:hAnsi="Times New Roman"/>
          <w:color w:val="auto"/>
          <w:sz w:val="24"/>
          <w:szCs w:val="24"/>
          <w:u w:val="none"/>
        </w:rPr>
        <w:t>c.a.williams@exeter.ac.uk</w:t>
      </w:r>
    </w:p>
    <w:p w:rsidR="002A0C8D" w:rsidRDefault="002A0C8D" w:rsidP="007F206E">
      <w:pPr>
        <w:pStyle w:val="NoSpacing"/>
        <w:spacing w:line="480" w:lineRule="auto"/>
        <w:jc w:val="center"/>
        <w:outlineLvl w:val="0"/>
        <w:rPr>
          <w:rFonts w:ascii="Times New Roman" w:hAnsi="Times New Roman"/>
          <w:b/>
          <w:sz w:val="24"/>
          <w:szCs w:val="24"/>
        </w:rPr>
      </w:pPr>
    </w:p>
    <w:p w:rsidR="0059733E" w:rsidRDefault="00747030" w:rsidP="007F206E">
      <w:pPr>
        <w:pStyle w:val="NoSpacing"/>
        <w:spacing w:line="480" w:lineRule="auto"/>
        <w:jc w:val="center"/>
        <w:outlineLvl w:val="0"/>
        <w:rPr>
          <w:rFonts w:ascii="Times New Roman" w:hAnsi="Times New Roman"/>
          <w:b/>
          <w:sz w:val="24"/>
          <w:szCs w:val="24"/>
        </w:rPr>
      </w:pPr>
      <w:r>
        <w:rPr>
          <w:rFonts w:ascii="Times New Roman" w:hAnsi="Times New Roman"/>
          <w:b/>
          <w:sz w:val="24"/>
          <w:szCs w:val="24"/>
        </w:rPr>
        <w:lastRenderedPageBreak/>
        <w:t>ABSTRACT</w:t>
      </w:r>
    </w:p>
    <w:p w:rsidR="009C5C65" w:rsidRPr="009C5C65" w:rsidRDefault="009C5C65">
      <w:pPr>
        <w:autoSpaceDE w:val="0"/>
        <w:autoSpaceDN w:val="0"/>
        <w:adjustRightInd w:val="0"/>
        <w:spacing w:line="480" w:lineRule="auto"/>
        <w:jc w:val="both"/>
        <w:rPr>
          <w:b/>
          <w:sz w:val="4"/>
          <w:szCs w:val="4"/>
        </w:rPr>
      </w:pPr>
    </w:p>
    <w:p w:rsidR="0059733E" w:rsidRDefault="002F7982">
      <w:pPr>
        <w:autoSpaceDE w:val="0"/>
        <w:autoSpaceDN w:val="0"/>
        <w:adjustRightInd w:val="0"/>
        <w:spacing w:line="480" w:lineRule="auto"/>
        <w:jc w:val="both"/>
        <w:rPr>
          <w:shd w:val="clear" w:color="auto" w:fill="FFFFFF"/>
        </w:rPr>
      </w:pPr>
      <w:r w:rsidRPr="009C5C65">
        <w:rPr>
          <w:b/>
        </w:rPr>
        <w:t xml:space="preserve">Purpose: </w:t>
      </w:r>
      <w:r w:rsidR="00747030" w:rsidRPr="009C5C65">
        <w:t>T</w:t>
      </w:r>
      <w:r w:rsidR="004065DC">
        <w:t>o</w:t>
      </w:r>
      <w:r w:rsidR="00747030" w:rsidRPr="009C5C65">
        <w:t xml:space="preserve"> investigate the effects of mild-to-moderate cystic fibrosis (CF) on the pulmonary oxygen uptake (</w:t>
      </w:r>
      <m:oMath>
        <m:acc>
          <m:accPr>
            <m:chr m:val="̇"/>
            <m:ctrlPr>
              <w:rPr>
                <w:rFonts w:ascii="Cambria Math" w:hAnsi="Cambria Math"/>
                <w:i/>
              </w:rPr>
            </m:ctrlPr>
          </m:accPr>
          <m:e>
            <m:r>
              <m:rPr>
                <m:sty m:val="p"/>
              </m:rPr>
              <w:rPr>
                <w:rFonts w:ascii="Cambria Math" w:hAnsi="Cambria Math"/>
              </w:rPr>
              <m:t>V</m:t>
            </m:r>
          </m:e>
        </m:acc>
      </m:oMath>
      <w:r w:rsidR="00747030" w:rsidRPr="009C5C65">
        <w:rPr>
          <w:sz w:val="22"/>
          <w:szCs w:val="22"/>
        </w:rPr>
        <w:t>O</w:t>
      </w:r>
      <w:r w:rsidR="00747030" w:rsidRPr="009C5C65">
        <w:rPr>
          <w:vertAlign w:val="subscript"/>
        </w:rPr>
        <w:t>2</w:t>
      </w:r>
      <w:r w:rsidR="00747030" w:rsidRPr="009C5C65">
        <w:t xml:space="preserve">) kinetics of 7 </w:t>
      </w:r>
      <w:r w:rsidR="00346FD3">
        <w:t xml:space="preserve">pediatric patients </w:t>
      </w:r>
      <w:r w:rsidR="00747030" w:rsidRPr="009C5C65">
        <w:t xml:space="preserve">(13.5 ± 2.8 y) </w:t>
      </w:r>
      <w:r w:rsidR="00E60301">
        <w:t>versus</w:t>
      </w:r>
      <w:r w:rsidR="00747030" w:rsidRPr="009C5C65">
        <w:t xml:space="preserve"> 7 healthy matched controls (C</w:t>
      </w:r>
      <w:r w:rsidR="00081140">
        <w:t>ON; 13.6 ± 2.4 y). We hypothesiz</w:t>
      </w:r>
      <w:r w:rsidR="00747030" w:rsidRPr="009C5C65">
        <w:t xml:space="preserve">ed that CF would slow the </w:t>
      </w:r>
      <m:oMath>
        <m:acc>
          <m:accPr>
            <m:chr m:val="̇"/>
            <m:ctrlPr>
              <w:rPr>
                <w:rFonts w:ascii="Cambria Math" w:hAnsi="Cambria Math"/>
                <w:i/>
              </w:rPr>
            </m:ctrlPr>
          </m:accPr>
          <m:e>
            <m:r>
              <m:rPr>
                <m:sty m:val="p"/>
              </m:rPr>
              <w:rPr>
                <w:rFonts w:ascii="Cambria Math" w:hAnsi="Cambria Math"/>
              </w:rPr>
              <m:t>V</m:t>
            </m:r>
          </m:e>
        </m:acc>
      </m:oMath>
      <w:r w:rsidR="00747030" w:rsidRPr="009C5C65">
        <w:rPr>
          <w:sz w:val="22"/>
          <w:szCs w:val="22"/>
        </w:rPr>
        <w:t>O</w:t>
      </w:r>
      <w:r w:rsidR="00747030" w:rsidRPr="009C5C65">
        <w:rPr>
          <w:vertAlign w:val="subscript"/>
        </w:rPr>
        <w:t>2</w:t>
      </w:r>
      <w:r w:rsidR="00747030" w:rsidRPr="009C5C65">
        <w:t xml:space="preserve"> kinetic response at the onset of moderate (MOD) and very heavy (VH) intensity </w:t>
      </w:r>
      <w:r w:rsidR="00E60301">
        <w:t>cycling</w:t>
      </w:r>
      <w:r w:rsidR="00747030" w:rsidRPr="009C5C65">
        <w:t xml:space="preserve">. </w:t>
      </w:r>
      <w:r w:rsidR="007F206E" w:rsidRPr="009C5C65">
        <w:rPr>
          <w:b/>
        </w:rPr>
        <w:t xml:space="preserve">Methods: </w:t>
      </w:r>
      <w:r w:rsidR="00B343DC" w:rsidRPr="009C5C65">
        <w:t>Changes in b</w:t>
      </w:r>
      <w:r w:rsidR="00747030" w:rsidRPr="009C5C65">
        <w:t>reath-by-breath</w:t>
      </w:r>
      <w:r w:rsidR="00B343DC" w:rsidRPr="009C5C65">
        <w:t xml:space="preserve"> </w:t>
      </w:r>
      <m:oMath>
        <m:acc>
          <m:accPr>
            <m:chr m:val="̇"/>
            <m:ctrlPr>
              <w:rPr>
                <w:rFonts w:ascii="Cambria Math" w:hAnsi="Cambria Math"/>
                <w:i/>
              </w:rPr>
            </m:ctrlPr>
          </m:accPr>
          <m:e>
            <m:r>
              <m:rPr>
                <m:sty m:val="p"/>
              </m:rPr>
              <w:rPr>
                <w:rFonts w:ascii="Cambria Math" w:hAnsi="Cambria Math"/>
              </w:rPr>
              <m:t>V</m:t>
            </m:r>
          </m:e>
        </m:acc>
      </m:oMath>
      <w:r w:rsidR="00747030" w:rsidRPr="009C5C65">
        <w:rPr>
          <w:sz w:val="22"/>
          <w:szCs w:val="22"/>
        </w:rPr>
        <w:t>O</w:t>
      </w:r>
      <w:r w:rsidR="00747030" w:rsidRPr="009C5C65">
        <w:rPr>
          <w:vertAlign w:val="subscript"/>
        </w:rPr>
        <w:t>2</w:t>
      </w:r>
      <w:r w:rsidR="00747030" w:rsidRPr="009C5C65">
        <w:t>, near-infrared spectroscopy-derived muscle deoxygenation ([HHb])</w:t>
      </w:r>
      <w:r w:rsidR="009C5C65" w:rsidRPr="009C5C65">
        <w:t xml:space="preserve"> at the </w:t>
      </w:r>
      <w:r w:rsidR="009C5C65" w:rsidRPr="009C5C65">
        <w:rPr>
          <w:i/>
        </w:rPr>
        <w:t>m. vastus lateralis</w:t>
      </w:r>
      <w:r w:rsidR="00747030" w:rsidRPr="009C5C65">
        <w:t xml:space="preserve"> and thoracic </w:t>
      </w:r>
      <w:r w:rsidR="00B343DC" w:rsidRPr="009C5C65">
        <w:t xml:space="preserve">bioelectrical </w:t>
      </w:r>
      <w:r w:rsidR="00747030" w:rsidRPr="009C5C65">
        <w:t>impedance-derived heart rate, stroke volume index (SVI) and cardiac index (CI) were measured during repeat transitions to MOD (90% of the gas exchange threshold) and VH (Δ60%) intensity cycling</w:t>
      </w:r>
      <w:r w:rsidR="00B343DC" w:rsidRPr="009C5C65">
        <w:t xml:space="preserve"> exercise</w:t>
      </w:r>
      <w:r w:rsidR="00747030" w:rsidRPr="009C5C65">
        <w:t xml:space="preserve">. </w:t>
      </w:r>
      <w:r w:rsidR="007F206E" w:rsidRPr="009C5C65">
        <w:rPr>
          <w:b/>
        </w:rPr>
        <w:t xml:space="preserve">Results: </w:t>
      </w:r>
      <w:r w:rsidR="00747030" w:rsidRPr="009C5C65">
        <w:t xml:space="preserve">During MOD, the phase II </w:t>
      </w:r>
      <m:oMath>
        <m:acc>
          <m:accPr>
            <m:chr m:val="̇"/>
            <m:ctrlPr>
              <w:rPr>
                <w:rFonts w:ascii="Cambria Math" w:hAnsi="Cambria Math"/>
                <w:i/>
              </w:rPr>
            </m:ctrlPr>
          </m:accPr>
          <m:e>
            <m:r>
              <m:rPr>
                <m:sty m:val="p"/>
              </m:rPr>
              <w:rPr>
                <w:rFonts w:ascii="Cambria Math" w:hAnsi="Cambria Math"/>
              </w:rPr>
              <m:t>V</m:t>
            </m:r>
          </m:e>
        </m:acc>
      </m:oMath>
      <w:r w:rsidR="00747030" w:rsidRPr="009C5C65">
        <w:rPr>
          <w:sz w:val="22"/>
          <w:szCs w:val="22"/>
        </w:rPr>
        <w:t>O</w:t>
      </w:r>
      <w:r w:rsidR="00747030" w:rsidRPr="009C5C65">
        <w:rPr>
          <w:vertAlign w:val="subscript"/>
        </w:rPr>
        <w:t>2</w:t>
      </w:r>
      <w:r w:rsidR="00747030" w:rsidRPr="009C5C65">
        <w:t xml:space="preserve"> τ (</w:t>
      </w:r>
      <w:r w:rsidR="00747030" w:rsidRPr="009C5C65">
        <w:rPr>
          <w:i/>
        </w:rPr>
        <w:t>p</w:t>
      </w:r>
      <w:r w:rsidR="00747030" w:rsidRPr="009C5C65">
        <w:t>=0.84; effect size (</w:t>
      </w:r>
      <w:r w:rsidR="00747030" w:rsidRPr="00E60301">
        <w:rPr>
          <w:i/>
        </w:rPr>
        <w:t>ES</w:t>
      </w:r>
      <w:r w:rsidR="00747030" w:rsidRPr="009C5C65">
        <w:t>) = 0.11) and overall mean response time (MRT) (</w:t>
      </w:r>
      <w:r w:rsidR="00747030" w:rsidRPr="009C5C65">
        <w:rPr>
          <w:i/>
        </w:rPr>
        <w:t>p</w:t>
      </w:r>
      <w:r w:rsidR="00747030" w:rsidRPr="009C5C65">
        <w:t xml:space="preserve">=0.52; </w:t>
      </w:r>
      <w:r w:rsidR="00747030" w:rsidRPr="009C5C65">
        <w:rPr>
          <w:i/>
        </w:rPr>
        <w:t>ES</w:t>
      </w:r>
      <w:r w:rsidR="00747030" w:rsidRPr="009C5C65">
        <w:t xml:space="preserve">=0.11) were not </w:t>
      </w:r>
      <w:r w:rsidR="00E60301">
        <w:t xml:space="preserve">significantly </w:t>
      </w:r>
      <w:r w:rsidR="00747030" w:rsidRPr="009C5C65">
        <w:t xml:space="preserve">slower in </w:t>
      </w:r>
      <w:r w:rsidR="009C5C65" w:rsidRPr="009C5C65">
        <w:t>CF versus CON</w:t>
      </w:r>
      <w:r w:rsidR="00747030" w:rsidRPr="009C5C65">
        <w:t xml:space="preserve">. However, during VH exercise, the phase II </w:t>
      </w:r>
      <m:oMath>
        <m:acc>
          <m:accPr>
            <m:chr m:val="̇"/>
            <m:ctrlPr>
              <w:rPr>
                <w:rFonts w:ascii="Cambria Math" w:hAnsi="Cambria Math"/>
                <w:i/>
              </w:rPr>
            </m:ctrlPr>
          </m:accPr>
          <m:e>
            <m:r>
              <m:rPr>
                <m:sty m:val="p"/>
              </m:rPr>
              <w:rPr>
                <w:rFonts w:ascii="Cambria Math" w:hAnsi="Cambria Math"/>
              </w:rPr>
              <m:t>V</m:t>
            </m:r>
          </m:e>
        </m:acc>
      </m:oMath>
      <w:r w:rsidR="00747030" w:rsidRPr="009C5C65">
        <w:rPr>
          <w:sz w:val="22"/>
          <w:szCs w:val="22"/>
        </w:rPr>
        <w:t>O</w:t>
      </w:r>
      <w:r w:rsidR="00747030" w:rsidRPr="009C5C65">
        <w:rPr>
          <w:vertAlign w:val="subscript"/>
        </w:rPr>
        <w:t>2</w:t>
      </w:r>
      <w:r w:rsidR="00747030" w:rsidRPr="009C5C65">
        <w:t xml:space="preserve"> τ (</w:t>
      </w:r>
      <w:r w:rsidR="00747030" w:rsidRPr="009C5C65">
        <w:rPr>
          <w:i/>
        </w:rPr>
        <w:t>p</w:t>
      </w:r>
      <w:r w:rsidR="00747030" w:rsidRPr="009C5C65">
        <w:t xml:space="preserve">=0.02, </w:t>
      </w:r>
      <w:r w:rsidR="00747030" w:rsidRPr="009C5C65">
        <w:rPr>
          <w:i/>
        </w:rPr>
        <w:t>ES</w:t>
      </w:r>
      <w:r w:rsidR="00747030" w:rsidRPr="009C5C65">
        <w:t>=1.28) and MRT (</w:t>
      </w:r>
      <w:r w:rsidR="00747030" w:rsidRPr="009C5C65">
        <w:rPr>
          <w:i/>
        </w:rPr>
        <w:t>p</w:t>
      </w:r>
      <w:r w:rsidR="00747030" w:rsidRPr="009C5C65">
        <w:t xml:space="preserve">=0.01, </w:t>
      </w:r>
      <w:r w:rsidR="00747030" w:rsidRPr="009C5C65">
        <w:rPr>
          <w:i/>
        </w:rPr>
        <w:t>ES</w:t>
      </w:r>
      <w:r w:rsidR="00747030" w:rsidRPr="009C5C65">
        <w:t xml:space="preserve">=1.40) were </w:t>
      </w:r>
      <w:r w:rsidR="009C5C65">
        <w:t xml:space="preserve">significantly </w:t>
      </w:r>
      <w:r w:rsidR="00747030" w:rsidRPr="009C5C65">
        <w:t>slowe</w:t>
      </w:r>
      <w:r w:rsidR="009C5C65">
        <w:t>r</w:t>
      </w:r>
      <w:r w:rsidR="00747030" w:rsidRPr="009C5C65">
        <w:t xml:space="preserve"> in CF. Cardiac function, central O</w:t>
      </w:r>
      <w:r w:rsidR="00747030" w:rsidRPr="009C5C65">
        <w:rPr>
          <w:vertAlign w:val="subscript"/>
        </w:rPr>
        <w:t>2</w:t>
      </w:r>
      <w:r w:rsidR="00747030" w:rsidRPr="009C5C65">
        <w:t xml:space="preserve"> </w:t>
      </w:r>
      <w:r w:rsidR="00747030" w:rsidRPr="006E1D33">
        <w:t>delivery (SVI and CI) and muscle [HHb] kinetics were unaltered in CF. However, the arterial-venous O</w:t>
      </w:r>
      <w:r w:rsidR="00747030" w:rsidRPr="006E1D33">
        <w:rPr>
          <w:vertAlign w:val="subscript"/>
        </w:rPr>
        <w:t>2</w:t>
      </w:r>
      <w:r w:rsidR="00747030" w:rsidRPr="006E1D33">
        <w:t xml:space="preserve"> content difference (</w:t>
      </w:r>
      <w:r w:rsidR="00747030" w:rsidRPr="006E1D33">
        <w:rPr>
          <w:shd w:val="clear" w:color="auto" w:fill="FFFFFF"/>
        </w:rPr>
        <w:t>C</w:t>
      </w:r>
      <w:r w:rsidR="00747030" w:rsidRPr="006E1D33">
        <w:rPr>
          <w:shd w:val="clear" w:color="auto" w:fill="FFFFFF"/>
          <w:vertAlign w:val="subscript"/>
        </w:rPr>
        <w:t>(a-</w:t>
      </w:r>
      <m:oMath>
        <m:acc>
          <m:accPr>
            <m:chr m:val="̅"/>
            <m:ctrlPr>
              <w:rPr>
                <w:rFonts w:ascii="Cambria Math" w:hAnsi="Cambria Math"/>
                <w:sz w:val="20"/>
                <w:shd w:val="clear" w:color="auto" w:fill="FFFFFF"/>
                <w:vertAlign w:val="subscript"/>
              </w:rPr>
            </m:ctrlPr>
          </m:accPr>
          <m:e>
            <m:r>
              <m:rPr>
                <m:sty m:val="p"/>
              </m:rPr>
              <w:rPr>
                <w:rFonts w:ascii="Cambria Math" w:hAnsi="Cambria Math"/>
                <w:sz w:val="20"/>
                <w:shd w:val="clear" w:color="auto" w:fill="FFFFFF"/>
                <w:vertAlign w:val="subscript"/>
              </w:rPr>
              <m:t>v</m:t>
            </m:r>
          </m:e>
        </m:acc>
      </m:oMath>
      <w:r w:rsidR="00747030" w:rsidRPr="006E1D33">
        <w:rPr>
          <w:shd w:val="clear" w:color="auto" w:fill="FFFFFF"/>
          <w:vertAlign w:val="subscript"/>
        </w:rPr>
        <w:t>)</w:t>
      </w:r>
      <w:r w:rsidR="00747030" w:rsidRPr="006E1D33">
        <w:rPr>
          <w:shd w:val="clear" w:color="auto" w:fill="FFFFFF"/>
        </w:rPr>
        <w:t>O</w:t>
      </w:r>
      <w:r w:rsidR="00747030" w:rsidRPr="006E1D33">
        <w:rPr>
          <w:shd w:val="clear" w:color="auto" w:fill="FFFFFF"/>
          <w:vertAlign w:val="subscript"/>
        </w:rPr>
        <w:t>2</w:t>
      </w:r>
      <w:r w:rsidR="00747030" w:rsidRPr="006E1D33">
        <w:t>) was reduced during VH at 30 s</w:t>
      </w:r>
      <w:r w:rsidR="00D81E63" w:rsidRPr="006E1D33">
        <w:t xml:space="preserve"> (</w:t>
      </w:r>
      <w:r w:rsidR="00D81E63" w:rsidRPr="006E1D33">
        <w:rPr>
          <w:i/>
        </w:rPr>
        <w:t>p</w:t>
      </w:r>
      <w:r w:rsidR="00D81E63" w:rsidRPr="006E1D33">
        <w:t>=0.03</w:t>
      </w:r>
      <w:r w:rsidR="00B54AA3" w:rsidRPr="006E1D33">
        <w:t xml:space="preserve">, </w:t>
      </w:r>
      <w:r w:rsidR="00B54AA3" w:rsidRPr="006E1D33">
        <w:rPr>
          <w:i/>
        </w:rPr>
        <w:t>ES</w:t>
      </w:r>
      <w:r w:rsidR="00B54AA3" w:rsidRPr="006E1D33">
        <w:t>=</w:t>
      </w:r>
      <w:r w:rsidR="006E1D33" w:rsidRPr="006E1D33">
        <w:t>0.37</w:t>
      </w:r>
      <w:r w:rsidR="00D81E63" w:rsidRPr="006E1D33">
        <w:t>)</w:t>
      </w:r>
      <w:r w:rsidR="00747030" w:rsidRPr="006E1D33">
        <w:t>, with a trend for reduced levels at 0 s (</w:t>
      </w:r>
      <w:r w:rsidR="00747030" w:rsidRPr="006E1D33">
        <w:rPr>
          <w:i/>
        </w:rPr>
        <w:t>p</w:t>
      </w:r>
      <w:r w:rsidR="00747030" w:rsidRPr="006E1D33">
        <w:t>=0.07</w:t>
      </w:r>
      <w:r w:rsidR="00B54AA3" w:rsidRPr="006E1D33">
        <w:t xml:space="preserve">, </w:t>
      </w:r>
      <w:r w:rsidR="00B54AA3" w:rsidRPr="006E1D33">
        <w:rPr>
          <w:i/>
        </w:rPr>
        <w:t>ES</w:t>
      </w:r>
      <w:r w:rsidR="00B54AA3" w:rsidRPr="006E1D33">
        <w:t>=</w:t>
      </w:r>
      <w:r w:rsidR="006E1D33" w:rsidRPr="006E1D33">
        <w:t>0.25</w:t>
      </w:r>
      <w:r w:rsidR="00747030" w:rsidRPr="006E1D33">
        <w:t>), 60 s (</w:t>
      </w:r>
      <w:r w:rsidR="00747030" w:rsidRPr="006E1D33">
        <w:rPr>
          <w:i/>
        </w:rPr>
        <w:t>p</w:t>
      </w:r>
      <w:r w:rsidR="00747030" w:rsidRPr="006E1D33">
        <w:t>=0.05</w:t>
      </w:r>
      <w:r w:rsidR="00B54AA3" w:rsidRPr="006E1D33">
        <w:t xml:space="preserve">, </w:t>
      </w:r>
      <w:r w:rsidR="00B54AA3" w:rsidRPr="006E1D33">
        <w:rPr>
          <w:i/>
        </w:rPr>
        <w:t>ES</w:t>
      </w:r>
      <w:r w:rsidR="00B54AA3" w:rsidRPr="006E1D33">
        <w:t>=</w:t>
      </w:r>
      <w:r w:rsidR="006E1D33" w:rsidRPr="006E1D33">
        <w:t>0.28</w:t>
      </w:r>
      <w:r w:rsidR="00747030" w:rsidRPr="006E1D33">
        <w:t>) and 120 s (</w:t>
      </w:r>
      <w:r w:rsidR="00747030" w:rsidRPr="006E1D33">
        <w:rPr>
          <w:i/>
        </w:rPr>
        <w:t>p</w:t>
      </w:r>
      <w:r w:rsidR="00747030" w:rsidRPr="006E1D33">
        <w:t>=0.07</w:t>
      </w:r>
      <w:r w:rsidR="00B54AA3" w:rsidRPr="006E1D33">
        <w:t xml:space="preserve">, </w:t>
      </w:r>
      <w:r w:rsidR="00B54AA3" w:rsidRPr="006E1D33">
        <w:rPr>
          <w:i/>
        </w:rPr>
        <w:t>ES</w:t>
      </w:r>
      <w:r w:rsidR="00B54AA3" w:rsidRPr="006E1D33">
        <w:t>=</w:t>
      </w:r>
      <w:r w:rsidR="006E1D33" w:rsidRPr="006E1D33">
        <w:t>0.25</w:t>
      </w:r>
      <w:r w:rsidR="00747030" w:rsidRPr="006E1D33">
        <w:t>) in CF. Furthermore, ∆</w:t>
      </w:r>
      <w:r w:rsidR="004E5DEC" w:rsidRPr="006E1D33">
        <w:rPr>
          <w:shd w:val="clear" w:color="auto" w:fill="FFFFFF"/>
        </w:rPr>
        <w:t>C</w:t>
      </w:r>
      <w:r w:rsidR="004E5DEC" w:rsidRPr="006E1D33">
        <w:rPr>
          <w:shd w:val="clear" w:color="auto" w:fill="FFFFFF"/>
          <w:vertAlign w:val="subscript"/>
        </w:rPr>
        <w:t>(a-</w:t>
      </w:r>
      <m:oMath>
        <m:acc>
          <m:accPr>
            <m:chr m:val="̅"/>
            <m:ctrlPr>
              <w:rPr>
                <w:rFonts w:ascii="Cambria Math" w:hAnsi="Cambria Math"/>
                <w:i/>
                <w:sz w:val="20"/>
                <w:shd w:val="clear" w:color="auto" w:fill="FFFFFF"/>
                <w:vertAlign w:val="subscript"/>
              </w:rPr>
            </m:ctrlPr>
          </m:accPr>
          <m:e>
            <m:r>
              <m:rPr>
                <m:sty m:val="p"/>
              </m:rPr>
              <w:rPr>
                <w:rFonts w:ascii="Cambria Math" w:hAnsi="Cambria Math"/>
                <w:sz w:val="20"/>
                <w:shd w:val="clear" w:color="auto" w:fill="FFFFFF"/>
                <w:vertAlign w:val="subscript"/>
              </w:rPr>
              <m:t>v</m:t>
            </m:r>
          </m:e>
        </m:acc>
      </m:oMath>
      <w:r w:rsidR="004E5DEC" w:rsidRPr="006E1D33">
        <w:rPr>
          <w:shd w:val="clear" w:color="auto" w:fill="FFFFFF"/>
          <w:vertAlign w:val="subscript"/>
        </w:rPr>
        <w:t>)</w:t>
      </w:r>
      <w:r w:rsidR="004E5DEC" w:rsidRPr="006E1D33">
        <w:rPr>
          <w:shd w:val="clear" w:color="auto" w:fill="FFFFFF"/>
        </w:rPr>
        <w:t>O</w:t>
      </w:r>
      <w:r w:rsidR="004E5DEC" w:rsidRPr="006E1D33">
        <w:rPr>
          <w:shd w:val="clear" w:color="auto" w:fill="FFFFFF"/>
          <w:vertAlign w:val="subscript"/>
        </w:rPr>
        <w:t xml:space="preserve">2 </w:t>
      </w:r>
      <w:r w:rsidR="003D792F" w:rsidRPr="006E1D33">
        <w:rPr>
          <w:shd w:val="clear" w:color="auto" w:fill="FFFFFF"/>
        </w:rPr>
        <w:t xml:space="preserve">significantly </w:t>
      </w:r>
      <w:r w:rsidR="00747030" w:rsidRPr="006E1D33">
        <w:rPr>
          <w:shd w:val="clear" w:color="auto" w:fill="FFFFFF"/>
        </w:rPr>
        <w:t xml:space="preserve">correlated with </w:t>
      </w:r>
      <w:r w:rsidR="00747030" w:rsidRPr="006E1D33">
        <w:t xml:space="preserve">the VH phase II </w:t>
      </w:r>
      <m:oMath>
        <m:acc>
          <m:accPr>
            <m:chr m:val="̇"/>
            <m:ctrlPr>
              <w:rPr>
                <w:rFonts w:ascii="Cambria Math" w:hAnsi="Cambria Math"/>
                <w:i/>
              </w:rPr>
            </m:ctrlPr>
          </m:accPr>
          <m:e>
            <m:r>
              <m:rPr>
                <m:sty m:val="p"/>
              </m:rPr>
              <w:rPr>
                <w:rFonts w:ascii="Cambria Math" w:hAnsi="Cambria Math"/>
              </w:rPr>
              <m:t>V</m:t>
            </m:r>
          </m:e>
        </m:acc>
      </m:oMath>
      <w:r w:rsidR="00747030" w:rsidRPr="006E1D33">
        <w:rPr>
          <w:sz w:val="22"/>
        </w:rPr>
        <w:t>O</w:t>
      </w:r>
      <w:r w:rsidR="00747030" w:rsidRPr="006E1D33">
        <w:rPr>
          <w:vertAlign w:val="subscript"/>
        </w:rPr>
        <w:t>2</w:t>
      </w:r>
      <w:r w:rsidR="00747030" w:rsidRPr="006E1D33">
        <w:t xml:space="preserve"> τ </w:t>
      </w:r>
      <w:r w:rsidR="00747030" w:rsidRPr="006E1D33">
        <w:rPr>
          <w:shd w:val="clear" w:color="auto" w:fill="FFFFFF"/>
        </w:rPr>
        <w:t>(</w:t>
      </w:r>
      <w:r w:rsidR="00747030" w:rsidRPr="006E1D33">
        <w:rPr>
          <w:i/>
          <w:shd w:val="clear" w:color="auto" w:fill="FFFFFF"/>
        </w:rPr>
        <w:t>r</w:t>
      </w:r>
      <w:r w:rsidR="00747030" w:rsidRPr="006E1D33">
        <w:rPr>
          <w:shd w:val="clear" w:color="auto" w:fill="FFFFFF"/>
        </w:rPr>
        <w:t xml:space="preserve">= -0.85; </w:t>
      </w:r>
      <w:r w:rsidR="00747030" w:rsidRPr="006E1D33">
        <w:rPr>
          <w:i/>
          <w:shd w:val="clear" w:color="auto" w:fill="FFFFFF"/>
        </w:rPr>
        <w:t>p</w:t>
      </w:r>
      <w:r w:rsidR="00747030" w:rsidRPr="006E1D33">
        <w:rPr>
          <w:shd w:val="clear" w:color="auto" w:fill="FFFFFF"/>
        </w:rPr>
        <w:t>=0.02) and MRT (</w:t>
      </w:r>
      <w:r w:rsidR="00747030" w:rsidRPr="006E1D33">
        <w:rPr>
          <w:i/>
          <w:shd w:val="clear" w:color="auto" w:fill="FFFFFF"/>
        </w:rPr>
        <w:t>r</w:t>
      </w:r>
      <w:r w:rsidR="00747030" w:rsidRPr="006E1D33">
        <w:rPr>
          <w:shd w:val="clear" w:color="auto" w:fill="FFFFFF"/>
        </w:rPr>
        <w:t xml:space="preserve"> = -0.79; </w:t>
      </w:r>
      <w:r w:rsidR="00747030" w:rsidRPr="009C5C65">
        <w:rPr>
          <w:i/>
          <w:shd w:val="clear" w:color="auto" w:fill="FFFFFF"/>
        </w:rPr>
        <w:t>p</w:t>
      </w:r>
      <w:r w:rsidR="00747030" w:rsidRPr="009C5C65">
        <w:rPr>
          <w:shd w:val="clear" w:color="auto" w:fill="FFFFFF"/>
        </w:rPr>
        <w:t xml:space="preserve">=0.03) in CF only. </w:t>
      </w:r>
      <w:r w:rsidR="007F206E" w:rsidRPr="009C5C65">
        <w:rPr>
          <w:b/>
        </w:rPr>
        <w:t xml:space="preserve">Conclusion: </w:t>
      </w:r>
      <w:r w:rsidR="00747030" w:rsidRPr="009C5C65">
        <w:rPr>
          <w:shd w:val="clear" w:color="auto" w:fill="FFFFFF"/>
        </w:rPr>
        <w:t>Impairments in muscle oxidative metabolism</w:t>
      </w:r>
      <w:r w:rsidR="009C5C65">
        <w:rPr>
          <w:shd w:val="clear" w:color="auto" w:fill="FFFFFF"/>
        </w:rPr>
        <w:t xml:space="preserve"> during constant work rate</w:t>
      </w:r>
      <w:r w:rsidR="00747030" w:rsidRPr="009C5C65">
        <w:rPr>
          <w:shd w:val="clear" w:color="auto" w:fill="FFFFFF"/>
        </w:rPr>
        <w:t xml:space="preserve"> exercise</w:t>
      </w:r>
      <w:r w:rsidR="009C5C65">
        <w:rPr>
          <w:shd w:val="clear" w:color="auto" w:fill="FFFFFF"/>
        </w:rPr>
        <w:t xml:space="preserve"> are</w:t>
      </w:r>
      <w:r w:rsidR="00747030" w:rsidRPr="009C5C65">
        <w:rPr>
          <w:shd w:val="clear" w:color="auto" w:fill="FFFFFF"/>
        </w:rPr>
        <w:t xml:space="preserve"> intensity-dependent in </w:t>
      </w:r>
      <w:r w:rsidR="009C5C65">
        <w:rPr>
          <w:shd w:val="clear" w:color="auto" w:fill="FFFFFF"/>
        </w:rPr>
        <w:t>young people</w:t>
      </w:r>
      <w:r w:rsidR="00747030" w:rsidRPr="009C5C65">
        <w:rPr>
          <w:shd w:val="clear" w:color="auto" w:fill="FFFFFF"/>
        </w:rPr>
        <w:t xml:space="preserve"> with</w:t>
      </w:r>
      <w:r w:rsidR="00B343DC" w:rsidRPr="009C5C65">
        <w:rPr>
          <w:shd w:val="clear" w:color="auto" w:fill="FFFFFF"/>
        </w:rPr>
        <w:t xml:space="preserve"> mild-to-moderate</w:t>
      </w:r>
      <w:r w:rsidR="00747030" w:rsidRPr="009C5C65">
        <w:rPr>
          <w:shd w:val="clear" w:color="auto" w:fill="FFFFFF"/>
        </w:rPr>
        <w:t xml:space="preserve"> CF. Specifically, </w:t>
      </w:r>
      <m:oMath>
        <m:acc>
          <m:accPr>
            <m:chr m:val="̇"/>
            <m:ctrlPr>
              <w:rPr>
                <w:rFonts w:ascii="Cambria Math" w:hAnsi="Cambria Math"/>
                <w:i/>
              </w:rPr>
            </m:ctrlPr>
          </m:accPr>
          <m:e>
            <m:r>
              <m:rPr>
                <m:sty m:val="p"/>
              </m:rPr>
              <w:rPr>
                <w:rFonts w:ascii="Cambria Math" w:hAnsi="Cambria Math"/>
              </w:rPr>
              <m:t>V</m:t>
            </m:r>
          </m:e>
        </m:acc>
      </m:oMath>
      <w:r w:rsidR="00747030" w:rsidRPr="009C5C65">
        <w:rPr>
          <w:sz w:val="22"/>
        </w:rPr>
        <w:t>O</w:t>
      </w:r>
      <w:r w:rsidR="00747030" w:rsidRPr="009C5C65">
        <w:rPr>
          <w:vertAlign w:val="subscript"/>
        </w:rPr>
        <w:t>2</w:t>
      </w:r>
      <w:r w:rsidR="006B72DF" w:rsidRPr="009C5C65">
        <w:rPr>
          <w:shd w:val="clear" w:color="auto" w:fill="FFFFFF"/>
        </w:rPr>
        <w:t xml:space="preserve"> kinetics are</w:t>
      </w:r>
      <w:r w:rsidR="00747030" w:rsidRPr="009C5C65">
        <w:rPr>
          <w:shd w:val="clear" w:color="auto" w:fill="FFFFFF"/>
        </w:rPr>
        <w:t xml:space="preserve"> slowed during VH but not MOD cycling and a</w:t>
      </w:r>
      <w:r w:rsidR="00BE5DA3">
        <w:rPr>
          <w:shd w:val="clear" w:color="auto" w:fill="FFFFFF"/>
        </w:rPr>
        <w:t xml:space="preserve">ppear to be </w:t>
      </w:r>
      <w:r w:rsidR="00747030" w:rsidRPr="009C5C65">
        <w:rPr>
          <w:shd w:val="clear" w:color="auto" w:fill="FFFFFF"/>
        </w:rPr>
        <w:t>mechanistically linked to impaired muscle O</w:t>
      </w:r>
      <w:r w:rsidR="00747030" w:rsidRPr="009C5C65">
        <w:rPr>
          <w:shd w:val="clear" w:color="auto" w:fill="FFFFFF"/>
          <w:vertAlign w:val="subscript"/>
        </w:rPr>
        <w:t>2</w:t>
      </w:r>
      <w:r w:rsidR="00081140">
        <w:rPr>
          <w:shd w:val="clear" w:color="auto" w:fill="FFFFFF"/>
        </w:rPr>
        <w:t xml:space="preserve"> extraction and utiliz</w:t>
      </w:r>
      <w:r w:rsidR="00747030" w:rsidRPr="009C5C65">
        <w:rPr>
          <w:shd w:val="clear" w:color="auto" w:fill="FFFFFF"/>
        </w:rPr>
        <w:t xml:space="preserve">ation. </w:t>
      </w:r>
    </w:p>
    <w:p w:rsidR="009C5C65" w:rsidRPr="009C5C65" w:rsidRDefault="009C5C65">
      <w:pPr>
        <w:autoSpaceDE w:val="0"/>
        <w:autoSpaceDN w:val="0"/>
        <w:adjustRightInd w:val="0"/>
        <w:spacing w:line="480" w:lineRule="auto"/>
        <w:jc w:val="both"/>
        <w:rPr>
          <w:shd w:val="clear" w:color="auto" w:fill="FFFFFF"/>
        </w:rPr>
      </w:pPr>
    </w:p>
    <w:p w:rsidR="002F7982" w:rsidRDefault="002F7982" w:rsidP="002F7982">
      <w:pPr>
        <w:pStyle w:val="NoSpacing"/>
        <w:spacing w:line="480" w:lineRule="auto"/>
        <w:jc w:val="both"/>
        <w:outlineLvl w:val="0"/>
        <w:rPr>
          <w:rFonts w:ascii="Times New Roman" w:hAnsi="Times New Roman"/>
          <w:sz w:val="24"/>
          <w:szCs w:val="24"/>
        </w:rPr>
      </w:pPr>
      <w:r>
        <w:rPr>
          <w:rFonts w:ascii="Times New Roman" w:hAnsi="Times New Roman"/>
          <w:b/>
          <w:sz w:val="24"/>
          <w:szCs w:val="24"/>
        </w:rPr>
        <w:t xml:space="preserve">Keywords: </w:t>
      </w:r>
      <w:r>
        <w:rPr>
          <w:rFonts w:ascii="Times New Roman" w:hAnsi="Times New Roman"/>
          <w:sz w:val="24"/>
          <w:szCs w:val="24"/>
        </w:rPr>
        <w:t xml:space="preserve">oxidative muscle metabolism; pulmonary disease; near-infrared spectroscopy; oxygen delivery; pediatrics. </w:t>
      </w:r>
    </w:p>
    <w:p w:rsidR="0059733E" w:rsidRDefault="00747030">
      <w:pPr>
        <w:jc w:val="both"/>
        <w:rPr>
          <w:b/>
        </w:rPr>
      </w:pPr>
      <w:r>
        <w:rPr>
          <w:b/>
        </w:rPr>
        <w:lastRenderedPageBreak/>
        <w:t>INTRODUCTION</w:t>
      </w:r>
    </w:p>
    <w:p w:rsidR="0059733E" w:rsidRDefault="0059733E">
      <w:pPr>
        <w:spacing w:line="480" w:lineRule="auto"/>
        <w:jc w:val="both"/>
      </w:pPr>
    </w:p>
    <w:p w:rsidR="004B2A13" w:rsidRDefault="00747030" w:rsidP="004B2A13">
      <w:pPr>
        <w:pStyle w:val="NoSpacing"/>
        <w:spacing w:line="480" w:lineRule="auto"/>
        <w:jc w:val="both"/>
        <w:rPr>
          <w:rFonts w:ascii="Times New Roman" w:hAnsi="Times New Roman"/>
          <w:sz w:val="24"/>
          <w:szCs w:val="24"/>
        </w:rPr>
      </w:pPr>
      <w:r>
        <w:rPr>
          <w:rFonts w:ascii="Times New Roman" w:hAnsi="Times New Roman"/>
          <w:sz w:val="24"/>
          <w:szCs w:val="24"/>
        </w:rPr>
        <w:t xml:space="preserve">Maximal </w:t>
      </w:r>
      <w:r w:rsidR="00346FD3">
        <w:rPr>
          <w:rFonts w:ascii="Times New Roman" w:hAnsi="Times New Roman"/>
          <w:sz w:val="24"/>
          <w:szCs w:val="24"/>
        </w:rPr>
        <w:t>O</w:t>
      </w:r>
      <w:r w:rsidR="00346FD3" w:rsidRPr="009F468C">
        <w:rPr>
          <w:rFonts w:ascii="Times New Roman" w:hAnsi="Times New Roman"/>
          <w:sz w:val="24"/>
          <w:szCs w:val="24"/>
          <w:vertAlign w:val="subscript"/>
        </w:rPr>
        <w:t>2</w:t>
      </w:r>
      <w:r>
        <w:rPr>
          <w:rFonts w:ascii="Times New Roman" w:hAnsi="Times New Roman"/>
          <w:sz w:val="24"/>
          <w:szCs w:val="24"/>
        </w:rPr>
        <w:t xml:space="preserve"> uptake (</w:t>
      </w:r>
      <m:oMath>
        <m:acc>
          <m:accPr>
            <m:chr m:val="̇"/>
            <m:ctrlPr>
              <w:rPr>
                <w:rFonts w:ascii="Cambria Math" w:hAnsi="Cambria Math"/>
                <w:i/>
                <w:sz w:val="24"/>
                <w:szCs w:val="24"/>
              </w:rPr>
            </m:ctrlPr>
          </m:accPr>
          <m:e>
            <m:r>
              <m:rPr>
                <m:sty m:val="p"/>
              </m:rPr>
              <w:rPr>
                <w:rFonts w:ascii="Cambria Math" w:hAnsi="Cambria Math"/>
                <w:sz w:val="24"/>
                <w:szCs w:val="24"/>
              </w:rPr>
              <m:t>V</m:t>
            </m:r>
          </m:e>
        </m:acc>
      </m:oMath>
      <w:r>
        <w:rPr>
          <w:rFonts w:ascii="Times New Roman" w:hAnsi="Times New Roman"/>
          <w:szCs w:val="24"/>
        </w:rPr>
        <w:t>O</w:t>
      </w:r>
      <w:r>
        <w:rPr>
          <w:rFonts w:ascii="Times New Roman" w:hAnsi="Times New Roman"/>
          <w:sz w:val="24"/>
          <w:szCs w:val="24"/>
          <w:vertAlign w:val="subscript"/>
        </w:rPr>
        <w:t>2max</w:t>
      </w:r>
      <w:r>
        <w:rPr>
          <w:rFonts w:ascii="Times New Roman" w:hAnsi="Times New Roman"/>
          <w:sz w:val="24"/>
          <w:szCs w:val="24"/>
        </w:rPr>
        <w:t>) is clinically important in patients with cystic fibrosis (CF), given associations with prognosis</w:t>
      </w:r>
      <w:r w:rsidR="00696978">
        <w:rPr>
          <w:rFonts w:ascii="Times New Roman" w:hAnsi="Times New Roman"/>
          <w:sz w:val="24"/>
          <w:szCs w:val="24"/>
        </w:rPr>
        <w:t xml:space="preserve"> (</w:t>
      </w:r>
      <w:r w:rsidR="00E27895">
        <w:rPr>
          <w:rFonts w:ascii="Times New Roman" w:hAnsi="Times New Roman"/>
          <w:sz w:val="24"/>
          <w:szCs w:val="24"/>
        </w:rPr>
        <w:t>2</w:t>
      </w:r>
      <w:r w:rsidR="00673DE0">
        <w:rPr>
          <w:rFonts w:ascii="Times New Roman" w:hAnsi="Times New Roman"/>
          <w:sz w:val="24"/>
          <w:szCs w:val="24"/>
        </w:rPr>
        <w:t>6</w:t>
      </w:r>
      <w:r w:rsidR="00696978">
        <w:rPr>
          <w:rFonts w:ascii="Times New Roman" w:hAnsi="Times New Roman"/>
          <w:sz w:val="24"/>
          <w:szCs w:val="24"/>
        </w:rPr>
        <w:t>),</w:t>
      </w:r>
      <w:r w:rsidR="0083790B">
        <w:rPr>
          <w:rFonts w:ascii="Times New Roman" w:hAnsi="Times New Roman"/>
          <w:sz w:val="24"/>
          <w:szCs w:val="24"/>
        </w:rPr>
        <w:t xml:space="preserve"> </w:t>
      </w:r>
      <w:r w:rsidR="000D0F50">
        <w:rPr>
          <w:rFonts w:ascii="Times New Roman" w:hAnsi="Times New Roman"/>
          <w:sz w:val="24"/>
          <w:szCs w:val="24"/>
        </w:rPr>
        <w:t xml:space="preserve">risk of </w:t>
      </w:r>
      <w:r w:rsidR="00081140">
        <w:rPr>
          <w:rFonts w:ascii="Times New Roman" w:hAnsi="Times New Roman"/>
          <w:sz w:val="24"/>
          <w:szCs w:val="24"/>
        </w:rPr>
        <w:t>hospitaliz</w:t>
      </w:r>
      <w:r w:rsidR="000D0F50">
        <w:rPr>
          <w:rFonts w:ascii="Times New Roman" w:hAnsi="Times New Roman"/>
          <w:sz w:val="24"/>
          <w:szCs w:val="24"/>
        </w:rPr>
        <w:t>ation</w:t>
      </w:r>
      <w:r w:rsidR="00696978">
        <w:rPr>
          <w:rFonts w:ascii="Times New Roman" w:hAnsi="Times New Roman"/>
          <w:sz w:val="24"/>
          <w:szCs w:val="24"/>
        </w:rPr>
        <w:t xml:space="preserve"> (</w:t>
      </w:r>
      <w:r w:rsidR="00673DE0">
        <w:rPr>
          <w:rFonts w:ascii="Times New Roman" w:hAnsi="Times New Roman"/>
          <w:sz w:val="24"/>
          <w:szCs w:val="24"/>
        </w:rPr>
        <w:t>25</w:t>
      </w:r>
      <w:r w:rsidR="00696978">
        <w:rPr>
          <w:rFonts w:ascii="Times New Roman" w:hAnsi="Times New Roman"/>
          <w:sz w:val="24"/>
          <w:szCs w:val="24"/>
        </w:rPr>
        <w:t>)</w:t>
      </w:r>
      <w:r>
        <w:rPr>
          <w:rFonts w:ascii="Times New Roman" w:hAnsi="Times New Roman"/>
          <w:sz w:val="24"/>
          <w:szCs w:val="24"/>
        </w:rPr>
        <w:t xml:space="preserve"> and</w:t>
      </w:r>
      <w:r w:rsidR="000D0F50">
        <w:rPr>
          <w:rFonts w:ascii="Times New Roman" w:hAnsi="Times New Roman"/>
          <w:sz w:val="24"/>
          <w:szCs w:val="24"/>
        </w:rPr>
        <w:t xml:space="preserve"> health-related </w:t>
      </w:r>
      <w:r>
        <w:rPr>
          <w:rFonts w:ascii="Times New Roman" w:hAnsi="Times New Roman"/>
          <w:sz w:val="24"/>
          <w:szCs w:val="24"/>
        </w:rPr>
        <w:t>quality of life</w:t>
      </w:r>
      <w:r w:rsidR="00696978">
        <w:rPr>
          <w:rFonts w:ascii="Times New Roman" w:hAnsi="Times New Roman"/>
          <w:sz w:val="24"/>
          <w:szCs w:val="24"/>
        </w:rPr>
        <w:t xml:space="preserve"> (</w:t>
      </w:r>
      <w:r w:rsidR="00673DE0">
        <w:rPr>
          <w:rFonts w:ascii="Times New Roman" w:hAnsi="Times New Roman"/>
          <w:sz w:val="24"/>
          <w:szCs w:val="24"/>
        </w:rPr>
        <w:t>11</w:t>
      </w:r>
      <w:r w:rsidR="00696978">
        <w:rPr>
          <w:rFonts w:ascii="Times New Roman" w:hAnsi="Times New Roman"/>
          <w:sz w:val="24"/>
          <w:szCs w:val="24"/>
        </w:rPr>
        <w:t>)</w:t>
      </w:r>
      <w:r w:rsidR="0006319D">
        <w:rPr>
          <w:rFonts w:ascii="Times New Roman" w:hAnsi="Times New Roman"/>
          <w:sz w:val="24"/>
          <w:szCs w:val="24"/>
        </w:rPr>
        <w:t>.</w:t>
      </w:r>
      <w:r>
        <w:rPr>
          <w:rFonts w:ascii="Times New Roman" w:hAnsi="Times New Roman"/>
          <w:sz w:val="24"/>
          <w:szCs w:val="24"/>
        </w:rPr>
        <w:t xml:space="preserve"> </w:t>
      </w:r>
      <m:oMath>
        <m:acc>
          <m:accPr>
            <m:chr m:val="̇"/>
            <m:ctrlPr>
              <w:rPr>
                <w:rFonts w:ascii="Cambria Math" w:hAnsi="Cambria Math"/>
                <w:i/>
                <w:sz w:val="24"/>
                <w:szCs w:val="24"/>
              </w:rPr>
            </m:ctrlPr>
          </m:accPr>
          <m:e>
            <m:r>
              <m:rPr>
                <m:sty m:val="p"/>
              </m:rPr>
              <w:rPr>
                <w:rFonts w:ascii="Cambria Math" w:hAnsi="Cambria Math"/>
                <w:sz w:val="24"/>
                <w:szCs w:val="24"/>
              </w:rPr>
              <m:t>V</m:t>
            </m:r>
          </m:e>
        </m:acc>
      </m:oMath>
      <w:r>
        <w:rPr>
          <w:rFonts w:ascii="Times New Roman" w:hAnsi="Times New Roman"/>
          <w:szCs w:val="24"/>
        </w:rPr>
        <w:t>O</w:t>
      </w:r>
      <w:r>
        <w:rPr>
          <w:rFonts w:ascii="Times New Roman" w:hAnsi="Times New Roman"/>
          <w:sz w:val="24"/>
          <w:szCs w:val="24"/>
          <w:vertAlign w:val="subscript"/>
        </w:rPr>
        <w:t>2max</w:t>
      </w:r>
      <w:r>
        <w:rPr>
          <w:rFonts w:ascii="Times New Roman" w:hAnsi="Times New Roman"/>
          <w:sz w:val="24"/>
          <w:szCs w:val="24"/>
        </w:rPr>
        <w:t xml:space="preserve"> </w:t>
      </w:r>
      <w:r w:rsidR="003D792F">
        <w:rPr>
          <w:rFonts w:ascii="Times New Roman" w:hAnsi="Times New Roman"/>
          <w:sz w:val="24"/>
          <w:szCs w:val="24"/>
        </w:rPr>
        <w:t xml:space="preserve">by definition </w:t>
      </w:r>
      <w:r>
        <w:rPr>
          <w:rFonts w:ascii="Times New Roman" w:hAnsi="Times New Roman"/>
          <w:sz w:val="24"/>
          <w:szCs w:val="24"/>
        </w:rPr>
        <w:t>does not, however, represent the rate at which aerobic energy transfer adapts to the changing metabolic demands facing O</w:t>
      </w:r>
      <w:r>
        <w:rPr>
          <w:rFonts w:ascii="Times New Roman" w:hAnsi="Times New Roman"/>
          <w:sz w:val="24"/>
          <w:szCs w:val="24"/>
          <w:vertAlign w:val="subscript"/>
        </w:rPr>
        <w:t>2</w:t>
      </w:r>
      <w:r w:rsidR="00081140">
        <w:rPr>
          <w:rFonts w:ascii="Times New Roman" w:hAnsi="Times New Roman"/>
          <w:sz w:val="24"/>
          <w:szCs w:val="24"/>
        </w:rPr>
        <w:t xml:space="preserve"> transport and utiliz</w:t>
      </w:r>
      <w:r>
        <w:rPr>
          <w:rFonts w:ascii="Times New Roman" w:hAnsi="Times New Roman"/>
          <w:sz w:val="24"/>
          <w:szCs w:val="24"/>
        </w:rPr>
        <w:t xml:space="preserve">ation during everyday life. </w:t>
      </w:r>
      <w:r w:rsidR="00FB1AE7">
        <w:rPr>
          <w:rFonts w:ascii="Times New Roman" w:hAnsi="Times New Roman"/>
          <w:sz w:val="24"/>
          <w:szCs w:val="24"/>
        </w:rPr>
        <w:t>In contrast,</w:t>
      </w:r>
      <w:r w:rsidR="00696978">
        <w:rPr>
          <w:rFonts w:ascii="Times New Roman" w:hAnsi="Times New Roman"/>
          <w:sz w:val="24"/>
          <w:szCs w:val="24"/>
        </w:rPr>
        <w:t xml:space="preserve"> </w:t>
      </w:r>
      <w:r w:rsidR="000D0F50">
        <w:rPr>
          <w:rFonts w:ascii="Times New Roman" w:hAnsi="Times New Roman"/>
          <w:sz w:val="24"/>
          <w:szCs w:val="24"/>
        </w:rPr>
        <w:t xml:space="preserve">assessing </w:t>
      </w:r>
      <w:r w:rsidR="004B2A13">
        <w:rPr>
          <w:rFonts w:ascii="Times New Roman" w:hAnsi="Times New Roman"/>
          <w:sz w:val="24"/>
          <w:szCs w:val="24"/>
        </w:rPr>
        <w:t xml:space="preserve">the </w:t>
      </w:r>
      <w:r w:rsidR="004B2A13" w:rsidRPr="00AC2005">
        <w:rPr>
          <w:rFonts w:ascii="Times New Roman" w:hAnsi="Times New Roman"/>
          <w:sz w:val="24"/>
          <w:szCs w:val="24"/>
        </w:rPr>
        <w:t>dynamic adjustment in</w:t>
      </w:r>
      <w:r w:rsidR="00B82769">
        <w:rPr>
          <w:rFonts w:ascii="Times New Roman" w:hAnsi="Times New Roman"/>
          <w:sz w:val="24"/>
          <w:szCs w:val="24"/>
        </w:rPr>
        <w:t xml:space="preserve"> pulmonary </w:t>
      </w:r>
      <m:oMath>
        <m:acc>
          <m:accPr>
            <m:chr m:val="̇"/>
            <m:ctrlPr>
              <w:rPr>
                <w:rFonts w:ascii="Cambria Math" w:hAnsi="Cambria Math"/>
                <w:i/>
                <w:sz w:val="24"/>
                <w:szCs w:val="24"/>
              </w:rPr>
            </m:ctrlPr>
          </m:accPr>
          <m:e>
            <m:r>
              <m:rPr>
                <m:sty m:val="p"/>
              </m:rPr>
              <w:rPr>
                <w:rFonts w:ascii="Cambria Math" w:hAnsi="Cambria Math"/>
                <w:sz w:val="24"/>
                <w:szCs w:val="24"/>
              </w:rPr>
              <m:t>V</m:t>
            </m:r>
          </m:e>
        </m:acc>
      </m:oMath>
      <w:r w:rsidR="004B2A13" w:rsidRPr="000D52E3">
        <w:rPr>
          <w:rFonts w:ascii="Times New Roman" w:hAnsi="Times New Roman"/>
          <w:szCs w:val="24"/>
        </w:rPr>
        <w:t>O</w:t>
      </w:r>
      <w:r w:rsidR="004B2A13" w:rsidRPr="00AC2005">
        <w:rPr>
          <w:rFonts w:ascii="Times New Roman" w:hAnsi="Times New Roman"/>
          <w:sz w:val="24"/>
          <w:szCs w:val="24"/>
          <w:vertAlign w:val="subscript"/>
        </w:rPr>
        <w:t>2</w:t>
      </w:r>
      <w:r w:rsidR="004B2A13" w:rsidRPr="00AC2005">
        <w:rPr>
          <w:rFonts w:ascii="Times New Roman" w:hAnsi="Times New Roman"/>
          <w:sz w:val="24"/>
          <w:szCs w:val="24"/>
        </w:rPr>
        <w:t xml:space="preserve"> [time constant (τ) for the primary component (phase II)] at the onset of exercise </w:t>
      </w:r>
      <w:r w:rsidR="004B2A13">
        <w:rPr>
          <w:rFonts w:ascii="Times New Roman" w:hAnsi="Times New Roman"/>
          <w:sz w:val="24"/>
          <w:szCs w:val="24"/>
        </w:rPr>
        <w:t>provides</w:t>
      </w:r>
      <w:r w:rsidR="004B2A13" w:rsidRPr="00AC2005">
        <w:rPr>
          <w:rFonts w:ascii="Times New Roman" w:hAnsi="Times New Roman"/>
          <w:sz w:val="24"/>
          <w:szCs w:val="24"/>
        </w:rPr>
        <w:t xml:space="preserve"> a non-invasive insight into muscle O</w:t>
      </w:r>
      <w:r w:rsidR="004B2A13" w:rsidRPr="00AC2005">
        <w:rPr>
          <w:rFonts w:ascii="Times New Roman" w:hAnsi="Times New Roman"/>
          <w:sz w:val="24"/>
          <w:szCs w:val="24"/>
          <w:vertAlign w:val="subscript"/>
        </w:rPr>
        <w:t>2</w:t>
      </w:r>
      <w:r w:rsidR="004B2A13" w:rsidRPr="00AC2005">
        <w:rPr>
          <w:rFonts w:ascii="Times New Roman" w:hAnsi="Times New Roman"/>
          <w:sz w:val="24"/>
          <w:szCs w:val="24"/>
        </w:rPr>
        <w:t xml:space="preserve"> consumption </w:t>
      </w:r>
      <w:r w:rsidR="004B2A13" w:rsidRPr="003E7A98">
        <w:rPr>
          <w:rFonts w:ascii="Times New Roman" w:hAnsi="Times New Roman"/>
          <w:color w:val="000000" w:themeColor="text1"/>
          <w:sz w:val="24"/>
          <w:szCs w:val="24"/>
        </w:rPr>
        <w:t>dynamics</w:t>
      </w:r>
      <w:r w:rsidR="00153DB7" w:rsidRPr="003E7A98">
        <w:rPr>
          <w:rFonts w:ascii="Times New Roman" w:hAnsi="Times New Roman"/>
          <w:color w:val="000000" w:themeColor="text1"/>
          <w:sz w:val="24"/>
          <w:szCs w:val="24"/>
        </w:rPr>
        <w:t xml:space="preserve"> (</w:t>
      </w:r>
      <w:r w:rsidR="00673DE0">
        <w:rPr>
          <w:rFonts w:ascii="Times New Roman" w:hAnsi="Times New Roman"/>
          <w:color w:val="000000" w:themeColor="text1"/>
          <w:sz w:val="24"/>
          <w:szCs w:val="24"/>
        </w:rPr>
        <w:t>21</w:t>
      </w:r>
      <w:r w:rsidR="00153DB7" w:rsidRPr="003E7A98">
        <w:rPr>
          <w:rFonts w:ascii="Times New Roman" w:hAnsi="Times New Roman"/>
          <w:color w:val="000000" w:themeColor="text1"/>
          <w:sz w:val="24"/>
          <w:szCs w:val="24"/>
        </w:rPr>
        <w:t>)</w:t>
      </w:r>
      <w:r w:rsidR="004B2A13" w:rsidRPr="003E7A98">
        <w:rPr>
          <w:rFonts w:ascii="Times New Roman" w:hAnsi="Times New Roman"/>
          <w:color w:val="000000" w:themeColor="text1"/>
          <w:sz w:val="24"/>
          <w:szCs w:val="24"/>
        </w:rPr>
        <w:t xml:space="preserve"> and the breakdown of muscle phosphocreatine (PCr)</w:t>
      </w:r>
      <w:r w:rsidR="00153DB7" w:rsidRPr="003E7A98">
        <w:rPr>
          <w:rFonts w:ascii="Times New Roman" w:hAnsi="Times New Roman"/>
          <w:color w:val="000000" w:themeColor="text1"/>
          <w:sz w:val="24"/>
          <w:szCs w:val="24"/>
        </w:rPr>
        <w:t xml:space="preserve"> (</w:t>
      </w:r>
      <w:r w:rsidR="00673DE0">
        <w:rPr>
          <w:rFonts w:ascii="Times New Roman" w:hAnsi="Times New Roman"/>
          <w:color w:val="000000" w:themeColor="text1"/>
          <w:sz w:val="24"/>
          <w:szCs w:val="24"/>
        </w:rPr>
        <w:t>30</w:t>
      </w:r>
      <w:r w:rsidR="00673DE0">
        <w:rPr>
          <w:rFonts w:ascii="Times New Roman" w:hAnsi="Times New Roman"/>
          <w:sz w:val="24"/>
          <w:szCs w:val="24"/>
        </w:rPr>
        <w:t>, 4</w:t>
      </w:r>
      <w:r w:rsidR="00153DB7" w:rsidRPr="003E7A98">
        <w:rPr>
          <w:rFonts w:ascii="Times New Roman" w:hAnsi="Times New Roman"/>
          <w:color w:val="000000" w:themeColor="text1"/>
          <w:sz w:val="24"/>
          <w:szCs w:val="24"/>
        </w:rPr>
        <w:t>)</w:t>
      </w:r>
      <w:r w:rsidR="004B2A13" w:rsidRPr="003E7A98">
        <w:rPr>
          <w:rFonts w:ascii="Times New Roman" w:hAnsi="Times New Roman"/>
          <w:color w:val="000000" w:themeColor="text1"/>
          <w:sz w:val="24"/>
          <w:szCs w:val="24"/>
        </w:rPr>
        <w:t xml:space="preserve">. </w:t>
      </w:r>
      <w:r w:rsidR="004B2A13">
        <w:rPr>
          <w:rFonts w:ascii="Times New Roman" w:hAnsi="Times New Roman"/>
          <w:sz w:val="24"/>
          <w:szCs w:val="24"/>
        </w:rPr>
        <w:t xml:space="preserve">Consequently, this parameter can </w:t>
      </w:r>
      <w:r w:rsidR="004B2A13" w:rsidRPr="00AC2005">
        <w:rPr>
          <w:rFonts w:ascii="Times New Roman" w:hAnsi="Times New Roman"/>
          <w:sz w:val="24"/>
          <w:szCs w:val="24"/>
        </w:rPr>
        <w:t>provide insight into the factor(s) medi</w:t>
      </w:r>
      <w:r w:rsidR="004B2A13">
        <w:rPr>
          <w:rFonts w:ascii="Times New Roman" w:hAnsi="Times New Roman"/>
          <w:sz w:val="24"/>
          <w:szCs w:val="24"/>
        </w:rPr>
        <w:t xml:space="preserve">ating muscle metabolic function and the </w:t>
      </w:r>
      <w:r>
        <w:rPr>
          <w:rFonts w:ascii="Times New Roman" w:hAnsi="Times New Roman"/>
          <w:sz w:val="24"/>
          <w:szCs w:val="20"/>
        </w:rPr>
        <w:t>integration of the respiratory, cardiovascular and muscular systems</w:t>
      </w:r>
      <w:r w:rsidR="00C7460D">
        <w:rPr>
          <w:rFonts w:ascii="Times New Roman" w:hAnsi="Times New Roman"/>
          <w:sz w:val="24"/>
          <w:szCs w:val="20"/>
        </w:rPr>
        <w:t xml:space="preserve"> at the onset of exercise</w:t>
      </w:r>
      <w:r w:rsidR="00FB1AE7">
        <w:rPr>
          <w:rFonts w:ascii="Times New Roman" w:hAnsi="Times New Roman"/>
          <w:sz w:val="24"/>
          <w:szCs w:val="20"/>
        </w:rPr>
        <w:t xml:space="preserve">. </w:t>
      </w:r>
      <w:r w:rsidR="00A73498">
        <w:rPr>
          <w:rFonts w:ascii="Times New Roman" w:hAnsi="Times New Roman"/>
          <w:sz w:val="24"/>
          <w:szCs w:val="24"/>
        </w:rPr>
        <w:t xml:space="preserve">Compared to </w:t>
      </w:r>
      <w:r w:rsidR="004B2A13" w:rsidRPr="00AC2005">
        <w:rPr>
          <w:rFonts w:ascii="Times New Roman" w:hAnsi="Times New Roman"/>
          <w:sz w:val="24"/>
          <w:szCs w:val="24"/>
        </w:rPr>
        <w:t>healthy children</w:t>
      </w:r>
      <w:r w:rsidR="005E3733">
        <w:rPr>
          <w:rFonts w:ascii="Times New Roman" w:hAnsi="Times New Roman"/>
          <w:sz w:val="24"/>
          <w:szCs w:val="24"/>
        </w:rPr>
        <w:t xml:space="preserve"> (for a review </w:t>
      </w:r>
      <w:r w:rsidR="005E3733" w:rsidRPr="00673DE0">
        <w:rPr>
          <w:rFonts w:ascii="Times New Roman" w:hAnsi="Times New Roman"/>
          <w:sz w:val="24"/>
          <w:szCs w:val="24"/>
        </w:rPr>
        <w:t>see (</w:t>
      </w:r>
      <w:r w:rsidR="00400471" w:rsidRPr="00673DE0">
        <w:rPr>
          <w:rFonts w:ascii="Times New Roman" w:hAnsi="Times New Roman"/>
          <w:sz w:val="24"/>
          <w:szCs w:val="24"/>
        </w:rPr>
        <w:t>2</w:t>
      </w:r>
      <w:r w:rsidR="005E3733" w:rsidRPr="00673DE0">
        <w:rPr>
          <w:rFonts w:ascii="Times New Roman" w:hAnsi="Times New Roman"/>
          <w:sz w:val="24"/>
          <w:szCs w:val="24"/>
        </w:rPr>
        <w:t>))</w:t>
      </w:r>
      <w:r w:rsidR="00E573F4" w:rsidRPr="00673DE0">
        <w:rPr>
          <w:rFonts w:ascii="Times New Roman" w:hAnsi="Times New Roman"/>
          <w:sz w:val="24"/>
          <w:szCs w:val="24"/>
        </w:rPr>
        <w:t>,</w:t>
      </w:r>
      <w:r w:rsidR="00E573F4">
        <w:rPr>
          <w:rFonts w:ascii="Times New Roman" w:hAnsi="Times New Roman"/>
          <w:sz w:val="24"/>
          <w:szCs w:val="24"/>
        </w:rPr>
        <w:t xml:space="preserve"> </w:t>
      </w:r>
      <w:r w:rsidR="004B2A13" w:rsidRPr="00AC2005">
        <w:rPr>
          <w:rFonts w:ascii="Times New Roman" w:hAnsi="Times New Roman"/>
          <w:sz w:val="24"/>
          <w:szCs w:val="24"/>
        </w:rPr>
        <w:t xml:space="preserve">there is limited evidence in </w:t>
      </w:r>
      <w:r w:rsidR="004B2A13">
        <w:rPr>
          <w:rFonts w:ascii="Times New Roman" w:hAnsi="Times New Roman"/>
          <w:sz w:val="24"/>
          <w:szCs w:val="24"/>
        </w:rPr>
        <w:t>young</w:t>
      </w:r>
      <w:r w:rsidR="004B2A13" w:rsidRPr="00AC2005">
        <w:rPr>
          <w:rFonts w:ascii="Times New Roman" w:hAnsi="Times New Roman"/>
          <w:sz w:val="24"/>
          <w:szCs w:val="24"/>
        </w:rPr>
        <w:t xml:space="preserve"> </w:t>
      </w:r>
      <w:r w:rsidR="000D0F50">
        <w:rPr>
          <w:rFonts w:ascii="Times New Roman" w:hAnsi="Times New Roman"/>
          <w:sz w:val="24"/>
          <w:szCs w:val="24"/>
        </w:rPr>
        <w:t>people with CF</w:t>
      </w:r>
      <w:r w:rsidR="00A73498" w:rsidRPr="00A73498">
        <w:rPr>
          <w:rFonts w:ascii="Times New Roman" w:hAnsi="Times New Roman"/>
          <w:sz w:val="24"/>
          <w:szCs w:val="24"/>
        </w:rPr>
        <w:t xml:space="preserve"> </w:t>
      </w:r>
      <w:r w:rsidR="00A73498">
        <w:rPr>
          <w:rFonts w:ascii="Times New Roman" w:hAnsi="Times New Roman"/>
          <w:sz w:val="24"/>
          <w:szCs w:val="24"/>
        </w:rPr>
        <w:t xml:space="preserve">for </w:t>
      </w:r>
      <w:r w:rsidR="00A73498" w:rsidRPr="00AC2005">
        <w:rPr>
          <w:rFonts w:ascii="Times New Roman" w:hAnsi="Times New Roman"/>
          <w:sz w:val="24"/>
          <w:szCs w:val="24"/>
        </w:rPr>
        <w:t xml:space="preserve">the </w:t>
      </w:r>
      <m:oMath>
        <m:acc>
          <m:accPr>
            <m:chr m:val="̇"/>
            <m:ctrlPr>
              <w:rPr>
                <w:rFonts w:ascii="Cambria Math" w:hAnsi="Cambria Math"/>
                <w:i/>
                <w:sz w:val="24"/>
                <w:szCs w:val="24"/>
              </w:rPr>
            </m:ctrlPr>
          </m:accPr>
          <m:e>
            <m:r>
              <m:rPr>
                <m:sty m:val="p"/>
              </m:rPr>
              <w:rPr>
                <w:rFonts w:ascii="Cambria Math" w:hAnsi="Cambria Math"/>
                <w:sz w:val="24"/>
                <w:szCs w:val="24"/>
              </w:rPr>
              <m:t>V</m:t>
            </m:r>
          </m:e>
        </m:acc>
      </m:oMath>
      <w:r w:rsidR="00A73498" w:rsidRPr="000D52E3">
        <w:rPr>
          <w:rFonts w:ascii="Times New Roman" w:hAnsi="Times New Roman"/>
          <w:szCs w:val="24"/>
        </w:rPr>
        <w:t>O</w:t>
      </w:r>
      <w:r w:rsidR="00A73498" w:rsidRPr="00AC2005">
        <w:rPr>
          <w:rFonts w:ascii="Times New Roman" w:hAnsi="Times New Roman"/>
          <w:sz w:val="24"/>
          <w:szCs w:val="24"/>
          <w:vertAlign w:val="subscript"/>
        </w:rPr>
        <w:t>2</w:t>
      </w:r>
      <w:r w:rsidR="00A73498" w:rsidRPr="00AC2005">
        <w:rPr>
          <w:rFonts w:ascii="Times New Roman" w:hAnsi="Times New Roman"/>
          <w:sz w:val="24"/>
          <w:szCs w:val="24"/>
        </w:rPr>
        <w:t xml:space="preserve"> kinetic response and </w:t>
      </w:r>
      <w:r w:rsidR="00A73498">
        <w:rPr>
          <w:rFonts w:ascii="Times New Roman" w:hAnsi="Times New Roman"/>
          <w:sz w:val="24"/>
          <w:szCs w:val="24"/>
        </w:rPr>
        <w:t xml:space="preserve">its regulating </w:t>
      </w:r>
      <w:r w:rsidR="00A73498" w:rsidRPr="00AC2005">
        <w:rPr>
          <w:rFonts w:ascii="Times New Roman" w:hAnsi="Times New Roman"/>
          <w:sz w:val="24"/>
          <w:szCs w:val="24"/>
        </w:rPr>
        <w:t xml:space="preserve">mechanism(s) </w:t>
      </w:r>
    </w:p>
    <w:p w:rsidR="00EA4B92" w:rsidRDefault="00EA4B92" w:rsidP="00EA4B92">
      <w:pPr>
        <w:pStyle w:val="NoSpacing"/>
        <w:spacing w:line="480" w:lineRule="auto"/>
        <w:jc w:val="both"/>
        <w:rPr>
          <w:rFonts w:ascii="Times New Roman" w:hAnsi="Times New Roman"/>
          <w:b/>
          <w:sz w:val="24"/>
          <w:szCs w:val="24"/>
        </w:rPr>
      </w:pPr>
    </w:p>
    <w:p w:rsidR="0059733E" w:rsidRDefault="00747030" w:rsidP="00EA4B92">
      <w:pPr>
        <w:pStyle w:val="NoSpacing"/>
        <w:spacing w:line="480" w:lineRule="auto"/>
        <w:jc w:val="both"/>
        <w:rPr>
          <w:rFonts w:ascii="Times New Roman" w:hAnsi="Times New Roman"/>
          <w:sz w:val="24"/>
          <w:szCs w:val="24"/>
        </w:rPr>
      </w:pPr>
      <w:r>
        <w:rPr>
          <w:rFonts w:ascii="Times New Roman" w:hAnsi="Times New Roman"/>
          <w:sz w:val="24"/>
          <w:szCs w:val="24"/>
        </w:rPr>
        <w:t xml:space="preserve">Slower </w:t>
      </w:r>
      <m:oMath>
        <m:acc>
          <m:accPr>
            <m:chr m:val="̇"/>
            <m:ctrlPr>
              <w:rPr>
                <w:rFonts w:ascii="Cambria Math" w:hAnsi="Cambria Math"/>
                <w:i/>
                <w:sz w:val="24"/>
                <w:szCs w:val="24"/>
              </w:rPr>
            </m:ctrlPr>
          </m:accPr>
          <m:e>
            <m:r>
              <m:rPr>
                <m:sty m:val="p"/>
              </m:rPr>
              <w:rPr>
                <w:rFonts w:ascii="Cambria Math" w:hAnsi="Cambria Math"/>
                <w:sz w:val="24"/>
                <w:szCs w:val="24"/>
              </w:rPr>
              <m:t>V</m:t>
            </m:r>
          </m:e>
        </m:acc>
      </m:oMath>
      <w:r>
        <w:rPr>
          <w:rFonts w:ascii="Times New Roman" w:hAnsi="Times New Roman"/>
          <w:szCs w:val="24"/>
        </w:rPr>
        <w:t>O</w:t>
      </w:r>
      <w:r>
        <w:rPr>
          <w:rFonts w:ascii="Times New Roman" w:hAnsi="Times New Roman"/>
          <w:sz w:val="24"/>
          <w:szCs w:val="24"/>
          <w:vertAlign w:val="subscript"/>
        </w:rPr>
        <w:t>2</w:t>
      </w:r>
      <w:r>
        <w:rPr>
          <w:rFonts w:ascii="Times New Roman" w:hAnsi="Times New Roman"/>
          <w:sz w:val="24"/>
          <w:szCs w:val="24"/>
        </w:rPr>
        <w:t xml:space="preserve"> kinetics have been reported in </w:t>
      </w:r>
      <w:r w:rsidR="00400471">
        <w:rPr>
          <w:rFonts w:ascii="Times New Roman" w:hAnsi="Times New Roman"/>
          <w:sz w:val="24"/>
          <w:szCs w:val="24"/>
        </w:rPr>
        <w:t>people</w:t>
      </w:r>
      <w:r w:rsidR="001C1BF7">
        <w:rPr>
          <w:rFonts w:ascii="Times New Roman" w:hAnsi="Times New Roman"/>
          <w:sz w:val="24"/>
          <w:szCs w:val="24"/>
        </w:rPr>
        <w:t xml:space="preserve"> with </w:t>
      </w:r>
      <w:r w:rsidR="0006319D">
        <w:rPr>
          <w:rFonts w:ascii="Times New Roman" w:hAnsi="Times New Roman"/>
          <w:sz w:val="24"/>
          <w:szCs w:val="24"/>
        </w:rPr>
        <w:t>CF</w:t>
      </w:r>
      <w:r w:rsidR="001C1BF7">
        <w:rPr>
          <w:rFonts w:ascii="Times New Roman" w:hAnsi="Times New Roman"/>
          <w:sz w:val="24"/>
          <w:szCs w:val="24"/>
        </w:rPr>
        <w:t xml:space="preserve"> </w:t>
      </w:r>
      <w:r w:rsidR="0006319D">
        <w:rPr>
          <w:rFonts w:ascii="Times New Roman" w:hAnsi="Times New Roman"/>
          <w:sz w:val="24"/>
          <w:szCs w:val="24"/>
        </w:rPr>
        <w:t>during incremental</w:t>
      </w:r>
      <w:r w:rsidR="001C1BF7">
        <w:rPr>
          <w:rFonts w:ascii="Times New Roman" w:hAnsi="Times New Roman"/>
          <w:sz w:val="24"/>
          <w:szCs w:val="24"/>
        </w:rPr>
        <w:t xml:space="preserve"> (</w:t>
      </w:r>
      <w:r w:rsidR="00ED3D9B">
        <w:rPr>
          <w:rFonts w:ascii="Times New Roman" w:hAnsi="Times New Roman"/>
          <w:sz w:val="24"/>
          <w:szCs w:val="24"/>
        </w:rPr>
        <w:t>3</w:t>
      </w:r>
      <w:r w:rsidR="00191410">
        <w:rPr>
          <w:rFonts w:ascii="Times New Roman" w:hAnsi="Times New Roman"/>
          <w:sz w:val="24"/>
          <w:szCs w:val="24"/>
        </w:rPr>
        <w:t>4</w:t>
      </w:r>
      <w:r w:rsidR="00673DE0">
        <w:rPr>
          <w:rFonts w:ascii="Times New Roman" w:hAnsi="Times New Roman"/>
          <w:sz w:val="24"/>
          <w:szCs w:val="24"/>
        </w:rPr>
        <w:t>, 17</w:t>
      </w:r>
      <w:r w:rsidR="001C1BF7">
        <w:rPr>
          <w:rFonts w:ascii="Times New Roman" w:hAnsi="Times New Roman"/>
          <w:sz w:val="24"/>
          <w:szCs w:val="24"/>
        </w:rPr>
        <w:t xml:space="preserve">), </w:t>
      </w:r>
      <w:r>
        <w:rPr>
          <w:rFonts w:ascii="Times New Roman" w:hAnsi="Times New Roman"/>
          <w:sz w:val="24"/>
          <w:szCs w:val="24"/>
        </w:rPr>
        <w:t>pseudo-random binary sequence (PRBS)</w:t>
      </w:r>
      <w:r w:rsidR="001C1BF7">
        <w:rPr>
          <w:rFonts w:ascii="Times New Roman" w:hAnsi="Times New Roman"/>
          <w:sz w:val="24"/>
          <w:szCs w:val="24"/>
        </w:rPr>
        <w:t xml:space="preserve"> (</w:t>
      </w:r>
      <w:r w:rsidR="00673DE0">
        <w:rPr>
          <w:rFonts w:ascii="Times New Roman" w:hAnsi="Times New Roman"/>
          <w:sz w:val="24"/>
          <w:szCs w:val="24"/>
        </w:rPr>
        <w:t>22</w:t>
      </w:r>
      <w:r w:rsidR="001C1BF7">
        <w:rPr>
          <w:rFonts w:ascii="Times New Roman" w:hAnsi="Times New Roman"/>
          <w:sz w:val="24"/>
          <w:szCs w:val="24"/>
        </w:rPr>
        <w:t xml:space="preserve">) </w:t>
      </w:r>
      <w:r>
        <w:rPr>
          <w:rFonts w:ascii="Times New Roman" w:hAnsi="Times New Roman"/>
          <w:sz w:val="24"/>
          <w:szCs w:val="24"/>
        </w:rPr>
        <w:t>and constant work rate (CWR) exercise</w:t>
      </w:r>
      <w:r w:rsidR="001C1BF7">
        <w:rPr>
          <w:rFonts w:ascii="Times New Roman" w:hAnsi="Times New Roman"/>
          <w:sz w:val="24"/>
          <w:szCs w:val="24"/>
        </w:rPr>
        <w:t xml:space="preserve"> (</w:t>
      </w:r>
      <w:r w:rsidR="00673DE0">
        <w:rPr>
          <w:rFonts w:ascii="Times New Roman" w:hAnsi="Times New Roman"/>
          <w:sz w:val="24"/>
          <w:szCs w:val="24"/>
        </w:rPr>
        <w:t>19</w:t>
      </w:r>
      <w:r w:rsidR="00ED3D9B">
        <w:rPr>
          <w:rFonts w:ascii="Times New Roman" w:hAnsi="Times New Roman"/>
          <w:sz w:val="24"/>
          <w:szCs w:val="24"/>
        </w:rPr>
        <w:t>, 1</w:t>
      </w:r>
      <w:r w:rsidR="001C1BF7">
        <w:rPr>
          <w:rFonts w:ascii="Times New Roman" w:hAnsi="Times New Roman"/>
          <w:sz w:val="24"/>
          <w:szCs w:val="24"/>
        </w:rPr>
        <w:t>)</w:t>
      </w:r>
      <w:r>
        <w:rPr>
          <w:rFonts w:ascii="Times New Roman" w:hAnsi="Times New Roman"/>
          <w:sz w:val="24"/>
          <w:szCs w:val="24"/>
        </w:rPr>
        <w:t>.</w:t>
      </w:r>
      <w:r w:rsidR="001C1BF7">
        <w:rPr>
          <w:rFonts w:ascii="Times New Roman" w:hAnsi="Times New Roman"/>
          <w:sz w:val="24"/>
          <w:szCs w:val="24"/>
        </w:rPr>
        <w:t xml:space="preserve"> </w:t>
      </w:r>
      <w:r>
        <w:rPr>
          <w:rFonts w:ascii="Times New Roman" w:hAnsi="Times New Roman"/>
          <w:sz w:val="24"/>
          <w:szCs w:val="24"/>
        </w:rPr>
        <w:t xml:space="preserve">However, a similar </w:t>
      </w:r>
      <m:oMath>
        <m:acc>
          <m:accPr>
            <m:chr m:val="̇"/>
            <m:ctrlPr>
              <w:rPr>
                <w:rFonts w:ascii="Cambria Math" w:hAnsi="Cambria Math"/>
                <w:i/>
                <w:sz w:val="24"/>
                <w:szCs w:val="24"/>
              </w:rPr>
            </m:ctrlPr>
          </m:accPr>
          <m:e>
            <m:r>
              <m:rPr>
                <m:sty m:val="p"/>
              </m:rPr>
              <w:rPr>
                <w:rFonts w:ascii="Cambria Math" w:hAnsi="Cambria Math"/>
                <w:sz w:val="24"/>
                <w:szCs w:val="24"/>
              </w:rPr>
              <m:t>V</m:t>
            </m:r>
          </m:e>
        </m:acc>
      </m:oMath>
      <w:r w:rsidR="00C7460D">
        <w:rPr>
          <w:rFonts w:ascii="Times New Roman" w:hAnsi="Times New Roman"/>
          <w:szCs w:val="24"/>
        </w:rPr>
        <w:t>O</w:t>
      </w:r>
      <w:r w:rsidR="00C7460D">
        <w:rPr>
          <w:rFonts w:ascii="Times New Roman" w:hAnsi="Times New Roman"/>
          <w:sz w:val="24"/>
          <w:szCs w:val="24"/>
          <w:vertAlign w:val="subscript"/>
        </w:rPr>
        <w:t>2</w:t>
      </w:r>
      <w:r w:rsidR="00C7460D">
        <w:rPr>
          <w:rFonts w:ascii="Times New Roman" w:hAnsi="Times New Roman"/>
          <w:sz w:val="24"/>
          <w:szCs w:val="24"/>
        </w:rPr>
        <w:t xml:space="preserve"> kinetic </w:t>
      </w:r>
      <w:r>
        <w:rPr>
          <w:rFonts w:ascii="Times New Roman" w:hAnsi="Times New Roman"/>
          <w:sz w:val="24"/>
          <w:szCs w:val="24"/>
        </w:rPr>
        <w:t xml:space="preserve">response to </w:t>
      </w:r>
      <w:r w:rsidR="000D0F50">
        <w:rPr>
          <w:rFonts w:ascii="Times New Roman" w:hAnsi="Times New Roman"/>
          <w:sz w:val="24"/>
          <w:szCs w:val="24"/>
        </w:rPr>
        <w:t xml:space="preserve">healthy </w:t>
      </w:r>
      <w:r>
        <w:rPr>
          <w:rFonts w:ascii="Times New Roman" w:hAnsi="Times New Roman"/>
          <w:sz w:val="24"/>
          <w:szCs w:val="24"/>
        </w:rPr>
        <w:t>controls</w:t>
      </w:r>
      <w:r w:rsidR="00651CEA">
        <w:rPr>
          <w:rFonts w:ascii="Times New Roman" w:hAnsi="Times New Roman"/>
          <w:sz w:val="24"/>
          <w:szCs w:val="24"/>
        </w:rPr>
        <w:t xml:space="preserve"> (11-15 y)</w:t>
      </w:r>
      <w:r>
        <w:rPr>
          <w:rFonts w:ascii="Times New Roman" w:hAnsi="Times New Roman"/>
          <w:sz w:val="24"/>
          <w:szCs w:val="24"/>
        </w:rPr>
        <w:t xml:space="preserve"> has been documented during intense </w:t>
      </w:r>
      <w:r w:rsidRPr="00ED3D9B">
        <w:rPr>
          <w:rFonts w:ascii="Times New Roman" w:hAnsi="Times New Roman"/>
          <w:sz w:val="24"/>
          <w:szCs w:val="24"/>
        </w:rPr>
        <w:t>exercise</w:t>
      </w:r>
      <w:r w:rsidR="001C1BF7" w:rsidRPr="00ED3D9B">
        <w:rPr>
          <w:rFonts w:ascii="Times New Roman" w:hAnsi="Times New Roman"/>
          <w:sz w:val="24"/>
          <w:szCs w:val="24"/>
        </w:rPr>
        <w:t xml:space="preserve"> (</w:t>
      </w:r>
      <w:r w:rsidR="00673DE0">
        <w:rPr>
          <w:rFonts w:ascii="Times New Roman" w:hAnsi="Times New Roman"/>
          <w:sz w:val="24"/>
          <w:szCs w:val="24"/>
        </w:rPr>
        <w:t>7</w:t>
      </w:r>
      <w:r w:rsidR="001C1BF7" w:rsidRPr="00ED3D9B">
        <w:rPr>
          <w:rFonts w:ascii="Times New Roman" w:hAnsi="Times New Roman"/>
          <w:sz w:val="24"/>
          <w:szCs w:val="24"/>
        </w:rPr>
        <w:t>)</w:t>
      </w:r>
      <w:r w:rsidRPr="00ED3D9B">
        <w:rPr>
          <w:rFonts w:ascii="Times New Roman" w:hAnsi="Times New Roman"/>
          <w:sz w:val="24"/>
          <w:szCs w:val="24"/>
        </w:rPr>
        <w:t>.</w:t>
      </w:r>
      <w:r w:rsidR="001C1BF7" w:rsidRPr="00ED3D9B">
        <w:rPr>
          <w:rFonts w:ascii="Times New Roman" w:hAnsi="Times New Roman"/>
          <w:sz w:val="24"/>
          <w:szCs w:val="24"/>
        </w:rPr>
        <w:t xml:space="preserve"> </w:t>
      </w:r>
      <w:r w:rsidRPr="00ED3D9B">
        <w:rPr>
          <w:rFonts w:ascii="Times New Roman" w:hAnsi="Times New Roman"/>
          <w:sz w:val="24"/>
          <w:szCs w:val="24"/>
        </w:rPr>
        <w:t xml:space="preserve">Methodological issues may explain these disparities. Firstly, during incremental and PRBS exercise the phase II portion of the </w:t>
      </w:r>
      <m:oMath>
        <m:acc>
          <m:accPr>
            <m:chr m:val="̇"/>
            <m:ctrlPr>
              <w:rPr>
                <w:rFonts w:ascii="Cambria Math" w:hAnsi="Cambria Math"/>
                <w:i/>
                <w:sz w:val="24"/>
                <w:szCs w:val="24"/>
              </w:rPr>
            </m:ctrlPr>
          </m:accPr>
          <m:e>
            <m:r>
              <m:rPr>
                <m:sty m:val="p"/>
              </m:rPr>
              <w:rPr>
                <w:rFonts w:ascii="Cambria Math" w:hAnsi="Cambria Math"/>
                <w:sz w:val="24"/>
                <w:szCs w:val="24"/>
              </w:rPr>
              <m:t>V</m:t>
            </m:r>
          </m:e>
        </m:acc>
      </m:oMath>
      <w:r w:rsidRPr="00ED3D9B">
        <w:rPr>
          <w:rFonts w:ascii="Times New Roman" w:hAnsi="Times New Roman"/>
          <w:szCs w:val="24"/>
        </w:rPr>
        <w:t>O</w:t>
      </w:r>
      <w:r w:rsidRPr="00ED3D9B">
        <w:rPr>
          <w:rFonts w:ascii="Times New Roman" w:hAnsi="Times New Roman"/>
          <w:sz w:val="24"/>
          <w:szCs w:val="24"/>
          <w:vertAlign w:val="subscript"/>
        </w:rPr>
        <w:t>2</w:t>
      </w:r>
      <w:r w:rsidRPr="00ED3D9B">
        <w:rPr>
          <w:rFonts w:ascii="Times New Roman" w:hAnsi="Times New Roman"/>
          <w:sz w:val="24"/>
          <w:szCs w:val="24"/>
        </w:rPr>
        <w:t xml:space="preserve"> response was not isolated, which</w:t>
      </w:r>
      <w:r w:rsidR="000D0F50" w:rsidRPr="00ED3D9B">
        <w:rPr>
          <w:rFonts w:ascii="Times New Roman" w:hAnsi="Times New Roman"/>
          <w:sz w:val="24"/>
          <w:szCs w:val="24"/>
        </w:rPr>
        <w:t xml:space="preserve"> is critical to </w:t>
      </w:r>
      <w:r w:rsidRPr="00ED3D9B">
        <w:rPr>
          <w:rFonts w:ascii="Times New Roman" w:hAnsi="Times New Roman"/>
          <w:sz w:val="24"/>
          <w:szCs w:val="24"/>
        </w:rPr>
        <w:t>reflect the kinetics of muscle O</w:t>
      </w:r>
      <w:r w:rsidRPr="00ED3D9B">
        <w:rPr>
          <w:rFonts w:ascii="Times New Roman" w:hAnsi="Times New Roman"/>
          <w:sz w:val="24"/>
          <w:szCs w:val="24"/>
          <w:vertAlign w:val="subscript"/>
        </w:rPr>
        <w:t>2</w:t>
      </w:r>
      <w:r w:rsidRPr="00ED3D9B">
        <w:rPr>
          <w:rFonts w:ascii="Times New Roman" w:hAnsi="Times New Roman"/>
          <w:sz w:val="24"/>
          <w:szCs w:val="24"/>
        </w:rPr>
        <w:t xml:space="preserve"> consumption</w:t>
      </w:r>
      <w:r w:rsidR="00562484" w:rsidRPr="00ED3D9B">
        <w:rPr>
          <w:rFonts w:ascii="Times New Roman" w:hAnsi="Times New Roman"/>
          <w:sz w:val="24"/>
          <w:szCs w:val="24"/>
        </w:rPr>
        <w:t xml:space="preserve"> (</w:t>
      </w:r>
      <w:r w:rsidR="00673DE0">
        <w:rPr>
          <w:rFonts w:ascii="Times New Roman" w:hAnsi="Times New Roman"/>
          <w:sz w:val="24"/>
          <w:szCs w:val="24"/>
        </w:rPr>
        <w:t>21</w:t>
      </w:r>
      <w:r w:rsidR="00562484" w:rsidRPr="00ED3D9B">
        <w:rPr>
          <w:rFonts w:ascii="Times New Roman" w:hAnsi="Times New Roman"/>
          <w:sz w:val="24"/>
          <w:szCs w:val="24"/>
        </w:rPr>
        <w:t>)</w:t>
      </w:r>
      <w:r w:rsidRPr="00ED3D9B">
        <w:rPr>
          <w:rFonts w:ascii="Times New Roman" w:hAnsi="Times New Roman"/>
          <w:sz w:val="24"/>
          <w:szCs w:val="24"/>
        </w:rPr>
        <w:t xml:space="preserve">. </w:t>
      </w:r>
      <w:r>
        <w:rPr>
          <w:rFonts w:ascii="Times New Roman" w:hAnsi="Times New Roman"/>
          <w:sz w:val="24"/>
          <w:szCs w:val="24"/>
        </w:rPr>
        <w:t>Secondly, the CWR exercise study by Hebestreit and colleagues</w:t>
      </w:r>
      <w:r w:rsidR="00673DE0">
        <w:rPr>
          <w:rFonts w:ascii="Times New Roman" w:hAnsi="Times New Roman"/>
          <w:sz w:val="24"/>
          <w:szCs w:val="24"/>
        </w:rPr>
        <w:t xml:space="preserve"> (19</w:t>
      </w:r>
      <w:r w:rsidR="00153F27">
        <w:rPr>
          <w:rFonts w:ascii="Times New Roman" w:hAnsi="Times New Roman"/>
          <w:sz w:val="24"/>
          <w:szCs w:val="24"/>
        </w:rPr>
        <w:t xml:space="preserve">) </w:t>
      </w:r>
      <w:r>
        <w:rPr>
          <w:rFonts w:ascii="Times New Roman" w:hAnsi="Times New Roman"/>
          <w:sz w:val="24"/>
          <w:szCs w:val="24"/>
        </w:rPr>
        <w:t xml:space="preserve">did not prescribe work rate within </w:t>
      </w:r>
      <w:r w:rsidR="000D0F50">
        <w:rPr>
          <w:rFonts w:ascii="Times New Roman" w:hAnsi="Times New Roman"/>
          <w:sz w:val="24"/>
          <w:szCs w:val="24"/>
        </w:rPr>
        <w:t xml:space="preserve">physiologically </w:t>
      </w:r>
      <w:r>
        <w:rPr>
          <w:rFonts w:ascii="Times New Roman" w:hAnsi="Times New Roman"/>
          <w:sz w:val="24"/>
          <w:szCs w:val="24"/>
        </w:rPr>
        <w:t xml:space="preserve">defined </w:t>
      </w:r>
      <w:r w:rsidR="000D0F50">
        <w:rPr>
          <w:rFonts w:ascii="Times New Roman" w:hAnsi="Times New Roman"/>
          <w:sz w:val="24"/>
          <w:szCs w:val="24"/>
        </w:rPr>
        <w:t xml:space="preserve">exercise </w:t>
      </w:r>
      <w:r>
        <w:rPr>
          <w:rFonts w:ascii="Times New Roman" w:hAnsi="Times New Roman"/>
          <w:sz w:val="24"/>
          <w:szCs w:val="24"/>
        </w:rPr>
        <w:t>intensity domains</w:t>
      </w:r>
      <w:r w:rsidR="007000D8">
        <w:rPr>
          <w:rFonts w:ascii="Times New Roman" w:hAnsi="Times New Roman"/>
          <w:sz w:val="24"/>
          <w:szCs w:val="24"/>
        </w:rPr>
        <w:t xml:space="preserve">. Furthermore, </w:t>
      </w:r>
      <w:r>
        <w:rPr>
          <w:rFonts w:ascii="Times New Roman" w:hAnsi="Times New Roman"/>
          <w:sz w:val="24"/>
          <w:szCs w:val="24"/>
        </w:rPr>
        <w:t>semi-recumbent cycling</w:t>
      </w:r>
      <w:r w:rsidR="000D0F50">
        <w:rPr>
          <w:rFonts w:ascii="Times New Roman" w:hAnsi="Times New Roman"/>
          <w:sz w:val="24"/>
          <w:szCs w:val="24"/>
        </w:rPr>
        <w:t xml:space="preserve"> was used</w:t>
      </w:r>
      <w:r>
        <w:rPr>
          <w:rFonts w:ascii="Times New Roman" w:hAnsi="Times New Roman"/>
          <w:sz w:val="24"/>
          <w:szCs w:val="24"/>
        </w:rPr>
        <w:t xml:space="preserve"> </w:t>
      </w:r>
      <w:r w:rsidR="004E5DEC">
        <w:rPr>
          <w:rFonts w:ascii="Times New Roman" w:hAnsi="Times New Roman"/>
          <w:sz w:val="24"/>
          <w:szCs w:val="24"/>
        </w:rPr>
        <w:t xml:space="preserve">which </w:t>
      </w:r>
      <w:r>
        <w:rPr>
          <w:rFonts w:ascii="Times New Roman" w:hAnsi="Times New Roman"/>
          <w:sz w:val="24"/>
          <w:szCs w:val="24"/>
        </w:rPr>
        <w:t>may</w:t>
      </w:r>
      <w:r w:rsidR="000D0F50">
        <w:rPr>
          <w:rFonts w:ascii="Times New Roman" w:hAnsi="Times New Roman"/>
          <w:sz w:val="24"/>
          <w:szCs w:val="24"/>
        </w:rPr>
        <w:t xml:space="preserve"> </w:t>
      </w:r>
      <w:r>
        <w:rPr>
          <w:rFonts w:ascii="Times New Roman" w:hAnsi="Times New Roman"/>
          <w:sz w:val="24"/>
          <w:szCs w:val="24"/>
        </w:rPr>
        <w:t>negate muscle O</w:t>
      </w:r>
      <w:r>
        <w:rPr>
          <w:rFonts w:ascii="Times New Roman" w:hAnsi="Times New Roman"/>
          <w:sz w:val="24"/>
          <w:szCs w:val="24"/>
          <w:vertAlign w:val="subscript"/>
        </w:rPr>
        <w:t>2</w:t>
      </w:r>
      <w:r>
        <w:rPr>
          <w:rFonts w:ascii="Times New Roman" w:hAnsi="Times New Roman"/>
          <w:sz w:val="24"/>
          <w:szCs w:val="24"/>
        </w:rPr>
        <w:t xml:space="preserve"> delivery</w:t>
      </w:r>
      <w:r w:rsidR="000D0F50">
        <w:rPr>
          <w:rFonts w:ascii="Times New Roman" w:hAnsi="Times New Roman"/>
          <w:sz w:val="24"/>
          <w:szCs w:val="24"/>
        </w:rPr>
        <w:t xml:space="preserve"> during exercise,</w:t>
      </w:r>
      <w:r>
        <w:rPr>
          <w:rFonts w:ascii="Times New Roman" w:hAnsi="Times New Roman"/>
          <w:sz w:val="24"/>
          <w:szCs w:val="24"/>
        </w:rPr>
        <w:t xml:space="preserve"> and </w:t>
      </w:r>
      <w:r w:rsidR="004E5DEC">
        <w:rPr>
          <w:rFonts w:ascii="Times New Roman" w:hAnsi="Times New Roman"/>
          <w:sz w:val="24"/>
          <w:szCs w:val="24"/>
        </w:rPr>
        <w:t xml:space="preserve">a </w:t>
      </w:r>
      <w:r>
        <w:rPr>
          <w:rFonts w:ascii="Times New Roman" w:hAnsi="Times New Roman"/>
          <w:sz w:val="24"/>
          <w:szCs w:val="24"/>
        </w:rPr>
        <w:t>mixed age group</w:t>
      </w:r>
      <w:r w:rsidR="00153DB7">
        <w:rPr>
          <w:rFonts w:ascii="Times New Roman" w:hAnsi="Times New Roman"/>
          <w:sz w:val="24"/>
          <w:szCs w:val="24"/>
        </w:rPr>
        <w:t xml:space="preserve"> of </w:t>
      </w:r>
      <w:r w:rsidR="00153DB7">
        <w:rPr>
          <w:rFonts w:ascii="Times New Roman" w:hAnsi="Times New Roman"/>
          <w:sz w:val="24"/>
          <w:szCs w:val="24"/>
        </w:rPr>
        <w:lastRenderedPageBreak/>
        <w:t>10-33 y</w:t>
      </w:r>
      <w:r w:rsidR="007000D8">
        <w:rPr>
          <w:rFonts w:ascii="Times New Roman" w:hAnsi="Times New Roman"/>
          <w:sz w:val="24"/>
          <w:szCs w:val="24"/>
        </w:rPr>
        <w:t>,</w:t>
      </w:r>
      <w:r w:rsidR="00706396">
        <w:rPr>
          <w:rFonts w:ascii="Times New Roman" w:hAnsi="Times New Roman"/>
          <w:sz w:val="24"/>
          <w:szCs w:val="24"/>
        </w:rPr>
        <w:t xml:space="preserve"> </w:t>
      </w:r>
      <w:r w:rsidR="005829D6">
        <w:rPr>
          <w:rFonts w:ascii="Times New Roman" w:hAnsi="Times New Roman"/>
          <w:sz w:val="24"/>
          <w:szCs w:val="24"/>
        </w:rPr>
        <w:t xml:space="preserve">which </w:t>
      </w:r>
      <w:r w:rsidR="00651CEA">
        <w:rPr>
          <w:rFonts w:ascii="Times New Roman" w:hAnsi="Times New Roman"/>
          <w:sz w:val="24"/>
          <w:szCs w:val="24"/>
        </w:rPr>
        <w:t>would comprise a range of pulmonary</w:t>
      </w:r>
      <w:r w:rsidR="00706396">
        <w:rPr>
          <w:rFonts w:ascii="Times New Roman" w:hAnsi="Times New Roman"/>
          <w:sz w:val="24"/>
          <w:szCs w:val="24"/>
        </w:rPr>
        <w:t xml:space="preserve"> function characteristics</w:t>
      </w:r>
      <w:r w:rsidR="007000D8">
        <w:rPr>
          <w:rFonts w:ascii="Times New Roman" w:hAnsi="Times New Roman"/>
          <w:sz w:val="24"/>
          <w:szCs w:val="24"/>
        </w:rPr>
        <w:t>,</w:t>
      </w:r>
      <w:r w:rsidR="00562484">
        <w:rPr>
          <w:rFonts w:ascii="Times New Roman" w:hAnsi="Times New Roman"/>
          <w:sz w:val="24"/>
          <w:szCs w:val="24"/>
        </w:rPr>
        <w:t xml:space="preserve"> </w:t>
      </w:r>
      <w:r w:rsidR="007000D8">
        <w:rPr>
          <w:rFonts w:ascii="Times New Roman" w:hAnsi="Times New Roman"/>
          <w:sz w:val="24"/>
          <w:szCs w:val="24"/>
        </w:rPr>
        <w:t xml:space="preserve">were tested </w:t>
      </w:r>
      <w:r w:rsidR="00562484">
        <w:rPr>
          <w:rFonts w:ascii="Times New Roman" w:hAnsi="Times New Roman"/>
          <w:sz w:val="24"/>
          <w:szCs w:val="24"/>
        </w:rPr>
        <w:t>(</w:t>
      </w:r>
      <w:r w:rsidR="00ED3D9B">
        <w:rPr>
          <w:rFonts w:ascii="Times New Roman" w:hAnsi="Times New Roman"/>
          <w:sz w:val="24"/>
          <w:szCs w:val="24"/>
        </w:rPr>
        <w:t>1</w:t>
      </w:r>
      <w:r w:rsidR="00673DE0">
        <w:rPr>
          <w:rFonts w:ascii="Times New Roman" w:hAnsi="Times New Roman"/>
          <w:sz w:val="24"/>
          <w:szCs w:val="24"/>
        </w:rPr>
        <w:t>9</w:t>
      </w:r>
      <w:r w:rsidR="00562484">
        <w:rPr>
          <w:rFonts w:ascii="Times New Roman" w:hAnsi="Times New Roman"/>
          <w:sz w:val="24"/>
          <w:szCs w:val="24"/>
        </w:rPr>
        <w:t>)</w:t>
      </w:r>
      <w:r>
        <w:rPr>
          <w:rFonts w:ascii="Times New Roman" w:hAnsi="Times New Roman"/>
          <w:sz w:val="24"/>
          <w:szCs w:val="24"/>
        </w:rPr>
        <w:t>.</w:t>
      </w:r>
      <w:r w:rsidR="00153DB7">
        <w:rPr>
          <w:rFonts w:ascii="Times New Roman" w:hAnsi="Times New Roman"/>
          <w:sz w:val="24"/>
          <w:szCs w:val="24"/>
        </w:rPr>
        <w:t xml:space="preserve"> </w:t>
      </w:r>
    </w:p>
    <w:p w:rsidR="00191410" w:rsidRPr="00153DB7" w:rsidRDefault="00191410" w:rsidP="00EA4B92">
      <w:pPr>
        <w:pStyle w:val="NoSpacing"/>
        <w:spacing w:line="480" w:lineRule="auto"/>
        <w:jc w:val="both"/>
        <w:rPr>
          <w:rFonts w:ascii="Times New Roman" w:hAnsi="Times New Roman"/>
          <w:color w:val="FF0000"/>
          <w:sz w:val="24"/>
          <w:szCs w:val="24"/>
        </w:rPr>
      </w:pPr>
    </w:p>
    <w:p w:rsidR="0059733E" w:rsidRPr="00587A82" w:rsidRDefault="00747030" w:rsidP="00EA4B92">
      <w:pPr>
        <w:pStyle w:val="NoSpacing"/>
        <w:spacing w:line="480" w:lineRule="auto"/>
        <w:jc w:val="both"/>
        <w:rPr>
          <w:rFonts w:ascii="Times New Roman" w:hAnsi="Times New Roman"/>
          <w:color w:val="FF0000"/>
          <w:sz w:val="24"/>
          <w:szCs w:val="24"/>
        </w:rPr>
      </w:pPr>
      <w:r>
        <w:rPr>
          <w:rFonts w:ascii="Times New Roman" w:hAnsi="Times New Roman"/>
          <w:sz w:val="24"/>
          <w:szCs w:val="24"/>
        </w:rPr>
        <w:t xml:space="preserve">According to the Fick principle, the rate of adjustment in </w:t>
      </w:r>
      <m:oMath>
        <m:acc>
          <m:accPr>
            <m:chr m:val="̇"/>
            <m:ctrlPr>
              <w:rPr>
                <w:rFonts w:ascii="Cambria Math" w:hAnsi="Cambria Math"/>
                <w:i/>
                <w:sz w:val="24"/>
                <w:szCs w:val="24"/>
              </w:rPr>
            </m:ctrlPr>
          </m:accPr>
          <m:e>
            <m:r>
              <m:rPr>
                <m:sty m:val="p"/>
              </m:rPr>
              <w:rPr>
                <w:rFonts w:ascii="Cambria Math" w:hAnsi="Cambria Math"/>
                <w:sz w:val="24"/>
                <w:szCs w:val="24"/>
              </w:rPr>
              <m:t>V</m:t>
            </m:r>
          </m:e>
        </m:acc>
      </m:oMath>
      <w:r>
        <w:rPr>
          <w:rFonts w:ascii="Times New Roman" w:hAnsi="Times New Roman"/>
          <w:szCs w:val="24"/>
        </w:rPr>
        <w:t>O</w:t>
      </w:r>
      <w:r>
        <w:rPr>
          <w:rFonts w:ascii="Times New Roman" w:hAnsi="Times New Roman"/>
          <w:sz w:val="24"/>
          <w:szCs w:val="24"/>
          <w:vertAlign w:val="subscript"/>
        </w:rPr>
        <w:t>2</w:t>
      </w:r>
      <w:r>
        <w:rPr>
          <w:rFonts w:ascii="Times New Roman" w:hAnsi="Times New Roman"/>
          <w:sz w:val="24"/>
          <w:szCs w:val="24"/>
        </w:rPr>
        <w:t xml:space="preserve"> is dictated by O</w:t>
      </w:r>
      <w:r>
        <w:rPr>
          <w:rFonts w:ascii="Times New Roman" w:hAnsi="Times New Roman"/>
          <w:sz w:val="24"/>
          <w:szCs w:val="24"/>
          <w:vertAlign w:val="subscript"/>
        </w:rPr>
        <w:t>2</w:t>
      </w:r>
      <w:r w:rsidR="00081140">
        <w:rPr>
          <w:rFonts w:ascii="Times New Roman" w:hAnsi="Times New Roman"/>
          <w:sz w:val="24"/>
          <w:szCs w:val="24"/>
        </w:rPr>
        <w:t xml:space="preserve"> delivery and utiliz</w:t>
      </w:r>
      <w:r>
        <w:rPr>
          <w:rFonts w:ascii="Times New Roman" w:hAnsi="Times New Roman"/>
          <w:sz w:val="24"/>
          <w:szCs w:val="24"/>
        </w:rPr>
        <w:t>ation mechanisms</w:t>
      </w:r>
      <w:r w:rsidR="00C7460D">
        <w:rPr>
          <w:rFonts w:ascii="Times New Roman" w:hAnsi="Times New Roman"/>
          <w:sz w:val="24"/>
          <w:szCs w:val="24"/>
        </w:rPr>
        <w:t xml:space="preserve"> but </w:t>
      </w:r>
      <w:r w:rsidR="00853D9E">
        <w:rPr>
          <w:rFonts w:ascii="Times New Roman" w:hAnsi="Times New Roman"/>
          <w:sz w:val="24"/>
          <w:szCs w:val="24"/>
        </w:rPr>
        <w:t xml:space="preserve">few studies have applied this to understand how </w:t>
      </w:r>
      <w:r w:rsidR="000D0F50">
        <w:rPr>
          <w:rFonts w:ascii="Times New Roman" w:hAnsi="Times New Roman"/>
          <w:sz w:val="24"/>
          <w:szCs w:val="24"/>
        </w:rPr>
        <w:t xml:space="preserve">CF modifies the </w:t>
      </w:r>
      <m:oMath>
        <m:acc>
          <m:accPr>
            <m:chr m:val="̇"/>
            <m:ctrlPr>
              <w:rPr>
                <w:rFonts w:ascii="Cambria Math" w:hAnsi="Cambria Math"/>
                <w:i/>
                <w:sz w:val="24"/>
                <w:szCs w:val="24"/>
              </w:rPr>
            </m:ctrlPr>
          </m:accPr>
          <m:e>
            <m:r>
              <m:rPr>
                <m:sty m:val="p"/>
              </m:rPr>
              <w:rPr>
                <w:rFonts w:ascii="Cambria Math" w:hAnsi="Cambria Math"/>
                <w:sz w:val="24"/>
                <w:szCs w:val="24"/>
              </w:rPr>
              <m:t>V</m:t>
            </m:r>
          </m:e>
        </m:acc>
      </m:oMath>
      <w:r w:rsidR="000D0F50">
        <w:rPr>
          <w:rFonts w:ascii="Times New Roman" w:hAnsi="Times New Roman"/>
          <w:szCs w:val="24"/>
        </w:rPr>
        <w:t>O</w:t>
      </w:r>
      <w:r w:rsidR="000D0F50">
        <w:rPr>
          <w:rFonts w:ascii="Times New Roman" w:hAnsi="Times New Roman"/>
          <w:sz w:val="24"/>
          <w:szCs w:val="24"/>
          <w:vertAlign w:val="subscript"/>
        </w:rPr>
        <w:t>2</w:t>
      </w:r>
      <w:r w:rsidR="000D0F50">
        <w:rPr>
          <w:rFonts w:ascii="Times New Roman" w:hAnsi="Times New Roman"/>
          <w:sz w:val="24"/>
          <w:szCs w:val="24"/>
        </w:rPr>
        <w:t xml:space="preserve"> kinetic response</w:t>
      </w:r>
      <w:r w:rsidR="00853D9E">
        <w:rPr>
          <w:rFonts w:ascii="Times New Roman" w:hAnsi="Times New Roman"/>
          <w:sz w:val="24"/>
          <w:szCs w:val="24"/>
        </w:rPr>
        <w:t xml:space="preserve"> to </w:t>
      </w:r>
      <w:r w:rsidR="00E55E74">
        <w:rPr>
          <w:rFonts w:ascii="Times New Roman" w:hAnsi="Times New Roman"/>
          <w:sz w:val="24"/>
          <w:szCs w:val="24"/>
        </w:rPr>
        <w:t xml:space="preserve">CWR </w:t>
      </w:r>
      <w:r w:rsidR="00853D9E">
        <w:rPr>
          <w:rFonts w:ascii="Times New Roman" w:hAnsi="Times New Roman"/>
          <w:sz w:val="24"/>
          <w:szCs w:val="24"/>
        </w:rPr>
        <w:t xml:space="preserve">exercise </w:t>
      </w:r>
      <w:r w:rsidR="00562484">
        <w:rPr>
          <w:rFonts w:ascii="Times New Roman" w:hAnsi="Times New Roman"/>
          <w:sz w:val="24"/>
          <w:szCs w:val="24"/>
        </w:rPr>
        <w:t>(</w:t>
      </w:r>
      <w:r w:rsidR="00673DE0">
        <w:rPr>
          <w:rFonts w:ascii="Times New Roman" w:hAnsi="Times New Roman"/>
          <w:sz w:val="24"/>
          <w:szCs w:val="24"/>
        </w:rPr>
        <w:t>4</w:t>
      </w:r>
      <w:r w:rsidR="00191410">
        <w:rPr>
          <w:rFonts w:ascii="Times New Roman" w:hAnsi="Times New Roman"/>
          <w:sz w:val="24"/>
          <w:szCs w:val="24"/>
        </w:rPr>
        <w:t>2</w:t>
      </w:r>
      <w:r w:rsidR="00562484">
        <w:rPr>
          <w:rFonts w:ascii="Times New Roman" w:hAnsi="Times New Roman"/>
          <w:sz w:val="24"/>
          <w:szCs w:val="24"/>
        </w:rPr>
        <w:t>)</w:t>
      </w:r>
      <w:r>
        <w:rPr>
          <w:rFonts w:ascii="Times New Roman" w:hAnsi="Times New Roman"/>
          <w:sz w:val="24"/>
          <w:szCs w:val="24"/>
        </w:rPr>
        <w:t xml:space="preserve">. Slower </w:t>
      </w:r>
      <m:oMath>
        <m:acc>
          <m:accPr>
            <m:chr m:val="̇"/>
            <m:ctrlPr>
              <w:rPr>
                <w:rFonts w:ascii="Cambria Math" w:hAnsi="Cambria Math"/>
                <w:i/>
                <w:sz w:val="24"/>
                <w:szCs w:val="24"/>
              </w:rPr>
            </m:ctrlPr>
          </m:accPr>
          <m:e>
            <m:r>
              <m:rPr>
                <m:sty m:val="p"/>
              </m:rPr>
              <w:rPr>
                <w:rFonts w:ascii="Cambria Math" w:hAnsi="Cambria Math"/>
                <w:sz w:val="24"/>
                <w:szCs w:val="24"/>
              </w:rPr>
              <m:t>V</m:t>
            </m:r>
          </m:e>
        </m:acc>
      </m:oMath>
      <w:r>
        <w:rPr>
          <w:rFonts w:ascii="Times New Roman" w:hAnsi="Times New Roman"/>
          <w:szCs w:val="24"/>
        </w:rPr>
        <w:t>O</w:t>
      </w:r>
      <w:r>
        <w:rPr>
          <w:rFonts w:ascii="Times New Roman" w:hAnsi="Times New Roman"/>
          <w:sz w:val="24"/>
          <w:szCs w:val="24"/>
          <w:vertAlign w:val="subscript"/>
        </w:rPr>
        <w:t>2</w:t>
      </w:r>
      <w:r>
        <w:rPr>
          <w:rFonts w:ascii="Times New Roman" w:hAnsi="Times New Roman"/>
          <w:sz w:val="24"/>
          <w:szCs w:val="24"/>
        </w:rPr>
        <w:t xml:space="preserve"> kinetics</w:t>
      </w:r>
      <w:r w:rsidR="00853D9E">
        <w:rPr>
          <w:rFonts w:ascii="Times New Roman" w:hAnsi="Times New Roman"/>
          <w:sz w:val="24"/>
          <w:szCs w:val="24"/>
        </w:rPr>
        <w:t xml:space="preserve"> in CF</w:t>
      </w:r>
      <w:r>
        <w:rPr>
          <w:rFonts w:ascii="Times New Roman" w:hAnsi="Times New Roman"/>
          <w:sz w:val="24"/>
          <w:szCs w:val="24"/>
        </w:rPr>
        <w:t xml:space="preserve"> have been linked to i</w:t>
      </w:r>
      <w:r w:rsidR="00C7460D">
        <w:rPr>
          <w:rFonts w:ascii="Times New Roman" w:hAnsi="Times New Roman"/>
          <w:sz w:val="24"/>
          <w:szCs w:val="24"/>
        </w:rPr>
        <w:t xml:space="preserve">mpaired </w:t>
      </w:r>
      <w:r>
        <w:rPr>
          <w:rFonts w:ascii="Times New Roman" w:hAnsi="Times New Roman"/>
          <w:sz w:val="24"/>
          <w:szCs w:val="24"/>
        </w:rPr>
        <w:t>O</w:t>
      </w:r>
      <w:r>
        <w:rPr>
          <w:rFonts w:ascii="Times New Roman" w:hAnsi="Times New Roman"/>
          <w:sz w:val="24"/>
          <w:szCs w:val="24"/>
          <w:vertAlign w:val="subscript"/>
        </w:rPr>
        <w:t>2</w:t>
      </w:r>
      <w:r>
        <w:rPr>
          <w:rFonts w:ascii="Times New Roman" w:hAnsi="Times New Roman"/>
          <w:sz w:val="24"/>
          <w:szCs w:val="24"/>
        </w:rPr>
        <w:t xml:space="preserve"> delivery</w:t>
      </w:r>
      <w:r w:rsidR="00562484">
        <w:rPr>
          <w:rFonts w:ascii="Times New Roman" w:hAnsi="Times New Roman"/>
          <w:sz w:val="24"/>
          <w:szCs w:val="24"/>
        </w:rPr>
        <w:t xml:space="preserve"> (</w:t>
      </w:r>
      <w:r w:rsidR="00221D0D">
        <w:rPr>
          <w:rFonts w:ascii="Times New Roman" w:hAnsi="Times New Roman"/>
          <w:sz w:val="24"/>
          <w:szCs w:val="24"/>
        </w:rPr>
        <w:t>1</w:t>
      </w:r>
      <w:r w:rsidR="00673DE0">
        <w:rPr>
          <w:rFonts w:ascii="Times New Roman" w:hAnsi="Times New Roman"/>
          <w:sz w:val="24"/>
          <w:szCs w:val="24"/>
        </w:rPr>
        <w:t>9</w:t>
      </w:r>
      <w:r w:rsidR="00562484">
        <w:rPr>
          <w:rFonts w:ascii="Times New Roman" w:hAnsi="Times New Roman"/>
          <w:sz w:val="24"/>
          <w:szCs w:val="24"/>
        </w:rPr>
        <w:t>)</w:t>
      </w:r>
      <w:r>
        <w:rPr>
          <w:rFonts w:ascii="Times New Roman" w:hAnsi="Times New Roman"/>
          <w:sz w:val="24"/>
          <w:szCs w:val="24"/>
        </w:rPr>
        <w:t>, inferred from arterial O</w:t>
      </w:r>
      <w:r>
        <w:rPr>
          <w:rFonts w:ascii="Times New Roman" w:hAnsi="Times New Roman"/>
          <w:sz w:val="24"/>
          <w:szCs w:val="24"/>
          <w:vertAlign w:val="subscript"/>
        </w:rPr>
        <w:t>2</w:t>
      </w:r>
      <w:r>
        <w:rPr>
          <w:rFonts w:ascii="Times New Roman" w:hAnsi="Times New Roman"/>
          <w:sz w:val="24"/>
          <w:szCs w:val="24"/>
        </w:rPr>
        <w:t xml:space="preserve"> saturation (SpO</w:t>
      </w:r>
      <w:r>
        <w:rPr>
          <w:rFonts w:ascii="Times New Roman" w:hAnsi="Times New Roman"/>
          <w:sz w:val="24"/>
          <w:szCs w:val="24"/>
          <w:vertAlign w:val="subscript"/>
        </w:rPr>
        <w:t>2%</w:t>
      </w:r>
      <w:r>
        <w:rPr>
          <w:rFonts w:ascii="Times New Roman" w:hAnsi="Times New Roman"/>
          <w:sz w:val="24"/>
          <w:szCs w:val="24"/>
        </w:rPr>
        <w:t xml:space="preserve">). Although </w:t>
      </w:r>
      <w:r w:rsidR="00651CEA">
        <w:rPr>
          <w:rFonts w:ascii="Times New Roman" w:hAnsi="Times New Roman"/>
          <w:sz w:val="24"/>
          <w:szCs w:val="24"/>
        </w:rPr>
        <w:t>children</w:t>
      </w:r>
      <w:r>
        <w:rPr>
          <w:rFonts w:ascii="Times New Roman" w:hAnsi="Times New Roman"/>
          <w:sz w:val="24"/>
          <w:szCs w:val="24"/>
        </w:rPr>
        <w:t xml:space="preserve"> with CF may present with early signs of cardiovascular abnormalities</w:t>
      </w:r>
      <w:r w:rsidR="00562484">
        <w:rPr>
          <w:rFonts w:ascii="Times New Roman" w:hAnsi="Times New Roman"/>
          <w:sz w:val="24"/>
          <w:szCs w:val="24"/>
        </w:rPr>
        <w:t xml:space="preserve"> (</w:t>
      </w:r>
      <w:r w:rsidR="00BF22FA">
        <w:rPr>
          <w:rFonts w:ascii="Times New Roman" w:hAnsi="Times New Roman"/>
          <w:sz w:val="24"/>
          <w:szCs w:val="24"/>
        </w:rPr>
        <w:t>1</w:t>
      </w:r>
      <w:r w:rsidR="00673DE0">
        <w:rPr>
          <w:rFonts w:ascii="Times New Roman" w:hAnsi="Times New Roman"/>
          <w:sz w:val="24"/>
          <w:szCs w:val="24"/>
        </w:rPr>
        <w:t>8</w:t>
      </w:r>
      <w:r w:rsidR="00BF22FA">
        <w:rPr>
          <w:rFonts w:ascii="Times New Roman" w:hAnsi="Times New Roman"/>
          <w:sz w:val="24"/>
          <w:szCs w:val="24"/>
        </w:rPr>
        <w:t>, 3</w:t>
      </w:r>
      <w:r w:rsidR="00673DE0">
        <w:rPr>
          <w:rFonts w:ascii="Times New Roman" w:hAnsi="Times New Roman"/>
          <w:sz w:val="24"/>
          <w:szCs w:val="24"/>
        </w:rPr>
        <w:t>8</w:t>
      </w:r>
      <w:r w:rsidR="00221D0D">
        <w:rPr>
          <w:rFonts w:ascii="Times New Roman" w:hAnsi="Times New Roman"/>
          <w:sz w:val="24"/>
          <w:szCs w:val="24"/>
        </w:rPr>
        <w:t>, 2</w:t>
      </w:r>
      <w:r w:rsidR="00191410">
        <w:rPr>
          <w:rFonts w:ascii="Times New Roman" w:hAnsi="Times New Roman"/>
          <w:sz w:val="24"/>
          <w:szCs w:val="24"/>
        </w:rPr>
        <w:t>9</w:t>
      </w:r>
      <w:r w:rsidR="00562484">
        <w:rPr>
          <w:rFonts w:ascii="Times New Roman" w:hAnsi="Times New Roman"/>
          <w:sz w:val="24"/>
          <w:szCs w:val="24"/>
        </w:rPr>
        <w:t>)</w:t>
      </w:r>
      <w:r>
        <w:rPr>
          <w:rFonts w:ascii="Times New Roman" w:hAnsi="Times New Roman"/>
          <w:sz w:val="24"/>
          <w:szCs w:val="24"/>
        </w:rPr>
        <w:t>,</w:t>
      </w:r>
      <w:r w:rsidR="00562484">
        <w:rPr>
          <w:rFonts w:ascii="Times New Roman" w:hAnsi="Times New Roman"/>
          <w:sz w:val="24"/>
          <w:szCs w:val="24"/>
        </w:rPr>
        <w:t xml:space="preserve"> </w:t>
      </w:r>
      <w:r w:rsidR="00587A82">
        <w:rPr>
          <w:rFonts w:ascii="Times New Roman" w:hAnsi="Times New Roman"/>
          <w:sz w:val="24"/>
          <w:szCs w:val="24"/>
        </w:rPr>
        <w:t xml:space="preserve">impaired </w:t>
      </w:r>
      <w:r w:rsidR="00587A82" w:rsidRPr="00FD6A12">
        <w:rPr>
          <w:rFonts w:ascii="Times New Roman" w:hAnsi="Times New Roman"/>
          <w:sz w:val="24"/>
          <w:szCs w:val="24"/>
        </w:rPr>
        <w:t xml:space="preserve">skeletal muscle oxidative capacity in CF </w:t>
      </w:r>
      <w:r w:rsidR="00651CEA" w:rsidRPr="00FD6A12">
        <w:rPr>
          <w:rFonts w:ascii="Times New Roman" w:hAnsi="Times New Roman"/>
          <w:sz w:val="24"/>
          <w:szCs w:val="24"/>
        </w:rPr>
        <w:t>is reported</w:t>
      </w:r>
      <w:r w:rsidR="00587A82" w:rsidRPr="00FD6A12">
        <w:rPr>
          <w:rFonts w:ascii="Times New Roman" w:hAnsi="Times New Roman"/>
          <w:sz w:val="24"/>
          <w:szCs w:val="24"/>
        </w:rPr>
        <w:t xml:space="preserve"> (</w:t>
      </w:r>
      <w:r w:rsidR="00191410">
        <w:rPr>
          <w:rFonts w:ascii="Times New Roman" w:hAnsi="Times New Roman"/>
          <w:sz w:val="24"/>
          <w:szCs w:val="24"/>
        </w:rPr>
        <w:t>30</w:t>
      </w:r>
      <w:r w:rsidR="00221D0D" w:rsidRPr="00FD6A12">
        <w:rPr>
          <w:rFonts w:ascii="Times New Roman" w:hAnsi="Times New Roman"/>
          <w:sz w:val="24"/>
          <w:szCs w:val="24"/>
        </w:rPr>
        <w:t>, 3</w:t>
      </w:r>
      <w:r w:rsidR="00191410">
        <w:rPr>
          <w:rFonts w:ascii="Times New Roman" w:hAnsi="Times New Roman"/>
          <w:sz w:val="24"/>
          <w:szCs w:val="24"/>
        </w:rPr>
        <w:t>4</w:t>
      </w:r>
      <w:r w:rsidR="00BF22FA" w:rsidRPr="00FD6A12">
        <w:rPr>
          <w:rFonts w:ascii="Times New Roman" w:hAnsi="Times New Roman"/>
          <w:sz w:val="24"/>
          <w:szCs w:val="24"/>
        </w:rPr>
        <w:t xml:space="preserve">, </w:t>
      </w:r>
      <w:r w:rsidR="00191410">
        <w:rPr>
          <w:rFonts w:ascii="Times New Roman" w:hAnsi="Times New Roman"/>
          <w:sz w:val="24"/>
          <w:szCs w:val="24"/>
        </w:rPr>
        <w:t>40</w:t>
      </w:r>
      <w:r w:rsidR="00221D0D" w:rsidRPr="00FD6A12">
        <w:rPr>
          <w:rFonts w:ascii="Times New Roman" w:hAnsi="Times New Roman"/>
          <w:sz w:val="24"/>
          <w:szCs w:val="24"/>
        </w:rPr>
        <w:t>, 1</w:t>
      </w:r>
      <w:r w:rsidR="00673DE0" w:rsidRPr="00FD6A12">
        <w:rPr>
          <w:rFonts w:ascii="Times New Roman" w:hAnsi="Times New Roman"/>
          <w:sz w:val="24"/>
          <w:szCs w:val="24"/>
        </w:rPr>
        <w:t>5</w:t>
      </w:r>
      <w:r w:rsidR="00221D0D" w:rsidRPr="00FD6A12">
        <w:rPr>
          <w:rFonts w:ascii="Times New Roman" w:hAnsi="Times New Roman"/>
          <w:sz w:val="24"/>
          <w:szCs w:val="24"/>
        </w:rPr>
        <w:t>, 1</w:t>
      </w:r>
      <w:r w:rsidR="00673DE0" w:rsidRPr="00FD6A12">
        <w:rPr>
          <w:rFonts w:ascii="Times New Roman" w:hAnsi="Times New Roman"/>
          <w:sz w:val="24"/>
          <w:szCs w:val="24"/>
        </w:rPr>
        <w:t>2</w:t>
      </w:r>
      <w:r w:rsidR="006657C8" w:rsidRPr="00FD6A12">
        <w:rPr>
          <w:rFonts w:ascii="Times New Roman" w:hAnsi="Times New Roman"/>
          <w:sz w:val="24"/>
          <w:szCs w:val="24"/>
        </w:rPr>
        <w:t>).</w:t>
      </w:r>
      <w:r w:rsidR="006657C8">
        <w:rPr>
          <w:rFonts w:ascii="Times New Roman" w:hAnsi="Times New Roman"/>
          <w:sz w:val="24"/>
          <w:szCs w:val="24"/>
        </w:rPr>
        <w:t xml:space="preserve"> </w:t>
      </w:r>
      <w:r w:rsidR="00587A82">
        <w:rPr>
          <w:rFonts w:ascii="Times New Roman" w:hAnsi="Times New Roman"/>
          <w:color w:val="000000" w:themeColor="text1"/>
          <w:sz w:val="24"/>
          <w:szCs w:val="24"/>
        </w:rPr>
        <w:t>The near-infrared spectroscopy (NIRS)-derived muscle deoxygenation (∆[HHb]) signal provides insight into the ratio of local muscle O</w:t>
      </w:r>
      <w:r w:rsidR="00587A82">
        <w:rPr>
          <w:rFonts w:ascii="Times New Roman" w:hAnsi="Times New Roman"/>
          <w:color w:val="000000" w:themeColor="text1"/>
          <w:sz w:val="24"/>
          <w:szCs w:val="24"/>
          <w:vertAlign w:val="subscript"/>
        </w:rPr>
        <w:t>2</w:t>
      </w:r>
      <w:r w:rsidR="00587A82">
        <w:rPr>
          <w:rFonts w:ascii="Times New Roman" w:hAnsi="Times New Roman"/>
          <w:color w:val="000000" w:themeColor="text1"/>
          <w:sz w:val="24"/>
          <w:szCs w:val="24"/>
        </w:rPr>
        <w:t xml:space="preserve"> delivery</w:t>
      </w:r>
      <w:r w:rsidR="00853D9E">
        <w:rPr>
          <w:rFonts w:ascii="Times New Roman" w:hAnsi="Times New Roman"/>
          <w:color w:val="000000" w:themeColor="text1"/>
          <w:sz w:val="24"/>
          <w:szCs w:val="24"/>
        </w:rPr>
        <w:t xml:space="preserve"> </w:t>
      </w:r>
      <w:r w:rsidR="00587A82">
        <w:rPr>
          <w:rFonts w:ascii="Times New Roman" w:hAnsi="Times New Roman"/>
          <w:color w:val="000000" w:themeColor="text1"/>
          <w:sz w:val="24"/>
          <w:szCs w:val="24"/>
        </w:rPr>
        <w:t>to</w:t>
      </w:r>
      <w:r w:rsidR="00853D9E">
        <w:rPr>
          <w:rFonts w:ascii="Times New Roman" w:hAnsi="Times New Roman"/>
          <w:color w:val="000000" w:themeColor="text1"/>
          <w:sz w:val="24"/>
          <w:szCs w:val="24"/>
        </w:rPr>
        <w:t xml:space="preserve"> muscle O</w:t>
      </w:r>
      <w:r w:rsidR="00853D9E" w:rsidRPr="00153F27">
        <w:rPr>
          <w:rFonts w:ascii="Times New Roman" w:hAnsi="Times New Roman"/>
          <w:color w:val="000000" w:themeColor="text1"/>
          <w:sz w:val="24"/>
          <w:szCs w:val="24"/>
          <w:vertAlign w:val="subscript"/>
        </w:rPr>
        <w:t>2</w:t>
      </w:r>
      <w:r w:rsidR="00853D9E">
        <w:rPr>
          <w:rFonts w:ascii="Times New Roman" w:hAnsi="Times New Roman"/>
          <w:color w:val="000000" w:themeColor="text1"/>
          <w:sz w:val="24"/>
          <w:szCs w:val="24"/>
        </w:rPr>
        <w:t xml:space="preserve"> utilization. Thus, changes in muscle HHb are considered to represent changes</w:t>
      </w:r>
      <w:r w:rsidR="0049189C">
        <w:rPr>
          <w:rFonts w:ascii="Times New Roman" w:hAnsi="Times New Roman"/>
          <w:color w:val="000000" w:themeColor="text1"/>
          <w:sz w:val="24"/>
          <w:szCs w:val="24"/>
        </w:rPr>
        <w:t xml:space="preserve"> </w:t>
      </w:r>
      <w:r w:rsidR="00853D9E">
        <w:rPr>
          <w:rFonts w:ascii="Times New Roman" w:hAnsi="Times New Roman"/>
          <w:color w:val="000000" w:themeColor="text1"/>
          <w:sz w:val="24"/>
          <w:szCs w:val="24"/>
        </w:rPr>
        <w:t>in muscle O</w:t>
      </w:r>
      <w:r w:rsidR="00853D9E" w:rsidRPr="00153F27">
        <w:rPr>
          <w:rFonts w:ascii="Times New Roman" w:hAnsi="Times New Roman"/>
          <w:color w:val="000000" w:themeColor="text1"/>
          <w:sz w:val="24"/>
          <w:szCs w:val="24"/>
          <w:vertAlign w:val="subscript"/>
        </w:rPr>
        <w:t>2</w:t>
      </w:r>
      <w:r w:rsidR="00853D9E">
        <w:rPr>
          <w:rFonts w:ascii="Times New Roman" w:hAnsi="Times New Roman"/>
          <w:color w:val="000000" w:themeColor="text1"/>
          <w:sz w:val="24"/>
          <w:szCs w:val="24"/>
        </w:rPr>
        <w:t xml:space="preserve"> extraction dynamics during exercise (</w:t>
      </w:r>
      <w:r w:rsidR="00877E6C">
        <w:rPr>
          <w:rFonts w:ascii="Times New Roman" w:hAnsi="Times New Roman"/>
          <w:color w:val="000000" w:themeColor="text1"/>
          <w:sz w:val="24"/>
          <w:szCs w:val="24"/>
        </w:rPr>
        <w:t>e.g. 1</w:t>
      </w:r>
      <w:r w:rsidR="00673DE0">
        <w:rPr>
          <w:rFonts w:ascii="Times New Roman" w:hAnsi="Times New Roman"/>
          <w:color w:val="000000" w:themeColor="text1"/>
          <w:sz w:val="24"/>
          <w:szCs w:val="24"/>
        </w:rPr>
        <w:t>6</w:t>
      </w:r>
      <w:r w:rsidR="00853D9E">
        <w:rPr>
          <w:rFonts w:ascii="Times New Roman" w:hAnsi="Times New Roman"/>
          <w:color w:val="000000" w:themeColor="text1"/>
          <w:sz w:val="24"/>
          <w:szCs w:val="24"/>
        </w:rPr>
        <w:t xml:space="preserve">). </w:t>
      </w:r>
      <w:r w:rsidR="0049189C" w:rsidRPr="00E55E74">
        <w:rPr>
          <w:rFonts w:ascii="Times New Roman" w:hAnsi="Times New Roman"/>
          <w:color w:val="000000" w:themeColor="text1"/>
          <w:sz w:val="24"/>
          <w:szCs w:val="24"/>
        </w:rPr>
        <w:t>Although</w:t>
      </w:r>
      <w:r w:rsidR="00E55E74">
        <w:rPr>
          <w:rFonts w:ascii="Times New Roman" w:hAnsi="Times New Roman"/>
          <w:color w:val="000000" w:themeColor="text1"/>
          <w:sz w:val="24"/>
          <w:szCs w:val="24"/>
        </w:rPr>
        <w:t xml:space="preserve"> it has been hypothesised that</w:t>
      </w:r>
      <w:r w:rsidR="0049189C" w:rsidRPr="00E55E74">
        <w:rPr>
          <w:rFonts w:ascii="Times New Roman" w:hAnsi="Times New Roman"/>
          <w:color w:val="000000" w:themeColor="text1"/>
          <w:sz w:val="24"/>
          <w:szCs w:val="24"/>
        </w:rPr>
        <w:t xml:space="preserve"> more rapid muscle HHb dynamics</w:t>
      </w:r>
      <w:r w:rsidR="00153F27" w:rsidRPr="00E55E74">
        <w:rPr>
          <w:rFonts w:ascii="Times New Roman" w:hAnsi="Times New Roman"/>
          <w:color w:val="000000" w:themeColor="text1"/>
          <w:sz w:val="24"/>
          <w:szCs w:val="24"/>
        </w:rPr>
        <w:t xml:space="preserve"> </w:t>
      </w:r>
      <w:r w:rsidR="00587A82" w:rsidRPr="00E55E74">
        <w:rPr>
          <w:rFonts w:ascii="Times New Roman" w:hAnsi="Times New Roman"/>
          <w:color w:val="000000" w:themeColor="text1"/>
          <w:sz w:val="24"/>
          <w:szCs w:val="24"/>
        </w:rPr>
        <w:t xml:space="preserve">would be </w:t>
      </w:r>
      <w:r w:rsidR="00E55E74">
        <w:rPr>
          <w:rFonts w:ascii="Times New Roman" w:hAnsi="Times New Roman"/>
          <w:sz w:val="24"/>
          <w:szCs w:val="24"/>
        </w:rPr>
        <w:t>evident</w:t>
      </w:r>
      <w:r w:rsidR="00587A82" w:rsidRPr="00E55E74">
        <w:rPr>
          <w:rFonts w:ascii="Times New Roman" w:hAnsi="Times New Roman"/>
          <w:sz w:val="24"/>
          <w:szCs w:val="24"/>
        </w:rPr>
        <w:t xml:space="preserve"> in the face of reduced central</w:t>
      </w:r>
      <w:r w:rsidR="0049189C" w:rsidRPr="00E55E74">
        <w:rPr>
          <w:rFonts w:ascii="Times New Roman" w:hAnsi="Times New Roman"/>
          <w:sz w:val="24"/>
          <w:szCs w:val="24"/>
        </w:rPr>
        <w:t xml:space="preserve"> or muscle</w:t>
      </w:r>
      <w:r w:rsidR="00587A82" w:rsidRPr="00E55E74">
        <w:rPr>
          <w:rFonts w:ascii="Times New Roman" w:hAnsi="Times New Roman"/>
          <w:sz w:val="24"/>
          <w:szCs w:val="24"/>
        </w:rPr>
        <w:t xml:space="preserve"> O</w:t>
      </w:r>
      <w:r w:rsidR="00587A82" w:rsidRPr="00E55E74">
        <w:rPr>
          <w:rFonts w:ascii="Times New Roman" w:hAnsi="Times New Roman"/>
          <w:sz w:val="24"/>
          <w:szCs w:val="24"/>
          <w:vertAlign w:val="subscript"/>
        </w:rPr>
        <w:t>2</w:t>
      </w:r>
      <w:r w:rsidR="00587A82" w:rsidRPr="00E55E74">
        <w:rPr>
          <w:rFonts w:ascii="Times New Roman" w:hAnsi="Times New Roman"/>
          <w:sz w:val="24"/>
          <w:szCs w:val="24"/>
        </w:rPr>
        <w:t xml:space="preserve"> delivery</w:t>
      </w:r>
      <w:r w:rsidR="0049189C" w:rsidRPr="00E55E74">
        <w:rPr>
          <w:rFonts w:ascii="Times New Roman" w:hAnsi="Times New Roman"/>
          <w:sz w:val="24"/>
          <w:szCs w:val="24"/>
        </w:rPr>
        <w:t xml:space="preserve"> (</w:t>
      </w:r>
      <w:r w:rsidR="00E55E74" w:rsidRPr="00E55E74">
        <w:rPr>
          <w:rFonts w:ascii="Times New Roman" w:hAnsi="Times New Roman"/>
          <w:sz w:val="24"/>
          <w:szCs w:val="24"/>
        </w:rPr>
        <w:t>1</w:t>
      </w:r>
      <w:r w:rsidR="00673DE0">
        <w:rPr>
          <w:rFonts w:ascii="Times New Roman" w:hAnsi="Times New Roman"/>
          <w:sz w:val="24"/>
          <w:szCs w:val="24"/>
        </w:rPr>
        <w:t>6</w:t>
      </w:r>
      <w:r w:rsidR="00E55E74" w:rsidRPr="00E55E74">
        <w:rPr>
          <w:rFonts w:ascii="Times New Roman" w:hAnsi="Times New Roman"/>
          <w:sz w:val="24"/>
          <w:szCs w:val="24"/>
        </w:rPr>
        <w:t>)</w:t>
      </w:r>
      <w:r w:rsidR="00587A82" w:rsidRPr="00E55E74">
        <w:rPr>
          <w:rFonts w:ascii="Times New Roman" w:hAnsi="Times New Roman"/>
          <w:sz w:val="24"/>
          <w:szCs w:val="24"/>
        </w:rPr>
        <w:t xml:space="preserve">, children </w:t>
      </w:r>
      <w:r w:rsidR="00587A82" w:rsidRPr="00587A82">
        <w:rPr>
          <w:rFonts w:ascii="Times New Roman" w:hAnsi="Times New Roman"/>
          <w:color w:val="000000" w:themeColor="text1"/>
          <w:sz w:val="24"/>
          <w:szCs w:val="24"/>
        </w:rPr>
        <w:t xml:space="preserve">and adolescents with CF </w:t>
      </w:r>
      <w:r w:rsidRPr="00587A82">
        <w:rPr>
          <w:rFonts w:ascii="Times New Roman" w:hAnsi="Times New Roman"/>
          <w:color w:val="000000" w:themeColor="text1"/>
          <w:sz w:val="24"/>
          <w:szCs w:val="24"/>
        </w:rPr>
        <w:t xml:space="preserve">do not </w:t>
      </w:r>
      <w:r w:rsidR="0058601F">
        <w:rPr>
          <w:rFonts w:ascii="Times New Roman" w:hAnsi="Times New Roman"/>
          <w:color w:val="000000" w:themeColor="text1"/>
          <w:sz w:val="24"/>
          <w:szCs w:val="24"/>
        </w:rPr>
        <w:t xml:space="preserve">appear able to </w:t>
      </w:r>
      <w:r w:rsidRPr="00587A82">
        <w:rPr>
          <w:rFonts w:ascii="Times New Roman" w:hAnsi="Times New Roman"/>
          <w:color w:val="000000" w:themeColor="text1"/>
          <w:sz w:val="24"/>
          <w:szCs w:val="24"/>
        </w:rPr>
        <w:t xml:space="preserve">compensate </w:t>
      </w:r>
      <w:r w:rsidR="00651CEA">
        <w:rPr>
          <w:rFonts w:ascii="Times New Roman" w:hAnsi="Times New Roman"/>
          <w:color w:val="000000" w:themeColor="text1"/>
          <w:sz w:val="24"/>
          <w:szCs w:val="24"/>
        </w:rPr>
        <w:t>in this manner</w:t>
      </w:r>
      <w:r w:rsidR="0049189C">
        <w:rPr>
          <w:rFonts w:ascii="Times New Roman" w:hAnsi="Times New Roman"/>
          <w:color w:val="000000" w:themeColor="text1"/>
          <w:sz w:val="24"/>
          <w:szCs w:val="24"/>
        </w:rPr>
        <w:t xml:space="preserve"> during incremental exercise</w:t>
      </w:r>
      <w:r w:rsidR="00562484" w:rsidRPr="00587A82">
        <w:rPr>
          <w:rFonts w:ascii="Times New Roman" w:hAnsi="Times New Roman"/>
          <w:color w:val="000000" w:themeColor="text1"/>
          <w:sz w:val="24"/>
          <w:szCs w:val="24"/>
        </w:rPr>
        <w:t xml:space="preserve"> (</w:t>
      </w:r>
      <w:r w:rsidR="00191410">
        <w:rPr>
          <w:rFonts w:ascii="Times New Roman" w:hAnsi="Times New Roman"/>
          <w:color w:val="000000" w:themeColor="text1"/>
          <w:sz w:val="24"/>
          <w:szCs w:val="24"/>
        </w:rPr>
        <w:t>30</w:t>
      </w:r>
      <w:r w:rsidR="00221D0D">
        <w:rPr>
          <w:rFonts w:ascii="Times New Roman" w:hAnsi="Times New Roman"/>
          <w:color w:val="000000" w:themeColor="text1"/>
          <w:sz w:val="24"/>
          <w:szCs w:val="24"/>
        </w:rPr>
        <w:t>, 3</w:t>
      </w:r>
      <w:r w:rsidR="00191410">
        <w:rPr>
          <w:rFonts w:ascii="Times New Roman" w:hAnsi="Times New Roman"/>
          <w:color w:val="000000" w:themeColor="text1"/>
          <w:sz w:val="24"/>
          <w:szCs w:val="24"/>
        </w:rPr>
        <w:t>4</w:t>
      </w:r>
      <w:r w:rsidR="00562484" w:rsidRPr="00587A82">
        <w:rPr>
          <w:rFonts w:ascii="Times New Roman" w:hAnsi="Times New Roman"/>
          <w:color w:val="000000" w:themeColor="text1"/>
          <w:sz w:val="24"/>
          <w:szCs w:val="24"/>
        </w:rPr>
        <w:t>)</w:t>
      </w:r>
      <w:r w:rsidR="00DE517A">
        <w:rPr>
          <w:rFonts w:ascii="Times New Roman" w:hAnsi="Times New Roman"/>
          <w:color w:val="000000" w:themeColor="text1"/>
          <w:sz w:val="24"/>
          <w:szCs w:val="24"/>
        </w:rPr>
        <w:t xml:space="preserve">. This </w:t>
      </w:r>
      <w:r w:rsidRPr="00587A82">
        <w:rPr>
          <w:rFonts w:ascii="Times New Roman" w:hAnsi="Times New Roman"/>
          <w:color w:val="000000" w:themeColor="text1"/>
          <w:sz w:val="24"/>
          <w:szCs w:val="24"/>
        </w:rPr>
        <w:t>raises questions regarding the capacity of CF skele</w:t>
      </w:r>
      <w:r w:rsidR="00081140">
        <w:rPr>
          <w:rFonts w:ascii="Times New Roman" w:hAnsi="Times New Roman"/>
          <w:color w:val="000000" w:themeColor="text1"/>
          <w:sz w:val="24"/>
          <w:szCs w:val="24"/>
        </w:rPr>
        <w:t xml:space="preserve">tal muscle to </w:t>
      </w:r>
      <w:r w:rsidR="00DE517A">
        <w:rPr>
          <w:rFonts w:ascii="Times New Roman" w:hAnsi="Times New Roman"/>
          <w:color w:val="000000" w:themeColor="text1"/>
          <w:sz w:val="24"/>
          <w:szCs w:val="24"/>
        </w:rPr>
        <w:t>increase muscle O</w:t>
      </w:r>
      <w:r w:rsidR="00DE517A" w:rsidRPr="00153F27">
        <w:rPr>
          <w:rFonts w:ascii="Times New Roman" w:hAnsi="Times New Roman"/>
          <w:color w:val="000000" w:themeColor="text1"/>
          <w:sz w:val="24"/>
          <w:szCs w:val="24"/>
          <w:vertAlign w:val="subscript"/>
        </w:rPr>
        <w:t>2</w:t>
      </w:r>
      <w:r w:rsidR="00DE517A">
        <w:rPr>
          <w:rFonts w:ascii="Times New Roman" w:hAnsi="Times New Roman"/>
          <w:color w:val="000000" w:themeColor="text1"/>
          <w:sz w:val="24"/>
          <w:szCs w:val="24"/>
        </w:rPr>
        <w:t xml:space="preserve"> </w:t>
      </w:r>
      <w:r w:rsidR="00081140">
        <w:rPr>
          <w:rFonts w:ascii="Times New Roman" w:hAnsi="Times New Roman"/>
          <w:color w:val="000000" w:themeColor="text1"/>
          <w:sz w:val="24"/>
          <w:szCs w:val="24"/>
        </w:rPr>
        <w:t>extract</w:t>
      </w:r>
      <w:r w:rsidR="00DE517A">
        <w:rPr>
          <w:rFonts w:ascii="Times New Roman" w:hAnsi="Times New Roman"/>
          <w:color w:val="000000" w:themeColor="text1"/>
          <w:sz w:val="24"/>
          <w:szCs w:val="24"/>
        </w:rPr>
        <w:t xml:space="preserve">ion during exercise, but this has yet to be evaluated alongside </w:t>
      </w:r>
      <m:oMath>
        <m:acc>
          <m:accPr>
            <m:chr m:val="̇"/>
            <m:ctrlPr>
              <w:rPr>
                <w:rFonts w:ascii="Cambria Math" w:hAnsi="Cambria Math"/>
                <w:i/>
                <w:sz w:val="24"/>
                <w:szCs w:val="24"/>
              </w:rPr>
            </m:ctrlPr>
          </m:accPr>
          <m:e>
            <m:r>
              <m:rPr>
                <m:sty m:val="p"/>
              </m:rPr>
              <w:rPr>
                <w:rFonts w:ascii="Cambria Math" w:hAnsi="Cambria Math"/>
                <w:sz w:val="24"/>
                <w:szCs w:val="24"/>
              </w:rPr>
              <m:t>V</m:t>
            </m:r>
          </m:e>
        </m:acc>
      </m:oMath>
      <w:r w:rsidR="00DE517A">
        <w:rPr>
          <w:rFonts w:ascii="Times New Roman" w:hAnsi="Times New Roman"/>
          <w:szCs w:val="24"/>
        </w:rPr>
        <w:t>O</w:t>
      </w:r>
      <w:r w:rsidR="00DE517A">
        <w:rPr>
          <w:rFonts w:ascii="Times New Roman" w:hAnsi="Times New Roman"/>
          <w:sz w:val="24"/>
          <w:szCs w:val="24"/>
          <w:vertAlign w:val="subscript"/>
        </w:rPr>
        <w:t>2</w:t>
      </w:r>
      <w:r w:rsidR="00153F27">
        <w:rPr>
          <w:rFonts w:ascii="Times New Roman" w:hAnsi="Times New Roman"/>
          <w:sz w:val="24"/>
          <w:szCs w:val="24"/>
          <w:vertAlign w:val="subscript"/>
        </w:rPr>
        <w:t xml:space="preserve"> </w:t>
      </w:r>
      <w:r w:rsidR="00EA46BB">
        <w:rPr>
          <w:rFonts w:ascii="Times New Roman" w:hAnsi="Times New Roman"/>
          <w:color w:val="000000" w:themeColor="text1"/>
          <w:sz w:val="24"/>
          <w:szCs w:val="24"/>
        </w:rPr>
        <w:t xml:space="preserve">kinetics </w:t>
      </w:r>
      <w:r w:rsidR="00153F27">
        <w:rPr>
          <w:rFonts w:ascii="Times New Roman" w:hAnsi="Times New Roman"/>
          <w:color w:val="000000" w:themeColor="text1"/>
          <w:sz w:val="24"/>
          <w:szCs w:val="24"/>
        </w:rPr>
        <w:t xml:space="preserve">during CWR </w:t>
      </w:r>
      <w:r w:rsidR="002C6F39">
        <w:rPr>
          <w:rFonts w:ascii="Times New Roman" w:hAnsi="Times New Roman"/>
          <w:color w:val="000000" w:themeColor="text1"/>
          <w:sz w:val="24"/>
          <w:szCs w:val="24"/>
        </w:rPr>
        <w:t xml:space="preserve">cycling </w:t>
      </w:r>
      <w:r w:rsidR="00153F27">
        <w:rPr>
          <w:rFonts w:ascii="Times New Roman" w:hAnsi="Times New Roman"/>
          <w:color w:val="000000" w:themeColor="text1"/>
          <w:sz w:val="24"/>
          <w:szCs w:val="24"/>
        </w:rPr>
        <w:t>exercise.</w:t>
      </w:r>
      <w:r w:rsidRPr="00587A82">
        <w:rPr>
          <w:rFonts w:ascii="Times New Roman" w:hAnsi="Times New Roman"/>
          <w:color w:val="000000" w:themeColor="text1"/>
          <w:sz w:val="24"/>
          <w:szCs w:val="24"/>
        </w:rPr>
        <w:t xml:space="preserve"> </w:t>
      </w:r>
    </w:p>
    <w:p w:rsidR="00EA4B92" w:rsidRDefault="00EA4B92" w:rsidP="00EA4B92">
      <w:pPr>
        <w:pStyle w:val="NoSpacing"/>
        <w:spacing w:line="480" w:lineRule="auto"/>
        <w:jc w:val="both"/>
        <w:rPr>
          <w:rFonts w:ascii="Times New Roman" w:hAnsi="Times New Roman"/>
          <w:b/>
          <w:sz w:val="24"/>
          <w:szCs w:val="24"/>
        </w:rPr>
      </w:pPr>
    </w:p>
    <w:p w:rsidR="0059733E" w:rsidRDefault="00542878" w:rsidP="00EA4B92">
      <w:pPr>
        <w:pStyle w:val="NoSpacing"/>
        <w:spacing w:line="480" w:lineRule="auto"/>
        <w:jc w:val="both"/>
        <w:rPr>
          <w:rFonts w:ascii="Times New Roman" w:hAnsi="Times New Roman"/>
          <w:sz w:val="24"/>
          <w:szCs w:val="24"/>
        </w:rPr>
      </w:pPr>
      <w:r>
        <w:rPr>
          <w:rFonts w:ascii="Times New Roman" w:hAnsi="Times New Roman"/>
          <w:sz w:val="24"/>
          <w:szCs w:val="24"/>
        </w:rPr>
        <w:t>T</w:t>
      </w:r>
      <w:r w:rsidR="002C6F39">
        <w:rPr>
          <w:rFonts w:ascii="Times New Roman" w:hAnsi="Times New Roman"/>
          <w:sz w:val="24"/>
          <w:szCs w:val="24"/>
        </w:rPr>
        <w:t>h</w:t>
      </w:r>
      <w:r w:rsidR="00650BB5">
        <w:rPr>
          <w:rFonts w:ascii="Times New Roman" w:hAnsi="Times New Roman"/>
          <w:sz w:val="24"/>
          <w:szCs w:val="24"/>
        </w:rPr>
        <w:t>e</w:t>
      </w:r>
      <w:r w:rsidR="00651CEA">
        <w:rPr>
          <w:rFonts w:ascii="Times New Roman" w:hAnsi="Times New Roman"/>
          <w:sz w:val="24"/>
          <w:szCs w:val="24"/>
        </w:rPr>
        <w:t xml:space="preserve"> </w:t>
      </w:r>
      <w:r w:rsidR="00A73498">
        <w:rPr>
          <w:rFonts w:ascii="Times New Roman" w:hAnsi="Times New Roman"/>
          <w:sz w:val="24"/>
          <w:szCs w:val="24"/>
        </w:rPr>
        <w:t xml:space="preserve">aim of the </w:t>
      </w:r>
      <w:r w:rsidR="00651CEA">
        <w:rPr>
          <w:rFonts w:ascii="Times New Roman" w:hAnsi="Times New Roman"/>
          <w:sz w:val="24"/>
          <w:szCs w:val="24"/>
        </w:rPr>
        <w:t xml:space="preserve">study </w:t>
      </w:r>
      <w:r w:rsidR="00A73498">
        <w:rPr>
          <w:rFonts w:ascii="Times New Roman" w:hAnsi="Times New Roman"/>
          <w:sz w:val="24"/>
          <w:szCs w:val="24"/>
        </w:rPr>
        <w:t xml:space="preserve">was </w:t>
      </w:r>
      <w:r w:rsidR="00651CEA">
        <w:rPr>
          <w:rFonts w:ascii="Times New Roman" w:hAnsi="Times New Roman"/>
          <w:sz w:val="24"/>
          <w:szCs w:val="24"/>
        </w:rPr>
        <w:t>to characteriz</w:t>
      </w:r>
      <w:r w:rsidR="00747030">
        <w:rPr>
          <w:rFonts w:ascii="Times New Roman" w:hAnsi="Times New Roman"/>
          <w:sz w:val="24"/>
          <w:szCs w:val="24"/>
        </w:rPr>
        <w:t>e the</w:t>
      </w:r>
      <w:r w:rsidR="002C6F39">
        <w:rPr>
          <w:rFonts w:ascii="Times New Roman" w:hAnsi="Times New Roman"/>
          <w:sz w:val="24"/>
          <w:szCs w:val="24"/>
        </w:rPr>
        <w:t xml:space="preserve"> pulmonary</w:t>
      </w:r>
      <w:r w:rsidR="00747030">
        <w:rPr>
          <w:rFonts w:ascii="Times New Roman" w:hAnsi="Times New Roman"/>
          <w:sz w:val="24"/>
          <w:szCs w:val="24"/>
        </w:rPr>
        <w:t xml:space="preserve"> </w:t>
      </w:r>
      <m:oMath>
        <m:acc>
          <m:accPr>
            <m:chr m:val="̇"/>
            <m:ctrlPr>
              <w:rPr>
                <w:rFonts w:ascii="Cambria Math" w:hAnsi="Cambria Math"/>
                <w:i/>
                <w:sz w:val="24"/>
                <w:szCs w:val="24"/>
              </w:rPr>
            </m:ctrlPr>
          </m:accPr>
          <m:e>
            <m:r>
              <m:rPr>
                <m:sty m:val="p"/>
              </m:rPr>
              <w:rPr>
                <w:rFonts w:ascii="Cambria Math" w:hAnsi="Cambria Math"/>
                <w:sz w:val="24"/>
                <w:szCs w:val="24"/>
              </w:rPr>
              <m:t>V</m:t>
            </m:r>
          </m:e>
        </m:acc>
      </m:oMath>
      <w:r w:rsidR="00747030">
        <w:rPr>
          <w:rFonts w:ascii="Times New Roman" w:hAnsi="Times New Roman"/>
          <w:szCs w:val="24"/>
        </w:rPr>
        <w:t>O</w:t>
      </w:r>
      <w:r w:rsidR="00747030">
        <w:rPr>
          <w:rFonts w:ascii="Times New Roman" w:hAnsi="Times New Roman"/>
          <w:sz w:val="24"/>
          <w:szCs w:val="24"/>
          <w:vertAlign w:val="subscript"/>
        </w:rPr>
        <w:t>2</w:t>
      </w:r>
      <w:r w:rsidR="00747030">
        <w:rPr>
          <w:rFonts w:ascii="Times New Roman" w:hAnsi="Times New Roman"/>
          <w:sz w:val="24"/>
          <w:szCs w:val="24"/>
        </w:rPr>
        <w:t xml:space="preserve"> kinetic response of </w:t>
      </w:r>
      <w:r w:rsidR="002C6F39">
        <w:rPr>
          <w:rFonts w:ascii="Times New Roman" w:hAnsi="Times New Roman"/>
          <w:sz w:val="24"/>
          <w:szCs w:val="24"/>
        </w:rPr>
        <w:t xml:space="preserve">children and adolescents with </w:t>
      </w:r>
      <w:r w:rsidR="00747030">
        <w:rPr>
          <w:rFonts w:ascii="Times New Roman" w:hAnsi="Times New Roman"/>
          <w:sz w:val="24"/>
          <w:szCs w:val="24"/>
        </w:rPr>
        <w:t xml:space="preserve">mild-to-moderate CF at the onset </w:t>
      </w:r>
      <w:r w:rsidR="004E5DEC">
        <w:rPr>
          <w:rFonts w:ascii="Times New Roman" w:hAnsi="Times New Roman"/>
          <w:sz w:val="24"/>
          <w:szCs w:val="24"/>
        </w:rPr>
        <w:t>of moderate</w:t>
      </w:r>
      <w:r w:rsidR="00747030">
        <w:rPr>
          <w:rFonts w:ascii="Times New Roman" w:hAnsi="Times New Roman"/>
          <w:sz w:val="24"/>
          <w:szCs w:val="24"/>
        </w:rPr>
        <w:t xml:space="preserve"> (MOD) and very heavy (VH) intensity </w:t>
      </w:r>
      <w:r w:rsidR="00651CEA">
        <w:rPr>
          <w:rFonts w:ascii="Times New Roman" w:hAnsi="Times New Roman"/>
          <w:sz w:val="24"/>
          <w:szCs w:val="24"/>
        </w:rPr>
        <w:t>cycling exercise. It was hypothesiz</w:t>
      </w:r>
      <w:r w:rsidR="00747030">
        <w:rPr>
          <w:rFonts w:ascii="Times New Roman" w:hAnsi="Times New Roman"/>
          <w:sz w:val="24"/>
          <w:szCs w:val="24"/>
        </w:rPr>
        <w:t xml:space="preserve">ed that: </w:t>
      </w:r>
      <w:r w:rsidR="00747030">
        <w:rPr>
          <w:rFonts w:ascii="Times New Roman" w:hAnsi="Times New Roman"/>
          <w:i/>
          <w:sz w:val="24"/>
          <w:szCs w:val="24"/>
        </w:rPr>
        <w:t>1)</w:t>
      </w:r>
      <w:r w:rsidR="00747030">
        <w:rPr>
          <w:rFonts w:ascii="Times New Roman" w:hAnsi="Times New Roman"/>
          <w:sz w:val="24"/>
          <w:szCs w:val="24"/>
        </w:rPr>
        <w:t xml:space="preserve"> a longer phase II </w:t>
      </w:r>
      <m:oMath>
        <m:acc>
          <m:accPr>
            <m:chr m:val="̇"/>
            <m:ctrlPr>
              <w:rPr>
                <w:rFonts w:ascii="Cambria Math" w:hAnsi="Cambria Math"/>
                <w:i/>
                <w:sz w:val="24"/>
                <w:szCs w:val="24"/>
              </w:rPr>
            </m:ctrlPr>
          </m:accPr>
          <m:e>
            <m:r>
              <m:rPr>
                <m:sty m:val="p"/>
              </m:rPr>
              <w:rPr>
                <w:rFonts w:ascii="Cambria Math" w:hAnsi="Cambria Math"/>
                <w:sz w:val="24"/>
                <w:szCs w:val="24"/>
              </w:rPr>
              <m:t>V</m:t>
            </m:r>
          </m:e>
        </m:acc>
      </m:oMath>
      <w:r w:rsidR="00747030">
        <w:rPr>
          <w:rFonts w:ascii="Times New Roman" w:hAnsi="Times New Roman"/>
          <w:szCs w:val="24"/>
        </w:rPr>
        <w:t>O</w:t>
      </w:r>
      <w:r w:rsidR="00747030">
        <w:rPr>
          <w:rFonts w:ascii="Times New Roman" w:hAnsi="Times New Roman"/>
          <w:sz w:val="24"/>
          <w:szCs w:val="24"/>
          <w:vertAlign w:val="subscript"/>
        </w:rPr>
        <w:t>2</w:t>
      </w:r>
      <w:r w:rsidR="00747030">
        <w:rPr>
          <w:rFonts w:ascii="Times New Roman" w:hAnsi="Times New Roman"/>
          <w:sz w:val="24"/>
          <w:szCs w:val="24"/>
        </w:rPr>
        <w:t xml:space="preserve"> τ at the onset of MOD and VH exercise</w:t>
      </w:r>
      <w:r w:rsidR="000D0F50">
        <w:rPr>
          <w:rFonts w:ascii="Times New Roman" w:hAnsi="Times New Roman"/>
          <w:sz w:val="24"/>
          <w:szCs w:val="24"/>
        </w:rPr>
        <w:t xml:space="preserve"> would be evident in CF</w:t>
      </w:r>
      <w:r w:rsidR="00747030">
        <w:rPr>
          <w:rFonts w:ascii="Times New Roman" w:hAnsi="Times New Roman"/>
          <w:sz w:val="24"/>
          <w:szCs w:val="24"/>
        </w:rPr>
        <w:t xml:space="preserve">; </w:t>
      </w:r>
      <w:r w:rsidR="00747030">
        <w:rPr>
          <w:rFonts w:ascii="Times New Roman" w:hAnsi="Times New Roman"/>
          <w:i/>
          <w:sz w:val="24"/>
          <w:szCs w:val="24"/>
        </w:rPr>
        <w:t xml:space="preserve">2) </w:t>
      </w:r>
      <w:r w:rsidR="00747030">
        <w:rPr>
          <w:rFonts w:ascii="Times New Roman" w:hAnsi="Times New Roman"/>
          <w:sz w:val="24"/>
          <w:szCs w:val="24"/>
        </w:rPr>
        <w:t>slower</w:t>
      </w:r>
      <w:r w:rsidR="003E7A98">
        <w:rPr>
          <w:rFonts w:ascii="Times New Roman" w:hAnsi="Times New Roman"/>
          <w:sz w:val="24"/>
          <w:szCs w:val="24"/>
        </w:rPr>
        <w:t xml:space="preserve"> cardiac output (</w:t>
      </w:r>
      <m:oMath>
        <m:acc>
          <m:accPr>
            <m:chr m:val="̇"/>
            <m:ctrlPr>
              <w:rPr>
                <w:rFonts w:ascii="Cambria Math" w:hAnsi="Cambria Math"/>
                <w:i/>
                <w:sz w:val="24"/>
                <w:szCs w:val="24"/>
              </w:rPr>
            </m:ctrlPr>
          </m:accPr>
          <m:e>
            <m:r>
              <w:rPr>
                <w:rFonts w:ascii="Cambria Math" w:hAnsi="Cambria Math"/>
                <w:sz w:val="24"/>
                <w:szCs w:val="24"/>
              </w:rPr>
              <m:t>Q</m:t>
            </m:r>
          </m:e>
        </m:acc>
      </m:oMath>
      <w:r w:rsidR="003E7A98">
        <w:rPr>
          <w:rFonts w:ascii="Times New Roman" w:hAnsi="Times New Roman"/>
          <w:sz w:val="24"/>
          <w:szCs w:val="24"/>
        </w:rPr>
        <w:t>)</w:t>
      </w:r>
      <w:r w:rsidR="00747030">
        <w:rPr>
          <w:rFonts w:ascii="Times New Roman" w:hAnsi="Times New Roman"/>
          <w:sz w:val="24"/>
          <w:szCs w:val="24"/>
        </w:rPr>
        <w:t xml:space="preserve"> and more rapid [HHb] kinetics</w:t>
      </w:r>
      <w:r w:rsidR="000D0F50">
        <w:rPr>
          <w:rFonts w:ascii="Times New Roman" w:hAnsi="Times New Roman"/>
          <w:sz w:val="24"/>
          <w:szCs w:val="24"/>
        </w:rPr>
        <w:t xml:space="preserve"> would be evident in CF</w:t>
      </w:r>
      <w:r w:rsidR="00EA46BB">
        <w:rPr>
          <w:rFonts w:ascii="Times New Roman" w:hAnsi="Times New Roman"/>
          <w:sz w:val="24"/>
          <w:szCs w:val="24"/>
        </w:rPr>
        <w:t xml:space="preserve"> during MOD and VH exercise</w:t>
      </w:r>
      <w:r w:rsidR="00747030">
        <w:rPr>
          <w:rFonts w:ascii="Times New Roman" w:hAnsi="Times New Roman"/>
          <w:sz w:val="24"/>
          <w:szCs w:val="24"/>
        </w:rPr>
        <w:t xml:space="preserve">; and </w:t>
      </w:r>
      <w:r w:rsidR="00747030">
        <w:rPr>
          <w:rFonts w:ascii="Times New Roman" w:hAnsi="Times New Roman"/>
          <w:i/>
          <w:sz w:val="24"/>
          <w:szCs w:val="24"/>
        </w:rPr>
        <w:t xml:space="preserve">3) </w:t>
      </w:r>
      <w:r w:rsidR="00747030">
        <w:rPr>
          <w:rFonts w:ascii="Times New Roman" w:hAnsi="Times New Roman"/>
          <w:sz w:val="24"/>
          <w:szCs w:val="24"/>
        </w:rPr>
        <w:t xml:space="preserve">slower </w:t>
      </w:r>
      <m:oMath>
        <m:acc>
          <m:accPr>
            <m:chr m:val="̇"/>
            <m:ctrlPr>
              <w:rPr>
                <w:rFonts w:ascii="Cambria Math" w:hAnsi="Cambria Math"/>
                <w:i/>
                <w:sz w:val="24"/>
                <w:szCs w:val="24"/>
              </w:rPr>
            </m:ctrlPr>
          </m:accPr>
          <m:e>
            <m:r>
              <m:rPr>
                <m:sty m:val="p"/>
              </m:rPr>
              <w:rPr>
                <w:rFonts w:ascii="Cambria Math" w:hAnsi="Cambria Math"/>
                <w:sz w:val="24"/>
                <w:szCs w:val="24"/>
              </w:rPr>
              <m:t>V</m:t>
            </m:r>
          </m:e>
        </m:acc>
      </m:oMath>
      <w:r w:rsidR="00747030">
        <w:rPr>
          <w:rFonts w:ascii="Times New Roman" w:hAnsi="Times New Roman"/>
          <w:szCs w:val="24"/>
        </w:rPr>
        <w:t>O</w:t>
      </w:r>
      <w:r w:rsidR="00747030">
        <w:rPr>
          <w:rFonts w:ascii="Times New Roman" w:hAnsi="Times New Roman"/>
          <w:sz w:val="24"/>
          <w:szCs w:val="24"/>
          <w:vertAlign w:val="subscript"/>
        </w:rPr>
        <w:t>2</w:t>
      </w:r>
      <w:r w:rsidR="00747030">
        <w:rPr>
          <w:rFonts w:ascii="Times New Roman" w:hAnsi="Times New Roman"/>
          <w:sz w:val="24"/>
          <w:szCs w:val="24"/>
        </w:rPr>
        <w:t xml:space="preserve"> kinetics would relate to </w:t>
      </w:r>
      <w:r w:rsidR="000D0F50">
        <w:rPr>
          <w:rFonts w:ascii="Times New Roman" w:hAnsi="Times New Roman"/>
          <w:sz w:val="24"/>
          <w:szCs w:val="24"/>
        </w:rPr>
        <w:t xml:space="preserve">reduced </w:t>
      </w:r>
      <m:oMath>
        <m:acc>
          <m:accPr>
            <m:chr m:val="̇"/>
            <m:ctrlPr>
              <w:rPr>
                <w:rFonts w:ascii="Cambria Math" w:hAnsi="Cambria Math"/>
                <w:i/>
                <w:sz w:val="24"/>
                <w:szCs w:val="24"/>
              </w:rPr>
            </m:ctrlPr>
          </m:accPr>
          <m:e>
            <m:r>
              <w:rPr>
                <w:rFonts w:ascii="Cambria Math" w:hAnsi="Cambria Math"/>
                <w:sz w:val="24"/>
                <w:szCs w:val="24"/>
              </w:rPr>
              <m:t>Q</m:t>
            </m:r>
          </m:e>
        </m:acc>
      </m:oMath>
      <w:r w:rsidR="00747030">
        <w:rPr>
          <w:rFonts w:ascii="Times New Roman" w:hAnsi="Times New Roman"/>
          <w:sz w:val="24"/>
          <w:szCs w:val="24"/>
        </w:rPr>
        <w:t xml:space="preserve"> and </w:t>
      </w:r>
      <w:r w:rsidR="000D0F50">
        <w:rPr>
          <w:rFonts w:ascii="Times New Roman" w:hAnsi="Times New Roman"/>
          <w:sz w:val="24"/>
          <w:szCs w:val="24"/>
        </w:rPr>
        <w:t xml:space="preserve">altered </w:t>
      </w:r>
      <w:r w:rsidR="00747030">
        <w:rPr>
          <w:rFonts w:ascii="Times New Roman" w:hAnsi="Times New Roman"/>
          <w:sz w:val="24"/>
          <w:szCs w:val="24"/>
        </w:rPr>
        <w:t xml:space="preserve">muscle </w:t>
      </w:r>
      <w:r w:rsidR="003E7A98">
        <w:rPr>
          <w:rFonts w:ascii="Times New Roman" w:hAnsi="Times New Roman"/>
          <w:sz w:val="24"/>
          <w:szCs w:val="24"/>
        </w:rPr>
        <w:t>∆</w:t>
      </w:r>
      <w:r w:rsidR="00747030">
        <w:rPr>
          <w:rFonts w:ascii="Times New Roman" w:hAnsi="Times New Roman"/>
          <w:sz w:val="24"/>
          <w:szCs w:val="24"/>
        </w:rPr>
        <w:t xml:space="preserve">[HHb] dynamics </w:t>
      </w:r>
      <w:r w:rsidR="000D0F50">
        <w:rPr>
          <w:rFonts w:ascii="Times New Roman" w:hAnsi="Times New Roman"/>
          <w:sz w:val="24"/>
          <w:szCs w:val="24"/>
        </w:rPr>
        <w:t>in the CF group</w:t>
      </w:r>
      <w:r w:rsidR="00747030">
        <w:rPr>
          <w:rFonts w:ascii="Times New Roman" w:hAnsi="Times New Roman"/>
          <w:sz w:val="24"/>
          <w:szCs w:val="24"/>
        </w:rPr>
        <w:t xml:space="preserve">. </w:t>
      </w:r>
    </w:p>
    <w:p w:rsidR="00191410" w:rsidRDefault="00191410">
      <w:pPr>
        <w:pStyle w:val="NoSpacing"/>
        <w:spacing w:line="480" w:lineRule="auto"/>
        <w:jc w:val="both"/>
        <w:outlineLvl w:val="0"/>
        <w:rPr>
          <w:rFonts w:ascii="Times New Roman" w:hAnsi="Times New Roman"/>
          <w:b/>
          <w:sz w:val="24"/>
          <w:szCs w:val="24"/>
        </w:rPr>
      </w:pPr>
    </w:p>
    <w:p w:rsidR="0059733E" w:rsidRDefault="00747030">
      <w:pPr>
        <w:pStyle w:val="NoSpacing"/>
        <w:spacing w:line="480" w:lineRule="auto"/>
        <w:jc w:val="both"/>
        <w:outlineLvl w:val="0"/>
        <w:rPr>
          <w:rFonts w:ascii="Times New Roman" w:hAnsi="Times New Roman"/>
          <w:b/>
          <w:sz w:val="24"/>
          <w:szCs w:val="24"/>
        </w:rPr>
      </w:pPr>
      <w:r>
        <w:rPr>
          <w:rFonts w:ascii="Times New Roman" w:hAnsi="Times New Roman"/>
          <w:b/>
          <w:sz w:val="24"/>
          <w:szCs w:val="24"/>
        </w:rPr>
        <w:t>MATERIALS AND METHODS</w:t>
      </w:r>
    </w:p>
    <w:p w:rsidR="0059733E" w:rsidRDefault="00747030" w:rsidP="001B3690">
      <w:pPr>
        <w:pStyle w:val="NoSpacing"/>
        <w:spacing w:line="480" w:lineRule="auto"/>
        <w:jc w:val="both"/>
        <w:outlineLvl w:val="0"/>
        <w:rPr>
          <w:rFonts w:ascii="Times New Roman" w:hAnsi="Times New Roman"/>
          <w:sz w:val="24"/>
          <w:szCs w:val="24"/>
        </w:rPr>
      </w:pPr>
      <w:r>
        <w:rPr>
          <w:rFonts w:ascii="Times New Roman" w:hAnsi="Times New Roman"/>
          <w:b/>
          <w:sz w:val="24"/>
          <w:szCs w:val="24"/>
        </w:rPr>
        <w:t>Study Participants</w:t>
      </w:r>
      <w:r w:rsidR="0062600F">
        <w:rPr>
          <w:rFonts w:ascii="Times New Roman" w:hAnsi="Times New Roman"/>
          <w:b/>
          <w:sz w:val="24"/>
          <w:szCs w:val="24"/>
        </w:rPr>
        <w:t xml:space="preserve">. </w:t>
      </w:r>
      <w:r>
        <w:rPr>
          <w:rFonts w:ascii="Times New Roman" w:hAnsi="Times New Roman"/>
          <w:sz w:val="24"/>
          <w:szCs w:val="24"/>
        </w:rPr>
        <w:t xml:space="preserve">Seven </w:t>
      </w:r>
      <w:r w:rsidR="00081140">
        <w:rPr>
          <w:rFonts w:ascii="Times New Roman" w:hAnsi="Times New Roman"/>
          <w:sz w:val="24"/>
          <w:szCs w:val="24"/>
        </w:rPr>
        <w:t xml:space="preserve">young </w:t>
      </w:r>
      <w:r w:rsidR="00C924E7">
        <w:rPr>
          <w:rFonts w:ascii="Times New Roman" w:hAnsi="Times New Roman"/>
          <w:sz w:val="24"/>
          <w:szCs w:val="24"/>
        </w:rPr>
        <w:t xml:space="preserve">Caucasian individuals </w:t>
      </w:r>
      <w:r>
        <w:rPr>
          <w:rFonts w:ascii="Times New Roman" w:hAnsi="Times New Roman"/>
          <w:sz w:val="24"/>
          <w:szCs w:val="24"/>
        </w:rPr>
        <w:t xml:space="preserve">with stable, mild-to-moderate CF (Tables 1 and 2) and 7 controls (CON) (Table 2) participated. Inclusion </w:t>
      </w:r>
      <w:r w:rsidR="001B3690">
        <w:rPr>
          <w:rFonts w:ascii="Times New Roman" w:hAnsi="Times New Roman"/>
          <w:sz w:val="24"/>
          <w:szCs w:val="24"/>
        </w:rPr>
        <w:t xml:space="preserve">criteria comprised a diagnosis of CF based on clinical features, an abnormal sweat test (sweat chloride &gt; 60 mmolL-1 / 100 mg sweat) and genotyping. Stable pulmonary function within 10% of best in the preceding 6 months and no symptomatic increase or weight loss within 2 weeks was also mandatory. Unstable non-pulmonary comorbidities and/or acute infection warranted exclusion. </w:t>
      </w:r>
      <w:r>
        <w:rPr>
          <w:rFonts w:ascii="Times New Roman" w:hAnsi="Times New Roman"/>
          <w:sz w:val="24"/>
          <w:szCs w:val="24"/>
        </w:rPr>
        <w:t xml:space="preserve">Ethics approval was granted by the South West NHS Research Ethics Committee. Informed written consent </w:t>
      </w:r>
      <w:r w:rsidR="000F6C78">
        <w:rPr>
          <w:rFonts w:ascii="Times New Roman" w:hAnsi="Times New Roman"/>
          <w:sz w:val="24"/>
          <w:szCs w:val="24"/>
        </w:rPr>
        <w:t xml:space="preserve">and assent </w:t>
      </w:r>
      <w:r>
        <w:rPr>
          <w:rFonts w:ascii="Times New Roman" w:hAnsi="Times New Roman"/>
          <w:sz w:val="24"/>
          <w:szCs w:val="24"/>
        </w:rPr>
        <w:t xml:space="preserve">was obtained from parent(s)/guardian(s) and participants. </w:t>
      </w:r>
    </w:p>
    <w:p w:rsidR="0059733E" w:rsidRDefault="00747030">
      <w:pPr>
        <w:pStyle w:val="NoSpacing"/>
        <w:spacing w:line="480" w:lineRule="auto"/>
        <w:jc w:val="center"/>
        <w:outlineLvl w:val="0"/>
        <w:rPr>
          <w:rFonts w:ascii="Times New Roman" w:hAnsi="Times New Roman"/>
          <w:i/>
          <w:sz w:val="24"/>
          <w:szCs w:val="24"/>
        </w:rPr>
      </w:pPr>
      <w:r>
        <w:rPr>
          <w:rFonts w:ascii="Times New Roman" w:hAnsi="Times New Roman"/>
          <w:i/>
          <w:sz w:val="24"/>
          <w:szCs w:val="24"/>
        </w:rPr>
        <w:t>[Insert Tables 1 and 2 here]</w:t>
      </w:r>
    </w:p>
    <w:p w:rsidR="0059733E" w:rsidRDefault="0059733E">
      <w:pPr>
        <w:pStyle w:val="NoSpacing"/>
        <w:spacing w:line="480" w:lineRule="auto"/>
        <w:jc w:val="both"/>
        <w:outlineLvl w:val="0"/>
        <w:rPr>
          <w:rFonts w:ascii="Times New Roman" w:hAnsi="Times New Roman"/>
          <w:sz w:val="16"/>
          <w:szCs w:val="16"/>
        </w:rPr>
      </w:pPr>
    </w:p>
    <w:p w:rsidR="0059733E" w:rsidRDefault="00747030">
      <w:pPr>
        <w:pStyle w:val="NoSpacing"/>
        <w:spacing w:line="480" w:lineRule="auto"/>
        <w:jc w:val="both"/>
        <w:outlineLvl w:val="0"/>
        <w:rPr>
          <w:rFonts w:ascii="Times New Roman" w:hAnsi="Times New Roman"/>
          <w:b/>
          <w:sz w:val="24"/>
          <w:szCs w:val="24"/>
        </w:rPr>
      </w:pPr>
      <w:r>
        <w:rPr>
          <w:rFonts w:ascii="Times New Roman" w:hAnsi="Times New Roman"/>
          <w:b/>
          <w:sz w:val="24"/>
          <w:szCs w:val="24"/>
        </w:rPr>
        <w:t>Experimental protocol</w:t>
      </w:r>
    </w:p>
    <w:p w:rsidR="0059733E" w:rsidRDefault="00747030" w:rsidP="007F206E">
      <w:pPr>
        <w:pStyle w:val="NoSpacing"/>
        <w:spacing w:line="480" w:lineRule="auto"/>
        <w:jc w:val="both"/>
        <w:outlineLvl w:val="0"/>
        <w:rPr>
          <w:rFonts w:ascii="Times New Roman" w:hAnsi="Times New Roman"/>
          <w:sz w:val="24"/>
          <w:szCs w:val="24"/>
        </w:rPr>
      </w:pPr>
      <w:r>
        <w:rPr>
          <w:rFonts w:ascii="Times New Roman" w:hAnsi="Times New Roman"/>
          <w:sz w:val="24"/>
          <w:szCs w:val="24"/>
        </w:rPr>
        <w:t>Parti</w:t>
      </w:r>
      <w:r w:rsidR="00F8030C">
        <w:rPr>
          <w:rFonts w:ascii="Times New Roman" w:hAnsi="Times New Roman"/>
          <w:sz w:val="24"/>
          <w:szCs w:val="24"/>
        </w:rPr>
        <w:t>cipants attended the laboratory five</w:t>
      </w:r>
      <w:r>
        <w:rPr>
          <w:rFonts w:ascii="Times New Roman" w:hAnsi="Times New Roman"/>
          <w:sz w:val="24"/>
          <w:szCs w:val="24"/>
        </w:rPr>
        <w:t xml:space="preserve"> times</w:t>
      </w:r>
      <w:r w:rsidR="00F8030C">
        <w:rPr>
          <w:rFonts w:ascii="Times New Roman" w:hAnsi="Times New Roman"/>
          <w:sz w:val="24"/>
          <w:szCs w:val="24"/>
        </w:rPr>
        <w:t xml:space="preserve"> over a two week period</w:t>
      </w:r>
      <w:r>
        <w:rPr>
          <w:rFonts w:ascii="Times New Roman" w:hAnsi="Times New Roman"/>
          <w:sz w:val="24"/>
          <w:szCs w:val="24"/>
        </w:rPr>
        <w:t>, at a similar time of day and separated by 24-48 h. Participants were advised to arrive rested and hydrated, &gt; 2 h postprandial and having refrained from caffeine (&gt; 2 h). All exercise was performed on a cycle ergometer (Lode, Groningen, The Netherlands</w:t>
      </w:r>
      <w:r w:rsidR="00437CAF">
        <w:rPr>
          <w:rFonts w:ascii="Times New Roman" w:hAnsi="Times New Roman"/>
          <w:sz w:val="24"/>
          <w:szCs w:val="24"/>
        </w:rPr>
        <w:t xml:space="preserve"> or Lode Corival (Pediatric), Groningen</w:t>
      </w:r>
      <w:r>
        <w:rPr>
          <w:rFonts w:ascii="Times New Roman" w:hAnsi="Times New Roman"/>
          <w:sz w:val="24"/>
          <w:szCs w:val="24"/>
        </w:rPr>
        <w:t xml:space="preserve">). </w:t>
      </w:r>
    </w:p>
    <w:p w:rsidR="0059733E" w:rsidRDefault="0059733E">
      <w:pPr>
        <w:pStyle w:val="NoSpacing"/>
        <w:spacing w:line="480" w:lineRule="auto"/>
        <w:jc w:val="both"/>
        <w:outlineLvl w:val="0"/>
        <w:rPr>
          <w:rFonts w:ascii="Times New Roman" w:hAnsi="Times New Roman"/>
          <w:sz w:val="16"/>
          <w:szCs w:val="16"/>
        </w:rPr>
      </w:pPr>
    </w:p>
    <w:p w:rsidR="0059733E" w:rsidRPr="00F32125" w:rsidRDefault="00FB1AE7">
      <w:pPr>
        <w:pStyle w:val="NoSpacing"/>
        <w:spacing w:line="480" w:lineRule="auto"/>
        <w:jc w:val="both"/>
        <w:outlineLvl w:val="0"/>
        <w:rPr>
          <w:rFonts w:ascii="Times New Roman" w:hAnsi="Times New Roman"/>
          <w:sz w:val="24"/>
          <w:szCs w:val="24"/>
        </w:rPr>
      </w:pPr>
      <w:r w:rsidRPr="00FB1AE7">
        <w:rPr>
          <w:rFonts w:ascii="Times New Roman" w:hAnsi="Times New Roman"/>
          <w:b/>
          <w:sz w:val="24"/>
          <w:szCs w:val="24"/>
        </w:rPr>
        <w:t>Visit 1: CPET protocol.</w:t>
      </w:r>
      <w:r>
        <w:rPr>
          <w:rFonts w:ascii="Times New Roman" w:hAnsi="Times New Roman"/>
          <w:i/>
          <w:sz w:val="24"/>
          <w:szCs w:val="24"/>
        </w:rPr>
        <w:t xml:space="preserve"> </w:t>
      </w:r>
      <w:r w:rsidR="00747030">
        <w:rPr>
          <w:rFonts w:ascii="Times New Roman" w:hAnsi="Times New Roman"/>
          <w:sz w:val="24"/>
          <w:szCs w:val="24"/>
        </w:rPr>
        <w:t>Following anthropometric and pulmonary function measurements, a combined ramp incremental and supramaximal (S</w:t>
      </w:r>
      <w:r w:rsidR="00747030">
        <w:rPr>
          <w:rFonts w:ascii="Times New Roman" w:hAnsi="Times New Roman"/>
          <w:sz w:val="24"/>
          <w:szCs w:val="24"/>
          <w:vertAlign w:val="subscript"/>
        </w:rPr>
        <w:t>max</w:t>
      </w:r>
      <w:r w:rsidR="00747030">
        <w:rPr>
          <w:rFonts w:ascii="Times New Roman" w:hAnsi="Times New Roman"/>
          <w:sz w:val="24"/>
          <w:szCs w:val="24"/>
        </w:rPr>
        <w:t xml:space="preserve">) CPET was used to determine </w:t>
      </w:r>
      <m:oMath>
        <m:acc>
          <m:accPr>
            <m:chr m:val="̇"/>
            <m:ctrlPr>
              <w:rPr>
                <w:rFonts w:ascii="Cambria Math" w:hAnsi="Cambria Math"/>
                <w:i/>
                <w:sz w:val="24"/>
                <w:szCs w:val="24"/>
              </w:rPr>
            </m:ctrlPr>
          </m:accPr>
          <m:e>
            <m:r>
              <m:rPr>
                <m:sty m:val="p"/>
              </m:rPr>
              <w:rPr>
                <w:rFonts w:ascii="Cambria Math" w:hAnsi="Cambria Math"/>
                <w:sz w:val="24"/>
                <w:szCs w:val="24"/>
              </w:rPr>
              <m:t>V</m:t>
            </m:r>
          </m:e>
        </m:acc>
      </m:oMath>
      <w:r w:rsidR="00747030">
        <w:rPr>
          <w:rFonts w:ascii="Times New Roman" w:hAnsi="Times New Roman"/>
          <w:szCs w:val="24"/>
        </w:rPr>
        <w:t>O</w:t>
      </w:r>
      <w:r w:rsidR="00747030">
        <w:rPr>
          <w:rFonts w:ascii="Times New Roman" w:hAnsi="Times New Roman"/>
          <w:sz w:val="24"/>
          <w:szCs w:val="24"/>
          <w:vertAlign w:val="subscript"/>
        </w:rPr>
        <w:t xml:space="preserve">2max </w:t>
      </w:r>
      <w:r w:rsidR="00747030">
        <w:rPr>
          <w:rFonts w:ascii="Times New Roman" w:hAnsi="Times New Roman"/>
          <w:sz w:val="24"/>
          <w:szCs w:val="24"/>
        </w:rPr>
        <w:t xml:space="preserve">and </w:t>
      </w:r>
      <w:r w:rsidR="00EA78EC">
        <w:rPr>
          <w:rFonts w:ascii="Times New Roman" w:hAnsi="Times New Roman"/>
          <w:sz w:val="24"/>
          <w:szCs w:val="24"/>
        </w:rPr>
        <w:t>the gas exchange threshold (GET)</w:t>
      </w:r>
      <w:r w:rsidR="00682305">
        <w:rPr>
          <w:rFonts w:ascii="Times New Roman" w:hAnsi="Times New Roman"/>
          <w:sz w:val="24"/>
          <w:szCs w:val="24"/>
        </w:rPr>
        <w:t xml:space="preserve"> (</w:t>
      </w:r>
      <w:r w:rsidR="00221D0D">
        <w:rPr>
          <w:rFonts w:ascii="Times New Roman" w:hAnsi="Times New Roman"/>
          <w:sz w:val="24"/>
          <w:szCs w:val="24"/>
        </w:rPr>
        <w:t>3</w:t>
      </w:r>
      <w:r w:rsidR="00191410">
        <w:rPr>
          <w:rFonts w:ascii="Times New Roman" w:hAnsi="Times New Roman"/>
          <w:sz w:val="24"/>
          <w:szCs w:val="24"/>
        </w:rPr>
        <w:t>2</w:t>
      </w:r>
      <w:r w:rsidR="00221D0D">
        <w:rPr>
          <w:rFonts w:ascii="Times New Roman" w:hAnsi="Times New Roman"/>
          <w:sz w:val="24"/>
          <w:szCs w:val="24"/>
        </w:rPr>
        <w:t>, 3</w:t>
      </w:r>
      <w:r w:rsidR="00191410">
        <w:rPr>
          <w:rFonts w:ascii="Times New Roman" w:hAnsi="Times New Roman"/>
          <w:sz w:val="24"/>
          <w:szCs w:val="24"/>
        </w:rPr>
        <w:t>3</w:t>
      </w:r>
      <w:r w:rsidR="00682305">
        <w:rPr>
          <w:rFonts w:ascii="Times New Roman" w:hAnsi="Times New Roman"/>
          <w:sz w:val="24"/>
          <w:szCs w:val="24"/>
        </w:rPr>
        <w:t>)</w:t>
      </w:r>
      <w:r w:rsidR="00EA78EC">
        <w:rPr>
          <w:rFonts w:ascii="Times New Roman" w:hAnsi="Times New Roman"/>
          <w:sz w:val="24"/>
          <w:szCs w:val="24"/>
        </w:rPr>
        <w:t>.</w:t>
      </w:r>
      <w:r w:rsidR="00437CAF">
        <w:rPr>
          <w:rFonts w:ascii="Times New Roman" w:hAnsi="Times New Roman"/>
          <w:sz w:val="24"/>
          <w:szCs w:val="24"/>
        </w:rPr>
        <w:t xml:space="preserve"> </w:t>
      </w:r>
      <w:r w:rsidR="00542878">
        <w:rPr>
          <w:rFonts w:ascii="Times New Roman" w:hAnsi="Times New Roman"/>
          <w:sz w:val="24"/>
          <w:szCs w:val="24"/>
        </w:rPr>
        <w:t>T</w:t>
      </w:r>
      <w:r w:rsidR="00437CAF">
        <w:rPr>
          <w:rFonts w:ascii="Times New Roman" w:hAnsi="Times New Roman"/>
          <w:sz w:val="24"/>
          <w:szCs w:val="24"/>
        </w:rPr>
        <w:t>his protocol involved an exhaustive ramp incremental (10-25 W·min</w:t>
      </w:r>
      <w:r w:rsidR="00437CAF" w:rsidRPr="00437CAF">
        <w:rPr>
          <w:rFonts w:ascii="Times New Roman" w:hAnsi="Times New Roman"/>
          <w:sz w:val="24"/>
          <w:szCs w:val="24"/>
          <w:vertAlign w:val="superscript"/>
        </w:rPr>
        <w:t>-1</w:t>
      </w:r>
      <w:r w:rsidR="00437CAF">
        <w:rPr>
          <w:rFonts w:ascii="Times New Roman" w:hAnsi="Times New Roman"/>
          <w:sz w:val="24"/>
          <w:szCs w:val="24"/>
        </w:rPr>
        <w:t>) cycling test with a subsequent S</w:t>
      </w:r>
      <w:r w:rsidR="00437CAF" w:rsidRPr="00437CAF">
        <w:rPr>
          <w:rFonts w:ascii="Times New Roman" w:hAnsi="Times New Roman"/>
          <w:sz w:val="24"/>
          <w:szCs w:val="24"/>
          <w:vertAlign w:val="subscript"/>
        </w:rPr>
        <w:t>max</w:t>
      </w:r>
      <w:r w:rsidR="00437CAF">
        <w:rPr>
          <w:rFonts w:ascii="Times New Roman" w:hAnsi="Times New Roman"/>
          <w:sz w:val="24"/>
          <w:szCs w:val="24"/>
        </w:rPr>
        <w:t xml:space="preserve"> (110% peak power output</w:t>
      </w:r>
      <w:r w:rsidR="00F32125">
        <w:rPr>
          <w:rFonts w:ascii="Times New Roman" w:hAnsi="Times New Roman"/>
          <w:sz w:val="24"/>
          <w:szCs w:val="24"/>
        </w:rPr>
        <w:t xml:space="preserve"> (PPO)</w:t>
      </w:r>
      <w:r w:rsidR="00437CAF">
        <w:rPr>
          <w:rFonts w:ascii="Times New Roman" w:hAnsi="Times New Roman"/>
          <w:sz w:val="24"/>
          <w:szCs w:val="24"/>
        </w:rPr>
        <w:t xml:space="preserve">) test to exhaustion, to confirm a valid </w:t>
      </w:r>
      <m:oMath>
        <m:acc>
          <m:accPr>
            <m:chr m:val="̇"/>
            <m:ctrlPr>
              <w:rPr>
                <w:rFonts w:ascii="Cambria Math" w:hAnsi="Cambria Math"/>
                <w:i/>
                <w:sz w:val="24"/>
                <w:szCs w:val="24"/>
              </w:rPr>
            </m:ctrlPr>
          </m:accPr>
          <m:e>
            <m:r>
              <m:rPr>
                <m:sty m:val="p"/>
              </m:rPr>
              <w:rPr>
                <w:rFonts w:ascii="Cambria Math" w:hAnsi="Cambria Math"/>
                <w:sz w:val="24"/>
                <w:szCs w:val="24"/>
              </w:rPr>
              <m:t>V</m:t>
            </m:r>
          </m:e>
        </m:acc>
      </m:oMath>
      <w:r w:rsidR="00437CAF">
        <w:rPr>
          <w:rFonts w:ascii="Times New Roman" w:hAnsi="Times New Roman"/>
          <w:szCs w:val="24"/>
        </w:rPr>
        <w:t>O</w:t>
      </w:r>
      <w:r w:rsidR="00437CAF">
        <w:rPr>
          <w:rFonts w:ascii="Times New Roman" w:hAnsi="Times New Roman"/>
          <w:sz w:val="24"/>
          <w:szCs w:val="24"/>
          <w:vertAlign w:val="subscript"/>
        </w:rPr>
        <w:t>2max</w:t>
      </w:r>
      <w:r w:rsidR="00437CAF">
        <w:rPr>
          <w:rFonts w:ascii="Times New Roman" w:hAnsi="Times New Roman"/>
          <w:sz w:val="24"/>
          <w:szCs w:val="24"/>
        </w:rPr>
        <w:t xml:space="preserve"> measurement. Following a 3 min warm-up (20 W), participants completed the incremental test to the point of volitional exhaustion, maintaining a cadence of 70-80 rpm throughout</w:t>
      </w:r>
      <w:r w:rsidR="00056564">
        <w:rPr>
          <w:rFonts w:ascii="Times New Roman" w:hAnsi="Times New Roman"/>
          <w:sz w:val="24"/>
          <w:szCs w:val="24"/>
        </w:rPr>
        <w:t xml:space="preserve">. Exhaustion was defined as a ≥10 rpm drop </w:t>
      </w:r>
      <w:r w:rsidR="00056564">
        <w:rPr>
          <w:rFonts w:ascii="Times New Roman" w:hAnsi="Times New Roman"/>
          <w:sz w:val="24"/>
          <w:szCs w:val="24"/>
        </w:rPr>
        <w:lastRenderedPageBreak/>
        <w:t>in cadence for 5 consecutive seconds, despite strong verbal encouragement. Active (5 min cycling at 20 W) and then passive seated recovery (10 min) then preceded the S</w:t>
      </w:r>
      <w:r w:rsidR="00056564" w:rsidRPr="00056564">
        <w:rPr>
          <w:rFonts w:ascii="Times New Roman" w:hAnsi="Times New Roman"/>
          <w:sz w:val="24"/>
          <w:szCs w:val="24"/>
          <w:vertAlign w:val="subscript"/>
        </w:rPr>
        <w:t>max</w:t>
      </w:r>
      <w:r w:rsidR="00056564">
        <w:rPr>
          <w:rFonts w:ascii="Times New Roman" w:hAnsi="Times New Roman"/>
          <w:sz w:val="24"/>
          <w:szCs w:val="24"/>
        </w:rPr>
        <w:t xml:space="preserve"> test. </w:t>
      </w:r>
      <w:r w:rsidR="00F32125">
        <w:rPr>
          <w:rFonts w:ascii="Times New Roman" w:hAnsi="Times New Roman"/>
          <w:sz w:val="24"/>
          <w:szCs w:val="24"/>
        </w:rPr>
        <w:t>S</w:t>
      </w:r>
      <w:r w:rsidR="00F32125">
        <w:rPr>
          <w:rFonts w:ascii="Times New Roman" w:hAnsi="Times New Roman"/>
          <w:sz w:val="24"/>
          <w:szCs w:val="24"/>
          <w:vertAlign w:val="subscript"/>
        </w:rPr>
        <w:t>max</w:t>
      </w:r>
      <w:r w:rsidR="00F32125">
        <w:rPr>
          <w:rFonts w:ascii="Times New Roman" w:hAnsi="Times New Roman"/>
          <w:sz w:val="24"/>
          <w:szCs w:val="24"/>
        </w:rPr>
        <w:t xml:space="preserve"> verification consisted of a 3 min warm-up (20 W), followed by a ‘step’ transition to a CWR corresponding to 110% PPO. Upon volitional exhaustion (defined above), a 5 min active recovery (slow cycling at 20 W) concluded the combined CPET session. </w:t>
      </w:r>
    </w:p>
    <w:p w:rsidR="0059733E" w:rsidRDefault="0059733E">
      <w:pPr>
        <w:pStyle w:val="NoSpacing"/>
        <w:spacing w:line="480" w:lineRule="auto"/>
        <w:jc w:val="both"/>
        <w:outlineLvl w:val="0"/>
        <w:rPr>
          <w:rFonts w:ascii="Times New Roman" w:hAnsi="Times New Roman"/>
          <w:sz w:val="16"/>
          <w:szCs w:val="16"/>
        </w:rPr>
      </w:pPr>
    </w:p>
    <w:p w:rsidR="0059733E" w:rsidRDefault="00FB1AE7">
      <w:pPr>
        <w:pStyle w:val="NoSpacing"/>
        <w:spacing w:line="480" w:lineRule="auto"/>
        <w:jc w:val="both"/>
        <w:outlineLvl w:val="0"/>
        <w:rPr>
          <w:rFonts w:ascii="Times New Roman" w:hAnsi="Times New Roman"/>
          <w:sz w:val="24"/>
          <w:szCs w:val="24"/>
        </w:rPr>
      </w:pPr>
      <w:r w:rsidRPr="00FB1AE7">
        <w:rPr>
          <w:rFonts w:ascii="Times New Roman" w:hAnsi="Times New Roman"/>
          <w:b/>
          <w:sz w:val="24"/>
          <w:szCs w:val="24"/>
        </w:rPr>
        <w:t>Visits 2-5: CWR exercise.</w:t>
      </w:r>
      <w:r>
        <w:rPr>
          <w:rFonts w:ascii="Times New Roman" w:hAnsi="Times New Roman"/>
          <w:sz w:val="24"/>
          <w:szCs w:val="24"/>
        </w:rPr>
        <w:t xml:space="preserve"> </w:t>
      </w:r>
      <w:r w:rsidR="00542878">
        <w:rPr>
          <w:rFonts w:ascii="Times New Roman" w:hAnsi="Times New Roman"/>
          <w:sz w:val="24"/>
          <w:szCs w:val="24"/>
        </w:rPr>
        <w:t>For each visit the p</w:t>
      </w:r>
      <w:r w:rsidR="00747030">
        <w:rPr>
          <w:rFonts w:ascii="Times New Roman" w:hAnsi="Times New Roman"/>
          <w:sz w:val="24"/>
          <w:szCs w:val="24"/>
        </w:rPr>
        <w:t xml:space="preserve">articipants completed MOD and VH CWR exercise tests, comprising 6 min unloaded pedalling (10 W), followed by transitions to elicit </w:t>
      </w:r>
      <m:oMath>
        <m:acc>
          <m:accPr>
            <m:chr m:val="̇"/>
            <m:ctrlPr>
              <w:rPr>
                <w:rFonts w:ascii="Cambria Math" w:hAnsi="Cambria Math"/>
                <w:i/>
                <w:sz w:val="24"/>
                <w:szCs w:val="24"/>
              </w:rPr>
            </m:ctrlPr>
          </m:accPr>
          <m:e>
            <m:r>
              <m:rPr>
                <m:sty m:val="p"/>
              </m:rPr>
              <w:rPr>
                <w:rFonts w:ascii="Cambria Math" w:hAnsi="Cambria Math"/>
                <w:sz w:val="24"/>
                <w:szCs w:val="24"/>
              </w:rPr>
              <m:t>V</m:t>
            </m:r>
          </m:e>
        </m:acc>
      </m:oMath>
      <w:r w:rsidR="00747030">
        <w:rPr>
          <w:rFonts w:ascii="Times New Roman" w:hAnsi="Times New Roman"/>
        </w:rPr>
        <w:t>O</w:t>
      </w:r>
      <w:r w:rsidR="00747030">
        <w:rPr>
          <w:rFonts w:ascii="Times New Roman" w:hAnsi="Times New Roman"/>
          <w:sz w:val="24"/>
          <w:szCs w:val="24"/>
          <w:vertAlign w:val="subscript"/>
        </w:rPr>
        <w:t>2</w:t>
      </w:r>
      <w:r w:rsidR="00747030">
        <w:rPr>
          <w:rFonts w:ascii="Times New Roman" w:hAnsi="Times New Roman"/>
          <w:sz w:val="24"/>
          <w:szCs w:val="24"/>
        </w:rPr>
        <w:t xml:space="preserve"> amplitudes corresponding to 90% GET and Δ60% (60% of the difference between the GET and </w:t>
      </w:r>
      <m:oMath>
        <m:acc>
          <m:accPr>
            <m:chr m:val="̇"/>
            <m:ctrlPr>
              <w:rPr>
                <w:rFonts w:ascii="Cambria Math" w:hAnsi="Cambria Math"/>
                <w:i/>
                <w:sz w:val="24"/>
                <w:szCs w:val="24"/>
              </w:rPr>
            </m:ctrlPr>
          </m:accPr>
          <m:e>
            <m:r>
              <m:rPr>
                <m:sty m:val="p"/>
              </m:rPr>
              <w:rPr>
                <w:rFonts w:ascii="Cambria Math" w:hAnsi="Cambria Math"/>
                <w:sz w:val="24"/>
                <w:szCs w:val="24"/>
              </w:rPr>
              <m:t>V</m:t>
            </m:r>
          </m:e>
        </m:acc>
      </m:oMath>
      <w:r w:rsidR="00747030">
        <w:rPr>
          <w:rFonts w:ascii="Times New Roman" w:hAnsi="Times New Roman"/>
        </w:rPr>
        <w:t>O</w:t>
      </w:r>
      <w:r w:rsidR="00747030">
        <w:rPr>
          <w:rFonts w:ascii="Times New Roman" w:hAnsi="Times New Roman"/>
          <w:sz w:val="24"/>
          <w:szCs w:val="24"/>
          <w:vertAlign w:val="subscript"/>
        </w:rPr>
        <w:t>2max</w:t>
      </w:r>
      <w:r w:rsidR="00747030">
        <w:rPr>
          <w:rFonts w:ascii="Times New Roman" w:hAnsi="Times New Roman"/>
          <w:sz w:val="24"/>
          <w:szCs w:val="24"/>
        </w:rPr>
        <w:t>) for 6 min.</w:t>
      </w:r>
      <w:r w:rsidR="00542878" w:rsidRPr="00542878">
        <w:rPr>
          <w:rFonts w:ascii="Times New Roman" w:hAnsi="Times New Roman"/>
          <w:sz w:val="24"/>
          <w:szCs w:val="24"/>
        </w:rPr>
        <w:t xml:space="preserve"> </w:t>
      </w:r>
      <w:r w:rsidR="00542878">
        <w:rPr>
          <w:rFonts w:ascii="Times New Roman" w:hAnsi="Times New Roman"/>
          <w:sz w:val="24"/>
          <w:szCs w:val="24"/>
        </w:rPr>
        <w:t xml:space="preserve">This equated to MOD work rates of 58 ± 24 W and 73 ± 35 W for CF and CON, respectively. During VH, CF and CON cycled at 121 ± 43 W and 150 ± 64 W, respectively. Thirty minutes rest separated the MOD and VH </w:t>
      </w:r>
      <w:r w:rsidR="00650BB5">
        <w:rPr>
          <w:rFonts w:ascii="Times New Roman" w:hAnsi="Times New Roman"/>
          <w:sz w:val="24"/>
          <w:szCs w:val="24"/>
        </w:rPr>
        <w:t>transitions. Each</w:t>
      </w:r>
      <w:r w:rsidR="00E41F72">
        <w:rPr>
          <w:rFonts w:ascii="Times New Roman" w:hAnsi="Times New Roman"/>
          <w:sz w:val="24"/>
          <w:szCs w:val="24"/>
        </w:rPr>
        <w:t xml:space="preserve"> set of MOD and VH transitions was performed on separate days, separated by ≥ 48 h and within a 2 week period. </w:t>
      </w:r>
    </w:p>
    <w:p w:rsidR="00650BB5" w:rsidRDefault="00650BB5">
      <w:pPr>
        <w:pStyle w:val="NoSpacing"/>
        <w:spacing w:line="480" w:lineRule="auto"/>
        <w:jc w:val="both"/>
        <w:outlineLvl w:val="0"/>
        <w:rPr>
          <w:rFonts w:ascii="Times New Roman" w:hAnsi="Times New Roman"/>
          <w:b/>
          <w:sz w:val="16"/>
          <w:szCs w:val="16"/>
        </w:rPr>
      </w:pPr>
    </w:p>
    <w:p w:rsidR="0059733E" w:rsidRDefault="00747030">
      <w:pPr>
        <w:pStyle w:val="NoSpacing"/>
        <w:spacing w:line="480" w:lineRule="auto"/>
        <w:jc w:val="both"/>
        <w:outlineLvl w:val="0"/>
        <w:rPr>
          <w:rFonts w:ascii="Times New Roman" w:hAnsi="Times New Roman"/>
          <w:b/>
          <w:sz w:val="24"/>
          <w:szCs w:val="24"/>
        </w:rPr>
      </w:pPr>
      <w:r>
        <w:rPr>
          <w:rFonts w:ascii="Times New Roman" w:hAnsi="Times New Roman"/>
          <w:b/>
          <w:sz w:val="24"/>
          <w:szCs w:val="24"/>
        </w:rPr>
        <w:t>Experimental measures</w:t>
      </w:r>
    </w:p>
    <w:p w:rsidR="0059733E" w:rsidRDefault="00FB1AE7">
      <w:pPr>
        <w:pStyle w:val="NoSpacing"/>
        <w:spacing w:line="480" w:lineRule="auto"/>
        <w:jc w:val="both"/>
        <w:outlineLvl w:val="0"/>
        <w:rPr>
          <w:rFonts w:ascii="Times New Roman" w:hAnsi="Times New Roman"/>
          <w:sz w:val="24"/>
          <w:szCs w:val="24"/>
        </w:rPr>
      </w:pPr>
      <w:r w:rsidRPr="00FB1AE7">
        <w:rPr>
          <w:rFonts w:ascii="Times New Roman" w:hAnsi="Times New Roman"/>
          <w:b/>
          <w:sz w:val="24"/>
          <w:szCs w:val="24"/>
        </w:rPr>
        <w:t>Anthropometry and pulmonary function.</w:t>
      </w:r>
      <w:r>
        <w:rPr>
          <w:rFonts w:ascii="Times New Roman" w:hAnsi="Times New Roman"/>
          <w:b/>
          <w:sz w:val="24"/>
          <w:szCs w:val="24"/>
        </w:rPr>
        <w:t xml:space="preserve"> </w:t>
      </w:r>
      <w:r w:rsidR="00747030">
        <w:rPr>
          <w:rFonts w:ascii="Times New Roman" w:hAnsi="Times New Roman"/>
          <w:sz w:val="24"/>
          <w:szCs w:val="24"/>
        </w:rPr>
        <w:t>Body mass (Seca 220; Vogel &amp; Halke, Hamburg, Germany) and stature (Seca 220; Vogel &amp; Halke, Hamburg, Germany) were measured to the nearest 0.01 kg and 0.01 m. Skinfold measurements (Harpenden; British Indicators, Burgess Hill, UK) were used to estimate percentage body fat</w:t>
      </w:r>
      <w:r w:rsidR="00682305">
        <w:rPr>
          <w:rFonts w:ascii="Times New Roman" w:hAnsi="Times New Roman"/>
          <w:sz w:val="24"/>
          <w:szCs w:val="24"/>
        </w:rPr>
        <w:t xml:space="preserve"> (</w:t>
      </w:r>
      <w:r w:rsidR="00673DE0">
        <w:rPr>
          <w:rFonts w:ascii="Times New Roman" w:hAnsi="Times New Roman"/>
          <w:sz w:val="24"/>
          <w:szCs w:val="24"/>
        </w:rPr>
        <w:t>3</w:t>
      </w:r>
      <w:r w:rsidR="00191410">
        <w:rPr>
          <w:rFonts w:ascii="Times New Roman" w:hAnsi="Times New Roman"/>
          <w:sz w:val="24"/>
          <w:szCs w:val="24"/>
        </w:rPr>
        <w:t>7</w:t>
      </w:r>
      <w:r w:rsidR="00682305">
        <w:rPr>
          <w:rFonts w:ascii="Times New Roman" w:hAnsi="Times New Roman"/>
          <w:sz w:val="24"/>
          <w:szCs w:val="24"/>
        </w:rPr>
        <w:t>)</w:t>
      </w:r>
      <w:r w:rsidR="00747030">
        <w:rPr>
          <w:rFonts w:ascii="Times New Roman" w:hAnsi="Times New Roman"/>
          <w:sz w:val="24"/>
          <w:szCs w:val="24"/>
        </w:rPr>
        <w:t>. Forced vital capacity (FVC) and forced expiratory volume in 1 s (FEV</w:t>
      </w:r>
      <w:r w:rsidR="00747030">
        <w:rPr>
          <w:rFonts w:ascii="Times New Roman" w:hAnsi="Times New Roman"/>
          <w:sz w:val="24"/>
          <w:szCs w:val="24"/>
          <w:vertAlign w:val="subscript"/>
        </w:rPr>
        <w:t>1</w:t>
      </w:r>
      <w:r w:rsidR="00747030">
        <w:rPr>
          <w:rFonts w:ascii="Times New Roman" w:hAnsi="Times New Roman"/>
          <w:sz w:val="24"/>
          <w:szCs w:val="24"/>
        </w:rPr>
        <w:t>) were assessed using spirometry (Micromedical Microloop 3535, Numed, Sheffield, UK), and expressed as a percentage predicted</w:t>
      </w:r>
      <w:r w:rsidR="002255F7">
        <w:rPr>
          <w:rFonts w:ascii="Times New Roman" w:hAnsi="Times New Roman"/>
          <w:sz w:val="24"/>
          <w:szCs w:val="24"/>
        </w:rPr>
        <w:t xml:space="preserve"> using appropriate reference values</w:t>
      </w:r>
      <w:r w:rsidR="00562484">
        <w:rPr>
          <w:rFonts w:ascii="Times New Roman" w:hAnsi="Times New Roman"/>
          <w:sz w:val="24"/>
          <w:szCs w:val="24"/>
        </w:rPr>
        <w:t xml:space="preserve"> (</w:t>
      </w:r>
      <w:r w:rsidR="00673DE0">
        <w:rPr>
          <w:rFonts w:ascii="Times New Roman" w:hAnsi="Times New Roman"/>
          <w:sz w:val="24"/>
          <w:szCs w:val="24"/>
        </w:rPr>
        <w:t>3</w:t>
      </w:r>
      <w:r w:rsidR="00191410">
        <w:rPr>
          <w:rFonts w:ascii="Times New Roman" w:hAnsi="Times New Roman"/>
          <w:sz w:val="24"/>
          <w:szCs w:val="24"/>
        </w:rPr>
        <w:t>8</w:t>
      </w:r>
      <w:r w:rsidR="00562484">
        <w:rPr>
          <w:rFonts w:ascii="Times New Roman" w:hAnsi="Times New Roman"/>
          <w:sz w:val="24"/>
          <w:szCs w:val="24"/>
        </w:rPr>
        <w:t>)</w:t>
      </w:r>
      <w:r w:rsidR="00747030">
        <w:rPr>
          <w:rFonts w:ascii="Times New Roman" w:hAnsi="Times New Roman"/>
          <w:sz w:val="24"/>
          <w:szCs w:val="24"/>
        </w:rPr>
        <w:t xml:space="preserve">. </w:t>
      </w:r>
    </w:p>
    <w:p w:rsidR="0059733E" w:rsidRDefault="0059733E">
      <w:pPr>
        <w:pStyle w:val="NoSpacing"/>
        <w:spacing w:line="480" w:lineRule="auto"/>
        <w:jc w:val="both"/>
        <w:outlineLvl w:val="0"/>
        <w:rPr>
          <w:rFonts w:ascii="Times New Roman" w:hAnsi="Times New Roman"/>
          <w:i/>
          <w:sz w:val="16"/>
          <w:szCs w:val="16"/>
        </w:rPr>
      </w:pPr>
    </w:p>
    <w:p w:rsidR="0059733E" w:rsidRDefault="00FB1AE7">
      <w:pPr>
        <w:pStyle w:val="NoSpacing"/>
        <w:spacing w:line="480" w:lineRule="auto"/>
        <w:jc w:val="both"/>
        <w:outlineLvl w:val="0"/>
        <w:rPr>
          <w:rFonts w:ascii="Times New Roman" w:hAnsi="Times New Roman"/>
          <w:sz w:val="24"/>
          <w:szCs w:val="24"/>
        </w:rPr>
      </w:pPr>
      <w:r w:rsidRPr="00FB1AE7">
        <w:rPr>
          <w:rFonts w:ascii="Times New Roman" w:hAnsi="Times New Roman"/>
          <w:b/>
          <w:sz w:val="24"/>
          <w:szCs w:val="24"/>
        </w:rPr>
        <w:t>Gas exchange and pulse oximetry.</w:t>
      </w:r>
      <w:r>
        <w:rPr>
          <w:rFonts w:ascii="Times New Roman" w:hAnsi="Times New Roman"/>
          <w:b/>
          <w:sz w:val="24"/>
          <w:szCs w:val="24"/>
        </w:rPr>
        <w:t xml:space="preserve"> </w:t>
      </w:r>
      <w:r w:rsidR="00747030">
        <w:rPr>
          <w:rFonts w:ascii="Times New Roman" w:hAnsi="Times New Roman"/>
          <w:sz w:val="24"/>
          <w:szCs w:val="24"/>
        </w:rPr>
        <w:t xml:space="preserve">Breath-by-breath changes in gas exchange and ventilation were determined using a metabolic cart (Metalyzer 3B Cortex, Biophysik, </w:t>
      </w:r>
      <w:r w:rsidR="00747030">
        <w:rPr>
          <w:rFonts w:ascii="Times New Roman" w:hAnsi="Times New Roman"/>
          <w:sz w:val="24"/>
          <w:szCs w:val="24"/>
        </w:rPr>
        <w:lastRenderedPageBreak/>
        <w:t>Leipzig, Germany), which was calibrated each test using gases of known concentration and a 3 L syringe (Hans Rudolph, Kansas City, MO). Fingertip SpO</w:t>
      </w:r>
      <w:r w:rsidR="00747030">
        <w:rPr>
          <w:rFonts w:ascii="Times New Roman" w:hAnsi="Times New Roman"/>
          <w:sz w:val="24"/>
          <w:szCs w:val="24"/>
          <w:vertAlign w:val="subscript"/>
        </w:rPr>
        <w:t>2%</w:t>
      </w:r>
      <w:r w:rsidR="00747030">
        <w:rPr>
          <w:rFonts w:ascii="Times New Roman" w:hAnsi="Times New Roman"/>
          <w:sz w:val="24"/>
          <w:szCs w:val="24"/>
        </w:rPr>
        <w:t xml:space="preserve"> was measured </w:t>
      </w:r>
      <w:r w:rsidR="002255F7">
        <w:rPr>
          <w:rFonts w:ascii="Times New Roman" w:hAnsi="Times New Roman"/>
          <w:sz w:val="24"/>
          <w:szCs w:val="24"/>
        </w:rPr>
        <w:t xml:space="preserve">on a beat-by-beat basis at the fingertip </w:t>
      </w:r>
      <w:r w:rsidR="00747030">
        <w:rPr>
          <w:rFonts w:ascii="Times New Roman" w:hAnsi="Times New Roman"/>
          <w:sz w:val="24"/>
          <w:szCs w:val="24"/>
        </w:rPr>
        <w:t>using pulse oximetry (NONIN, Avant 4000, NONIN Medical Inc., USA).</w:t>
      </w:r>
    </w:p>
    <w:p w:rsidR="0059733E" w:rsidRDefault="0059733E">
      <w:pPr>
        <w:pStyle w:val="NoSpacing"/>
        <w:spacing w:line="480" w:lineRule="auto"/>
        <w:jc w:val="both"/>
        <w:outlineLvl w:val="0"/>
        <w:rPr>
          <w:rFonts w:ascii="Times New Roman" w:hAnsi="Times New Roman"/>
          <w:i/>
          <w:sz w:val="16"/>
          <w:szCs w:val="16"/>
        </w:rPr>
      </w:pPr>
    </w:p>
    <w:p w:rsidR="0073577C" w:rsidRDefault="00FB1AE7">
      <w:pPr>
        <w:pStyle w:val="NoSpacing"/>
        <w:spacing w:line="480" w:lineRule="auto"/>
        <w:jc w:val="both"/>
        <w:outlineLvl w:val="0"/>
        <w:rPr>
          <w:rFonts w:ascii="Times New Roman" w:hAnsi="Times New Roman"/>
          <w:sz w:val="24"/>
          <w:szCs w:val="24"/>
        </w:rPr>
      </w:pPr>
      <w:r w:rsidRPr="0073577C">
        <w:rPr>
          <w:rFonts w:ascii="Times New Roman" w:hAnsi="Times New Roman"/>
          <w:b/>
          <w:sz w:val="24"/>
          <w:szCs w:val="24"/>
        </w:rPr>
        <w:t>Near-infrared spectroscopy.</w:t>
      </w:r>
      <w:r w:rsidRPr="0073577C">
        <w:rPr>
          <w:rFonts w:ascii="Times New Roman" w:hAnsi="Times New Roman"/>
          <w:sz w:val="24"/>
          <w:szCs w:val="24"/>
        </w:rPr>
        <w:t xml:space="preserve"> </w:t>
      </w:r>
      <w:r w:rsidR="00747030" w:rsidRPr="0073577C">
        <w:rPr>
          <w:rFonts w:ascii="Times New Roman" w:hAnsi="Times New Roman"/>
          <w:sz w:val="24"/>
          <w:szCs w:val="24"/>
        </w:rPr>
        <w:t>A near-infrared spectrometer (Portamon, Artinis Medical Systems)</w:t>
      </w:r>
      <w:r w:rsidR="0073577C" w:rsidRPr="0073577C">
        <w:rPr>
          <w:rFonts w:ascii="Times New Roman" w:hAnsi="Times New Roman"/>
          <w:sz w:val="24"/>
          <w:szCs w:val="24"/>
        </w:rPr>
        <w:t xml:space="preserve"> </w:t>
      </w:r>
      <w:r w:rsidR="00747030" w:rsidRPr="0073577C">
        <w:rPr>
          <w:rFonts w:ascii="Times New Roman" w:hAnsi="Times New Roman"/>
          <w:sz w:val="24"/>
          <w:szCs w:val="24"/>
        </w:rPr>
        <w:t xml:space="preserve">was used to non-invasively measure [HHb] at the </w:t>
      </w:r>
      <w:r w:rsidR="00747030" w:rsidRPr="0073577C">
        <w:rPr>
          <w:rFonts w:ascii="Times New Roman" w:hAnsi="Times New Roman"/>
          <w:i/>
          <w:sz w:val="24"/>
          <w:szCs w:val="24"/>
        </w:rPr>
        <w:t>m. vastus lateralis</w:t>
      </w:r>
      <w:r w:rsidR="00747030" w:rsidRPr="0073577C">
        <w:rPr>
          <w:rFonts w:ascii="Times New Roman" w:hAnsi="Times New Roman"/>
          <w:sz w:val="24"/>
          <w:szCs w:val="24"/>
        </w:rPr>
        <w:t xml:space="preserve">. </w:t>
      </w:r>
      <w:r w:rsidR="0073577C" w:rsidRPr="0073577C">
        <w:rPr>
          <w:rFonts w:ascii="Times New Roman" w:hAnsi="Times New Roman"/>
          <w:sz w:val="24"/>
          <w:szCs w:val="24"/>
        </w:rPr>
        <w:t xml:space="preserve">Details regarding this system have been outlined </w:t>
      </w:r>
      <w:r w:rsidR="00542878">
        <w:rPr>
          <w:rFonts w:ascii="Times New Roman" w:hAnsi="Times New Roman"/>
          <w:sz w:val="24"/>
          <w:szCs w:val="24"/>
        </w:rPr>
        <w:t xml:space="preserve">in our previous work </w:t>
      </w:r>
      <w:r w:rsidR="001C2732">
        <w:rPr>
          <w:rFonts w:ascii="Times New Roman" w:hAnsi="Times New Roman"/>
          <w:sz w:val="24"/>
          <w:szCs w:val="24"/>
        </w:rPr>
        <w:t xml:space="preserve">in </w:t>
      </w:r>
      <w:r w:rsidR="0073577C" w:rsidRPr="0073577C">
        <w:rPr>
          <w:rFonts w:ascii="Times New Roman" w:hAnsi="Times New Roman"/>
          <w:sz w:val="24"/>
          <w:szCs w:val="24"/>
        </w:rPr>
        <w:t>young people with CF duri</w:t>
      </w:r>
      <w:r w:rsidR="00673DE0">
        <w:rPr>
          <w:rFonts w:ascii="Times New Roman" w:hAnsi="Times New Roman"/>
          <w:sz w:val="24"/>
          <w:szCs w:val="24"/>
        </w:rPr>
        <w:t>ng ramp incremental exercise (3</w:t>
      </w:r>
      <w:r w:rsidR="00191410">
        <w:rPr>
          <w:rFonts w:ascii="Times New Roman" w:hAnsi="Times New Roman"/>
          <w:sz w:val="24"/>
          <w:szCs w:val="24"/>
        </w:rPr>
        <w:t>4</w:t>
      </w:r>
      <w:r w:rsidR="0073577C" w:rsidRPr="0073577C">
        <w:rPr>
          <w:rFonts w:ascii="Times New Roman" w:hAnsi="Times New Roman"/>
          <w:sz w:val="24"/>
          <w:szCs w:val="24"/>
        </w:rPr>
        <w:t>).</w:t>
      </w:r>
      <w:r w:rsidR="006657C8">
        <w:rPr>
          <w:rFonts w:ascii="Times New Roman" w:hAnsi="Times New Roman"/>
          <w:sz w:val="24"/>
          <w:szCs w:val="24"/>
        </w:rPr>
        <w:t xml:space="preserve"> Briefly, this system consists of an emission probe, with three light sources emitting two wavelengths of light (760 and 850 nm) and a photon detector. Following cleaning and shaving of the area of interrogation, t</w:t>
      </w:r>
      <w:r w:rsidR="006657C8" w:rsidRPr="0073577C">
        <w:rPr>
          <w:rFonts w:ascii="Times New Roman" w:hAnsi="Times New Roman"/>
          <w:sz w:val="24"/>
          <w:szCs w:val="24"/>
        </w:rPr>
        <w:t>he wireless emitter-detector unit was place</w:t>
      </w:r>
      <w:r w:rsidR="006657C8">
        <w:rPr>
          <w:rFonts w:ascii="Times New Roman" w:hAnsi="Times New Roman"/>
          <w:sz w:val="24"/>
          <w:szCs w:val="24"/>
        </w:rPr>
        <w:t>d</w:t>
      </w:r>
      <w:r w:rsidR="006657C8" w:rsidRPr="0073577C">
        <w:rPr>
          <w:rFonts w:ascii="Times New Roman" w:hAnsi="Times New Roman"/>
          <w:sz w:val="24"/>
          <w:szCs w:val="24"/>
        </w:rPr>
        <w:t xml:space="preserve"> over the muscle belly,</w:t>
      </w:r>
      <w:r w:rsidR="006657C8" w:rsidRPr="0073577C">
        <w:rPr>
          <w:rFonts w:ascii="Times New Roman" w:eastAsiaTheme="minorHAnsi" w:hAnsi="Times New Roman"/>
          <w:sz w:val="24"/>
          <w:szCs w:val="24"/>
        </w:rPr>
        <w:t xml:space="preserve"> midway between the greater trochanter and lateral epicondyle of the femur. </w:t>
      </w:r>
      <w:r w:rsidR="006657C8">
        <w:rPr>
          <w:rFonts w:ascii="Times New Roman" w:eastAsiaTheme="minorHAnsi" w:hAnsi="Times New Roman"/>
          <w:sz w:val="24"/>
          <w:szCs w:val="24"/>
        </w:rPr>
        <w:t>A</w:t>
      </w:r>
      <w:r w:rsidR="006657C8" w:rsidRPr="0073577C">
        <w:rPr>
          <w:rFonts w:ascii="Times New Roman" w:eastAsiaTheme="minorHAnsi" w:hAnsi="Times New Roman"/>
          <w:sz w:val="24"/>
          <w:szCs w:val="24"/>
        </w:rPr>
        <w:t>fter marking of the placement area, the device was secured with tape (Kinesio</w:t>
      </w:r>
      <w:r w:rsidR="00FD6A12">
        <w:rPr>
          <w:rFonts w:ascii="Times New Roman" w:eastAsiaTheme="minorHAnsi" w:hAnsi="Times New Roman"/>
          <w:sz w:val="24"/>
          <w:szCs w:val="24"/>
          <w:vertAlign w:val="superscript"/>
        </w:rPr>
        <w:t>®</w:t>
      </w:r>
      <w:r w:rsidR="00FD6A12">
        <w:rPr>
          <w:rFonts w:ascii="Times New Roman" w:eastAsiaTheme="minorHAnsi" w:hAnsi="Times New Roman"/>
          <w:sz w:val="24"/>
          <w:szCs w:val="24"/>
        </w:rPr>
        <w:t xml:space="preserve"> </w:t>
      </w:r>
      <w:r w:rsidR="006657C8" w:rsidRPr="0073577C">
        <w:rPr>
          <w:rFonts w:ascii="Times New Roman" w:eastAsiaTheme="minorHAnsi" w:hAnsi="Times New Roman"/>
          <w:sz w:val="24"/>
          <w:szCs w:val="24"/>
        </w:rPr>
        <w:t>Tex) and a dark elastic bandage to minimize extraneous light interference with the near-infrared signal.</w:t>
      </w:r>
      <w:r w:rsidR="006657C8">
        <w:rPr>
          <w:rFonts w:ascii="Times New Roman" w:eastAsiaTheme="minorHAnsi" w:hAnsi="Times New Roman"/>
          <w:sz w:val="24"/>
          <w:szCs w:val="24"/>
        </w:rPr>
        <w:t xml:space="preserve"> </w:t>
      </w:r>
      <w:r w:rsidR="006657C8">
        <w:rPr>
          <w:rFonts w:ascii="Times New Roman" w:hAnsi="Times New Roman"/>
          <w:sz w:val="24"/>
          <w:szCs w:val="24"/>
        </w:rPr>
        <w:t xml:space="preserve">The intensity of incident and transmitted light was recorded at </w:t>
      </w:r>
      <w:r w:rsidR="00FD6A12">
        <w:rPr>
          <w:rFonts w:ascii="Times New Roman" w:hAnsi="Times New Roman"/>
          <w:sz w:val="24"/>
          <w:szCs w:val="24"/>
        </w:rPr>
        <w:t xml:space="preserve">continuously at 10 Hz. </w:t>
      </w:r>
    </w:p>
    <w:p w:rsidR="00FD6A12" w:rsidRDefault="00FD6A12">
      <w:pPr>
        <w:pStyle w:val="NoSpacing"/>
        <w:spacing w:line="480" w:lineRule="auto"/>
        <w:jc w:val="both"/>
        <w:outlineLvl w:val="0"/>
        <w:rPr>
          <w:rFonts w:ascii="Times New Roman" w:hAnsi="Times New Roman"/>
          <w:b/>
          <w:sz w:val="24"/>
          <w:szCs w:val="24"/>
        </w:rPr>
      </w:pPr>
    </w:p>
    <w:p w:rsidR="0059733E" w:rsidRDefault="00FB1AE7">
      <w:pPr>
        <w:pStyle w:val="NoSpacing"/>
        <w:spacing w:line="480" w:lineRule="auto"/>
        <w:jc w:val="both"/>
        <w:outlineLvl w:val="0"/>
        <w:rPr>
          <w:rFonts w:ascii="Times New Roman" w:hAnsi="Times New Roman"/>
          <w:sz w:val="24"/>
          <w:szCs w:val="24"/>
        </w:rPr>
      </w:pPr>
      <w:r w:rsidRPr="00FB1AE7">
        <w:rPr>
          <w:rFonts w:ascii="Times New Roman" w:hAnsi="Times New Roman"/>
          <w:b/>
          <w:sz w:val="24"/>
          <w:szCs w:val="24"/>
        </w:rPr>
        <w:t>Thoracic Impedance.</w:t>
      </w:r>
      <w:r>
        <w:rPr>
          <w:rFonts w:ascii="Times New Roman" w:hAnsi="Times New Roman"/>
          <w:sz w:val="24"/>
          <w:szCs w:val="24"/>
        </w:rPr>
        <w:t xml:space="preserve"> </w:t>
      </w:r>
      <w:r w:rsidR="00747030">
        <w:rPr>
          <w:rFonts w:ascii="Times New Roman" w:hAnsi="Times New Roman"/>
          <w:sz w:val="24"/>
          <w:szCs w:val="24"/>
        </w:rPr>
        <w:t xml:space="preserve">Beat-by-beat </w:t>
      </w:r>
      <w:r w:rsidR="0073577C">
        <w:rPr>
          <w:rFonts w:ascii="Times New Roman" w:hAnsi="Times New Roman"/>
          <w:sz w:val="24"/>
          <w:szCs w:val="24"/>
        </w:rPr>
        <w:t xml:space="preserve">changes in </w:t>
      </w:r>
      <w:r w:rsidR="00747030">
        <w:rPr>
          <w:rFonts w:ascii="Times New Roman" w:hAnsi="Times New Roman"/>
          <w:sz w:val="24"/>
          <w:szCs w:val="24"/>
        </w:rPr>
        <w:t xml:space="preserve">heart rate (HR), SV and </w:t>
      </w:r>
      <m:oMath>
        <m:acc>
          <m:accPr>
            <m:chr m:val="̇"/>
            <m:ctrlPr>
              <w:rPr>
                <w:rFonts w:ascii="Cambria Math" w:hAnsi="Cambria Math"/>
                <w:i/>
                <w:sz w:val="24"/>
                <w:szCs w:val="24"/>
              </w:rPr>
            </m:ctrlPr>
          </m:accPr>
          <m:e>
            <m:r>
              <w:rPr>
                <w:rFonts w:ascii="Cambria Math" w:hAnsi="Cambria Math"/>
                <w:sz w:val="24"/>
                <w:szCs w:val="24"/>
              </w:rPr>
              <m:t>Q</m:t>
            </m:r>
          </m:e>
        </m:acc>
      </m:oMath>
      <w:r w:rsidR="00747030">
        <w:rPr>
          <w:rFonts w:ascii="Times New Roman" w:hAnsi="Times New Roman"/>
          <w:sz w:val="24"/>
          <w:szCs w:val="24"/>
        </w:rPr>
        <w:t xml:space="preserve"> were measured using</w:t>
      </w:r>
      <w:r w:rsidR="002255F7">
        <w:rPr>
          <w:rFonts w:ascii="Times New Roman" w:hAnsi="Times New Roman"/>
          <w:sz w:val="24"/>
          <w:szCs w:val="24"/>
        </w:rPr>
        <w:t xml:space="preserve"> a</w:t>
      </w:r>
      <w:r w:rsidR="00747030">
        <w:rPr>
          <w:rFonts w:ascii="Times New Roman" w:hAnsi="Times New Roman"/>
          <w:sz w:val="24"/>
          <w:szCs w:val="24"/>
        </w:rPr>
        <w:t xml:space="preserve"> bioelectrical impedance</w:t>
      </w:r>
      <w:r w:rsidR="002255F7">
        <w:rPr>
          <w:rFonts w:ascii="Times New Roman" w:hAnsi="Times New Roman"/>
          <w:sz w:val="24"/>
          <w:szCs w:val="24"/>
        </w:rPr>
        <w:t xml:space="preserve"> cardiography system</w:t>
      </w:r>
      <w:r w:rsidR="00747030">
        <w:rPr>
          <w:rFonts w:ascii="Times New Roman" w:hAnsi="Times New Roman"/>
          <w:sz w:val="24"/>
          <w:szCs w:val="24"/>
        </w:rPr>
        <w:t xml:space="preserve"> (PhysioFlow, PF-05, Mana</w:t>
      </w:r>
      <w:r w:rsidR="002255F7">
        <w:rPr>
          <w:rFonts w:ascii="Times New Roman" w:hAnsi="Times New Roman"/>
          <w:sz w:val="24"/>
          <w:szCs w:val="24"/>
        </w:rPr>
        <w:t xml:space="preserve">tec Biomedical, Paris, France) that has previously been used in CF </w:t>
      </w:r>
      <w:r w:rsidR="00562484">
        <w:rPr>
          <w:rFonts w:ascii="Times New Roman" w:hAnsi="Times New Roman"/>
          <w:sz w:val="24"/>
          <w:szCs w:val="24"/>
        </w:rPr>
        <w:t>(</w:t>
      </w:r>
      <w:r w:rsidR="002255F7">
        <w:rPr>
          <w:rFonts w:ascii="Times New Roman" w:hAnsi="Times New Roman"/>
          <w:sz w:val="24"/>
          <w:szCs w:val="24"/>
        </w:rPr>
        <w:t xml:space="preserve">e.g. </w:t>
      </w:r>
      <w:r w:rsidR="00221D0D">
        <w:rPr>
          <w:rFonts w:ascii="Times New Roman" w:hAnsi="Times New Roman"/>
          <w:sz w:val="24"/>
          <w:szCs w:val="24"/>
        </w:rPr>
        <w:t>2</w:t>
      </w:r>
      <w:r w:rsidR="00562484">
        <w:rPr>
          <w:rFonts w:ascii="Times New Roman" w:hAnsi="Times New Roman"/>
          <w:sz w:val="24"/>
          <w:szCs w:val="24"/>
        </w:rPr>
        <w:t>).</w:t>
      </w:r>
      <w:r w:rsidR="00747030">
        <w:rPr>
          <w:rFonts w:ascii="Times New Roman" w:hAnsi="Times New Roman"/>
          <w:sz w:val="24"/>
          <w:szCs w:val="24"/>
        </w:rPr>
        <w:t xml:space="preserve"> </w:t>
      </w:r>
      <w:r w:rsidR="006657C8">
        <w:rPr>
          <w:rFonts w:ascii="Times New Roman" w:hAnsi="Times New Roman"/>
          <w:sz w:val="24"/>
          <w:szCs w:val="24"/>
        </w:rPr>
        <w:t>This technique uses a high-frequency (75 kHz) and low-magnitude (1.8 mA) current across the thorax, to enable changes in thoracic impedance during the cardiac cycle to be recorded. Following preparation of the skin site</w:t>
      </w:r>
      <w:r w:rsidR="00FD6A12">
        <w:rPr>
          <w:rFonts w:ascii="Times New Roman" w:hAnsi="Times New Roman"/>
          <w:sz w:val="24"/>
          <w:szCs w:val="24"/>
        </w:rPr>
        <w:t>s</w:t>
      </w:r>
      <w:r w:rsidR="006657C8">
        <w:rPr>
          <w:rFonts w:ascii="Times New Roman" w:hAnsi="Times New Roman"/>
          <w:sz w:val="24"/>
          <w:szCs w:val="24"/>
        </w:rPr>
        <w:t>, electrodes were positioned on the forehead, base of the neck and above the</w:t>
      </w:r>
      <w:r w:rsidR="00FD6A12">
        <w:rPr>
          <w:rFonts w:ascii="Times New Roman" w:hAnsi="Times New Roman"/>
          <w:sz w:val="24"/>
          <w:szCs w:val="24"/>
        </w:rPr>
        <w:t xml:space="preserve"> supraclavicular fossa, and two positioned on the xiphoid process. Another set of two electrodes were used to determine a single electrocardiograph signal at the V1 and V6 positions. </w:t>
      </w:r>
    </w:p>
    <w:p w:rsidR="00191410" w:rsidRDefault="00191410">
      <w:pPr>
        <w:pStyle w:val="NoSpacing"/>
        <w:spacing w:line="480" w:lineRule="auto"/>
        <w:jc w:val="both"/>
        <w:outlineLvl w:val="0"/>
        <w:rPr>
          <w:rFonts w:ascii="Times New Roman" w:hAnsi="Times New Roman"/>
          <w:b/>
          <w:sz w:val="24"/>
          <w:szCs w:val="24"/>
        </w:rPr>
      </w:pPr>
    </w:p>
    <w:p w:rsidR="0059733E" w:rsidRDefault="00FB1AE7">
      <w:pPr>
        <w:pStyle w:val="NoSpacing"/>
        <w:spacing w:line="480" w:lineRule="auto"/>
        <w:jc w:val="both"/>
        <w:outlineLvl w:val="0"/>
        <w:rPr>
          <w:rFonts w:ascii="Times New Roman" w:hAnsi="Times New Roman"/>
          <w:sz w:val="24"/>
          <w:szCs w:val="24"/>
        </w:rPr>
      </w:pPr>
      <w:r w:rsidRPr="00FB1AE7">
        <w:rPr>
          <w:rFonts w:ascii="Times New Roman" w:hAnsi="Times New Roman"/>
          <w:b/>
          <w:sz w:val="24"/>
          <w:szCs w:val="24"/>
        </w:rPr>
        <w:t>CPET parameters of aerobic function.</w:t>
      </w:r>
      <w:r>
        <w:rPr>
          <w:rFonts w:ascii="Times New Roman" w:hAnsi="Times New Roman"/>
          <w:sz w:val="24"/>
          <w:szCs w:val="24"/>
        </w:rPr>
        <w:t xml:space="preserve"> </w:t>
      </w:r>
      <w:r w:rsidR="00747030">
        <w:rPr>
          <w:rFonts w:ascii="Times New Roman" w:hAnsi="Times New Roman"/>
          <w:sz w:val="24"/>
          <w:szCs w:val="24"/>
        </w:rPr>
        <w:t xml:space="preserve">The highest 15 s averaged </w:t>
      </w:r>
      <m:oMath>
        <m:acc>
          <m:accPr>
            <m:chr m:val="̇"/>
            <m:ctrlPr>
              <w:rPr>
                <w:rFonts w:ascii="Cambria Math" w:hAnsi="Cambria Math"/>
                <w:i/>
                <w:sz w:val="24"/>
                <w:szCs w:val="24"/>
              </w:rPr>
            </m:ctrlPr>
          </m:accPr>
          <m:e>
            <m:r>
              <m:rPr>
                <m:sty m:val="p"/>
              </m:rPr>
              <w:rPr>
                <w:rFonts w:ascii="Cambria Math" w:hAnsi="Cambria Math"/>
                <w:sz w:val="24"/>
                <w:szCs w:val="24"/>
              </w:rPr>
              <m:t>V</m:t>
            </m:r>
          </m:e>
        </m:acc>
      </m:oMath>
      <w:r w:rsidR="00747030">
        <w:rPr>
          <w:rFonts w:ascii="Times New Roman" w:hAnsi="Times New Roman"/>
        </w:rPr>
        <w:t>O</w:t>
      </w:r>
      <w:r w:rsidR="00747030">
        <w:rPr>
          <w:rFonts w:ascii="Times New Roman" w:hAnsi="Times New Roman"/>
          <w:sz w:val="24"/>
          <w:szCs w:val="24"/>
          <w:vertAlign w:val="subscript"/>
        </w:rPr>
        <w:t>2</w:t>
      </w:r>
      <w:r w:rsidR="00747030">
        <w:rPr>
          <w:rFonts w:ascii="Times New Roman" w:hAnsi="Times New Roman"/>
          <w:sz w:val="24"/>
          <w:szCs w:val="24"/>
        </w:rPr>
        <w:t xml:space="preserve"> from </w:t>
      </w:r>
      <w:r w:rsidR="00BF422D">
        <w:rPr>
          <w:rFonts w:ascii="Times New Roman" w:hAnsi="Times New Roman"/>
          <w:sz w:val="24"/>
          <w:szCs w:val="24"/>
        </w:rPr>
        <w:t xml:space="preserve">the </w:t>
      </w:r>
      <w:r w:rsidR="00747030">
        <w:rPr>
          <w:rFonts w:ascii="Times New Roman" w:hAnsi="Times New Roman"/>
          <w:sz w:val="24"/>
          <w:szCs w:val="24"/>
        </w:rPr>
        <w:t>ramp and S</w:t>
      </w:r>
      <w:r w:rsidR="00747030">
        <w:rPr>
          <w:rFonts w:ascii="Times New Roman" w:hAnsi="Times New Roman"/>
          <w:sz w:val="24"/>
          <w:szCs w:val="24"/>
          <w:vertAlign w:val="subscript"/>
        </w:rPr>
        <w:t>max</w:t>
      </w:r>
      <w:r w:rsidR="00BF422D">
        <w:rPr>
          <w:rFonts w:ascii="Times New Roman" w:hAnsi="Times New Roman"/>
          <w:sz w:val="24"/>
          <w:szCs w:val="24"/>
        </w:rPr>
        <w:t xml:space="preserve"> tests r</w:t>
      </w:r>
      <w:r w:rsidR="00747030">
        <w:rPr>
          <w:rFonts w:ascii="Times New Roman" w:hAnsi="Times New Roman"/>
          <w:sz w:val="24"/>
          <w:szCs w:val="24"/>
        </w:rPr>
        <w:t xml:space="preserve">epresented </w:t>
      </w:r>
      <m:oMath>
        <m:acc>
          <m:accPr>
            <m:chr m:val="̇"/>
            <m:ctrlPr>
              <w:rPr>
                <w:rFonts w:ascii="Cambria Math" w:hAnsi="Cambria Math"/>
                <w:i/>
                <w:sz w:val="24"/>
                <w:szCs w:val="24"/>
              </w:rPr>
            </m:ctrlPr>
          </m:accPr>
          <m:e>
            <m:r>
              <m:rPr>
                <m:sty m:val="p"/>
              </m:rPr>
              <w:rPr>
                <w:rFonts w:ascii="Cambria Math" w:hAnsi="Cambria Math"/>
                <w:sz w:val="24"/>
                <w:szCs w:val="24"/>
              </w:rPr>
              <m:t>V</m:t>
            </m:r>
          </m:e>
        </m:acc>
      </m:oMath>
      <w:r w:rsidR="00747030">
        <w:rPr>
          <w:rFonts w:ascii="Times New Roman" w:hAnsi="Times New Roman"/>
        </w:rPr>
        <w:t>O</w:t>
      </w:r>
      <w:r w:rsidR="00747030">
        <w:rPr>
          <w:rFonts w:ascii="Times New Roman" w:hAnsi="Times New Roman"/>
          <w:sz w:val="24"/>
          <w:szCs w:val="24"/>
          <w:vertAlign w:val="subscript"/>
        </w:rPr>
        <w:t>2max</w:t>
      </w:r>
      <w:r w:rsidR="00562484">
        <w:rPr>
          <w:rFonts w:ascii="Times New Roman" w:hAnsi="Times New Roman"/>
          <w:sz w:val="24"/>
          <w:szCs w:val="24"/>
        </w:rPr>
        <w:t xml:space="preserve"> (</w:t>
      </w:r>
      <w:r w:rsidR="00221D0D">
        <w:rPr>
          <w:rFonts w:ascii="Times New Roman" w:hAnsi="Times New Roman"/>
          <w:sz w:val="24"/>
          <w:szCs w:val="24"/>
        </w:rPr>
        <w:t>3</w:t>
      </w:r>
      <w:r w:rsidR="00191410">
        <w:rPr>
          <w:rFonts w:ascii="Times New Roman" w:hAnsi="Times New Roman"/>
          <w:sz w:val="24"/>
          <w:szCs w:val="24"/>
        </w:rPr>
        <w:t>2</w:t>
      </w:r>
      <w:r w:rsidR="00562484">
        <w:rPr>
          <w:rFonts w:ascii="Times New Roman" w:hAnsi="Times New Roman"/>
          <w:sz w:val="24"/>
          <w:szCs w:val="24"/>
        </w:rPr>
        <w:t>)</w:t>
      </w:r>
      <w:r w:rsidR="00EA78EC">
        <w:rPr>
          <w:rFonts w:ascii="Times New Roman" w:hAnsi="Times New Roman"/>
          <w:sz w:val="24"/>
          <w:szCs w:val="24"/>
        </w:rPr>
        <w:t xml:space="preserve"> </w:t>
      </w:r>
      <w:r w:rsidR="00BF422D">
        <w:rPr>
          <w:rFonts w:ascii="Times New Roman" w:hAnsi="Times New Roman"/>
          <w:sz w:val="24"/>
          <w:szCs w:val="24"/>
        </w:rPr>
        <w:t>and was normaliz</w:t>
      </w:r>
      <w:r w:rsidR="00747030">
        <w:rPr>
          <w:rFonts w:ascii="Times New Roman" w:hAnsi="Times New Roman"/>
          <w:sz w:val="24"/>
          <w:szCs w:val="24"/>
        </w:rPr>
        <w:t>ed to fat-free mass (FFM) using the ratio standard method. The GET was identified using the V-slope method</w:t>
      </w:r>
      <w:r w:rsidR="00562484">
        <w:rPr>
          <w:rFonts w:ascii="Times New Roman" w:hAnsi="Times New Roman"/>
          <w:sz w:val="24"/>
          <w:szCs w:val="24"/>
        </w:rPr>
        <w:t xml:space="preserve"> (</w:t>
      </w:r>
      <w:r w:rsidR="00673DE0">
        <w:rPr>
          <w:rFonts w:ascii="Times New Roman" w:hAnsi="Times New Roman"/>
          <w:sz w:val="24"/>
          <w:szCs w:val="24"/>
        </w:rPr>
        <w:t>5</w:t>
      </w:r>
      <w:r w:rsidR="00562484">
        <w:rPr>
          <w:rFonts w:ascii="Times New Roman" w:hAnsi="Times New Roman"/>
          <w:sz w:val="24"/>
          <w:szCs w:val="24"/>
        </w:rPr>
        <w:t>)</w:t>
      </w:r>
      <w:r w:rsidR="00EA78EC">
        <w:rPr>
          <w:rFonts w:ascii="Times New Roman" w:hAnsi="Times New Roman"/>
          <w:sz w:val="24"/>
          <w:szCs w:val="24"/>
        </w:rPr>
        <w:t xml:space="preserve"> a</w:t>
      </w:r>
      <w:r w:rsidR="00747030">
        <w:rPr>
          <w:rFonts w:ascii="Times New Roman" w:hAnsi="Times New Roman"/>
          <w:sz w:val="24"/>
          <w:szCs w:val="24"/>
        </w:rPr>
        <w:t xml:space="preserve">nd confirmed through visual inspection of the ventilatory equivalents for </w:t>
      </w:r>
      <m:oMath>
        <m:acc>
          <m:accPr>
            <m:chr m:val="̇"/>
            <m:ctrlPr>
              <w:rPr>
                <w:rFonts w:ascii="Cambria Math" w:hAnsi="Cambria Math"/>
                <w:i/>
                <w:sz w:val="24"/>
                <w:szCs w:val="24"/>
              </w:rPr>
            </m:ctrlPr>
          </m:accPr>
          <m:e>
            <m:r>
              <m:rPr>
                <m:sty m:val="p"/>
              </m:rPr>
              <w:rPr>
                <w:rFonts w:ascii="Cambria Math" w:hAnsi="Cambria Math"/>
                <w:sz w:val="24"/>
                <w:szCs w:val="24"/>
              </w:rPr>
              <m:t>V</m:t>
            </m:r>
          </m:e>
        </m:acc>
      </m:oMath>
      <w:r w:rsidR="00747030">
        <w:rPr>
          <w:rFonts w:ascii="Times New Roman" w:hAnsi="Times New Roman"/>
        </w:rPr>
        <w:t>O</w:t>
      </w:r>
      <w:r w:rsidR="00747030">
        <w:rPr>
          <w:rFonts w:ascii="Times New Roman" w:hAnsi="Times New Roman"/>
          <w:sz w:val="24"/>
          <w:szCs w:val="24"/>
          <w:vertAlign w:val="subscript"/>
        </w:rPr>
        <w:t>2</w:t>
      </w:r>
      <w:r w:rsidR="00747030">
        <w:rPr>
          <w:rFonts w:ascii="Times New Roman" w:hAnsi="Times New Roman"/>
          <w:sz w:val="24"/>
          <w:szCs w:val="24"/>
        </w:rPr>
        <w:t xml:space="preserve"> and </w:t>
      </w:r>
      <m:oMath>
        <m:acc>
          <m:accPr>
            <m:chr m:val="̇"/>
            <m:ctrlPr>
              <w:rPr>
                <w:rFonts w:ascii="Cambria Math" w:hAnsi="Cambria Math"/>
                <w:i/>
                <w:sz w:val="24"/>
                <w:szCs w:val="24"/>
              </w:rPr>
            </m:ctrlPr>
          </m:accPr>
          <m:e>
            <m:r>
              <m:rPr>
                <m:sty m:val="p"/>
              </m:rPr>
              <w:rPr>
                <w:rFonts w:ascii="Cambria Math" w:hAnsi="Cambria Math"/>
                <w:sz w:val="24"/>
                <w:szCs w:val="24"/>
              </w:rPr>
              <m:t>V</m:t>
            </m:r>
          </m:e>
        </m:acc>
      </m:oMath>
      <w:r w:rsidR="00747030">
        <w:rPr>
          <w:rFonts w:ascii="Times New Roman" w:hAnsi="Times New Roman"/>
        </w:rPr>
        <w:t>CO</w:t>
      </w:r>
      <w:r w:rsidR="00747030">
        <w:rPr>
          <w:rFonts w:ascii="Times New Roman" w:hAnsi="Times New Roman"/>
          <w:sz w:val="24"/>
          <w:szCs w:val="24"/>
          <w:vertAlign w:val="subscript"/>
        </w:rPr>
        <w:t>2</w:t>
      </w:r>
      <w:r w:rsidR="00747030">
        <w:rPr>
          <w:rFonts w:ascii="Times New Roman" w:hAnsi="Times New Roman"/>
          <w:sz w:val="24"/>
          <w:szCs w:val="24"/>
        </w:rPr>
        <w:t xml:space="preserve">. </w:t>
      </w:r>
    </w:p>
    <w:p w:rsidR="0059733E" w:rsidRDefault="0059733E">
      <w:pPr>
        <w:pStyle w:val="NoSpacing"/>
        <w:spacing w:line="480" w:lineRule="auto"/>
        <w:jc w:val="both"/>
        <w:outlineLvl w:val="0"/>
        <w:rPr>
          <w:rFonts w:ascii="Times New Roman" w:hAnsi="Times New Roman"/>
          <w:i/>
          <w:sz w:val="16"/>
          <w:szCs w:val="16"/>
        </w:rPr>
      </w:pPr>
    </w:p>
    <w:p w:rsidR="0059733E" w:rsidRDefault="00FB1AE7">
      <w:pPr>
        <w:pStyle w:val="NoSpacing"/>
        <w:spacing w:line="480" w:lineRule="auto"/>
        <w:jc w:val="both"/>
        <w:outlineLvl w:val="0"/>
        <w:rPr>
          <w:rFonts w:ascii="Times New Roman" w:hAnsi="Times New Roman"/>
          <w:sz w:val="24"/>
          <w:szCs w:val="24"/>
        </w:rPr>
      </w:pPr>
      <w:r w:rsidRPr="00FB1AE7">
        <w:rPr>
          <w:rFonts w:ascii="Times New Roman" w:hAnsi="Times New Roman"/>
          <w:b/>
          <w:sz w:val="24"/>
          <w:szCs w:val="24"/>
        </w:rPr>
        <w:t xml:space="preserve">Pulmonary </w:t>
      </w:r>
      <m:oMath>
        <m:acc>
          <m:accPr>
            <m:chr m:val="̇"/>
            <m:ctrlPr>
              <w:rPr>
                <w:rFonts w:ascii="Cambria Math" w:hAnsi="Cambria Math"/>
                <w:b/>
                <w:sz w:val="24"/>
                <w:szCs w:val="24"/>
              </w:rPr>
            </m:ctrlPr>
          </m:accPr>
          <m:e>
            <m:r>
              <m:rPr>
                <m:sty m:val="b"/>
              </m:rPr>
              <w:rPr>
                <w:rFonts w:ascii="Cambria Math" w:hAnsi="Cambria Math"/>
                <w:sz w:val="24"/>
                <w:szCs w:val="24"/>
              </w:rPr>
              <m:t>V</m:t>
            </m:r>
          </m:e>
        </m:acc>
      </m:oMath>
      <w:r w:rsidRPr="00FB1AE7">
        <w:rPr>
          <w:rFonts w:ascii="Times New Roman" w:hAnsi="Times New Roman"/>
          <w:b/>
          <w:szCs w:val="24"/>
        </w:rPr>
        <w:t>O</w:t>
      </w:r>
      <w:r w:rsidRPr="00FB1AE7">
        <w:rPr>
          <w:rFonts w:ascii="Times New Roman" w:hAnsi="Times New Roman"/>
          <w:b/>
          <w:sz w:val="24"/>
          <w:szCs w:val="24"/>
          <w:vertAlign w:val="subscript"/>
        </w:rPr>
        <w:t>2</w:t>
      </w:r>
      <w:r w:rsidRPr="00FB1AE7">
        <w:rPr>
          <w:rFonts w:ascii="Times New Roman" w:hAnsi="Times New Roman"/>
          <w:b/>
          <w:sz w:val="24"/>
          <w:szCs w:val="24"/>
        </w:rPr>
        <w:t xml:space="preserve"> kinetics.</w:t>
      </w:r>
      <w:r>
        <w:rPr>
          <w:rFonts w:ascii="Times New Roman" w:hAnsi="Times New Roman"/>
          <w:sz w:val="24"/>
          <w:szCs w:val="24"/>
        </w:rPr>
        <w:t xml:space="preserve"> </w:t>
      </w:r>
      <w:r w:rsidR="00747030">
        <w:rPr>
          <w:rFonts w:ascii="Times New Roman" w:hAnsi="Times New Roman"/>
          <w:sz w:val="24"/>
          <w:szCs w:val="24"/>
        </w:rPr>
        <w:t xml:space="preserve">Breath-by-breath changes in </w:t>
      </w:r>
      <m:oMath>
        <m:acc>
          <m:accPr>
            <m:chr m:val="̇"/>
            <m:ctrlPr>
              <w:rPr>
                <w:rFonts w:ascii="Cambria Math" w:hAnsi="Cambria Math"/>
                <w:i/>
                <w:sz w:val="24"/>
                <w:szCs w:val="24"/>
              </w:rPr>
            </m:ctrlPr>
          </m:accPr>
          <m:e>
            <m:r>
              <m:rPr>
                <m:sty m:val="p"/>
              </m:rPr>
              <w:rPr>
                <w:rFonts w:ascii="Cambria Math" w:hAnsi="Cambria Math"/>
                <w:sz w:val="24"/>
                <w:szCs w:val="24"/>
              </w:rPr>
              <m:t>V</m:t>
            </m:r>
          </m:e>
        </m:acc>
      </m:oMath>
      <w:r w:rsidR="00747030">
        <w:rPr>
          <w:rFonts w:ascii="Times New Roman" w:hAnsi="Times New Roman"/>
          <w:szCs w:val="24"/>
        </w:rPr>
        <w:t>O</w:t>
      </w:r>
      <w:r w:rsidR="00747030">
        <w:rPr>
          <w:rFonts w:ascii="Times New Roman" w:hAnsi="Times New Roman"/>
          <w:sz w:val="24"/>
          <w:szCs w:val="24"/>
          <w:vertAlign w:val="subscript"/>
        </w:rPr>
        <w:t>2</w:t>
      </w:r>
      <w:r w:rsidR="00747030">
        <w:rPr>
          <w:rFonts w:ascii="Times New Roman" w:hAnsi="Times New Roman"/>
          <w:sz w:val="24"/>
          <w:szCs w:val="24"/>
        </w:rPr>
        <w:t xml:space="preserve"> were analysed using methodology previously described by our laboratory</w:t>
      </w:r>
      <w:r w:rsidR="00562484">
        <w:rPr>
          <w:rFonts w:ascii="Times New Roman" w:hAnsi="Times New Roman"/>
          <w:sz w:val="24"/>
          <w:szCs w:val="24"/>
        </w:rPr>
        <w:t xml:space="preserve"> (</w:t>
      </w:r>
      <w:r w:rsidR="00673DE0">
        <w:rPr>
          <w:rFonts w:ascii="Times New Roman" w:hAnsi="Times New Roman"/>
          <w:sz w:val="24"/>
          <w:szCs w:val="24"/>
        </w:rPr>
        <w:t>3, 8</w:t>
      </w:r>
      <w:r w:rsidR="00562484">
        <w:rPr>
          <w:rFonts w:ascii="Times New Roman" w:hAnsi="Times New Roman"/>
          <w:sz w:val="24"/>
          <w:szCs w:val="24"/>
        </w:rPr>
        <w:t>)</w:t>
      </w:r>
      <w:r w:rsidR="00747030">
        <w:rPr>
          <w:rFonts w:ascii="Times New Roman" w:hAnsi="Times New Roman"/>
          <w:sz w:val="24"/>
          <w:szCs w:val="24"/>
        </w:rPr>
        <w:t>.</w:t>
      </w:r>
      <w:r w:rsidR="00562484">
        <w:rPr>
          <w:rFonts w:ascii="Times New Roman" w:hAnsi="Times New Roman"/>
          <w:sz w:val="24"/>
          <w:szCs w:val="24"/>
        </w:rPr>
        <w:t xml:space="preserve"> </w:t>
      </w:r>
      <w:r w:rsidR="00C8481C">
        <w:rPr>
          <w:rFonts w:ascii="Times New Roman" w:hAnsi="Times New Roman"/>
          <w:sz w:val="24"/>
          <w:szCs w:val="24"/>
        </w:rPr>
        <w:t>Briefly, t</w:t>
      </w:r>
      <w:r w:rsidR="00747030">
        <w:rPr>
          <w:rFonts w:ascii="Times New Roman" w:hAnsi="Times New Roman"/>
          <w:color w:val="000000"/>
          <w:sz w:val="24"/>
          <w:szCs w:val="24"/>
          <w:shd w:val="clear" w:color="auto" w:fill="FFFFFF"/>
        </w:rPr>
        <w:t>he four repeat transitions for both MOD and VH were linearly interpolated to 1 s, time aligned to exercise onset (i.e.,</w:t>
      </w:r>
      <w:r w:rsidR="00747030">
        <w:rPr>
          <w:rStyle w:val="apple-converted-space"/>
          <w:rFonts w:ascii="Times New Roman" w:hAnsi="Times New Roman"/>
          <w:color w:val="000000"/>
          <w:sz w:val="24"/>
          <w:szCs w:val="24"/>
          <w:shd w:val="clear" w:color="auto" w:fill="FFFFFF"/>
        </w:rPr>
        <w:t> </w:t>
      </w:r>
      <w:r w:rsidR="00747030">
        <w:rPr>
          <w:rFonts w:ascii="Times New Roman" w:hAnsi="Times New Roman"/>
          <w:i/>
          <w:iCs/>
          <w:color w:val="000000"/>
          <w:sz w:val="24"/>
          <w:szCs w:val="24"/>
          <w:shd w:val="clear" w:color="auto" w:fill="FFFFFF"/>
        </w:rPr>
        <w:t>t</w:t>
      </w:r>
      <w:r w:rsidR="00747030">
        <w:rPr>
          <w:rStyle w:val="apple-converted-space"/>
          <w:rFonts w:ascii="Times New Roman" w:hAnsi="Times New Roman"/>
          <w:color w:val="000000"/>
          <w:sz w:val="24"/>
          <w:szCs w:val="24"/>
          <w:shd w:val="clear" w:color="auto" w:fill="FFFFFF"/>
        </w:rPr>
        <w:t> </w:t>
      </w:r>
      <w:r w:rsidR="00747030">
        <w:rPr>
          <w:rFonts w:ascii="Times New Roman" w:hAnsi="Times New Roman"/>
          <w:color w:val="000000"/>
          <w:sz w:val="24"/>
          <w:szCs w:val="24"/>
          <w:shd w:val="clear" w:color="auto" w:fill="FFFFFF"/>
        </w:rPr>
        <w:t>= 0 s) and ensemble averaged. The 1 s averaged</w:t>
      </w:r>
      <w:r w:rsidR="00747030">
        <w:rPr>
          <w:rStyle w:val="apple-converted-space"/>
          <w:rFonts w:ascii="Times New Roman" w:hAnsi="Times New Roman"/>
          <w:color w:val="000000"/>
          <w:sz w:val="24"/>
          <w:szCs w:val="24"/>
          <w:shd w:val="clear" w:color="auto" w:fill="FFFFFF"/>
        </w:rPr>
        <w:t> </w:t>
      </w:r>
      <m:oMath>
        <m:acc>
          <m:accPr>
            <m:chr m:val="̇"/>
            <m:ctrlPr>
              <w:rPr>
                <w:rFonts w:ascii="Cambria Math" w:hAnsi="Cambria Math"/>
                <w:i/>
                <w:sz w:val="24"/>
                <w:szCs w:val="24"/>
              </w:rPr>
            </m:ctrlPr>
          </m:accPr>
          <m:e>
            <m:r>
              <m:rPr>
                <m:sty m:val="p"/>
              </m:rPr>
              <w:rPr>
                <w:rFonts w:ascii="Cambria Math" w:hAnsi="Cambria Math"/>
                <w:sz w:val="24"/>
                <w:szCs w:val="24"/>
              </w:rPr>
              <m:t>V</m:t>
            </m:r>
          </m:e>
        </m:acc>
      </m:oMath>
      <w:r w:rsidR="00747030">
        <w:rPr>
          <w:rFonts w:ascii="Times New Roman" w:hAnsi="Times New Roman"/>
          <w:color w:val="000000"/>
          <w:szCs w:val="24"/>
          <w:shd w:val="clear" w:color="auto" w:fill="FFFFFF"/>
        </w:rPr>
        <w:t>O</w:t>
      </w:r>
      <w:r w:rsidR="00747030">
        <w:rPr>
          <w:rFonts w:ascii="Times New Roman" w:hAnsi="Times New Roman"/>
          <w:color w:val="000000"/>
          <w:sz w:val="24"/>
          <w:szCs w:val="24"/>
          <w:shd w:val="clear" w:color="auto" w:fill="FFFFFF"/>
          <w:vertAlign w:val="subscript"/>
        </w:rPr>
        <w:t>2</w:t>
      </w:r>
      <w:r w:rsidR="00747030">
        <w:rPr>
          <w:rStyle w:val="apple-converted-space"/>
          <w:rFonts w:ascii="Times New Roman" w:hAnsi="Times New Roman"/>
          <w:color w:val="000000"/>
          <w:sz w:val="24"/>
          <w:szCs w:val="24"/>
          <w:shd w:val="clear" w:color="auto" w:fill="FFFFFF"/>
        </w:rPr>
        <w:t> </w:t>
      </w:r>
      <w:r w:rsidR="00747030">
        <w:rPr>
          <w:rFonts w:ascii="Times New Roman" w:hAnsi="Times New Roman"/>
          <w:color w:val="000000"/>
          <w:sz w:val="24"/>
          <w:szCs w:val="24"/>
          <w:shd w:val="clear" w:color="auto" w:fill="FFFFFF"/>
        </w:rPr>
        <w:t xml:space="preserve">response for the MOD and VH conditions for each participant were then baseline corrected, by subtracting the mean </w:t>
      </w:r>
      <m:oMath>
        <m:acc>
          <m:accPr>
            <m:chr m:val="̇"/>
            <m:ctrlPr>
              <w:rPr>
                <w:rFonts w:ascii="Cambria Math" w:hAnsi="Cambria Math"/>
                <w:i/>
                <w:sz w:val="24"/>
                <w:szCs w:val="24"/>
              </w:rPr>
            </m:ctrlPr>
          </m:accPr>
          <m:e>
            <m:r>
              <m:rPr>
                <m:sty m:val="p"/>
              </m:rPr>
              <w:rPr>
                <w:rFonts w:ascii="Cambria Math" w:hAnsi="Cambria Math"/>
                <w:sz w:val="24"/>
                <w:szCs w:val="24"/>
              </w:rPr>
              <m:t>V</m:t>
            </m:r>
          </m:e>
        </m:acc>
      </m:oMath>
      <w:r w:rsidR="00747030">
        <w:rPr>
          <w:rFonts w:ascii="Times New Roman" w:hAnsi="Times New Roman"/>
          <w:szCs w:val="24"/>
        </w:rPr>
        <w:t>O</w:t>
      </w:r>
      <w:r w:rsidR="00747030">
        <w:rPr>
          <w:rFonts w:ascii="Times New Roman" w:hAnsi="Times New Roman"/>
          <w:sz w:val="24"/>
          <w:szCs w:val="24"/>
          <w:vertAlign w:val="subscript"/>
        </w:rPr>
        <w:t>2</w:t>
      </w:r>
      <w:r w:rsidR="00747030">
        <w:rPr>
          <w:rStyle w:val="apple-converted-space"/>
          <w:rFonts w:ascii="Times New Roman" w:hAnsi="Times New Roman"/>
          <w:color w:val="000000"/>
          <w:sz w:val="24"/>
          <w:szCs w:val="24"/>
          <w:shd w:val="clear" w:color="auto" w:fill="FFFFFF"/>
        </w:rPr>
        <w:t> </w:t>
      </w:r>
      <w:r w:rsidR="00747030">
        <w:rPr>
          <w:rFonts w:ascii="Times New Roman" w:hAnsi="Times New Roman"/>
          <w:color w:val="000000"/>
          <w:sz w:val="24"/>
          <w:szCs w:val="24"/>
          <w:shd w:val="clear" w:color="auto" w:fill="FFFFFF"/>
        </w:rPr>
        <w:t>between -60 and -5 s from the exercise response. The duration of phase I was visually assessed to account for the cardio</w:t>
      </w:r>
      <w:r w:rsidR="005829D6">
        <w:rPr>
          <w:rFonts w:ascii="Times New Roman" w:hAnsi="Times New Roman"/>
          <w:color w:val="000000"/>
          <w:sz w:val="24"/>
          <w:szCs w:val="24"/>
          <w:shd w:val="clear" w:color="auto" w:fill="FFFFFF"/>
        </w:rPr>
        <w:t>-</w:t>
      </w:r>
      <w:r w:rsidR="00747030">
        <w:rPr>
          <w:rFonts w:ascii="Times New Roman" w:hAnsi="Times New Roman"/>
          <w:color w:val="000000"/>
          <w:sz w:val="24"/>
          <w:szCs w:val="24"/>
          <w:shd w:val="clear" w:color="auto" w:fill="FFFFFF"/>
        </w:rPr>
        <w:t xml:space="preserve">dynamic contribution to the </w:t>
      </w:r>
      <m:oMath>
        <m:acc>
          <m:accPr>
            <m:chr m:val="̇"/>
            <m:ctrlPr>
              <w:rPr>
                <w:rFonts w:ascii="Cambria Math" w:hAnsi="Cambria Math"/>
                <w:i/>
                <w:sz w:val="24"/>
                <w:szCs w:val="24"/>
              </w:rPr>
            </m:ctrlPr>
          </m:accPr>
          <m:e>
            <m:r>
              <m:rPr>
                <m:sty m:val="p"/>
              </m:rPr>
              <w:rPr>
                <w:rFonts w:ascii="Cambria Math" w:hAnsi="Cambria Math"/>
                <w:sz w:val="24"/>
                <w:szCs w:val="24"/>
              </w:rPr>
              <m:t>V</m:t>
            </m:r>
          </m:e>
        </m:acc>
      </m:oMath>
      <w:r w:rsidR="00747030">
        <w:rPr>
          <w:rFonts w:ascii="Times New Roman" w:hAnsi="Times New Roman"/>
          <w:sz w:val="24"/>
          <w:szCs w:val="24"/>
        </w:rPr>
        <w:t>O</w:t>
      </w:r>
      <w:r w:rsidR="00747030">
        <w:rPr>
          <w:rFonts w:ascii="Times New Roman" w:hAnsi="Times New Roman"/>
          <w:sz w:val="24"/>
          <w:szCs w:val="24"/>
          <w:vertAlign w:val="subscript"/>
        </w:rPr>
        <w:t>2</w:t>
      </w:r>
      <w:r w:rsidR="00747030">
        <w:rPr>
          <w:rFonts w:ascii="Times New Roman" w:hAnsi="Times New Roman"/>
          <w:color w:val="000000"/>
          <w:sz w:val="24"/>
          <w:szCs w:val="24"/>
          <w:shd w:val="clear" w:color="auto" w:fill="FFFFFF"/>
        </w:rPr>
        <w:t xml:space="preserve"> kinetic response. The first 21 ± 3 s and 17 ± 4 s of the MOD data and the first 19 ± 5 s and 16 ± 2 s for VH were omitted in CF and CON participants, respectively. The phase II portion of the </w:t>
      </w:r>
      <m:oMath>
        <m:acc>
          <m:accPr>
            <m:chr m:val="̇"/>
            <m:ctrlPr>
              <w:rPr>
                <w:rFonts w:ascii="Cambria Math" w:hAnsi="Cambria Math"/>
                <w:i/>
                <w:sz w:val="24"/>
                <w:szCs w:val="24"/>
              </w:rPr>
            </m:ctrlPr>
          </m:accPr>
          <m:e>
            <m:r>
              <m:rPr>
                <m:sty m:val="p"/>
              </m:rPr>
              <w:rPr>
                <w:rFonts w:ascii="Cambria Math" w:hAnsi="Cambria Math"/>
                <w:sz w:val="24"/>
                <w:szCs w:val="24"/>
              </w:rPr>
              <m:t>V</m:t>
            </m:r>
          </m:e>
        </m:acc>
      </m:oMath>
      <w:r w:rsidR="00747030">
        <w:rPr>
          <w:rFonts w:ascii="Times New Roman" w:hAnsi="Times New Roman"/>
          <w:sz w:val="24"/>
          <w:szCs w:val="24"/>
        </w:rPr>
        <w:t>O</w:t>
      </w:r>
      <w:r w:rsidR="00747030">
        <w:rPr>
          <w:rFonts w:ascii="Times New Roman" w:hAnsi="Times New Roman"/>
          <w:sz w:val="24"/>
          <w:szCs w:val="24"/>
          <w:vertAlign w:val="subscript"/>
        </w:rPr>
        <w:t>2</w:t>
      </w:r>
      <w:r w:rsidR="00747030">
        <w:rPr>
          <w:rStyle w:val="apple-converted-space"/>
          <w:rFonts w:ascii="Times New Roman" w:hAnsi="Times New Roman"/>
          <w:color w:val="000000"/>
          <w:sz w:val="24"/>
          <w:szCs w:val="24"/>
          <w:shd w:val="clear" w:color="auto" w:fill="FFFFFF"/>
        </w:rPr>
        <w:t> </w:t>
      </w:r>
      <w:r w:rsidR="00747030">
        <w:rPr>
          <w:rFonts w:ascii="Times New Roman" w:hAnsi="Times New Roman"/>
          <w:color w:val="000000"/>
          <w:sz w:val="24"/>
          <w:szCs w:val="24"/>
          <w:shd w:val="clear" w:color="auto" w:fill="FFFFFF"/>
        </w:rPr>
        <w:t>response was then characterised using Equation 1 (GraphPad Prism; GraphPad Software, San Diego, CA):</w:t>
      </w:r>
    </w:p>
    <w:p w:rsidR="0059733E" w:rsidRDefault="0059733E">
      <w:pPr>
        <w:pStyle w:val="NoSpacing"/>
        <w:spacing w:line="480" w:lineRule="auto"/>
        <w:jc w:val="both"/>
        <w:outlineLvl w:val="0"/>
        <w:rPr>
          <w:rFonts w:ascii="Times New Roman" w:hAnsi="Times New Roman"/>
          <w:sz w:val="16"/>
          <w:szCs w:val="16"/>
        </w:rPr>
      </w:pPr>
    </w:p>
    <w:p w:rsidR="0059733E" w:rsidRDefault="00EE22F3" w:rsidP="001312CC">
      <w:pPr>
        <w:autoSpaceDE w:val="0"/>
        <w:autoSpaceDN w:val="0"/>
        <w:adjustRightInd w:val="0"/>
        <w:jc w:val="right"/>
        <w:rPr>
          <w:i/>
        </w:rPr>
      </w:pPr>
      <m:oMath>
        <m:acc>
          <m:accPr>
            <m:chr m:val="̇"/>
            <m:ctrlPr>
              <w:rPr>
                <w:rFonts w:ascii="Cambria Math" w:hAnsi="Cambria Math"/>
                <w:i/>
                <w:iCs/>
              </w:rPr>
            </m:ctrlPr>
          </m:accPr>
          <m:e>
            <m:r>
              <m:rPr>
                <m:sty m:val="p"/>
              </m:rPr>
              <w:rPr>
                <w:rFonts w:ascii="Cambria Math" w:hAnsi="Cambria Math"/>
              </w:rPr>
              <m:t>V</m:t>
            </m:r>
          </m:e>
        </m:acc>
      </m:oMath>
      <w:r w:rsidR="00747030">
        <w:rPr>
          <w:iCs/>
          <w:sz w:val="22"/>
        </w:rPr>
        <w:t>O</w:t>
      </w:r>
      <w:r w:rsidR="00747030">
        <w:rPr>
          <w:sz w:val="22"/>
          <w:vertAlign w:val="subscript"/>
        </w:rPr>
        <w:t>2</w:t>
      </w:r>
      <w:r w:rsidR="00747030">
        <w:rPr>
          <w:sz w:val="22"/>
        </w:rPr>
        <w:t xml:space="preserve"> </w:t>
      </w:r>
      <w:r w:rsidR="00747030">
        <w:rPr>
          <w:i/>
          <w:iCs/>
          <w:vertAlign w:val="subscript"/>
        </w:rPr>
        <w:t>(t)</w:t>
      </w:r>
      <w:r w:rsidR="00747030">
        <w:rPr>
          <w:i/>
          <w:iCs/>
        </w:rPr>
        <w:t xml:space="preserve"> </w:t>
      </w:r>
      <w:r w:rsidR="00747030">
        <w:t xml:space="preserve">= </w:t>
      </w:r>
      <w:r w:rsidR="00747030">
        <w:rPr>
          <w:rFonts w:ascii="Cambria Math" w:hAnsi="Cambria Math"/>
        </w:rPr>
        <w:t xml:space="preserve">Δ </w:t>
      </w:r>
      <m:oMath>
        <m:acc>
          <m:accPr>
            <m:chr m:val="̇"/>
            <m:ctrlPr>
              <w:rPr>
                <w:rFonts w:ascii="Cambria Math" w:hAnsi="Cambria Math"/>
                <w:i/>
                <w:iCs/>
              </w:rPr>
            </m:ctrlPr>
          </m:accPr>
          <m:e>
            <m:r>
              <m:rPr>
                <m:sty m:val="p"/>
              </m:rPr>
              <w:rPr>
                <w:rFonts w:ascii="Cambria Math" w:hAnsi="Cambria Math"/>
              </w:rPr>
              <m:t>V</m:t>
            </m:r>
          </m:e>
        </m:acc>
      </m:oMath>
      <w:r w:rsidR="00747030">
        <w:rPr>
          <w:iCs/>
          <w:sz w:val="22"/>
        </w:rPr>
        <w:t>O</w:t>
      </w:r>
      <w:r w:rsidR="00747030">
        <w:rPr>
          <w:sz w:val="22"/>
          <w:vertAlign w:val="subscript"/>
        </w:rPr>
        <w:t xml:space="preserve">2 </w:t>
      </w:r>
      <w:r w:rsidR="00747030">
        <w:rPr>
          <w:i/>
          <w:iCs/>
          <w:vertAlign w:val="subscript"/>
        </w:rPr>
        <w:t>A</w:t>
      </w:r>
      <w:r w:rsidR="00747030">
        <w:rPr>
          <w:i/>
          <w:iCs/>
        </w:rPr>
        <w:t xml:space="preserve"> </w:t>
      </w:r>
      <w:r w:rsidR="00747030">
        <w:rPr>
          <w:sz w:val="22"/>
          <w:szCs w:val="22"/>
          <w:vertAlign w:val="subscript"/>
        </w:rPr>
        <w:t xml:space="preserve"> </w:t>
      </w:r>
      <w:r w:rsidR="00747030">
        <w:rPr>
          <w:sz w:val="22"/>
          <w:szCs w:val="22"/>
        </w:rPr>
        <w:t xml:space="preserve">· </w:t>
      </w:r>
      <w:r w:rsidR="00747030">
        <w:t xml:space="preserve">(1 – e </w:t>
      </w:r>
      <w:r w:rsidR="00747030">
        <w:rPr>
          <w:vertAlign w:val="superscript"/>
        </w:rPr>
        <w:t>– (</w:t>
      </w:r>
      <w:r w:rsidR="00747030">
        <w:rPr>
          <w:i/>
          <w:vertAlign w:val="superscript"/>
        </w:rPr>
        <w:t xml:space="preserve">t </w:t>
      </w:r>
      <w:r w:rsidR="00747030">
        <w:rPr>
          <w:vertAlign w:val="superscript"/>
        </w:rPr>
        <w:t>–</w:t>
      </w:r>
      <w:r w:rsidR="00747030">
        <w:rPr>
          <w:i/>
          <w:vertAlign w:val="superscript"/>
        </w:rPr>
        <w:t>TD</w:t>
      </w:r>
      <w:r w:rsidR="00747030">
        <w:rPr>
          <w:vertAlign w:val="superscript"/>
        </w:rPr>
        <w:t>)/τ</w:t>
      </w:r>
      <w:r w:rsidR="00747030">
        <w:t xml:space="preserve">)                          </w:t>
      </w:r>
      <w:r w:rsidR="00747030">
        <w:rPr>
          <w:i/>
        </w:rPr>
        <w:t xml:space="preserve">Equation 1. </w:t>
      </w:r>
    </w:p>
    <w:p w:rsidR="0059733E" w:rsidRDefault="0059733E">
      <w:pPr>
        <w:autoSpaceDE w:val="0"/>
        <w:autoSpaceDN w:val="0"/>
        <w:adjustRightInd w:val="0"/>
        <w:jc w:val="both"/>
        <w:rPr>
          <w:i/>
        </w:rPr>
      </w:pPr>
    </w:p>
    <w:p w:rsidR="0059733E" w:rsidRDefault="0059733E">
      <w:pPr>
        <w:autoSpaceDE w:val="0"/>
        <w:autoSpaceDN w:val="0"/>
        <w:adjustRightInd w:val="0"/>
        <w:spacing w:line="480" w:lineRule="auto"/>
        <w:jc w:val="both"/>
        <w:rPr>
          <w:sz w:val="16"/>
          <w:szCs w:val="16"/>
        </w:rPr>
      </w:pPr>
    </w:p>
    <w:p w:rsidR="0059733E" w:rsidRDefault="00747030">
      <w:pPr>
        <w:autoSpaceDE w:val="0"/>
        <w:autoSpaceDN w:val="0"/>
        <w:adjustRightInd w:val="0"/>
        <w:spacing w:line="480" w:lineRule="auto"/>
        <w:jc w:val="both"/>
      </w:pPr>
      <w:r>
        <w:t xml:space="preserve">where </w:t>
      </w:r>
      <m:oMath>
        <m:acc>
          <m:accPr>
            <m:chr m:val="̇"/>
            <m:ctrlPr>
              <w:rPr>
                <w:rFonts w:ascii="Cambria Math" w:hAnsi="Cambria Math"/>
                <w:i/>
                <w:iCs/>
              </w:rPr>
            </m:ctrlPr>
          </m:accPr>
          <m:e>
            <m:r>
              <m:rPr>
                <m:sty m:val="p"/>
              </m:rPr>
              <w:rPr>
                <w:rFonts w:ascii="Cambria Math" w:hAnsi="Cambria Math"/>
              </w:rPr>
              <m:t>V</m:t>
            </m:r>
          </m:e>
        </m:acc>
      </m:oMath>
      <w:r>
        <w:rPr>
          <w:sz w:val="22"/>
        </w:rPr>
        <w:t>O</w:t>
      </w:r>
      <w:r>
        <w:rPr>
          <w:vertAlign w:val="subscript"/>
        </w:rPr>
        <w:t>2</w:t>
      </w:r>
      <w:r>
        <w:t xml:space="preserve"> </w:t>
      </w:r>
      <w:r>
        <w:rPr>
          <w:vertAlign w:val="subscript"/>
        </w:rPr>
        <w:t>(</w:t>
      </w:r>
      <w:r>
        <w:rPr>
          <w:i/>
          <w:vertAlign w:val="subscript"/>
        </w:rPr>
        <w:t>t</w:t>
      </w:r>
      <w:r>
        <w:rPr>
          <w:vertAlign w:val="subscript"/>
        </w:rPr>
        <w:t>)</w:t>
      </w:r>
      <w:r>
        <w:t xml:space="preserve">, Δ </w:t>
      </w:r>
      <m:oMath>
        <m:acc>
          <m:accPr>
            <m:chr m:val="̇"/>
            <m:ctrlPr>
              <w:rPr>
                <w:rFonts w:ascii="Cambria Math" w:hAnsi="Cambria Math"/>
                <w:i/>
                <w:iCs/>
              </w:rPr>
            </m:ctrlPr>
          </m:accPr>
          <m:e>
            <m:r>
              <m:rPr>
                <m:sty m:val="p"/>
              </m:rPr>
              <w:rPr>
                <w:rFonts w:ascii="Cambria Math" w:hAnsi="Cambria Math"/>
              </w:rPr>
              <m:t>V</m:t>
            </m:r>
          </m:e>
        </m:acc>
      </m:oMath>
      <w:r>
        <w:rPr>
          <w:iCs/>
          <w:sz w:val="22"/>
        </w:rPr>
        <w:t>O</w:t>
      </w:r>
      <w:r>
        <w:rPr>
          <w:sz w:val="22"/>
          <w:vertAlign w:val="subscript"/>
        </w:rPr>
        <w:t>2</w:t>
      </w:r>
      <w:r>
        <w:rPr>
          <w:sz w:val="22"/>
        </w:rPr>
        <w:t xml:space="preserve"> </w:t>
      </w:r>
      <w:r>
        <w:rPr>
          <w:i/>
          <w:vertAlign w:val="subscript"/>
        </w:rPr>
        <w:t>A</w:t>
      </w:r>
      <w:r>
        <w:t xml:space="preserve">, </w:t>
      </w:r>
      <w:r>
        <w:rPr>
          <w:i/>
        </w:rPr>
        <w:t>TD</w:t>
      </w:r>
      <w:r>
        <w:t xml:space="preserve">, and τ represent the value of </w:t>
      </w:r>
      <m:oMath>
        <m:acc>
          <m:accPr>
            <m:chr m:val="̇"/>
            <m:ctrlPr>
              <w:rPr>
                <w:rFonts w:ascii="Cambria Math" w:hAnsi="Cambria Math"/>
                <w:i/>
                <w:iCs/>
              </w:rPr>
            </m:ctrlPr>
          </m:accPr>
          <m:e>
            <m:r>
              <m:rPr>
                <m:sty m:val="p"/>
              </m:rPr>
              <w:rPr>
                <w:rFonts w:ascii="Cambria Math" w:hAnsi="Cambria Math"/>
              </w:rPr>
              <m:t>V</m:t>
            </m:r>
          </m:e>
        </m:acc>
      </m:oMath>
      <w:r>
        <w:rPr>
          <w:sz w:val="22"/>
        </w:rPr>
        <w:t>O</w:t>
      </w:r>
      <w:r>
        <w:rPr>
          <w:vertAlign w:val="subscript"/>
        </w:rPr>
        <w:t>2</w:t>
      </w:r>
      <w:r>
        <w:t xml:space="preserve"> at a given time (</w:t>
      </w:r>
      <w:r>
        <w:rPr>
          <w:i/>
        </w:rPr>
        <w:t>t</w:t>
      </w:r>
      <w:r>
        <w:t xml:space="preserve">), the amplitude change in </w:t>
      </w:r>
      <m:oMath>
        <m:acc>
          <m:accPr>
            <m:chr m:val="̇"/>
            <m:ctrlPr>
              <w:rPr>
                <w:rFonts w:ascii="Cambria Math" w:hAnsi="Cambria Math"/>
                <w:i/>
                <w:iCs/>
              </w:rPr>
            </m:ctrlPr>
          </m:accPr>
          <m:e>
            <m:r>
              <m:rPr>
                <m:sty m:val="p"/>
              </m:rPr>
              <w:rPr>
                <w:rFonts w:ascii="Cambria Math" w:hAnsi="Cambria Math"/>
              </w:rPr>
              <m:t>V</m:t>
            </m:r>
          </m:e>
        </m:acc>
      </m:oMath>
      <w:r>
        <w:rPr>
          <w:sz w:val="22"/>
        </w:rPr>
        <w:t>O</w:t>
      </w:r>
      <w:r>
        <w:rPr>
          <w:vertAlign w:val="subscript"/>
        </w:rPr>
        <w:t>2</w:t>
      </w:r>
      <w:r>
        <w:t xml:space="preserve"> from baseline to its asymptote, time delay, and the time constant of the response, respectively. </w:t>
      </w:r>
    </w:p>
    <w:p w:rsidR="00EA4B92" w:rsidRDefault="00EA4B92">
      <w:pPr>
        <w:autoSpaceDE w:val="0"/>
        <w:autoSpaceDN w:val="0"/>
        <w:adjustRightInd w:val="0"/>
        <w:spacing w:line="480" w:lineRule="auto"/>
        <w:jc w:val="both"/>
        <w:rPr>
          <w:sz w:val="16"/>
          <w:szCs w:val="16"/>
        </w:rPr>
      </w:pPr>
    </w:p>
    <w:p w:rsidR="0059733E" w:rsidRDefault="00747030">
      <w:pPr>
        <w:autoSpaceDE w:val="0"/>
        <w:autoSpaceDN w:val="0"/>
        <w:adjustRightInd w:val="0"/>
        <w:spacing w:line="480" w:lineRule="auto"/>
        <w:jc w:val="both"/>
      </w:pPr>
      <w:r>
        <w:t xml:space="preserve">The MRT was derived to describe the overall kinetics during both </w:t>
      </w:r>
      <w:r w:rsidR="001C2732">
        <w:t>MOD and VH</w:t>
      </w:r>
      <w:r>
        <w:t xml:space="preserve">, by constraining the </w:t>
      </w:r>
      <w:r>
        <w:rPr>
          <w:i/>
        </w:rPr>
        <w:t xml:space="preserve">TD </w:t>
      </w:r>
      <w:r>
        <w:t xml:space="preserve">in Equation 1 to </w:t>
      </w:r>
      <w:r w:rsidR="00191410">
        <w:t>the onset of phase I</w:t>
      </w:r>
      <w:r>
        <w:t xml:space="preserve"> and fitting to </w:t>
      </w:r>
      <w:r w:rsidR="00191410">
        <w:t>end-exercise</w:t>
      </w:r>
      <w:r>
        <w:t>. The functional</w:t>
      </w:r>
      <w:r w:rsidR="001C2732">
        <w:t xml:space="preserve"> </w:t>
      </w:r>
      <m:oMath>
        <m:acc>
          <m:accPr>
            <m:chr m:val="̇"/>
            <m:ctrlPr>
              <w:rPr>
                <w:rFonts w:ascii="Cambria Math" w:hAnsi="Cambria Math"/>
                <w:i/>
                <w:iCs/>
              </w:rPr>
            </m:ctrlPr>
          </m:accPr>
          <m:e>
            <m:r>
              <m:rPr>
                <m:sty m:val="p"/>
              </m:rPr>
              <w:rPr>
                <w:rFonts w:ascii="Cambria Math" w:hAnsi="Cambria Math"/>
              </w:rPr>
              <m:t>V</m:t>
            </m:r>
          </m:e>
        </m:acc>
      </m:oMath>
      <w:r w:rsidR="00AC1D14">
        <w:rPr>
          <w:sz w:val="22"/>
        </w:rPr>
        <w:t>O</w:t>
      </w:r>
      <w:r w:rsidR="00AC1D14">
        <w:rPr>
          <w:vertAlign w:val="subscript"/>
        </w:rPr>
        <w:t>2</w:t>
      </w:r>
      <w:r>
        <w:t xml:space="preserve"> gain of phase II was determined by dividing the phase II </w:t>
      </w:r>
      <m:oMath>
        <m:acc>
          <m:accPr>
            <m:chr m:val="̇"/>
            <m:ctrlPr>
              <w:rPr>
                <w:rFonts w:ascii="Cambria Math" w:hAnsi="Cambria Math"/>
                <w:i/>
                <w:iCs/>
              </w:rPr>
            </m:ctrlPr>
          </m:accPr>
          <m:e>
            <m:r>
              <m:rPr>
                <m:sty m:val="p"/>
              </m:rPr>
              <w:rPr>
                <w:rFonts w:ascii="Cambria Math" w:hAnsi="Cambria Math"/>
              </w:rPr>
              <m:t>V</m:t>
            </m:r>
          </m:e>
        </m:acc>
      </m:oMath>
      <w:r>
        <w:rPr>
          <w:sz w:val="22"/>
        </w:rPr>
        <w:t>O</w:t>
      </w:r>
      <w:r>
        <w:rPr>
          <w:vertAlign w:val="subscript"/>
        </w:rPr>
        <w:t>2</w:t>
      </w:r>
      <w:r>
        <w:t xml:space="preserve"> amplitude by the change in work rate above baseline. End-exercise </w:t>
      </w:r>
      <m:oMath>
        <m:acc>
          <m:accPr>
            <m:chr m:val="̇"/>
            <m:ctrlPr>
              <w:rPr>
                <w:rFonts w:ascii="Cambria Math" w:hAnsi="Cambria Math"/>
                <w:i/>
                <w:iCs/>
              </w:rPr>
            </m:ctrlPr>
          </m:accPr>
          <m:e>
            <m:r>
              <m:rPr>
                <m:sty m:val="p"/>
              </m:rPr>
              <w:rPr>
                <w:rFonts w:ascii="Cambria Math" w:hAnsi="Cambria Math"/>
              </w:rPr>
              <m:t>V</m:t>
            </m:r>
          </m:e>
        </m:acc>
      </m:oMath>
      <w:r>
        <w:rPr>
          <w:sz w:val="22"/>
        </w:rPr>
        <w:t>O</w:t>
      </w:r>
      <w:r>
        <w:rPr>
          <w:vertAlign w:val="subscript"/>
        </w:rPr>
        <w:t>2</w:t>
      </w:r>
      <w:r>
        <w:t xml:space="preserve"> gain was calculated in a similar manner. For VH exercise, the </w:t>
      </w:r>
      <m:oMath>
        <m:acc>
          <m:accPr>
            <m:chr m:val="̇"/>
            <m:ctrlPr>
              <w:rPr>
                <w:rFonts w:ascii="Cambria Math" w:hAnsi="Cambria Math"/>
                <w:i/>
                <w:iCs/>
              </w:rPr>
            </m:ctrlPr>
          </m:accPr>
          <m:e>
            <m:r>
              <m:rPr>
                <m:sty m:val="p"/>
              </m:rPr>
              <w:rPr>
                <w:rFonts w:ascii="Cambria Math" w:hAnsi="Cambria Math"/>
              </w:rPr>
              <m:t>V</m:t>
            </m:r>
          </m:e>
        </m:acc>
      </m:oMath>
      <w:r>
        <w:rPr>
          <w:sz w:val="22"/>
        </w:rPr>
        <w:t>O</w:t>
      </w:r>
      <w:r>
        <w:rPr>
          <w:vertAlign w:val="subscript"/>
        </w:rPr>
        <w:t>2</w:t>
      </w:r>
      <w:r>
        <w:t xml:space="preserve"> slow-component onset and amplitude were determined in line with our previous work</w:t>
      </w:r>
      <w:r w:rsidR="00562484">
        <w:t xml:space="preserve"> (</w:t>
      </w:r>
      <w:r w:rsidR="00673DE0">
        <w:t>3, 8</w:t>
      </w:r>
      <w:r w:rsidR="00562484">
        <w:t>)</w:t>
      </w:r>
      <w:r>
        <w:t>.</w:t>
      </w:r>
      <w:r w:rsidR="00AC1D14">
        <w:t xml:space="preserve"> Briefly</w:t>
      </w:r>
      <w:r w:rsidR="00AC1D14" w:rsidRPr="00AC1D14">
        <w:t>, E</w:t>
      </w:r>
      <w:r w:rsidR="0084139B" w:rsidRPr="00AC1D14">
        <w:t xml:space="preserve">quation 1 was </w:t>
      </w:r>
      <w:r w:rsidR="00AC1D14" w:rsidRPr="00AC1D14">
        <w:t>first</w:t>
      </w:r>
      <w:r w:rsidR="0084139B" w:rsidRPr="00AC1D14">
        <w:t xml:space="preserve"> fit up to the </w:t>
      </w:r>
      <w:r w:rsidR="00AC1D14" w:rsidRPr="00AC1D14">
        <w:t xml:space="preserve">initial </w:t>
      </w:r>
      <w:r w:rsidR="0084139B" w:rsidRPr="00AC1D14">
        <w:t xml:space="preserve">60 s of exercise and then increased iteratively by </w:t>
      </w:r>
      <w:r w:rsidR="00FD6A12">
        <w:t>1</w:t>
      </w:r>
      <w:r w:rsidR="00FD6A12" w:rsidRPr="00AC1D14">
        <w:t xml:space="preserve"> </w:t>
      </w:r>
      <w:r w:rsidR="0084139B" w:rsidRPr="00AC1D14">
        <w:t xml:space="preserve">s to </w:t>
      </w:r>
      <w:r w:rsidR="00AC1D14" w:rsidRPr="00AC1D14">
        <w:t xml:space="preserve">the end of the </w:t>
      </w:r>
      <w:r w:rsidR="0084139B" w:rsidRPr="00AC1D14">
        <w:t>exercise</w:t>
      </w:r>
      <w:r w:rsidR="00AC1D14" w:rsidRPr="00AC1D14">
        <w:t xml:space="preserve"> bout </w:t>
      </w:r>
      <w:r w:rsidR="0084139B" w:rsidRPr="00AC1D14">
        <w:t xml:space="preserve">(LabView, v 6.1, National Instruments, Newbury, UK). The best fit curve for the phase II portion of the response was established using: </w:t>
      </w:r>
      <w:r w:rsidR="0084139B" w:rsidRPr="00AC1D14">
        <w:rPr>
          <w:i/>
        </w:rPr>
        <w:t>1)</w:t>
      </w:r>
      <w:r w:rsidR="0084139B" w:rsidRPr="00AC1D14">
        <w:t xml:space="preserve"> a plot of the</w:t>
      </w:r>
      <w:r w:rsidR="00AC1D14">
        <w:t xml:space="preserve"> </w:t>
      </w:r>
      <m:oMath>
        <m:acc>
          <m:accPr>
            <m:chr m:val="̇"/>
            <m:ctrlPr>
              <w:rPr>
                <w:rFonts w:ascii="Cambria Math" w:hAnsi="Cambria Math"/>
                <w:i/>
                <w:iCs/>
              </w:rPr>
            </m:ctrlPr>
          </m:accPr>
          <m:e>
            <m:r>
              <m:rPr>
                <m:sty m:val="p"/>
              </m:rPr>
              <w:rPr>
                <w:rFonts w:ascii="Cambria Math" w:hAnsi="Cambria Math"/>
              </w:rPr>
              <m:t>V</m:t>
            </m:r>
          </m:e>
        </m:acc>
      </m:oMath>
      <w:r w:rsidR="00AC1D14" w:rsidRPr="00AC1D14">
        <w:rPr>
          <w:sz w:val="22"/>
        </w:rPr>
        <w:t>O</w:t>
      </w:r>
      <w:r w:rsidR="00AC1D14" w:rsidRPr="00AC1D14">
        <w:rPr>
          <w:vertAlign w:val="subscript"/>
        </w:rPr>
        <w:t>2</w:t>
      </w:r>
      <w:r w:rsidR="00AC1D14">
        <w:t xml:space="preserve"> </w:t>
      </w:r>
      <w:r w:rsidR="0084139B" w:rsidRPr="00AC1D14">
        <w:t>τ against time, to identify the point at which the influence of the</w:t>
      </w:r>
      <w:r w:rsidR="00AC1D14">
        <w:t xml:space="preserve"> </w:t>
      </w:r>
      <m:oMath>
        <m:acc>
          <m:accPr>
            <m:chr m:val="̇"/>
            <m:ctrlPr>
              <w:rPr>
                <w:rFonts w:ascii="Cambria Math" w:hAnsi="Cambria Math"/>
                <w:i/>
                <w:iCs/>
              </w:rPr>
            </m:ctrlPr>
          </m:accPr>
          <m:e>
            <m:r>
              <m:rPr>
                <m:sty m:val="p"/>
              </m:rPr>
              <w:rPr>
                <w:rFonts w:ascii="Cambria Math" w:hAnsi="Cambria Math"/>
              </w:rPr>
              <m:t>V</m:t>
            </m:r>
          </m:e>
        </m:acc>
      </m:oMath>
      <w:r w:rsidR="00AC1D14">
        <w:rPr>
          <w:sz w:val="22"/>
        </w:rPr>
        <w:t>O</w:t>
      </w:r>
      <w:r w:rsidR="00AC1D14">
        <w:rPr>
          <w:vertAlign w:val="subscript"/>
        </w:rPr>
        <w:t>2</w:t>
      </w:r>
      <w:r w:rsidR="0084139B" w:rsidRPr="00AC1D14">
        <w:t xml:space="preserve"> slow component lengthened the estimated τ following an initial plateau; and </w:t>
      </w:r>
      <w:r w:rsidR="0084139B" w:rsidRPr="00AC1D14">
        <w:rPr>
          <w:i/>
        </w:rPr>
        <w:t>2)</w:t>
      </w:r>
      <w:r w:rsidR="0084139B" w:rsidRPr="00AC1D14">
        <w:t xml:space="preserve"> deviation from an optimal fitting of the model as judged by a systematic departure of the model’s residuals. The phase II parameter estimates from equation 1 were then resolved by least-squares non-linear regression (GraphPad Prism, GraphPad Software, San Diego, CA). The magnitude of the</w:t>
      </w:r>
      <w:r w:rsidR="00AC1D14">
        <w:t xml:space="preserve"> </w:t>
      </w:r>
      <m:oMath>
        <m:acc>
          <m:accPr>
            <m:chr m:val="̇"/>
            <m:ctrlPr>
              <w:rPr>
                <w:rFonts w:ascii="Cambria Math" w:hAnsi="Cambria Math"/>
                <w:i/>
                <w:iCs/>
              </w:rPr>
            </m:ctrlPr>
          </m:accPr>
          <m:e>
            <m:r>
              <m:rPr>
                <m:sty m:val="p"/>
              </m:rPr>
              <w:rPr>
                <w:rFonts w:ascii="Cambria Math" w:hAnsi="Cambria Math"/>
              </w:rPr>
              <m:t>V</m:t>
            </m:r>
          </m:e>
        </m:acc>
      </m:oMath>
      <w:r w:rsidR="00AC1D14">
        <w:rPr>
          <w:sz w:val="22"/>
        </w:rPr>
        <w:t>O</w:t>
      </w:r>
      <w:r w:rsidR="00AC1D14">
        <w:rPr>
          <w:vertAlign w:val="subscript"/>
        </w:rPr>
        <w:t>2</w:t>
      </w:r>
      <w:r w:rsidR="00AC1D14">
        <w:t xml:space="preserve"> </w:t>
      </w:r>
      <w:r w:rsidR="0084139B" w:rsidRPr="00AC1D14">
        <w:t>slow component was calculated as the difference between the mean of the final 30 s at 6 min of exercise and the phase II asymptote</w:t>
      </w:r>
      <w:r w:rsidR="00AC1D14" w:rsidRPr="00AC1D14">
        <w:t xml:space="preserve"> and was expressed in both</w:t>
      </w:r>
      <w:r w:rsidRPr="00AC1D14">
        <w:t xml:space="preserve"> absolute terms and relative to end-exercise </w:t>
      </w:r>
      <m:oMath>
        <m:acc>
          <m:accPr>
            <m:chr m:val="̇"/>
            <m:ctrlPr>
              <w:rPr>
                <w:rFonts w:ascii="Cambria Math" w:hAnsi="Cambria Math"/>
                <w:i/>
                <w:iCs/>
              </w:rPr>
            </m:ctrlPr>
          </m:accPr>
          <m:e>
            <m:r>
              <m:rPr>
                <m:sty m:val="p"/>
              </m:rPr>
              <w:rPr>
                <w:rFonts w:ascii="Cambria Math" w:hAnsi="Cambria Math"/>
              </w:rPr>
              <m:t>V</m:t>
            </m:r>
          </m:e>
        </m:acc>
      </m:oMath>
      <w:r w:rsidRPr="00AC1D14">
        <w:rPr>
          <w:sz w:val="22"/>
        </w:rPr>
        <w:t>O</w:t>
      </w:r>
      <w:r w:rsidRPr="00AC1D14">
        <w:rPr>
          <w:vertAlign w:val="subscript"/>
        </w:rPr>
        <w:t>2</w:t>
      </w:r>
      <w:r w:rsidRPr="00AC1D14">
        <w:t>.</w:t>
      </w:r>
    </w:p>
    <w:p w:rsidR="0059733E" w:rsidRDefault="0059733E">
      <w:pPr>
        <w:pStyle w:val="NoSpacing"/>
        <w:spacing w:line="480" w:lineRule="auto"/>
        <w:jc w:val="both"/>
        <w:outlineLvl w:val="0"/>
        <w:rPr>
          <w:rFonts w:ascii="Times New Roman" w:hAnsi="Times New Roman"/>
          <w:sz w:val="16"/>
          <w:szCs w:val="16"/>
        </w:rPr>
      </w:pPr>
    </w:p>
    <w:p w:rsidR="00215FF1" w:rsidRPr="00215FF1" w:rsidRDefault="00FB1AE7" w:rsidP="00215FF1">
      <w:pPr>
        <w:pStyle w:val="NoSpacing"/>
        <w:spacing w:line="480" w:lineRule="auto"/>
        <w:jc w:val="both"/>
        <w:outlineLvl w:val="0"/>
        <w:rPr>
          <w:rFonts w:ascii="Times New Roman" w:hAnsi="Times New Roman"/>
          <w:sz w:val="24"/>
          <w:szCs w:val="24"/>
        </w:rPr>
      </w:pPr>
      <w:r w:rsidRPr="00FB1AE7">
        <w:rPr>
          <w:rFonts w:ascii="Times New Roman" w:hAnsi="Times New Roman"/>
          <w:b/>
          <w:sz w:val="24"/>
          <w:szCs w:val="24"/>
        </w:rPr>
        <w:t>Muscle oxygenation</w:t>
      </w:r>
      <w:r w:rsidR="0058798B">
        <w:rPr>
          <w:rFonts w:ascii="Times New Roman" w:hAnsi="Times New Roman"/>
          <w:b/>
          <w:sz w:val="24"/>
          <w:szCs w:val="24"/>
        </w:rPr>
        <w:t xml:space="preserve"> kinetics</w:t>
      </w:r>
      <w:r w:rsidRPr="00FB1AE7">
        <w:rPr>
          <w:rFonts w:ascii="Times New Roman" w:hAnsi="Times New Roman"/>
          <w:b/>
          <w:sz w:val="24"/>
          <w:szCs w:val="24"/>
        </w:rPr>
        <w:t>.</w:t>
      </w:r>
      <w:r>
        <w:rPr>
          <w:rFonts w:ascii="Times New Roman" w:hAnsi="Times New Roman"/>
          <w:sz w:val="24"/>
          <w:szCs w:val="24"/>
        </w:rPr>
        <w:t xml:space="preserve"> </w:t>
      </w:r>
      <w:r w:rsidR="00747030">
        <w:rPr>
          <w:rFonts w:ascii="Times New Roman" w:hAnsi="Times New Roman"/>
          <w:sz w:val="24"/>
          <w:szCs w:val="24"/>
        </w:rPr>
        <w:t xml:space="preserve">NIRS data were collected at 10 Hz, interpolated to 1 s intervals and expressed as a change, in arbitrary units (a.u.), from baseline. Subsequently, [HHb] profiles were 5 s averaged, time aligned to exercise onset and ensemble averaged to yield a single </w:t>
      </w:r>
      <w:r w:rsidR="00747030" w:rsidRPr="00AC1D14">
        <w:rPr>
          <w:rFonts w:ascii="Times New Roman" w:hAnsi="Times New Roman"/>
          <w:sz w:val="24"/>
          <w:szCs w:val="24"/>
        </w:rPr>
        <w:t xml:space="preserve">response. The dynamics of </w:t>
      </w:r>
      <w:r w:rsidR="00AC1D14" w:rsidRPr="00AC1D14">
        <w:rPr>
          <w:rFonts w:ascii="Times New Roman" w:hAnsi="Times New Roman"/>
          <w:sz w:val="24"/>
          <w:szCs w:val="24"/>
        </w:rPr>
        <w:t xml:space="preserve">the primary and slow-component phases of the </w:t>
      </w:r>
      <w:r w:rsidR="00747030" w:rsidRPr="00AC1D14">
        <w:rPr>
          <w:rFonts w:ascii="Times New Roman" w:hAnsi="Times New Roman"/>
          <w:sz w:val="24"/>
          <w:szCs w:val="24"/>
        </w:rPr>
        <w:t>[HHb]</w:t>
      </w:r>
      <w:r w:rsidR="00AC1D14" w:rsidRPr="00AC1D14">
        <w:rPr>
          <w:rFonts w:ascii="Times New Roman" w:hAnsi="Times New Roman"/>
          <w:sz w:val="24"/>
          <w:szCs w:val="24"/>
        </w:rPr>
        <w:t xml:space="preserve"> response </w:t>
      </w:r>
      <w:r w:rsidR="00747030" w:rsidRPr="00BA1520">
        <w:rPr>
          <w:rFonts w:ascii="Times New Roman" w:hAnsi="Times New Roman"/>
          <w:sz w:val="24"/>
          <w:szCs w:val="24"/>
        </w:rPr>
        <w:t xml:space="preserve">were modelled in a similar manner to </w:t>
      </w:r>
      <m:oMath>
        <m:acc>
          <m:accPr>
            <m:chr m:val="̇"/>
            <m:ctrlPr>
              <w:rPr>
                <w:rFonts w:ascii="Cambria Math" w:hAnsi="Cambria Math"/>
                <w:i/>
                <w:sz w:val="24"/>
                <w:szCs w:val="24"/>
              </w:rPr>
            </m:ctrlPr>
          </m:accPr>
          <m:e>
            <m:r>
              <m:rPr>
                <m:sty m:val="p"/>
              </m:rPr>
              <w:rPr>
                <w:rFonts w:ascii="Cambria Math" w:hAnsi="Cambria Math"/>
                <w:sz w:val="24"/>
                <w:szCs w:val="24"/>
              </w:rPr>
              <m:t>V</m:t>
            </m:r>
          </m:e>
        </m:acc>
      </m:oMath>
      <w:r w:rsidR="00747030" w:rsidRPr="00BA1520">
        <w:rPr>
          <w:rFonts w:ascii="Times New Roman" w:hAnsi="Times New Roman"/>
          <w:sz w:val="24"/>
          <w:szCs w:val="24"/>
        </w:rPr>
        <w:t>O</w:t>
      </w:r>
      <w:r w:rsidR="00747030" w:rsidRPr="00BA1520">
        <w:rPr>
          <w:rFonts w:ascii="Times New Roman" w:hAnsi="Times New Roman"/>
          <w:sz w:val="24"/>
          <w:szCs w:val="24"/>
          <w:vertAlign w:val="subscript"/>
        </w:rPr>
        <w:t>2</w:t>
      </w:r>
      <w:r w:rsidR="00AC1D14" w:rsidRPr="00BA1520">
        <w:rPr>
          <w:rFonts w:ascii="Times New Roman" w:hAnsi="Times New Roman"/>
          <w:sz w:val="24"/>
          <w:szCs w:val="24"/>
        </w:rPr>
        <w:t xml:space="preserve">, with slight modification. </w:t>
      </w:r>
      <w:r w:rsidR="00215FF1" w:rsidRPr="00BA1520">
        <w:rPr>
          <w:rFonts w:ascii="Times New Roman" w:hAnsi="Times New Roman"/>
          <w:sz w:val="24"/>
          <w:szCs w:val="24"/>
        </w:rPr>
        <w:t xml:space="preserve">The exponential-like increase in </w:t>
      </w:r>
      <w:r w:rsidR="00BA1520" w:rsidRPr="00BA1520">
        <w:rPr>
          <w:rFonts w:ascii="Times New Roman" w:hAnsi="Times New Roman"/>
          <w:sz w:val="24"/>
          <w:szCs w:val="24"/>
        </w:rPr>
        <w:t>[</w:t>
      </w:r>
      <w:r w:rsidR="00215FF1" w:rsidRPr="00BA1520">
        <w:rPr>
          <w:rFonts w:ascii="Times New Roman" w:hAnsi="Times New Roman"/>
          <w:sz w:val="24"/>
          <w:szCs w:val="24"/>
        </w:rPr>
        <w:t>HHb</w:t>
      </w:r>
      <w:r w:rsidR="00BA1520" w:rsidRPr="00BA1520">
        <w:rPr>
          <w:rFonts w:ascii="Times New Roman" w:hAnsi="Times New Roman"/>
          <w:sz w:val="24"/>
          <w:szCs w:val="24"/>
        </w:rPr>
        <w:t>]</w:t>
      </w:r>
      <w:r w:rsidR="00215FF1" w:rsidRPr="00BA1520">
        <w:rPr>
          <w:rFonts w:ascii="Times New Roman" w:hAnsi="Times New Roman"/>
          <w:sz w:val="24"/>
          <w:szCs w:val="24"/>
        </w:rPr>
        <w:t xml:space="preserve"> after the onset of exercise occurred after a discernible delay. The time at which the exponential-like increase in </w:t>
      </w:r>
      <w:r w:rsidR="00BA1520" w:rsidRPr="00BA1520">
        <w:rPr>
          <w:rFonts w:ascii="Times New Roman" w:hAnsi="Times New Roman"/>
          <w:sz w:val="24"/>
          <w:szCs w:val="24"/>
        </w:rPr>
        <w:t>[</w:t>
      </w:r>
      <w:r w:rsidR="00215FF1" w:rsidRPr="00BA1520">
        <w:rPr>
          <w:rFonts w:ascii="Times New Roman" w:hAnsi="Times New Roman"/>
          <w:sz w:val="24"/>
          <w:szCs w:val="24"/>
        </w:rPr>
        <w:t>HHb</w:t>
      </w:r>
      <w:r w:rsidR="00BA1520" w:rsidRPr="00BA1520">
        <w:rPr>
          <w:rFonts w:ascii="Times New Roman" w:hAnsi="Times New Roman"/>
          <w:sz w:val="24"/>
          <w:szCs w:val="24"/>
        </w:rPr>
        <w:t>]</w:t>
      </w:r>
      <w:r w:rsidR="00215FF1" w:rsidRPr="00BA1520">
        <w:rPr>
          <w:rFonts w:ascii="Times New Roman" w:hAnsi="Times New Roman"/>
          <w:sz w:val="24"/>
          <w:szCs w:val="24"/>
        </w:rPr>
        <w:t xml:space="preserve"> commenced was identified as the point of a 1</w:t>
      </w:r>
      <w:r w:rsidR="00BA1520" w:rsidRPr="00BA1520">
        <w:rPr>
          <w:rFonts w:ascii="Times New Roman" w:hAnsi="Times New Roman"/>
          <w:sz w:val="24"/>
          <w:szCs w:val="24"/>
        </w:rPr>
        <w:t xml:space="preserve"> </w:t>
      </w:r>
      <w:r w:rsidR="00215FF1" w:rsidRPr="00BA1520">
        <w:rPr>
          <w:rFonts w:ascii="Times New Roman" w:hAnsi="Times New Roman"/>
          <w:sz w:val="24"/>
          <w:szCs w:val="24"/>
        </w:rPr>
        <w:t xml:space="preserve">SD increase above baseline </w:t>
      </w:r>
      <w:r w:rsidR="00215FF1" w:rsidRPr="00BA1520">
        <w:rPr>
          <w:rFonts w:ascii="Times New Roman" w:hAnsi="Times New Roman"/>
          <w:noProof/>
          <w:sz w:val="24"/>
          <w:szCs w:val="24"/>
        </w:rPr>
        <w:t>(</w:t>
      </w:r>
      <w:r w:rsidR="00673DE0">
        <w:rPr>
          <w:rFonts w:ascii="Times New Roman" w:hAnsi="Times New Roman"/>
          <w:noProof/>
          <w:sz w:val="24"/>
          <w:szCs w:val="24"/>
        </w:rPr>
        <w:t>3</w:t>
      </w:r>
      <w:r w:rsidR="00215FF1" w:rsidRPr="00BA1520">
        <w:rPr>
          <w:rFonts w:ascii="Times New Roman" w:hAnsi="Times New Roman"/>
          <w:noProof/>
          <w:sz w:val="24"/>
          <w:szCs w:val="24"/>
        </w:rPr>
        <w:t>)</w:t>
      </w:r>
      <w:r w:rsidR="00215FF1" w:rsidRPr="00BA1520">
        <w:rPr>
          <w:rFonts w:ascii="Times New Roman" w:hAnsi="Times New Roman"/>
          <w:sz w:val="24"/>
          <w:szCs w:val="24"/>
        </w:rPr>
        <w:t xml:space="preserve">. Equation 1 was then applied to resolve the </w:t>
      </w:r>
      <w:r w:rsidR="00BA1520" w:rsidRPr="00BA1520">
        <w:rPr>
          <w:rFonts w:ascii="Times New Roman" w:hAnsi="Times New Roman"/>
          <w:sz w:val="24"/>
          <w:szCs w:val="24"/>
        </w:rPr>
        <w:t>[</w:t>
      </w:r>
      <w:r w:rsidR="00215FF1" w:rsidRPr="00BA1520">
        <w:rPr>
          <w:rFonts w:ascii="Times New Roman" w:hAnsi="Times New Roman"/>
          <w:sz w:val="24"/>
          <w:szCs w:val="24"/>
        </w:rPr>
        <w:t>HHb</w:t>
      </w:r>
      <w:r w:rsidR="00BA1520" w:rsidRPr="00BA1520">
        <w:rPr>
          <w:rFonts w:ascii="Times New Roman" w:hAnsi="Times New Roman"/>
          <w:sz w:val="24"/>
          <w:szCs w:val="24"/>
        </w:rPr>
        <w:t>]</w:t>
      </w:r>
      <w:r w:rsidR="00215FF1" w:rsidRPr="00BA1520">
        <w:rPr>
          <w:rFonts w:ascii="Times New Roman" w:hAnsi="Times New Roman"/>
          <w:sz w:val="24"/>
          <w:szCs w:val="24"/>
        </w:rPr>
        <w:t xml:space="preserve"> </w:t>
      </w:r>
      <w:r w:rsidR="00215FF1" w:rsidRPr="00BA1520">
        <w:rPr>
          <w:rFonts w:ascii="Times New Roman" w:hAnsi="Times New Roman"/>
          <w:i/>
          <w:sz w:val="24"/>
          <w:szCs w:val="24"/>
        </w:rPr>
        <w:t>TD</w:t>
      </w:r>
      <w:r w:rsidR="00215FF1" w:rsidRPr="00BA1520">
        <w:rPr>
          <w:rFonts w:ascii="Times New Roman" w:hAnsi="Times New Roman"/>
          <w:sz w:val="24"/>
          <w:szCs w:val="24"/>
        </w:rPr>
        <w:t xml:space="preserve"> and τ following removal of the data preceding the exponential-like increase. The </w:t>
      </w:r>
      <w:r w:rsidR="00BA1520" w:rsidRPr="00BA1520">
        <w:rPr>
          <w:rFonts w:ascii="Times New Roman" w:hAnsi="Times New Roman"/>
          <w:sz w:val="24"/>
          <w:szCs w:val="24"/>
        </w:rPr>
        <w:t>[</w:t>
      </w:r>
      <w:r w:rsidR="00215FF1" w:rsidRPr="00BA1520">
        <w:rPr>
          <w:rFonts w:ascii="Times New Roman" w:hAnsi="Times New Roman"/>
          <w:sz w:val="24"/>
          <w:szCs w:val="24"/>
        </w:rPr>
        <w:t>HHb</w:t>
      </w:r>
      <w:r w:rsidR="00BA1520" w:rsidRPr="00BA1520">
        <w:rPr>
          <w:rFonts w:ascii="Times New Roman" w:hAnsi="Times New Roman"/>
          <w:sz w:val="24"/>
          <w:szCs w:val="24"/>
        </w:rPr>
        <w:t>]</w:t>
      </w:r>
      <w:r w:rsidR="00215FF1" w:rsidRPr="00BA1520">
        <w:rPr>
          <w:rFonts w:ascii="Times New Roman" w:hAnsi="Times New Roman"/>
          <w:sz w:val="24"/>
          <w:szCs w:val="24"/>
        </w:rPr>
        <w:t xml:space="preserve"> </w:t>
      </w:r>
      <w:r w:rsidR="00BA1520">
        <w:rPr>
          <w:rFonts w:ascii="Times New Roman" w:hAnsi="Times New Roman"/>
          <w:sz w:val="24"/>
          <w:szCs w:val="24"/>
        </w:rPr>
        <w:t>MRT</w:t>
      </w:r>
      <w:r w:rsidR="00215FF1" w:rsidRPr="00BA1520">
        <w:rPr>
          <w:rFonts w:ascii="Times New Roman" w:hAnsi="Times New Roman"/>
          <w:sz w:val="24"/>
          <w:szCs w:val="24"/>
        </w:rPr>
        <w:t xml:space="preserve"> was calculated by summing </w:t>
      </w:r>
      <w:r w:rsidR="00215FF1" w:rsidRPr="00BA1520">
        <w:rPr>
          <w:rFonts w:ascii="Times New Roman" w:hAnsi="Times New Roman"/>
          <w:i/>
          <w:sz w:val="24"/>
          <w:szCs w:val="24"/>
        </w:rPr>
        <w:t>TD</w:t>
      </w:r>
      <w:r w:rsidR="00215FF1" w:rsidRPr="00BA1520">
        <w:rPr>
          <w:rFonts w:ascii="Times New Roman" w:hAnsi="Times New Roman"/>
          <w:sz w:val="24"/>
          <w:szCs w:val="24"/>
        </w:rPr>
        <w:t xml:space="preserve"> and τ to provide an overall description of the kinetics in the primary phase. </w:t>
      </w:r>
    </w:p>
    <w:p w:rsidR="00191410" w:rsidRDefault="00191410">
      <w:pPr>
        <w:pStyle w:val="NoSpacing"/>
        <w:spacing w:line="480" w:lineRule="auto"/>
        <w:jc w:val="both"/>
        <w:outlineLvl w:val="0"/>
        <w:rPr>
          <w:rFonts w:ascii="Times New Roman" w:hAnsi="Times New Roman"/>
          <w:b/>
          <w:sz w:val="24"/>
          <w:szCs w:val="24"/>
        </w:rPr>
      </w:pPr>
    </w:p>
    <w:p w:rsidR="0059733E" w:rsidRDefault="00FB1AE7">
      <w:pPr>
        <w:pStyle w:val="NoSpacing"/>
        <w:spacing w:line="480" w:lineRule="auto"/>
        <w:jc w:val="both"/>
        <w:outlineLvl w:val="0"/>
        <w:rPr>
          <w:rFonts w:ascii="Times New Roman" w:hAnsi="Times New Roman"/>
          <w:sz w:val="24"/>
          <w:szCs w:val="24"/>
        </w:rPr>
      </w:pPr>
      <w:r w:rsidRPr="00FB1AE7">
        <w:rPr>
          <w:rFonts w:ascii="Times New Roman" w:hAnsi="Times New Roman"/>
          <w:b/>
          <w:sz w:val="24"/>
          <w:szCs w:val="24"/>
        </w:rPr>
        <w:t xml:space="preserve">Heart rate, stroke volume, </w:t>
      </w:r>
      <w:r w:rsidRPr="00153DB7">
        <w:rPr>
          <w:rFonts w:ascii="Times New Roman" w:hAnsi="Times New Roman"/>
          <w:b/>
          <w:sz w:val="24"/>
          <w:szCs w:val="24"/>
        </w:rPr>
        <w:t xml:space="preserve">cardiac output and </w:t>
      </w:r>
      <w:r w:rsidR="00153DB7" w:rsidRPr="00153DB7">
        <w:rPr>
          <w:rFonts w:ascii="Times New Roman" w:hAnsi="Times New Roman"/>
          <w:b/>
          <w:sz w:val="24"/>
          <w:szCs w:val="24"/>
          <w:shd w:val="clear" w:color="auto" w:fill="FFFFFF"/>
        </w:rPr>
        <w:t>C</w:t>
      </w:r>
      <w:r w:rsidR="00153DB7" w:rsidRPr="00153DB7">
        <w:rPr>
          <w:rFonts w:ascii="Times New Roman" w:hAnsi="Times New Roman"/>
          <w:b/>
          <w:sz w:val="24"/>
          <w:szCs w:val="24"/>
          <w:shd w:val="clear" w:color="auto" w:fill="FFFFFF"/>
          <w:vertAlign w:val="subscript"/>
        </w:rPr>
        <w:t>(a-</w:t>
      </w:r>
      <m:oMath>
        <m:acc>
          <m:accPr>
            <m:chr m:val="̅"/>
            <m:ctrlPr>
              <w:rPr>
                <w:rFonts w:ascii="Cambria Math" w:hAnsi="Cambria Math"/>
                <w:b/>
                <w:sz w:val="24"/>
                <w:szCs w:val="24"/>
                <w:shd w:val="clear" w:color="auto" w:fill="FFFFFF"/>
                <w:vertAlign w:val="subscript"/>
              </w:rPr>
            </m:ctrlPr>
          </m:accPr>
          <m:e>
            <m:r>
              <m:rPr>
                <m:sty m:val="b"/>
              </m:rPr>
              <w:rPr>
                <w:rFonts w:ascii="Cambria Math" w:hAnsi="Cambria Math"/>
                <w:sz w:val="24"/>
                <w:szCs w:val="24"/>
                <w:shd w:val="clear" w:color="auto" w:fill="FFFFFF"/>
                <w:vertAlign w:val="subscript"/>
              </w:rPr>
              <m:t>v</m:t>
            </m:r>
          </m:e>
        </m:acc>
      </m:oMath>
      <w:r w:rsidR="00153DB7" w:rsidRPr="00153DB7">
        <w:rPr>
          <w:rFonts w:ascii="Times New Roman" w:hAnsi="Times New Roman"/>
          <w:b/>
          <w:sz w:val="24"/>
          <w:szCs w:val="24"/>
          <w:shd w:val="clear" w:color="auto" w:fill="FFFFFF"/>
          <w:vertAlign w:val="subscript"/>
        </w:rPr>
        <w:t>)</w:t>
      </w:r>
      <w:r w:rsidR="00153DB7" w:rsidRPr="00153DB7">
        <w:rPr>
          <w:rFonts w:ascii="Times New Roman" w:hAnsi="Times New Roman"/>
          <w:b/>
          <w:sz w:val="24"/>
          <w:szCs w:val="24"/>
          <w:shd w:val="clear" w:color="auto" w:fill="FFFFFF"/>
        </w:rPr>
        <w:t>O</w:t>
      </w:r>
      <w:r w:rsidR="00153DB7" w:rsidRPr="00153DB7">
        <w:rPr>
          <w:rFonts w:ascii="Times New Roman" w:hAnsi="Times New Roman"/>
          <w:b/>
          <w:sz w:val="24"/>
          <w:szCs w:val="24"/>
          <w:shd w:val="clear" w:color="auto" w:fill="FFFFFF"/>
          <w:vertAlign w:val="subscript"/>
        </w:rPr>
        <w:t>2</w:t>
      </w:r>
      <w:r w:rsidRPr="00153DB7">
        <w:rPr>
          <w:rFonts w:ascii="Times New Roman" w:hAnsi="Times New Roman"/>
          <w:b/>
          <w:sz w:val="24"/>
          <w:szCs w:val="24"/>
        </w:rPr>
        <w:t>.</w:t>
      </w:r>
      <w:r w:rsidRPr="00FB1AE7">
        <w:rPr>
          <w:rFonts w:ascii="Times New Roman" w:hAnsi="Times New Roman"/>
          <w:b/>
          <w:sz w:val="24"/>
          <w:szCs w:val="24"/>
        </w:rPr>
        <w:t xml:space="preserve"> </w:t>
      </w:r>
      <w:r w:rsidR="00747030">
        <w:rPr>
          <w:rFonts w:ascii="Times New Roman" w:hAnsi="Times New Roman"/>
          <w:sz w:val="24"/>
          <w:szCs w:val="24"/>
        </w:rPr>
        <w:t xml:space="preserve">Beat-by-beat changes in HR, SV and </w:t>
      </w:r>
      <m:oMath>
        <m:acc>
          <m:accPr>
            <m:chr m:val="̇"/>
            <m:ctrlPr>
              <w:rPr>
                <w:rFonts w:ascii="Cambria Math" w:hAnsi="Cambria Math"/>
                <w:i/>
                <w:sz w:val="24"/>
                <w:szCs w:val="24"/>
              </w:rPr>
            </m:ctrlPr>
          </m:accPr>
          <m:e>
            <m:r>
              <w:rPr>
                <w:rFonts w:ascii="Cambria Math" w:hAnsi="Cambria Math"/>
                <w:sz w:val="24"/>
                <w:szCs w:val="24"/>
              </w:rPr>
              <m:t>Q</m:t>
            </m:r>
          </m:e>
        </m:acc>
      </m:oMath>
      <w:r w:rsidR="00747030">
        <w:rPr>
          <w:rFonts w:ascii="Times New Roman" w:hAnsi="Times New Roman"/>
          <w:sz w:val="24"/>
          <w:szCs w:val="24"/>
        </w:rPr>
        <w:t xml:space="preserve"> were linearly interpolated to 1 s, time aligned and ensemble averaged to 30 s. The arterial-venous </w:t>
      </w:r>
      <w:r w:rsidR="00747030" w:rsidRPr="00153DB7">
        <w:rPr>
          <w:rFonts w:ascii="Times New Roman" w:hAnsi="Times New Roman"/>
          <w:sz w:val="24"/>
          <w:szCs w:val="24"/>
        </w:rPr>
        <w:t>O</w:t>
      </w:r>
      <w:r w:rsidR="00747030" w:rsidRPr="00153DB7">
        <w:rPr>
          <w:rFonts w:ascii="Times New Roman" w:hAnsi="Times New Roman"/>
          <w:sz w:val="24"/>
          <w:szCs w:val="24"/>
          <w:vertAlign w:val="subscript"/>
        </w:rPr>
        <w:t>2</w:t>
      </w:r>
      <w:r w:rsidR="00747030" w:rsidRPr="00153DB7">
        <w:rPr>
          <w:rFonts w:ascii="Times New Roman" w:hAnsi="Times New Roman"/>
          <w:sz w:val="24"/>
          <w:szCs w:val="24"/>
        </w:rPr>
        <w:t xml:space="preserve"> content difference [</w:t>
      </w:r>
      <w:r w:rsidR="00153DB7" w:rsidRPr="00153DB7">
        <w:rPr>
          <w:rFonts w:ascii="Times New Roman" w:hAnsi="Times New Roman"/>
          <w:shd w:val="clear" w:color="auto" w:fill="FFFFFF"/>
        </w:rPr>
        <w:t>C</w:t>
      </w:r>
      <w:r w:rsidR="00153DB7" w:rsidRPr="00153DB7">
        <w:rPr>
          <w:rFonts w:ascii="Times New Roman" w:hAnsi="Times New Roman"/>
          <w:shd w:val="clear" w:color="auto" w:fill="FFFFFF"/>
          <w:vertAlign w:val="subscript"/>
        </w:rPr>
        <w:t>(a-</w:t>
      </w:r>
      <m:oMath>
        <m:acc>
          <m:accPr>
            <m:chr m:val="̅"/>
            <m:ctrlPr>
              <w:rPr>
                <w:rFonts w:ascii="Cambria Math" w:hAnsi="Cambria Math"/>
                <w:sz w:val="20"/>
                <w:shd w:val="clear" w:color="auto" w:fill="FFFFFF"/>
                <w:vertAlign w:val="subscript"/>
              </w:rPr>
            </m:ctrlPr>
          </m:accPr>
          <m:e>
            <m:r>
              <m:rPr>
                <m:sty m:val="p"/>
              </m:rPr>
              <w:rPr>
                <w:rFonts w:ascii="Cambria Math" w:hAnsi="Cambria Math"/>
                <w:sz w:val="20"/>
                <w:shd w:val="clear" w:color="auto" w:fill="FFFFFF"/>
                <w:vertAlign w:val="subscript"/>
              </w:rPr>
              <m:t>v</m:t>
            </m:r>
          </m:e>
        </m:acc>
      </m:oMath>
      <w:r w:rsidR="00153DB7" w:rsidRPr="00153DB7">
        <w:rPr>
          <w:rFonts w:ascii="Times New Roman" w:hAnsi="Times New Roman"/>
          <w:shd w:val="clear" w:color="auto" w:fill="FFFFFF"/>
          <w:vertAlign w:val="subscript"/>
        </w:rPr>
        <w:t>)</w:t>
      </w:r>
      <w:r w:rsidR="00153DB7" w:rsidRPr="00153DB7">
        <w:rPr>
          <w:rFonts w:ascii="Times New Roman" w:hAnsi="Times New Roman"/>
          <w:shd w:val="clear" w:color="auto" w:fill="FFFFFF"/>
        </w:rPr>
        <w:t>O</w:t>
      </w:r>
      <w:r w:rsidR="00153DB7" w:rsidRPr="00153DB7">
        <w:rPr>
          <w:rFonts w:ascii="Times New Roman" w:hAnsi="Times New Roman"/>
          <w:shd w:val="clear" w:color="auto" w:fill="FFFFFF"/>
          <w:vertAlign w:val="subscript"/>
        </w:rPr>
        <w:t>2</w:t>
      </w:r>
      <w:r w:rsidR="00747030" w:rsidRPr="00153DB7">
        <w:rPr>
          <w:rFonts w:ascii="Times New Roman" w:hAnsi="Times New Roman"/>
          <w:sz w:val="24"/>
          <w:szCs w:val="24"/>
        </w:rPr>
        <w:t>]</w:t>
      </w:r>
      <w:r w:rsidR="00747030">
        <w:rPr>
          <w:rFonts w:ascii="Times New Roman" w:hAnsi="Times New Roman"/>
          <w:sz w:val="24"/>
          <w:szCs w:val="24"/>
        </w:rPr>
        <w:t xml:space="preserve"> was estimated via rearrangement of the Fick equation [</w:t>
      </w:r>
      <w:r w:rsidR="007644B1" w:rsidRPr="00153DB7">
        <w:rPr>
          <w:rFonts w:ascii="Times New Roman" w:hAnsi="Times New Roman"/>
          <w:shd w:val="clear" w:color="auto" w:fill="FFFFFF"/>
        </w:rPr>
        <w:t>C</w:t>
      </w:r>
      <w:r w:rsidR="007644B1" w:rsidRPr="00153DB7">
        <w:rPr>
          <w:rFonts w:ascii="Times New Roman" w:hAnsi="Times New Roman"/>
          <w:shd w:val="clear" w:color="auto" w:fill="FFFFFF"/>
          <w:vertAlign w:val="subscript"/>
        </w:rPr>
        <w:t>(a-</w:t>
      </w:r>
      <m:oMath>
        <m:acc>
          <m:accPr>
            <m:chr m:val="̅"/>
            <m:ctrlPr>
              <w:rPr>
                <w:rFonts w:ascii="Cambria Math" w:hAnsi="Cambria Math"/>
                <w:sz w:val="20"/>
                <w:shd w:val="clear" w:color="auto" w:fill="FFFFFF"/>
                <w:vertAlign w:val="subscript"/>
              </w:rPr>
            </m:ctrlPr>
          </m:accPr>
          <m:e>
            <m:r>
              <m:rPr>
                <m:sty m:val="p"/>
              </m:rPr>
              <w:rPr>
                <w:rFonts w:ascii="Cambria Math" w:hAnsi="Cambria Math"/>
                <w:sz w:val="20"/>
                <w:shd w:val="clear" w:color="auto" w:fill="FFFFFF"/>
                <w:vertAlign w:val="subscript"/>
              </w:rPr>
              <m:t>v</m:t>
            </m:r>
          </m:e>
        </m:acc>
      </m:oMath>
      <w:r w:rsidR="007644B1" w:rsidRPr="00153DB7">
        <w:rPr>
          <w:rFonts w:ascii="Times New Roman" w:hAnsi="Times New Roman"/>
          <w:shd w:val="clear" w:color="auto" w:fill="FFFFFF"/>
          <w:vertAlign w:val="subscript"/>
        </w:rPr>
        <w:t>)</w:t>
      </w:r>
      <w:r w:rsidR="007644B1" w:rsidRPr="00153DB7">
        <w:rPr>
          <w:rFonts w:ascii="Times New Roman" w:hAnsi="Times New Roman"/>
          <w:shd w:val="clear" w:color="auto" w:fill="FFFFFF"/>
        </w:rPr>
        <w:t>O</w:t>
      </w:r>
      <w:r w:rsidR="007644B1" w:rsidRPr="00153DB7">
        <w:rPr>
          <w:rFonts w:ascii="Times New Roman" w:hAnsi="Times New Roman"/>
          <w:shd w:val="clear" w:color="auto" w:fill="FFFFFF"/>
          <w:vertAlign w:val="subscript"/>
        </w:rPr>
        <w:t>2</w:t>
      </w:r>
      <w:r w:rsidR="00747030">
        <w:rPr>
          <w:rFonts w:ascii="Times New Roman" w:hAnsi="Times New Roman"/>
          <w:sz w:val="24"/>
          <w:szCs w:val="24"/>
        </w:rPr>
        <w:t xml:space="preserve"> = </w:t>
      </w:r>
      <m:oMath>
        <m:acc>
          <m:accPr>
            <m:chr m:val="̇"/>
            <m:ctrlPr>
              <w:rPr>
                <w:rFonts w:ascii="Cambria Math" w:hAnsi="Cambria Math"/>
                <w:i/>
                <w:sz w:val="24"/>
                <w:szCs w:val="24"/>
              </w:rPr>
            </m:ctrlPr>
          </m:accPr>
          <m:e>
            <m:r>
              <m:rPr>
                <m:sty m:val="p"/>
              </m:rPr>
              <w:rPr>
                <w:rFonts w:ascii="Cambria Math" w:hAnsi="Cambria Math"/>
                <w:sz w:val="24"/>
                <w:szCs w:val="24"/>
              </w:rPr>
              <m:t>V</m:t>
            </m:r>
          </m:e>
        </m:acc>
      </m:oMath>
      <w:r w:rsidR="00747030">
        <w:rPr>
          <w:rFonts w:ascii="Times New Roman" w:hAnsi="Times New Roman"/>
        </w:rPr>
        <w:t>O</w:t>
      </w:r>
      <w:r w:rsidR="00747030">
        <w:rPr>
          <w:rFonts w:ascii="Times New Roman" w:hAnsi="Times New Roman"/>
          <w:sz w:val="24"/>
          <w:szCs w:val="24"/>
          <w:vertAlign w:val="subscript"/>
        </w:rPr>
        <w:t>2</w:t>
      </w:r>
      <w:r w:rsidR="00747030">
        <w:rPr>
          <w:rFonts w:ascii="Times New Roman" w:hAnsi="Times New Roman"/>
          <w:sz w:val="24"/>
          <w:szCs w:val="24"/>
        </w:rPr>
        <w:t>/</w:t>
      </w:r>
      <m:oMath>
        <m:r>
          <m:rPr>
            <m:sty m:val="p"/>
          </m:rPr>
          <w:rPr>
            <w:rFonts w:ascii="Cambria Math" w:hAnsi="Cambria Math"/>
            <w:sz w:val="24"/>
            <w:szCs w:val="24"/>
          </w:rPr>
          <m:t xml:space="preserve"> </m:t>
        </m:r>
        <m:acc>
          <m:accPr>
            <m:chr m:val="̇"/>
            <m:ctrlPr>
              <w:rPr>
                <w:rFonts w:ascii="Cambria Math" w:hAnsi="Cambria Math"/>
                <w:i/>
                <w:sz w:val="24"/>
                <w:szCs w:val="24"/>
              </w:rPr>
            </m:ctrlPr>
          </m:accPr>
          <m:e>
            <m:r>
              <w:rPr>
                <w:rFonts w:ascii="Cambria Math" w:hAnsi="Cambria Math"/>
                <w:sz w:val="24"/>
                <w:szCs w:val="24"/>
              </w:rPr>
              <m:t>Q</m:t>
            </m:r>
          </m:e>
        </m:acc>
      </m:oMath>
      <w:r w:rsidR="00747030">
        <w:rPr>
          <w:rFonts w:ascii="Times New Roman" w:hAnsi="Times New Roman"/>
          <w:sz w:val="24"/>
          <w:szCs w:val="24"/>
        </w:rPr>
        <w:t xml:space="preserve">]. SV and </w:t>
      </w:r>
      <m:oMath>
        <m:acc>
          <m:accPr>
            <m:chr m:val="̇"/>
            <m:ctrlPr>
              <w:rPr>
                <w:rFonts w:ascii="Cambria Math" w:hAnsi="Cambria Math"/>
                <w:i/>
                <w:sz w:val="24"/>
                <w:szCs w:val="24"/>
              </w:rPr>
            </m:ctrlPr>
          </m:accPr>
          <m:e>
            <m:r>
              <w:rPr>
                <w:rFonts w:ascii="Cambria Math" w:hAnsi="Cambria Math"/>
                <w:sz w:val="24"/>
                <w:szCs w:val="24"/>
              </w:rPr>
              <m:t>Q</m:t>
            </m:r>
          </m:e>
        </m:acc>
      </m:oMath>
      <w:r w:rsidR="00747030">
        <w:rPr>
          <w:rFonts w:ascii="Times New Roman" w:hAnsi="Times New Roman"/>
          <w:sz w:val="24"/>
          <w:szCs w:val="24"/>
        </w:rPr>
        <w:t xml:space="preserve"> were normali</w:t>
      </w:r>
      <w:r w:rsidR="00BF422D">
        <w:rPr>
          <w:rFonts w:ascii="Times New Roman" w:hAnsi="Times New Roman"/>
          <w:sz w:val="24"/>
          <w:szCs w:val="24"/>
        </w:rPr>
        <w:t>z</w:t>
      </w:r>
      <w:r w:rsidR="00747030">
        <w:rPr>
          <w:rFonts w:ascii="Times New Roman" w:hAnsi="Times New Roman"/>
          <w:sz w:val="24"/>
          <w:szCs w:val="24"/>
        </w:rPr>
        <w:t xml:space="preserve">ed to </w:t>
      </w:r>
      <w:r w:rsidR="007644B1">
        <w:rPr>
          <w:rFonts w:ascii="Times New Roman" w:hAnsi="Times New Roman"/>
          <w:sz w:val="24"/>
          <w:szCs w:val="24"/>
        </w:rPr>
        <w:t>FFM (</w:t>
      </w:r>
      <w:r w:rsidR="00221D0D">
        <w:rPr>
          <w:rFonts w:ascii="Times New Roman" w:hAnsi="Times New Roman"/>
          <w:sz w:val="24"/>
          <w:szCs w:val="24"/>
        </w:rPr>
        <w:t>12</w:t>
      </w:r>
      <w:r w:rsidR="00562484">
        <w:rPr>
          <w:rFonts w:ascii="Times New Roman" w:hAnsi="Times New Roman"/>
          <w:sz w:val="24"/>
          <w:szCs w:val="24"/>
        </w:rPr>
        <w:t>)</w:t>
      </w:r>
      <w:r w:rsidR="00747030">
        <w:rPr>
          <w:rFonts w:ascii="Times New Roman" w:hAnsi="Times New Roman"/>
          <w:sz w:val="24"/>
          <w:szCs w:val="24"/>
        </w:rPr>
        <w:t xml:space="preserve"> using the ratio standard method, to determine the cardiac index (CI) and SV index (SVI). The </w:t>
      </w:r>
      <m:oMath>
        <m:acc>
          <m:accPr>
            <m:chr m:val="̇"/>
            <m:ctrlPr>
              <w:rPr>
                <w:rFonts w:ascii="Cambria Math" w:hAnsi="Cambria Math"/>
                <w:sz w:val="24"/>
                <w:szCs w:val="24"/>
              </w:rPr>
            </m:ctrlPr>
          </m:accPr>
          <m:e>
            <m:r>
              <w:rPr>
                <w:rFonts w:ascii="Cambria Math" w:hAnsi="Cambria Math"/>
                <w:sz w:val="24"/>
                <w:szCs w:val="24"/>
              </w:rPr>
              <m:t>Q</m:t>
            </m:r>
          </m:e>
        </m:acc>
      </m:oMath>
      <w:r w:rsidR="00747030">
        <w:rPr>
          <w:rFonts w:ascii="Times New Roman" w:hAnsi="Times New Roman"/>
          <w:sz w:val="24"/>
          <w:szCs w:val="24"/>
        </w:rPr>
        <w:t>/</w:t>
      </w:r>
      <m:oMath>
        <m:acc>
          <m:accPr>
            <m:chr m:val="̇"/>
            <m:ctrlPr>
              <w:rPr>
                <w:rFonts w:ascii="Cambria Math" w:hAnsi="Cambria Math"/>
                <w:sz w:val="24"/>
                <w:szCs w:val="24"/>
              </w:rPr>
            </m:ctrlPr>
          </m:accPr>
          <m:e>
            <m:r>
              <m:rPr>
                <m:sty m:val="p"/>
              </m:rPr>
              <w:rPr>
                <w:rFonts w:ascii="Cambria Math" w:hAnsi="Cambria Math"/>
                <w:sz w:val="24"/>
                <w:szCs w:val="24"/>
              </w:rPr>
              <m:t>V</m:t>
            </m:r>
          </m:e>
        </m:acc>
      </m:oMath>
      <w:r w:rsidR="00747030">
        <w:rPr>
          <w:rFonts w:ascii="Times New Roman" w:hAnsi="Times New Roman"/>
          <w:szCs w:val="24"/>
        </w:rPr>
        <w:t>O</w:t>
      </w:r>
      <w:r w:rsidR="00747030">
        <w:rPr>
          <w:rFonts w:ascii="Times New Roman" w:hAnsi="Times New Roman"/>
          <w:sz w:val="24"/>
          <w:szCs w:val="24"/>
          <w:vertAlign w:val="subscript"/>
        </w:rPr>
        <w:t>2</w:t>
      </w:r>
      <w:r w:rsidR="00747030">
        <w:rPr>
          <w:rFonts w:ascii="Times New Roman" w:hAnsi="Times New Roman"/>
          <w:sz w:val="24"/>
          <w:szCs w:val="24"/>
        </w:rPr>
        <w:t xml:space="preserve"> ratio was used to provide an index of muscle O</w:t>
      </w:r>
      <w:r w:rsidR="00747030">
        <w:rPr>
          <w:rFonts w:ascii="Times New Roman" w:hAnsi="Times New Roman"/>
          <w:sz w:val="24"/>
          <w:szCs w:val="24"/>
          <w:vertAlign w:val="subscript"/>
        </w:rPr>
        <w:t>2</w:t>
      </w:r>
      <w:r w:rsidR="00747030">
        <w:rPr>
          <w:rFonts w:ascii="Times New Roman" w:hAnsi="Times New Roman"/>
          <w:sz w:val="24"/>
          <w:szCs w:val="24"/>
        </w:rPr>
        <w:t xml:space="preserve"> availability relative to metabolic rate. </w:t>
      </w:r>
    </w:p>
    <w:p w:rsidR="0059733E" w:rsidRDefault="00747030">
      <w:pPr>
        <w:pStyle w:val="NoSpacing"/>
        <w:spacing w:line="480" w:lineRule="auto"/>
        <w:jc w:val="both"/>
        <w:outlineLvl w:val="0"/>
        <w:rPr>
          <w:rFonts w:ascii="Times New Roman" w:hAnsi="Times New Roman"/>
          <w:sz w:val="16"/>
          <w:szCs w:val="16"/>
        </w:rPr>
      </w:pPr>
      <w:r>
        <w:rPr>
          <w:rFonts w:ascii="Times New Roman" w:hAnsi="Times New Roman"/>
          <w:sz w:val="24"/>
          <w:szCs w:val="24"/>
        </w:rPr>
        <w:t xml:space="preserve"> </w:t>
      </w:r>
    </w:p>
    <w:p w:rsidR="0059733E" w:rsidRDefault="00747030">
      <w:pPr>
        <w:pStyle w:val="NoSpacing"/>
        <w:spacing w:line="480" w:lineRule="auto"/>
        <w:jc w:val="both"/>
        <w:outlineLvl w:val="0"/>
        <w:rPr>
          <w:rFonts w:ascii="Times New Roman" w:hAnsi="Times New Roman"/>
          <w:b/>
          <w:sz w:val="24"/>
          <w:szCs w:val="24"/>
        </w:rPr>
      </w:pPr>
      <w:r>
        <w:rPr>
          <w:rFonts w:ascii="Times New Roman" w:hAnsi="Times New Roman"/>
          <w:b/>
          <w:sz w:val="24"/>
          <w:szCs w:val="24"/>
        </w:rPr>
        <w:t>Statistical analyses</w:t>
      </w:r>
    </w:p>
    <w:p w:rsidR="0059733E" w:rsidRDefault="00747030">
      <w:pPr>
        <w:pStyle w:val="NoSpacing"/>
        <w:spacing w:line="480" w:lineRule="auto"/>
        <w:jc w:val="both"/>
        <w:outlineLvl w:val="0"/>
        <w:rPr>
          <w:rFonts w:ascii="Times New Roman" w:hAnsi="Times New Roman"/>
          <w:sz w:val="24"/>
          <w:szCs w:val="24"/>
        </w:rPr>
      </w:pPr>
      <w:r>
        <w:rPr>
          <w:rFonts w:ascii="Times New Roman" w:hAnsi="Times New Roman"/>
          <w:sz w:val="24"/>
          <w:szCs w:val="24"/>
        </w:rPr>
        <w:t xml:space="preserve">Independent samples </w:t>
      </w:r>
      <w:r>
        <w:rPr>
          <w:rFonts w:ascii="Times New Roman" w:hAnsi="Times New Roman"/>
          <w:i/>
          <w:sz w:val="24"/>
          <w:szCs w:val="24"/>
        </w:rPr>
        <w:t>t</w:t>
      </w:r>
      <w:r>
        <w:rPr>
          <w:rFonts w:ascii="Times New Roman" w:hAnsi="Times New Roman"/>
          <w:sz w:val="24"/>
          <w:szCs w:val="24"/>
        </w:rPr>
        <w:t>-tests examined mean differences between CF and CON. Additionally, effect size [</w:t>
      </w:r>
      <w:r>
        <w:rPr>
          <w:rFonts w:ascii="Times New Roman" w:hAnsi="Times New Roman"/>
          <w:i/>
          <w:sz w:val="24"/>
          <w:szCs w:val="24"/>
        </w:rPr>
        <w:t>ES</w:t>
      </w:r>
      <w:r>
        <w:rPr>
          <w:rFonts w:ascii="Times New Roman" w:hAnsi="Times New Roman"/>
          <w:sz w:val="24"/>
          <w:szCs w:val="24"/>
        </w:rPr>
        <w:t xml:space="preserve"> (</w:t>
      </w:r>
      <w:r>
        <w:rPr>
          <w:rFonts w:ascii="Times New Roman" w:hAnsi="Times New Roman"/>
          <w:i/>
          <w:sz w:val="24"/>
          <w:szCs w:val="24"/>
        </w:rPr>
        <w:t>d</w:t>
      </w:r>
      <w:r>
        <w:rPr>
          <w:rFonts w:ascii="Times New Roman" w:hAnsi="Times New Roman"/>
          <w:sz w:val="24"/>
          <w:szCs w:val="24"/>
        </w:rPr>
        <w:t xml:space="preserve">)] statistics determined the magnitude of the effect, using a pooled SD. The magnitude of the difference between variables of interest were explored using </w:t>
      </w:r>
      <w:r>
        <w:rPr>
          <w:rFonts w:ascii="Times New Roman" w:hAnsi="Times New Roman"/>
          <w:i/>
          <w:sz w:val="24"/>
          <w:szCs w:val="24"/>
        </w:rPr>
        <w:t>ES</w:t>
      </w:r>
      <w:r>
        <w:rPr>
          <w:rFonts w:ascii="Times New Roman" w:hAnsi="Times New Roman"/>
          <w:sz w:val="24"/>
          <w:szCs w:val="24"/>
        </w:rPr>
        <w:t xml:space="preserve"> thresholds of trivial (&lt; 0.2), small (&gt; 0.2), moderate (&gt; 0.5), large (&gt; 0.8), </w:t>
      </w:r>
      <w:r w:rsidRPr="003E7A98">
        <w:rPr>
          <w:rFonts w:ascii="Times New Roman" w:hAnsi="Times New Roman"/>
          <w:color w:val="000000" w:themeColor="text1"/>
          <w:sz w:val="24"/>
          <w:szCs w:val="24"/>
        </w:rPr>
        <w:t>and very large (&gt; 1.0)</w:t>
      </w:r>
      <w:r w:rsidR="007644B1">
        <w:rPr>
          <w:rFonts w:ascii="Times New Roman" w:hAnsi="Times New Roman"/>
          <w:color w:val="000000" w:themeColor="text1"/>
          <w:sz w:val="24"/>
          <w:szCs w:val="24"/>
        </w:rPr>
        <w:t xml:space="preserve"> (</w:t>
      </w:r>
      <w:r w:rsidR="00673DE0">
        <w:rPr>
          <w:rFonts w:ascii="Times New Roman" w:hAnsi="Times New Roman"/>
          <w:color w:val="000000" w:themeColor="text1"/>
          <w:sz w:val="24"/>
          <w:szCs w:val="24"/>
        </w:rPr>
        <w:t>9</w:t>
      </w:r>
      <w:r w:rsidR="007644B1">
        <w:rPr>
          <w:rFonts w:ascii="Times New Roman" w:hAnsi="Times New Roman"/>
          <w:color w:val="000000" w:themeColor="text1"/>
          <w:sz w:val="24"/>
          <w:szCs w:val="24"/>
        </w:rPr>
        <w:t>)</w:t>
      </w:r>
      <w:r w:rsidRPr="003E7A98">
        <w:rPr>
          <w:rFonts w:ascii="Times New Roman" w:hAnsi="Times New Roman"/>
          <w:color w:val="000000" w:themeColor="text1"/>
          <w:sz w:val="24"/>
          <w:szCs w:val="24"/>
        </w:rPr>
        <w:t xml:space="preserve">. Changes </w:t>
      </w:r>
      <w:r>
        <w:rPr>
          <w:rFonts w:ascii="Times New Roman" w:hAnsi="Times New Roman"/>
          <w:sz w:val="24"/>
          <w:szCs w:val="24"/>
        </w:rPr>
        <w:t xml:space="preserve">in HR, SV, </w:t>
      </w:r>
      <m:oMath>
        <m:acc>
          <m:accPr>
            <m:chr m:val="̇"/>
            <m:ctrlPr>
              <w:rPr>
                <w:rFonts w:ascii="Cambria Math" w:hAnsi="Cambria Math"/>
                <w:i/>
                <w:sz w:val="24"/>
                <w:szCs w:val="24"/>
              </w:rPr>
            </m:ctrlPr>
          </m:accPr>
          <m:e>
            <m:r>
              <w:rPr>
                <w:rFonts w:ascii="Cambria Math" w:hAnsi="Cambria Math"/>
                <w:sz w:val="24"/>
                <w:szCs w:val="24"/>
              </w:rPr>
              <m:t>Q</m:t>
            </m:r>
            <m:r>
              <m:rPr>
                <m:sty m:val="p"/>
              </m:rPr>
              <w:rPr>
                <w:rFonts w:ascii="Cambria Math" w:hAnsi="Cambria Math"/>
                <w:sz w:val="24"/>
                <w:szCs w:val="24"/>
              </w:rPr>
              <m:t xml:space="preserve"> </m:t>
            </m:r>
          </m:e>
        </m:acc>
      </m:oMath>
      <w:r>
        <w:rPr>
          <w:rFonts w:ascii="Times New Roman" w:hAnsi="Times New Roman"/>
          <w:sz w:val="24"/>
          <w:szCs w:val="24"/>
        </w:rPr>
        <w:t xml:space="preserve">and </w:t>
      </w:r>
      <w:r w:rsidR="00153DB7" w:rsidRPr="00153DB7">
        <w:rPr>
          <w:rFonts w:ascii="Times New Roman" w:hAnsi="Times New Roman"/>
          <w:sz w:val="24"/>
          <w:szCs w:val="24"/>
          <w:shd w:val="clear" w:color="auto" w:fill="FFFFFF"/>
        </w:rPr>
        <w:t>C</w:t>
      </w:r>
      <w:r w:rsidR="00153DB7" w:rsidRPr="00153DB7">
        <w:rPr>
          <w:rFonts w:ascii="Times New Roman" w:hAnsi="Times New Roman"/>
          <w:sz w:val="24"/>
          <w:szCs w:val="24"/>
          <w:shd w:val="clear" w:color="auto" w:fill="FFFFFF"/>
          <w:vertAlign w:val="subscript"/>
        </w:rPr>
        <w:t>(a-</w:t>
      </w:r>
      <m:oMath>
        <m:acc>
          <m:accPr>
            <m:chr m:val="̅"/>
            <m:ctrlPr>
              <w:rPr>
                <w:rFonts w:ascii="Cambria Math" w:hAnsi="Cambria Math"/>
                <w:sz w:val="24"/>
                <w:szCs w:val="24"/>
                <w:shd w:val="clear" w:color="auto" w:fill="FFFFFF"/>
                <w:vertAlign w:val="subscript"/>
              </w:rPr>
            </m:ctrlPr>
          </m:accPr>
          <m:e>
            <m:r>
              <m:rPr>
                <m:sty m:val="p"/>
              </m:rPr>
              <w:rPr>
                <w:rFonts w:ascii="Cambria Math" w:hAnsi="Cambria Math"/>
                <w:sz w:val="24"/>
                <w:szCs w:val="24"/>
                <w:shd w:val="clear" w:color="auto" w:fill="FFFFFF"/>
                <w:vertAlign w:val="subscript"/>
              </w:rPr>
              <m:t>v</m:t>
            </m:r>
          </m:e>
        </m:acc>
      </m:oMath>
      <w:r w:rsidR="00153DB7" w:rsidRPr="00153DB7">
        <w:rPr>
          <w:rFonts w:ascii="Times New Roman" w:hAnsi="Times New Roman"/>
          <w:sz w:val="24"/>
          <w:szCs w:val="24"/>
          <w:shd w:val="clear" w:color="auto" w:fill="FFFFFF"/>
          <w:vertAlign w:val="subscript"/>
        </w:rPr>
        <w:t>)</w:t>
      </w:r>
      <w:r w:rsidR="00153DB7" w:rsidRPr="00153DB7">
        <w:rPr>
          <w:rFonts w:ascii="Times New Roman" w:hAnsi="Times New Roman"/>
          <w:sz w:val="24"/>
          <w:szCs w:val="24"/>
          <w:shd w:val="clear" w:color="auto" w:fill="FFFFFF"/>
        </w:rPr>
        <w:t>O</w:t>
      </w:r>
      <w:r w:rsidR="00153DB7" w:rsidRPr="00153DB7">
        <w:rPr>
          <w:rFonts w:ascii="Times New Roman" w:hAnsi="Times New Roman"/>
          <w:sz w:val="24"/>
          <w:szCs w:val="24"/>
          <w:shd w:val="clear" w:color="auto" w:fill="FFFFFF"/>
          <w:vertAlign w:val="subscript"/>
        </w:rPr>
        <w:t>2</w:t>
      </w:r>
      <w:r w:rsidRPr="00153DB7">
        <w:rPr>
          <w:rFonts w:ascii="Times New Roman" w:hAnsi="Times New Roman"/>
          <w:sz w:val="24"/>
          <w:szCs w:val="24"/>
        </w:rPr>
        <w:t xml:space="preserve"> were</w:t>
      </w:r>
      <w:r>
        <w:rPr>
          <w:rFonts w:ascii="Times New Roman" w:hAnsi="Times New Roman"/>
          <w:sz w:val="24"/>
          <w:szCs w:val="24"/>
        </w:rPr>
        <w:t xml:space="preserve"> analysed using mixed model ANOVA. Significant interactions were followed up using independent samples t-tests. Pearson’s correlation coefficients assessed relationships between </w:t>
      </w:r>
      <m:oMath>
        <m:acc>
          <m:accPr>
            <m:chr m:val="̇"/>
            <m:ctrlPr>
              <w:rPr>
                <w:rFonts w:ascii="Cambria Math" w:hAnsi="Cambria Math"/>
                <w:i/>
                <w:sz w:val="24"/>
                <w:szCs w:val="24"/>
              </w:rPr>
            </m:ctrlPr>
          </m:accPr>
          <m:e>
            <m:r>
              <m:rPr>
                <m:sty m:val="p"/>
              </m:rPr>
              <w:rPr>
                <w:rFonts w:ascii="Cambria Math" w:hAnsi="Cambria Math"/>
                <w:sz w:val="24"/>
                <w:szCs w:val="24"/>
              </w:rPr>
              <m:t>V</m:t>
            </m:r>
          </m:e>
        </m:acc>
      </m:oMath>
      <w:r>
        <w:rPr>
          <w:rFonts w:ascii="Times New Roman" w:hAnsi="Times New Roman"/>
        </w:rPr>
        <w:t>O</w:t>
      </w:r>
      <w:r>
        <w:rPr>
          <w:rFonts w:ascii="Times New Roman" w:hAnsi="Times New Roman"/>
          <w:sz w:val="24"/>
          <w:szCs w:val="24"/>
          <w:vertAlign w:val="subscript"/>
        </w:rPr>
        <w:t>2</w:t>
      </w:r>
      <w:r>
        <w:rPr>
          <w:rFonts w:ascii="Times New Roman" w:hAnsi="Times New Roman"/>
          <w:sz w:val="24"/>
          <w:szCs w:val="24"/>
        </w:rPr>
        <w:t xml:space="preserve"> kinetics and mechanistic parameters of O</w:t>
      </w:r>
      <w:r>
        <w:rPr>
          <w:rFonts w:ascii="Times New Roman" w:hAnsi="Times New Roman"/>
          <w:sz w:val="24"/>
          <w:szCs w:val="24"/>
          <w:vertAlign w:val="subscript"/>
        </w:rPr>
        <w:t>2</w:t>
      </w:r>
      <w:r>
        <w:rPr>
          <w:rFonts w:ascii="Times New Roman" w:hAnsi="Times New Roman"/>
          <w:sz w:val="24"/>
          <w:szCs w:val="24"/>
        </w:rPr>
        <w:t xml:space="preserve"> delivery </w:t>
      </w:r>
      <w:r w:rsidR="00BF422D">
        <w:rPr>
          <w:rFonts w:ascii="Times New Roman" w:hAnsi="Times New Roman"/>
          <w:sz w:val="24"/>
          <w:szCs w:val="24"/>
        </w:rPr>
        <w:t>and utiliz</w:t>
      </w:r>
      <w:r>
        <w:rPr>
          <w:rFonts w:ascii="Times New Roman" w:hAnsi="Times New Roman"/>
          <w:sz w:val="24"/>
          <w:szCs w:val="24"/>
        </w:rPr>
        <w:t xml:space="preserve">ation. Statistical analyses were performed using SPSS (version 19.0, SPSS, Chicago, IL), with the null-hypothesis rejected at </w:t>
      </w:r>
      <w:r w:rsidR="00EA46BB">
        <w:rPr>
          <w:rFonts w:ascii="Times New Roman" w:hAnsi="Times New Roman"/>
          <w:sz w:val="24"/>
          <w:szCs w:val="24"/>
        </w:rPr>
        <w:t xml:space="preserve">alpha level of </w:t>
      </w:r>
      <w:r>
        <w:rPr>
          <w:rFonts w:ascii="Times New Roman" w:hAnsi="Times New Roman"/>
          <w:sz w:val="24"/>
          <w:szCs w:val="24"/>
        </w:rPr>
        <w:t xml:space="preserve">0.05. </w:t>
      </w:r>
    </w:p>
    <w:p w:rsidR="0059733E" w:rsidRDefault="0059733E">
      <w:pPr>
        <w:pStyle w:val="NoSpacing"/>
        <w:spacing w:line="480" w:lineRule="auto"/>
        <w:jc w:val="both"/>
        <w:outlineLvl w:val="0"/>
        <w:rPr>
          <w:rFonts w:ascii="Times New Roman" w:hAnsi="Times New Roman"/>
          <w:b/>
          <w:sz w:val="16"/>
          <w:szCs w:val="16"/>
        </w:rPr>
      </w:pPr>
    </w:p>
    <w:p w:rsidR="0059733E" w:rsidRDefault="00747030">
      <w:pPr>
        <w:pStyle w:val="NoSpacing"/>
        <w:spacing w:line="480" w:lineRule="auto"/>
        <w:jc w:val="both"/>
        <w:outlineLvl w:val="0"/>
        <w:rPr>
          <w:rFonts w:ascii="Times New Roman" w:hAnsi="Times New Roman"/>
          <w:b/>
          <w:sz w:val="24"/>
          <w:szCs w:val="24"/>
        </w:rPr>
      </w:pPr>
      <w:r>
        <w:rPr>
          <w:rFonts w:ascii="Times New Roman" w:hAnsi="Times New Roman"/>
          <w:b/>
          <w:sz w:val="24"/>
          <w:szCs w:val="24"/>
        </w:rPr>
        <w:t>RESULTS</w:t>
      </w:r>
    </w:p>
    <w:p w:rsidR="0059733E" w:rsidRDefault="00747030">
      <w:pPr>
        <w:pStyle w:val="NoSpacing"/>
        <w:spacing w:line="480" w:lineRule="auto"/>
        <w:jc w:val="both"/>
        <w:outlineLvl w:val="0"/>
        <w:rPr>
          <w:rFonts w:ascii="Times New Roman" w:hAnsi="Times New Roman"/>
          <w:b/>
          <w:sz w:val="24"/>
          <w:szCs w:val="24"/>
        </w:rPr>
      </w:pPr>
      <w:r>
        <w:rPr>
          <w:rFonts w:ascii="Times New Roman" w:hAnsi="Times New Roman"/>
          <w:b/>
          <w:sz w:val="24"/>
          <w:szCs w:val="24"/>
        </w:rPr>
        <w:t>Maximal cardiopulmonary exercise testing</w:t>
      </w:r>
    </w:p>
    <w:p w:rsidR="0059733E" w:rsidRDefault="00747030">
      <w:pPr>
        <w:pStyle w:val="NoSpacing"/>
        <w:spacing w:line="480" w:lineRule="auto"/>
        <w:jc w:val="both"/>
        <w:outlineLvl w:val="0"/>
        <w:rPr>
          <w:rFonts w:ascii="Times New Roman" w:hAnsi="Times New Roman"/>
          <w:sz w:val="24"/>
          <w:szCs w:val="24"/>
        </w:rPr>
      </w:pPr>
      <w:r>
        <w:rPr>
          <w:rFonts w:ascii="Times New Roman" w:hAnsi="Times New Roman"/>
          <w:sz w:val="24"/>
          <w:szCs w:val="24"/>
        </w:rPr>
        <w:t xml:space="preserve">Descriptive characteristics and CPET data are presented in Table 2. There were no differences in body size and composition and lung function between CF and CON. </w:t>
      </w:r>
      <m:oMath>
        <m:acc>
          <m:accPr>
            <m:chr m:val="̇"/>
            <m:ctrlPr>
              <w:rPr>
                <w:rFonts w:ascii="Cambria Math" w:hAnsi="Cambria Math"/>
                <w:i/>
                <w:sz w:val="24"/>
                <w:szCs w:val="24"/>
              </w:rPr>
            </m:ctrlPr>
          </m:accPr>
          <m:e>
            <m:r>
              <m:rPr>
                <m:sty m:val="p"/>
              </m:rPr>
              <w:rPr>
                <w:rFonts w:ascii="Cambria Math" w:hAnsi="Cambria Math"/>
                <w:sz w:val="24"/>
                <w:szCs w:val="24"/>
              </w:rPr>
              <m:t>V</m:t>
            </m:r>
          </m:e>
        </m:acc>
      </m:oMath>
      <w:r>
        <w:rPr>
          <w:rFonts w:ascii="Times New Roman" w:hAnsi="Times New Roman"/>
        </w:rPr>
        <w:t>O</w:t>
      </w:r>
      <w:r>
        <w:rPr>
          <w:rFonts w:ascii="Times New Roman" w:hAnsi="Times New Roman"/>
          <w:sz w:val="24"/>
          <w:szCs w:val="24"/>
          <w:vertAlign w:val="subscript"/>
        </w:rPr>
        <w:t>2max</w:t>
      </w:r>
      <w:r>
        <w:rPr>
          <w:rFonts w:ascii="Times New Roman" w:hAnsi="Times New Roman"/>
          <w:sz w:val="24"/>
          <w:szCs w:val="24"/>
        </w:rPr>
        <w:t xml:space="preserve"> was reduced in CF</w:t>
      </w:r>
      <w:r w:rsidR="00BF422D">
        <w:rPr>
          <w:rFonts w:ascii="Times New Roman" w:hAnsi="Times New Roman"/>
          <w:sz w:val="24"/>
          <w:szCs w:val="24"/>
        </w:rPr>
        <w:t xml:space="preserve"> compared with CON when normaliz</w:t>
      </w:r>
      <w:r>
        <w:rPr>
          <w:rFonts w:ascii="Times New Roman" w:hAnsi="Times New Roman"/>
          <w:sz w:val="24"/>
          <w:szCs w:val="24"/>
        </w:rPr>
        <w:t xml:space="preserve">ed using body mass but not FFM.  </w:t>
      </w:r>
    </w:p>
    <w:p w:rsidR="00FD6A12" w:rsidRDefault="00FD6A12">
      <w:pPr>
        <w:pStyle w:val="NoSpacing"/>
        <w:spacing w:line="480" w:lineRule="auto"/>
        <w:jc w:val="both"/>
        <w:outlineLvl w:val="0"/>
        <w:rPr>
          <w:rFonts w:ascii="Times New Roman" w:hAnsi="Times New Roman"/>
          <w:sz w:val="16"/>
          <w:szCs w:val="16"/>
        </w:rPr>
      </w:pPr>
    </w:p>
    <w:p w:rsidR="0059733E" w:rsidRDefault="00747030">
      <w:pPr>
        <w:pStyle w:val="NoSpacing"/>
        <w:spacing w:line="480" w:lineRule="auto"/>
        <w:jc w:val="both"/>
        <w:outlineLvl w:val="0"/>
        <w:rPr>
          <w:rFonts w:ascii="Times New Roman" w:hAnsi="Times New Roman"/>
          <w:b/>
          <w:sz w:val="24"/>
          <w:szCs w:val="24"/>
        </w:rPr>
      </w:pPr>
      <w:r>
        <w:rPr>
          <w:rFonts w:ascii="Times New Roman" w:hAnsi="Times New Roman"/>
          <w:b/>
          <w:sz w:val="24"/>
          <w:szCs w:val="24"/>
        </w:rPr>
        <w:t xml:space="preserve">Pulmonary </w:t>
      </w:r>
      <m:oMath>
        <m:acc>
          <m:accPr>
            <m:chr m:val="̇"/>
            <m:ctrlPr>
              <w:rPr>
                <w:rFonts w:ascii="Cambria Math" w:hAnsi="Cambria Math"/>
                <w:b/>
                <w:i/>
                <w:sz w:val="24"/>
                <w:szCs w:val="24"/>
              </w:rPr>
            </m:ctrlPr>
          </m:accPr>
          <m:e>
            <m:r>
              <m:rPr>
                <m:sty m:val="b"/>
              </m:rPr>
              <w:rPr>
                <w:rFonts w:ascii="Cambria Math" w:hAnsi="Cambria Math"/>
                <w:sz w:val="24"/>
                <w:szCs w:val="24"/>
              </w:rPr>
              <m:t>V</m:t>
            </m:r>
          </m:e>
        </m:acc>
      </m:oMath>
      <w:r>
        <w:rPr>
          <w:rFonts w:ascii="Times New Roman" w:hAnsi="Times New Roman"/>
          <w:b/>
        </w:rPr>
        <w:t>O</w:t>
      </w:r>
      <w:r>
        <w:rPr>
          <w:rFonts w:ascii="Times New Roman" w:hAnsi="Times New Roman"/>
          <w:b/>
          <w:sz w:val="24"/>
          <w:szCs w:val="24"/>
          <w:vertAlign w:val="subscript"/>
        </w:rPr>
        <w:t>2</w:t>
      </w:r>
      <w:r>
        <w:rPr>
          <w:rFonts w:ascii="Times New Roman" w:hAnsi="Times New Roman"/>
          <w:b/>
          <w:sz w:val="24"/>
          <w:szCs w:val="24"/>
        </w:rPr>
        <w:t xml:space="preserve"> kinetics </w:t>
      </w:r>
    </w:p>
    <w:p w:rsidR="0059733E" w:rsidRDefault="00747030">
      <w:pPr>
        <w:pStyle w:val="NoSpacing"/>
        <w:spacing w:line="480" w:lineRule="auto"/>
        <w:jc w:val="both"/>
        <w:rPr>
          <w:rFonts w:ascii="Times New Roman" w:hAnsi="Times New Roman"/>
          <w:sz w:val="24"/>
          <w:szCs w:val="24"/>
        </w:rPr>
      </w:pPr>
      <w:r>
        <w:rPr>
          <w:rFonts w:ascii="Times New Roman" w:hAnsi="Times New Roman"/>
          <w:sz w:val="24"/>
          <w:szCs w:val="24"/>
        </w:rPr>
        <w:t xml:space="preserve">The </w:t>
      </w:r>
      <m:oMath>
        <m:acc>
          <m:accPr>
            <m:chr m:val="̇"/>
            <m:ctrlPr>
              <w:rPr>
                <w:rFonts w:ascii="Cambria Math" w:hAnsi="Cambria Math"/>
                <w:i/>
                <w:sz w:val="24"/>
                <w:szCs w:val="24"/>
              </w:rPr>
            </m:ctrlPr>
          </m:accPr>
          <m:e>
            <m:r>
              <m:rPr>
                <m:sty m:val="p"/>
              </m:rPr>
              <w:rPr>
                <w:rFonts w:ascii="Cambria Math" w:hAnsi="Cambria Math"/>
                <w:sz w:val="24"/>
                <w:szCs w:val="24"/>
              </w:rPr>
              <m:t>V</m:t>
            </m:r>
          </m:e>
        </m:acc>
      </m:oMath>
      <w:r>
        <w:rPr>
          <w:rFonts w:ascii="Times New Roman" w:hAnsi="Times New Roman"/>
        </w:rPr>
        <w:t>O</w:t>
      </w:r>
      <w:r>
        <w:rPr>
          <w:rFonts w:ascii="Times New Roman" w:hAnsi="Times New Roman"/>
          <w:sz w:val="24"/>
          <w:szCs w:val="24"/>
          <w:vertAlign w:val="subscript"/>
        </w:rPr>
        <w:t>2</w:t>
      </w:r>
      <w:r>
        <w:rPr>
          <w:rFonts w:ascii="Times New Roman" w:hAnsi="Times New Roman"/>
          <w:sz w:val="24"/>
          <w:szCs w:val="24"/>
        </w:rPr>
        <w:t xml:space="preserve"> responses during MOD and VH are presented in Figure 1 and the kinetic parameters in Table 3. </w:t>
      </w:r>
      <w:r w:rsidR="008B1C81">
        <w:rPr>
          <w:rFonts w:ascii="Times New Roman" w:hAnsi="Times New Roman"/>
          <w:sz w:val="24"/>
          <w:szCs w:val="24"/>
        </w:rPr>
        <w:t xml:space="preserve">There was no significant difference in baseline </w:t>
      </w:r>
      <m:oMath>
        <m:acc>
          <m:accPr>
            <m:chr m:val="̇"/>
            <m:ctrlPr>
              <w:rPr>
                <w:rFonts w:ascii="Cambria Math" w:hAnsi="Cambria Math"/>
                <w:i/>
                <w:sz w:val="24"/>
                <w:szCs w:val="24"/>
              </w:rPr>
            </m:ctrlPr>
          </m:accPr>
          <m:e>
            <m:r>
              <m:rPr>
                <m:sty m:val="p"/>
              </m:rPr>
              <w:rPr>
                <w:rFonts w:ascii="Cambria Math" w:hAnsi="Cambria Math"/>
                <w:sz w:val="24"/>
                <w:szCs w:val="24"/>
              </w:rPr>
              <m:t>V</m:t>
            </m:r>
          </m:e>
        </m:acc>
      </m:oMath>
      <w:r w:rsidR="008B1C81">
        <w:rPr>
          <w:rFonts w:ascii="Times New Roman" w:hAnsi="Times New Roman"/>
        </w:rPr>
        <w:t>O</w:t>
      </w:r>
      <w:r w:rsidR="008B1C81">
        <w:rPr>
          <w:rFonts w:ascii="Times New Roman" w:hAnsi="Times New Roman"/>
          <w:sz w:val="24"/>
          <w:szCs w:val="24"/>
          <w:vertAlign w:val="subscript"/>
        </w:rPr>
        <w:t>2</w:t>
      </w:r>
      <w:r w:rsidR="008B1C81">
        <w:rPr>
          <w:rFonts w:ascii="Times New Roman" w:hAnsi="Times New Roman"/>
          <w:sz w:val="24"/>
          <w:szCs w:val="24"/>
        </w:rPr>
        <w:t xml:space="preserve"> between the groups for either MOD or VH exercise (Table 3). </w:t>
      </w:r>
      <w:r>
        <w:rPr>
          <w:rFonts w:ascii="Times New Roman" w:hAnsi="Times New Roman"/>
          <w:sz w:val="24"/>
          <w:szCs w:val="24"/>
        </w:rPr>
        <w:t xml:space="preserve">For MOD, CF had no influence on either the phase II τ, TD or MRT. However, the phase II </w:t>
      </w:r>
      <m:oMath>
        <m:acc>
          <m:accPr>
            <m:chr m:val="̇"/>
            <m:ctrlPr>
              <w:rPr>
                <w:rFonts w:ascii="Cambria Math" w:hAnsi="Cambria Math"/>
                <w:i/>
                <w:sz w:val="24"/>
                <w:szCs w:val="24"/>
              </w:rPr>
            </m:ctrlPr>
          </m:accPr>
          <m:e>
            <m:r>
              <m:rPr>
                <m:sty m:val="p"/>
              </m:rPr>
              <w:rPr>
                <w:rFonts w:ascii="Cambria Math" w:hAnsi="Cambria Math"/>
                <w:sz w:val="24"/>
                <w:szCs w:val="24"/>
              </w:rPr>
              <m:t>V</m:t>
            </m:r>
          </m:e>
        </m:acc>
      </m:oMath>
      <w:r>
        <w:rPr>
          <w:rFonts w:ascii="Times New Roman" w:hAnsi="Times New Roman"/>
        </w:rPr>
        <w:t>O</w:t>
      </w:r>
      <w:r>
        <w:rPr>
          <w:rFonts w:ascii="Times New Roman" w:hAnsi="Times New Roman"/>
          <w:sz w:val="24"/>
          <w:szCs w:val="24"/>
          <w:vertAlign w:val="subscript"/>
        </w:rPr>
        <w:t>2</w:t>
      </w:r>
      <w:r>
        <w:rPr>
          <w:rFonts w:ascii="Times New Roman" w:hAnsi="Times New Roman"/>
          <w:sz w:val="24"/>
          <w:szCs w:val="24"/>
        </w:rPr>
        <w:t xml:space="preserve"> gain was lower in CF. During VH</w:t>
      </w:r>
      <w:r w:rsidR="00451188">
        <w:rPr>
          <w:rFonts w:ascii="Times New Roman" w:hAnsi="Times New Roman"/>
          <w:sz w:val="24"/>
          <w:szCs w:val="24"/>
        </w:rPr>
        <w:t xml:space="preserve"> exercise</w:t>
      </w:r>
      <w:r>
        <w:rPr>
          <w:rFonts w:ascii="Times New Roman" w:hAnsi="Times New Roman"/>
          <w:sz w:val="24"/>
          <w:szCs w:val="24"/>
        </w:rPr>
        <w:t xml:space="preserve">, the </w:t>
      </w:r>
      <m:oMath>
        <m:acc>
          <m:accPr>
            <m:chr m:val="̇"/>
            <m:ctrlPr>
              <w:rPr>
                <w:rFonts w:ascii="Cambria Math" w:hAnsi="Cambria Math"/>
                <w:i/>
                <w:sz w:val="24"/>
                <w:szCs w:val="24"/>
              </w:rPr>
            </m:ctrlPr>
          </m:accPr>
          <m:e>
            <m:r>
              <m:rPr>
                <m:sty m:val="p"/>
              </m:rPr>
              <w:rPr>
                <w:rFonts w:ascii="Cambria Math" w:hAnsi="Cambria Math"/>
                <w:sz w:val="24"/>
                <w:szCs w:val="24"/>
              </w:rPr>
              <m:t>V</m:t>
            </m:r>
          </m:e>
        </m:acc>
      </m:oMath>
      <w:r>
        <w:rPr>
          <w:rFonts w:ascii="Times New Roman" w:hAnsi="Times New Roman"/>
        </w:rPr>
        <w:t>O</w:t>
      </w:r>
      <w:r>
        <w:rPr>
          <w:rFonts w:ascii="Times New Roman" w:hAnsi="Times New Roman"/>
          <w:sz w:val="24"/>
          <w:szCs w:val="24"/>
          <w:vertAlign w:val="subscript"/>
        </w:rPr>
        <w:t>2</w:t>
      </w:r>
      <w:r>
        <w:rPr>
          <w:rFonts w:ascii="Times New Roman" w:hAnsi="Times New Roman"/>
          <w:sz w:val="24"/>
          <w:szCs w:val="24"/>
        </w:rPr>
        <w:t xml:space="preserve"> MRT and phase II τ were slower in CF. The phase II </w:t>
      </w:r>
      <w:r>
        <w:rPr>
          <w:rFonts w:ascii="Times New Roman" w:hAnsi="Times New Roman"/>
          <w:i/>
          <w:sz w:val="24"/>
          <w:szCs w:val="24"/>
        </w:rPr>
        <w:t>TD</w:t>
      </w:r>
      <w:r>
        <w:rPr>
          <w:rFonts w:ascii="Times New Roman" w:hAnsi="Times New Roman"/>
          <w:sz w:val="24"/>
          <w:szCs w:val="24"/>
        </w:rPr>
        <w:t xml:space="preserve">, amplitude and gain and end-exercise </w:t>
      </w:r>
      <m:oMath>
        <m:acc>
          <m:accPr>
            <m:chr m:val="̇"/>
            <m:ctrlPr>
              <w:rPr>
                <w:rFonts w:ascii="Cambria Math" w:hAnsi="Cambria Math"/>
                <w:i/>
                <w:sz w:val="24"/>
                <w:szCs w:val="24"/>
              </w:rPr>
            </m:ctrlPr>
          </m:accPr>
          <m:e>
            <m:r>
              <m:rPr>
                <m:sty m:val="p"/>
              </m:rPr>
              <w:rPr>
                <w:rFonts w:ascii="Cambria Math" w:hAnsi="Cambria Math"/>
                <w:sz w:val="24"/>
                <w:szCs w:val="24"/>
              </w:rPr>
              <m:t>V</m:t>
            </m:r>
          </m:e>
        </m:acc>
      </m:oMath>
      <w:r>
        <w:rPr>
          <w:rFonts w:ascii="Times New Roman" w:hAnsi="Times New Roman"/>
        </w:rPr>
        <w:t>O</w:t>
      </w:r>
      <w:r>
        <w:rPr>
          <w:rFonts w:ascii="Times New Roman" w:hAnsi="Times New Roman"/>
          <w:sz w:val="24"/>
          <w:szCs w:val="24"/>
          <w:vertAlign w:val="subscript"/>
        </w:rPr>
        <w:t>2</w:t>
      </w:r>
      <w:r>
        <w:rPr>
          <w:rFonts w:ascii="Times New Roman" w:hAnsi="Times New Roman"/>
          <w:sz w:val="24"/>
          <w:szCs w:val="24"/>
        </w:rPr>
        <w:t xml:space="preserve"> were not altered in CF. A </w:t>
      </w:r>
      <m:oMath>
        <m:acc>
          <m:accPr>
            <m:chr m:val="̇"/>
            <m:ctrlPr>
              <w:rPr>
                <w:rFonts w:ascii="Cambria Math" w:hAnsi="Cambria Math"/>
                <w:i/>
                <w:sz w:val="24"/>
                <w:szCs w:val="24"/>
              </w:rPr>
            </m:ctrlPr>
          </m:accPr>
          <m:e>
            <m:r>
              <m:rPr>
                <m:sty m:val="p"/>
              </m:rPr>
              <w:rPr>
                <w:rFonts w:ascii="Cambria Math" w:hAnsi="Cambria Math"/>
                <w:sz w:val="24"/>
                <w:szCs w:val="24"/>
              </w:rPr>
              <m:t>V</m:t>
            </m:r>
          </m:e>
        </m:acc>
      </m:oMath>
      <w:r>
        <w:rPr>
          <w:rFonts w:ascii="Times New Roman" w:hAnsi="Times New Roman"/>
        </w:rPr>
        <w:t>O</w:t>
      </w:r>
      <w:r>
        <w:rPr>
          <w:rFonts w:ascii="Times New Roman" w:hAnsi="Times New Roman"/>
          <w:sz w:val="24"/>
          <w:szCs w:val="24"/>
          <w:vertAlign w:val="subscript"/>
        </w:rPr>
        <w:t>2</w:t>
      </w:r>
      <w:r>
        <w:rPr>
          <w:rFonts w:ascii="Times New Roman" w:hAnsi="Times New Roman"/>
          <w:sz w:val="24"/>
          <w:szCs w:val="24"/>
        </w:rPr>
        <w:t xml:space="preserve"> slow-component manifested in all VH responses, however the amplitude was similar between CF and CON. </w:t>
      </w:r>
    </w:p>
    <w:p w:rsidR="00FD6A12" w:rsidRDefault="00FD6A12">
      <w:pPr>
        <w:pStyle w:val="NoSpacing"/>
        <w:spacing w:line="480" w:lineRule="auto"/>
        <w:jc w:val="both"/>
        <w:rPr>
          <w:rFonts w:ascii="Times New Roman" w:hAnsi="Times New Roman"/>
          <w:sz w:val="24"/>
          <w:szCs w:val="24"/>
        </w:rPr>
      </w:pPr>
    </w:p>
    <w:p w:rsidR="0059733E" w:rsidRDefault="00747030">
      <w:pPr>
        <w:pStyle w:val="NoSpacing"/>
        <w:spacing w:line="480" w:lineRule="auto"/>
        <w:jc w:val="center"/>
        <w:rPr>
          <w:rFonts w:ascii="Times New Roman" w:hAnsi="Times New Roman"/>
          <w:i/>
          <w:sz w:val="24"/>
          <w:szCs w:val="24"/>
        </w:rPr>
      </w:pPr>
      <w:r>
        <w:rPr>
          <w:rFonts w:ascii="Times New Roman" w:hAnsi="Times New Roman"/>
          <w:i/>
          <w:sz w:val="24"/>
          <w:szCs w:val="24"/>
        </w:rPr>
        <w:t>[Insert Table 3 here]</w:t>
      </w:r>
    </w:p>
    <w:p w:rsidR="0059733E" w:rsidRDefault="00747030">
      <w:pPr>
        <w:pStyle w:val="NoSpacing"/>
        <w:spacing w:line="480" w:lineRule="auto"/>
        <w:jc w:val="both"/>
        <w:outlineLvl w:val="0"/>
        <w:rPr>
          <w:rFonts w:ascii="Times New Roman" w:hAnsi="Times New Roman"/>
          <w:sz w:val="16"/>
          <w:szCs w:val="16"/>
        </w:rPr>
      </w:pPr>
      <w:r>
        <w:rPr>
          <w:rFonts w:ascii="Times New Roman" w:hAnsi="Times New Roman"/>
          <w:sz w:val="24"/>
          <w:szCs w:val="24"/>
        </w:rPr>
        <w:t xml:space="preserve"> </w:t>
      </w:r>
    </w:p>
    <w:p w:rsidR="0059733E" w:rsidRPr="007124BC" w:rsidRDefault="00747030">
      <w:pPr>
        <w:pStyle w:val="NoSpacing"/>
        <w:spacing w:line="480" w:lineRule="auto"/>
        <w:jc w:val="both"/>
        <w:outlineLvl w:val="0"/>
        <w:rPr>
          <w:rFonts w:ascii="Times New Roman" w:hAnsi="Times New Roman"/>
          <w:b/>
          <w:sz w:val="24"/>
          <w:szCs w:val="24"/>
        </w:rPr>
      </w:pPr>
      <w:r>
        <w:rPr>
          <w:rFonts w:ascii="Times New Roman" w:hAnsi="Times New Roman"/>
          <w:b/>
          <w:sz w:val="24"/>
          <w:szCs w:val="24"/>
        </w:rPr>
        <w:t xml:space="preserve">Muscle </w:t>
      </w:r>
      <w:r w:rsidRPr="007124BC">
        <w:rPr>
          <w:rFonts w:ascii="Times New Roman" w:hAnsi="Times New Roman"/>
          <w:b/>
          <w:sz w:val="24"/>
          <w:szCs w:val="24"/>
        </w:rPr>
        <w:t xml:space="preserve">oxygenation kinetics </w:t>
      </w:r>
    </w:p>
    <w:p w:rsidR="0059733E" w:rsidRDefault="00747030">
      <w:pPr>
        <w:pStyle w:val="NoSpacing"/>
        <w:spacing w:line="480" w:lineRule="auto"/>
        <w:jc w:val="both"/>
        <w:outlineLvl w:val="0"/>
        <w:rPr>
          <w:rFonts w:ascii="Times New Roman" w:hAnsi="Times New Roman"/>
          <w:sz w:val="24"/>
          <w:szCs w:val="24"/>
        </w:rPr>
      </w:pPr>
      <w:r w:rsidRPr="007124BC">
        <w:rPr>
          <w:rFonts w:ascii="Times New Roman" w:hAnsi="Times New Roman"/>
          <w:sz w:val="24"/>
          <w:szCs w:val="24"/>
        </w:rPr>
        <w:t xml:space="preserve">The group mean data for [HHb] and the corresponding kinetic parameters are shown in Figure 2 and Table </w:t>
      </w:r>
      <w:r w:rsidR="002A0C8D" w:rsidRPr="007124BC">
        <w:rPr>
          <w:rFonts w:ascii="Times New Roman" w:hAnsi="Times New Roman"/>
          <w:sz w:val="24"/>
          <w:szCs w:val="24"/>
        </w:rPr>
        <w:t>S</w:t>
      </w:r>
      <w:r w:rsidR="002935C3" w:rsidRPr="007124BC">
        <w:rPr>
          <w:rFonts w:ascii="Times New Roman" w:hAnsi="Times New Roman"/>
          <w:sz w:val="24"/>
          <w:szCs w:val="24"/>
        </w:rPr>
        <w:t xml:space="preserve">1 (Supplemental Digital Content </w:t>
      </w:r>
      <w:r w:rsidR="002A0C8D" w:rsidRPr="007124BC">
        <w:rPr>
          <w:rFonts w:ascii="Times New Roman" w:hAnsi="Times New Roman"/>
          <w:sz w:val="24"/>
          <w:szCs w:val="24"/>
        </w:rPr>
        <w:t>1</w:t>
      </w:r>
      <w:r w:rsidR="002935C3" w:rsidRPr="007124BC">
        <w:rPr>
          <w:rFonts w:ascii="Times New Roman" w:hAnsi="Times New Roman"/>
          <w:sz w:val="24"/>
          <w:szCs w:val="24"/>
        </w:rPr>
        <w:t xml:space="preserve"> – muscle oxygenation</w:t>
      </w:r>
      <w:r w:rsidR="007124BC" w:rsidRPr="007124BC">
        <w:rPr>
          <w:rFonts w:ascii="Times New Roman" w:hAnsi="Times New Roman"/>
          <w:sz w:val="24"/>
          <w:szCs w:val="24"/>
        </w:rPr>
        <w:t xml:space="preserve"> kinetics of young CF patients and healthy control participants at the onset of moderate and very</w:t>
      </w:r>
      <w:r w:rsidR="007124BC">
        <w:rPr>
          <w:rFonts w:ascii="Times New Roman" w:hAnsi="Times New Roman"/>
          <w:sz w:val="24"/>
          <w:szCs w:val="24"/>
        </w:rPr>
        <w:t xml:space="preserve"> heavy intensity cycling exercise</w:t>
      </w:r>
      <w:r w:rsidR="002935C3">
        <w:rPr>
          <w:rFonts w:ascii="Times New Roman" w:hAnsi="Times New Roman"/>
          <w:sz w:val="24"/>
          <w:szCs w:val="24"/>
        </w:rPr>
        <w:t>)</w:t>
      </w:r>
      <w:r w:rsidR="007124BC">
        <w:rPr>
          <w:rFonts w:ascii="Times New Roman" w:hAnsi="Times New Roman"/>
          <w:sz w:val="24"/>
          <w:szCs w:val="24"/>
        </w:rPr>
        <w:t xml:space="preserve">, respectively. </w:t>
      </w:r>
      <w:r>
        <w:rPr>
          <w:rFonts w:ascii="Times New Roman" w:hAnsi="Times New Roman"/>
          <w:sz w:val="24"/>
          <w:szCs w:val="24"/>
        </w:rPr>
        <w:t>The [HHb] response of one CF patient (male, 10 y, ∆F508 homozygote) did not display exponential characteristics and was, in addition to their healthy control, excluded from [HHb] analyses. There was no difference between CF and CON for any of the [HHb] kinetic parameters during MOD or VH exercise.</w:t>
      </w:r>
    </w:p>
    <w:p w:rsidR="0059733E" w:rsidRDefault="0059733E">
      <w:pPr>
        <w:pStyle w:val="NoSpacing"/>
        <w:spacing w:line="480" w:lineRule="auto"/>
        <w:jc w:val="both"/>
        <w:outlineLvl w:val="0"/>
        <w:rPr>
          <w:rFonts w:ascii="Times New Roman" w:hAnsi="Times New Roman"/>
          <w:sz w:val="24"/>
          <w:szCs w:val="24"/>
        </w:rPr>
      </w:pPr>
    </w:p>
    <w:p w:rsidR="0059733E" w:rsidRPr="00153DB7" w:rsidRDefault="00747030">
      <w:pPr>
        <w:pStyle w:val="NoSpacing"/>
        <w:spacing w:line="480" w:lineRule="auto"/>
        <w:jc w:val="both"/>
        <w:outlineLvl w:val="0"/>
        <w:rPr>
          <w:rFonts w:ascii="Times New Roman" w:hAnsi="Times New Roman"/>
          <w:b/>
          <w:sz w:val="24"/>
          <w:szCs w:val="24"/>
        </w:rPr>
      </w:pPr>
      <w:r w:rsidRPr="00153DB7">
        <w:rPr>
          <w:rFonts w:ascii="Times New Roman" w:hAnsi="Times New Roman"/>
          <w:b/>
          <w:sz w:val="24"/>
          <w:szCs w:val="24"/>
        </w:rPr>
        <w:t xml:space="preserve">Heart rate, stroke volume index, cardiac index and </w:t>
      </w:r>
      <w:r w:rsidR="00153DB7" w:rsidRPr="00153DB7">
        <w:rPr>
          <w:rFonts w:ascii="Times New Roman" w:hAnsi="Times New Roman"/>
          <w:b/>
          <w:sz w:val="24"/>
          <w:szCs w:val="24"/>
          <w:shd w:val="clear" w:color="auto" w:fill="FFFFFF"/>
        </w:rPr>
        <w:t>C</w:t>
      </w:r>
      <w:r w:rsidR="00153DB7" w:rsidRPr="00153DB7">
        <w:rPr>
          <w:rFonts w:ascii="Times New Roman" w:hAnsi="Times New Roman"/>
          <w:b/>
          <w:sz w:val="24"/>
          <w:szCs w:val="24"/>
          <w:shd w:val="clear" w:color="auto" w:fill="FFFFFF"/>
          <w:vertAlign w:val="subscript"/>
        </w:rPr>
        <w:t>(a-</w:t>
      </w:r>
      <m:oMath>
        <m:acc>
          <m:accPr>
            <m:chr m:val="̅"/>
            <m:ctrlPr>
              <w:rPr>
                <w:rFonts w:ascii="Cambria Math" w:hAnsi="Cambria Math"/>
                <w:b/>
                <w:sz w:val="24"/>
                <w:szCs w:val="24"/>
                <w:shd w:val="clear" w:color="auto" w:fill="FFFFFF"/>
                <w:vertAlign w:val="subscript"/>
              </w:rPr>
            </m:ctrlPr>
          </m:accPr>
          <m:e>
            <m:r>
              <m:rPr>
                <m:sty m:val="b"/>
              </m:rPr>
              <w:rPr>
                <w:rFonts w:ascii="Cambria Math" w:hAnsi="Cambria Math"/>
                <w:sz w:val="24"/>
                <w:szCs w:val="24"/>
                <w:shd w:val="clear" w:color="auto" w:fill="FFFFFF"/>
                <w:vertAlign w:val="subscript"/>
              </w:rPr>
              <m:t>v</m:t>
            </m:r>
          </m:e>
        </m:acc>
      </m:oMath>
      <w:r w:rsidR="00153DB7" w:rsidRPr="00153DB7">
        <w:rPr>
          <w:rFonts w:ascii="Times New Roman" w:hAnsi="Times New Roman"/>
          <w:b/>
          <w:sz w:val="24"/>
          <w:szCs w:val="24"/>
          <w:shd w:val="clear" w:color="auto" w:fill="FFFFFF"/>
          <w:vertAlign w:val="subscript"/>
        </w:rPr>
        <w:t>)</w:t>
      </w:r>
      <w:r w:rsidR="00153DB7" w:rsidRPr="00153DB7">
        <w:rPr>
          <w:rFonts w:ascii="Times New Roman" w:hAnsi="Times New Roman"/>
          <w:b/>
          <w:sz w:val="24"/>
          <w:szCs w:val="24"/>
          <w:shd w:val="clear" w:color="auto" w:fill="FFFFFF"/>
        </w:rPr>
        <w:t>O</w:t>
      </w:r>
      <w:r w:rsidR="00153DB7" w:rsidRPr="00153DB7">
        <w:rPr>
          <w:rFonts w:ascii="Times New Roman" w:hAnsi="Times New Roman"/>
          <w:b/>
          <w:sz w:val="24"/>
          <w:szCs w:val="24"/>
          <w:shd w:val="clear" w:color="auto" w:fill="FFFFFF"/>
          <w:vertAlign w:val="subscript"/>
        </w:rPr>
        <w:t>2</w:t>
      </w:r>
      <w:r w:rsidR="00153DB7">
        <w:rPr>
          <w:rFonts w:ascii="Times New Roman" w:hAnsi="Times New Roman"/>
          <w:b/>
          <w:sz w:val="24"/>
          <w:szCs w:val="24"/>
          <w:shd w:val="clear" w:color="auto" w:fill="FFFFFF"/>
        </w:rPr>
        <w:t>.</w:t>
      </w:r>
    </w:p>
    <w:p w:rsidR="0059733E" w:rsidRPr="006E1D33" w:rsidRDefault="00747030">
      <w:pPr>
        <w:pStyle w:val="NoSpacing"/>
        <w:spacing w:line="480" w:lineRule="auto"/>
        <w:jc w:val="both"/>
        <w:outlineLvl w:val="0"/>
        <w:rPr>
          <w:rFonts w:ascii="Times New Roman" w:hAnsi="Times New Roman"/>
          <w:sz w:val="24"/>
          <w:szCs w:val="24"/>
        </w:rPr>
      </w:pPr>
      <w:r w:rsidRPr="00153DB7">
        <w:rPr>
          <w:rFonts w:ascii="Times New Roman" w:hAnsi="Times New Roman"/>
          <w:sz w:val="24"/>
          <w:szCs w:val="24"/>
          <w:shd w:val="clear" w:color="auto" w:fill="FFFFFF"/>
        </w:rPr>
        <w:t>Group mean HR, CI</w:t>
      </w:r>
      <w:r w:rsidRPr="00153DB7">
        <w:rPr>
          <w:rFonts w:ascii="Times New Roman" w:hAnsi="Times New Roman"/>
          <w:sz w:val="24"/>
          <w:szCs w:val="24"/>
        </w:rPr>
        <w:t>,</w:t>
      </w:r>
      <w:r w:rsidRPr="00153DB7">
        <w:rPr>
          <w:rFonts w:ascii="Times New Roman" w:hAnsi="Times New Roman"/>
          <w:sz w:val="24"/>
          <w:szCs w:val="24"/>
          <w:shd w:val="clear" w:color="auto" w:fill="FFFFFF"/>
        </w:rPr>
        <w:t xml:space="preserve"> SVI and </w:t>
      </w:r>
      <w:r w:rsidR="00153DB7" w:rsidRPr="00153DB7">
        <w:rPr>
          <w:rFonts w:ascii="Times New Roman" w:hAnsi="Times New Roman"/>
          <w:sz w:val="24"/>
          <w:szCs w:val="24"/>
          <w:shd w:val="clear" w:color="auto" w:fill="FFFFFF"/>
        </w:rPr>
        <w:t>C</w:t>
      </w:r>
      <w:r w:rsidR="00153DB7" w:rsidRPr="00153DB7">
        <w:rPr>
          <w:rFonts w:ascii="Times New Roman" w:hAnsi="Times New Roman"/>
          <w:sz w:val="24"/>
          <w:szCs w:val="24"/>
          <w:shd w:val="clear" w:color="auto" w:fill="FFFFFF"/>
          <w:vertAlign w:val="subscript"/>
        </w:rPr>
        <w:t>(a-</w:t>
      </w:r>
      <m:oMath>
        <m:acc>
          <m:accPr>
            <m:chr m:val="̅"/>
            <m:ctrlPr>
              <w:rPr>
                <w:rFonts w:ascii="Cambria Math" w:hAnsi="Cambria Math"/>
                <w:sz w:val="24"/>
                <w:szCs w:val="24"/>
                <w:shd w:val="clear" w:color="auto" w:fill="FFFFFF"/>
                <w:vertAlign w:val="subscript"/>
              </w:rPr>
            </m:ctrlPr>
          </m:accPr>
          <m:e>
            <m:r>
              <m:rPr>
                <m:sty m:val="p"/>
              </m:rPr>
              <w:rPr>
                <w:rFonts w:ascii="Cambria Math" w:hAnsi="Cambria Math"/>
                <w:sz w:val="24"/>
                <w:szCs w:val="24"/>
                <w:shd w:val="clear" w:color="auto" w:fill="FFFFFF"/>
                <w:vertAlign w:val="subscript"/>
              </w:rPr>
              <m:t>v</m:t>
            </m:r>
          </m:e>
        </m:acc>
      </m:oMath>
      <w:r w:rsidR="00153DB7" w:rsidRPr="00153DB7">
        <w:rPr>
          <w:rFonts w:ascii="Times New Roman" w:hAnsi="Times New Roman"/>
          <w:sz w:val="24"/>
          <w:szCs w:val="24"/>
          <w:shd w:val="clear" w:color="auto" w:fill="FFFFFF"/>
          <w:vertAlign w:val="subscript"/>
        </w:rPr>
        <w:t>)</w:t>
      </w:r>
      <w:r w:rsidR="00153DB7" w:rsidRPr="00153DB7">
        <w:rPr>
          <w:rFonts w:ascii="Times New Roman" w:hAnsi="Times New Roman"/>
          <w:sz w:val="24"/>
          <w:szCs w:val="24"/>
          <w:shd w:val="clear" w:color="auto" w:fill="FFFFFF"/>
        </w:rPr>
        <w:t>O</w:t>
      </w:r>
      <w:r w:rsidR="00153DB7" w:rsidRPr="00153DB7">
        <w:rPr>
          <w:rFonts w:ascii="Times New Roman" w:hAnsi="Times New Roman"/>
          <w:sz w:val="24"/>
          <w:szCs w:val="24"/>
          <w:shd w:val="clear" w:color="auto" w:fill="FFFFFF"/>
          <w:vertAlign w:val="subscript"/>
        </w:rPr>
        <w:t>2</w:t>
      </w:r>
      <w:r w:rsidRPr="00153DB7">
        <w:rPr>
          <w:rStyle w:val="apple-converted-space"/>
          <w:rFonts w:ascii="Times New Roman" w:hAnsi="Times New Roman"/>
          <w:sz w:val="24"/>
          <w:szCs w:val="24"/>
          <w:shd w:val="clear" w:color="auto" w:fill="FFFFFF"/>
        </w:rPr>
        <w:t xml:space="preserve"> dynamics </w:t>
      </w:r>
      <w:r w:rsidRPr="00153DB7">
        <w:rPr>
          <w:rFonts w:ascii="Times New Roman" w:hAnsi="Times New Roman"/>
          <w:sz w:val="24"/>
          <w:szCs w:val="24"/>
          <w:shd w:val="clear" w:color="auto" w:fill="FFFFFF"/>
        </w:rPr>
        <w:t>are presented in Figure 3. No significant time by disease state interaction effect for SVI was evident during either MOD (</w:t>
      </w:r>
      <w:r w:rsidRPr="00153DB7">
        <w:rPr>
          <w:rFonts w:ascii="Times New Roman" w:hAnsi="Times New Roman"/>
          <w:i/>
          <w:sz w:val="24"/>
          <w:szCs w:val="24"/>
          <w:shd w:val="clear" w:color="auto" w:fill="FFFFFF"/>
        </w:rPr>
        <w:t>p</w:t>
      </w:r>
      <w:r w:rsidR="00153DB7">
        <w:rPr>
          <w:rFonts w:ascii="Times New Roman" w:hAnsi="Times New Roman"/>
          <w:i/>
          <w:sz w:val="24"/>
          <w:szCs w:val="24"/>
          <w:shd w:val="clear" w:color="auto" w:fill="FFFFFF"/>
        </w:rPr>
        <w:t xml:space="preserve"> </w:t>
      </w:r>
      <w:r w:rsidRPr="00153DB7">
        <w:rPr>
          <w:rFonts w:ascii="Times New Roman" w:hAnsi="Times New Roman"/>
          <w:sz w:val="24"/>
          <w:szCs w:val="24"/>
          <w:shd w:val="clear" w:color="auto" w:fill="FFFFFF"/>
        </w:rPr>
        <w:t>=</w:t>
      </w:r>
      <w:r w:rsidR="00153DB7">
        <w:rPr>
          <w:rFonts w:ascii="Times New Roman" w:hAnsi="Times New Roman"/>
          <w:sz w:val="24"/>
          <w:szCs w:val="24"/>
          <w:shd w:val="clear" w:color="auto" w:fill="FFFFFF"/>
        </w:rPr>
        <w:t xml:space="preserve"> </w:t>
      </w:r>
      <w:r w:rsidRPr="00153DB7">
        <w:rPr>
          <w:rFonts w:ascii="Times New Roman" w:hAnsi="Times New Roman"/>
          <w:sz w:val="24"/>
          <w:szCs w:val="24"/>
          <w:shd w:val="clear" w:color="auto" w:fill="FFFFFF"/>
        </w:rPr>
        <w:t>0.09) or VH (</w:t>
      </w:r>
      <w:r w:rsidRPr="00153DB7">
        <w:rPr>
          <w:rFonts w:ascii="Times New Roman" w:hAnsi="Times New Roman"/>
          <w:i/>
          <w:sz w:val="24"/>
          <w:szCs w:val="24"/>
          <w:shd w:val="clear" w:color="auto" w:fill="FFFFFF"/>
        </w:rPr>
        <w:t>p</w:t>
      </w:r>
      <w:r w:rsidR="00153DB7">
        <w:rPr>
          <w:rFonts w:ascii="Times New Roman" w:hAnsi="Times New Roman"/>
          <w:i/>
          <w:sz w:val="24"/>
          <w:szCs w:val="24"/>
          <w:shd w:val="clear" w:color="auto" w:fill="FFFFFF"/>
        </w:rPr>
        <w:t xml:space="preserve"> </w:t>
      </w:r>
      <w:r w:rsidRPr="00153DB7">
        <w:rPr>
          <w:rFonts w:ascii="Times New Roman" w:hAnsi="Times New Roman"/>
          <w:sz w:val="24"/>
          <w:szCs w:val="24"/>
          <w:shd w:val="clear" w:color="auto" w:fill="FFFFFF"/>
        </w:rPr>
        <w:t>=</w:t>
      </w:r>
      <w:r w:rsidR="00153DB7">
        <w:rPr>
          <w:rFonts w:ascii="Times New Roman" w:hAnsi="Times New Roman"/>
          <w:sz w:val="24"/>
          <w:szCs w:val="24"/>
          <w:shd w:val="clear" w:color="auto" w:fill="FFFFFF"/>
        </w:rPr>
        <w:t xml:space="preserve"> </w:t>
      </w:r>
      <w:r w:rsidRPr="00153DB7">
        <w:rPr>
          <w:rFonts w:ascii="Times New Roman" w:hAnsi="Times New Roman"/>
          <w:sz w:val="24"/>
          <w:szCs w:val="24"/>
          <w:shd w:val="clear" w:color="auto" w:fill="FFFFFF"/>
        </w:rPr>
        <w:t xml:space="preserve">0.27). During VH there was a significant interaction between time and disease state </w:t>
      </w:r>
      <w:r w:rsidRPr="006A1AE0">
        <w:rPr>
          <w:rFonts w:ascii="Times New Roman" w:hAnsi="Times New Roman"/>
          <w:sz w:val="24"/>
          <w:szCs w:val="24"/>
          <w:shd w:val="clear" w:color="auto" w:fill="FFFFFF"/>
        </w:rPr>
        <w:t>for HR (</w:t>
      </w:r>
      <w:r w:rsidRPr="006A1AE0">
        <w:rPr>
          <w:rFonts w:ascii="Times New Roman" w:hAnsi="Times New Roman"/>
          <w:i/>
          <w:iCs/>
          <w:sz w:val="24"/>
          <w:szCs w:val="24"/>
          <w:shd w:val="clear" w:color="auto" w:fill="FFFFFF"/>
        </w:rPr>
        <w:t xml:space="preserve">p </w:t>
      </w:r>
      <w:r w:rsidRPr="006A1AE0">
        <w:rPr>
          <w:rFonts w:ascii="Times New Roman" w:hAnsi="Times New Roman"/>
          <w:sz w:val="24"/>
          <w:szCs w:val="24"/>
          <w:shd w:val="clear" w:color="auto" w:fill="FFFFFF"/>
        </w:rPr>
        <w:t>= &lt; 0.01), with follow-up comparisons identi</w:t>
      </w:r>
      <w:r w:rsidR="00D76D80" w:rsidRPr="006A1AE0">
        <w:rPr>
          <w:rFonts w:ascii="Times New Roman" w:hAnsi="Times New Roman"/>
          <w:sz w:val="24"/>
          <w:szCs w:val="24"/>
          <w:shd w:val="clear" w:color="auto" w:fill="FFFFFF"/>
        </w:rPr>
        <w:t xml:space="preserve">fying a higher HR in CF at 30 s </w:t>
      </w:r>
      <w:r w:rsidR="00D76D80" w:rsidRPr="006A1AE0">
        <w:rPr>
          <w:rFonts w:ascii="Times New Roman" w:hAnsi="Times New Roman"/>
          <w:sz w:val="24"/>
          <w:szCs w:val="24"/>
        </w:rPr>
        <w:t>(</w:t>
      </w:r>
      <w:r w:rsidR="00D76D80" w:rsidRPr="006A1AE0">
        <w:rPr>
          <w:rFonts w:ascii="Times New Roman" w:hAnsi="Times New Roman"/>
          <w:i/>
          <w:sz w:val="24"/>
          <w:szCs w:val="24"/>
        </w:rPr>
        <w:t>p</w:t>
      </w:r>
      <w:r w:rsidR="003E7A98" w:rsidRPr="006A1AE0">
        <w:rPr>
          <w:rFonts w:ascii="Times New Roman" w:hAnsi="Times New Roman"/>
          <w:i/>
          <w:sz w:val="24"/>
          <w:szCs w:val="24"/>
        </w:rPr>
        <w:t xml:space="preserve"> </w:t>
      </w:r>
      <w:r w:rsidR="00A21A68" w:rsidRPr="006A1AE0">
        <w:rPr>
          <w:rFonts w:ascii="Times New Roman" w:hAnsi="Times New Roman"/>
          <w:i/>
          <w:sz w:val="24"/>
          <w:szCs w:val="24"/>
        </w:rPr>
        <w:t>=</w:t>
      </w:r>
      <w:r w:rsidR="00081140" w:rsidRPr="006A1AE0">
        <w:rPr>
          <w:rFonts w:ascii="Times New Roman" w:hAnsi="Times New Roman"/>
          <w:i/>
          <w:sz w:val="24"/>
          <w:szCs w:val="24"/>
        </w:rPr>
        <w:t xml:space="preserve"> </w:t>
      </w:r>
      <w:r w:rsidR="00D76D80" w:rsidRPr="006A1AE0">
        <w:rPr>
          <w:rFonts w:ascii="Times New Roman" w:hAnsi="Times New Roman"/>
          <w:sz w:val="24"/>
          <w:szCs w:val="24"/>
        </w:rPr>
        <w:t>0.0</w:t>
      </w:r>
      <w:r w:rsidR="00A21A68" w:rsidRPr="006A1AE0">
        <w:rPr>
          <w:rFonts w:ascii="Times New Roman" w:hAnsi="Times New Roman"/>
          <w:sz w:val="24"/>
          <w:szCs w:val="24"/>
        </w:rPr>
        <w:t>4</w:t>
      </w:r>
      <w:r w:rsidR="00B54AA3" w:rsidRPr="006A1AE0">
        <w:rPr>
          <w:rFonts w:ascii="Times New Roman" w:hAnsi="Times New Roman"/>
          <w:sz w:val="24"/>
          <w:szCs w:val="24"/>
        </w:rPr>
        <w:t xml:space="preserve">, </w:t>
      </w:r>
      <w:r w:rsidR="00B54AA3" w:rsidRPr="006A1AE0">
        <w:rPr>
          <w:rFonts w:ascii="Times New Roman" w:hAnsi="Times New Roman"/>
          <w:i/>
          <w:sz w:val="24"/>
          <w:szCs w:val="24"/>
        </w:rPr>
        <w:t>ES</w:t>
      </w:r>
      <w:r w:rsidR="006A1AE0" w:rsidRPr="006A1AE0">
        <w:rPr>
          <w:rFonts w:ascii="Times New Roman" w:hAnsi="Times New Roman"/>
          <w:i/>
          <w:sz w:val="24"/>
          <w:szCs w:val="24"/>
        </w:rPr>
        <w:t xml:space="preserve"> </w:t>
      </w:r>
      <w:r w:rsidR="00B54AA3" w:rsidRPr="006A1AE0">
        <w:rPr>
          <w:rFonts w:ascii="Times New Roman" w:hAnsi="Times New Roman"/>
          <w:sz w:val="24"/>
          <w:szCs w:val="24"/>
        </w:rPr>
        <w:t>=</w:t>
      </w:r>
      <w:r w:rsidR="006A1AE0" w:rsidRPr="006A1AE0">
        <w:rPr>
          <w:rFonts w:ascii="Times New Roman" w:hAnsi="Times New Roman"/>
          <w:sz w:val="24"/>
          <w:szCs w:val="24"/>
        </w:rPr>
        <w:t xml:space="preserve"> 0.21</w:t>
      </w:r>
      <w:r w:rsidR="00D76D80" w:rsidRPr="006A1AE0">
        <w:rPr>
          <w:rFonts w:ascii="Times New Roman" w:hAnsi="Times New Roman"/>
          <w:sz w:val="24"/>
          <w:szCs w:val="24"/>
        </w:rPr>
        <w:t>)</w:t>
      </w:r>
      <w:r w:rsidRPr="006A1AE0">
        <w:rPr>
          <w:rFonts w:ascii="Times New Roman" w:hAnsi="Times New Roman"/>
          <w:sz w:val="24"/>
          <w:szCs w:val="24"/>
          <w:shd w:val="clear" w:color="auto" w:fill="FFFFFF"/>
        </w:rPr>
        <w:t xml:space="preserve">. There </w:t>
      </w:r>
      <w:r w:rsidRPr="00153DB7">
        <w:rPr>
          <w:rFonts w:ascii="Times New Roman" w:hAnsi="Times New Roman"/>
          <w:sz w:val="24"/>
          <w:szCs w:val="24"/>
          <w:shd w:val="clear" w:color="auto" w:fill="FFFFFF"/>
        </w:rPr>
        <w:t>was a significant main effect for disease state (</w:t>
      </w:r>
      <w:r w:rsidRPr="00153DB7">
        <w:rPr>
          <w:rFonts w:ascii="Times New Roman" w:hAnsi="Times New Roman"/>
          <w:i/>
          <w:sz w:val="24"/>
          <w:szCs w:val="24"/>
          <w:shd w:val="clear" w:color="auto" w:fill="FFFFFF"/>
        </w:rPr>
        <w:t xml:space="preserve">p </w:t>
      </w:r>
      <w:r w:rsidRPr="00153DB7">
        <w:rPr>
          <w:rFonts w:ascii="Times New Roman" w:hAnsi="Times New Roman"/>
          <w:sz w:val="24"/>
          <w:szCs w:val="24"/>
          <w:shd w:val="clear" w:color="auto" w:fill="FFFFFF"/>
        </w:rPr>
        <w:t xml:space="preserve">= 0.01) for </w:t>
      </w:r>
      <w:r w:rsidRPr="00D76D80">
        <w:rPr>
          <w:rFonts w:ascii="Times New Roman" w:hAnsi="Times New Roman"/>
          <w:sz w:val="24"/>
          <w:szCs w:val="24"/>
          <w:shd w:val="clear" w:color="auto" w:fill="FFFFFF"/>
        </w:rPr>
        <w:t xml:space="preserve">CI to be lower in CF during MOD </w:t>
      </w:r>
      <w:r w:rsidR="00D76D80" w:rsidRPr="00D76D80">
        <w:rPr>
          <w:rFonts w:ascii="Times New Roman" w:hAnsi="Times New Roman"/>
          <w:sz w:val="24"/>
          <w:szCs w:val="24"/>
          <w:shd w:val="clear" w:color="auto" w:fill="FFFFFF"/>
        </w:rPr>
        <w:t xml:space="preserve">but not VH </w:t>
      </w:r>
      <w:r w:rsidR="00D76D80" w:rsidRPr="00D76D80">
        <w:rPr>
          <w:rFonts w:ascii="Times New Roman" w:hAnsi="Times New Roman"/>
          <w:sz w:val="24"/>
          <w:szCs w:val="24"/>
        </w:rPr>
        <w:t>(</w:t>
      </w:r>
      <w:r w:rsidR="00D81E63">
        <w:rPr>
          <w:rFonts w:ascii="Times New Roman" w:hAnsi="Times New Roman"/>
          <w:i/>
          <w:sz w:val="24"/>
          <w:szCs w:val="24"/>
        </w:rPr>
        <w:t xml:space="preserve">p </w:t>
      </w:r>
      <w:r w:rsidR="009F468C">
        <w:rPr>
          <w:rFonts w:ascii="Times New Roman" w:hAnsi="Times New Roman"/>
          <w:sz w:val="24"/>
          <w:szCs w:val="24"/>
        </w:rPr>
        <w:t>&lt;</w:t>
      </w:r>
      <w:r w:rsidR="00D81E63">
        <w:rPr>
          <w:rFonts w:ascii="Times New Roman" w:hAnsi="Times New Roman"/>
          <w:sz w:val="24"/>
          <w:szCs w:val="24"/>
        </w:rPr>
        <w:t xml:space="preserve"> </w:t>
      </w:r>
      <w:r w:rsidR="00D76D80" w:rsidRPr="00D76D80">
        <w:rPr>
          <w:rFonts w:ascii="Times New Roman" w:hAnsi="Times New Roman"/>
          <w:sz w:val="24"/>
          <w:szCs w:val="24"/>
        </w:rPr>
        <w:t>0.05)</w:t>
      </w:r>
      <w:r w:rsidRPr="00D76D80">
        <w:rPr>
          <w:rFonts w:ascii="Times New Roman" w:hAnsi="Times New Roman"/>
          <w:sz w:val="24"/>
          <w:szCs w:val="24"/>
          <w:shd w:val="clear" w:color="auto" w:fill="FFFFFF"/>
        </w:rPr>
        <w:t>. There was a time by disease state interaction (</w:t>
      </w:r>
      <w:r>
        <w:rPr>
          <w:rFonts w:ascii="Times New Roman" w:hAnsi="Times New Roman"/>
          <w:i/>
          <w:sz w:val="24"/>
          <w:szCs w:val="24"/>
          <w:shd w:val="clear" w:color="auto" w:fill="FFFFFF"/>
        </w:rPr>
        <w:t>p</w:t>
      </w:r>
      <w:r>
        <w:rPr>
          <w:rFonts w:ascii="Times New Roman" w:hAnsi="Times New Roman"/>
          <w:sz w:val="24"/>
          <w:szCs w:val="24"/>
          <w:shd w:val="clear" w:color="auto" w:fill="FFFFFF"/>
        </w:rPr>
        <w:t xml:space="preserve"> </w:t>
      </w:r>
      <w:r w:rsidRPr="006E1D33">
        <w:rPr>
          <w:rFonts w:ascii="Times New Roman" w:hAnsi="Times New Roman"/>
          <w:sz w:val="24"/>
          <w:szCs w:val="24"/>
          <w:shd w:val="clear" w:color="auto" w:fill="FFFFFF"/>
        </w:rPr>
        <w:t>= 0.03) for C</w:t>
      </w:r>
      <w:r w:rsidRPr="006E1D33">
        <w:rPr>
          <w:rFonts w:ascii="Times New Roman" w:hAnsi="Times New Roman"/>
          <w:sz w:val="24"/>
          <w:szCs w:val="24"/>
          <w:shd w:val="clear" w:color="auto" w:fill="FFFFFF"/>
          <w:vertAlign w:val="subscript"/>
        </w:rPr>
        <w:t>(a-v)</w:t>
      </w:r>
      <w:r w:rsidRPr="006E1D33">
        <w:rPr>
          <w:rFonts w:ascii="Times New Roman" w:hAnsi="Times New Roman"/>
          <w:sz w:val="24"/>
          <w:szCs w:val="24"/>
          <w:shd w:val="clear" w:color="auto" w:fill="FFFFFF"/>
        </w:rPr>
        <w:t>O</w:t>
      </w:r>
      <w:r w:rsidRPr="006E1D33">
        <w:rPr>
          <w:rFonts w:ascii="Times New Roman" w:hAnsi="Times New Roman"/>
          <w:sz w:val="24"/>
          <w:szCs w:val="24"/>
          <w:shd w:val="clear" w:color="auto" w:fill="FFFFFF"/>
          <w:vertAlign w:val="subscript"/>
        </w:rPr>
        <w:t>2</w:t>
      </w:r>
      <w:r w:rsidRPr="006E1D33">
        <w:rPr>
          <w:rStyle w:val="apple-converted-space"/>
          <w:rFonts w:ascii="Times New Roman" w:hAnsi="Times New Roman"/>
          <w:sz w:val="24"/>
          <w:szCs w:val="24"/>
          <w:shd w:val="clear" w:color="auto" w:fill="FFFFFF"/>
        </w:rPr>
        <w:t> </w:t>
      </w:r>
      <w:r w:rsidRPr="006E1D33">
        <w:rPr>
          <w:rFonts w:ascii="Times New Roman" w:hAnsi="Times New Roman"/>
          <w:sz w:val="24"/>
          <w:szCs w:val="24"/>
          <w:shd w:val="clear" w:color="auto" w:fill="FFFFFF"/>
        </w:rPr>
        <w:t>during VH (Figure 3d), with extraction significantly reduced in CF at 30 s (</w:t>
      </w:r>
      <w:r w:rsidRPr="006E1D33">
        <w:rPr>
          <w:rFonts w:ascii="Times New Roman" w:hAnsi="Times New Roman"/>
          <w:i/>
          <w:sz w:val="24"/>
          <w:szCs w:val="24"/>
          <w:shd w:val="clear" w:color="auto" w:fill="FFFFFF"/>
        </w:rPr>
        <w:t xml:space="preserve">p </w:t>
      </w:r>
      <w:r w:rsidRPr="006E1D33">
        <w:rPr>
          <w:rFonts w:ascii="Times New Roman" w:hAnsi="Times New Roman"/>
          <w:sz w:val="24"/>
          <w:szCs w:val="24"/>
          <w:shd w:val="clear" w:color="auto" w:fill="FFFFFF"/>
        </w:rPr>
        <w:t>= 0.02</w:t>
      </w:r>
      <w:r w:rsidR="00B54AA3" w:rsidRPr="006E1D33">
        <w:rPr>
          <w:rFonts w:ascii="Times New Roman" w:hAnsi="Times New Roman"/>
          <w:sz w:val="24"/>
          <w:szCs w:val="24"/>
        </w:rPr>
        <w:t xml:space="preserve">, </w:t>
      </w:r>
      <w:r w:rsidR="00B54AA3" w:rsidRPr="006E1D33">
        <w:rPr>
          <w:rFonts w:ascii="Times New Roman" w:hAnsi="Times New Roman"/>
          <w:i/>
          <w:sz w:val="24"/>
          <w:szCs w:val="24"/>
        </w:rPr>
        <w:t>ES</w:t>
      </w:r>
      <w:r w:rsidR="006E1D33" w:rsidRPr="006E1D33">
        <w:rPr>
          <w:rFonts w:ascii="Times New Roman" w:hAnsi="Times New Roman"/>
          <w:i/>
          <w:sz w:val="24"/>
          <w:szCs w:val="24"/>
        </w:rPr>
        <w:t xml:space="preserve"> </w:t>
      </w:r>
      <w:r w:rsidR="00B54AA3" w:rsidRPr="006E1D33">
        <w:rPr>
          <w:rFonts w:ascii="Times New Roman" w:hAnsi="Times New Roman"/>
          <w:sz w:val="24"/>
          <w:szCs w:val="24"/>
        </w:rPr>
        <w:t>=</w:t>
      </w:r>
      <w:r w:rsidR="006E1D33" w:rsidRPr="006E1D33">
        <w:rPr>
          <w:rFonts w:ascii="Times New Roman" w:hAnsi="Times New Roman"/>
          <w:sz w:val="24"/>
          <w:szCs w:val="24"/>
        </w:rPr>
        <w:t xml:space="preserve"> 0.37</w:t>
      </w:r>
      <w:r w:rsidR="00D76D80" w:rsidRPr="006E1D33">
        <w:rPr>
          <w:rFonts w:ascii="Times New Roman" w:hAnsi="Times New Roman"/>
          <w:sz w:val="24"/>
          <w:szCs w:val="24"/>
          <w:shd w:val="clear" w:color="auto" w:fill="FFFFFF"/>
        </w:rPr>
        <w:t>)</w:t>
      </w:r>
      <w:r w:rsidRPr="006E1D33">
        <w:rPr>
          <w:rFonts w:ascii="Times New Roman" w:hAnsi="Times New Roman"/>
          <w:sz w:val="24"/>
          <w:szCs w:val="24"/>
          <w:shd w:val="clear" w:color="auto" w:fill="FFFFFF"/>
        </w:rPr>
        <w:t xml:space="preserve"> and a trend towards reduced values at 0 s (</w:t>
      </w:r>
      <w:r w:rsidRPr="006E1D33">
        <w:rPr>
          <w:rFonts w:ascii="Times New Roman" w:hAnsi="Times New Roman"/>
          <w:i/>
          <w:sz w:val="24"/>
          <w:szCs w:val="24"/>
          <w:shd w:val="clear" w:color="auto" w:fill="FFFFFF"/>
        </w:rPr>
        <w:t>p</w:t>
      </w:r>
      <w:r w:rsidR="00D81E63" w:rsidRPr="006E1D33">
        <w:rPr>
          <w:rFonts w:ascii="Times New Roman" w:hAnsi="Times New Roman"/>
          <w:i/>
          <w:sz w:val="24"/>
          <w:szCs w:val="24"/>
          <w:shd w:val="clear" w:color="auto" w:fill="FFFFFF"/>
        </w:rPr>
        <w:t xml:space="preserve"> </w:t>
      </w:r>
      <w:r w:rsidRPr="006E1D33">
        <w:rPr>
          <w:rFonts w:ascii="Times New Roman" w:hAnsi="Times New Roman"/>
          <w:sz w:val="24"/>
          <w:szCs w:val="24"/>
          <w:shd w:val="clear" w:color="auto" w:fill="FFFFFF"/>
        </w:rPr>
        <w:t>=</w:t>
      </w:r>
      <w:r w:rsidR="00D81E63" w:rsidRPr="006E1D33">
        <w:rPr>
          <w:rFonts w:ascii="Times New Roman" w:hAnsi="Times New Roman"/>
          <w:sz w:val="24"/>
          <w:szCs w:val="24"/>
          <w:shd w:val="clear" w:color="auto" w:fill="FFFFFF"/>
        </w:rPr>
        <w:t xml:space="preserve"> </w:t>
      </w:r>
      <w:r w:rsidRPr="006E1D33">
        <w:rPr>
          <w:rFonts w:ascii="Times New Roman" w:hAnsi="Times New Roman"/>
          <w:sz w:val="24"/>
          <w:szCs w:val="24"/>
          <w:shd w:val="clear" w:color="auto" w:fill="FFFFFF"/>
        </w:rPr>
        <w:t>0.</w:t>
      </w:r>
      <w:r w:rsidR="00D76D80" w:rsidRPr="006E1D33">
        <w:rPr>
          <w:rFonts w:ascii="Times New Roman" w:hAnsi="Times New Roman"/>
          <w:sz w:val="24"/>
          <w:szCs w:val="24"/>
          <w:shd w:val="clear" w:color="auto" w:fill="FFFFFF"/>
        </w:rPr>
        <w:t>07</w:t>
      </w:r>
      <w:r w:rsidR="00B54AA3" w:rsidRPr="006E1D33">
        <w:rPr>
          <w:rFonts w:ascii="Times New Roman" w:hAnsi="Times New Roman"/>
          <w:sz w:val="24"/>
          <w:szCs w:val="24"/>
        </w:rPr>
        <w:t xml:space="preserve">, </w:t>
      </w:r>
      <w:r w:rsidR="00B54AA3" w:rsidRPr="006E1D33">
        <w:rPr>
          <w:rFonts w:ascii="Times New Roman" w:hAnsi="Times New Roman"/>
          <w:i/>
          <w:sz w:val="24"/>
          <w:szCs w:val="24"/>
        </w:rPr>
        <w:t>ES</w:t>
      </w:r>
      <w:r w:rsidR="006E1D33" w:rsidRPr="006E1D33">
        <w:rPr>
          <w:rFonts w:ascii="Times New Roman" w:hAnsi="Times New Roman"/>
          <w:i/>
          <w:sz w:val="24"/>
          <w:szCs w:val="24"/>
        </w:rPr>
        <w:t xml:space="preserve"> </w:t>
      </w:r>
      <w:r w:rsidR="00B54AA3" w:rsidRPr="006E1D33">
        <w:rPr>
          <w:rFonts w:ascii="Times New Roman" w:hAnsi="Times New Roman"/>
          <w:sz w:val="24"/>
          <w:szCs w:val="24"/>
        </w:rPr>
        <w:t>=</w:t>
      </w:r>
      <w:r w:rsidR="006E1D33" w:rsidRPr="006E1D33">
        <w:rPr>
          <w:rFonts w:ascii="Times New Roman" w:hAnsi="Times New Roman"/>
          <w:sz w:val="24"/>
          <w:szCs w:val="24"/>
        </w:rPr>
        <w:t xml:space="preserve"> 0.25</w:t>
      </w:r>
      <w:r w:rsidRPr="006E1D33">
        <w:rPr>
          <w:rFonts w:ascii="Times New Roman" w:hAnsi="Times New Roman"/>
          <w:sz w:val="24"/>
          <w:szCs w:val="24"/>
          <w:shd w:val="clear" w:color="auto" w:fill="FFFFFF"/>
        </w:rPr>
        <w:t>), 60 s (</w:t>
      </w:r>
      <w:r w:rsidRPr="006E1D33">
        <w:rPr>
          <w:rFonts w:ascii="Times New Roman" w:hAnsi="Times New Roman"/>
          <w:i/>
          <w:sz w:val="24"/>
          <w:szCs w:val="24"/>
          <w:shd w:val="clear" w:color="auto" w:fill="FFFFFF"/>
        </w:rPr>
        <w:t>p</w:t>
      </w:r>
      <w:r w:rsidR="00D81E63" w:rsidRPr="006E1D33">
        <w:rPr>
          <w:rFonts w:ascii="Times New Roman" w:hAnsi="Times New Roman"/>
          <w:i/>
          <w:sz w:val="24"/>
          <w:szCs w:val="24"/>
          <w:shd w:val="clear" w:color="auto" w:fill="FFFFFF"/>
        </w:rPr>
        <w:t xml:space="preserve"> </w:t>
      </w:r>
      <w:r w:rsidR="00D76D80" w:rsidRPr="006E1D33">
        <w:rPr>
          <w:rFonts w:ascii="Times New Roman" w:hAnsi="Times New Roman"/>
          <w:sz w:val="24"/>
          <w:szCs w:val="24"/>
          <w:shd w:val="clear" w:color="auto" w:fill="FFFFFF"/>
        </w:rPr>
        <w:t>=</w:t>
      </w:r>
      <w:r w:rsidR="00D81E63" w:rsidRPr="006E1D33">
        <w:rPr>
          <w:rFonts w:ascii="Times New Roman" w:hAnsi="Times New Roman"/>
          <w:sz w:val="24"/>
          <w:szCs w:val="24"/>
          <w:shd w:val="clear" w:color="auto" w:fill="FFFFFF"/>
        </w:rPr>
        <w:t xml:space="preserve"> </w:t>
      </w:r>
      <w:r w:rsidR="00D76D80" w:rsidRPr="006E1D33">
        <w:rPr>
          <w:rFonts w:ascii="Times New Roman" w:hAnsi="Times New Roman"/>
          <w:sz w:val="24"/>
          <w:szCs w:val="24"/>
          <w:shd w:val="clear" w:color="auto" w:fill="FFFFFF"/>
        </w:rPr>
        <w:t>0.05</w:t>
      </w:r>
      <w:r w:rsidR="00B54AA3" w:rsidRPr="006E1D33">
        <w:rPr>
          <w:rFonts w:ascii="Times New Roman" w:hAnsi="Times New Roman"/>
          <w:sz w:val="24"/>
          <w:szCs w:val="24"/>
        </w:rPr>
        <w:t xml:space="preserve">, </w:t>
      </w:r>
      <w:r w:rsidR="00B54AA3" w:rsidRPr="006E1D33">
        <w:rPr>
          <w:rFonts w:ascii="Times New Roman" w:hAnsi="Times New Roman"/>
          <w:i/>
          <w:sz w:val="24"/>
          <w:szCs w:val="24"/>
        </w:rPr>
        <w:t>ES</w:t>
      </w:r>
      <w:r w:rsidR="006E1D33" w:rsidRPr="006E1D33">
        <w:rPr>
          <w:rFonts w:ascii="Times New Roman" w:hAnsi="Times New Roman"/>
          <w:i/>
          <w:sz w:val="24"/>
          <w:szCs w:val="24"/>
        </w:rPr>
        <w:t xml:space="preserve"> </w:t>
      </w:r>
      <w:r w:rsidR="00B54AA3" w:rsidRPr="006E1D33">
        <w:rPr>
          <w:rFonts w:ascii="Times New Roman" w:hAnsi="Times New Roman"/>
          <w:sz w:val="24"/>
          <w:szCs w:val="24"/>
        </w:rPr>
        <w:t>=</w:t>
      </w:r>
      <w:r w:rsidR="006E1D33" w:rsidRPr="006E1D33">
        <w:rPr>
          <w:rFonts w:ascii="Times New Roman" w:hAnsi="Times New Roman"/>
          <w:sz w:val="24"/>
          <w:szCs w:val="24"/>
        </w:rPr>
        <w:t xml:space="preserve"> 0.28</w:t>
      </w:r>
      <w:r w:rsidR="00D76D80" w:rsidRPr="006E1D33">
        <w:rPr>
          <w:rFonts w:ascii="Times New Roman" w:hAnsi="Times New Roman"/>
          <w:sz w:val="24"/>
          <w:szCs w:val="24"/>
          <w:shd w:val="clear" w:color="auto" w:fill="FFFFFF"/>
        </w:rPr>
        <w:t>)</w:t>
      </w:r>
      <w:r w:rsidRPr="006E1D33">
        <w:rPr>
          <w:rFonts w:ascii="Times New Roman" w:hAnsi="Times New Roman"/>
          <w:sz w:val="24"/>
          <w:szCs w:val="24"/>
          <w:shd w:val="clear" w:color="auto" w:fill="FFFFFF"/>
        </w:rPr>
        <w:t xml:space="preserve"> and 120 s (</w:t>
      </w:r>
      <w:r w:rsidRPr="006E1D33">
        <w:rPr>
          <w:rFonts w:ascii="Times New Roman" w:hAnsi="Times New Roman"/>
          <w:i/>
          <w:sz w:val="24"/>
          <w:szCs w:val="24"/>
          <w:shd w:val="clear" w:color="auto" w:fill="FFFFFF"/>
        </w:rPr>
        <w:t>p</w:t>
      </w:r>
      <w:r w:rsidR="00D81E63" w:rsidRPr="006E1D33">
        <w:rPr>
          <w:rFonts w:ascii="Times New Roman" w:hAnsi="Times New Roman"/>
          <w:i/>
          <w:sz w:val="24"/>
          <w:szCs w:val="24"/>
          <w:shd w:val="clear" w:color="auto" w:fill="FFFFFF"/>
        </w:rPr>
        <w:t xml:space="preserve"> </w:t>
      </w:r>
      <w:r w:rsidR="00D76D80" w:rsidRPr="006E1D33">
        <w:rPr>
          <w:rFonts w:ascii="Times New Roman" w:hAnsi="Times New Roman"/>
          <w:sz w:val="24"/>
          <w:szCs w:val="24"/>
          <w:shd w:val="clear" w:color="auto" w:fill="FFFFFF"/>
        </w:rPr>
        <w:t>=</w:t>
      </w:r>
      <w:r w:rsidR="00D81E63" w:rsidRPr="006E1D33">
        <w:rPr>
          <w:rFonts w:ascii="Times New Roman" w:hAnsi="Times New Roman"/>
          <w:sz w:val="24"/>
          <w:szCs w:val="24"/>
          <w:shd w:val="clear" w:color="auto" w:fill="FFFFFF"/>
        </w:rPr>
        <w:t xml:space="preserve"> </w:t>
      </w:r>
      <w:r w:rsidR="00D76D80" w:rsidRPr="006E1D33">
        <w:rPr>
          <w:rFonts w:ascii="Times New Roman" w:hAnsi="Times New Roman"/>
          <w:sz w:val="24"/>
          <w:szCs w:val="24"/>
          <w:shd w:val="clear" w:color="auto" w:fill="FFFFFF"/>
        </w:rPr>
        <w:t>0.07</w:t>
      </w:r>
      <w:r w:rsidR="00B54AA3" w:rsidRPr="006E1D33">
        <w:rPr>
          <w:rFonts w:ascii="Times New Roman" w:hAnsi="Times New Roman"/>
          <w:sz w:val="24"/>
          <w:szCs w:val="24"/>
        </w:rPr>
        <w:t xml:space="preserve">, </w:t>
      </w:r>
      <w:r w:rsidR="00B54AA3" w:rsidRPr="006E1D33">
        <w:rPr>
          <w:rFonts w:ascii="Times New Roman" w:hAnsi="Times New Roman"/>
          <w:i/>
          <w:sz w:val="24"/>
          <w:szCs w:val="24"/>
        </w:rPr>
        <w:t>ES</w:t>
      </w:r>
      <w:r w:rsidR="006E1D33" w:rsidRPr="006E1D33">
        <w:rPr>
          <w:rFonts w:ascii="Times New Roman" w:hAnsi="Times New Roman"/>
          <w:i/>
          <w:sz w:val="24"/>
          <w:szCs w:val="24"/>
        </w:rPr>
        <w:t xml:space="preserve"> </w:t>
      </w:r>
      <w:r w:rsidR="00B54AA3" w:rsidRPr="006E1D33">
        <w:rPr>
          <w:rFonts w:ascii="Times New Roman" w:hAnsi="Times New Roman"/>
          <w:sz w:val="24"/>
          <w:szCs w:val="24"/>
        </w:rPr>
        <w:t>=</w:t>
      </w:r>
      <w:r w:rsidR="006E1D33" w:rsidRPr="006E1D33">
        <w:rPr>
          <w:rFonts w:ascii="Times New Roman" w:hAnsi="Times New Roman"/>
          <w:sz w:val="24"/>
          <w:szCs w:val="24"/>
        </w:rPr>
        <w:t xml:space="preserve"> 0.25</w:t>
      </w:r>
      <w:r w:rsidR="00D76D80" w:rsidRPr="006E1D33">
        <w:rPr>
          <w:rFonts w:ascii="Times New Roman" w:hAnsi="Times New Roman"/>
          <w:sz w:val="24"/>
          <w:szCs w:val="24"/>
          <w:shd w:val="clear" w:color="auto" w:fill="FFFFFF"/>
        </w:rPr>
        <w:t>)</w:t>
      </w:r>
      <w:r w:rsidRPr="006E1D33">
        <w:rPr>
          <w:rFonts w:ascii="Times New Roman" w:hAnsi="Times New Roman"/>
          <w:sz w:val="24"/>
          <w:szCs w:val="24"/>
          <w:shd w:val="clear" w:color="auto" w:fill="FFFFFF"/>
        </w:rPr>
        <w:t xml:space="preserve">. </w:t>
      </w:r>
      <m:oMath>
        <m:acc>
          <m:accPr>
            <m:chr m:val="̇"/>
            <m:ctrlPr>
              <w:rPr>
                <w:rFonts w:ascii="Cambria Math" w:hAnsi="Cambria Math"/>
                <w:sz w:val="24"/>
                <w:szCs w:val="24"/>
              </w:rPr>
            </m:ctrlPr>
          </m:accPr>
          <m:e>
            <m:r>
              <w:rPr>
                <w:rFonts w:ascii="Cambria Math" w:hAnsi="Cambria Math"/>
                <w:sz w:val="24"/>
                <w:szCs w:val="24"/>
              </w:rPr>
              <m:t>Q</m:t>
            </m:r>
          </m:e>
        </m:acc>
      </m:oMath>
      <w:r w:rsidRPr="006E1D33">
        <w:rPr>
          <w:rFonts w:ascii="Times New Roman" w:hAnsi="Times New Roman"/>
          <w:sz w:val="24"/>
          <w:szCs w:val="24"/>
        </w:rPr>
        <w:t>/</w:t>
      </w:r>
      <m:oMath>
        <m:acc>
          <m:accPr>
            <m:chr m:val="̇"/>
            <m:ctrlPr>
              <w:rPr>
                <w:rFonts w:ascii="Cambria Math" w:hAnsi="Cambria Math"/>
                <w:sz w:val="24"/>
                <w:szCs w:val="24"/>
              </w:rPr>
            </m:ctrlPr>
          </m:accPr>
          <m:e>
            <m:r>
              <m:rPr>
                <m:sty m:val="p"/>
              </m:rPr>
              <w:rPr>
                <w:rFonts w:ascii="Cambria Math" w:hAnsi="Cambria Math"/>
                <w:sz w:val="24"/>
                <w:szCs w:val="24"/>
              </w:rPr>
              <m:t>V</m:t>
            </m:r>
          </m:e>
        </m:acc>
      </m:oMath>
      <w:r w:rsidRPr="006E1D33">
        <w:rPr>
          <w:rFonts w:ascii="Times New Roman" w:hAnsi="Times New Roman"/>
          <w:szCs w:val="24"/>
        </w:rPr>
        <w:t>O</w:t>
      </w:r>
      <w:r w:rsidRPr="006E1D33">
        <w:rPr>
          <w:rFonts w:ascii="Times New Roman" w:hAnsi="Times New Roman"/>
          <w:sz w:val="24"/>
          <w:szCs w:val="24"/>
          <w:vertAlign w:val="subscript"/>
        </w:rPr>
        <w:t>2</w:t>
      </w:r>
      <w:r w:rsidRPr="006E1D33">
        <w:rPr>
          <w:rFonts w:ascii="Times New Roman" w:hAnsi="Times New Roman"/>
          <w:sz w:val="24"/>
          <w:szCs w:val="24"/>
        </w:rPr>
        <w:t xml:space="preserve"> was not different between the groups for either intensity (</w:t>
      </w:r>
      <w:r w:rsidRPr="006E1D33">
        <w:rPr>
          <w:rFonts w:ascii="Times New Roman" w:hAnsi="Times New Roman"/>
          <w:i/>
          <w:sz w:val="24"/>
          <w:szCs w:val="24"/>
        </w:rPr>
        <w:t>p</w:t>
      </w:r>
      <w:r w:rsidR="00D81E63" w:rsidRPr="006E1D33">
        <w:rPr>
          <w:rFonts w:ascii="Times New Roman" w:hAnsi="Times New Roman"/>
          <w:i/>
          <w:sz w:val="24"/>
          <w:szCs w:val="24"/>
        </w:rPr>
        <w:t xml:space="preserve"> </w:t>
      </w:r>
      <w:r w:rsidRPr="006E1D33">
        <w:rPr>
          <w:rFonts w:ascii="Times New Roman" w:hAnsi="Times New Roman"/>
          <w:sz w:val="24"/>
          <w:szCs w:val="24"/>
        </w:rPr>
        <w:t>&gt;</w:t>
      </w:r>
      <w:r w:rsidR="00D81E63" w:rsidRPr="006E1D33">
        <w:rPr>
          <w:rFonts w:ascii="Times New Roman" w:hAnsi="Times New Roman"/>
          <w:sz w:val="24"/>
          <w:szCs w:val="24"/>
        </w:rPr>
        <w:t xml:space="preserve"> </w:t>
      </w:r>
      <w:r w:rsidRPr="006E1D33">
        <w:rPr>
          <w:rFonts w:ascii="Times New Roman" w:hAnsi="Times New Roman"/>
          <w:sz w:val="24"/>
          <w:szCs w:val="24"/>
        </w:rPr>
        <w:t xml:space="preserve">0.05). </w:t>
      </w:r>
    </w:p>
    <w:p w:rsidR="0059733E" w:rsidRDefault="0059733E">
      <w:pPr>
        <w:pStyle w:val="NoSpacing"/>
        <w:spacing w:line="480" w:lineRule="auto"/>
        <w:jc w:val="both"/>
        <w:outlineLvl w:val="0"/>
        <w:rPr>
          <w:rFonts w:ascii="Times New Roman" w:hAnsi="Times New Roman"/>
          <w:sz w:val="16"/>
          <w:szCs w:val="16"/>
        </w:rPr>
      </w:pPr>
    </w:p>
    <w:p w:rsidR="0059733E" w:rsidRDefault="00747030">
      <w:pPr>
        <w:pStyle w:val="NoSpacing"/>
        <w:spacing w:line="480" w:lineRule="auto"/>
        <w:jc w:val="both"/>
        <w:outlineLvl w:val="0"/>
        <w:rPr>
          <w:rFonts w:ascii="Times New Roman" w:hAnsi="Times New Roman"/>
          <w:b/>
          <w:sz w:val="24"/>
          <w:szCs w:val="24"/>
        </w:rPr>
      </w:pPr>
      <w:r>
        <w:rPr>
          <w:rFonts w:ascii="Times New Roman" w:hAnsi="Times New Roman"/>
          <w:b/>
          <w:sz w:val="24"/>
          <w:szCs w:val="24"/>
        </w:rPr>
        <w:t xml:space="preserve">Relationships between </w:t>
      </w:r>
      <m:oMath>
        <m:acc>
          <m:accPr>
            <m:chr m:val="̇"/>
            <m:ctrlPr>
              <w:rPr>
                <w:rFonts w:ascii="Cambria Math" w:hAnsi="Cambria Math"/>
                <w:b/>
                <w:i/>
                <w:sz w:val="24"/>
                <w:szCs w:val="24"/>
              </w:rPr>
            </m:ctrlPr>
          </m:accPr>
          <m:e>
            <m:r>
              <m:rPr>
                <m:sty m:val="b"/>
              </m:rPr>
              <w:rPr>
                <w:rFonts w:ascii="Cambria Math" w:hAnsi="Cambria Math"/>
                <w:sz w:val="24"/>
                <w:szCs w:val="24"/>
              </w:rPr>
              <m:t>V</m:t>
            </m:r>
          </m:e>
        </m:acc>
      </m:oMath>
      <w:r>
        <w:rPr>
          <w:rFonts w:ascii="Times New Roman" w:eastAsiaTheme="minorEastAsia" w:hAnsi="Times New Roman"/>
          <w:b/>
        </w:rPr>
        <w:t>O</w:t>
      </w:r>
      <w:r>
        <w:rPr>
          <w:rFonts w:ascii="Times New Roman" w:hAnsi="Times New Roman"/>
          <w:b/>
          <w:sz w:val="24"/>
          <w:szCs w:val="24"/>
          <w:vertAlign w:val="subscript"/>
        </w:rPr>
        <w:t>2</w:t>
      </w:r>
      <w:r>
        <w:rPr>
          <w:rFonts w:ascii="Times New Roman" w:hAnsi="Times New Roman"/>
          <w:b/>
          <w:sz w:val="24"/>
          <w:szCs w:val="24"/>
        </w:rPr>
        <w:t xml:space="preserve"> kinetics and mechanistic parameters</w:t>
      </w:r>
    </w:p>
    <w:p w:rsidR="0059733E" w:rsidRDefault="00747030">
      <w:pPr>
        <w:pStyle w:val="NoSpacing"/>
        <w:spacing w:line="480" w:lineRule="auto"/>
        <w:jc w:val="both"/>
        <w:outlineLvl w:val="0"/>
        <w:rPr>
          <w:rFonts w:ascii="Times New Roman" w:hAnsi="Times New Roman"/>
          <w:color w:val="222222"/>
          <w:sz w:val="24"/>
          <w:szCs w:val="24"/>
          <w:shd w:val="clear" w:color="auto" w:fill="FFFFFF"/>
        </w:rPr>
      </w:pPr>
      <w:r>
        <w:rPr>
          <w:rFonts w:ascii="Times New Roman" w:hAnsi="Times New Roman"/>
          <w:sz w:val="24"/>
          <w:szCs w:val="24"/>
        </w:rPr>
        <w:t xml:space="preserve">During MOD, the phase II </w:t>
      </w:r>
      <m:oMath>
        <m:acc>
          <m:accPr>
            <m:chr m:val="̇"/>
            <m:ctrlPr>
              <w:rPr>
                <w:rFonts w:ascii="Cambria Math" w:hAnsi="Cambria Math"/>
                <w:i/>
                <w:sz w:val="24"/>
                <w:szCs w:val="24"/>
              </w:rPr>
            </m:ctrlPr>
          </m:accPr>
          <m:e>
            <m:r>
              <m:rPr>
                <m:sty m:val="p"/>
              </m:rPr>
              <w:rPr>
                <w:rFonts w:ascii="Cambria Math" w:hAnsi="Cambria Math"/>
                <w:sz w:val="24"/>
                <w:szCs w:val="24"/>
              </w:rPr>
              <m:t>V</m:t>
            </m:r>
          </m:e>
        </m:acc>
      </m:oMath>
      <w:r>
        <w:rPr>
          <w:rFonts w:ascii="Times New Roman" w:hAnsi="Times New Roman"/>
          <w:szCs w:val="24"/>
        </w:rPr>
        <w:t>O</w:t>
      </w:r>
      <w:r>
        <w:rPr>
          <w:rFonts w:ascii="Times New Roman" w:hAnsi="Times New Roman"/>
          <w:sz w:val="24"/>
          <w:szCs w:val="24"/>
          <w:vertAlign w:val="subscript"/>
        </w:rPr>
        <w:t>2</w:t>
      </w:r>
      <w:r>
        <w:rPr>
          <w:rFonts w:ascii="Times New Roman" w:hAnsi="Times New Roman"/>
          <w:sz w:val="24"/>
          <w:szCs w:val="24"/>
        </w:rPr>
        <w:t xml:space="preserve"> τ </w:t>
      </w:r>
      <w:r w:rsidR="009B753A">
        <w:rPr>
          <w:rFonts w:ascii="Times New Roman" w:hAnsi="Times New Roman"/>
          <w:sz w:val="24"/>
          <w:szCs w:val="24"/>
        </w:rPr>
        <w:t xml:space="preserve">significantly </w:t>
      </w:r>
      <w:r>
        <w:rPr>
          <w:rFonts w:ascii="Times New Roman" w:hAnsi="Times New Roman"/>
          <w:sz w:val="24"/>
          <w:szCs w:val="24"/>
        </w:rPr>
        <w:t>correlated with ∆[HHb] (</w:t>
      </w:r>
      <w:r>
        <w:rPr>
          <w:rFonts w:ascii="Times New Roman" w:hAnsi="Times New Roman"/>
          <w:i/>
          <w:sz w:val="24"/>
          <w:szCs w:val="24"/>
        </w:rPr>
        <w:t>r</w:t>
      </w:r>
      <w:r w:rsidR="00D81E63">
        <w:rPr>
          <w:rFonts w:ascii="Times New Roman" w:hAnsi="Times New Roman"/>
          <w:i/>
          <w:sz w:val="24"/>
          <w:szCs w:val="24"/>
        </w:rPr>
        <w:t xml:space="preserve"> </w:t>
      </w:r>
      <w:r>
        <w:rPr>
          <w:rFonts w:ascii="Times New Roman" w:hAnsi="Times New Roman"/>
          <w:sz w:val="24"/>
          <w:szCs w:val="24"/>
        </w:rPr>
        <w:t>=</w:t>
      </w:r>
      <w:r w:rsidR="00D81E63">
        <w:rPr>
          <w:rFonts w:ascii="Times New Roman" w:hAnsi="Times New Roman"/>
          <w:sz w:val="24"/>
          <w:szCs w:val="24"/>
        </w:rPr>
        <w:t xml:space="preserve"> </w:t>
      </w:r>
      <w:r>
        <w:rPr>
          <w:rFonts w:ascii="Times New Roman" w:hAnsi="Times New Roman"/>
          <w:sz w:val="24"/>
          <w:szCs w:val="24"/>
        </w:rPr>
        <w:t xml:space="preserve">0.84; </w:t>
      </w:r>
      <w:r>
        <w:rPr>
          <w:rFonts w:ascii="Times New Roman" w:hAnsi="Times New Roman"/>
          <w:i/>
          <w:sz w:val="24"/>
          <w:szCs w:val="24"/>
        </w:rPr>
        <w:t>p</w:t>
      </w:r>
      <w:r w:rsidR="00D81E63">
        <w:rPr>
          <w:rFonts w:ascii="Times New Roman" w:hAnsi="Times New Roman"/>
          <w:i/>
          <w:sz w:val="24"/>
          <w:szCs w:val="24"/>
        </w:rPr>
        <w:t xml:space="preserve"> </w:t>
      </w:r>
      <w:r>
        <w:rPr>
          <w:rFonts w:ascii="Times New Roman" w:hAnsi="Times New Roman"/>
          <w:sz w:val="24"/>
          <w:szCs w:val="24"/>
        </w:rPr>
        <w:t>=</w:t>
      </w:r>
      <w:r w:rsidR="00D81E63">
        <w:rPr>
          <w:rFonts w:ascii="Times New Roman" w:hAnsi="Times New Roman"/>
          <w:sz w:val="24"/>
          <w:szCs w:val="24"/>
        </w:rPr>
        <w:t xml:space="preserve"> </w:t>
      </w:r>
      <w:r>
        <w:rPr>
          <w:rFonts w:ascii="Times New Roman" w:hAnsi="Times New Roman"/>
          <w:sz w:val="24"/>
          <w:szCs w:val="24"/>
        </w:rPr>
        <w:t xml:space="preserve">0.04) in CF, whilst the MOD </w:t>
      </w:r>
      <m:oMath>
        <m:acc>
          <m:accPr>
            <m:chr m:val="̇"/>
            <m:ctrlPr>
              <w:rPr>
                <w:rFonts w:ascii="Cambria Math" w:hAnsi="Cambria Math"/>
                <w:i/>
                <w:sz w:val="24"/>
                <w:szCs w:val="24"/>
              </w:rPr>
            </m:ctrlPr>
          </m:accPr>
          <m:e>
            <m:r>
              <m:rPr>
                <m:sty m:val="p"/>
              </m:rPr>
              <w:rPr>
                <w:rFonts w:ascii="Cambria Math" w:hAnsi="Cambria Math"/>
                <w:sz w:val="24"/>
                <w:szCs w:val="24"/>
              </w:rPr>
              <m:t>V</m:t>
            </m:r>
          </m:e>
        </m:acc>
      </m:oMath>
      <w:r>
        <w:rPr>
          <w:rFonts w:ascii="Times New Roman" w:hAnsi="Times New Roman"/>
          <w:szCs w:val="24"/>
        </w:rPr>
        <w:t>O</w:t>
      </w:r>
      <w:r>
        <w:rPr>
          <w:rFonts w:ascii="Times New Roman" w:hAnsi="Times New Roman"/>
          <w:sz w:val="24"/>
          <w:szCs w:val="24"/>
          <w:vertAlign w:val="subscript"/>
        </w:rPr>
        <w:t>2</w:t>
      </w:r>
      <w:r>
        <w:rPr>
          <w:rFonts w:ascii="Times New Roman" w:hAnsi="Times New Roman"/>
          <w:sz w:val="24"/>
          <w:szCs w:val="24"/>
        </w:rPr>
        <w:t xml:space="preserve"> MRT correlated with ∆SVI in CON (</w:t>
      </w:r>
      <w:r>
        <w:rPr>
          <w:rFonts w:ascii="Times New Roman" w:hAnsi="Times New Roman"/>
          <w:i/>
          <w:sz w:val="24"/>
          <w:szCs w:val="24"/>
        </w:rPr>
        <w:t>r</w:t>
      </w:r>
      <w:r w:rsidR="00D81E63">
        <w:rPr>
          <w:rFonts w:ascii="Times New Roman" w:hAnsi="Times New Roman"/>
          <w:i/>
          <w:sz w:val="24"/>
          <w:szCs w:val="24"/>
        </w:rPr>
        <w:t xml:space="preserve"> </w:t>
      </w:r>
      <w:r>
        <w:rPr>
          <w:rFonts w:ascii="Times New Roman" w:hAnsi="Times New Roman"/>
          <w:sz w:val="24"/>
          <w:szCs w:val="24"/>
        </w:rPr>
        <w:t xml:space="preserve">= -0.81; </w:t>
      </w:r>
      <w:r>
        <w:rPr>
          <w:rFonts w:ascii="Times New Roman" w:hAnsi="Times New Roman"/>
          <w:i/>
          <w:sz w:val="24"/>
          <w:szCs w:val="24"/>
        </w:rPr>
        <w:t>p</w:t>
      </w:r>
      <w:r w:rsidR="00D81E63">
        <w:rPr>
          <w:rFonts w:ascii="Times New Roman" w:hAnsi="Times New Roman"/>
          <w:i/>
          <w:sz w:val="24"/>
          <w:szCs w:val="24"/>
        </w:rPr>
        <w:t xml:space="preserve"> </w:t>
      </w:r>
      <w:r>
        <w:rPr>
          <w:rFonts w:ascii="Times New Roman" w:hAnsi="Times New Roman"/>
          <w:sz w:val="24"/>
          <w:szCs w:val="24"/>
        </w:rPr>
        <w:t>=</w:t>
      </w:r>
      <w:r w:rsidR="00D81E63">
        <w:rPr>
          <w:rFonts w:ascii="Times New Roman" w:hAnsi="Times New Roman"/>
          <w:sz w:val="24"/>
          <w:szCs w:val="24"/>
        </w:rPr>
        <w:t xml:space="preserve"> </w:t>
      </w:r>
      <w:r>
        <w:rPr>
          <w:rFonts w:ascii="Times New Roman" w:hAnsi="Times New Roman"/>
          <w:sz w:val="24"/>
          <w:szCs w:val="24"/>
        </w:rPr>
        <w:t xml:space="preserve">0.03). </w:t>
      </w:r>
      <w:r>
        <w:rPr>
          <w:rFonts w:ascii="Times New Roman" w:hAnsi="Times New Roman"/>
          <w:color w:val="222222"/>
          <w:sz w:val="24"/>
          <w:szCs w:val="24"/>
          <w:shd w:val="clear" w:color="auto" w:fill="FFFFFF"/>
        </w:rPr>
        <w:t xml:space="preserve">During VH, the </w:t>
      </w:r>
      <w:r w:rsidRPr="00153DB7">
        <w:rPr>
          <w:rFonts w:ascii="Times New Roman" w:hAnsi="Times New Roman"/>
          <w:sz w:val="24"/>
          <w:szCs w:val="24"/>
        </w:rPr>
        <w:t>∆</w:t>
      </w:r>
      <w:r w:rsidR="00153DB7" w:rsidRPr="00153DB7">
        <w:rPr>
          <w:rFonts w:ascii="Times New Roman" w:hAnsi="Times New Roman"/>
          <w:sz w:val="24"/>
          <w:shd w:val="clear" w:color="auto" w:fill="FFFFFF"/>
        </w:rPr>
        <w:t>C</w:t>
      </w:r>
      <w:r w:rsidR="00153DB7" w:rsidRPr="00153DB7">
        <w:rPr>
          <w:rFonts w:ascii="Times New Roman" w:hAnsi="Times New Roman"/>
          <w:shd w:val="clear" w:color="auto" w:fill="FFFFFF"/>
          <w:vertAlign w:val="subscript"/>
        </w:rPr>
        <w:t>(a-</w:t>
      </w:r>
      <m:oMath>
        <m:acc>
          <m:accPr>
            <m:chr m:val="̅"/>
            <m:ctrlPr>
              <w:rPr>
                <w:rFonts w:ascii="Cambria Math" w:hAnsi="Cambria Math"/>
                <w:sz w:val="20"/>
                <w:shd w:val="clear" w:color="auto" w:fill="FFFFFF"/>
                <w:vertAlign w:val="subscript"/>
              </w:rPr>
            </m:ctrlPr>
          </m:accPr>
          <m:e>
            <m:r>
              <m:rPr>
                <m:sty m:val="p"/>
              </m:rPr>
              <w:rPr>
                <w:rFonts w:ascii="Cambria Math" w:hAnsi="Cambria Math"/>
                <w:sz w:val="20"/>
                <w:shd w:val="clear" w:color="auto" w:fill="FFFFFF"/>
                <w:vertAlign w:val="subscript"/>
              </w:rPr>
              <m:t>v</m:t>
            </m:r>
          </m:e>
        </m:acc>
      </m:oMath>
      <w:r w:rsidR="00153DB7" w:rsidRPr="00153DB7">
        <w:rPr>
          <w:rFonts w:ascii="Times New Roman" w:hAnsi="Times New Roman"/>
          <w:shd w:val="clear" w:color="auto" w:fill="FFFFFF"/>
          <w:vertAlign w:val="subscript"/>
        </w:rPr>
        <w:t>)</w:t>
      </w:r>
      <w:r w:rsidR="00153DB7" w:rsidRPr="00153DB7">
        <w:rPr>
          <w:rFonts w:ascii="Times New Roman" w:hAnsi="Times New Roman"/>
          <w:sz w:val="24"/>
          <w:shd w:val="clear" w:color="auto" w:fill="FFFFFF"/>
        </w:rPr>
        <w:t>O</w:t>
      </w:r>
      <w:r w:rsidR="00153DB7" w:rsidRPr="00153DB7">
        <w:rPr>
          <w:rFonts w:ascii="Times New Roman" w:hAnsi="Times New Roman"/>
          <w:shd w:val="clear" w:color="auto" w:fill="FFFFFF"/>
          <w:vertAlign w:val="subscript"/>
        </w:rPr>
        <w:t>2</w:t>
      </w:r>
      <w:r w:rsidRPr="00153DB7">
        <w:rPr>
          <w:rFonts w:ascii="Times New Roman" w:hAnsi="Times New Roman"/>
          <w:color w:val="222222"/>
          <w:sz w:val="24"/>
          <w:szCs w:val="24"/>
          <w:shd w:val="clear" w:color="auto" w:fill="FFFFFF"/>
        </w:rPr>
        <w:t xml:space="preserve"> </w:t>
      </w:r>
      <w:r w:rsidR="009B753A" w:rsidRPr="00153DB7">
        <w:rPr>
          <w:rFonts w:ascii="Times New Roman" w:hAnsi="Times New Roman"/>
          <w:color w:val="222222"/>
          <w:sz w:val="24"/>
          <w:szCs w:val="24"/>
          <w:shd w:val="clear" w:color="auto" w:fill="FFFFFF"/>
        </w:rPr>
        <w:t>significantly</w:t>
      </w:r>
      <w:r w:rsidR="009B753A">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 xml:space="preserve">correlated with the </w:t>
      </w:r>
      <w:r>
        <w:rPr>
          <w:rFonts w:ascii="Times New Roman" w:hAnsi="Times New Roman"/>
          <w:sz w:val="24"/>
          <w:szCs w:val="24"/>
        </w:rPr>
        <w:t xml:space="preserve">phase II </w:t>
      </w:r>
      <m:oMath>
        <m:acc>
          <m:accPr>
            <m:chr m:val="̇"/>
            <m:ctrlPr>
              <w:rPr>
                <w:rFonts w:ascii="Cambria Math" w:hAnsi="Cambria Math"/>
                <w:i/>
                <w:sz w:val="24"/>
                <w:szCs w:val="24"/>
              </w:rPr>
            </m:ctrlPr>
          </m:accPr>
          <m:e>
            <m:r>
              <m:rPr>
                <m:sty m:val="p"/>
              </m:rPr>
              <w:rPr>
                <w:rFonts w:ascii="Cambria Math" w:hAnsi="Cambria Math"/>
                <w:sz w:val="24"/>
                <w:szCs w:val="24"/>
              </w:rPr>
              <m:t>V</m:t>
            </m:r>
          </m:e>
        </m:acc>
      </m:oMath>
      <w:r>
        <w:rPr>
          <w:rFonts w:ascii="Times New Roman" w:hAnsi="Times New Roman"/>
          <w:szCs w:val="24"/>
        </w:rPr>
        <w:t>O</w:t>
      </w:r>
      <w:r>
        <w:rPr>
          <w:rFonts w:ascii="Times New Roman" w:hAnsi="Times New Roman"/>
          <w:sz w:val="24"/>
          <w:szCs w:val="24"/>
          <w:vertAlign w:val="subscript"/>
        </w:rPr>
        <w:t>2</w:t>
      </w:r>
      <w:r>
        <w:rPr>
          <w:rFonts w:ascii="Times New Roman" w:hAnsi="Times New Roman"/>
          <w:sz w:val="24"/>
          <w:szCs w:val="24"/>
        </w:rPr>
        <w:t xml:space="preserve"> τ</w:t>
      </w:r>
      <w:r w:rsidR="000D7FB8">
        <w:rPr>
          <w:rFonts w:ascii="Times New Roman" w:hAnsi="Times New Roman"/>
          <w:sz w:val="24"/>
          <w:szCs w:val="24"/>
        </w:rPr>
        <w:t xml:space="preserve"> </w:t>
      </w:r>
      <w:r w:rsidR="000D7FB8">
        <w:rPr>
          <w:rFonts w:ascii="Times New Roman" w:hAnsi="Times New Roman"/>
          <w:color w:val="222222"/>
          <w:sz w:val="24"/>
          <w:szCs w:val="24"/>
          <w:shd w:val="clear" w:color="auto" w:fill="FFFFFF"/>
        </w:rPr>
        <w:t>(</w:t>
      </w:r>
      <w:r w:rsidR="000D7FB8">
        <w:rPr>
          <w:rFonts w:ascii="Times New Roman" w:hAnsi="Times New Roman"/>
          <w:i/>
          <w:color w:val="222222"/>
          <w:sz w:val="24"/>
          <w:szCs w:val="24"/>
          <w:shd w:val="clear" w:color="auto" w:fill="FFFFFF"/>
        </w:rPr>
        <w:t>r</w:t>
      </w:r>
      <w:r w:rsidR="00D81E63">
        <w:rPr>
          <w:rFonts w:ascii="Times New Roman" w:hAnsi="Times New Roman"/>
          <w:i/>
          <w:color w:val="222222"/>
          <w:sz w:val="24"/>
          <w:szCs w:val="24"/>
          <w:shd w:val="clear" w:color="auto" w:fill="FFFFFF"/>
        </w:rPr>
        <w:t xml:space="preserve"> </w:t>
      </w:r>
      <w:r w:rsidR="000D7FB8">
        <w:rPr>
          <w:rFonts w:ascii="Times New Roman" w:hAnsi="Times New Roman"/>
          <w:color w:val="222222"/>
          <w:sz w:val="24"/>
          <w:szCs w:val="24"/>
          <w:shd w:val="clear" w:color="auto" w:fill="FFFFFF"/>
        </w:rPr>
        <w:t xml:space="preserve">= -0.85; </w:t>
      </w:r>
      <w:r w:rsidR="000D7FB8">
        <w:rPr>
          <w:rFonts w:ascii="Times New Roman" w:hAnsi="Times New Roman"/>
          <w:i/>
          <w:color w:val="222222"/>
          <w:sz w:val="24"/>
          <w:szCs w:val="24"/>
          <w:shd w:val="clear" w:color="auto" w:fill="FFFFFF"/>
        </w:rPr>
        <w:t>p</w:t>
      </w:r>
      <w:r w:rsidR="00D81E63">
        <w:rPr>
          <w:rFonts w:ascii="Times New Roman" w:hAnsi="Times New Roman"/>
          <w:i/>
          <w:color w:val="222222"/>
          <w:sz w:val="24"/>
          <w:szCs w:val="24"/>
          <w:shd w:val="clear" w:color="auto" w:fill="FFFFFF"/>
        </w:rPr>
        <w:t xml:space="preserve"> </w:t>
      </w:r>
      <w:r w:rsidR="000D7FB8">
        <w:rPr>
          <w:rFonts w:ascii="Times New Roman" w:hAnsi="Times New Roman"/>
          <w:color w:val="222222"/>
          <w:sz w:val="24"/>
          <w:szCs w:val="24"/>
          <w:shd w:val="clear" w:color="auto" w:fill="FFFFFF"/>
        </w:rPr>
        <w:t>=</w:t>
      </w:r>
      <w:r w:rsidR="00D81E63">
        <w:rPr>
          <w:rFonts w:ascii="Times New Roman" w:hAnsi="Times New Roman"/>
          <w:color w:val="222222"/>
          <w:sz w:val="24"/>
          <w:szCs w:val="24"/>
          <w:shd w:val="clear" w:color="auto" w:fill="FFFFFF"/>
        </w:rPr>
        <w:t xml:space="preserve"> </w:t>
      </w:r>
      <w:r w:rsidR="000D7FB8">
        <w:rPr>
          <w:rFonts w:ascii="Times New Roman" w:hAnsi="Times New Roman"/>
          <w:color w:val="222222"/>
          <w:sz w:val="24"/>
          <w:szCs w:val="24"/>
          <w:shd w:val="clear" w:color="auto" w:fill="FFFFFF"/>
        </w:rPr>
        <w:t xml:space="preserve">0.02) </w:t>
      </w:r>
      <w:r>
        <w:rPr>
          <w:rFonts w:ascii="Times New Roman" w:hAnsi="Times New Roman"/>
          <w:sz w:val="24"/>
          <w:szCs w:val="24"/>
        </w:rPr>
        <w:t>and</w:t>
      </w:r>
      <w:r>
        <w:rPr>
          <w:rFonts w:ascii="Times New Roman" w:hAnsi="Times New Roman"/>
          <w:color w:val="222222"/>
          <w:sz w:val="24"/>
          <w:szCs w:val="24"/>
          <w:shd w:val="clear" w:color="auto" w:fill="FFFFFF"/>
        </w:rPr>
        <w:t xml:space="preserve"> MRT (</w:t>
      </w:r>
      <w:r>
        <w:rPr>
          <w:rFonts w:ascii="Times New Roman" w:hAnsi="Times New Roman"/>
          <w:i/>
          <w:color w:val="222222"/>
          <w:sz w:val="24"/>
          <w:szCs w:val="24"/>
          <w:shd w:val="clear" w:color="auto" w:fill="FFFFFF"/>
        </w:rPr>
        <w:t>r</w:t>
      </w:r>
      <w:r w:rsidR="00D81E63">
        <w:rPr>
          <w:rFonts w:ascii="Times New Roman" w:hAnsi="Times New Roman"/>
          <w:i/>
          <w:color w:val="222222"/>
          <w:sz w:val="24"/>
          <w:szCs w:val="24"/>
          <w:shd w:val="clear" w:color="auto" w:fill="FFFFFF"/>
        </w:rPr>
        <w:t xml:space="preserve"> </w:t>
      </w:r>
      <w:r>
        <w:rPr>
          <w:rFonts w:ascii="Times New Roman" w:hAnsi="Times New Roman"/>
          <w:color w:val="222222"/>
          <w:sz w:val="24"/>
          <w:szCs w:val="24"/>
          <w:shd w:val="clear" w:color="auto" w:fill="FFFFFF"/>
        </w:rPr>
        <w:t xml:space="preserve">= -0.79; </w:t>
      </w:r>
      <w:r>
        <w:rPr>
          <w:rFonts w:ascii="Times New Roman" w:hAnsi="Times New Roman"/>
          <w:i/>
          <w:color w:val="222222"/>
          <w:sz w:val="24"/>
          <w:szCs w:val="24"/>
          <w:shd w:val="clear" w:color="auto" w:fill="FFFFFF"/>
        </w:rPr>
        <w:t>p</w:t>
      </w:r>
      <w:r w:rsidR="00D81E63">
        <w:rPr>
          <w:rFonts w:ascii="Times New Roman" w:hAnsi="Times New Roman"/>
          <w:i/>
          <w:color w:val="222222"/>
          <w:sz w:val="24"/>
          <w:szCs w:val="24"/>
          <w:shd w:val="clear" w:color="auto" w:fill="FFFFFF"/>
        </w:rPr>
        <w:t xml:space="preserve"> </w:t>
      </w:r>
      <w:r>
        <w:rPr>
          <w:rFonts w:ascii="Times New Roman" w:hAnsi="Times New Roman"/>
          <w:color w:val="222222"/>
          <w:sz w:val="24"/>
          <w:szCs w:val="24"/>
          <w:shd w:val="clear" w:color="auto" w:fill="FFFFFF"/>
        </w:rPr>
        <w:t>=</w:t>
      </w:r>
      <w:r w:rsidR="00D81E63">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 xml:space="preserve">0.03) in CF. Furthermore, </w:t>
      </w:r>
      <w:r>
        <w:rPr>
          <w:rFonts w:ascii="Times New Roman" w:hAnsi="Times New Roman"/>
          <w:sz w:val="24"/>
          <w:szCs w:val="24"/>
        </w:rPr>
        <w:t>∆</w:t>
      </w:r>
      <m:oMath>
        <m:acc>
          <m:accPr>
            <m:chr m:val="̇"/>
            <m:ctrlPr>
              <w:rPr>
                <w:rFonts w:ascii="Cambria Math" w:hAnsi="Cambria Math"/>
                <w:i/>
                <w:sz w:val="24"/>
                <w:szCs w:val="24"/>
              </w:rPr>
            </m:ctrlPr>
          </m:accPr>
          <m:e>
            <m:r>
              <w:rPr>
                <w:rFonts w:ascii="Cambria Math" w:hAnsi="Cambria Math"/>
                <w:sz w:val="24"/>
                <w:szCs w:val="24"/>
              </w:rPr>
              <m:t>Q</m:t>
            </m:r>
          </m:e>
        </m:acc>
      </m:oMath>
      <w:r>
        <w:rPr>
          <w:rFonts w:ascii="Times New Roman" w:hAnsi="Times New Roman"/>
          <w:sz w:val="24"/>
          <w:szCs w:val="24"/>
        </w:rPr>
        <w:t>/∆</w:t>
      </w:r>
      <m:oMath>
        <m:acc>
          <m:accPr>
            <m:chr m:val="̇"/>
            <m:ctrlPr>
              <w:rPr>
                <w:rFonts w:ascii="Cambria Math" w:hAnsi="Cambria Math"/>
                <w:i/>
                <w:sz w:val="24"/>
                <w:szCs w:val="24"/>
              </w:rPr>
            </m:ctrlPr>
          </m:accPr>
          <m:e>
            <m:r>
              <m:rPr>
                <m:sty m:val="p"/>
              </m:rPr>
              <w:rPr>
                <w:rFonts w:ascii="Cambria Math" w:hAnsi="Cambria Math"/>
                <w:sz w:val="24"/>
                <w:szCs w:val="24"/>
              </w:rPr>
              <m:t>V</m:t>
            </m:r>
          </m:e>
        </m:acc>
      </m:oMath>
      <w:r>
        <w:rPr>
          <w:rFonts w:ascii="Times New Roman" w:hAnsi="Times New Roman"/>
          <w:sz w:val="24"/>
          <w:szCs w:val="24"/>
        </w:rPr>
        <w:t>O</w:t>
      </w:r>
      <w:r>
        <w:rPr>
          <w:rFonts w:ascii="Times New Roman" w:hAnsi="Times New Roman"/>
          <w:sz w:val="24"/>
          <w:szCs w:val="24"/>
          <w:vertAlign w:val="subscript"/>
        </w:rPr>
        <w:t>2</w:t>
      </w:r>
      <w:r>
        <w:rPr>
          <w:rFonts w:ascii="Times New Roman" w:hAnsi="Times New Roman"/>
          <w:sz w:val="24"/>
          <w:szCs w:val="24"/>
        </w:rPr>
        <w:t xml:space="preserve"> significantly correlated</w:t>
      </w:r>
      <w:r w:rsidR="001312CC">
        <w:rPr>
          <w:rFonts w:ascii="Times New Roman" w:hAnsi="Times New Roman"/>
          <w:sz w:val="24"/>
          <w:szCs w:val="24"/>
        </w:rPr>
        <w:t xml:space="preserve"> (</w:t>
      </w:r>
      <w:r w:rsidR="001312CC">
        <w:rPr>
          <w:rFonts w:ascii="Times New Roman" w:hAnsi="Times New Roman"/>
          <w:i/>
          <w:sz w:val="24"/>
          <w:szCs w:val="24"/>
        </w:rPr>
        <w:t>r</w:t>
      </w:r>
      <w:r w:rsidR="00D81E63">
        <w:rPr>
          <w:rFonts w:ascii="Times New Roman" w:hAnsi="Times New Roman"/>
          <w:i/>
          <w:sz w:val="24"/>
          <w:szCs w:val="24"/>
        </w:rPr>
        <w:t xml:space="preserve"> </w:t>
      </w:r>
      <w:r w:rsidR="001312CC">
        <w:rPr>
          <w:rFonts w:ascii="Times New Roman" w:hAnsi="Times New Roman"/>
          <w:sz w:val="24"/>
          <w:szCs w:val="24"/>
        </w:rPr>
        <w:t>=</w:t>
      </w:r>
      <w:r w:rsidR="00D81E63">
        <w:rPr>
          <w:rFonts w:ascii="Times New Roman" w:hAnsi="Times New Roman"/>
          <w:sz w:val="24"/>
          <w:szCs w:val="24"/>
        </w:rPr>
        <w:t xml:space="preserve"> </w:t>
      </w:r>
      <w:r w:rsidR="001312CC">
        <w:rPr>
          <w:rFonts w:ascii="Times New Roman" w:hAnsi="Times New Roman"/>
          <w:sz w:val="24"/>
          <w:szCs w:val="24"/>
        </w:rPr>
        <w:t xml:space="preserve">0.78; </w:t>
      </w:r>
      <w:r w:rsidR="001312CC">
        <w:rPr>
          <w:rFonts w:ascii="Times New Roman" w:hAnsi="Times New Roman"/>
          <w:i/>
          <w:sz w:val="24"/>
          <w:szCs w:val="24"/>
        </w:rPr>
        <w:t>p</w:t>
      </w:r>
      <w:r w:rsidR="00D81E63">
        <w:rPr>
          <w:rFonts w:ascii="Times New Roman" w:hAnsi="Times New Roman"/>
          <w:i/>
          <w:sz w:val="24"/>
          <w:szCs w:val="24"/>
        </w:rPr>
        <w:t xml:space="preserve"> </w:t>
      </w:r>
      <w:r w:rsidR="001312CC">
        <w:rPr>
          <w:rFonts w:ascii="Times New Roman" w:hAnsi="Times New Roman"/>
          <w:sz w:val="24"/>
          <w:szCs w:val="24"/>
        </w:rPr>
        <w:t>=</w:t>
      </w:r>
      <w:r w:rsidR="00D81E63">
        <w:rPr>
          <w:rFonts w:ascii="Times New Roman" w:hAnsi="Times New Roman"/>
          <w:sz w:val="24"/>
          <w:szCs w:val="24"/>
        </w:rPr>
        <w:t xml:space="preserve"> </w:t>
      </w:r>
      <w:r w:rsidR="001312CC">
        <w:rPr>
          <w:rFonts w:ascii="Times New Roman" w:hAnsi="Times New Roman"/>
          <w:sz w:val="24"/>
          <w:szCs w:val="24"/>
        </w:rPr>
        <w:t xml:space="preserve">0.04) </w:t>
      </w:r>
      <w:r>
        <w:rPr>
          <w:rFonts w:ascii="Times New Roman" w:hAnsi="Times New Roman"/>
          <w:sz w:val="24"/>
          <w:szCs w:val="24"/>
        </w:rPr>
        <w:t xml:space="preserve"> with the phase II </w:t>
      </w:r>
      <m:oMath>
        <m:acc>
          <m:accPr>
            <m:chr m:val="̇"/>
            <m:ctrlPr>
              <w:rPr>
                <w:rFonts w:ascii="Cambria Math" w:hAnsi="Cambria Math"/>
                <w:i/>
                <w:sz w:val="24"/>
                <w:szCs w:val="24"/>
              </w:rPr>
            </m:ctrlPr>
          </m:accPr>
          <m:e>
            <m:r>
              <m:rPr>
                <m:sty m:val="p"/>
              </m:rPr>
              <w:rPr>
                <w:rFonts w:ascii="Cambria Math" w:hAnsi="Cambria Math"/>
                <w:sz w:val="24"/>
                <w:szCs w:val="24"/>
              </w:rPr>
              <m:t>V</m:t>
            </m:r>
          </m:e>
        </m:acc>
      </m:oMath>
      <w:r>
        <w:rPr>
          <w:rFonts w:ascii="Times New Roman" w:hAnsi="Times New Roman"/>
          <w:sz w:val="24"/>
          <w:szCs w:val="24"/>
        </w:rPr>
        <w:t>O</w:t>
      </w:r>
      <w:r>
        <w:rPr>
          <w:rFonts w:ascii="Times New Roman" w:hAnsi="Times New Roman"/>
          <w:sz w:val="24"/>
          <w:szCs w:val="24"/>
          <w:vertAlign w:val="subscript"/>
        </w:rPr>
        <w:t>2</w:t>
      </w:r>
      <w:r>
        <w:rPr>
          <w:rFonts w:ascii="Times New Roman" w:hAnsi="Times New Roman"/>
          <w:sz w:val="24"/>
          <w:szCs w:val="24"/>
        </w:rPr>
        <w:t xml:space="preserve"> τ in CF </w:t>
      </w:r>
      <w:r w:rsidR="00153DB7">
        <w:rPr>
          <w:rFonts w:ascii="Times New Roman" w:hAnsi="Times New Roman"/>
          <w:sz w:val="24"/>
          <w:szCs w:val="24"/>
        </w:rPr>
        <w:t xml:space="preserve">during VH exercise. </w:t>
      </w:r>
      <w:r w:rsidRPr="00FB1AE7">
        <w:rPr>
          <w:rFonts w:ascii="Times New Roman" w:hAnsi="Times New Roman"/>
          <w:color w:val="FF0000"/>
          <w:sz w:val="24"/>
          <w:szCs w:val="24"/>
        </w:rPr>
        <w:t xml:space="preserve"> </w:t>
      </w:r>
      <w:r w:rsidRPr="00FB1AE7">
        <w:rPr>
          <w:rFonts w:ascii="Times New Roman" w:hAnsi="Times New Roman"/>
          <w:color w:val="FF0000"/>
          <w:sz w:val="24"/>
          <w:szCs w:val="24"/>
          <w:shd w:val="clear" w:color="auto" w:fill="FFFFFF"/>
        </w:rPr>
        <w:t xml:space="preserve">  </w:t>
      </w:r>
    </w:p>
    <w:p w:rsidR="00153F27" w:rsidRDefault="00153F27">
      <w:pPr>
        <w:pStyle w:val="NoSpacing"/>
        <w:spacing w:line="480" w:lineRule="auto"/>
        <w:jc w:val="both"/>
        <w:outlineLvl w:val="0"/>
        <w:rPr>
          <w:rFonts w:ascii="Times New Roman" w:hAnsi="Times New Roman"/>
          <w:color w:val="222222"/>
          <w:sz w:val="24"/>
          <w:szCs w:val="24"/>
          <w:shd w:val="clear" w:color="auto" w:fill="FFFFFF"/>
        </w:rPr>
      </w:pPr>
    </w:p>
    <w:p w:rsidR="0059733E" w:rsidRDefault="00747030">
      <w:pPr>
        <w:pStyle w:val="NoSpacing"/>
        <w:spacing w:line="480" w:lineRule="auto"/>
        <w:jc w:val="both"/>
        <w:rPr>
          <w:rFonts w:ascii="Times New Roman" w:hAnsi="Times New Roman"/>
          <w:b/>
          <w:sz w:val="24"/>
          <w:szCs w:val="24"/>
        </w:rPr>
      </w:pPr>
      <w:r>
        <w:rPr>
          <w:rFonts w:ascii="Times New Roman" w:hAnsi="Times New Roman"/>
          <w:b/>
          <w:sz w:val="24"/>
          <w:szCs w:val="24"/>
        </w:rPr>
        <w:t xml:space="preserve">DISCUSSION </w:t>
      </w:r>
    </w:p>
    <w:p w:rsidR="0059733E" w:rsidRDefault="0056795A">
      <w:pPr>
        <w:pStyle w:val="NoSpacing"/>
        <w:spacing w:line="480" w:lineRule="auto"/>
        <w:jc w:val="both"/>
        <w:rPr>
          <w:rFonts w:ascii="Times New Roman" w:hAnsi="Times New Roman"/>
          <w:sz w:val="24"/>
          <w:szCs w:val="24"/>
        </w:rPr>
      </w:pPr>
      <w:r>
        <w:rPr>
          <w:rFonts w:ascii="Times New Roman" w:hAnsi="Times New Roman"/>
          <w:sz w:val="24"/>
          <w:szCs w:val="24"/>
        </w:rPr>
        <w:t xml:space="preserve">This is the first study to examine the dynamics of </w:t>
      </w:r>
      <m:oMath>
        <m:acc>
          <m:accPr>
            <m:chr m:val="̇"/>
            <m:ctrlPr>
              <w:rPr>
                <w:rFonts w:ascii="Cambria Math" w:hAnsi="Cambria Math"/>
                <w:i/>
                <w:sz w:val="24"/>
                <w:szCs w:val="24"/>
              </w:rPr>
            </m:ctrlPr>
          </m:accPr>
          <m:e>
            <m:r>
              <m:rPr>
                <m:sty m:val="p"/>
              </m:rPr>
              <w:rPr>
                <w:rFonts w:ascii="Cambria Math" w:hAnsi="Cambria Math"/>
                <w:sz w:val="24"/>
                <w:szCs w:val="24"/>
              </w:rPr>
              <m:t>V</m:t>
            </m:r>
          </m:e>
        </m:acc>
      </m:oMath>
      <w:r>
        <w:rPr>
          <w:rFonts w:ascii="Times New Roman" w:eastAsiaTheme="minorEastAsia" w:hAnsi="Times New Roman"/>
        </w:rPr>
        <w:t>O</w:t>
      </w:r>
      <w:r>
        <w:rPr>
          <w:rFonts w:ascii="Times New Roman" w:hAnsi="Times New Roman"/>
          <w:sz w:val="24"/>
          <w:szCs w:val="24"/>
          <w:vertAlign w:val="subscript"/>
        </w:rPr>
        <w:t>2</w:t>
      </w:r>
      <w:r>
        <w:rPr>
          <w:rFonts w:ascii="Times New Roman" w:hAnsi="Times New Roman"/>
          <w:sz w:val="24"/>
          <w:szCs w:val="24"/>
        </w:rPr>
        <w:t xml:space="preserve"> in children and adolescents with mild-to-moderate</w:t>
      </w:r>
      <w:r w:rsidR="003E461A">
        <w:rPr>
          <w:rFonts w:ascii="Times New Roman" w:hAnsi="Times New Roman"/>
          <w:sz w:val="24"/>
          <w:szCs w:val="24"/>
        </w:rPr>
        <w:t xml:space="preserve"> CF</w:t>
      </w:r>
      <w:r>
        <w:rPr>
          <w:rFonts w:ascii="Times New Roman" w:hAnsi="Times New Roman"/>
          <w:sz w:val="24"/>
          <w:szCs w:val="24"/>
        </w:rPr>
        <w:t xml:space="preserve"> at the onset of </w:t>
      </w:r>
      <w:r w:rsidR="00303B25">
        <w:rPr>
          <w:rFonts w:ascii="Times New Roman" w:hAnsi="Times New Roman"/>
          <w:sz w:val="24"/>
          <w:szCs w:val="24"/>
        </w:rPr>
        <w:t>MOD</w:t>
      </w:r>
      <w:r>
        <w:rPr>
          <w:rFonts w:ascii="Times New Roman" w:hAnsi="Times New Roman"/>
          <w:sz w:val="24"/>
          <w:szCs w:val="24"/>
        </w:rPr>
        <w:t xml:space="preserve"> and </w:t>
      </w:r>
      <w:r w:rsidR="00303B25">
        <w:rPr>
          <w:rFonts w:ascii="Times New Roman" w:hAnsi="Times New Roman"/>
          <w:sz w:val="24"/>
          <w:szCs w:val="24"/>
        </w:rPr>
        <w:t>VH</w:t>
      </w:r>
      <w:r>
        <w:rPr>
          <w:rFonts w:ascii="Times New Roman" w:hAnsi="Times New Roman"/>
          <w:sz w:val="24"/>
          <w:szCs w:val="24"/>
        </w:rPr>
        <w:t xml:space="preserve"> intensity cycling exercise, relative to adjustments in central O</w:t>
      </w:r>
      <w:r w:rsidRPr="0056795A">
        <w:rPr>
          <w:rFonts w:ascii="Times New Roman" w:hAnsi="Times New Roman"/>
          <w:sz w:val="24"/>
          <w:szCs w:val="24"/>
          <w:vertAlign w:val="subscript"/>
        </w:rPr>
        <w:t>2</w:t>
      </w:r>
      <w:r>
        <w:rPr>
          <w:rFonts w:ascii="Times New Roman" w:hAnsi="Times New Roman"/>
          <w:sz w:val="24"/>
          <w:szCs w:val="24"/>
        </w:rPr>
        <w:t xml:space="preserve"> delivery and localized muscle (</w:t>
      </w:r>
      <w:r>
        <w:rPr>
          <w:rFonts w:ascii="Times New Roman" w:hAnsi="Times New Roman"/>
          <w:i/>
          <w:sz w:val="24"/>
          <w:szCs w:val="24"/>
        </w:rPr>
        <w:t>m. vastus lateralis</w:t>
      </w:r>
      <w:r>
        <w:rPr>
          <w:rFonts w:ascii="Times New Roman" w:hAnsi="Times New Roman"/>
          <w:sz w:val="24"/>
          <w:szCs w:val="24"/>
        </w:rPr>
        <w:t>) O</w:t>
      </w:r>
      <w:r w:rsidRPr="0056795A">
        <w:rPr>
          <w:rFonts w:ascii="Times New Roman" w:hAnsi="Times New Roman"/>
          <w:sz w:val="24"/>
          <w:szCs w:val="24"/>
          <w:vertAlign w:val="subscript"/>
        </w:rPr>
        <w:t>2</w:t>
      </w:r>
      <w:r>
        <w:rPr>
          <w:rFonts w:ascii="Times New Roman" w:hAnsi="Times New Roman"/>
          <w:sz w:val="24"/>
          <w:szCs w:val="24"/>
        </w:rPr>
        <w:t xml:space="preserve"> extraction. </w:t>
      </w:r>
      <w:r w:rsidR="00747030">
        <w:rPr>
          <w:rFonts w:ascii="Times New Roman" w:hAnsi="Times New Roman"/>
          <w:sz w:val="24"/>
          <w:szCs w:val="24"/>
        </w:rPr>
        <w:t xml:space="preserve">The novel </w:t>
      </w:r>
      <w:r w:rsidR="00A73498">
        <w:rPr>
          <w:rFonts w:ascii="Times New Roman" w:hAnsi="Times New Roman"/>
          <w:sz w:val="24"/>
          <w:szCs w:val="24"/>
        </w:rPr>
        <w:t xml:space="preserve">and original </w:t>
      </w:r>
      <w:r w:rsidR="00747030">
        <w:rPr>
          <w:rFonts w:ascii="Times New Roman" w:hAnsi="Times New Roman"/>
          <w:sz w:val="24"/>
          <w:szCs w:val="24"/>
        </w:rPr>
        <w:t xml:space="preserve">findings from this study are: 1) </w:t>
      </w:r>
      <m:oMath>
        <m:acc>
          <m:accPr>
            <m:chr m:val="̇"/>
            <m:ctrlPr>
              <w:rPr>
                <w:rFonts w:ascii="Cambria Math" w:hAnsi="Cambria Math"/>
                <w:i/>
                <w:sz w:val="24"/>
                <w:szCs w:val="24"/>
              </w:rPr>
            </m:ctrlPr>
          </m:accPr>
          <m:e>
            <m:r>
              <m:rPr>
                <m:sty m:val="p"/>
              </m:rPr>
              <w:rPr>
                <w:rFonts w:ascii="Cambria Math" w:hAnsi="Cambria Math"/>
                <w:sz w:val="24"/>
                <w:szCs w:val="24"/>
              </w:rPr>
              <m:t>V</m:t>
            </m:r>
          </m:e>
        </m:acc>
      </m:oMath>
      <w:r w:rsidR="00747030">
        <w:rPr>
          <w:rFonts w:ascii="Times New Roman" w:eastAsiaTheme="minorEastAsia" w:hAnsi="Times New Roman"/>
        </w:rPr>
        <w:t>O</w:t>
      </w:r>
      <w:r w:rsidR="00747030">
        <w:rPr>
          <w:rFonts w:ascii="Times New Roman" w:hAnsi="Times New Roman"/>
          <w:sz w:val="24"/>
          <w:szCs w:val="24"/>
          <w:vertAlign w:val="subscript"/>
        </w:rPr>
        <w:t>2</w:t>
      </w:r>
      <w:r w:rsidR="00747030">
        <w:rPr>
          <w:rFonts w:ascii="Times New Roman" w:hAnsi="Times New Roman"/>
          <w:sz w:val="24"/>
          <w:szCs w:val="24"/>
        </w:rPr>
        <w:t xml:space="preserve"> kinetics were slowed in CF during VH but not MOD; 2) no differences in muscle [HHb] kinetics were found between CF and CON</w:t>
      </w:r>
      <w:r w:rsidR="00303B25">
        <w:rPr>
          <w:rFonts w:ascii="Times New Roman" w:hAnsi="Times New Roman"/>
          <w:sz w:val="24"/>
          <w:szCs w:val="24"/>
        </w:rPr>
        <w:t xml:space="preserve"> during MOD and VH exercise</w:t>
      </w:r>
      <w:r w:rsidR="00747030">
        <w:rPr>
          <w:rFonts w:ascii="Times New Roman" w:hAnsi="Times New Roman"/>
          <w:sz w:val="24"/>
          <w:szCs w:val="24"/>
        </w:rPr>
        <w:t xml:space="preserve">; 3) during VH exercise only, </w:t>
      </w:r>
      <w:r w:rsidR="00153DB7" w:rsidRPr="00153DB7">
        <w:rPr>
          <w:rFonts w:ascii="Times New Roman" w:hAnsi="Times New Roman"/>
          <w:sz w:val="24"/>
          <w:shd w:val="clear" w:color="auto" w:fill="FFFFFF"/>
        </w:rPr>
        <w:t>C</w:t>
      </w:r>
      <w:r w:rsidR="00153DB7" w:rsidRPr="00153DB7">
        <w:rPr>
          <w:rFonts w:ascii="Times New Roman" w:hAnsi="Times New Roman"/>
          <w:shd w:val="clear" w:color="auto" w:fill="FFFFFF"/>
          <w:vertAlign w:val="subscript"/>
        </w:rPr>
        <w:t>(a-</w:t>
      </w:r>
      <m:oMath>
        <m:acc>
          <m:accPr>
            <m:chr m:val="̅"/>
            <m:ctrlPr>
              <w:rPr>
                <w:rFonts w:ascii="Cambria Math" w:hAnsi="Cambria Math"/>
                <w:sz w:val="20"/>
                <w:shd w:val="clear" w:color="auto" w:fill="FFFFFF"/>
                <w:vertAlign w:val="subscript"/>
              </w:rPr>
            </m:ctrlPr>
          </m:accPr>
          <m:e>
            <m:r>
              <m:rPr>
                <m:sty m:val="p"/>
              </m:rPr>
              <w:rPr>
                <w:rFonts w:ascii="Cambria Math" w:hAnsi="Cambria Math"/>
                <w:sz w:val="20"/>
                <w:shd w:val="clear" w:color="auto" w:fill="FFFFFF"/>
                <w:vertAlign w:val="subscript"/>
              </w:rPr>
              <m:t>v</m:t>
            </m:r>
          </m:e>
        </m:acc>
      </m:oMath>
      <w:r w:rsidR="00153DB7" w:rsidRPr="00153DB7">
        <w:rPr>
          <w:rFonts w:ascii="Times New Roman" w:hAnsi="Times New Roman"/>
          <w:shd w:val="clear" w:color="auto" w:fill="FFFFFF"/>
          <w:vertAlign w:val="subscript"/>
        </w:rPr>
        <w:t>)</w:t>
      </w:r>
      <w:r w:rsidR="00153DB7" w:rsidRPr="00153DB7">
        <w:rPr>
          <w:rFonts w:ascii="Times New Roman" w:hAnsi="Times New Roman"/>
          <w:sz w:val="24"/>
          <w:shd w:val="clear" w:color="auto" w:fill="FFFFFF"/>
        </w:rPr>
        <w:t>O</w:t>
      </w:r>
      <w:r w:rsidR="00153DB7" w:rsidRPr="00153DB7">
        <w:rPr>
          <w:rFonts w:ascii="Times New Roman" w:hAnsi="Times New Roman"/>
          <w:shd w:val="clear" w:color="auto" w:fill="FFFFFF"/>
          <w:vertAlign w:val="subscript"/>
        </w:rPr>
        <w:t>2</w:t>
      </w:r>
      <w:r w:rsidR="00747030">
        <w:rPr>
          <w:rFonts w:ascii="Times New Roman" w:hAnsi="Times New Roman"/>
          <w:color w:val="222222"/>
          <w:sz w:val="24"/>
          <w:szCs w:val="24"/>
          <w:shd w:val="clear" w:color="auto" w:fill="FFFFFF"/>
        </w:rPr>
        <w:t xml:space="preserve"> was reduced in CF</w:t>
      </w:r>
      <w:r w:rsidR="00303B25">
        <w:rPr>
          <w:rFonts w:ascii="Times New Roman" w:hAnsi="Times New Roman"/>
          <w:color w:val="222222"/>
          <w:sz w:val="24"/>
          <w:szCs w:val="24"/>
          <w:shd w:val="clear" w:color="auto" w:fill="FFFFFF"/>
        </w:rPr>
        <w:t xml:space="preserve"> within the initial 60 s of exercise onset</w:t>
      </w:r>
      <w:r w:rsidR="00747030">
        <w:rPr>
          <w:rFonts w:ascii="Times New Roman" w:hAnsi="Times New Roman"/>
          <w:color w:val="222222"/>
          <w:sz w:val="24"/>
          <w:szCs w:val="24"/>
          <w:shd w:val="clear" w:color="auto" w:fill="FFFFFF"/>
        </w:rPr>
        <w:t>,</w:t>
      </w:r>
      <w:r w:rsidR="00303B25">
        <w:rPr>
          <w:rFonts w:ascii="Times New Roman" w:hAnsi="Times New Roman"/>
          <w:color w:val="222222"/>
          <w:sz w:val="24"/>
          <w:szCs w:val="24"/>
          <w:shd w:val="clear" w:color="auto" w:fill="FFFFFF"/>
        </w:rPr>
        <w:t xml:space="preserve"> and 4)</w:t>
      </w:r>
      <w:r w:rsidR="00747030">
        <w:rPr>
          <w:rFonts w:ascii="Times New Roman" w:hAnsi="Times New Roman"/>
          <w:color w:val="222222"/>
          <w:sz w:val="24"/>
          <w:szCs w:val="24"/>
          <w:shd w:val="clear" w:color="auto" w:fill="FFFFFF"/>
        </w:rPr>
        <w:t xml:space="preserve"> </w:t>
      </w:r>
      <w:r w:rsidR="00747030">
        <w:rPr>
          <w:rFonts w:ascii="Times New Roman" w:hAnsi="Times New Roman"/>
          <w:sz w:val="24"/>
          <w:szCs w:val="24"/>
        </w:rPr>
        <w:t>the change in</w:t>
      </w:r>
      <w:r w:rsidR="00303B25">
        <w:rPr>
          <w:rFonts w:ascii="Times New Roman" w:hAnsi="Times New Roman"/>
          <w:sz w:val="24"/>
          <w:szCs w:val="24"/>
        </w:rPr>
        <w:t xml:space="preserve"> </w:t>
      </w:r>
      <w:r w:rsidR="00303B25" w:rsidRPr="00153DB7">
        <w:rPr>
          <w:rFonts w:ascii="Times New Roman" w:hAnsi="Times New Roman"/>
          <w:sz w:val="24"/>
          <w:shd w:val="clear" w:color="auto" w:fill="FFFFFF"/>
        </w:rPr>
        <w:t>C</w:t>
      </w:r>
      <w:r w:rsidR="00303B25" w:rsidRPr="00153DB7">
        <w:rPr>
          <w:rFonts w:ascii="Times New Roman" w:hAnsi="Times New Roman"/>
          <w:shd w:val="clear" w:color="auto" w:fill="FFFFFF"/>
          <w:vertAlign w:val="subscript"/>
        </w:rPr>
        <w:t>(a-</w:t>
      </w:r>
      <m:oMath>
        <m:acc>
          <m:accPr>
            <m:chr m:val="̅"/>
            <m:ctrlPr>
              <w:rPr>
                <w:rFonts w:ascii="Cambria Math" w:hAnsi="Cambria Math"/>
                <w:sz w:val="20"/>
                <w:shd w:val="clear" w:color="auto" w:fill="FFFFFF"/>
                <w:vertAlign w:val="subscript"/>
              </w:rPr>
            </m:ctrlPr>
          </m:accPr>
          <m:e>
            <m:r>
              <m:rPr>
                <m:sty m:val="p"/>
              </m:rPr>
              <w:rPr>
                <w:rFonts w:ascii="Cambria Math" w:hAnsi="Cambria Math"/>
                <w:sz w:val="20"/>
                <w:shd w:val="clear" w:color="auto" w:fill="FFFFFF"/>
                <w:vertAlign w:val="subscript"/>
              </w:rPr>
              <m:t>v</m:t>
            </m:r>
          </m:e>
        </m:acc>
      </m:oMath>
      <w:r w:rsidR="00303B25" w:rsidRPr="00153DB7">
        <w:rPr>
          <w:rFonts w:ascii="Times New Roman" w:hAnsi="Times New Roman"/>
          <w:shd w:val="clear" w:color="auto" w:fill="FFFFFF"/>
          <w:vertAlign w:val="subscript"/>
        </w:rPr>
        <w:t>)</w:t>
      </w:r>
      <w:r w:rsidR="00303B25" w:rsidRPr="00153DB7">
        <w:rPr>
          <w:rFonts w:ascii="Times New Roman" w:hAnsi="Times New Roman"/>
          <w:sz w:val="24"/>
          <w:shd w:val="clear" w:color="auto" w:fill="FFFFFF"/>
        </w:rPr>
        <w:t>O</w:t>
      </w:r>
      <w:r w:rsidR="00303B25" w:rsidRPr="00153DB7">
        <w:rPr>
          <w:rFonts w:ascii="Times New Roman" w:hAnsi="Times New Roman"/>
          <w:shd w:val="clear" w:color="auto" w:fill="FFFFFF"/>
          <w:vertAlign w:val="subscript"/>
        </w:rPr>
        <w:t>2</w:t>
      </w:r>
      <w:r w:rsidR="00747030">
        <w:rPr>
          <w:rFonts w:ascii="Times New Roman" w:hAnsi="Times New Roman"/>
          <w:sz w:val="24"/>
          <w:szCs w:val="24"/>
        </w:rPr>
        <w:t xml:space="preserve"> </w:t>
      </w:r>
      <w:r w:rsidR="00303B25">
        <w:rPr>
          <w:rFonts w:ascii="Times New Roman" w:hAnsi="Times New Roman"/>
          <w:sz w:val="24"/>
          <w:szCs w:val="24"/>
        </w:rPr>
        <w:t xml:space="preserve">during VH exercise was </w:t>
      </w:r>
      <w:r w:rsidR="009B753A">
        <w:rPr>
          <w:rFonts w:ascii="Times New Roman" w:hAnsi="Times New Roman"/>
          <w:sz w:val="24"/>
          <w:szCs w:val="24"/>
        </w:rPr>
        <w:t xml:space="preserve">significantly </w:t>
      </w:r>
      <w:r w:rsidR="00747030">
        <w:rPr>
          <w:rFonts w:ascii="Times New Roman" w:hAnsi="Times New Roman"/>
          <w:sz w:val="24"/>
          <w:szCs w:val="24"/>
        </w:rPr>
        <w:t xml:space="preserve">correlated with the phase II </w:t>
      </w:r>
      <m:oMath>
        <m:acc>
          <m:accPr>
            <m:chr m:val="̇"/>
            <m:ctrlPr>
              <w:rPr>
                <w:rFonts w:ascii="Cambria Math" w:hAnsi="Cambria Math"/>
                <w:i/>
                <w:sz w:val="24"/>
                <w:szCs w:val="24"/>
              </w:rPr>
            </m:ctrlPr>
          </m:accPr>
          <m:e>
            <m:r>
              <m:rPr>
                <m:sty m:val="p"/>
              </m:rPr>
              <w:rPr>
                <w:rFonts w:ascii="Cambria Math" w:hAnsi="Cambria Math"/>
                <w:sz w:val="24"/>
                <w:szCs w:val="24"/>
              </w:rPr>
              <m:t>V</m:t>
            </m:r>
          </m:e>
        </m:acc>
      </m:oMath>
      <w:r w:rsidR="00747030">
        <w:rPr>
          <w:rFonts w:ascii="Times New Roman" w:hAnsi="Times New Roman"/>
          <w:szCs w:val="24"/>
        </w:rPr>
        <w:t>O</w:t>
      </w:r>
      <w:r w:rsidR="00747030">
        <w:rPr>
          <w:rFonts w:ascii="Times New Roman" w:hAnsi="Times New Roman"/>
          <w:sz w:val="24"/>
          <w:szCs w:val="24"/>
          <w:vertAlign w:val="subscript"/>
        </w:rPr>
        <w:t>2</w:t>
      </w:r>
      <w:r w:rsidR="00747030">
        <w:rPr>
          <w:rFonts w:ascii="Times New Roman" w:hAnsi="Times New Roman"/>
          <w:sz w:val="24"/>
          <w:szCs w:val="24"/>
        </w:rPr>
        <w:t xml:space="preserve"> τ and MRT</w:t>
      </w:r>
      <w:r w:rsidR="00303B25">
        <w:rPr>
          <w:rFonts w:ascii="Times New Roman" w:hAnsi="Times New Roman"/>
          <w:sz w:val="24"/>
          <w:szCs w:val="24"/>
        </w:rPr>
        <w:t xml:space="preserve"> in CF</w:t>
      </w:r>
      <w:r w:rsidR="00747030">
        <w:rPr>
          <w:rFonts w:ascii="Times New Roman" w:hAnsi="Times New Roman"/>
          <w:sz w:val="24"/>
          <w:szCs w:val="24"/>
        </w:rPr>
        <w:t>. Collectively, these findings support the notion that impaired muscle oxidative metabolism in young CF patients is dependent on the intensity of exercise and principally limited by muscular factors, which limit the extraction and utilisation of O</w:t>
      </w:r>
      <w:r w:rsidR="00747030">
        <w:rPr>
          <w:rFonts w:ascii="Times New Roman" w:hAnsi="Times New Roman"/>
          <w:sz w:val="24"/>
          <w:szCs w:val="24"/>
          <w:vertAlign w:val="subscript"/>
        </w:rPr>
        <w:t>2</w:t>
      </w:r>
      <w:r w:rsidR="00303B25">
        <w:rPr>
          <w:rFonts w:ascii="Times New Roman" w:hAnsi="Times New Roman"/>
          <w:sz w:val="24"/>
          <w:szCs w:val="24"/>
        </w:rPr>
        <w:t xml:space="preserve"> during VH exercise</w:t>
      </w:r>
      <w:r w:rsidR="00747030">
        <w:rPr>
          <w:rFonts w:ascii="Times New Roman" w:hAnsi="Times New Roman"/>
          <w:sz w:val="24"/>
          <w:szCs w:val="24"/>
        </w:rPr>
        <w:t xml:space="preserve"> </w:t>
      </w:r>
    </w:p>
    <w:p w:rsidR="00EA4B92" w:rsidRDefault="00EA4B92" w:rsidP="00EA4B92">
      <w:pPr>
        <w:pStyle w:val="NoSpacing"/>
        <w:spacing w:line="480" w:lineRule="auto"/>
        <w:jc w:val="both"/>
        <w:rPr>
          <w:rFonts w:ascii="Times New Roman" w:hAnsi="Times New Roman"/>
          <w:b/>
          <w:sz w:val="24"/>
          <w:szCs w:val="24"/>
        </w:rPr>
      </w:pPr>
    </w:p>
    <w:p w:rsidR="0059733E" w:rsidRDefault="00F80729" w:rsidP="00EA4B92">
      <w:pPr>
        <w:pStyle w:val="NoSpacing"/>
        <w:spacing w:line="480" w:lineRule="auto"/>
        <w:jc w:val="both"/>
        <w:rPr>
          <w:rFonts w:ascii="Times New Roman" w:hAnsi="Times New Roman"/>
          <w:sz w:val="24"/>
          <w:szCs w:val="24"/>
        </w:rPr>
      </w:pPr>
      <w:r>
        <w:rPr>
          <w:rFonts w:ascii="Times New Roman" w:hAnsi="Times New Roman"/>
          <w:sz w:val="24"/>
          <w:szCs w:val="24"/>
        </w:rPr>
        <w:t>Contrary to our hypothesis</w:t>
      </w:r>
      <w:r w:rsidR="00747030">
        <w:rPr>
          <w:rFonts w:ascii="Times New Roman" w:hAnsi="Times New Roman"/>
          <w:sz w:val="24"/>
          <w:szCs w:val="24"/>
        </w:rPr>
        <w:t xml:space="preserve">, neither the phase II or overall </w:t>
      </w:r>
      <m:oMath>
        <m:acc>
          <m:accPr>
            <m:chr m:val="̇"/>
            <m:ctrlPr>
              <w:rPr>
                <w:rFonts w:ascii="Cambria Math" w:hAnsi="Cambria Math"/>
                <w:i/>
                <w:sz w:val="24"/>
                <w:szCs w:val="24"/>
              </w:rPr>
            </m:ctrlPr>
          </m:accPr>
          <m:e>
            <m:r>
              <m:rPr>
                <m:sty m:val="p"/>
              </m:rPr>
              <w:rPr>
                <w:rFonts w:ascii="Cambria Math" w:hAnsi="Cambria Math"/>
                <w:sz w:val="24"/>
                <w:szCs w:val="24"/>
              </w:rPr>
              <m:t>V</m:t>
            </m:r>
          </m:e>
        </m:acc>
      </m:oMath>
      <w:r w:rsidR="00747030">
        <w:rPr>
          <w:rFonts w:ascii="Times New Roman" w:hAnsi="Times New Roman"/>
          <w:szCs w:val="24"/>
        </w:rPr>
        <w:t>O</w:t>
      </w:r>
      <w:r w:rsidR="00747030">
        <w:rPr>
          <w:rFonts w:ascii="Times New Roman" w:hAnsi="Times New Roman"/>
          <w:sz w:val="24"/>
          <w:szCs w:val="24"/>
          <w:vertAlign w:val="subscript"/>
        </w:rPr>
        <w:t>2</w:t>
      </w:r>
      <w:r w:rsidR="00747030">
        <w:rPr>
          <w:rFonts w:ascii="Times New Roman" w:hAnsi="Times New Roman"/>
          <w:sz w:val="24"/>
          <w:szCs w:val="24"/>
        </w:rPr>
        <w:t xml:space="preserve"> kinetics were slowed during MOD</w:t>
      </w:r>
      <w:r>
        <w:rPr>
          <w:rFonts w:ascii="Times New Roman" w:hAnsi="Times New Roman"/>
          <w:sz w:val="24"/>
          <w:szCs w:val="24"/>
        </w:rPr>
        <w:t xml:space="preserve"> intensity cycling</w:t>
      </w:r>
      <w:r w:rsidR="00747030">
        <w:rPr>
          <w:rFonts w:ascii="Times New Roman" w:hAnsi="Times New Roman"/>
          <w:sz w:val="24"/>
          <w:szCs w:val="24"/>
        </w:rPr>
        <w:t xml:space="preserve"> in </w:t>
      </w:r>
      <w:r>
        <w:rPr>
          <w:rFonts w:ascii="Times New Roman" w:hAnsi="Times New Roman"/>
          <w:sz w:val="24"/>
          <w:szCs w:val="24"/>
        </w:rPr>
        <w:t xml:space="preserve">young people with </w:t>
      </w:r>
      <w:r w:rsidR="00747030">
        <w:rPr>
          <w:rFonts w:ascii="Times New Roman" w:hAnsi="Times New Roman"/>
          <w:sz w:val="24"/>
          <w:szCs w:val="24"/>
        </w:rPr>
        <w:t>CF. This is consistent with early observations in similarly aged patients (11.1-15.3 y) with mild airway obstruction during 6 minutes cycling at 1.7 W·kg</w:t>
      </w:r>
      <w:r w:rsidR="0075749F">
        <w:rPr>
          <w:rFonts w:ascii="Times New Roman" w:hAnsi="Times New Roman"/>
          <w:sz w:val="24"/>
          <w:szCs w:val="24"/>
          <w:vertAlign w:val="superscript"/>
        </w:rPr>
        <w:t>-1</w:t>
      </w:r>
      <w:r w:rsidR="00562484">
        <w:rPr>
          <w:rFonts w:ascii="Times New Roman" w:hAnsi="Times New Roman"/>
          <w:sz w:val="24"/>
          <w:szCs w:val="24"/>
        </w:rPr>
        <w:t xml:space="preserve"> (</w:t>
      </w:r>
      <w:r w:rsidR="00673DE0">
        <w:rPr>
          <w:rFonts w:ascii="Times New Roman" w:hAnsi="Times New Roman"/>
          <w:sz w:val="24"/>
          <w:szCs w:val="24"/>
        </w:rPr>
        <w:t>7</w:t>
      </w:r>
      <w:r w:rsidR="00562484">
        <w:rPr>
          <w:rFonts w:ascii="Times New Roman" w:hAnsi="Times New Roman"/>
          <w:sz w:val="24"/>
          <w:szCs w:val="24"/>
        </w:rPr>
        <w:t xml:space="preserve">). </w:t>
      </w:r>
      <w:r w:rsidR="00747030">
        <w:rPr>
          <w:rFonts w:ascii="Times New Roman" w:hAnsi="Times New Roman"/>
          <w:sz w:val="24"/>
          <w:szCs w:val="24"/>
        </w:rPr>
        <w:t xml:space="preserve">In contrast, two studies have documented slower </w:t>
      </w:r>
      <m:oMath>
        <m:acc>
          <m:accPr>
            <m:chr m:val="̇"/>
            <m:ctrlPr>
              <w:rPr>
                <w:rFonts w:ascii="Cambria Math" w:hAnsi="Cambria Math"/>
                <w:i/>
                <w:sz w:val="24"/>
                <w:szCs w:val="24"/>
              </w:rPr>
            </m:ctrlPr>
          </m:accPr>
          <m:e>
            <m:r>
              <m:rPr>
                <m:sty m:val="p"/>
              </m:rPr>
              <w:rPr>
                <w:rFonts w:ascii="Cambria Math" w:hAnsi="Cambria Math"/>
                <w:sz w:val="24"/>
                <w:szCs w:val="24"/>
              </w:rPr>
              <m:t>V</m:t>
            </m:r>
          </m:e>
        </m:acc>
      </m:oMath>
      <w:r w:rsidR="00747030">
        <w:rPr>
          <w:rFonts w:ascii="Times New Roman" w:hAnsi="Times New Roman"/>
          <w:szCs w:val="24"/>
        </w:rPr>
        <w:t>O</w:t>
      </w:r>
      <w:r w:rsidR="00747030">
        <w:rPr>
          <w:rFonts w:ascii="Times New Roman" w:hAnsi="Times New Roman"/>
          <w:sz w:val="24"/>
          <w:szCs w:val="24"/>
          <w:vertAlign w:val="subscript"/>
        </w:rPr>
        <w:t>2</w:t>
      </w:r>
      <w:r w:rsidR="00747030">
        <w:rPr>
          <w:rFonts w:ascii="Times New Roman" w:hAnsi="Times New Roman"/>
          <w:sz w:val="24"/>
          <w:szCs w:val="24"/>
        </w:rPr>
        <w:t xml:space="preserve"> dynamics during exercise in patients with CF</w:t>
      </w:r>
      <w:r w:rsidR="00562484">
        <w:rPr>
          <w:rFonts w:ascii="Times New Roman" w:hAnsi="Times New Roman"/>
          <w:sz w:val="24"/>
          <w:szCs w:val="24"/>
        </w:rPr>
        <w:t xml:space="preserve"> (</w:t>
      </w:r>
      <w:r w:rsidR="00221D0D">
        <w:rPr>
          <w:rFonts w:ascii="Times New Roman" w:hAnsi="Times New Roman"/>
          <w:sz w:val="24"/>
          <w:szCs w:val="24"/>
        </w:rPr>
        <w:t>2</w:t>
      </w:r>
      <w:r w:rsidR="00673DE0">
        <w:rPr>
          <w:rFonts w:ascii="Times New Roman" w:hAnsi="Times New Roman"/>
          <w:sz w:val="24"/>
          <w:szCs w:val="24"/>
        </w:rPr>
        <w:t>2, 19</w:t>
      </w:r>
      <w:r w:rsidR="00562484">
        <w:rPr>
          <w:rFonts w:ascii="Times New Roman" w:hAnsi="Times New Roman"/>
          <w:sz w:val="24"/>
          <w:szCs w:val="24"/>
        </w:rPr>
        <w:t>)</w:t>
      </w:r>
      <w:r w:rsidR="00747030">
        <w:rPr>
          <w:rFonts w:ascii="Times New Roman" w:hAnsi="Times New Roman"/>
          <w:sz w:val="24"/>
          <w:szCs w:val="24"/>
        </w:rPr>
        <w:t>,</w:t>
      </w:r>
      <w:r w:rsidR="00562484">
        <w:rPr>
          <w:rFonts w:ascii="Times New Roman" w:hAnsi="Times New Roman"/>
          <w:sz w:val="24"/>
          <w:szCs w:val="24"/>
        </w:rPr>
        <w:t xml:space="preserve"> </w:t>
      </w:r>
      <w:r w:rsidR="00747030">
        <w:rPr>
          <w:rFonts w:ascii="Times New Roman" w:hAnsi="Times New Roman"/>
          <w:sz w:val="24"/>
          <w:szCs w:val="24"/>
        </w:rPr>
        <w:t>however methodological issues may explain this</w:t>
      </w:r>
      <w:r w:rsidR="009B753A">
        <w:rPr>
          <w:rFonts w:ascii="Times New Roman" w:hAnsi="Times New Roman"/>
          <w:sz w:val="24"/>
          <w:szCs w:val="24"/>
        </w:rPr>
        <w:t xml:space="preserve"> disparity</w:t>
      </w:r>
      <w:r w:rsidR="00747030">
        <w:rPr>
          <w:rFonts w:ascii="Times New Roman" w:hAnsi="Times New Roman"/>
          <w:sz w:val="24"/>
          <w:szCs w:val="24"/>
        </w:rPr>
        <w:t xml:space="preserve">. Kusenbach </w:t>
      </w:r>
      <w:r w:rsidR="00747030">
        <w:rPr>
          <w:rFonts w:ascii="Times New Roman" w:hAnsi="Times New Roman"/>
          <w:i/>
          <w:sz w:val="24"/>
          <w:szCs w:val="24"/>
        </w:rPr>
        <w:t>et al</w:t>
      </w:r>
      <w:r w:rsidR="00562484">
        <w:rPr>
          <w:rFonts w:ascii="Times New Roman" w:hAnsi="Times New Roman"/>
          <w:i/>
          <w:sz w:val="24"/>
          <w:szCs w:val="24"/>
        </w:rPr>
        <w:t xml:space="preserve">. </w:t>
      </w:r>
      <w:r w:rsidR="00562484">
        <w:rPr>
          <w:rFonts w:ascii="Times New Roman" w:hAnsi="Times New Roman"/>
          <w:sz w:val="24"/>
          <w:szCs w:val="24"/>
        </w:rPr>
        <w:t>(</w:t>
      </w:r>
      <w:r w:rsidR="00221D0D">
        <w:rPr>
          <w:rFonts w:ascii="Times New Roman" w:hAnsi="Times New Roman"/>
          <w:sz w:val="24"/>
          <w:szCs w:val="24"/>
        </w:rPr>
        <w:t>2</w:t>
      </w:r>
      <w:r w:rsidR="00673DE0">
        <w:rPr>
          <w:rFonts w:ascii="Times New Roman" w:hAnsi="Times New Roman"/>
          <w:sz w:val="24"/>
          <w:szCs w:val="24"/>
        </w:rPr>
        <w:t>2</w:t>
      </w:r>
      <w:r w:rsidR="00562484">
        <w:rPr>
          <w:rFonts w:ascii="Times New Roman" w:hAnsi="Times New Roman"/>
          <w:sz w:val="24"/>
          <w:szCs w:val="24"/>
        </w:rPr>
        <w:t>)</w:t>
      </w:r>
      <w:r w:rsidR="0075749F">
        <w:rPr>
          <w:rFonts w:ascii="Times New Roman" w:hAnsi="Times New Roman"/>
          <w:sz w:val="24"/>
          <w:szCs w:val="24"/>
        </w:rPr>
        <w:t xml:space="preserve"> </w:t>
      </w:r>
      <w:r w:rsidR="00747030">
        <w:rPr>
          <w:rFonts w:ascii="Times New Roman" w:hAnsi="Times New Roman"/>
          <w:sz w:val="24"/>
          <w:szCs w:val="24"/>
        </w:rPr>
        <w:t xml:space="preserve">employed PRBS exercise which fails to isolate phase II of the </w:t>
      </w:r>
      <m:oMath>
        <m:acc>
          <m:accPr>
            <m:chr m:val="̇"/>
            <m:ctrlPr>
              <w:rPr>
                <w:rFonts w:ascii="Cambria Math" w:hAnsi="Cambria Math"/>
                <w:i/>
                <w:sz w:val="24"/>
                <w:szCs w:val="24"/>
              </w:rPr>
            </m:ctrlPr>
          </m:accPr>
          <m:e>
            <m:r>
              <m:rPr>
                <m:sty m:val="p"/>
              </m:rPr>
              <w:rPr>
                <w:rFonts w:ascii="Cambria Math" w:hAnsi="Cambria Math"/>
                <w:sz w:val="24"/>
                <w:szCs w:val="24"/>
              </w:rPr>
              <m:t>V</m:t>
            </m:r>
          </m:e>
        </m:acc>
      </m:oMath>
      <w:r w:rsidR="00747030">
        <w:rPr>
          <w:rFonts w:ascii="Times New Roman" w:hAnsi="Times New Roman"/>
          <w:szCs w:val="24"/>
        </w:rPr>
        <w:t>O</w:t>
      </w:r>
      <w:r w:rsidR="00747030">
        <w:rPr>
          <w:rFonts w:ascii="Times New Roman" w:hAnsi="Times New Roman"/>
          <w:sz w:val="24"/>
          <w:szCs w:val="24"/>
          <w:vertAlign w:val="subscript"/>
        </w:rPr>
        <w:t>2</w:t>
      </w:r>
      <w:r w:rsidR="00747030">
        <w:rPr>
          <w:rFonts w:ascii="Times New Roman" w:hAnsi="Times New Roman"/>
          <w:sz w:val="24"/>
          <w:szCs w:val="24"/>
        </w:rPr>
        <w:t xml:space="preserve"> response. Although Hebestreit </w:t>
      </w:r>
      <w:r w:rsidR="00747030">
        <w:rPr>
          <w:rFonts w:ascii="Times New Roman" w:hAnsi="Times New Roman"/>
          <w:i/>
          <w:sz w:val="24"/>
          <w:szCs w:val="24"/>
        </w:rPr>
        <w:t>et al</w:t>
      </w:r>
      <w:r w:rsidR="00562484">
        <w:rPr>
          <w:rFonts w:ascii="Times New Roman" w:hAnsi="Times New Roman"/>
          <w:i/>
          <w:sz w:val="24"/>
          <w:szCs w:val="24"/>
        </w:rPr>
        <w:t xml:space="preserve">. </w:t>
      </w:r>
      <w:r w:rsidR="00562484">
        <w:rPr>
          <w:rFonts w:ascii="Times New Roman" w:hAnsi="Times New Roman"/>
          <w:sz w:val="24"/>
          <w:szCs w:val="24"/>
        </w:rPr>
        <w:t>(</w:t>
      </w:r>
      <w:r w:rsidR="00221D0D">
        <w:rPr>
          <w:rFonts w:ascii="Times New Roman" w:hAnsi="Times New Roman"/>
          <w:sz w:val="24"/>
          <w:szCs w:val="24"/>
        </w:rPr>
        <w:t>1</w:t>
      </w:r>
      <w:r w:rsidR="00673DE0">
        <w:rPr>
          <w:rFonts w:ascii="Times New Roman" w:hAnsi="Times New Roman"/>
          <w:sz w:val="24"/>
          <w:szCs w:val="24"/>
        </w:rPr>
        <w:t>9</w:t>
      </w:r>
      <w:r w:rsidR="00562484">
        <w:rPr>
          <w:rFonts w:ascii="Times New Roman" w:hAnsi="Times New Roman"/>
          <w:sz w:val="24"/>
          <w:szCs w:val="24"/>
        </w:rPr>
        <w:t>)</w:t>
      </w:r>
      <w:r w:rsidR="00747030">
        <w:rPr>
          <w:rFonts w:ascii="Times New Roman" w:hAnsi="Times New Roman"/>
          <w:sz w:val="24"/>
          <w:szCs w:val="24"/>
        </w:rPr>
        <w:t xml:space="preserve"> utilised CWR exercise and isolated phase II, work rate was not prescribed within physiologically defined intensity domains</w:t>
      </w:r>
      <w:r w:rsidR="00562484">
        <w:rPr>
          <w:rFonts w:ascii="Times New Roman" w:hAnsi="Times New Roman"/>
          <w:sz w:val="24"/>
          <w:szCs w:val="24"/>
        </w:rPr>
        <w:t xml:space="preserve"> (</w:t>
      </w:r>
      <w:r w:rsidR="00221D0D">
        <w:rPr>
          <w:rFonts w:ascii="Times New Roman" w:hAnsi="Times New Roman"/>
          <w:sz w:val="24"/>
          <w:szCs w:val="24"/>
        </w:rPr>
        <w:t>18</w:t>
      </w:r>
      <w:r w:rsidR="00562484">
        <w:rPr>
          <w:rFonts w:ascii="Times New Roman" w:hAnsi="Times New Roman"/>
          <w:sz w:val="24"/>
          <w:szCs w:val="24"/>
        </w:rPr>
        <w:t>)</w:t>
      </w:r>
      <w:r w:rsidR="00747030">
        <w:rPr>
          <w:rFonts w:ascii="Times New Roman" w:hAnsi="Times New Roman"/>
          <w:sz w:val="24"/>
          <w:szCs w:val="24"/>
        </w:rPr>
        <w:t>. This</w:t>
      </w:r>
      <w:r w:rsidR="000F6C78">
        <w:rPr>
          <w:rFonts w:ascii="Times New Roman" w:hAnsi="Times New Roman"/>
          <w:sz w:val="24"/>
          <w:szCs w:val="24"/>
        </w:rPr>
        <w:t xml:space="preserve"> process</w:t>
      </w:r>
      <w:r w:rsidR="00747030">
        <w:rPr>
          <w:rFonts w:ascii="Times New Roman" w:hAnsi="Times New Roman"/>
          <w:sz w:val="24"/>
          <w:szCs w:val="24"/>
        </w:rPr>
        <w:t xml:space="preserve"> meant patients were</w:t>
      </w:r>
      <w:r w:rsidR="00303B25">
        <w:rPr>
          <w:rFonts w:ascii="Times New Roman" w:hAnsi="Times New Roman"/>
          <w:sz w:val="24"/>
          <w:szCs w:val="24"/>
        </w:rPr>
        <w:t xml:space="preserve"> likely to be exercising</w:t>
      </w:r>
      <w:r w:rsidR="00747030">
        <w:rPr>
          <w:rFonts w:ascii="Times New Roman" w:hAnsi="Times New Roman"/>
          <w:sz w:val="24"/>
          <w:szCs w:val="24"/>
        </w:rPr>
        <w:t xml:space="preserve"> across the MOD-severe intensity domains which, if the intensity was above the GET, would be consistent with our</w:t>
      </w:r>
      <w:r>
        <w:rPr>
          <w:rFonts w:ascii="Times New Roman" w:hAnsi="Times New Roman"/>
          <w:sz w:val="24"/>
          <w:szCs w:val="24"/>
        </w:rPr>
        <w:t xml:space="preserve"> present </w:t>
      </w:r>
      <w:r w:rsidR="00747030">
        <w:rPr>
          <w:rFonts w:ascii="Times New Roman" w:hAnsi="Times New Roman"/>
          <w:sz w:val="24"/>
          <w:szCs w:val="24"/>
        </w:rPr>
        <w:t xml:space="preserve">findings </w:t>
      </w:r>
      <w:r>
        <w:rPr>
          <w:rFonts w:ascii="Times New Roman" w:hAnsi="Times New Roman"/>
          <w:sz w:val="24"/>
          <w:szCs w:val="24"/>
        </w:rPr>
        <w:t xml:space="preserve">of slowed </w:t>
      </w:r>
      <m:oMath>
        <m:acc>
          <m:accPr>
            <m:chr m:val="̇"/>
            <m:ctrlPr>
              <w:rPr>
                <w:rFonts w:ascii="Cambria Math" w:hAnsi="Cambria Math"/>
                <w:i/>
                <w:sz w:val="24"/>
                <w:szCs w:val="24"/>
              </w:rPr>
            </m:ctrlPr>
          </m:accPr>
          <m:e>
            <m:r>
              <m:rPr>
                <m:sty m:val="p"/>
              </m:rPr>
              <w:rPr>
                <w:rFonts w:ascii="Cambria Math" w:hAnsi="Cambria Math"/>
                <w:sz w:val="24"/>
                <w:szCs w:val="24"/>
              </w:rPr>
              <m:t>V</m:t>
            </m:r>
          </m:e>
        </m:acc>
      </m:oMath>
      <w:r>
        <w:rPr>
          <w:rFonts w:ascii="Times New Roman" w:hAnsi="Times New Roman"/>
          <w:szCs w:val="24"/>
        </w:rPr>
        <w:t>O</w:t>
      </w:r>
      <w:r>
        <w:rPr>
          <w:rFonts w:ascii="Times New Roman" w:hAnsi="Times New Roman"/>
          <w:sz w:val="24"/>
          <w:szCs w:val="24"/>
          <w:vertAlign w:val="subscript"/>
        </w:rPr>
        <w:t>2</w:t>
      </w:r>
      <w:r>
        <w:rPr>
          <w:rFonts w:ascii="Times New Roman" w:hAnsi="Times New Roman"/>
          <w:sz w:val="24"/>
          <w:szCs w:val="24"/>
        </w:rPr>
        <w:t xml:space="preserve"> kinetics </w:t>
      </w:r>
      <w:r w:rsidR="00747030">
        <w:rPr>
          <w:rFonts w:ascii="Times New Roman" w:hAnsi="Times New Roman"/>
          <w:sz w:val="24"/>
          <w:szCs w:val="24"/>
        </w:rPr>
        <w:t>during VH exercise. Hebestreit and colleagues also used semi-supine exercise</w:t>
      </w:r>
      <w:r w:rsidR="00562484">
        <w:rPr>
          <w:rFonts w:ascii="Times New Roman" w:hAnsi="Times New Roman"/>
          <w:sz w:val="24"/>
          <w:szCs w:val="24"/>
        </w:rPr>
        <w:t xml:space="preserve"> (</w:t>
      </w:r>
      <w:r w:rsidR="00673DE0">
        <w:rPr>
          <w:rFonts w:ascii="Times New Roman" w:hAnsi="Times New Roman"/>
          <w:sz w:val="24"/>
          <w:szCs w:val="24"/>
        </w:rPr>
        <w:t>19</w:t>
      </w:r>
      <w:r w:rsidR="00562484">
        <w:rPr>
          <w:rFonts w:ascii="Times New Roman" w:hAnsi="Times New Roman"/>
          <w:sz w:val="24"/>
          <w:szCs w:val="24"/>
        </w:rPr>
        <w:t>)</w:t>
      </w:r>
      <w:r w:rsidR="00747030">
        <w:rPr>
          <w:rFonts w:ascii="Times New Roman" w:hAnsi="Times New Roman"/>
          <w:sz w:val="24"/>
          <w:szCs w:val="24"/>
        </w:rPr>
        <w:t>, which may reduce muscle perfusion</w:t>
      </w:r>
      <w:r w:rsidR="00747030">
        <w:rPr>
          <w:rFonts w:ascii="Times New Roman" w:hAnsi="Times New Roman"/>
          <w:sz w:val="24"/>
          <w:szCs w:val="24"/>
          <w:vertAlign w:val="superscript"/>
        </w:rPr>
        <w:t xml:space="preserve"> </w:t>
      </w:r>
      <w:r w:rsidR="00747030">
        <w:rPr>
          <w:rFonts w:ascii="Times New Roman" w:hAnsi="Times New Roman"/>
          <w:sz w:val="24"/>
          <w:szCs w:val="24"/>
        </w:rPr>
        <w:t xml:space="preserve">and slow </w:t>
      </w:r>
      <m:oMath>
        <m:acc>
          <m:accPr>
            <m:chr m:val="̇"/>
            <m:ctrlPr>
              <w:rPr>
                <w:rFonts w:ascii="Cambria Math" w:hAnsi="Cambria Math"/>
                <w:i/>
                <w:sz w:val="24"/>
                <w:szCs w:val="24"/>
              </w:rPr>
            </m:ctrlPr>
          </m:accPr>
          <m:e>
            <m:r>
              <m:rPr>
                <m:sty m:val="p"/>
              </m:rPr>
              <w:rPr>
                <w:rFonts w:ascii="Cambria Math" w:hAnsi="Cambria Math"/>
                <w:sz w:val="24"/>
                <w:szCs w:val="24"/>
              </w:rPr>
              <m:t>V</m:t>
            </m:r>
          </m:e>
        </m:acc>
      </m:oMath>
      <w:r w:rsidR="00747030">
        <w:rPr>
          <w:rFonts w:ascii="Times New Roman" w:hAnsi="Times New Roman"/>
          <w:szCs w:val="24"/>
        </w:rPr>
        <w:t>O</w:t>
      </w:r>
      <w:r w:rsidR="00747030">
        <w:rPr>
          <w:rFonts w:ascii="Times New Roman" w:hAnsi="Times New Roman"/>
          <w:sz w:val="24"/>
          <w:szCs w:val="24"/>
          <w:vertAlign w:val="subscript"/>
        </w:rPr>
        <w:t>2</w:t>
      </w:r>
      <w:r w:rsidR="00747030">
        <w:rPr>
          <w:rFonts w:ascii="Times New Roman" w:hAnsi="Times New Roman"/>
          <w:sz w:val="24"/>
          <w:szCs w:val="24"/>
        </w:rPr>
        <w:t xml:space="preserve"> dynamics</w:t>
      </w:r>
      <w:r w:rsidR="00562484">
        <w:rPr>
          <w:rFonts w:ascii="Times New Roman" w:hAnsi="Times New Roman"/>
          <w:sz w:val="24"/>
          <w:szCs w:val="24"/>
        </w:rPr>
        <w:t xml:space="preserve"> (</w:t>
      </w:r>
      <w:r w:rsidR="00673DE0">
        <w:rPr>
          <w:rFonts w:ascii="Times New Roman" w:hAnsi="Times New Roman"/>
          <w:sz w:val="24"/>
          <w:szCs w:val="24"/>
        </w:rPr>
        <w:t>20</w:t>
      </w:r>
      <w:r w:rsidR="00562484">
        <w:rPr>
          <w:rFonts w:ascii="Times New Roman" w:hAnsi="Times New Roman"/>
          <w:sz w:val="24"/>
          <w:szCs w:val="24"/>
        </w:rPr>
        <w:t>)</w:t>
      </w:r>
      <w:r w:rsidR="00747030">
        <w:rPr>
          <w:rFonts w:ascii="Times New Roman" w:hAnsi="Times New Roman"/>
          <w:sz w:val="24"/>
          <w:szCs w:val="24"/>
        </w:rPr>
        <w:t xml:space="preserve">. Finally, the combination of adult and </w:t>
      </w:r>
      <w:r w:rsidR="001312CC">
        <w:rPr>
          <w:rFonts w:ascii="Times New Roman" w:hAnsi="Times New Roman"/>
          <w:sz w:val="24"/>
          <w:szCs w:val="24"/>
        </w:rPr>
        <w:t>paediatric patients (10-33 y)</w:t>
      </w:r>
      <w:r w:rsidR="00747030">
        <w:rPr>
          <w:rFonts w:ascii="Times New Roman" w:hAnsi="Times New Roman"/>
          <w:sz w:val="24"/>
          <w:szCs w:val="24"/>
        </w:rPr>
        <w:t xml:space="preserve"> could have contributed</w:t>
      </w:r>
      <w:r w:rsidR="004E5DEC">
        <w:rPr>
          <w:rFonts w:ascii="Times New Roman" w:hAnsi="Times New Roman"/>
          <w:sz w:val="24"/>
          <w:szCs w:val="24"/>
        </w:rPr>
        <w:t xml:space="preserve"> to slow </w:t>
      </w:r>
      <m:oMath>
        <m:acc>
          <m:accPr>
            <m:chr m:val="̇"/>
            <m:ctrlPr>
              <w:rPr>
                <w:rFonts w:ascii="Cambria Math" w:hAnsi="Cambria Math"/>
                <w:i/>
                <w:sz w:val="24"/>
                <w:szCs w:val="24"/>
              </w:rPr>
            </m:ctrlPr>
          </m:accPr>
          <m:e>
            <m:r>
              <m:rPr>
                <m:sty m:val="p"/>
              </m:rPr>
              <w:rPr>
                <w:rFonts w:ascii="Cambria Math" w:hAnsi="Cambria Math"/>
                <w:sz w:val="24"/>
                <w:szCs w:val="24"/>
              </w:rPr>
              <m:t>V</m:t>
            </m:r>
          </m:e>
        </m:acc>
      </m:oMath>
      <w:r w:rsidR="004E5DEC">
        <w:rPr>
          <w:rFonts w:ascii="Times New Roman" w:hAnsi="Times New Roman"/>
          <w:szCs w:val="24"/>
        </w:rPr>
        <w:t>O</w:t>
      </w:r>
      <w:r w:rsidR="004E5DEC">
        <w:rPr>
          <w:rFonts w:ascii="Times New Roman" w:hAnsi="Times New Roman"/>
          <w:sz w:val="24"/>
          <w:szCs w:val="24"/>
          <w:vertAlign w:val="subscript"/>
        </w:rPr>
        <w:t>2</w:t>
      </w:r>
      <w:r w:rsidR="004E5DEC">
        <w:rPr>
          <w:rFonts w:ascii="Times New Roman" w:hAnsi="Times New Roman"/>
          <w:sz w:val="24"/>
          <w:szCs w:val="24"/>
        </w:rPr>
        <w:t xml:space="preserve"> kinetics, since </w:t>
      </w:r>
      <w:r w:rsidR="00747030">
        <w:rPr>
          <w:rFonts w:ascii="Times New Roman" w:hAnsi="Times New Roman"/>
          <w:sz w:val="24"/>
          <w:szCs w:val="24"/>
        </w:rPr>
        <w:t>slower phase II kinetics were recently documented in adults wit</w:t>
      </w:r>
      <w:r w:rsidR="001312CC">
        <w:rPr>
          <w:rFonts w:ascii="Times New Roman" w:hAnsi="Times New Roman"/>
          <w:sz w:val="24"/>
          <w:szCs w:val="24"/>
        </w:rPr>
        <w:t>h more advanced CF (22 ± 4 y</w:t>
      </w:r>
      <w:r w:rsidR="00747030">
        <w:rPr>
          <w:rFonts w:ascii="Times New Roman" w:hAnsi="Times New Roman"/>
          <w:sz w:val="24"/>
          <w:szCs w:val="24"/>
        </w:rPr>
        <w:t>) during submaximal cycling</w:t>
      </w:r>
      <w:r w:rsidR="00562484">
        <w:rPr>
          <w:rFonts w:ascii="Times New Roman" w:hAnsi="Times New Roman"/>
          <w:sz w:val="24"/>
          <w:szCs w:val="24"/>
        </w:rPr>
        <w:t xml:space="preserve"> (</w:t>
      </w:r>
      <w:r w:rsidR="006D1CFF">
        <w:rPr>
          <w:rFonts w:ascii="Times New Roman" w:hAnsi="Times New Roman"/>
          <w:sz w:val="24"/>
          <w:szCs w:val="24"/>
        </w:rPr>
        <w:t>1</w:t>
      </w:r>
      <w:r w:rsidR="00562484">
        <w:rPr>
          <w:rFonts w:ascii="Times New Roman" w:hAnsi="Times New Roman"/>
          <w:sz w:val="24"/>
          <w:szCs w:val="24"/>
        </w:rPr>
        <w:t>)</w:t>
      </w:r>
      <w:r w:rsidR="00747030">
        <w:rPr>
          <w:rFonts w:ascii="Times New Roman" w:hAnsi="Times New Roman"/>
          <w:sz w:val="24"/>
          <w:szCs w:val="24"/>
        </w:rPr>
        <w:t>.</w:t>
      </w:r>
    </w:p>
    <w:p w:rsidR="00EA4B92" w:rsidRDefault="00EA4B92" w:rsidP="00EA4B92">
      <w:pPr>
        <w:pStyle w:val="NoSpacing"/>
        <w:spacing w:line="480" w:lineRule="auto"/>
        <w:jc w:val="both"/>
        <w:rPr>
          <w:rFonts w:ascii="Times New Roman" w:hAnsi="Times New Roman"/>
          <w:b/>
          <w:sz w:val="24"/>
          <w:szCs w:val="24"/>
        </w:rPr>
      </w:pPr>
    </w:p>
    <w:p w:rsidR="0059733E" w:rsidRDefault="00747030" w:rsidP="00EA4B92">
      <w:pPr>
        <w:pStyle w:val="NoSpacing"/>
        <w:spacing w:line="480" w:lineRule="auto"/>
        <w:jc w:val="both"/>
        <w:rPr>
          <w:rFonts w:ascii="Times New Roman" w:hAnsi="Times New Roman"/>
          <w:sz w:val="24"/>
          <w:szCs w:val="24"/>
        </w:rPr>
      </w:pPr>
      <w:r>
        <w:rPr>
          <w:rFonts w:ascii="Times New Roman" w:hAnsi="Times New Roman"/>
          <w:sz w:val="24"/>
          <w:szCs w:val="24"/>
        </w:rPr>
        <w:t xml:space="preserve">An interesting finding in this study was that the influence of CF on oxidative muscle metabolism appears to be intensity dependent. This is based on the finding that the phase II </w:t>
      </w:r>
      <m:oMath>
        <m:acc>
          <m:accPr>
            <m:chr m:val="̇"/>
            <m:ctrlPr>
              <w:rPr>
                <w:rFonts w:ascii="Cambria Math" w:hAnsi="Cambria Math"/>
                <w:i/>
                <w:sz w:val="24"/>
                <w:szCs w:val="24"/>
              </w:rPr>
            </m:ctrlPr>
          </m:accPr>
          <m:e>
            <m:r>
              <m:rPr>
                <m:sty m:val="p"/>
              </m:rPr>
              <w:rPr>
                <w:rFonts w:ascii="Cambria Math" w:hAnsi="Cambria Math"/>
                <w:sz w:val="24"/>
                <w:szCs w:val="24"/>
              </w:rPr>
              <m:t>V</m:t>
            </m:r>
          </m:e>
        </m:acc>
      </m:oMath>
      <w:r>
        <w:rPr>
          <w:rFonts w:ascii="Times New Roman" w:hAnsi="Times New Roman"/>
          <w:szCs w:val="24"/>
        </w:rPr>
        <w:t>O</w:t>
      </w:r>
      <w:r>
        <w:rPr>
          <w:rFonts w:ascii="Times New Roman" w:hAnsi="Times New Roman"/>
          <w:sz w:val="24"/>
          <w:szCs w:val="24"/>
          <w:vertAlign w:val="subscript"/>
        </w:rPr>
        <w:t>2</w:t>
      </w:r>
      <w:r>
        <w:rPr>
          <w:rFonts w:ascii="Times New Roman" w:hAnsi="Times New Roman"/>
          <w:sz w:val="24"/>
          <w:szCs w:val="24"/>
        </w:rPr>
        <w:t xml:space="preserve"> τ and MRT were slowed only during VH exercise</w:t>
      </w:r>
      <w:r w:rsidR="008369AE">
        <w:rPr>
          <w:rFonts w:ascii="Times New Roman" w:hAnsi="Times New Roman"/>
          <w:sz w:val="24"/>
          <w:szCs w:val="24"/>
        </w:rPr>
        <w:t xml:space="preserve"> and the ES was very large (&gt;</w:t>
      </w:r>
      <w:r w:rsidR="00191410">
        <w:rPr>
          <w:rFonts w:ascii="Times New Roman" w:hAnsi="Times New Roman"/>
          <w:sz w:val="24"/>
          <w:szCs w:val="24"/>
        </w:rPr>
        <w:t xml:space="preserve"> </w:t>
      </w:r>
      <w:r w:rsidR="008369AE">
        <w:rPr>
          <w:rFonts w:ascii="Times New Roman" w:hAnsi="Times New Roman"/>
          <w:sz w:val="24"/>
          <w:szCs w:val="24"/>
        </w:rPr>
        <w:t>1.0)</w:t>
      </w:r>
      <w:r>
        <w:rPr>
          <w:rFonts w:ascii="Times New Roman" w:hAnsi="Times New Roman"/>
          <w:sz w:val="24"/>
          <w:szCs w:val="24"/>
        </w:rPr>
        <w:t xml:space="preserve">. This is of clinical importance, since slower </w:t>
      </w:r>
      <m:oMath>
        <m:acc>
          <m:accPr>
            <m:chr m:val="̇"/>
            <m:ctrlPr>
              <w:rPr>
                <w:rFonts w:ascii="Cambria Math" w:hAnsi="Cambria Math"/>
                <w:i/>
                <w:sz w:val="24"/>
                <w:szCs w:val="24"/>
              </w:rPr>
            </m:ctrlPr>
          </m:accPr>
          <m:e>
            <m:r>
              <m:rPr>
                <m:sty m:val="p"/>
              </m:rPr>
              <w:rPr>
                <w:rFonts w:ascii="Cambria Math" w:hAnsi="Cambria Math"/>
                <w:sz w:val="24"/>
                <w:szCs w:val="24"/>
              </w:rPr>
              <m:t>V</m:t>
            </m:r>
          </m:e>
        </m:acc>
      </m:oMath>
      <w:r>
        <w:rPr>
          <w:rFonts w:ascii="Times New Roman" w:hAnsi="Times New Roman"/>
          <w:szCs w:val="24"/>
        </w:rPr>
        <w:t>O</w:t>
      </w:r>
      <w:r>
        <w:rPr>
          <w:rFonts w:ascii="Times New Roman" w:hAnsi="Times New Roman"/>
          <w:sz w:val="24"/>
          <w:szCs w:val="24"/>
          <w:vertAlign w:val="subscript"/>
        </w:rPr>
        <w:t>2</w:t>
      </w:r>
      <w:r>
        <w:rPr>
          <w:rFonts w:ascii="Times New Roman" w:hAnsi="Times New Roman"/>
          <w:sz w:val="24"/>
          <w:szCs w:val="24"/>
        </w:rPr>
        <w:t xml:space="preserve"> kinetic response will incur a greater O</w:t>
      </w:r>
      <w:r>
        <w:rPr>
          <w:rFonts w:ascii="Times New Roman" w:hAnsi="Times New Roman"/>
          <w:sz w:val="24"/>
          <w:szCs w:val="24"/>
          <w:vertAlign w:val="subscript"/>
        </w:rPr>
        <w:t>2</w:t>
      </w:r>
      <w:r>
        <w:rPr>
          <w:rFonts w:ascii="Times New Roman" w:hAnsi="Times New Roman"/>
          <w:sz w:val="24"/>
          <w:szCs w:val="24"/>
        </w:rPr>
        <w:t xml:space="preserve"> deficit and a greater degree of </w:t>
      </w:r>
      <w:r w:rsidR="008369AE">
        <w:rPr>
          <w:rFonts w:ascii="Times New Roman" w:hAnsi="Times New Roman"/>
          <w:sz w:val="24"/>
          <w:szCs w:val="24"/>
        </w:rPr>
        <w:t xml:space="preserve">substrate-level phosphorylation </w:t>
      </w:r>
      <w:r>
        <w:rPr>
          <w:rFonts w:ascii="Times New Roman" w:hAnsi="Times New Roman"/>
          <w:sz w:val="24"/>
          <w:szCs w:val="24"/>
        </w:rPr>
        <w:t>(increased lactic acid and PCr breakdown)</w:t>
      </w:r>
      <w:r w:rsidR="007C4B74">
        <w:rPr>
          <w:rFonts w:ascii="Times New Roman" w:hAnsi="Times New Roman"/>
          <w:sz w:val="24"/>
          <w:szCs w:val="24"/>
        </w:rPr>
        <w:t xml:space="preserve"> and the accumulation of fatigue-inducing metabolites (e.g., inorganic phosphate and hydrogen ions)</w:t>
      </w:r>
      <w:r w:rsidR="0079226D">
        <w:rPr>
          <w:rFonts w:ascii="Times New Roman" w:hAnsi="Times New Roman"/>
          <w:sz w:val="24"/>
          <w:szCs w:val="24"/>
        </w:rPr>
        <w:t xml:space="preserve">, which </w:t>
      </w:r>
      <w:r>
        <w:rPr>
          <w:rFonts w:ascii="Times New Roman" w:hAnsi="Times New Roman"/>
          <w:sz w:val="24"/>
          <w:szCs w:val="24"/>
        </w:rPr>
        <w:t>may</w:t>
      </w:r>
      <w:r w:rsidR="0079226D">
        <w:rPr>
          <w:rFonts w:ascii="Times New Roman" w:hAnsi="Times New Roman"/>
          <w:sz w:val="24"/>
          <w:szCs w:val="24"/>
        </w:rPr>
        <w:t xml:space="preserve"> impair </w:t>
      </w:r>
      <w:r w:rsidR="007C4B74">
        <w:rPr>
          <w:rFonts w:ascii="Times New Roman" w:hAnsi="Times New Roman"/>
          <w:sz w:val="24"/>
          <w:szCs w:val="24"/>
        </w:rPr>
        <w:t>exercise tolerance</w:t>
      </w:r>
      <w:r w:rsidR="008369AE">
        <w:rPr>
          <w:rFonts w:ascii="Times New Roman" w:hAnsi="Times New Roman"/>
          <w:sz w:val="24"/>
          <w:szCs w:val="24"/>
        </w:rPr>
        <w:t xml:space="preserve"> especially during VH exercise</w:t>
      </w:r>
      <w:r w:rsidR="007C4B74">
        <w:rPr>
          <w:rFonts w:ascii="Times New Roman" w:hAnsi="Times New Roman"/>
          <w:sz w:val="24"/>
          <w:szCs w:val="24"/>
        </w:rPr>
        <w:t xml:space="preserve"> in </w:t>
      </w:r>
      <w:r w:rsidR="0079226D">
        <w:rPr>
          <w:rFonts w:ascii="Times New Roman" w:hAnsi="Times New Roman"/>
          <w:sz w:val="24"/>
          <w:szCs w:val="24"/>
        </w:rPr>
        <w:t>young people with CF</w:t>
      </w:r>
      <w:r>
        <w:rPr>
          <w:rFonts w:ascii="Times New Roman" w:hAnsi="Times New Roman"/>
          <w:sz w:val="24"/>
          <w:szCs w:val="24"/>
        </w:rPr>
        <w:t>. An exercise intensity dependence to the impaired oxidative metabolism in CF corresponds with earlier observations in adolescent patients during a 90 s high-intensity exercise challenge</w:t>
      </w:r>
      <w:r w:rsidR="00400471">
        <w:rPr>
          <w:rFonts w:ascii="Times New Roman" w:hAnsi="Times New Roman"/>
          <w:sz w:val="24"/>
          <w:szCs w:val="24"/>
        </w:rPr>
        <w:t xml:space="preserve"> performed within a </w:t>
      </w:r>
      <w:r w:rsidR="00400471">
        <w:rPr>
          <w:rFonts w:ascii="Times New Roman" w:hAnsi="Times New Roman"/>
          <w:sz w:val="24"/>
          <w:szCs w:val="24"/>
          <w:vertAlign w:val="superscript"/>
        </w:rPr>
        <w:t>31</w:t>
      </w:r>
      <w:r w:rsidR="00400471">
        <w:rPr>
          <w:rFonts w:ascii="Times New Roman" w:hAnsi="Times New Roman"/>
          <w:sz w:val="24"/>
          <w:szCs w:val="24"/>
        </w:rPr>
        <w:t xml:space="preserve">Phosphorous Magnetic Resonance Spectroscopy scanner environment, </w:t>
      </w:r>
      <w:r>
        <w:rPr>
          <w:rFonts w:ascii="Times New Roman" w:hAnsi="Times New Roman"/>
          <w:sz w:val="24"/>
          <w:szCs w:val="24"/>
        </w:rPr>
        <w:t>but not shorter duration or less intense exercise</w:t>
      </w:r>
      <w:r w:rsidR="00562484">
        <w:rPr>
          <w:rFonts w:ascii="Times New Roman" w:hAnsi="Times New Roman"/>
          <w:sz w:val="24"/>
          <w:szCs w:val="24"/>
        </w:rPr>
        <w:t xml:space="preserve"> (</w:t>
      </w:r>
      <w:r w:rsidR="00673DE0">
        <w:rPr>
          <w:rFonts w:ascii="Times New Roman" w:hAnsi="Times New Roman"/>
          <w:sz w:val="24"/>
          <w:szCs w:val="24"/>
        </w:rPr>
        <w:t>39</w:t>
      </w:r>
      <w:r w:rsidR="00562484">
        <w:rPr>
          <w:rFonts w:ascii="Times New Roman" w:hAnsi="Times New Roman"/>
          <w:sz w:val="24"/>
          <w:szCs w:val="24"/>
        </w:rPr>
        <w:t>)</w:t>
      </w:r>
      <w:r>
        <w:rPr>
          <w:rFonts w:ascii="Times New Roman" w:hAnsi="Times New Roman"/>
          <w:sz w:val="24"/>
          <w:szCs w:val="24"/>
        </w:rPr>
        <w:t xml:space="preserve">. This </w:t>
      </w:r>
      <w:r w:rsidR="000D7FB8">
        <w:rPr>
          <w:rFonts w:ascii="Times New Roman" w:hAnsi="Times New Roman"/>
          <w:sz w:val="24"/>
          <w:szCs w:val="24"/>
        </w:rPr>
        <w:t xml:space="preserve">may </w:t>
      </w:r>
      <w:r>
        <w:rPr>
          <w:rFonts w:ascii="Times New Roman" w:hAnsi="Times New Roman"/>
          <w:sz w:val="24"/>
          <w:szCs w:val="24"/>
        </w:rPr>
        <w:t>reflect the greater physiological challenge to mitochondrial aerobic metabolism elicited by higher intensities.</w:t>
      </w:r>
    </w:p>
    <w:p w:rsidR="00EA4B92" w:rsidRDefault="00EA4B92" w:rsidP="00EA4B92">
      <w:pPr>
        <w:pStyle w:val="NoSpacing"/>
        <w:spacing w:line="480" w:lineRule="auto"/>
        <w:jc w:val="both"/>
        <w:rPr>
          <w:rFonts w:ascii="Times New Roman" w:hAnsi="Times New Roman"/>
          <w:b/>
          <w:sz w:val="24"/>
          <w:szCs w:val="24"/>
        </w:rPr>
      </w:pPr>
    </w:p>
    <w:p w:rsidR="00B9742D" w:rsidRPr="0079226D" w:rsidRDefault="00747030" w:rsidP="00EA4B92">
      <w:pPr>
        <w:pStyle w:val="NoSpacing"/>
        <w:spacing w:line="480" w:lineRule="auto"/>
        <w:jc w:val="both"/>
        <w:rPr>
          <w:rFonts w:ascii="Times New Roman" w:hAnsi="Times New Roman"/>
          <w:sz w:val="24"/>
          <w:szCs w:val="24"/>
        </w:rPr>
      </w:pPr>
      <w:r>
        <w:rPr>
          <w:rFonts w:ascii="Times New Roman" w:hAnsi="Times New Roman"/>
          <w:sz w:val="24"/>
          <w:szCs w:val="24"/>
        </w:rPr>
        <w:t xml:space="preserve">The longer phase II </w:t>
      </w:r>
      <m:oMath>
        <m:acc>
          <m:accPr>
            <m:chr m:val="̇"/>
            <m:ctrlPr>
              <w:rPr>
                <w:rFonts w:ascii="Cambria Math" w:hAnsi="Cambria Math"/>
                <w:i/>
                <w:sz w:val="24"/>
                <w:szCs w:val="24"/>
              </w:rPr>
            </m:ctrlPr>
          </m:accPr>
          <m:e>
            <m:r>
              <m:rPr>
                <m:sty m:val="p"/>
              </m:rPr>
              <w:rPr>
                <w:rFonts w:ascii="Cambria Math" w:hAnsi="Cambria Math"/>
                <w:sz w:val="24"/>
                <w:szCs w:val="24"/>
              </w:rPr>
              <m:t>V</m:t>
            </m:r>
          </m:e>
        </m:acc>
      </m:oMath>
      <w:r>
        <w:rPr>
          <w:rFonts w:ascii="Times New Roman" w:hAnsi="Times New Roman"/>
          <w:szCs w:val="24"/>
        </w:rPr>
        <w:t>O</w:t>
      </w:r>
      <w:r>
        <w:rPr>
          <w:rFonts w:ascii="Times New Roman" w:hAnsi="Times New Roman"/>
          <w:sz w:val="24"/>
          <w:szCs w:val="24"/>
          <w:vertAlign w:val="subscript"/>
        </w:rPr>
        <w:t>2</w:t>
      </w:r>
      <w:r>
        <w:rPr>
          <w:rFonts w:ascii="Times New Roman" w:hAnsi="Times New Roman"/>
          <w:sz w:val="24"/>
          <w:szCs w:val="24"/>
        </w:rPr>
        <w:t xml:space="preserve"> τ of patients with CF (10-33 y; FEV</w:t>
      </w:r>
      <w:r>
        <w:rPr>
          <w:rFonts w:ascii="Times New Roman" w:hAnsi="Times New Roman"/>
          <w:sz w:val="24"/>
          <w:szCs w:val="24"/>
          <w:vertAlign w:val="subscript"/>
        </w:rPr>
        <w:t>1</w:t>
      </w:r>
      <w:r>
        <w:rPr>
          <w:rFonts w:ascii="Times New Roman" w:hAnsi="Times New Roman"/>
          <w:sz w:val="24"/>
          <w:szCs w:val="24"/>
        </w:rPr>
        <w:t>: 37-98% predicted) has previously been linked to inadequate O</w:t>
      </w:r>
      <w:r>
        <w:rPr>
          <w:rFonts w:ascii="Times New Roman" w:hAnsi="Times New Roman"/>
          <w:sz w:val="24"/>
          <w:szCs w:val="24"/>
          <w:vertAlign w:val="subscript"/>
        </w:rPr>
        <w:t>2</w:t>
      </w:r>
      <w:r>
        <w:rPr>
          <w:rFonts w:ascii="Times New Roman" w:hAnsi="Times New Roman"/>
          <w:sz w:val="24"/>
          <w:szCs w:val="24"/>
        </w:rPr>
        <w:t xml:space="preserve"> delivery, inferred by a </w:t>
      </w:r>
      <w:r w:rsidR="008369AE">
        <w:rPr>
          <w:rFonts w:ascii="Times New Roman" w:hAnsi="Times New Roman"/>
          <w:sz w:val="24"/>
          <w:szCs w:val="24"/>
        </w:rPr>
        <w:t xml:space="preserve">significant </w:t>
      </w:r>
      <w:r>
        <w:rPr>
          <w:rFonts w:ascii="Times New Roman" w:hAnsi="Times New Roman"/>
          <w:sz w:val="24"/>
          <w:szCs w:val="24"/>
        </w:rPr>
        <w:t>relationship with SpO</w:t>
      </w:r>
      <w:r>
        <w:rPr>
          <w:rFonts w:ascii="Times New Roman" w:hAnsi="Times New Roman"/>
          <w:sz w:val="24"/>
          <w:szCs w:val="24"/>
          <w:vertAlign w:val="subscript"/>
        </w:rPr>
        <w:t>2</w:t>
      </w:r>
      <w:r w:rsidR="00562484">
        <w:rPr>
          <w:rFonts w:ascii="Times New Roman" w:hAnsi="Times New Roman"/>
          <w:sz w:val="24"/>
          <w:szCs w:val="24"/>
        </w:rPr>
        <w:t xml:space="preserve"> (</w:t>
      </w:r>
      <w:r w:rsidR="00221D0D">
        <w:rPr>
          <w:rFonts w:ascii="Times New Roman" w:hAnsi="Times New Roman"/>
          <w:sz w:val="24"/>
          <w:szCs w:val="24"/>
        </w:rPr>
        <w:t>1</w:t>
      </w:r>
      <w:r w:rsidR="00673DE0">
        <w:rPr>
          <w:rFonts w:ascii="Times New Roman" w:hAnsi="Times New Roman"/>
          <w:sz w:val="24"/>
          <w:szCs w:val="24"/>
        </w:rPr>
        <w:t>9</w:t>
      </w:r>
      <w:r w:rsidR="00562484">
        <w:rPr>
          <w:rFonts w:ascii="Times New Roman" w:hAnsi="Times New Roman"/>
          <w:sz w:val="24"/>
          <w:szCs w:val="24"/>
        </w:rPr>
        <w:t>)</w:t>
      </w:r>
      <w:r>
        <w:rPr>
          <w:rFonts w:ascii="Times New Roman" w:hAnsi="Times New Roman"/>
          <w:sz w:val="24"/>
          <w:szCs w:val="24"/>
        </w:rPr>
        <w:t xml:space="preserve">. In the </w:t>
      </w:r>
      <w:r w:rsidRPr="0079226D">
        <w:rPr>
          <w:rFonts w:ascii="Times New Roman" w:hAnsi="Times New Roman"/>
          <w:sz w:val="24"/>
          <w:szCs w:val="24"/>
        </w:rPr>
        <w:t>current study, bulk blood flow</w:t>
      </w:r>
      <w:r w:rsidR="000D7FB8" w:rsidRPr="0079226D">
        <w:rPr>
          <w:rFonts w:ascii="Times New Roman" w:hAnsi="Times New Roman"/>
          <w:sz w:val="24"/>
          <w:szCs w:val="24"/>
        </w:rPr>
        <w:t xml:space="preserve">, as inferred using </w:t>
      </w:r>
      <w:r w:rsidR="0079226D" w:rsidRPr="0079226D">
        <w:rPr>
          <w:rFonts w:ascii="Times New Roman" w:hAnsi="Times New Roman"/>
          <w:sz w:val="24"/>
          <w:szCs w:val="24"/>
        </w:rPr>
        <w:t>the CI (</w:t>
      </w:r>
      <m:oMath>
        <m:acc>
          <m:accPr>
            <m:chr m:val="̇"/>
            <m:ctrlPr>
              <w:rPr>
                <w:rFonts w:ascii="Cambria Math" w:hAnsi="Cambria Math"/>
                <w:i/>
                <w:sz w:val="24"/>
                <w:szCs w:val="24"/>
              </w:rPr>
            </m:ctrlPr>
          </m:accPr>
          <m:e>
            <m:r>
              <w:rPr>
                <w:rFonts w:ascii="Cambria Math" w:hAnsi="Cambria Math"/>
                <w:sz w:val="24"/>
                <w:szCs w:val="24"/>
              </w:rPr>
              <m:t>Q</m:t>
            </m:r>
          </m:e>
        </m:acc>
      </m:oMath>
      <w:r w:rsidR="0079226D" w:rsidRPr="0079226D">
        <w:rPr>
          <w:rFonts w:ascii="Times New Roman" w:hAnsi="Times New Roman"/>
          <w:sz w:val="24"/>
          <w:szCs w:val="24"/>
        </w:rPr>
        <w:t>)</w:t>
      </w:r>
      <w:r w:rsidR="000D7FB8" w:rsidRPr="0079226D">
        <w:rPr>
          <w:rFonts w:ascii="Times New Roman" w:hAnsi="Times New Roman"/>
          <w:sz w:val="24"/>
          <w:szCs w:val="24"/>
        </w:rPr>
        <w:t>,</w:t>
      </w:r>
      <w:r w:rsidR="00F86E7F" w:rsidRPr="0079226D">
        <w:rPr>
          <w:rFonts w:ascii="Times New Roman" w:hAnsi="Times New Roman"/>
          <w:sz w:val="24"/>
          <w:szCs w:val="24"/>
        </w:rPr>
        <w:t xml:space="preserve"> </w:t>
      </w:r>
      <w:r w:rsidR="00F86E7F">
        <w:rPr>
          <w:rFonts w:ascii="Times New Roman" w:hAnsi="Times New Roman"/>
          <w:sz w:val="24"/>
          <w:szCs w:val="24"/>
        </w:rPr>
        <w:t xml:space="preserve">was not profoundly altered </w:t>
      </w:r>
      <w:r>
        <w:rPr>
          <w:rFonts w:ascii="Times New Roman" w:hAnsi="Times New Roman"/>
          <w:sz w:val="24"/>
          <w:szCs w:val="24"/>
        </w:rPr>
        <w:t xml:space="preserve">during either </w:t>
      </w:r>
      <w:r w:rsidR="008369AE">
        <w:rPr>
          <w:rFonts w:ascii="Times New Roman" w:hAnsi="Times New Roman"/>
          <w:sz w:val="24"/>
          <w:szCs w:val="24"/>
        </w:rPr>
        <w:t xml:space="preserve">MOD or VH </w:t>
      </w:r>
      <w:r>
        <w:rPr>
          <w:rFonts w:ascii="Times New Roman" w:hAnsi="Times New Roman"/>
          <w:sz w:val="24"/>
          <w:szCs w:val="24"/>
        </w:rPr>
        <w:t xml:space="preserve">exercise in CF. Furthermore, </w:t>
      </w:r>
      <m:oMath>
        <m:acc>
          <m:accPr>
            <m:chr m:val="̇"/>
            <m:ctrlPr>
              <w:rPr>
                <w:rFonts w:ascii="Cambria Math" w:hAnsi="Cambria Math"/>
                <w:i/>
                <w:sz w:val="24"/>
                <w:szCs w:val="24"/>
              </w:rPr>
            </m:ctrlPr>
          </m:accPr>
          <m:e>
            <m:r>
              <m:rPr>
                <m:sty m:val="p"/>
              </m:rPr>
              <w:rPr>
                <w:rFonts w:ascii="Cambria Math" w:hAnsi="Cambria Math"/>
                <w:sz w:val="24"/>
                <w:szCs w:val="24"/>
              </w:rPr>
              <m:t>V</m:t>
            </m:r>
          </m:e>
        </m:acc>
      </m:oMath>
      <w:r>
        <w:rPr>
          <w:rFonts w:ascii="Times New Roman" w:hAnsi="Times New Roman"/>
        </w:rPr>
        <w:t>O</w:t>
      </w:r>
      <w:r>
        <w:rPr>
          <w:rFonts w:ascii="Times New Roman" w:hAnsi="Times New Roman"/>
          <w:sz w:val="24"/>
          <w:szCs w:val="24"/>
          <w:vertAlign w:val="subscript"/>
        </w:rPr>
        <w:t>2</w:t>
      </w:r>
      <w:r>
        <w:rPr>
          <w:rFonts w:ascii="Times New Roman" w:hAnsi="Times New Roman"/>
          <w:sz w:val="24"/>
          <w:szCs w:val="24"/>
        </w:rPr>
        <w:t xml:space="preserve"> kinetics were not mechanistically linked to the CI and SVI dynamics in this group of patients, despite previous reports that early signs of cardiac dysfunction may present in paediatric patients with CF</w:t>
      </w:r>
      <w:r w:rsidR="00562484">
        <w:rPr>
          <w:rFonts w:ascii="Times New Roman" w:hAnsi="Times New Roman"/>
          <w:sz w:val="24"/>
          <w:szCs w:val="24"/>
        </w:rPr>
        <w:t xml:space="preserve"> (</w:t>
      </w:r>
      <w:r w:rsidR="006D1CFF">
        <w:rPr>
          <w:rFonts w:ascii="Times New Roman" w:hAnsi="Times New Roman"/>
          <w:sz w:val="24"/>
          <w:szCs w:val="24"/>
        </w:rPr>
        <w:t>1</w:t>
      </w:r>
      <w:r w:rsidR="00673DE0">
        <w:rPr>
          <w:rFonts w:ascii="Times New Roman" w:hAnsi="Times New Roman"/>
          <w:sz w:val="24"/>
          <w:szCs w:val="24"/>
        </w:rPr>
        <w:t>8</w:t>
      </w:r>
      <w:r w:rsidR="00221D0D">
        <w:rPr>
          <w:rFonts w:ascii="Times New Roman" w:hAnsi="Times New Roman"/>
          <w:sz w:val="24"/>
          <w:szCs w:val="24"/>
        </w:rPr>
        <w:t>,</w:t>
      </w:r>
      <w:r w:rsidR="00682305" w:rsidRPr="00221D0D">
        <w:rPr>
          <w:rFonts w:ascii="Times New Roman" w:hAnsi="Times New Roman"/>
          <w:sz w:val="24"/>
          <w:szCs w:val="24"/>
        </w:rPr>
        <w:t xml:space="preserve"> </w:t>
      </w:r>
      <w:r w:rsidR="00BF22FA">
        <w:rPr>
          <w:rFonts w:ascii="Times New Roman" w:hAnsi="Times New Roman"/>
          <w:sz w:val="24"/>
          <w:szCs w:val="24"/>
        </w:rPr>
        <w:t>3</w:t>
      </w:r>
      <w:r w:rsidR="00191410">
        <w:rPr>
          <w:rFonts w:ascii="Times New Roman" w:hAnsi="Times New Roman"/>
          <w:sz w:val="24"/>
          <w:szCs w:val="24"/>
        </w:rPr>
        <w:t>4</w:t>
      </w:r>
      <w:r w:rsidR="00562484" w:rsidRPr="00221D0D">
        <w:rPr>
          <w:rFonts w:ascii="Times New Roman" w:hAnsi="Times New Roman"/>
          <w:sz w:val="24"/>
          <w:szCs w:val="24"/>
        </w:rPr>
        <w:t>)</w:t>
      </w:r>
      <w:r w:rsidRPr="00221D0D">
        <w:rPr>
          <w:rFonts w:ascii="Times New Roman" w:hAnsi="Times New Roman"/>
          <w:sz w:val="24"/>
          <w:szCs w:val="24"/>
        </w:rPr>
        <w:t>.</w:t>
      </w:r>
      <w:r w:rsidR="00562484" w:rsidRPr="00221D0D">
        <w:rPr>
          <w:rFonts w:ascii="Times New Roman" w:hAnsi="Times New Roman"/>
          <w:sz w:val="24"/>
          <w:szCs w:val="24"/>
        </w:rPr>
        <w:t xml:space="preserve"> </w:t>
      </w:r>
      <w:r>
        <w:rPr>
          <w:rFonts w:ascii="Times New Roman" w:hAnsi="Times New Roman"/>
          <w:sz w:val="24"/>
          <w:szCs w:val="24"/>
        </w:rPr>
        <w:t>Although CFTR is involved in the regulation of cardiomyocyte contraction</w:t>
      </w:r>
      <w:r w:rsidR="00562484">
        <w:rPr>
          <w:rFonts w:ascii="Times New Roman" w:hAnsi="Times New Roman"/>
          <w:sz w:val="24"/>
          <w:szCs w:val="24"/>
        </w:rPr>
        <w:t xml:space="preserve"> (</w:t>
      </w:r>
      <w:r w:rsidR="00BF22FA">
        <w:rPr>
          <w:rFonts w:ascii="Times New Roman" w:hAnsi="Times New Roman"/>
          <w:sz w:val="24"/>
          <w:szCs w:val="24"/>
        </w:rPr>
        <w:t>3</w:t>
      </w:r>
      <w:r w:rsidR="00191410">
        <w:rPr>
          <w:rFonts w:ascii="Times New Roman" w:hAnsi="Times New Roman"/>
          <w:sz w:val="24"/>
          <w:szCs w:val="24"/>
        </w:rPr>
        <w:t>6</w:t>
      </w:r>
      <w:r w:rsidR="00562484">
        <w:rPr>
          <w:rFonts w:ascii="Times New Roman" w:hAnsi="Times New Roman"/>
          <w:sz w:val="24"/>
          <w:szCs w:val="24"/>
        </w:rPr>
        <w:t xml:space="preserve">) </w:t>
      </w:r>
      <w:r>
        <w:rPr>
          <w:rFonts w:ascii="Times New Roman" w:hAnsi="Times New Roman"/>
          <w:sz w:val="24"/>
          <w:szCs w:val="24"/>
        </w:rPr>
        <w:t>and gene mutation targeted therapies have been shown to increase SV in adolescents with CF</w:t>
      </w:r>
      <w:r w:rsidR="00562484">
        <w:rPr>
          <w:rFonts w:ascii="Times New Roman" w:hAnsi="Times New Roman"/>
          <w:sz w:val="24"/>
          <w:szCs w:val="24"/>
        </w:rPr>
        <w:t xml:space="preserve"> (</w:t>
      </w:r>
      <w:r w:rsidR="00BF22FA">
        <w:rPr>
          <w:rFonts w:ascii="Times New Roman" w:hAnsi="Times New Roman"/>
          <w:sz w:val="24"/>
          <w:szCs w:val="24"/>
        </w:rPr>
        <w:t>3</w:t>
      </w:r>
      <w:r w:rsidR="00191410">
        <w:rPr>
          <w:rFonts w:ascii="Times New Roman" w:hAnsi="Times New Roman"/>
          <w:sz w:val="24"/>
          <w:szCs w:val="24"/>
        </w:rPr>
        <w:t>5</w:t>
      </w:r>
      <w:r w:rsidR="00562484">
        <w:rPr>
          <w:rFonts w:ascii="Times New Roman" w:hAnsi="Times New Roman"/>
          <w:sz w:val="24"/>
          <w:szCs w:val="24"/>
        </w:rPr>
        <w:t>)</w:t>
      </w:r>
      <w:r>
        <w:rPr>
          <w:rFonts w:ascii="Times New Roman" w:hAnsi="Times New Roman"/>
          <w:sz w:val="24"/>
          <w:szCs w:val="24"/>
        </w:rPr>
        <w:t>,</w:t>
      </w:r>
      <w:r w:rsidR="00562484">
        <w:rPr>
          <w:rFonts w:ascii="Times New Roman" w:hAnsi="Times New Roman"/>
          <w:sz w:val="24"/>
          <w:szCs w:val="24"/>
        </w:rPr>
        <w:t xml:space="preserve"> </w:t>
      </w:r>
      <w:r>
        <w:rPr>
          <w:rFonts w:ascii="Times New Roman" w:hAnsi="Times New Roman"/>
          <w:sz w:val="24"/>
          <w:szCs w:val="24"/>
        </w:rPr>
        <w:t xml:space="preserve">the current </w:t>
      </w:r>
      <w:r w:rsidR="005829D6">
        <w:rPr>
          <w:rFonts w:ascii="Times New Roman" w:hAnsi="Times New Roman"/>
          <w:sz w:val="24"/>
          <w:szCs w:val="24"/>
        </w:rPr>
        <w:t>findings indicate</w:t>
      </w:r>
      <w:r>
        <w:rPr>
          <w:rFonts w:ascii="Times New Roman" w:hAnsi="Times New Roman"/>
          <w:sz w:val="24"/>
          <w:szCs w:val="24"/>
        </w:rPr>
        <w:t xml:space="preserve"> that central O</w:t>
      </w:r>
      <w:r>
        <w:rPr>
          <w:rFonts w:ascii="Times New Roman" w:hAnsi="Times New Roman"/>
          <w:sz w:val="24"/>
          <w:szCs w:val="24"/>
          <w:vertAlign w:val="subscript"/>
        </w:rPr>
        <w:t>2</w:t>
      </w:r>
      <w:r>
        <w:rPr>
          <w:rFonts w:ascii="Times New Roman" w:hAnsi="Times New Roman"/>
          <w:sz w:val="24"/>
          <w:szCs w:val="24"/>
        </w:rPr>
        <w:t xml:space="preserve"> delivery does not </w:t>
      </w:r>
      <w:r w:rsidR="002C6F39">
        <w:rPr>
          <w:rFonts w:ascii="Times New Roman" w:hAnsi="Times New Roman"/>
          <w:sz w:val="24"/>
          <w:szCs w:val="24"/>
        </w:rPr>
        <w:t xml:space="preserve">principally </w:t>
      </w:r>
      <w:r>
        <w:rPr>
          <w:rFonts w:ascii="Times New Roman" w:hAnsi="Times New Roman"/>
          <w:sz w:val="24"/>
          <w:szCs w:val="24"/>
        </w:rPr>
        <w:t xml:space="preserve">limit </w:t>
      </w:r>
      <m:oMath>
        <m:acc>
          <m:accPr>
            <m:chr m:val="̇"/>
            <m:ctrlPr>
              <w:rPr>
                <w:rFonts w:ascii="Cambria Math" w:hAnsi="Cambria Math"/>
                <w:i/>
                <w:sz w:val="24"/>
                <w:szCs w:val="24"/>
              </w:rPr>
            </m:ctrlPr>
          </m:accPr>
          <m:e>
            <m:r>
              <m:rPr>
                <m:sty m:val="p"/>
              </m:rPr>
              <w:rPr>
                <w:rFonts w:ascii="Cambria Math" w:hAnsi="Cambria Math"/>
                <w:sz w:val="24"/>
                <w:szCs w:val="24"/>
              </w:rPr>
              <m:t>V</m:t>
            </m:r>
          </m:e>
        </m:acc>
      </m:oMath>
      <w:r>
        <w:rPr>
          <w:rFonts w:ascii="Times New Roman" w:hAnsi="Times New Roman"/>
        </w:rPr>
        <w:t>O</w:t>
      </w:r>
      <w:r>
        <w:rPr>
          <w:rFonts w:ascii="Times New Roman" w:hAnsi="Times New Roman"/>
          <w:sz w:val="24"/>
          <w:szCs w:val="24"/>
          <w:vertAlign w:val="subscript"/>
        </w:rPr>
        <w:t>2</w:t>
      </w:r>
      <w:r>
        <w:rPr>
          <w:rFonts w:ascii="Times New Roman" w:hAnsi="Times New Roman"/>
          <w:sz w:val="24"/>
          <w:szCs w:val="24"/>
        </w:rPr>
        <w:t xml:space="preserve"> kinetics in young CF patients. This i</w:t>
      </w:r>
      <w:r w:rsidR="002C6F39">
        <w:rPr>
          <w:rFonts w:ascii="Times New Roman" w:hAnsi="Times New Roman"/>
          <w:sz w:val="24"/>
          <w:szCs w:val="24"/>
        </w:rPr>
        <w:t>s further supported by research demonstrating</w:t>
      </w:r>
      <w:r>
        <w:rPr>
          <w:rFonts w:ascii="Times New Roman" w:hAnsi="Times New Roman"/>
          <w:sz w:val="24"/>
          <w:szCs w:val="24"/>
        </w:rPr>
        <w:t xml:space="preserve"> that elevating SpO</w:t>
      </w:r>
      <w:r>
        <w:rPr>
          <w:rFonts w:ascii="Times New Roman" w:hAnsi="Times New Roman"/>
          <w:sz w:val="24"/>
          <w:szCs w:val="24"/>
          <w:vertAlign w:val="subscript"/>
        </w:rPr>
        <w:t>2</w:t>
      </w:r>
      <w:r>
        <w:rPr>
          <w:rFonts w:ascii="Times New Roman" w:hAnsi="Times New Roman"/>
          <w:sz w:val="24"/>
          <w:szCs w:val="24"/>
        </w:rPr>
        <w:t xml:space="preserve"> through the inspiration of</w:t>
      </w:r>
      <w:r w:rsidR="002C6F39">
        <w:rPr>
          <w:rFonts w:ascii="Times New Roman" w:hAnsi="Times New Roman"/>
          <w:sz w:val="24"/>
          <w:szCs w:val="24"/>
        </w:rPr>
        <w:t xml:space="preserve"> hyperoxic gas does not improve the kinetics of </w:t>
      </w:r>
      <m:oMath>
        <m:acc>
          <m:accPr>
            <m:chr m:val="̇"/>
            <m:ctrlPr>
              <w:rPr>
                <w:rFonts w:ascii="Cambria Math" w:hAnsi="Cambria Math"/>
                <w:i/>
                <w:sz w:val="24"/>
                <w:szCs w:val="24"/>
              </w:rPr>
            </m:ctrlPr>
          </m:accPr>
          <m:e>
            <m:r>
              <m:rPr>
                <m:sty m:val="p"/>
              </m:rPr>
              <w:rPr>
                <w:rFonts w:ascii="Cambria Math" w:hAnsi="Cambria Math"/>
                <w:sz w:val="24"/>
                <w:szCs w:val="24"/>
              </w:rPr>
              <m:t>V</m:t>
            </m:r>
          </m:e>
        </m:acc>
      </m:oMath>
      <w:r>
        <w:rPr>
          <w:rFonts w:ascii="Times New Roman" w:hAnsi="Times New Roman"/>
          <w:szCs w:val="24"/>
        </w:rPr>
        <w:t>O</w:t>
      </w:r>
      <w:r>
        <w:rPr>
          <w:rFonts w:ascii="Times New Roman" w:hAnsi="Times New Roman"/>
          <w:sz w:val="24"/>
          <w:szCs w:val="24"/>
          <w:vertAlign w:val="subscript"/>
        </w:rPr>
        <w:t>2</w:t>
      </w:r>
      <w:r w:rsidR="002C6F39">
        <w:rPr>
          <w:rFonts w:ascii="Times New Roman" w:hAnsi="Times New Roman"/>
          <w:sz w:val="24"/>
          <w:szCs w:val="24"/>
        </w:rPr>
        <w:t xml:space="preserve"> </w:t>
      </w:r>
      <w:r>
        <w:rPr>
          <w:rFonts w:ascii="Times New Roman" w:hAnsi="Times New Roman"/>
          <w:sz w:val="24"/>
          <w:szCs w:val="24"/>
        </w:rPr>
        <w:t>in p</w:t>
      </w:r>
      <w:r w:rsidR="0075749F">
        <w:rPr>
          <w:rFonts w:ascii="Times New Roman" w:hAnsi="Times New Roman"/>
          <w:sz w:val="24"/>
          <w:szCs w:val="24"/>
        </w:rPr>
        <w:t>atients with CF</w:t>
      </w:r>
      <w:r w:rsidR="00562484">
        <w:rPr>
          <w:rFonts w:ascii="Times New Roman" w:hAnsi="Times New Roman"/>
          <w:sz w:val="24"/>
          <w:szCs w:val="24"/>
        </w:rPr>
        <w:t xml:space="preserve"> (</w:t>
      </w:r>
      <w:r w:rsidR="00221D0D">
        <w:rPr>
          <w:rFonts w:ascii="Times New Roman" w:hAnsi="Times New Roman"/>
          <w:sz w:val="24"/>
          <w:szCs w:val="24"/>
        </w:rPr>
        <w:t>2</w:t>
      </w:r>
      <w:r w:rsidR="00673DE0">
        <w:rPr>
          <w:rFonts w:ascii="Times New Roman" w:hAnsi="Times New Roman"/>
          <w:sz w:val="24"/>
          <w:szCs w:val="24"/>
        </w:rPr>
        <w:t>2</w:t>
      </w:r>
      <w:r w:rsidR="00562484">
        <w:rPr>
          <w:rFonts w:ascii="Times New Roman" w:hAnsi="Times New Roman"/>
          <w:sz w:val="24"/>
          <w:szCs w:val="24"/>
        </w:rPr>
        <w:t>)</w:t>
      </w:r>
      <w:r w:rsidR="0075749F">
        <w:rPr>
          <w:rFonts w:ascii="Times New Roman" w:hAnsi="Times New Roman"/>
          <w:sz w:val="24"/>
          <w:szCs w:val="24"/>
        </w:rPr>
        <w:t>.</w:t>
      </w:r>
      <w:r w:rsidR="00562484">
        <w:rPr>
          <w:rFonts w:ascii="Times New Roman" w:hAnsi="Times New Roman"/>
          <w:sz w:val="24"/>
          <w:szCs w:val="24"/>
        </w:rPr>
        <w:t xml:space="preserve"> </w:t>
      </w:r>
      <w:r w:rsidR="00B9742D">
        <w:rPr>
          <w:rFonts w:ascii="Times New Roman" w:hAnsi="Times New Roman"/>
          <w:sz w:val="24"/>
          <w:szCs w:val="24"/>
        </w:rPr>
        <w:t>However, it must be acknowledge</w:t>
      </w:r>
      <w:r w:rsidR="00451188">
        <w:rPr>
          <w:rFonts w:ascii="Times New Roman" w:hAnsi="Times New Roman"/>
          <w:sz w:val="24"/>
          <w:szCs w:val="24"/>
        </w:rPr>
        <w:t>d</w:t>
      </w:r>
      <w:r w:rsidR="00B9742D">
        <w:rPr>
          <w:rFonts w:ascii="Times New Roman" w:hAnsi="Times New Roman"/>
          <w:sz w:val="24"/>
          <w:szCs w:val="24"/>
        </w:rPr>
        <w:t xml:space="preserve"> that only central indices of O</w:t>
      </w:r>
      <w:r w:rsidR="00B9742D">
        <w:rPr>
          <w:rFonts w:ascii="Times New Roman" w:hAnsi="Times New Roman"/>
          <w:sz w:val="24"/>
          <w:szCs w:val="24"/>
          <w:vertAlign w:val="subscript"/>
        </w:rPr>
        <w:t>2</w:t>
      </w:r>
      <w:r w:rsidR="00B9742D">
        <w:rPr>
          <w:rFonts w:ascii="Times New Roman" w:hAnsi="Times New Roman"/>
          <w:sz w:val="24"/>
          <w:szCs w:val="24"/>
        </w:rPr>
        <w:t xml:space="preserve"> delivery, which are relatively poor indicators of O</w:t>
      </w:r>
      <w:r w:rsidR="00B9742D" w:rsidRPr="00B9742D">
        <w:rPr>
          <w:rFonts w:ascii="Times New Roman" w:hAnsi="Times New Roman"/>
          <w:sz w:val="24"/>
          <w:szCs w:val="24"/>
          <w:vertAlign w:val="subscript"/>
        </w:rPr>
        <w:t>2</w:t>
      </w:r>
      <w:r w:rsidR="00B9742D">
        <w:rPr>
          <w:rFonts w:ascii="Times New Roman" w:hAnsi="Times New Roman"/>
          <w:sz w:val="24"/>
          <w:szCs w:val="24"/>
        </w:rPr>
        <w:t xml:space="preserve"> delivery at the local muscle level during exercise (</w:t>
      </w:r>
      <w:r w:rsidR="006D1CFF">
        <w:rPr>
          <w:rFonts w:ascii="Times New Roman" w:hAnsi="Times New Roman"/>
          <w:sz w:val="24"/>
          <w:szCs w:val="24"/>
        </w:rPr>
        <w:t>2</w:t>
      </w:r>
      <w:r w:rsidR="00673DE0">
        <w:rPr>
          <w:rFonts w:ascii="Times New Roman" w:hAnsi="Times New Roman"/>
          <w:sz w:val="24"/>
          <w:szCs w:val="24"/>
        </w:rPr>
        <w:t>4</w:t>
      </w:r>
      <w:r w:rsidR="00B9742D">
        <w:rPr>
          <w:rFonts w:ascii="Times New Roman" w:hAnsi="Times New Roman"/>
          <w:sz w:val="24"/>
          <w:szCs w:val="24"/>
        </w:rPr>
        <w:t>), were obtained in th</w:t>
      </w:r>
      <w:r w:rsidR="008369AE">
        <w:rPr>
          <w:rFonts w:ascii="Times New Roman" w:hAnsi="Times New Roman"/>
          <w:sz w:val="24"/>
          <w:szCs w:val="24"/>
        </w:rPr>
        <w:t>ese</w:t>
      </w:r>
      <w:r w:rsidR="00B9742D">
        <w:rPr>
          <w:rFonts w:ascii="Times New Roman" w:hAnsi="Times New Roman"/>
          <w:sz w:val="24"/>
          <w:szCs w:val="24"/>
        </w:rPr>
        <w:t xml:space="preserve"> stud</w:t>
      </w:r>
      <w:r w:rsidR="00736B92">
        <w:rPr>
          <w:rFonts w:ascii="Times New Roman" w:hAnsi="Times New Roman"/>
          <w:sz w:val="24"/>
          <w:szCs w:val="24"/>
        </w:rPr>
        <w:t>ies</w:t>
      </w:r>
      <w:r w:rsidR="00153F27">
        <w:rPr>
          <w:rFonts w:ascii="Times New Roman" w:hAnsi="Times New Roman"/>
          <w:sz w:val="24"/>
          <w:szCs w:val="24"/>
        </w:rPr>
        <w:t xml:space="preserve">. </w:t>
      </w:r>
    </w:p>
    <w:p w:rsidR="00EA4B92" w:rsidRDefault="00EA4B92" w:rsidP="00EA4B92">
      <w:pPr>
        <w:pStyle w:val="NoSpacing"/>
        <w:spacing w:line="480" w:lineRule="auto"/>
        <w:jc w:val="both"/>
        <w:rPr>
          <w:rFonts w:ascii="Times New Roman" w:hAnsi="Times New Roman"/>
          <w:b/>
          <w:sz w:val="24"/>
          <w:szCs w:val="24"/>
        </w:rPr>
      </w:pPr>
    </w:p>
    <w:p w:rsidR="0059733E" w:rsidRDefault="00B9742D" w:rsidP="00EA4B92">
      <w:pPr>
        <w:pStyle w:val="NoSpacing"/>
        <w:spacing w:line="480" w:lineRule="auto"/>
        <w:jc w:val="both"/>
        <w:rPr>
          <w:rFonts w:ascii="Times New Roman" w:hAnsi="Times New Roman"/>
          <w:sz w:val="24"/>
          <w:szCs w:val="24"/>
        </w:rPr>
      </w:pPr>
      <w:r>
        <w:rPr>
          <w:rFonts w:ascii="Times New Roman" w:hAnsi="Times New Roman"/>
          <w:sz w:val="24"/>
          <w:szCs w:val="24"/>
        </w:rPr>
        <w:t>However, considering the findings in the present study, t</w:t>
      </w:r>
      <w:r w:rsidR="00747030">
        <w:rPr>
          <w:rFonts w:ascii="Times New Roman" w:hAnsi="Times New Roman"/>
          <w:sz w:val="24"/>
          <w:szCs w:val="24"/>
        </w:rPr>
        <w:t xml:space="preserve">he impaired </w:t>
      </w:r>
      <m:oMath>
        <m:acc>
          <m:accPr>
            <m:chr m:val="̇"/>
            <m:ctrlPr>
              <w:rPr>
                <w:rFonts w:ascii="Cambria Math" w:hAnsi="Cambria Math"/>
                <w:i/>
                <w:sz w:val="24"/>
                <w:szCs w:val="24"/>
              </w:rPr>
            </m:ctrlPr>
          </m:accPr>
          <m:e>
            <m:r>
              <m:rPr>
                <m:sty m:val="p"/>
              </m:rPr>
              <w:rPr>
                <w:rFonts w:ascii="Cambria Math" w:hAnsi="Cambria Math"/>
                <w:sz w:val="24"/>
                <w:szCs w:val="24"/>
              </w:rPr>
              <m:t>V</m:t>
            </m:r>
          </m:e>
        </m:acc>
      </m:oMath>
      <w:r w:rsidR="00747030">
        <w:rPr>
          <w:rFonts w:ascii="Times New Roman" w:hAnsi="Times New Roman"/>
          <w:szCs w:val="24"/>
        </w:rPr>
        <w:t>O</w:t>
      </w:r>
      <w:r w:rsidR="00747030">
        <w:rPr>
          <w:rFonts w:ascii="Times New Roman" w:hAnsi="Times New Roman"/>
          <w:sz w:val="24"/>
          <w:szCs w:val="24"/>
          <w:vertAlign w:val="subscript"/>
        </w:rPr>
        <w:t>2</w:t>
      </w:r>
      <w:r w:rsidR="00747030">
        <w:rPr>
          <w:rFonts w:ascii="Times New Roman" w:hAnsi="Times New Roman"/>
          <w:sz w:val="24"/>
          <w:szCs w:val="24"/>
        </w:rPr>
        <w:t xml:space="preserve"> kinetics during VH exercise </w:t>
      </w:r>
      <w:r>
        <w:rPr>
          <w:rFonts w:ascii="Times New Roman" w:hAnsi="Times New Roman"/>
          <w:sz w:val="24"/>
          <w:szCs w:val="24"/>
        </w:rPr>
        <w:t>were</w:t>
      </w:r>
      <w:r w:rsidR="00747030">
        <w:rPr>
          <w:rFonts w:ascii="Times New Roman" w:hAnsi="Times New Roman"/>
          <w:sz w:val="24"/>
          <w:szCs w:val="24"/>
        </w:rPr>
        <w:t xml:space="preserve"> related to the capacity of skeletal muscle to extract</w:t>
      </w:r>
      <w:r w:rsidR="00E60301">
        <w:rPr>
          <w:rFonts w:ascii="Times New Roman" w:hAnsi="Times New Roman"/>
          <w:sz w:val="24"/>
          <w:szCs w:val="24"/>
        </w:rPr>
        <w:t xml:space="preserve"> and utiliz</w:t>
      </w:r>
      <w:r w:rsidR="00747030">
        <w:rPr>
          <w:rFonts w:ascii="Times New Roman" w:hAnsi="Times New Roman"/>
          <w:sz w:val="24"/>
          <w:szCs w:val="24"/>
        </w:rPr>
        <w:t>e O</w:t>
      </w:r>
      <w:r w:rsidR="00747030">
        <w:rPr>
          <w:rFonts w:ascii="Times New Roman" w:hAnsi="Times New Roman"/>
          <w:sz w:val="24"/>
          <w:szCs w:val="24"/>
          <w:vertAlign w:val="subscript"/>
        </w:rPr>
        <w:t>2</w:t>
      </w:r>
      <w:r w:rsidR="00747030">
        <w:rPr>
          <w:rFonts w:ascii="Times New Roman" w:hAnsi="Times New Roman"/>
          <w:sz w:val="24"/>
          <w:szCs w:val="24"/>
        </w:rPr>
        <w:t>. For the first time, this study investigated the [HHb] dynamics of young patients</w:t>
      </w:r>
      <w:r w:rsidR="00451188">
        <w:rPr>
          <w:rFonts w:ascii="Times New Roman" w:hAnsi="Times New Roman"/>
          <w:sz w:val="24"/>
          <w:szCs w:val="24"/>
        </w:rPr>
        <w:t xml:space="preserve"> with CF</w:t>
      </w:r>
      <w:r w:rsidR="00747030">
        <w:rPr>
          <w:rFonts w:ascii="Times New Roman" w:hAnsi="Times New Roman"/>
          <w:sz w:val="24"/>
          <w:szCs w:val="24"/>
        </w:rPr>
        <w:t xml:space="preserve"> during CWR exercise, with similar kinetics observed between the groups. If muscle O</w:t>
      </w:r>
      <w:r w:rsidR="00747030">
        <w:rPr>
          <w:rFonts w:ascii="Times New Roman" w:hAnsi="Times New Roman"/>
          <w:sz w:val="24"/>
          <w:szCs w:val="24"/>
          <w:vertAlign w:val="subscript"/>
        </w:rPr>
        <w:t>2</w:t>
      </w:r>
      <w:r w:rsidR="00747030">
        <w:rPr>
          <w:rFonts w:ascii="Times New Roman" w:hAnsi="Times New Roman"/>
          <w:sz w:val="24"/>
          <w:szCs w:val="24"/>
        </w:rPr>
        <w:t xml:space="preserve"> availability was limiting oxidative metabolism in CF, a compensatory acceleration in the rate of O</w:t>
      </w:r>
      <w:r w:rsidR="00747030">
        <w:rPr>
          <w:rFonts w:ascii="Times New Roman" w:hAnsi="Times New Roman"/>
          <w:sz w:val="24"/>
          <w:szCs w:val="24"/>
          <w:vertAlign w:val="subscript"/>
        </w:rPr>
        <w:t>2</w:t>
      </w:r>
      <w:r w:rsidR="00747030">
        <w:rPr>
          <w:rFonts w:ascii="Times New Roman" w:hAnsi="Times New Roman"/>
          <w:sz w:val="24"/>
          <w:szCs w:val="24"/>
        </w:rPr>
        <w:t xml:space="preserve"> extraction would be expected</w:t>
      </w:r>
      <w:r w:rsidR="00562484">
        <w:rPr>
          <w:rFonts w:ascii="Times New Roman" w:hAnsi="Times New Roman"/>
          <w:sz w:val="24"/>
          <w:szCs w:val="24"/>
        </w:rPr>
        <w:t xml:space="preserve"> (</w:t>
      </w:r>
      <w:r w:rsidR="006D1CFF">
        <w:rPr>
          <w:rFonts w:ascii="Times New Roman" w:hAnsi="Times New Roman"/>
          <w:sz w:val="24"/>
          <w:szCs w:val="24"/>
        </w:rPr>
        <w:t>1</w:t>
      </w:r>
      <w:r w:rsidR="00673DE0">
        <w:rPr>
          <w:rFonts w:ascii="Times New Roman" w:hAnsi="Times New Roman"/>
          <w:sz w:val="24"/>
          <w:szCs w:val="24"/>
        </w:rPr>
        <w:t>6</w:t>
      </w:r>
      <w:r w:rsidR="00562484">
        <w:rPr>
          <w:rFonts w:ascii="Times New Roman" w:hAnsi="Times New Roman"/>
          <w:sz w:val="24"/>
          <w:szCs w:val="24"/>
        </w:rPr>
        <w:t>)</w:t>
      </w:r>
      <w:r w:rsidR="00747030">
        <w:rPr>
          <w:rFonts w:ascii="Times New Roman" w:hAnsi="Times New Roman"/>
          <w:sz w:val="24"/>
          <w:szCs w:val="24"/>
        </w:rPr>
        <w:t>.</w:t>
      </w:r>
      <w:r w:rsidR="00562484">
        <w:rPr>
          <w:rFonts w:ascii="Times New Roman" w:hAnsi="Times New Roman"/>
          <w:sz w:val="24"/>
          <w:szCs w:val="24"/>
        </w:rPr>
        <w:t xml:space="preserve"> </w:t>
      </w:r>
      <w:r w:rsidR="00747030">
        <w:rPr>
          <w:rFonts w:ascii="Times New Roman" w:hAnsi="Times New Roman"/>
          <w:sz w:val="24"/>
          <w:szCs w:val="24"/>
        </w:rPr>
        <w:t>This was not observed in the present study and this finding corresponds with earlier studies during incremental exercise using both NIRS</w:t>
      </w:r>
      <w:r w:rsidR="00562484">
        <w:rPr>
          <w:rFonts w:ascii="Times New Roman" w:hAnsi="Times New Roman"/>
          <w:sz w:val="24"/>
          <w:szCs w:val="24"/>
        </w:rPr>
        <w:t xml:space="preserve"> (</w:t>
      </w:r>
      <w:r w:rsidR="00BF22FA">
        <w:rPr>
          <w:rFonts w:ascii="Times New Roman" w:hAnsi="Times New Roman"/>
          <w:sz w:val="24"/>
          <w:szCs w:val="24"/>
        </w:rPr>
        <w:t>3</w:t>
      </w:r>
      <w:r w:rsidR="00191410">
        <w:rPr>
          <w:rFonts w:ascii="Times New Roman" w:hAnsi="Times New Roman"/>
          <w:sz w:val="24"/>
          <w:szCs w:val="24"/>
        </w:rPr>
        <w:t>4</w:t>
      </w:r>
      <w:r w:rsidR="00221D0D">
        <w:rPr>
          <w:rFonts w:ascii="Times New Roman" w:hAnsi="Times New Roman"/>
          <w:sz w:val="24"/>
          <w:szCs w:val="24"/>
        </w:rPr>
        <w:t>)</w:t>
      </w:r>
      <w:r w:rsidR="0075749F" w:rsidRPr="00221D0D">
        <w:rPr>
          <w:rFonts w:ascii="Times New Roman" w:hAnsi="Times New Roman"/>
          <w:sz w:val="24"/>
          <w:szCs w:val="24"/>
        </w:rPr>
        <w:t xml:space="preserve"> </w:t>
      </w:r>
      <w:r w:rsidR="00747030">
        <w:rPr>
          <w:rFonts w:ascii="Times New Roman" w:hAnsi="Times New Roman"/>
          <w:sz w:val="24"/>
          <w:szCs w:val="24"/>
        </w:rPr>
        <w:t>and respiratory mass spectroscopy</w:t>
      </w:r>
      <w:r w:rsidR="00562484">
        <w:rPr>
          <w:rFonts w:ascii="Times New Roman" w:hAnsi="Times New Roman"/>
          <w:sz w:val="24"/>
          <w:szCs w:val="24"/>
        </w:rPr>
        <w:t xml:space="preserve"> (</w:t>
      </w:r>
      <w:r w:rsidR="00191410">
        <w:rPr>
          <w:rFonts w:ascii="Times New Roman" w:hAnsi="Times New Roman"/>
          <w:sz w:val="24"/>
          <w:szCs w:val="24"/>
        </w:rPr>
        <w:t>30</w:t>
      </w:r>
      <w:r w:rsidR="00562484">
        <w:rPr>
          <w:rFonts w:ascii="Times New Roman" w:hAnsi="Times New Roman"/>
          <w:sz w:val="24"/>
          <w:szCs w:val="24"/>
        </w:rPr>
        <w:t>)</w:t>
      </w:r>
      <w:r w:rsidR="00747030">
        <w:rPr>
          <w:rFonts w:ascii="Times New Roman" w:hAnsi="Times New Roman"/>
          <w:sz w:val="24"/>
          <w:szCs w:val="24"/>
        </w:rPr>
        <w:t>.</w:t>
      </w:r>
      <w:r w:rsidR="00562484">
        <w:rPr>
          <w:rFonts w:ascii="Times New Roman" w:hAnsi="Times New Roman"/>
          <w:sz w:val="24"/>
          <w:szCs w:val="24"/>
        </w:rPr>
        <w:t xml:space="preserve"> </w:t>
      </w:r>
      <w:r w:rsidR="00747030">
        <w:rPr>
          <w:rFonts w:ascii="Times New Roman" w:hAnsi="Times New Roman"/>
          <w:sz w:val="24"/>
          <w:szCs w:val="24"/>
        </w:rPr>
        <w:t>Whilst this finding s</w:t>
      </w:r>
      <w:r w:rsidR="009B753A">
        <w:rPr>
          <w:rFonts w:ascii="Times New Roman" w:hAnsi="Times New Roman"/>
          <w:sz w:val="24"/>
          <w:szCs w:val="24"/>
        </w:rPr>
        <w:t>hows</w:t>
      </w:r>
      <w:r w:rsidR="00747030">
        <w:rPr>
          <w:rFonts w:ascii="Times New Roman" w:hAnsi="Times New Roman"/>
          <w:sz w:val="24"/>
          <w:szCs w:val="24"/>
        </w:rPr>
        <w:t xml:space="preserve"> that the rate of O</w:t>
      </w:r>
      <w:r w:rsidR="00747030" w:rsidRPr="00F0616E">
        <w:rPr>
          <w:rFonts w:ascii="Times New Roman" w:hAnsi="Times New Roman"/>
          <w:sz w:val="24"/>
          <w:szCs w:val="24"/>
          <w:vertAlign w:val="subscript"/>
        </w:rPr>
        <w:t>2</w:t>
      </w:r>
      <w:r w:rsidR="00747030">
        <w:rPr>
          <w:rFonts w:ascii="Times New Roman" w:hAnsi="Times New Roman"/>
          <w:sz w:val="24"/>
          <w:szCs w:val="24"/>
        </w:rPr>
        <w:t xml:space="preserve"> extraction taking place was not different in CF</w:t>
      </w:r>
      <w:r w:rsidR="00451188">
        <w:rPr>
          <w:rFonts w:ascii="Times New Roman" w:hAnsi="Times New Roman"/>
          <w:sz w:val="24"/>
          <w:szCs w:val="24"/>
        </w:rPr>
        <w:t xml:space="preserve"> compared to CON</w:t>
      </w:r>
      <w:r w:rsidR="00747030">
        <w:rPr>
          <w:rFonts w:ascii="Times New Roman" w:hAnsi="Times New Roman"/>
          <w:sz w:val="24"/>
          <w:szCs w:val="24"/>
        </w:rPr>
        <w:t>, [HHb] does not reflect the amount of O</w:t>
      </w:r>
      <w:r w:rsidR="00747030">
        <w:rPr>
          <w:rFonts w:ascii="Times New Roman" w:hAnsi="Times New Roman"/>
          <w:sz w:val="24"/>
          <w:szCs w:val="24"/>
          <w:vertAlign w:val="subscript"/>
        </w:rPr>
        <w:t>2</w:t>
      </w:r>
      <w:r w:rsidR="00747030">
        <w:rPr>
          <w:rFonts w:ascii="Times New Roman" w:hAnsi="Times New Roman"/>
          <w:sz w:val="24"/>
          <w:szCs w:val="24"/>
        </w:rPr>
        <w:t xml:space="preserve"> extraction taking place. This can be physiologically interpreted from the </w:t>
      </w:r>
      <w:r w:rsidR="00153DB7" w:rsidRPr="00153DB7">
        <w:rPr>
          <w:rFonts w:ascii="Times New Roman" w:hAnsi="Times New Roman"/>
          <w:sz w:val="24"/>
          <w:shd w:val="clear" w:color="auto" w:fill="FFFFFF"/>
        </w:rPr>
        <w:t>C</w:t>
      </w:r>
      <w:r w:rsidR="00153DB7" w:rsidRPr="00153DB7">
        <w:rPr>
          <w:rFonts w:ascii="Times New Roman" w:hAnsi="Times New Roman"/>
          <w:shd w:val="clear" w:color="auto" w:fill="FFFFFF"/>
          <w:vertAlign w:val="subscript"/>
        </w:rPr>
        <w:t>(a-</w:t>
      </w:r>
      <m:oMath>
        <m:acc>
          <m:accPr>
            <m:chr m:val="̅"/>
            <m:ctrlPr>
              <w:rPr>
                <w:rFonts w:ascii="Cambria Math" w:hAnsi="Cambria Math"/>
                <w:sz w:val="20"/>
                <w:shd w:val="clear" w:color="auto" w:fill="FFFFFF"/>
                <w:vertAlign w:val="subscript"/>
              </w:rPr>
            </m:ctrlPr>
          </m:accPr>
          <m:e>
            <m:r>
              <m:rPr>
                <m:sty m:val="p"/>
              </m:rPr>
              <w:rPr>
                <w:rFonts w:ascii="Cambria Math" w:hAnsi="Cambria Math"/>
                <w:sz w:val="20"/>
                <w:shd w:val="clear" w:color="auto" w:fill="FFFFFF"/>
                <w:vertAlign w:val="subscript"/>
              </w:rPr>
              <m:t>v</m:t>
            </m:r>
          </m:e>
        </m:acc>
      </m:oMath>
      <w:r w:rsidR="00153DB7" w:rsidRPr="00153DB7">
        <w:rPr>
          <w:rFonts w:ascii="Times New Roman" w:hAnsi="Times New Roman"/>
          <w:shd w:val="clear" w:color="auto" w:fill="FFFFFF"/>
          <w:vertAlign w:val="subscript"/>
        </w:rPr>
        <w:t>)</w:t>
      </w:r>
      <w:r w:rsidR="00153DB7" w:rsidRPr="00153DB7">
        <w:rPr>
          <w:rFonts w:ascii="Times New Roman" w:hAnsi="Times New Roman"/>
          <w:sz w:val="24"/>
          <w:shd w:val="clear" w:color="auto" w:fill="FFFFFF"/>
        </w:rPr>
        <w:t>O</w:t>
      </w:r>
      <w:r w:rsidR="00153DB7" w:rsidRPr="00153DB7">
        <w:rPr>
          <w:rFonts w:ascii="Times New Roman" w:hAnsi="Times New Roman"/>
          <w:shd w:val="clear" w:color="auto" w:fill="FFFFFF"/>
          <w:vertAlign w:val="subscript"/>
        </w:rPr>
        <w:t>2</w:t>
      </w:r>
      <w:r w:rsidR="00747030">
        <w:rPr>
          <w:rFonts w:ascii="Times New Roman" w:hAnsi="Times New Roman"/>
          <w:sz w:val="24"/>
          <w:szCs w:val="24"/>
          <w:vertAlign w:val="subscript"/>
        </w:rPr>
        <w:t xml:space="preserve"> </w:t>
      </w:r>
      <w:r w:rsidR="00747030">
        <w:rPr>
          <w:rFonts w:ascii="Times New Roman" w:hAnsi="Times New Roman"/>
          <w:sz w:val="24"/>
          <w:szCs w:val="24"/>
        </w:rPr>
        <w:t xml:space="preserve">parameter. </w:t>
      </w:r>
    </w:p>
    <w:p w:rsidR="00EA4B92" w:rsidRDefault="00EA4B92">
      <w:pPr>
        <w:pStyle w:val="NoSpacing"/>
        <w:spacing w:line="480" w:lineRule="auto"/>
        <w:jc w:val="both"/>
        <w:rPr>
          <w:rFonts w:ascii="Times New Roman" w:hAnsi="Times New Roman"/>
          <w:sz w:val="24"/>
          <w:szCs w:val="24"/>
        </w:rPr>
      </w:pPr>
    </w:p>
    <w:p w:rsidR="0059733E" w:rsidRPr="006722F3" w:rsidRDefault="00747030">
      <w:pPr>
        <w:pStyle w:val="NoSpacing"/>
        <w:spacing w:line="480" w:lineRule="auto"/>
        <w:jc w:val="both"/>
        <w:rPr>
          <w:rFonts w:ascii="Times New Roman" w:hAnsi="Times New Roman"/>
          <w:sz w:val="24"/>
          <w:szCs w:val="24"/>
        </w:rPr>
      </w:pPr>
      <w:r>
        <w:rPr>
          <w:rFonts w:ascii="Times New Roman" w:hAnsi="Times New Roman"/>
          <w:sz w:val="24"/>
          <w:szCs w:val="24"/>
        </w:rPr>
        <w:t xml:space="preserve">Interestingly, </w:t>
      </w:r>
      <w:r w:rsidR="00096EE6">
        <w:rPr>
          <w:rFonts w:ascii="Times New Roman" w:hAnsi="Times New Roman"/>
          <w:sz w:val="24"/>
          <w:szCs w:val="24"/>
        </w:rPr>
        <w:t xml:space="preserve">we observed a </w:t>
      </w:r>
      <w:r w:rsidR="00037123">
        <w:rPr>
          <w:rFonts w:ascii="Times New Roman" w:hAnsi="Times New Roman"/>
          <w:sz w:val="24"/>
          <w:szCs w:val="24"/>
        </w:rPr>
        <w:t>significant reduction in</w:t>
      </w:r>
      <w:r>
        <w:rPr>
          <w:rFonts w:ascii="Times New Roman" w:hAnsi="Times New Roman"/>
          <w:sz w:val="24"/>
          <w:szCs w:val="24"/>
        </w:rPr>
        <w:t xml:space="preserve"> </w:t>
      </w:r>
      <w:r w:rsidR="0079226D" w:rsidRPr="00153DB7">
        <w:rPr>
          <w:rFonts w:ascii="Times New Roman" w:hAnsi="Times New Roman"/>
          <w:sz w:val="24"/>
          <w:shd w:val="clear" w:color="auto" w:fill="FFFFFF"/>
        </w:rPr>
        <w:t>C</w:t>
      </w:r>
      <w:r w:rsidR="0079226D" w:rsidRPr="00153DB7">
        <w:rPr>
          <w:rFonts w:ascii="Times New Roman" w:hAnsi="Times New Roman"/>
          <w:shd w:val="clear" w:color="auto" w:fill="FFFFFF"/>
          <w:vertAlign w:val="subscript"/>
        </w:rPr>
        <w:t>(a-</w:t>
      </w:r>
      <m:oMath>
        <m:acc>
          <m:accPr>
            <m:chr m:val="̅"/>
            <m:ctrlPr>
              <w:rPr>
                <w:rFonts w:ascii="Cambria Math" w:hAnsi="Cambria Math"/>
                <w:sz w:val="20"/>
                <w:shd w:val="clear" w:color="auto" w:fill="FFFFFF"/>
                <w:vertAlign w:val="subscript"/>
              </w:rPr>
            </m:ctrlPr>
          </m:accPr>
          <m:e>
            <m:r>
              <m:rPr>
                <m:sty m:val="p"/>
              </m:rPr>
              <w:rPr>
                <w:rFonts w:ascii="Cambria Math" w:hAnsi="Cambria Math"/>
                <w:sz w:val="20"/>
                <w:shd w:val="clear" w:color="auto" w:fill="FFFFFF"/>
                <w:vertAlign w:val="subscript"/>
              </w:rPr>
              <m:t>v</m:t>
            </m:r>
          </m:e>
        </m:acc>
      </m:oMath>
      <w:r w:rsidR="0079226D" w:rsidRPr="00153DB7">
        <w:rPr>
          <w:rFonts w:ascii="Times New Roman" w:hAnsi="Times New Roman"/>
          <w:shd w:val="clear" w:color="auto" w:fill="FFFFFF"/>
          <w:vertAlign w:val="subscript"/>
        </w:rPr>
        <w:t>)</w:t>
      </w:r>
      <w:r w:rsidR="0079226D" w:rsidRPr="00153DB7">
        <w:rPr>
          <w:rFonts w:ascii="Times New Roman" w:hAnsi="Times New Roman"/>
          <w:sz w:val="24"/>
          <w:shd w:val="clear" w:color="auto" w:fill="FFFFFF"/>
        </w:rPr>
        <w:t>O</w:t>
      </w:r>
      <w:r w:rsidR="0079226D" w:rsidRPr="00153DB7">
        <w:rPr>
          <w:rFonts w:ascii="Times New Roman" w:hAnsi="Times New Roman"/>
          <w:shd w:val="clear" w:color="auto" w:fill="FFFFFF"/>
          <w:vertAlign w:val="subscript"/>
        </w:rPr>
        <w:t>2</w:t>
      </w:r>
      <w:r w:rsidR="00037123">
        <w:rPr>
          <w:rFonts w:ascii="Times New Roman" w:hAnsi="Times New Roman"/>
          <w:sz w:val="24"/>
          <w:szCs w:val="24"/>
        </w:rPr>
        <w:t xml:space="preserve"> in CF </w:t>
      </w:r>
      <w:r>
        <w:rPr>
          <w:rFonts w:ascii="Times New Roman" w:hAnsi="Times New Roman"/>
          <w:sz w:val="24"/>
          <w:szCs w:val="24"/>
        </w:rPr>
        <w:t>during</w:t>
      </w:r>
      <w:r w:rsidR="00096EE6">
        <w:rPr>
          <w:rFonts w:ascii="Times New Roman" w:hAnsi="Times New Roman"/>
          <w:sz w:val="24"/>
          <w:szCs w:val="24"/>
        </w:rPr>
        <w:t xml:space="preserve"> the early stages of </w:t>
      </w:r>
      <w:r>
        <w:rPr>
          <w:rFonts w:ascii="Times New Roman" w:hAnsi="Times New Roman"/>
          <w:sz w:val="24"/>
          <w:szCs w:val="24"/>
        </w:rPr>
        <w:t>VH</w:t>
      </w:r>
      <w:r w:rsidR="00037123">
        <w:rPr>
          <w:rFonts w:ascii="Times New Roman" w:hAnsi="Times New Roman"/>
          <w:sz w:val="24"/>
          <w:szCs w:val="24"/>
        </w:rPr>
        <w:t xml:space="preserve"> </w:t>
      </w:r>
      <w:r w:rsidR="00096EE6">
        <w:rPr>
          <w:rFonts w:ascii="Times New Roman" w:hAnsi="Times New Roman"/>
          <w:sz w:val="24"/>
          <w:szCs w:val="24"/>
        </w:rPr>
        <w:t>exercise</w:t>
      </w:r>
      <w:r w:rsidR="0079226D">
        <w:rPr>
          <w:rFonts w:ascii="Times New Roman" w:hAnsi="Times New Roman"/>
          <w:sz w:val="24"/>
          <w:szCs w:val="24"/>
        </w:rPr>
        <w:t xml:space="preserve"> (see Figure 3D), </w:t>
      </w:r>
      <w:r w:rsidR="00096EE6">
        <w:rPr>
          <w:rFonts w:ascii="Times New Roman" w:hAnsi="Times New Roman"/>
          <w:sz w:val="24"/>
          <w:szCs w:val="24"/>
        </w:rPr>
        <w:t xml:space="preserve">which </w:t>
      </w:r>
      <w:r w:rsidR="00037123">
        <w:rPr>
          <w:rFonts w:ascii="Times New Roman" w:hAnsi="Times New Roman"/>
          <w:sz w:val="24"/>
          <w:szCs w:val="24"/>
        </w:rPr>
        <w:t>correspond</w:t>
      </w:r>
      <w:r w:rsidR="00096EE6">
        <w:rPr>
          <w:rFonts w:ascii="Times New Roman" w:hAnsi="Times New Roman"/>
          <w:sz w:val="24"/>
          <w:szCs w:val="24"/>
        </w:rPr>
        <w:t xml:space="preserve">s </w:t>
      </w:r>
      <w:r w:rsidR="00037123">
        <w:rPr>
          <w:rFonts w:ascii="Times New Roman" w:hAnsi="Times New Roman"/>
          <w:sz w:val="24"/>
          <w:szCs w:val="24"/>
        </w:rPr>
        <w:t>with the</w:t>
      </w:r>
      <w:r w:rsidR="00096EE6">
        <w:rPr>
          <w:rFonts w:ascii="Times New Roman" w:hAnsi="Times New Roman"/>
          <w:sz w:val="24"/>
          <w:szCs w:val="24"/>
        </w:rPr>
        <w:t xml:space="preserve"> timing of the</w:t>
      </w:r>
      <w:r w:rsidR="00037123">
        <w:rPr>
          <w:rFonts w:ascii="Times New Roman" w:hAnsi="Times New Roman"/>
          <w:sz w:val="24"/>
          <w:szCs w:val="24"/>
        </w:rPr>
        <w:t xml:space="preserve"> phase II portion of the </w:t>
      </w:r>
      <m:oMath>
        <m:acc>
          <m:accPr>
            <m:chr m:val="̇"/>
            <m:ctrlPr>
              <w:rPr>
                <w:rFonts w:ascii="Cambria Math" w:hAnsi="Cambria Math"/>
                <w:i/>
                <w:sz w:val="24"/>
                <w:szCs w:val="24"/>
              </w:rPr>
            </m:ctrlPr>
          </m:accPr>
          <m:e>
            <m:r>
              <m:rPr>
                <m:sty m:val="p"/>
              </m:rPr>
              <w:rPr>
                <w:rFonts w:ascii="Cambria Math" w:hAnsi="Cambria Math"/>
                <w:sz w:val="24"/>
                <w:szCs w:val="24"/>
              </w:rPr>
              <m:t>V</m:t>
            </m:r>
          </m:e>
        </m:acc>
      </m:oMath>
      <w:r w:rsidR="00037123">
        <w:rPr>
          <w:rFonts w:ascii="Times New Roman" w:hAnsi="Times New Roman"/>
          <w:szCs w:val="24"/>
        </w:rPr>
        <w:t>O</w:t>
      </w:r>
      <w:r w:rsidR="00037123">
        <w:rPr>
          <w:rFonts w:ascii="Times New Roman" w:hAnsi="Times New Roman"/>
          <w:sz w:val="24"/>
          <w:szCs w:val="24"/>
          <w:vertAlign w:val="subscript"/>
        </w:rPr>
        <w:t>2</w:t>
      </w:r>
      <w:r w:rsidR="00037123">
        <w:rPr>
          <w:rFonts w:ascii="Times New Roman" w:hAnsi="Times New Roman"/>
          <w:sz w:val="24"/>
          <w:szCs w:val="24"/>
        </w:rPr>
        <w:t xml:space="preserve"> response</w:t>
      </w:r>
      <w:r w:rsidR="006E1D33">
        <w:rPr>
          <w:rFonts w:ascii="Times New Roman" w:hAnsi="Times New Roman"/>
          <w:sz w:val="24"/>
          <w:szCs w:val="24"/>
        </w:rPr>
        <w:t>, although the corresponding effect sizes were small</w:t>
      </w:r>
      <w:r w:rsidR="00037123">
        <w:rPr>
          <w:rFonts w:ascii="Times New Roman" w:hAnsi="Times New Roman"/>
          <w:sz w:val="24"/>
          <w:szCs w:val="24"/>
        </w:rPr>
        <w:t>.</w:t>
      </w:r>
      <w:r w:rsidR="006E1D33">
        <w:rPr>
          <w:rFonts w:ascii="Times New Roman" w:hAnsi="Times New Roman"/>
          <w:sz w:val="24"/>
          <w:szCs w:val="24"/>
        </w:rPr>
        <w:t xml:space="preserve"> </w:t>
      </w:r>
      <w:r w:rsidR="00037123">
        <w:rPr>
          <w:rFonts w:ascii="Times New Roman" w:hAnsi="Times New Roman"/>
          <w:sz w:val="24"/>
          <w:szCs w:val="24"/>
        </w:rPr>
        <w:t xml:space="preserve">Furthermore, </w:t>
      </w:r>
      <w:r>
        <w:rPr>
          <w:rFonts w:ascii="Times New Roman" w:hAnsi="Times New Roman"/>
          <w:sz w:val="24"/>
          <w:szCs w:val="24"/>
        </w:rPr>
        <w:t>∆</w:t>
      </w:r>
      <w:r w:rsidR="00153DB7" w:rsidRPr="00153DB7">
        <w:rPr>
          <w:rFonts w:ascii="Times New Roman" w:hAnsi="Times New Roman"/>
          <w:sz w:val="24"/>
          <w:shd w:val="clear" w:color="auto" w:fill="FFFFFF"/>
        </w:rPr>
        <w:t>C</w:t>
      </w:r>
      <w:r w:rsidR="00153DB7" w:rsidRPr="00153DB7">
        <w:rPr>
          <w:rFonts w:ascii="Times New Roman" w:hAnsi="Times New Roman"/>
          <w:shd w:val="clear" w:color="auto" w:fill="FFFFFF"/>
          <w:vertAlign w:val="subscript"/>
        </w:rPr>
        <w:t>(a-</w:t>
      </w:r>
      <m:oMath>
        <m:acc>
          <m:accPr>
            <m:chr m:val="̅"/>
            <m:ctrlPr>
              <w:rPr>
                <w:rFonts w:ascii="Cambria Math" w:hAnsi="Cambria Math"/>
                <w:sz w:val="20"/>
                <w:shd w:val="clear" w:color="auto" w:fill="FFFFFF"/>
                <w:vertAlign w:val="subscript"/>
              </w:rPr>
            </m:ctrlPr>
          </m:accPr>
          <m:e>
            <m:r>
              <m:rPr>
                <m:sty m:val="p"/>
              </m:rPr>
              <w:rPr>
                <w:rFonts w:ascii="Cambria Math" w:hAnsi="Cambria Math"/>
                <w:sz w:val="20"/>
                <w:shd w:val="clear" w:color="auto" w:fill="FFFFFF"/>
                <w:vertAlign w:val="subscript"/>
              </w:rPr>
              <m:t>v</m:t>
            </m:r>
          </m:e>
        </m:acc>
      </m:oMath>
      <w:r w:rsidR="00153DB7" w:rsidRPr="00153DB7">
        <w:rPr>
          <w:rFonts w:ascii="Times New Roman" w:hAnsi="Times New Roman"/>
          <w:shd w:val="clear" w:color="auto" w:fill="FFFFFF"/>
          <w:vertAlign w:val="subscript"/>
        </w:rPr>
        <w:t>)</w:t>
      </w:r>
      <w:r w:rsidR="00153DB7" w:rsidRPr="00153DB7">
        <w:rPr>
          <w:rFonts w:ascii="Times New Roman" w:hAnsi="Times New Roman"/>
          <w:sz w:val="24"/>
          <w:shd w:val="clear" w:color="auto" w:fill="FFFFFF"/>
        </w:rPr>
        <w:t>O</w:t>
      </w:r>
      <w:r w:rsidR="00153DB7" w:rsidRPr="00153DB7">
        <w:rPr>
          <w:rFonts w:ascii="Times New Roman" w:hAnsi="Times New Roman"/>
          <w:shd w:val="clear" w:color="auto" w:fill="FFFFFF"/>
          <w:vertAlign w:val="subscript"/>
        </w:rPr>
        <w:t>2</w:t>
      </w:r>
      <w:r>
        <w:rPr>
          <w:rFonts w:ascii="Times New Roman" w:hAnsi="Times New Roman"/>
          <w:sz w:val="24"/>
          <w:szCs w:val="24"/>
          <w:shd w:val="clear" w:color="auto" w:fill="FFFFFF"/>
        </w:rPr>
        <w:t xml:space="preserve"> significantly </w:t>
      </w:r>
      <w:r>
        <w:rPr>
          <w:rFonts w:ascii="Times New Roman" w:hAnsi="Times New Roman"/>
          <w:sz w:val="24"/>
          <w:szCs w:val="24"/>
        </w:rPr>
        <w:t xml:space="preserve">correlated with the phase II </w:t>
      </w:r>
      <m:oMath>
        <m:acc>
          <m:accPr>
            <m:chr m:val="̇"/>
            <m:ctrlPr>
              <w:rPr>
                <w:rFonts w:ascii="Cambria Math" w:hAnsi="Cambria Math"/>
                <w:i/>
                <w:sz w:val="24"/>
                <w:szCs w:val="24"/>
              </w:rPr>
            </m:ctrlPr>
          </m:accPr>
          <m:e>
            <m:r>
              <m:rPr>
                <m:sty m:val="p"/>
              </m:rPr>
              <w:rPr>
                <w:rFonts w:ascii="Cambria Math" w:hAnsi="Cambria Math"/>
                <w:sz w:val="24"/>
                <w:szCs w:val="24"/>
              </w:rPr>
              <m:t>V</m:t>
            </m:r>
          </m:e>
        </m:acc>
      </m:oMath>
      <w:r>
        <w:rPr>
          <w:rFonts w:ascii="Times New Roman" w:hAnsi="Times New Roman"/>
          <w:szCs w:val="24"/>
        </w:rPr>
        <w:t>O</w:t>
      </w:r>
      <w:r>
        <w:rPr>
          <w:rFonts w:ascii="Times New Roman" w:hAnsi="Times New Roman"/>
          <w:sz w:val="24"/>
          <w:szCs w:val="24"/>
          <w:vertAlign w:val="subscript"/>
        </w:rPr>
        <w:t>2</w:t>
      </w:r>
      <w:r>
        <w:rPr>
          <w:rFonts w:ascii="Times New Roman" w:hAnsi="Times New Roman"/>
          <w:sz w:val="24"/>
          <w:szCs w:val="24"/>
        </w:rPr>
        <w:t xml:space="preserve"> τ and MRT</w:t>
      </w:r>
      <w:r w:rsidR="00096EE6">
        <w:rPr>
          <w:rFonts w:ascii="Times New Roman" w:hAnsi="Times New Roman"/>
          <w:sz w:val="24"/>
          <w:szCs w:val="24"/>
        </w:rPr>
        <w:t xml:space="preserve"> during VH in CF only</w:t>
      </w:r>
      <w:r>
        <w:rPr>
          <w:rFonts w:ascii="Times New Roman" w:hAnsi="Times New Roman"/>
          <w:sz w:val="24"/>
          <w:szCs w:val="24"/>
        </w:rPr>
        <w:t>. Th</w:t>
      </w:r>
      <w:r w:rsidR="0079226D">
        <w:rPr>
          <w:rFonts w:ascii="Times New Roman" w:hAnsi="Times New Roman"/>
          <w:sz w:val="24"/>
          <w:szCs w:val="24"/>
        </w:rPr>
        <w:t>ese findings s</w:t>
      </w:r>
      <w:r>
        <w:rPr>
          <w:rFonts w:ascii="Times New Roman" w:hAnsi="Times New Roman"/>
          <w:sz w:val="24"/>
          <w:szCs w:val="24"/>
        </w:rPr>
        <w:t>uggest that the amount of</w:t>
      </w:r>
      <w:r w:rsidR="00096EE6">
        <w:rPr>
          <w:rFonts w:ascii="Times New Roman" w:hAnsi="Times New Roman"/>
          <w:sz w:val="24"/>
          <w:szCs w:val="24"/>
        </w:rPr>
        <w:t xml:space="preserve"> muscle</w:t>
      </w:r>
      <w:r>
        <w:rPr>
          <w:rFonts w:ascii="Times New Roman" w:hAnsi="Times New Roman"/>
          <w:sz w:val="24"/>
          <w:szCs w:val="24"/>
        </w:rPr>
        <w:t xml:space="preserve"> O</w:t>
      </w:r>
      <w:r>
        <w:rPr>
          <w:rFonts w:ascii="Times New Roman" w:hAnsi="Times New Roman"/>
          <w:sz w:val="24"/>
          <w:szCs w:val="24"/>
          <w:vertAlign w:val="subscript"/>
        </w:rPr>
        <w:t>2</w:t>
      </w:r>
      <w:r>
        <w:rPr>
          <w:rFonts w:ascii="Times New Roman" w:hAnsi="Times New Roman"/>
          <w:sz w:val="24"/>
          <w:szCs w:val="24"/>
        </w:rPr>
        <w:t xml:space="preserve"> extraction </w:t>
      </w:r>
      <w:r w:rsidR="00153F27">
        <w:rPr>
          <w:rFonts w:ascii="Times New Roman" w:hAnsi="Times New Roman"/>
          <w:sz w:val="24"/>
          <w:szCs w:val="24"/>
        </w:rPr>
        <w:t xml:space="preserve">and utilization </w:t>
      </w:r>
      <w:r>
        <w:rPr>
          <w:rFonts w:ascii="Times New Roman" w:hAnsi="Times New Roman"/>
          <w:sz w:val="24"/>
          <w:szCs w:val="24"/>
        </w:rPr>
        <w:t>is impaired in this patient group</w:t>
      </w:r>
      <w:r w:rsidR="00736B92">
        <w:rPr>
          <w:rFonts w:ascii="Times New Roman" w:hAnsi="Times New Roman"/>
          <w:sz w:val="24"/>
          <w:szCs w:val="24"/>
        </w:rPr>
        <w:t xml:space="preserve"> near the onset of exercise</w:t>
      </w:r>
      <w:r>
        <w:rPr>
          <w:rFonts w:ascii="Times New Roman" w:hAnsi="Times New Roman"/>
          <w:sz w:val="24"/>
          <w:szCs w:val="24"/>
        </w:rPr>
        <w:t xml:space="preserve"> and is mechanistically linked to the dynamics of </w:t>
      </w:r>
      <m:oMath>
        <m:acc>
          <m:accPr>
            <m:chr m:val="̇"/>
            <m:ctrlPr>
              <w:rPr>
                <w:rFonts w:ascii="Cambria Math" w:hAnsi="Cambria Math"/>
                <w:i/>
                <w:sz w:val="24"/>
                <w:szCs w:val="24"/>
              </w:rPr>
            </m:ctrlPr>
          </m:accPr>
          <m:e>
            <m:r>
              <m:rPr>
                <m:sty m:val="p"/>
              </m:rPr>
              <w:rPr>
                <w:rFonts w:ascii="Cambria Math" w:hAnsi="Cambria Math"/>
                <w:sz w:val="24"/>
                <w:szCs w:val="24"/>
              </w:rPr>
              <m:t>V</m:t>
            </m:r>
          </m:e>
        </m:acc>
      </m:oMath>
      <w:r>
        <w:rPr>
          <w:rFonts w:ascii="Times New Roman" w:hAnsi="Times New Roman"/>
          <w:szCs w:val="24"/>
        </w:rPr>
        <w:t>O</w:t>
      </w:r>
      <w:r>
        <w:rPr>
          <w:rFonts w:ascii="Times New Roman" w:hAnsi="Times New Roman"/>
          <w:sz w:val="24"/>
          <w:szCs w:val="24"/>
          <w:vertAlign w:val="subscript"/>
        </w:rPr>
        <w:t>2</w:t>
      </w:r>
      <w:r>
        <w:rPr>
          <w:rFonts w:ascii="Times New Roman" w:hAnsi="Times New Roman"/>
          <w:sz w:val="24"/>
          <w:szCs w:val="24"/>
        </w:rPr>
        <w:t xml:space="preserve">. These findings support previous speculations regarding a peripheral limitation slowing </w:t>
      </w:r>
      <m:oMath>
        <m:acc>
          <m:accPr>
            <m:chr m:val="̇"/>
            <m:ctrlPr>
              <w:rPr>
                <w:rFonts w:ascii="Cambria Math" w:hAnsi="Cambria Math"/>
                <w:i/>
                <w:sz w:val="24"/>
                <w:szCs w:val="24"/>
              </w:rPr>
            </m:ctrlPr>
          </m:accPr>
          <m:e>
            <m:r>
              <m:rPr>
                <m:sty m:val="p"/>
              </m:rPr>
              <w:rPr>
                <w:rFonts w:ascii="Cambria Math" w:hAnsi="Cambria Math"/>
                <w:sz w:val="24"/>
                <w:szCs w:val="24"/>
              </w:rPr>
              <m:t>V</m:t>
            </m:r>
          </m:e>
        </m:acc>
      </m:oMath>
      <w:r>
        <w:rPr>
          <w:rFonts w:ascii="Times New Roman" w:hAnsi="Times New Roman"/>
          <w:szCs w:val="24"/>
        </w:rPr>
        <w:t>O</w:t>
      </w:r>
      <w:r>
        <w:rPr>
          <w:rFonts w:ascii="Times New Roman" w:hAnsi="Times New Roman"/>
          <w:sz w:val="24"/>
          <w:szCs w:val="24"/>
          <w:vertAlign w:val="subscript"/>
        </w:rPr>
        <w:t>2</w:t>
      </w:r>
      <w:r>
        <w:rPr>
          <w:rFonts w:ascii="Times New Roman" w:hAnsi="Times New Roman"/>
          <w:sz w:val="24"/>
          <w:szCs w:val="24"/>
        </w:rPr>
        <w:t xml:space="preserve"> kinetics in patients with CF</w:t>
      </w:r>
      <w:r w:rsidR="00D23A09">
        <w:rPr>
          <w:rFonts w:ascii="Times New Roman" w:hAnsi="Times New Roman"/>
          <w:sz w:val="24"/>
          <w:szCs w:val="24"/>
        </w:rPr>
        <w:t xml:space="preserve"> (</w:t>
      </w:r>
      <w:r w:rsidR="00221D0D">
        <w:rPr>
          <w:rFonts w:ascii="Times New Roman" w:hAnsi="Times New Roman"/>
          <w:sz w:val="24"/>
          <w:szCs w:val="24"/>
        </w:rPr>
        <w:t>1</w:t>
      </w:r>
      <w:r w:rsidR="00673DE0">
        <w:rPr>
          <w:rFonts w:ascii="Times New Roman" w:hAnsi="Times New Roman"/>
          <w:sz w:val="24"/>
          <w:szCs w:val="24"/>
        </w:rPr>
        <w:t>9</w:t>
      </w:r>
      <w:r w:rsidR="00D23A09">
        <w:rPr>
          <w:rFonts w:ascii="Times New Roman" w:hAnsi="Times New Roman"/>
          <w:sz w:val="24"/>
          <w:szCs w:val="24"/>
        </w:rPr>
        <w:t>)</w:t>
      </w:r>
      <w:r>
        <w:rPr>
          <w:rFonts w:ascii="Times New Roman" w:hAnsi="Times New Roman"/>
          <w:sz w:val="24"/>
          <w:szCs w:val="24"/>
        </w:rPr>
        <w:t>.</w:t>
      </w:r>
      <w:r w:rsidR="00D23A09">
        <w:rPr>
          <w:rFonts w:ascii="Times New Roman" w:hAnsi="Times New Roman"/>
          <w:sz w:val="24"/>
          <w:szCs w:val="24"/>
        </w:rPr>
        <w:t xml:space="preserve"> </w:t>
      </w:r>
      <w:r>
        <w:rPr>
          <w:rFonts w:ascii="Times New Roman" w:hAnsi="Times New Roman"/>
          <w:sz w:val="24"/>
          <w:szCs w:val="24"/>
        </w:rPr>
        <w:t xml:space="preserve">This </w:t>
      </w:r>
      <w:r w:rsidR="00736B92">
        <w:rPr>
          <w:rFonts w:ascii="Times New Roman" w:hAnsi="Times New Roman"/>
          <w:sz w:val="24"/>
          <w:szCs w:val="24"/>
        </w:rPr>
        <w:t>O</w:t>
      </w:r>
      <w:r w:rsidR="00736B92" w:rsidRPr="00153F27">
        <w:rPr>
          <w:rFonts w:ascii="Times New Roman" w:hAnsi="Times New Roman"/>
          <w:sz w:val="24"/>
          <w:szCs w:val="24"/>
          <w:vertAlign w:val="subscript"/>
        </w:rPr>
        <w:t>2</w:t>
      </w:r>
      <w:r w:rsidR="00736B92">
        <w:rPr>
          <w:rFonts w:ascii="Times New Roman" w:hAnsi="Times New Roman"/>
          <w:sz w:val="24"/>
          <w:szCs w:val="24"/>
        </w:rPr>
        <w:t xml:space="preserve"> </w:t>
      </w:r>
      <w:r>
        <w:rPr>
          <w:rFonts w:ascii="Times New Roman" w:hAnsi="Times New Roman"/>
          <w:sz w:val="24"/>
          <w:szCs w:val="24"/>
        </w:rPr>
        <w:t>extraction</w:t>
      </w:r>
      <w:r w:rsidR="00736B92">
        <w:rPr>
          <w:rFonts w:ascii="Times New Roman" w:hAnsi="Times New Roman"/>
          <w:sz w:val="24"/>
          <w:szCs w:val="24"/>
        </w:rPr>
        <w:t xml:space="preserve"> and utilization </w:t>
      </w:r>
      <w:r>
        <w:rPr>
          <w:rFonts w:ascii="Times New Roman" w:hAnsi="Times New Roman"/>
          <w:sz w:val="24"/>
          <w:szCs w:val="24"/>
        </w:rPr>
        <w:t>impairment may be explained by structural and functional changes in skeletal muscle that are evident in CF</w:t>
      </w:r>
      <w:r w:rsidR="00D23A09">
        <w:rPr>
          <w:rFonts w:ascii="Times New Roman" w:hAnsi="Times New Roman"/>
          <w:sz w:val="24"/>
          <w:szCs w:val="24"/>
        </w:rPr>
        <w:t xml:space="preserve"> (</w:t>
      </w:r>
      <w:r w:rsidR="00191410">
        <w:rPr>
          <w:rFonts w:ascii="Times New Roman" w:hAnsi="Times New Roman"/>
          <w:sz w:val="24"/>
          <w:szCs w:val="24"/>
        </w:rPr>
        <w:t>40</w:t>
      </w:r>
      <w:r w:rsidR="00221D0D">
        <w:rPr>
          <w:rFonts w:ascii="Times New Roman" w:hAnsi="Times New Roman"/>
          <w:sz w:val="24"/>
          <w:szCs w:val="24"/>
        </w:rPr>
        <w:t>, 1</w:t>
      </w:r>
      <w:r w:rsidR="00673DE0">
        <w:rPr>
          <w:rFonts w:ascii="Times New Roman" w:hAnsi="Times New Roman"/>
          <w:sz w:val="24"/>
          <w:szCs w:val="24"/>
        </w:rPr>
        <w:t>2</w:t>
      </w:r>
      <w:r w:rsidR="00221D0D">
        <w:rPr>
          <w:rFonts w:ascii="Times New Roman" w:hAnsi="Times New Roman"/>
          <w:sz w:val="24"/>
          <w:szCs w:val="24"/>
        </w:rPr>
        <w:t xml:space="preserve">, </w:t>
      </w:r>
      <w:r w:rsidR="006D1CFF">
        <w:rPr>
          <w:rFonts w:ascii="Times New Roman" w:hAnsi="Times New Roman"/>
          <w:sz w:val="24"/>
          <w:szCs w:val="24"/>
        </w:rPr>
        <w:t>2</w:t>
      </w:r>
      <w:r w:rsidR="00673DE0">
        <w:rPr>
          <w:rFonts w:ascii="Times New Roman" w:hAnsi="Times New Roman"/>
          <w:sz w:val="24"/>
          <w:szCs w:val="24"/>
        </w:rPr>
        <w:t>3</w:t>
      </w:r>
      <w:r w:rsidR="00D23A09">
        <w:rPr>
          <w:rFonts w:ascii="Times New Roman" w:hAnsi="Times New Roman"/>
          <w:sz w:val="24"/>
          <w:szCs w:val="24"/>
        </w:rPr>
        <w:t xml:space="preserve">). </w:t>
      </w:r>
      <w:r w:rsidR="006722F3">
        <w:rPr>
          <w:rFonts w:ascii="Times New Roman" w:hAnsi="Times New Roman"/>
          <w:sz w:val="24"/>
          <w:szCs w:val="24"/>
        </w:rPr>
        <w:t>Although a recent study has provided conflicting data (</w:t>
      </w:r>
      <w:r w:rsidR="00673DE0">
        <w:rPr>
          <w:rFonts w:ascii="Times New Roman" w:hAnsi="Times New Roman"/>
          <w:sz w:val="24"/>
          <w:szCs w:val="24"/>
        </w:rPr>
        <w:t>4</w:t>
      </w:r>
      <w:r w:rsidR="00191410">
        <w:rPr>
          <w:rFonts w:ascii="Times New Roman" w:hAnsi="Times New Roman"/>
          <w:sz w:val="24"/>
          <w:szCs w:val="24"/>
        </w:rPr>
        <w:t>1</w:t>
      </w:r>
      <w:r w:rsidR="006722F3">
        <w:rPr>
          <w:rFonts w:ascii="Times New Roman" w:hAnsi="Times New Roman"/>
          <w:sz w:val="24"/>
          <w:szCs w:val="24"/>
        </w:rPr>
        <w:t>), s</w:t>
      </w:r>
      <w:r>
        <w:rPr>
          <w:rFonts w:ascii="Times New Roman" w:hAnsi="Times New Roman"/>
          <w:sz w:val="24"/>
          <w:szCs w:val="24"/>
        </w:rPr>
        <w:t xml:space="preserve">lower post-exercise PCr recovery kinetics, measured using </w:t>
      </w:r>
      <w:r>
        <w:rPr>
          <w:rFonts w:ascii="Times New Roman" w:hAnsi="Times New Roman"/>
          <w:sz w:val="24"/>
          <w:szCs w:val="24"/>
          <w:vertAlign w:val="superscript"/>
        </w:rPr>
        <w:t>31</w:t>
      </w:r>
      <w:r>
        <w:rPr>
          <w:rFonts w:ascii="Times New Roman" w:hAnsi="Times New Roman"/>
          <w:sz w:val="24"/>
          <w:szCs w:val="24"/>
        </w:rPr>
        <w:t xml:space="preserve">Phosporous magnetic resonance spectroscopy, suggest impaired muscle oxidative capacity in both the  </w:t>
      </w:r>
      <w:r>
        <w:rPr>
          <w:rFonts w:ascii="Times New Roman" w:hAnsi="Times New Roman"/>
          <w:i/>
          <w:sz w:val="24"/>
          <w:szCs w:val="24"/>
        </w:rPr>
        <w:t xml:space="preserve">m. vastus lateralis </w:t>
      </w:r>
      <w:r>
        <w:rPr>
          <w:rFonts w:ascii="Times New Roman" w:hAnsi="Times New Roman"/>
          <w:sz w:val="24"/>
          <w:szCs w:val="24"/>
        </w:rPr>
        <w:t>and forearm muscle</w:t>
      </w:r>
      <w:r w:rsidR="00D23A09">
        <w:rPr>
          <w:rFonts w:ascii="Times New Roman" w:hAnsi="Times New Roman"/>
          <w:sz w:val="24"/>
          <w:szCs w:val="24"/>
        </w:rPr>
        <w:t xml:space="preserve"> (</w:t>
      </w:r>
      <w:r w:rsidR="00191410">
        <w:rPr>
          <w:rFonts w:ascii="Times New Roman" w:hAnsi="Times New Roman"/>
          <w:sz w:val="24"/>
          <w:szCs w:val="24"/>
        </w:rPr>
        <w:t>40</w:t>
      </w:r>
      <w:r w:rsidR="00221D0D">
        <w:rPr>
          <w:rFonts w:ascii="Times New Roman" w:hAnsi="Times New Roman"/>
          <w:sz w:val="24"/>
          <w:szCs w:val="24"/>
        </w:rPr>
        <w:t>, 1</w:t>
      </w:r>
      <w:r w:rsidR="00673DE0">
        <w:rPr>
          <w:rFonts w:ascii="Times New Roman" w:hAnsi="Times New Roman"/>
          <w:sz w:val="24"/>
          <w:szCs w:val="24"/>
        </w:rPr>
        <w:t>2</w:t>
      </w:r>
      <w:r w:rsidR="00D23A09">
        <w:rPr>
          <w:rFonts w:ascii="Times New Roman" w:hAnsi="Times New Roman"/>
          <w:sz w:val="24"/>
          <w:szCs w:val="24"/>
        </w:rPr>
        <w:t>)</w:t>
      </w:r>
      <w:r>
        <w:rPr>
          <w:rFonts w:ascii="Times New Roman" w:hAnsi="Times New Roman"/>
          <w:sz w:val="24"/>
          <w:szCs w:val="24"/>
        </w:rPr>
        <w:t>.</w:t>
      </w:r>
      <w:r w:rsidR="00D23A09">
        <w:rPr>
          <w:rFonts w:ascii="Times New Roman" w:hAnsi="Times New Roman"/>
          <w:sz w:val="24"/>
          <w:szCs w:val="24"/>
        </w:rPr>
        <w:t xml:space="preserve"> </w:t>
      </w:r>
      <w:r>
        <w:rPr>
          <w:rFonts w:ascii="Times New Roman" w:hAnsi="Times New Roman"/>
          <w:sz w:val="24"/>
          <w:szCs w:val="24"/>
        </w:rPr>
        <w:t xml:space="preserve">More recently, reduced local muscle </w:t>
      </w:r>
      <w:r>
        <w:rPr>
          <w:rFonts w:ascii="Times New Roman" w:eastAsiaTheme="minorHAnsi" w:hAnsi="Times New Roman"/>
          <w:sz w:val="24"/>
          <w:szCs w:val="24"/>
        </w:rPr>
        <w:t xml:space="preserve">oxidative capacity was inferred from the </w:t>
      </w:r>
      <w:r>
        <w:rPr>
          <w:rFonts w:ascii="Times New Roman" w:hAnsi="Times New Roman"/>
          <w:sz w:val="24"/>
          <w:szCs w:val="24"/>
        </w:rPr>
        <w:t xml:space="preserve">recovery of </w:t>
      </w:r>
      <w:r>
        <w:rPr>
          <w:rFonts w:ascii="Times New Roman" w:hAnsi="Times New Roman"/>
          <w:i/>
          <w:sz w:val="24"/>
          <w:szCs w:val="24"/>
        </w:rPr>
        <w:t xml:space="preserve">m. vastus lateralis </w:t>
      </w:r>
      <w:r>
        <w:rPr>
          <w:rFonts w:ascii="Times New Roman" w:hAnsi="Times New Roman"/>
          <w:sz w:val="24"/>
          <w:szCs w:val="24"/>
        </w:rPr>
        <w:t>O</w:t>
      </w:r>
      <w:r>
        <w:rPr>
          <w:rFonts w:ascii="Times New Roman" w:hAnsi="Times New Roman"/>
          <w:sz w:val="24"/>
          <w:szCs w:val="24"/>
          <w:vertAlign w:val="subscript"/>
        </w:rPr>
        <w:t>2</w:t>
      </w:r>
      <w:r>
        <w:rPr>
          <w:rFonts w:ascii="Times New Roman" w:hAnsi="Times New Roman"/>
          <w:sz w:val="24"/>
          <w:szCs w:val="24"/>
        </w:rPr>
        <w:t xml:space="preserve"> consumption following 15 s of electrical stimulation and subsequent repeated transient arterial occlusions</w:t>
      </w:r>
      <w:r w:rsidR="00D23A09">
        <w:rPr>
          <w:rFonts w:ascii="Times New Roman" w:hAnsi="Times New Roman"/>
          <w:sz w:val="24"/>
          <w:szCs w:val="24"/>
        </w:rPr>
        <w:t xml:space="preserve"> (</w:t>
      </w:r>
      <w:r w:rsidR="00221D0D">
        <w:rPr>
          <w:rFonts w:ascii="Times New Roman" w:hAnsi="Times New Roman"/>
          <w:sz w:val="24"/>
          <w:szCs w:val="24"/>
        </w:rPr>
        <w:t>1</w:t>
      </w:r>
      <w:r w:rsidR="00673DE0">
        <w:rPr>
          <w:rFonts w:ascii="Times New Roman" w:hAnsi="Times New Roman"/>
          <w:sz w:val="24"/>
          <w:szCs w:val="24"/>
        </w:rPr>
        <w:t>5</w:t>
      </w:r>
      <w:r w:rsidR="00D23A09">
        <w:rPr>
          <w:rFonts w:ascii="Times New Roman" w:hAnsi="Times New Roman"/>
          <w:sz w:val="24"/>
          <w:szCs w:val="24"/>
        </w:rPr>
        <w:t>)</w:t>
      </w:r>
      <w:r>
        <w:rPr>
          <w:rFonts w:ascii="Times New Roman" w:eastAsiaTheme="minorHAnsi" w:hAnsi="Times New Roman"/>
          <w:sz w:val="24"/>
          <w:szCs w:val="24"/>
        </w:rPr>
        <w:t>.</w:t>
      </w:r>
      <w:r w:rsidR="00D23A09">
        <w:rPr>
          <w:rFonts w:ascii="Times New Roman" w:eastAsiaTheme="minorHAnsi" w:hAnsi="Times New Roman"/>
          <w:sz w:val="24"/>
          <w:szCs w:val="24"/>
        </w:rPr>
        <w:t xml:space="preserve"> </w:t>
      </w:r>
      <w:r>
        <w:rPr>
          <w:rFonts w:ascii="Times New Roman" w:hAnsi="Times New Roman"/>
          <w:sz w:val="24"/>
          <w:szCs w:val="24"/>
        </w:rPr>
        <w:t>Evidence of CF-specific muscle metabolic abnormalities (lower</w:t>
      </w:r>
      <w:r w:rsidR="007000D8">
        <w:rPr>
          <w:rFonts w:ascii="Times New Roman" w:hAnsi="Times New Roman"/>
          <w:sz w:val="24"/>
          <w:szCs w:val="24"/>
        </w:rPr>
        <w:t xml:space="preserve"> adenosine triphosphate concentration (</w:t>
      </w:r>
      <w:r>
        <w:rPr>
          <w:rFonts w:ascii="Times New Roman" w:hAnsi="Times New Roman"/>
          <w:sz w:val="24"/>
          <w:szCs w:val="24"/>
        </w:rPr>
        <w:t>[ATP]</w:t>
      </w:r>
      <w:r w:rsidR="007000D8">
        <w:rPr>
          <w:rFonts w:ascii="Times New Roman" w:hAnsi="Times New Roman"/>
          <w:sz w:val="24"/>
          <w:szCs w:val="24"/>
        </w:rPr>
        <w:t>)</w:t>
      </w:r>
      <w:r>
        <w:rPr>
          <w:rFonts w:ascii="Times New Roman" w:hAnsi="Times New Roman"/>
          <w:sz w:val="24"/>
          <w:szCs w:val="24"/>
        </w:rPr>
        <w:t xml:space="preserve"> and ATP:PCr at rest and significantly higher end-exercise pH values)</w:t>
      </w:r>
      <w:r w:rsidR="00D23A09">
        <w:rPr>
          <w:rFonts w:ascii="Times New Roman" w:hAnsi="Times New Roman"/>
          <w:sz w:val="24"/>
          <w:szCs w:val="24"/>
        </w:rPr>
        <w:t xml:space="preserve"> (</w:t>
      </w:r>
      <w:r w:rsidR="00191410">
        <w:rPr>
          <w:rFonts w:ascii="Times New Roman" w:hAnsi="Times New Roman"/>
          <w:sz w:val="24"/>
          <w:szCs w:val="24"/>
        </w:rPr>
        <w:t>40</w:t>
      </w:r>
      <w:r w:rsidR="00D23A09">
        <w:rPr>
          <w:rFonts w:ascii="Times New Roman" w:hAnsi="Times New Roman"/>
          <w:sz w:val="24"/>
          <w:szCs w:val="24"/>
        </w:rPr>
        <w:t>)</w:t>
      </w:r>
      <w:r w:rsidR="0075749F">
        <w:rPr>
          <w:rFonts w:ascii="Times New Roman" w:hAnsi="Times New Roman"/>
          <w:sz w:val="24"/>
          <w:szCs w:val="24"/>
        </w:rPr>
        <w:t xml:space="preserve"> </w:t>
      </w:r>
      <w:r>
        <w:rPr>
          <w:rFonts w:ascii="Times New Roman" w:hAnsi="Times New Roman"/>
          <w:sz w:val="24"/>
          <w:szCs w:val="24"/>
        </w:rPr>
        <w:t xml:space="preserve">also support the present </w:t>
      </w:r>
      <w:r w:rsidR="00F0616E">
        <w:rPr>
          <w:rFonts w:ascii="Times New Roman" w:hAnsi="Times New Roman"/>
          <w:sz w:val="24"/>
          <w:szCs w:val="24"/>
        </w:rPr>
        <w:t>suggestions regarding</w:t>
      </w:r>
      <w:r>
        <w:rPr>
          <w:rFonts w:ascii="Times New Roman" w:hAnsi="Times New Roman"/>
          <w:sz w:val="24"/>
          <w:szCs w:val="24"/>
        </w:rPr>
        <w:t xml:space="preserve"> a muscular abnormality in this patient group. </w:t>
      </w:r>
      <w:r>
        <w:rPr>
          <w:rFonts w:ascii="Times New Roman" w:eastAsiaTheme="minorHAnsi" w:hAnsi="Times New Roman"/>
          <w:sz w:val="24"/>
          <w:szCs w:val="24"/>
        </w:rPr>
        <w:t xml:space="preserve"> </w:t>
      </w:r>
    </w:p>
    <w:p w:rsidR="00191410" w:rsidRDefault="00191410" w:rsidP="00EA4B92">
      <w:pPr>
        <w:pStyle w:val="NoSpacing"/>
        <w:spacing w:line="480" w:lineRule="auto"/>
        <w:jc w:val="both"/>
        <w:rPr>
          <w:rFonts w:ascii="Times New Roman" w:hAnsi="Times New Roman"/>
          <w:sz w:val="24"/>
          <w:szCs w:val="24"/>
        </w:rPr>
      </w:pPr>
    </w:p>
    <w:p w:rsidR="00B120CD" w:rsidRPr="0079226D" w:rsidRDefault="00747030" w:rsidP="00EA4B92">
      <w:pPr>
        <w:pStyle w:val="NoSpacing"/>
        <w:spacing w:line="480" w:lineRule="auto"/>
        <w:jc w:val="both"/>
        <w:rPr>
          <w:rFonts w:ascii="Times New Roman" w:hAnsi="Times New Roman"/>
          <w:sz w:val="24"/>
          <w:szCs w:val="24"/>
        </w:rPr>
      </w:pPr>
      <w:r>
        <w:rPr>
          <w:rFonts w:ascii="Times New Roman" w:hAnsi="Times New Roman"/>
          <w:sz w:val="24"/>
          <w:szCs w:val="24"/>
        </w:rPr>
        <w:t>The cause(s) of an intramuscular impairment in CF are currently unknown, although several factors have been proposed. R</w:t>
      </w:r>
      <w:r>
        <w:rPr>
          <w:rFonts w:ascii="Times New Roman" w:hAnsi="Times New Roman"/>
          <w:color w:val="000000"/>
          <w:sz w:val="24"/>
          <w:szCs w:val="24"/>
        </w:rPr>
        <w:t>educed antioxidant capacity, arising from systemic inflammation and/or oxidative damage, may lower mitochondrial efficiency</w:t>
      </w:r>
      <w:r w:rsidR="00D23A09">
        <w:rPr>
          <w:rFonts w:ascii="Times New Roman" w:hAnsi="Times New Roman"/>
          <w:color w:val="000000"/>
          <w:sz w:val="24"/>
          <w:szCs w:val="24"/>
        </w:rPr>
        <w:t xml:space="preserve"> (</w:t>
      </w:r>
      <w:r w:rsidR="00673DE0">
        <w:rPr>
          <w:rFonts w:ascii="Times New Roman" w:hAnsi="Times New Roman"/>
          <w:sz w:val="24"/>
          <w:szCs w:val="24"/>
        </w:rPr>
        <w:t>39</w:t>
      </w:r>
      <w:r w:rsidR="00D23A09">
        <w:rPr>
          <w:rFonts w:ascii="Times New Roman" w:hAnsi="Times New Roman"/>
          <w:color w:val="000000"/>
          <w:sz w:val="24"/>
          <w:szCs w:val="24"/>
        </w:rPr>
        <w:t>)</w:t>
      </w:r>
      <w:r>
        <w:rPr>
          <w:rFonts w:ascii="Times New Roman" w:hAnsi="Times New Roman"/>
          <w:color w:val="000000"/>
          <w:sz w:val="24"/>
          <w:szCs w:val="24"/>
        </w:rPr>
        <w:t xml:space="preserve">. However, it may also be a </w:t>
      </w:r>
      <w:r>
        <w:rPr>
          <w:rFonts w:ascii="Times New Roman" w:hAnsi="Times New Roman"/>
          <w:sz w:val="24"/>
          <w:szCs w:val="24"/>
        </w:rPr>
        <w:t>consequence of the CFTR genetic mutation. CFTR is expressed in skeletal muscle cells</w:t>
      </w:r>
      <w:r w:rsidR="00D23A09">
        <w:rPr>
          <w:rFonts w:ascii="Times New Roman" w:hAnsi="Times New Roman"/>
          <w:sz w:val="24"/>
          <w:szCs w:val="24"/>
        </w:rPr>
        <w:t xml:space="preserve"> (</w:t>
      </w:r>
      <w:r w:rsidR="006D1CFF">
        <w:rPr>
          <w:rFonts w:ascii="Times New Roman" w:hAnsi="Times New Roman"/>
          <w:sz w:val="24"/>
          <w:szCs w:val="24"/>
        </w:rPr>
        <w:t>2</w:t>
      </w:r>
      <w:r w:rsidR="00673DE0">
        <w:rPr>
          <w:rFonts w:ascii="Times New Roman" w:hAnsi="Times New Roman"/>
          <w:sz w:val="24"/>
          <w:szCs w:val="24"/>
        </w:rPr>
        <w:t>3</w:t>
      </w:r>
      <w:r w:rsidR="00D23A09">
        <w:rPr>
          <w:rFonts w:ascii="Times New Roman" w:hAnsi="Times New Roman"/>
          <w:sz w:val="24"/>
          <w:szCs w:val="24"/>
        </w:rPr>
        <w:t>)</w:t>
      </w:r>
      <w:r w:rsidR="0075749F">
        <w:rPr>
          <w:rFonts w:ascii="Times New Roman" w:hAnsi="Times New Roman"/>
          <w:sz w:val="24"/>
          <w:szCs w:val="24"/>
        </w:rPr>
        <w:t xml:space="preserve"> </w:t>
      </w:r>
      <w:r>
        <w:rPr>
          <w:rFonts w:ascii="Times New Roman" w:hAnsi="Times New Roman"/>
          <w:color w:val="000000"/>
          <w:sz w:val="24"/>
          <w:szCs w:val="24"/>
        </w:rPr>
        <w:t xml:space="preserve">and </w:t>
      </w:r>
      <w:r>
        <w:rPr>
          <w:rFonts w:ascii="Times New Roman" w:eastAsiaTheme="minorHAnsi" w:hAnsi="Times New Roman"/>
          <w:i/>
          <w:color w:val="000000"/>
          <w:sz w:val="24"/>
          <w:szCs w:val="24"/>
        </w:rPr>
        <w:t>in vitro</w:t>
      </w:r>
      <w:r>
        <w:rPr>
          <w:rFonts w:ascii="Times New Roman" w:eastAsiaTheme="minorHAnsi" w:hAnsi="Times New Roman"/>
          <w:color w:val="000000"/>
          <w:sz w:val="24"/>
          <w:szCs w:val="24"/>
        </w:rPr>
        <w:t xml:space="preserve"> study of leucocyte mitochondria in patients with CF demonstrates that properties of complex I of the respiratory chain are significantly </w:t>
      </w:r>
      <w:r w:rsidRPr="004B1377">
        <w:rPr>
          <w:rFonts w:ascii="Times New Roman" w:eastAsiaTheme="minorHAnsi" w:hAnsi="Times New Roman"/>
          <w:sz w:val="24"/>
          <w:szCs w:val="24"/>
        </w:rPr>
        <w:t>altered</w:t>
      </w:r>
      <w:r w:rsidR="00D23A09">
        <w:rPr>
          <w:rFonts w:ascii="Times New Roman" w:eastAsiaTheme="minorHAnsi" w:hAnsi="Times New Roman"/>
          <w:sz w:val="24"/>
          <w:szCs w:val="24"/>
        </w:rPr>
        <w:t xml:space="preserve"> (</w:t>
      </w:r>
      <w:r w:rsidR="00673DE0">
        <w:rPr>
          <w:rFonts w:ascii="Times New Roman" w:eastAsiaTheme="minorHAnsi" w:hAnsi="Times New Roman"/>
          <w:sz w:val="24"/>
          <w:szCs w:val="24"/>
        </w:rPr>
        <w:t>10</w:t>
      </w:r>
      <w:r w:rsidR="00D23A09">
        <w:rPr>
          <w:rFonts w:ascii="Times New Roman" w:eastAsiaTheme="minorHAnsi" w:hAnsi="Times New Roman"/>
          <w:sz w:val="24"/>
          <w:szCs w:val="24"/>
        </w:rPr>
        <w:t xml:space="preserve">). </w:t>
      </w:r>
      <w:r w:rsidRPr="004B1377">
        <w:rPr>
          <w:rFonts w:ascii="Times New Roman" w:eastAsiaTheme="minorHAnsi" w:hAnsi="Times New Roman"/>
          <w:sz w:val="24"/>
          <w:szCs w:val="24"/>
        </w:rPr>
        <w:t>Furthermore</w:t>
      </w:r>
      <w:r>
        <w:rPr>
          <w:rFonts w:ascii="Times New Roman" w:eastAsiaTheme="minorHAnsi" w:hAnsi="Times New Roman"/>
          <w:sz w:val="24"/>
          <w:szCs w:val="24"/>
        </w:rPr>
        <w:t xml:space="preserve">, </w:t>
      </w:r>
      <w:r>
        <w:rPr>
          <w:rFonts w:ascii="Times New Roman" w:hAnsi="Times New Roman"/>
          <w:sz w:val="24"/>
          <w:szCs w:val="24"/>
        </w:rPr>
        <w:t>absence of CFTR from skeletal muscle has been shown to dysregulate calcium homeostasis, augment inflammatory or atrophic gene expression signatures and increase diaphragm weakness</w:t>
      </w:r>
      <w:r w:rsidR="00D23A09">
        <w:rPr>
          <w:rFonts w:ascii="Times New Roman" w:hAnsi="Times New Roman"/>
          <w:sz w:val="24"/>
          <w:szCs w:val="24"/>
        </w:rPr>
        <w:t xml:space="preserve"> (</w:t>
      </w:r>
      <w:r w:rsidR="006D1CFF">
        <w:rPr>
          <w:rFonts w:ascii="Times New Roman" w:hAnsi="Times New Roman"/>
          <w:sz w:val="24"/>
          <w:szCs w:val="24"/>
        </w:rPr>
        <w:t>1</w:t>
      </w:r>
      <w:r w:rsidR="00673DE0">
        <w:rPr>
          <w:rFonts w:ascii="Times New Roman" w:hAnsi="Times New Roman"/>
          <w:sz w:val="24"/>
          <w:szCs w:val="24"/>
        </w:rPr>
        <w:t>4</w:t>
      </w:r>
      <w:r w:rsidR="00D23A09">
        <w:rPr>
          <w:rFonts w:ascii="Times New Roman" w:hAnsi="Times New Roman"/>
          <w:sz w:val="24"/>
          <w:szCs w:val="24"/>
        </w:rPr>
        <w:t>)</w:t>
      </w:r>
      <w:r>
        <w:rPr>
          <w:rFonts w:ascii="Times New Roman" w:hAnsi="Times New Roman"/>
          <w:sz w:val="24"/>
          <w:szCs w:val="24"/>
        </w:rPr>
        <w:t xml:space="preserve">. Conversely, improving CFTR (dys)function using Ivacaftor </w:t>
      </w:r>
      <w:r w:rsidR="00E60301">
        <w:rPr>
          <w:rFonts w:ascii="Times New Roman" w:hAnsi="Times New Roman"/>
          <w:sz w:val="24"/>
          <w:szCs w:val="24"/>
        </w:rPr>
        <w:t xml:space="preserve">shows potential to </w:t>
      </w:r>
      <w:r>
        <w:rPr>
          <w:rFonts w:ascii="Times New Roman" w:hAnsi="Times New Roman"/>
          <w:sz w:val="24"/>
          <w:szCs w:val="24"/>
        </w:rPr>
        <w:t>improve aerobic exercise function in adolescents with CF</w:t>
      </w:r>
      <w:r w:rsidR="00D23A09">
        <w:rPr>
          <w:rFonts w:ascii="Times New Roman" w:hAnsi="Times New Roman"/>
          <w:sz w:val="24"/>
          <w:szCs w:val="24"/>
        </w:rPr>
        <w:t xml:space="preserve"> (</w:t>
      </w:r>
      <w:r w:rsidR="00BF22FA">
        <w:rPr>
          <w:rFonts w:ascii="Times New Roman" w:hAnsi="Times New Roman"/>
          <w:sz w:val="24"/>
          <w:szCs w:val="24"/>
        </w:rPr>
        <w:t>3</w:t>
      </w:r>
      <w:r w:rsidR="00191410">
        <w:rPr>
          <w:rFonts w:ascii="Times New Roman" w:hAnsi="Times New Roman"/>
          <w:sz w:val="24"/>
          <w:szCs w:val="24"/>
        </w:rPr>
        <w:t>5</w:t>
      </w:r>
      <w:r w:rsidR="00D23A09">
        <w:rPr>
          <w:rFonts w:ascii="Times New Roman" w:hAnsi="Times New Roman"/>
          <w:sz w:val="24"/>
          <w:szCs w:val="24"/>
        </w:rPr>
        <w:t>)</w:t>
      </w:r>
      <w:r w:rsidR="004B1377">
        <w:rPr>
          <w:rFonts w:ascii="Times New Roman" w:hAnsi="Times New Roman"/>
          <w:sz w:val="24"/>
          <w:szCs w:val="24"/>
        </w:rPr>
        <w:t>.</w:t>
      </w:r>
      <w:r>
        <w:rPr>
          <w:rFonts w:ascii="Times New Roman" w:hAnsi="Times New Roman"/>
          <w:sz w:val="24"/>
          <w:szCs w:val="24"/>
        </w:rPr>
        <w:t xml:space="preserve"> </w:t>
      </w:r>
      <w:r w:rsidR="000F6C78">
        <w:rPr>
          <w:rFonts w:ascii="Times New Roman" w:hAnsi="Times New Roman"/>
          <w:sz w:val="24"/>
          <w:szCs w:val="24"/>
        </w:rPr>
        <w:t xml:space="preserve">Recent evidence that vascular endothelial (dys)function is associated with a poorer </w:t>
      </w:r>
      <m:oMath>
        <m:acc>
          <m:accPr>
            <m:chr m:val="̇"/>
            <m:ctrlPr>
              <w:rPr>
                <w:rFonts w:ascii="Cambria Math" w:hAnsi="Cambria Math"/>
                <w:i/>
                <w:sz w:val="24"/>
                <w:szCs w:val="24"/>
              </w:rPr>
            </m:ctrlPr>
          </m:accPr>
          <m:e>
            <m:r>
              <m:rPr>
                <m:sty m:val="p"/>
              </m:rPr>
              <w:rPr>
                <w:rFonts w:ascii="Cambria Math" w:hAnsi="Cambria Math"/>
                <w:sz w:val="24"/>
                <w:szCs w:val="24"/>
              </w:rPr>
              <m:t>V</m:t>
            </m:r>
          </m:e>
        </m:acc>
      </m:oMath>
      <w:r w:rsidR="000F6C78">
        <w:rPr>
          <w:rFonts w:ascii="Times New Roman" w:hAnsi="Times New Roman"/>
        </w:rPr>
        <w:t>O</w:t>
      </w:r>
      <w:r w:rsidR="000F6C78">
        <w:rPr>
          <w:rFonts w:ascii="Times New Roman" w:hAnsi="Times New Roman"/>
          <w:sz w:val="24"/>
          <w:szCs w:val="24"/>
          <w:vertAlign w:val="subscript"/>
        </w:rPr>
        <w:t>2max</w:t>
      </w:r>
      <w:r w:rsidR="000F6C78">
        <w:rPr>
          <w:rFonts w:ascii="Times New Roman" w:hAnsi="Times New Roman"/>
          <w:sz w:val="24"/>
          <w:szCs w:val="24"/>
        </w:rPr>
        <w:t xml:space="preserve"> in </w:t>
      </w:r>
      <w:r w:rsidR="000F6C78" w:rsidRPr="00191410">
        <w:rPr>
          <w:rFonts w:ascii="Times New Roman" w:hAnsi="Times New Roman"/>
          <w:sz w:val="24"/>
          <w:szCs w:val="24"/>
        </w:rPr>
        <w:t>young people with CF (28</w:t>
      </w:r>
      <w:r w:rsidR="00FD6A12" w:rsidRPr="00191410">
        <w:rPr>
          <w:rFonts w:ascii="Times New Roman" w:hAnsi="Times New Roman"/>
          <w:sz w:val="24"/>
          <w:szCs w:val="24"/>
        </w:rPr>
        <w:t xml:space="preserve">, </w:t>
      </w:r>
      <w:r w:rsidR="00191410" w:rsidRPr="00191410">
        <w:rPr>
          <w:rFonts w:ascii="Times New Roman" w:hAnsi="Times New Roman"/>
          <w:sz w:val="24"/>
          <w:szCs w:val="24"/>
        </w:rPr>
        <w:t>29</w:t>
      </w:r>
      <w:r w:rsidR="00FD6A12" w:rsidRPr="00191410">
        <w:rPr>
          <w:rFonts w:ascii="Times New Roman" w:hAnsi="Times New Roman"/>
          <w:sz w:val="24"/>
          <w:szCs w:val="24"/>
        </w:rPr>
        <w:t xml:space="preserve">) </w:t>
      </w:r>
      <w:r w:rsidR="000F6C78" w:rsidRPr="00191410">
        <w:rPr>
          <w:rFonts w:ascii="Times New Roman" w:hAnsi="Times New Roman"/>
          <w:sz w:val="24"/>
          <w:szCs w:val="24"/>
        </w:rPr>
        <w:t>has been</w:t>
      </w:r>
      <w:r w:rsidR="000F6C78">
        <w:rPr>
          <w:rFonts w:ascii="Times New Roman" w:hAnsi="Times New Roman"/>
          <w:sz w:val="24"/>
          <w:szCs w:val="24"/>
        </w:rPr>
        <w:t xml:space="preserve"> reported</w:t>
      </w:r>
      <w:r w:rsidR="000F6C78" w:rsidRPr="003B5AF4">
        <w:rPr>
          <w:rFonts w:ascii="Times New Roman" w:hAnsi="Times New Roman"/>
          <w:sz w:val="24"/>
          <w:szCs w:val="24"/>
        </w:rPr>
        <w:t xml:space="preserve">. </w:t>
      </w:r>
      <w:r w:rsidR="00E60301">
        <w:rPr>
          <w:rFonts w:ascii="Times New Roman" w:hAnsi="Times New Roman"/>
          <w:sz w:val="24"/>
          <w:szCs w:val="24"/>
        </w:rPr>
        <w:t>However, t</w:t>
      </w:r>
      <w:r w:rsidR="0057767A" w:rsidRPr="003B5AF4">
        <w:rPr>
          <w:rFonts w:ascii="Times New Roman" w:hAnsi="Times New Roman"/>
          <w:sz w:val="24"/>
          <w:szCs w:val="24"/>
        </w:rPr>
        <w:t>he impact of impaired vascular function on the ability of people with CF to deliver O</w:t>
      </w:r>
      <w:r w:rsidR="0057767A" w:rsidRPr="003B5AF4">
        <w:rPr>
          <w:rFonts w:ascii="Times New Roman" w:hAnsi="Times New Roman"/>
          <w:sz w:val="24"/>
          <w:szCs w:val="24"/>
          <w:vertAlign w:val="subscript"/>
        </w:rPr>
        <w:t>2</w:t>
      </w:r>
      <w:r w:rsidR="0057767A" w:rsidRPr="003B5AF4">
        <w:rPr>
          <w:rFonts w:ascii="Times New Roman" w:hAnsi="Times New Roman"/>
          <w:sz w:val="24"/>
          <w:szCs w:val="24"/>
        </w:rPr>
        <w:t xml:space="preserve"> locally for extraction also requires further investigation</w:t>
      </w:r>
      <w:r w:rsidR="000F6C78">
        <w:rPr>
          <w:rFonts w:ascii="Times New Roman" w:hAnsi="Times New Roman"/>
          <w:sz w:val="24"/>
          <w:szCs w:val="24"/>
        </w:rPr>
        <w:t>.</w:t>
      </w:r>
      <w:r w:rsidR="00E60301">
        <w:rPr>
          <w:rFonts w:ascii="Times New Roman" w:hAnsi="Times New Roman"/>
          <w:sz w:val="24"/>
          <w:szCs w:val="24"/>
        </w:rPr>
        <w:t xml:space="preserve"> </w:t>
      </w:r>
      <w:r w:rsidR="0057767A" w:rsidRPr="003B5AF4">
        <w:rPr>
          <w:rFonts w:ascii="Times New Roman" w:hAnsi="Times New Roman"/>
          <w:sz w:val="24"/>
          <w:szCs w:val="24"/>
        </w:rPr>
        <w:t xml:space="preserve"> </w:t>
      </w:r>
    </w:p>
    <w:p w:rsidR="00EA4B92" w:rsidRDefault="00EA4B92" w:rsidP="00EA4B92">
      <w:pPr>
        <w:pStyle w:val="NoSpacing"/>
        <w:spacing w:line="480" w:lineRule="auto"/>
        <w:jc w:val="both"/>
        <w:rPr>
          <w:rFonts w:ascii="Times New Roman" w:hAnsi="Times New Roman"/>
          <w:b/>
          <w:sz w:val="24"/>
          <w:szCs w:val="24"/>
        </w:rPr>
      </w:pPr>
    </w:p>
    <w:p w:rsidR="0059733E" w:rsidRDefault="0057767A" w:rsidP="00EA4B92">
      <w:pPr>
        <w:pStyle w:val="NoSpacing"/>
        <w:spacing w:line="480" w:lineRule="auto"/>
        <w:jc w:val="both"/>
        <w:rPr>
          <w:rFonts w:ascii="Times New Roman" w:hAnsi="Times New Roman"/>
          <w:sz w:val="24"/>
          <w:szCs w:val="24"/>
        </w:rPr>
      </w:pPr>
      <w:r w:rsidRPr="0057767A">
        <w:rPr>
          <w:rFonts w:ascii="Times New Roman" w:hAnsi="Times New Roman"/>
          <w:sz w:val="24"/>
          <w:szCs w:val="24"/>
          <w:shd w:val="clear" w:color="auto" w:fill="FFFFFF"/>
        </w:rPr>
        <w:t>Whilst the present study provides the first robust investigation of the</w:t>
      </w:r>
      <w:r w:rsidRPr="0057767A">
        <w:rPr>
          <w:rStyle w:val="apple-converted-space"/>
          <w:rFonts w:ascii="Times New Roman" w:hAnsi="Times New Roman"/>
          <w:sz w:val="24"/>
          <w:szCs w:val="24"/>
          <w:shd w:val="clear" w:color="auto" w:fill="FFFFFF"/>
        </w:rPr>
        <w:t> </w:t>
      </w:r>
      <m:oMath>
        <m:acc>
          <m:accPr>
            <m:chr m:val="̇"/>
            <m:ctrlPr>
              <w:rPr>
                <w:rStyle w:val="apple-converted-space"/>
                <w:rFonts w:ascii="Cambria Math" w:hAnsi="Cambria Math"/>
                <w:i/>
                <w:sz w:val="24"/>
                <w:szCs w:val="24"/>
                <w:shd w:val="clear" w:color="auto" w:fill="FFFFFF"/>
              </w:rPr>
            </m:ctrlPr>
          </m:accPr>
          <m:e>
            <m:r>
              <m:rPr>
                <m:sty m:val="p"/>
              </m:rPr>
              <w:rPr>
                <w:rStyle w:val="apple-converted-space"/>
                <w:rFonts w:ascii="Cambria Math" w:hAnsi="Cambria Math"/>
                <w:sz w:val="24"/>
                <w:szCs w:val="24"/>
                <w:shd w:val="clear" w:color="auto" w:fill="FFFFFF"/>
              </w:rPr>
              <m:t>V</m:t>
            </m:r>
          </m:e>
        </m:acc>
      </m:oMath>
      <w:r w:rsidRPr="0057767A">
        <w:rPr>
          <w:rFonts w:ascii="Times New Roman" w:hAnsi="Times New Roman"/>
          <w:sz w:val="24"/>
          <w:szCs w:val="24"/>
          <w:shd w:val="clear" w:color="auto" w:fill="FFFFFF"/>
        </w:rPr>
        <w:t>O</w:t>
      </w:r>
      <w:r w:rsidRPr="0057767A">
        <w:rPr>
          <w:rFonts w:ascii="Times New Roman" w:hAnsi="Times New Roman"/>
          <w:sz w:val="24"/>
          <w:szCs w:val="24"/>
          <w:shd w:val="clear" w:color="auto" w:fill="FFFFFF"/>
          <w:vertAlign w:val="subscript"/>
        </w:rPr>
        <w:t>2</w:t>
      </w:r>
      <w:r w:rsidRPr="0057767A">
        <w:rPr>
          <w:rStyle w:val="apple-converted-space"/>
          <w:rFonts w:ascii="Times New Roman" w:hAnsi="Times New Roman"/>
          <w:sz w:val="24"/>
          <w:szCs w:val="24"/>
          <w:shd w:val="clear" w:color="auto" w:fill="FFFFFF"/>
        </w:rPr>
        <w:t> </w:t>
      </w:r>
      <w:r w:rsidRPr="0057767A">
        <w:rPr>
          <w:rFonts w:ascii="Times New Roman" w:hAnsi="Times New Roman"/>
          <w:sz w:val="24"/>
          <w:szCs w:val="24"/>
          <w:shd w:val="clear" w:color="auto" w:fill="FFFFFF"/>
        </w:rPr>
        <w:t>kinetic response in young CF patients, there are a number of limitations</w:t>
      </w:r>
      <w:r w:rsidR="000F6C78">
        <w:rPr>
          <w:rFonts w:ascii="Times New Roman" w:hAnsi="Times New Roman"/>
          <w:sz w:val="24"/>
          <w:szCs w:val="24"/>
          <w:shd w:val="clear" w:color="auto" w:fill="FFFFFF"/>
        </w:rPr>
        <w:t xml:space="preserve"> to be considered</w:t>
      </w:r>
      <w:r w:rsidRPr="0057767A">
        <w:rPr>
          <w:rFonts w:ascii="Times New Roman" w:hAnsi="Times New Roman"/>
          <w:sz w:val="24"/>
          <w:szCs w:val="24"/>
          <w:shd w:val="clear" w:color="auto" w:fill="FFFFFF"/>
        </w:rPr>
        <w:t xml:space="preserve">. NIRS exercise measurements in this population have recently been outlined in greater detail </w:t>
      </w:r>
      <w:r w:rsidRPr="00221D0D">
        <w:rPr>
          <w:rFonts w:ascii="Times New Roman" w:hAnsi="Times New Roman"/>
          <w:sz w:val="24"/>
          <w:szCs w:val="24"/>
          <w:shd w:val="clear" w:color="auto" w:fill="FFFFFF"/>
        </w:rPr>
        <w:t>elsewhere (</w:t>
      </w:r>
      <w:r w:rsidR="00221D0D" w:rsidRPr="00221D0D">
        <w:rPr>
          <w:rFonts w:ascii="Times New Roman" w:hAnsi="Times New Roman"/>
          <w:sz w:val="24"/>
          <w:szCs w:val="24"/>
          <w:shd w:val="clear" w:color="auto" w:fill="FFFFFF"/>
        </w:rPr>
        <w:t>3</w:t>
      </w:r>
      <w:r w:rsidR="00191410">
        <w:rPr>
          <w:rFonts w:ascii="Times New Roman" w:hAnsi="Times New Roman"/>
          <w:sz w:val="24"/>
          <w:szCs w:val="24"/>
          <w:shd w:val="clear" w:color="auto" w:fill="FFFFFF"/>
        </w:rPr>
        <w:t>4</w:t>
      </w:r>
      <w:r w:rsidRPr="00221D0D">
        <w:rPr>
          <w:rFonts w:ascii="Times New Roman" w:hAnsi="Times New Roman"/>
          <w:sz w:val="24"/>
          <w:szCs w:val="24"/>
          <w:shd w:val="clear" w:color="auto" w:fill="FFFFFF"/>
        </w:rPr>
        <w:t xml:space="preserve">), </w:t>
      </w:r>
      <w:r w:rsidRPr="003E7A98">
        <w:rPr>
          <w:rFonts w:ascii="Times New Roman" w:hAnsi="Times New Roman"/>
          <w:color w:val="000000" w:themeColor="text1"/>
          <w:sz w:val="24"/>
          <w:szCs w:val="24"/>
          <w:shd w:val="clear" w:color="auto" w:fill="FFFFFF"/>
        </w:rPr>
        <w:t>however include a restricted, heterogenous and superficial area of interrogation and possible inter-site variation in [HHb]. To minimi</w:t>
      </w:r>
      <w:r w:rsidR="00E60301">
        <w:rPr>
          <w:rFonts w:ascii="Times New Roman" w:hAnsi="Times New Roman"/>
          <w:color w:val="000000" w:themeColor="text1"/>
          <w:sz w:val="24"/>
          <w:szCs w:val="24"/>
          <w:shd w:val="clear" w:color="auto" w:fill="FFFFFF"/>
        </w:rPr>
        <w:t>z</w:t>
      </w:r>
      <w:r w:rsidRPr="003E7A98">
        <w:rPr>
          <w:rFonts w:ascii="Times New Roman" w:hAnsi="Times New Roman"/>
          <w:color w:val="000000" w:themeColor="text1"/>
          <w:sz w:val="24"/>
          <w:szCs w:val="24"/>
          <w:shd w:val="clear" w:color="auto" w:fill="FFFFFF"/>
        </w:rPr>
        <w:t>e these limitations, the NIRS device was secured to the same anatomical region of all participants to eradicate inter-individual regional differences within the</w:t>
      </w:r>
      <w:r w:rsidRPr="003E7A98">
        <w:rPr>
          <w:rStyle w:val="apple-converted-space"/>
          <w:rFonts w:ascii="Times New Roman" w:hAnsi="Times New Roman"/>
          <w:color w:val="000000" w:themeColor="text1"/>
          <w:sz w:val="24"/>
          <w:szCs w:val="24"/>
          <w:shd w:val="clear" w:color="auto" w:fill="FFFFFF"/>
        </w:rPr>
        <w:t> </w:t>
      </w:r>
      <w:r w:rsidRPr="003E7A98">
        <w:rPr>
          <w:rFonts w:ascii="Times New Roman" w:hAnsi="Times New Roman"/>
          <w:i/>
          <w:iCs/>
          <w:color w:val="000000" w:themeColor="text1"/>
          <w:sz w:val="24"/>
          <w:szCs w:val="24"/>
          <w:shd w:val="clear" w:color="auto" w:fill="FFFFFF"/>
        </w:rPr>
        <w:t>m. vastus lateralis</w:t>
      </w:r>
      <w:r w:rsidRPr="003E7A98">
        <w:rPr>
          <w:rStyle w:val="apple-converted-space"/>
          <w:rFonts w:ascii="Times New Roman" w:hAnsi="Times New Roman"/>
          <w:color w:val="000000" w:themeColor="text1"/>
          <w:sz w:val="24"/>
          <w:szCs w:val="24"/>
          <w:shd w:val="clear" w:color="auto" w:fill="FFFFFF"/>
        </w:rPr>
        <w:t> </w:t>
      </w:r>
      <w:r w:rsidRPr="003E7A98">
        <w:rPr>
          <w:rFonts w:ascii="Times New Roman" w:hAnsi="Times New Roman"/>
          <w:color w:val="000000" w:themeColor="text1"/>
          <w:sz w:val="24"/>
          <w:szCs w:val="24"/>
          <w:shd w:val="clear" w:color="auto" w:fill="FFFFFF"/>
        </w:rPr>
        <w:t>and [HHb] responses were standardi</w:t>
      </w:r>
      <w:r w:rsidR="00E60301">
        <w:rPr>
          <w:rFonts w:ascii="Times New Roman" w:hAnsi="Times New Roman"/>
          <w:color w:val="000000" w:themeColor="text1"/>
          <w:sz w:val="24"/>
          <w:szCs w:val="24"/>
          <w:shd w:val="clear" w:color="auto" w:fill="FFFFFF"/>
        </w:rPr>
        <w:t>z</w:t>
      </w:r>
      <w:r w:rsidRPr="003E7A98">
        <w:rPr>
          <w:rFonts w:ascii="Times New Roman" w:hAnsi="Times New Roman"/>
          <w:color w:val="000000" w:themeColor="text1"/>
          <w:sz w:val="24"/>
          <w:szCs w:val="24"/>
          <w:shd w:val="clear" w:color="auto" w:fill="FFFFFF"/>
        </w:rPr>
        <w:t>ed to the total [HHb] amplitude to provide a physiologic normalisation (</w:t>
      </w:r>
      <w:r w:rsidR="00673DE0">
        <w:rPr>
          <w:rFonts w:ascii="Times New Roman" w:hAnsi="Times New Roman"/>
          <w:sz w:val="24"/>
          <w:szCs w:val="24"/>
          <w:shd w:val="clear" w:color="auto" w:fill="FFFFFF"/>
        </w:rPr>
        <w:t>6</w:t>
      </w:r>
      <w:r w:rsidR="001312CC">
        <w:rPr>
          <w:rFonts w:ascii="Times New Roman" w:hAnsi="Times New Roman"/>
          <w:color w:val="000000" w:themeColor="text1"/>
          <w:sz w:val="24"/>
          <w:szCs w:val="24"/>
          <w:shd w:val="clear" w:color="auto" w:fill="FFFFFF"/>
        </w:rPr>
        <w:t xml:space="preserve">). Furthermore, </w:t>
      </w:r>
      <w:r w:rsidR="001312CC" w:rsidRPr="001312CC">
        <w:rPr>
          <w:rFonts w:ascii="Times New Roman" w:hAnsi="Times New Roman"/>
          <w:sz w:val="24"/>
          <w:szCs w:val="24"/>
        </w:rPr>
        <w:t xml:space="preserve">adipose tissue thickness at the site of interrogation was not measured, which precludes comparing amplitude changes between the groups. </w:t>
      </w:r>
      <w:r w:rsidRPr="003E7A98">
        <w:rPr>
          <w:rFonts w:ascii="Times New Roman" w:hAnsi="Times New Roman"/>
          <w:color w:val="000000" w:themeColor="text1"/>
          <w:sz w:val="24"/>
          <w:shd w:val="clear" w:color="auto" w:fill="FFFFFF"/>
        </w:rPr>
        <w:t>Although the utilized thoracic impedance device has been validated in CF patients (</w:t>
      </w:r>
      <w:r w:rsidR="006D1CFF">
        <w:rPr>
          <w:rFonts w:ascii="Times New Roman" w:hAnsi="Times New Roman"/>
          <w:sz w:val="24"/>
          <w:shd w:val="clear" w:color="auto" w:fill="FFFFFF"/>
        </w:rPr>
        <w:t>2</w:t>
      </w:r>
      <w:r w:rsidR="00673DE0">
        <w:rPr>
          <w:rFonts w:ascii="Times New Roman" w:hAnsi="Times New Roman"/>
          <w:sz w:val="24"/>
          <w:shd w:val="clear" w:color="auto" w:fill="FFFFFF"/>
        </w:rPr>
        <w:t>7</w:t>
      </w:r>
      <w:r w:rsidRPr="003E7A98">
        <w:rPr>
          <w:rFonts w:ascii="Times New Roman" w:hAnsi="Times New Roman"/>
          <w:color w:val="000000" w:themeColor="text1"/>
          <w:sz w:val="24"/>
          <w:shd w:val="clear" w:color="auto" w:fill="FFFFFF"/>
        </w:rPr>
        <w:t xml:space="preserve">), this </w:t>
      </w:r>
      <w:r w:rsidRPr="0057767A">
        <w:rPr>
          <w:rFonts w:ascii="Times New Roman" w:hAnsi="Times New Roman"/>
          <w:color w:val="222222"/>
          <w:sz w:val="24"/>
          <w:shd w:val="clear" w:color="auto" w:fill="FFFFFF"/>
        </w:rPr>
        <w:t>technique provides a non-invasive estimate of SV and</w:t>
      </w:r>
      <w:r w:rsidRPr="0057767A">
        <w:rPr>
          <w:rStyle w:val="apple-converted-space"/>
          <w:rFonts w:ascii="Times New Roman" w:hAnsi="Times New Roman"/>
          <w:color w:val="222222"/>
          <w:sz w:val="24"/>
          <w:shd w:val="clear" w:color="auto" w:fill="FFFFFF"/>
        </w:rPr>
        <w:t> </w:t>
      </w:r>
      <w:r w:rsidRPr="0057767A">
        <w:rPr>
          <w:rFonts w:ascii="Times New Roman" w:hAnsi="Times New Roman"/>
          <w:color w:val="222222"/>
          <w:sz w:val="24"/>
          <w:shd w:val="clear" w:color="auto" w:fill="FFFFFF"/>
        </w:rPr>
        <w:t>  more detailed echocardiography indices of ventricular function,</w:t>
      </w:r>
      <w:r w:rsidRPr="0057767A">
        <w:rPr>
          <w:rStyle w:val="apple-converted-space"/>
          <w:rFonts w:ascii="Times New Roman" w:hAnsi="Times New Roman"/>
          <w:color w:val="222222"/>
          <w:sz w:val="24"/>
          <w:shd w:val="clear" w:color="auto" w:fill="FFFFFF"/>
        </w:rPr>
        <w:t> </w:t>
      </w:r>
      <w:r w:rsidRPr="0057767A">
        <w:rPr>
          <w:rFonts w:ascii="Times New Roman" w:hAnsi="Times New Roman"/>
          <w:color w:val="222222"/>
          <w:sz w:val="24"/>
          <w:shd w:val="clear" w:color="auto" w:fill="FFFFFF"/>
        </w:rPr>
        <w:t>in addition to further measurements of vascular endothelial function</w:t>
      </w:r>
      <w:r w:rsidRPr="0057767A">
        <w:rPr>
          <w:rStyle w:val="apple-converted-space"/>
          <w:rFonts w:ascii="Times New Roman" w:hAnsi="Times New Roman"/>
          <w:color w:val="222222"/>
          <w:sz w:val="24"/>
          <w:shd w:val="clear" w:color="auto" w:fill="FFFFFF"/>
        </w:rPr>
        <w:t> </w:t>
      </w:r>
      <w:r w:rsidRPr="0057767A">
        <w:rPr>
          <w:rFonts w:ascii="Times New Roman" w:hAnsi="Times New Roman"/>
          <w:color w:val="222222"/>
          <w:sz w:val="24"/>
          <w:shd w:val="clear" w:color="auto" w:fill="FFFFFF"/>
        </w:rPr>
        <w:t>would be insightful.</w:t>
      </w:r>
      <w:r w:rsidR="00747030" w:rsidRPr="0057767A">
        <w:rPr>
          <w:rFonts w:ascii="Times New Roman" w:eastAsiaTheme="minorEastAsia" w:hAnsi="Times New Roman"/>
          <w:sz w:val="28"/>
          <w:szCs w:val="24"/>
        </w:rPr>
        <w:t xml:space="preserve"> </w:t>
      </w:r>
      <w:r w:rsidR="00747030">
        <w:rPr>
          <w:rFonts w:ascii="Times New Roman" w:eastAsiaTheme="minorEastAsia" w:hAnsi="Times New Roman"/>
          <w:sz w:val="24"/>
          <w:szCs w:val="24"/>
        </w:rPr>
        <w:t xml:space="preserve">Further, since </w:t>
      </w:r>
      <w:r w:rsidR="00747030">
        <w:rPr>
          <w:rFonts w:ascii="Times New Roman" w:hAnsi="Times New Roman"/>
          <w:sz w:val="24"/>
          <w:szCs w:val="24"/>
        </w:rPr>
        <w:t xml:space="preserve">CFTR is expressed in human vasculature and vascular endothelial dysfunction has been related to </w:t>
      </w:r>
      <m:oMath>
        <m:acc>
          <m:accPr>
            <m:chr m:val="̇"/>
            <m:ctrlPr>
              <w:rPr>
                <w:rFonts w:ascii="Cambria Math" w:hAnsi="Cambria Math"/>
                <w:i/>
                <w:sz w:val="24"/>
                <w:szCs w:val="24"/>
              </w:rPr>
            </m:ctrlPr>
          </m:accPr>
          <m:e>
            <m:r>
              <m:rPr>
                <m:sty m:val="p"/>
              </m:rPr>
              <w:rPr>
                <w:rFonts w:ascii="Cambria Math" w:hAnsi="Cambria Math"/>
                <w:sz w:val="24"/>
                <w:szCs w:val="24"/>
              </w:rPr>
              <m:t>V</m:t>
            </m:r>
          </m:e>
        </m:acc>
      </m:oMath>
      <w:r w:rsidR="00747030">
        <w:rPr>
          <w:rFonts w:ascii="Times New Roman" w:hAnsi="Times New Roman"/>
          <w:szCs w:val="24"/>
        </w:rPr>
        <w:t>O</w:t>
      </w:r>
      <w:r w:rsidR="00747030">
        <w:rPr>
          <w:rFonts w:ascii="Times New Roman" w:hAnsi="Times New Roman"/>
          <w:sz w:val="24"/>
          <w:szCs w:val="24"/>
          <w:vertAlign w:val="subscript"/>
        </w:rPr>
        <w:t>2max</w:t>
      </w:r>
      <w:r w:rsidR="00747030">
        <w:rPr>
          <w:rFonts w:ascii="Times New Roman" w:hAnsi="Times New Roman"/>
          <w:sz w:val="24"/>
          <w:szCs w:val="24"/>
        </w:rPr>
        <w:t xml:space="preserve"> in young CF patients</w:t>
      </w:r>
      <w:r w:rsidR="00D23A09">
        <w:rPr>
          <w:rFonts w:ascii="Times New Roman" w:hAnsi="Times New Roman"/>
          <w:sz w:val="24"/>
          <w:szCs w:val="24"/>
        </w:rPr>
        <w:t xml:space="preserve"> (</w:t>
      </w:r>
      <w:r w:rsidR="006D1CFF">
        <w:rPr>
          <w:rFonts w:ascii="Times New Roman" w:hAnsi="Times New Roman"/>
          <w:sz w:val="24"/>
          <w:szCs w:val="24"/>
        </w:rPr>
        <w:t>2</w:t>
      </w:r>
      <w:r w:rsidR="00673DE0">
        <w:rPr>
          <w:rFonts w:ascii="Times New Roman" w:hAnsi="Times New Roman"/>
          <w:sz w:val="24"/>
          <w:szCs w:val="24"/>
        </w:rPr>
        <w:t>8</w:t>
      </w:r>
      <w:r w:rsidR="00191410">
        <w:rPr>
          <w:rFonts w:ascii="Times New Roman" w:hAnsi="Times New Roman"/>
          <w:sz w:val="24"/>
          <w:szCs w:val="24"/>
        </w:rPr>
        <w:t>, 29</w:t>
      </w:r>
      <w:r w:rsidR="00D23A09">
        <w:rPr>
          <w:rFonts w:ascii="Times New Roman" w:hAnsi="Times New Roman"/>
          <w:sz w:val="24"/>
          <w:szCs w:val="24"/>
        </w:rPr>
        <w:t>)</w:t>
      </w:r>
      <w:r w:rsidR="00747030">
        <w:rPr>
          <w:rFonts w:ascii="Times New Roman" w:hAnsi="Times New Roman"/>
          <w:sz w:val="24"/>
          <w:szCs w:val="24"/>
        </w:rPr>
        <w:t xml:space="preserve">, contribution to altered </w:t>
      </w:r>
      <m:oMath>
        <m:acc>
          <m:accPr>
            <m:chr m:val="̇"/>
            <m:ctrlPr>
              <w:rPr>
                <w:rFonts w:ascii="Cambria Math" w:hAnsi="Cambria Math"/>
                <w:i/>
                <w:sz w:val="24"/>
                <w:szCs w:val="24"/>
              </w:rPr>
            </m:ctrlPr>
          </m:accPr>
          <m:e>
            <m:r>
              <m:rPr>
                <m:sty m:val="p"/>
              </m:rPr>
              <w:rPr>
                <w:rFonts w:ascii="Cambria Math" w:hAnsi="Cambria Math"/>
                <w:sz w:val="24"/>
                <w:szCs w:val="24"/>
              </w:rPr>
              <m:t>V</m:t>
            </m:r>
          </m:e>
        </m:acc>
      </m:oMath>
      <w:r w:rsidR="00747030">
        <w:rPr>
          <w:rFonts w:ascii="Times New Roman" w:hAnsi="Times New Roman"/>
          <w:szCs w:val="24"/>
        </w:rPr>
        <w:t>O</w:t>
      </w:r>
      <w:r w:rsidR="00747030">
        <w:rPr>
          <w:rFonts w:ascii="Times New Roman" w:hAnsi="Times New Roman"/>
          <w:sz w:val="24"/>
          <w:szCs w:val="24"/>
          <w:vertAlign w:val="subscript"/>
        </w:rPr>
        <w:t>2</w:t>
      </w:r>
      <w:r w:rsidR="00747030">
        <w:rPr>
          <w:rFonts w:ascii="Times New Roman" w:hAnsi="Times New Roman"/>
          <w:sz w:val="24"/>
          <w:szCs w:val="24"/>
        </w:rPr>
        <w:t xml:space="preserve"> kinetics warrants further investigation. Finally, since muscle fibre type composition and recruitment were not measured herein, </w:t>
      </w:r>
      <w:r w:rsidR="00747030" w:rsidRPr="001D4815">
        <w:rPr>
          <w:rFonts w:ascii="Times New Roman" w:hAnsi="Times New Roman"/>
          <w:sz w:val="24"/>
          <w:szCs w:val="24"/>
        </w:rPr>
        <w:t xml:space="preserve">discrepancies </w:t>
      </w:r>
      <w:r w:rsidR="001D4815" w:rsidRPr="001D4815">
        <w:rPr>
          <w:rFonts w:ascii="Times New Roman" w:hAnsi="Times New Roman"/>
          <w:color w:val="222222"/>
          <w:sz w:val="24"/>
          <w:szCs w:val="24"/>
          <w:shd w:val="clear" w:color="auto" w:fill="FFFFFF"/>
        </w:rPr>
        <w:t xml:space="preserve">in fibre type composition and recruitment strategies between the groups </w:t>
      </w:r>
      <w:r w:rsidR="00747030" w:rsidRPr="001D4815">
        <w:rPr>
          <w:rFonts w:ascii="Times New Roman" w:hAnsi="Times New Roman"/>
          <w:sz w:val="24"/>
          <w:szCs w:val="24"/>
        </w:rPr>
        <w:t>cannot be excluded.</w:t>
      </w:r>
      <w:r w:rsidR="00747030">
        <w:rPr>
          <w:rFonts w:ascii="Times New Roman" w:hAnsi="Times New Roman"/>
          <w:sz w:val="24"/>
          <w:szCs w:val="24"/>
        </w:rPr>
        <w:t xml:space="preserve"> </w:t>
      </w:r>
    </w:p>
    <w:p w:rsidR="00EA4B92" w:rsidRDefault="00EA4B92" w:rsidP="00EA4B92">
      <w:pPr>
        <w:pStyle w:val="NoSpacing"/>
        <w:spacing w:line="480" w:lineRule="auto"/>
        <w:jc w:val="both"/>
        <w:rPr>
          <w:rFonts w:ascii="Times New Roman" w:hAnsi="Times New Roman"/>
          <w:sz w:val="24"/>
          <w:szCs w:val="24"/>
        </w:rPr>
      </w:pPr>
    </w:p>
    <w:p w:rsidR="0057767A" w:rsidRPr="00E573F4" w:rsidRDefault="007C4B74" w:rsidP="00EA4B92">
      <w:pPr>
        <w:pStyle w:val="NoSpacing"/>
        <w:spacing w:line="480" w:lineRule="auto"/>
        <w:jc w:val="both"/>
        <w:rPr>
          <w:rFonts w:ascii="Times New Roman" w:hAnsi="Times New Roman"/>
          <w:color w:val="FF0000"/>
          <w:sz w:val="24"/>
          <w:szCs w:val="24"/>
          <w:highlight w:val="yellow"/>
        </w:rPr>
      </w:pPr>
      <w:r>
        <w:rPr>
          <w:rFonts w:ascii="Times New Roman" w:hAnsi="Times New Roman"/>
          <w:sz w:val="24"/>
          <w:szCs w:val="24"/>
        </w:rPr>
        <w:t xml:space="preserve">These findings help us to further understand how young people with CF respond to the increased metabolic demand during activities of daily living and fatiguing exercise. </w:t>
      </w:r>
      <w:r w:rsidR="0051100A">
        <w:rPr>
          <w:rFonts w:ascii="Times New Roman" w:hAnsi="Times New Roman"/>
          <w:sz w:val="24"/>
          <w:szCs w:val="24"/>
        </w:rPr>
        <w:t xml:space="preserve">Whilst children and adolescent with mild-to-moderate CF appear to respond in a similar manner to their healthy counterparts during MOD exercise, the slowed </w:t>
      </w:r>
      <m:oMath>
        <m:acc>
          <m:accPr>
            <m:chr m:val="̇"/>
            <m:ctrlPr>
              <w:rPr>
                <w:rFonts w:ascii="Cambria Math" w:hAnsi="Cambria Math"/>
                <w:i/>
                <w:sz w:val="24"/>
                <w:szCs w:val="24"/>
              </w:rPr>
            </m:ctrlPr>
          </m:accPr>
          <m:e>
            <m:r>
              <m:rPr>
                <m:sty m:val="p"/>
              </m:rPr>
              <w:rPr>
                <w:rFonts w:ascii="Cambria Math" w:hAnsi="Cambria Math"/>
                <w:sz w:val="24"/>
                <w:szCs w:val="24"/>
              </w:rPr>
              <m:t>V</m:t>
            </m:r>
          </m:e>
        </m:acc>
      </m:oMath>
      <w:r w:rsidR="0051100A" w:rsidRPr="0051100A">
        <w:rPr>
          <w:rFonts w:ascii="Times New Roman" w:hAnsi="Times New Roman"/>
          <w:szCs w:val="24"/>
        </w:rPr>
        <w:t>O</w:t>
      </w:r>
      <w:r w:rsidR="0051100A" w:rsidRPr="0051100A">
        <w:rPr>
          <w:rFonts w:ascii="Times New Roman" w:hAnsi="Times New Roman"/>
          <w:sz w:val="24"/>
          <w:szCs w:val="24"/>
          <w:vertAlign w:val="subscript"/>
        </w:rPr>
        <w:t>2</w:t>
      </w:r>
      <w:r w:rsidR="0051100A">
        <w:rPr>
          <w:rFonts w:ascii="Times New Roman" w:hAnsi="Times New Roman"/>
          <w:sz w:val="24"/>
          <w:szCs w:val="24"/>
        </w:rPr>
        <w:t xml:space="preserve"> kinetics at the onset of exercise above the </w:t>
      </w:r>
      <w:r w:rsidR="00736B92">
        <w:rPr>
          <w:rFonts w:ascii="Times New Roman" w:hAnsi="Times New Roman"/>
          <w:sz w:val="24"/>
          <w:szCs w:val="24"/>
        </w:rPr>
        <w:t>GET</w:t>
      </w:r>
      <w:r w:rsidR="00153F27">
        <w:rPr>
          <w:rFonts w:ascii="Times New Roman" w:hAnsi="Times New Roman"/>
          <w:sz w:val="24"/>
          <w:szCs w:val="24"/>
        </w:rPr>
        <w:t xml:space="preserve"> </w:t>
      </w:r>
      <w:r w:rsidR="0051100A">
        <w:rPr>
          <w:rFonts w:ascii="Times New Roman" w:hAnsi="Times New Roman"/>
          <w:sz w:val="24"/>
          <w:szCs w:val="24"/>
        </w:rPr>
        <w:t xml:space="preserve">may well be linked to reduced exercise tolerance, which should be considered by the exercise practitioner when considering exercise prescription </w:t>
      </w:r>
      <w:r w:rsidR="0051100A" w:rsidRPr="0051100A">
        <w:rPr>
          <w:rFonts w:ascii="Times New Roman" w:hAnsi="Times New Roman"/>
          <w:sz w:val="24"/>
          <w:szCs w:val="24"/>
        </w:rPr>
        <w:t>strategies for this patient group. Promisingly, i</w:t>
      </w:r>
      <w:r w:rsidR="00A37919" w:rsidRPr="0051100A">
        <w:rPr>
          <w:rFonts w:ascii="Times New Roman" w:hAnsi="Times New Roman"/>
          <w:sz w:val="24"/>
          <w:szCs w:val="24"/>
        </w:rPr>
        <w:t xml:space="preserve">dentifying the rate limiting determinant(s) of pulmonary </w:t>
      </w:r>
      <m:oMath>
        <m:acc>
          <m:accPr>
            <m:chr m:val="̇"/>
            <m:ctrlPr>
              <w:rPr>
                <w:rFonts w:ascii="Cambria Math" w:hAnsi="Cambria Math"/>
                <w:i/>
                <w:sz w:val="24"/>
                <w:szCs w:val="24"/>
              </w:rPr>
            </m:ctrlPr>
          </m:accPr>
          <m:e>
            <m:r>
              <m:rPr>
                <m:sty m:val="p"/>
              </m:rPr>
              <w:rPr>
                <w:rFonts w:ascii="Cambria Math" w:hAnsi="Cambria Math"/>
                <w:sz w:val="24"/>
                <w:szCs w:val="24"/>
              </w:rPr>
              <m:t>V</m:t>
            </m:r>
          </m:e>
        </m:acc>
      </m:oMath>
      <w:r w:rsidR="00A37919" w:rsidRPr="0051100A">
        <w:rPr>
          <w:rFonts w:ascii="Times New Roman" w:hAnsi="Times New Roman"/>
          <w:szCs w:val="24"/>
        </w:rPr>
        <w:t>O</w:t>
      </w:r>
      <w:r w:rsidR="00A37919" w:rsidRPr="0051100A">
        <w:rPr>
          <w:rFonts w:ascii="Times New Roman" w:hAnsi="Times New Roman"/>
          <w:sz w:val="24"/>
          <w:szCs w:val="24"/>
          <w:vertAlign w:val="subscript"/>
        </w:rPr>
        <w:t>2</w:t>
      </w:r>
      <w:r w:rsidR="00A37919" w:rsidRPr="0051100A">
        <w:rPr>
          <w:rFonts w:ascii="Times New Roman" w:hAnsi="Times New Roman"/>
          <w:sz w:val="24"/>
          <w:szCs w:val="24"/>
        </w:rPr>
        <w:t xml:space="preserve"> kinetics in individuals with CF may provide viable targets for intervention. </w:t>
      </w:r>
    </w:p>
    <w:p w:rsidR="00EA4B92" w:rsidRDefault="00EA4B92" w:rsidP="00EA4B92">
      <w:pPr>
        <w:pStyle w:val="NoSpacing"/>
        <w:spacing w:line="480" w:lineRule="auto"/>
        <w:jc w:val="both"/>
        <w:rPr>
          <w:rFonts w:ascii="Times New Roman" w:hAnsi="Times New Roman"/>
          <w:sz w:val="24"/>
          <w:szCs w:val="24"/>
        </w:rPr>
      </w:pPr>
    </w:p>
    <w:p w:rsidR="002F0870" w:rsidRDefault="00747030" w:rsidP="00EA4B92">
      <w:pPr>
        <w:pStyle w:val="NoSpacing"/>
        <w:spacing w:line="480" w:lineRule="auto"/>
        <w:jc w:val="both"/>
        <w:rPr>
          <w:rFonts w:ascii="Times New Roman" w:hAnsi="Times New Roman"/>
          <w:sz w:val="24"/>
          <w:szCs w:val="24"/>
        </w:rPr>
      </w:pPr>
      <w:r>
        <w:rPr>
          <w:rFonts w:ascii="Times New Roman" w:hAnsi="Times New Roman"/>
          <w:sz w:val="24"/>
          <w:szCs w:val="24"/>
        </w:rPr>
        <w:t>T</w:t>
      </w:r>
      <w:r w:rsidR="006F3161">
        <w:rPr>
          <w:rFonts w:ascii="Times New Roman" w:hAnsi="Times New Roman"/>
          <w:sz w:val="24"/>
          <w:szCs w:val="24"/>
        </w:rPr>
        <w:t>o conclude, t</w:t>
      </w:r>
      <w:r>
        <w:rPr>
          <w:rFonts w:ascii="Times New Roman" w:hAnsi="Times New Roman"/>
          <w:sz w:val="24"/>
          <w:szCs w:val="24"/>
        </w:rPr>
        <w:t xml:space="preserve">his study demonstrates that the </w:t>
      </w:r>
      <m:oMath>
        <m:acc>
          <m:accPr>
            <m:chr m:val="̇"/>
            <m:ctrlPr>
              <w:rPr>
                <w:rFonts w:ascii="Cambria Math" w:hAnsi="Cambria Math"/>
                <w:sz w:val="24"/>
                <w:szCs w:val="24"/>
              </w:rPr>
            </m:ctrlPr>
          </m:accPr>
          <m:e>
            <m:r>
              <m:rPr>
                <m:sty m:val="p"/>
              </m:rPr>
              <w:rPr>
                <w:rFonts w:ascii="Cambria Math" w:hAnsi="Cambria Math"/>
                <w:sz w:val="24"/>
                <w:szCs w:val="24"/>
              </w:rPr>
              <m:t>V</m:t>
            </m:r>
          </m:e>
        </m:acc>
      </m:oMath>
      <w:r>
        <w:rPr>
          <w:rFonts w:ascii="Times New Roman" w:hAnsi="Times New Roman"/>
          <w:szCs w:val="24"/>
        </w:rPr>
        <w:t>O</w:t>
      </w:r>
      <w:r>
        <w:rPr>
          <w:rFonts w:ascii="Times New Roman" w:hAnsi="Times New Roman"/>
          <w:sz w:val="24"/>
          <w:szCs w:val="24"/>
          <w:vertAlign w:val="subscript"/>
        </w:rPr>
        <w:t>2</w:t>
      </w:r>
      <w:r>
        <w:rPr>
          <w:rFonts w:ascii="Times New Roman" w:hAnsi="Times New Roman"/>
          <w:sz w:val="24"/>
          <w:szCs w:val="24"/>
        </w:rPr>
        <w:t xml:space="preserve"> kinetics of </w:t>
      </w:r>
      <w:r w:rsidR="00096EE6">
        <w:rPr>
          <w:rFonts w:ascii="Times New Roman" w:hAnsi="Times New Roman"/>
          <w:sz w:val="24"/>
          <w:szCs w:val="24"/>
        </w:rPr>
        <w:t xml:space="preserve">paediatric </w:t>
      </w:r>
      <w:r>
        <w:rPr>
          <w:rFonts w:ascii="Times New Roman" w:hAnsi="Times New Roman"/>
          <w:sz w:val="24"/>
          <w:szCs w:val="24"/>
        </w:rPr>
        <w:t xml:space="preserve">patients with CF are </w:t>
      </w:r>
      <w:r>
        <w:rPr>
          <w:rFonts w:ascii="Times New Roman" w:hAnsi="Times New Roman"/>
          <w:color w:val="222222"/>
          <w:sz w:val="24"/>
          <w:szCs w:val="24"/>
          <w:shd w:val="clear" w:color="auto" w:fill="FFFFFF"/>
        </w:rPr>
        <w:t>slowed during VH but not MOD intensity cycling</w:t>
      </w:r>
      <w:r w:rsidR="006722F3">
        <w:rPr>
          <w:rFonts w:ascii="Times New Roman" w:hAnsi="Times New Roman"/>
          <w:color w:val="222222"/>
          <w:sz w:val="24"/>
          <w:szCs w:val="24"/>
          <w:shd w:val="clear" w:color="auto" w:fill="FFFFFF"/>
        </w:rPr>
        <w:t xml:space="preserve"> exercise</w:t>
      </w:r>
      <w:r>
        <w:rPr>
          <w:rFonts w:ascii="Times New Roman" w:hAnsi="Times New Roman"/>
          <w:color w:val="222222"/>
          <w:sz w:val="24"/>
          <w:szCs w:val="24"/>
          <w:shd w:val="clear" w:color="auto" w:fill="FFFFFF"/>
        </w:rPr>
        <w:t xml:space="preserve">. Impaired </w:t>
      </w:r>
      <w:r>
        <w:rPr>
          <w:rFonts w:ascii="Times New Roman" w:hAnsi="Times New Roman"/>
          <w:sz w:val="24"/>
          <w:szCs w:val="24"/>
        </w:rPr>
        <w:t xml:space="preserve">skeletal muscle oxidative metabolism in this patient group is intensity dependent and </w:t>
      </w:r>
      <w:r w:rsidR="006722F3">
        <w:rPr>
          <w:rFonts w:ascii="Times New Roman" w:hAnsi="Times New Roman"/>
          <w:sz w:val="24"/>
          <w:szCs w:val="24"/>
        </w:rPr>
        <w:t xml:space="preserve">appears to be </w:t>
      </w:r>
      <w:r>
        <w:rPr>
          <w:rFonts w:ascii="Times New Roman" w:hAnsi="Times New Roman"/>
          <w:sz w:val="24"/>
          <w:szCs w:val="24"/>
        </w:rPr>
        <w:t>m</w:t>
      </w:r>
      <w:r>
        <w:rPr>
          <w:rFonts w:ascii="Times New Roman" w:hAnsi="Times New Roman"/>
          <w:color w:val="222222"/>
          <w:sz w:val="24"/>
          <w:szCs w:val="24"/>
          <w:shd w:val="clear" w:color="auto" w:fill="FFFFFF"/>
        </w:rPr>
        <w:t>echanistically linked to an intrinsic intramuscular impairment which limits O</w:t>
      </w:r>
      <w:r>
        <w:rPr>
          <w:rFonts w:ascii="Times New Roman" w:hAnsi="Times New Roman"/>
          <w:color w:val="222222"/>
          <w:sz w:val="24"/>
          <w:szCs w:val="24"/>
          <w:shd w:val="clear" w:color="auto" w:fill="FFFFFF"/>
          <w:vertAlign w:val="subscript"/>
        </w:rPr>
        <w:t>2</w:t>
      </w:r>
      <w:r>
        <w:rPr>
          <w:rFonts w:ascii="Times New Roman" w:hAnsi="Times New Roman"/>
          <w:color w:val="222222"/>
          <w:sz w:val="24"/>
          <w:szCs w:val="24"/>
          <w:shd w:val="clear" w:color="auto" w:fill="FFFFFF"/>
        </w:rPr>
        <w:t xml:space="preserve"> extraction and utili</w:t>
      </w:r>
      <w:r w:rsidR="00153F27">
        <w:rPr>
          <w:rFonts w:ascii="Times New Roman" w:hAnsi="Times New Roman"/>
          <w:color w:val="222222"/>
          <w:sz w:val="24"/>
          <w:szCs w:val="24"/>
          <w:shd w:val="clear" w:color="auto" w:fill="FFFFFF"/>
        </w:rPr>
        <w:t>z</w:t>
      </w:r>
      <w:r>
        <w:rPr>
          <w:rFonts w:ascii="Times New Roman" w:hAnsi="Times New Roman"/>
          <w:color w:val="222222"/>
          <w:sz w:val="24"/>
          <w:szCs w:val="24"/>
          <w:shd w:val="clear" w:color="auto" w:fill="FFFFFF"/>
        </w:rPr>
        <w:t>ation.</w:t>
      </w:r>
      <w:r w:rsidR="008B1C81">
        <w:rPr>
          <w:rFonts w:ascii="Times New Roman" w:hAnsi="Times New Roman"/>
          <w:color w:val="222222"/>
          <w:sz w:val="24"/>
          <w:szCs w:val="24"/>
          <w:shd w:val="clear" w:color="auto" w:fill="FFFFFF"/>
        </w:rPr>
        <w:t xml:space="preserve"> </w:t>
      </w:r>
      <w:r w:rsidR="008B1C81">
        <w:rPr>
          <w:rFonts w:ascii="Times New Roman" w:hAnsi="Times New Roman"/>
          <w:color w:val="000000" w:themeColor="text1"/>
          <w:sz w:val="24"/>
          <w:szCs w:val="24"/>
        </w:rPr>
        <w:t xml:space="preserve">Identifying the rate limiting determinant(s) of pulmonary </w:t>
      </w:r>
      <m:oMath>
        <m:acc>
          <m:accPr>
            <m:chr m:val="̇"/>
            <m:ctrlPr>
              <w:rPr>
                <w:rFonts w:ascii="Cambria Math" w:hAnsi="Cambria Math"/>
                <w:i/>
                <w:sz w:val="24"/>
                <w:szCs w:val="24"/>
              </w:rPr>
            </m:ctrlPr>
          </m:accPr>
          <m:e>
            <m:r>
              <m:rPr>
                <m:sty m:val="p"/>
              </m:rPr>
              <w:rPr>
                <w:rFonts w:ascii="Cambria Math" w:hAnsi="Cambria Math"/>
                <w:sz w:val="24"/>
                <w:szCs w:val="24"/>
              </w:rPr>
              <m:t>V</m:t>
            </m:r>
          </m:e>
        </m:acc>
      </m:oMath>
      <w:r w:rsidR="008B1C81">
        <w:rPr>
          <w:rFonts w:ascii="Times New Roman" w:hAnsi="Times New Roman"/>
          <w:szCs w:val="24"/>
        </w:rPr>
        <w:t>O</w:t>
      </w:r>
      <w:r w:rsidR="008B1C81">
        <w:rPr>
          <w:rFonts w:ascii="Times New Roman" w:hAnsi="Times New Roman"/>
          <w:sz w:val="24"/>
          <w:szCs w:val="24"/>
          <w:vertAlign w:val="subscript"/>
        </w:rPr>
        <w:t>2</w:t>
      </w:r>
      <w:r w:rsidR="008B1C81">
        <w:rPr>
          <w:rFonts w:ascii="Times New Roman" w:hAnsi="Times New Roman"/>
          <w:color w:val="000000" w:themeColor="text1"/>
          <w:sz w:val="24"/>
          <w:szCs w:val="24"/>
        </w:rPr>
        <w:t xml:space="preserve"> kinetics in individuals with CF may provide viable targets for intervention</w:t>
      </w:r>
      <w:r w:rsidR="006722F3">
        <w:rPr>
          <w:rFonts w:ascii="Times New Roman" w:hAnsi="Times New Roman"/>
          <w:color w:val="000000" w:themeColor="text1"/>
          <w:sz w:val="24"/>
          <w:szCs w:val="24"/>
        </w:rPr>
        <w:t xml:space="preserve"> in the future</w:t>
      </w:r>
      <w:r w:rsidR="008B1C81">
        <w:rPr>
          <w:rFonts w:ascii="Times New Roman" w:hAnsi="Times New Roman"/>
          <w:color w:val="000000" w:themeColor="text1"/>
          <w:sz w:val="24"/>
          <w:szCs w:val="24"/>
        </w:rPr>
        <w:t xml:space="preserve">. </w:t>
      </w:r>
    </w:p>
    <w:p w:rsidR="007000D8" w:rsidRDefault="007000D8" w:rsidP="0062600F">
      <w:pPr>
        <w:pStyle w:val="NoSpacing"/>
        <w:spacing w:line="480" w:lineRule="auto"/>
        <w:jc w:val="both"/>
        <w:rPr>
          <w:rFonts w:ascii="Times New Roman" w:hAnsi="Times New Roman"/>
          <w:b/>
          <w:sz w:val="24"/>
          <w:szCs w:val="24"/>
        </w:rPr>
      </w:pPr>
    </w:p>
    <w:p w:rsidR="0062600F" w:rsidRDefault="0062600F" w:rsidP="0062600F">
      <w:pPr>
        <w:pStyle w:val="NoSpacing"/>
        <w:spacing w:line="480" w:lineRule="auto"/>
        <w:jc w:val="both"/>
        <w:rPr>
          <w:rFonts w:ascii="Times New Roman" w:hAnsi="Times New Roman"/>
          <w:b/>
          <w:sz w:val="24"/>
          <w:szCs w:val="24"/>
        </w:rPr>
      </w:pPr>
      <w:r>
        <w:rPr>
          <w:rFonts w:ascii="Times New Roman" w:hAnsi="Times New Roman"/>
          <w:b/>
          <w:sz w:val="24"/>
          <w:szCs w:val="24"/>
        </w:rPr>
        <w:t>ACKNOWLEDGMENTS / CONFLICTS OF INTEREST</w:t>
      </w:r>
    </w:p>
    <w:p w:rsidR="0062600F" w:rsidRDefault="0062600F" w:rsidP="0062600F">
      <w:pPr>
        <w:pStyle w:val="NoSpacing"/>
        <w:spacing w:line="480" w:lineRule="auto"/>
        <w:jc w:val="both"/>
        <w:outlineLvl w:val="0"/>
        <w:rPr>
          <w:rFonts w:ascii="Times New Roman" w:hAnsi="Times New Roman"/>
          <w:sz w:val="24"/>
          <w:szCs w:val="24"/>
        </w:rPr>
      </w:pPr>
      <w:r>
        <w:rPr>
          <w:rFonts w:ascii="Times New Roman" w:hAnsi="Times New Roman"/>
          <w:sz w:val="24"/>
          <w:szCs w:val="24"/>
        </w:rPr>
        <w:t xml:space="preserve">The authors would like to thank the participants who volunteered to be involved, the CF team at the Royal Devon and Exeter NHS Foundation Trust Hospital and </w:t>
      </w:r>
      <w:r w:rsidR="00E60301">
        <w:rPr>
          <w:rFonts w:ascii="Times New Roman" w:hAnsi="Times New Roman"/>
          <w:sz w:val="24"/>
          <w:szCs w:val="24"/>
        </w:rPr>
        <w:t xml:space="preserve">Mr. </w:t>
      </w:r>
      <w:r>
        <w:rPr>
          <w:rFonts w:ascii="Times New Roman" w:hAnsi="Times New Roman"/>
          <w:sz w:val="24"/>
          <w:szCs w:val="24"/>
        </w:rPr>
        <w:t>Terry Hutchinson for their assistance</w:t>
      </w:r>
      <w:r w:rsidR="00E60301">
        <w:rPr>
          <w:rFonts w:ascii="Times New Roman" w:hAnsi="Times New Roman"/>
          <w:sz w:val="24"/>
          <w:szCs w:val="24"/>
        </w:rPr>
        <w:t xml:space="preserve"> throughout this study</w:t>
      </w:r>
      <w:r>
        <w:rPr>
          <w:rFonts w:ascii="Times New Roman" w:hAnsi="Times New Roman"/>
          <w:sz w:val="24"/>
          <w:szCs w:val="24"/>
        </w:rPr>
        <w:t xml:space="preserve">. </w:t>
      </w:r>
      <w:r w:rsidR="006F3161">
        <w:rPr>
          <w:rFonts w:ascii="Times New Roman" w:hAnsi="Times New Roman"/>
          <w:sz w:val="24"/>
          <w:szCs w:val="24"/>
        </w:rPr>
        <w:t xml:space="preserve">Funding was provided by the Royal Devon and Exeter NHS Foundation Trust, Exeter. </w:t>
      </w:r>
      <w:r>
        <w:rPr>
          <w:rFonts w:ascii="Times New Roman" w:hAnsi="Times New Roman"/>
          <w:sz w:val="24"/>
          <w:szCs w:val="24"/>
        </w:rPr>
        <w:t>Results of the present study do not constitute endorsement of the American College</w:t>
      </w:r>
      <w:r w:rsidR="00590147">
        <w:rPr>
          <w:rFonts w:ascii="Times New Roman" w:hAnsi="Times New Roman"/>
          <w:sz w:val="24"/>
          <w:szCs w:val="24"/>
        </w:rPr>
        <w:t xml:space="preserve"> of Sports Medicine</w:t>
      </w:r>
      <w:r w:rsidR="002935C3">
        <w:rPr>
          <w:rFonts w:ascii="Times New Roman" w:hAnsi="Times New Roman"/>
          <w:sz w:val="24"/>
          <w:szCs w:val="24"/>
        </w:rPr>
        <w:t xml:space="preserve"> and there are no conflicts of interest to declare</w:t>
      </w:r>
      <w:r w:rsidR="00590147">
        <w:rPr>
          <w:rFonts w:ascii="Times New Roman" w:hAnsi="Times New Roman"/>
          <w:sz w:val="24"/>
          <w:szCs w:val="24"/>
        </w:rPr>
        <w:t xml:space="preserve">. </w:t>
      </w:r>
    </w:p>
    <w:p w:rsidR="002255F7" w:rsidRDefault="002255F7" w:rsidP="0062600F">
      <w:pPr>
        <w:pStyle w:val="NoSpacing"/>
        <w:spacing w:line="480" w:lineRule="auto"/>
        <w:jc w:val="both"/>
        <w:outlineLvl w:val="0"/>
        <w:rPr>
          <w:rFonts w:ascii="Times New Roman" w:hAnsi="Times New Roman"/>
          <w:sz w:val="24"/>
          <w:szCs w:val="24"/>
        </w:rPr>
      </w:pPr>
    </w:p>
    <w:p w:rsidR="0059733E" w:rsidRPr="00590147" w:rsidRDefault="00747030">
      <w:pPr>
        <w:pStyle w:val="NoSpacing"/>
        <w:spacing w:line="480" w:lineRule="auto"/>
        <w:jc w:val="both"/>
        <w:outlineLvl w:val="0"/>
        <w:rPr>
          <w:rFonts w:ascii="Times New Roman" w:hAnsi="Times New Roman"/>
          <w:b/>
          <w:color w:val="FF0000"/>
          <w:sz w:val="24"/>
          <w:szCs w:val="24"/>
        </w:rPr>
      </w:pPr>
      <w:r w:rsidRPr="00590147">
        <w:rPr>
          <w:rFonts w:ascii="Times New Roman" w:hAnsi="Times New Roman"/>
          <w:b/>
          <w:sz w:val="24"/>
          <w:szCs w:val="24"/>
        </w:rPr>
        <w:t xml:space="preserve">REFERENCES    </w:t>
      </w:r>
      <w:r w:rsidR="00E573F4" w:rsidRPr="00590147">
        <w:rPr>
          <w:rFonts w:ascii="Times New Roman" w:hAnsi="Times New Roman"/>
          <w:b/>
          <w:color w:val="FF0000"/>
          <w:sz w:val="24"/>
          <w:szCs w:val="24"/>
        </w:rPr>
        <w:t xml:space="preserve"> </w:t>
      </w:r>
      <w:r w:rsidR="002C6F39" w:rsidRPr="00590147">
        <w:rPr>
          <w:rFonts w:ascii="Times New Roman" w:hAnsi="Times New Roman"/>
          <w:b/>
          <w:color w:val="FF0000"/>
          <w:sz w:val="24"/>
          <w:szCs w:val="24"/>
        </w:rPr>
        <w:t xml:space="preserve">  </w:t>
      </w:r>
    </w:p>
    <w:p w:rsidR="008171CE" w:rsidRDefault="00F5667B" w:rsidP="00191410">
      <w:pPr>
        <w:pStyle w:val="NoSpacing"/>
        <w:numPr>
          <w:ilvl w:val="0"/>
          <w:numId w:val="1"/>
        </w:numPr>
        <w:jc w:val="both"/>
        <w:outlineLvl w:val="0"/>
        <w:rPr>
          <w:rFonts w:ascii="Times New Roman" w:hAnsi="Times New Roman"/>
          <w:noProof/>
          <w:sz w:val="24"/>
          <w:szCs w:val="24"/>
        </w:rPr>
      </w:pPr>
      <w:r w:rsidRPr="008171CE">
        <w:rPr>
          <w:rFonts w:ascii="Times New Roman" w:hAnsi="Times New Roman"/>
          <w:noProof/>
          <w:sz w:val="24"/>
          <w:szCs w:val="24"/>
        </w:rPr>
        <w:t>Armeniakou E Perpati G, Dimopoulos S,</w:t>
      </w:r>
      <w:r w:rsidR="008171CE" w:rsidRPr="008171CE">
        <w:rPr>
          <w:rFonts w:ascii="Times New Roman" w:hAnsi="Times New Roman"/>
          <w:noProof/>
          <w:sz w:val="24"/>
          <w:szCs w:val="24"/>
        </w:rPr>
        <w:t xml:space="preserve"> Roditis P, Avdikou M, Barouchos N, Dionisopoulou V, Nanas S. </w:t>
      </w:r>
      <w:r w:rsidRPr="008171CE">
        <w:rPr>
          <w:rFonts w:ascii="Times New Roman" w:hAnsi="Times New Roman"/>
          <w:noProof/>
          <w:sz w:val="24"/>
          <w:szCs w:val="24"/>
        </w:rPr>
        <w:t xml:space="preserve">Prolonged oxygen kinetics during constant workload submaximal exercise is associated with disease severity in adult subjects with cystic fibrosis. </w:t>
      </w:r>
      <w:r w:rsidRPr="008171CE">
        <w:rPr>
          <w:rFonts w:ascii="Times New Roman" w:hAnsi="Times New Roman"/>
          <w:i/>
          <w:noProof/>
          <w:sz w:val="24"/>
          <w:szCs w:val="24"/>
        </w:rPr>
        <w:t>Respir Care</w:t>
      </w:r>
      <w:r w:rsidR="00590147" w:rsidRPr="008171CE">
        <w:rPr>
          <w:rFonts w:ascii="Times New Roman" w:hAnsi="Times New Roman"/>
          <w:i/>
          <w:noProof/>
          <w:sz w:val="24"/>
          <w:szCs w:val="24"/>
        </w:rPr>
        <w:t>.</w:t>
      </w:r>
      <w:r w:rsidR="00935D66" w:rsidRPr="008171CE">
        <w:rPr>
          <w:rFonts w:ascii="Times New Roman" w:hAnsi="Times New Roman"/>
          <w:i/>
          <w:noProof/>
          <w:sz w:val="24"/>
          <w:szCs w:val="24"/>
        </w:rPr>
        <w:t xml:space="preserve"> </w:t>
      </w:r>
      <w:r w:rsidR="00935D66" w:rsidRPr="008171CE">
        <w:rPr>
          <w:rFonts w:ascii="Times New Roman" w:hAnsi="Times New Roman"/>
          <w:noProof/>
          <w:sz w:val="24"/>
          <w:szCs w:val="24"/>
        </w:rPr>
        <w:t>2015;</w:t>
      </w:r>
      <w:r w:rsidR="008171CE" w:rsidRPr="008171CE">
        <w:rPr>
          <w:rFonts w:ascii="Times New Roman" w:hAnsi="Times New Roman"/>
          <w:noProof/>
          <w:sz w:val="24"/>
          <w:szCs w:val="24"/>
        </w:rPr>
        <w:t>60(80):1164-1171.</w:t>
      </w:r>
      <w:r w:rsidRPr="008171CE">
        <w:rPr>
          <w:rFonts w:ascii="Times New Roman" w:hAnsi="Times New Roman"/>
          <w:sz w:val="24"/>
          <w:szCs w:val="24"/>
        </w:rPr>
        <w:t xml:space="preserve"> </w:t>
      </w:r>
    </w:p>
    <w:p w:rsidR="00400471" w:rsidRPr="00673DE0" w:rsidRDefault="00400471" w:rsidP="00191410">
      <w:pPr>
        <w:pStyle w:val="NoSpacing"/>
        <w:numPr>
          <w:ilvl w:val="0"/>
          <w:numId w:val="1"/>
        </w:numPr>
        <w:jc w:val="both"/>
        <w:outlineLvl w:val="0"/>
        <w:rPr>
          <w:rFonts w:ascii="Times New Roman" w:hAnsi="Times New Roman"/>
          <w:noProof/>
          <w:sz w:val="24"/>
          <w:szCs w:val="24"/>
        </w:rPr>
      </w:pPr>
      <w:r w:rsidRPr="00673DE0">
        <w:rPr>
          <w:rFonts w:ascii="Times New Roman" w:hAnsi="Times New Roman"/>
          <w:sz w:val="24"/>
          <w:szCs w:val="24"/>
        </w:rPr>
        <w:t xml:space="preserve">Armstrong N, Barker AR. Oxygen uptake kinetics in children and adolescents. </w:t>
      </w:r>
      <w:r w:rsidRPr="00673DE0">
        <w:rPr>
          <w:rFonts w:ascii="Times New Roman" w:hAnsi="Times New Roman"/>
          <w:i/>
          <w:sz w:val="24"/>
          <w:szCs w:val="24"/>
        </w:rPr>
        <w:t>Pediatr Exerc Sci.</w:t>
      </w:r>
      <w:r w:rsidRPr="00673DE0">
        <w:rPr>
          <w:rFonts w:ascii="Times New Roman" w:hAnsi="Times New Roman"/>
          <w:sz w:val="24"/>
          <w:szCs w:val="24"/>
        </w:rPr>
        <w:t xml:space="preserve"> 2009;21(2):130-147.</w:t>
      </w:r>
    </w:p>
    <w:p w:rsidR="00F5667B" w:rsidRPr="00590147" w:rsidRDefault="00F5667B" w:rsidP="00191410">
      <w:pPr>
        <w:pStyle w:val="NoSpacing"/>
        <w:numPr>
          <w:ilvl w:val="0"/>
          <w:numId w:val="1"/>
        </w:numPr>
        <w:jc w:val="both"/>
        <w:outlineLvl w:val="0"/>
        <w:rPr>
          <w:rFonts w:ascii="Times New Roman" w:hAnsi="Times New Roman"/>
          <w:noProof/>
          <w:sz w:val="24"/>
          <w:szCs w:val="24"/>
        </w:rPr>
      </w:pPr>
      <w:r w:rsidRPr="00590147">
        <w:rPr>
          <w:rFonts w:ascii="Times New Roman" w:hAnsi="Times New Roman"/>
          <w:noProof/>
          <w:sz w:val="24"/>
          <w:szCs w:val="24"/>
        </w:rPr>
        <w:t xml:space="preserve">Barker AR, Jones AM, Armstrong N. The influence of priming exercise on oxygen uptake, cardiac output, and muscle oxygenaton kinetics during very heavy-intensity exercise in 9- to 13-yr-old boys. </w:t>
      </w:r>
      <w:r w:rsidRPr="00590147">
        <w:rPr>
          <w:rFonts w:ascii="Times New Roman" w:hAnsi="Times New Roman"/>
          <w:i/>
          <w:noProof/>
          <w:sz w:val="24"/>
          <w:szCs w:val="24"/>
        </w:rPr>
        <w:t>J Appl Physiol</w:t>
      </w:r>
      <w:r w:rsidR="00590147" w:rsidRPr="00590147">
        <w:rPr>
          <w:rFonts w:ascii="Times New Roman" w:hAnsi="Times New Roman"/>
          <w:i/>
          <w:noProof/>
          <w:sz w:val="24"/>
          <w:szCs w:val="24"/>
        </w:rPr>
        <w:t>.</w:t>
      </w:r>
      <w:r w:rsidRPr="00590147">
        <w:rPr>
          <w:rFonts w:ascii="Times New Roman" w:hAnsi="Times New Roman"/>
          <w:i/>
          <w:noProof/>
          <w:sz w:val="24"/>
          <w:szCs w:val="24"/>
        </w:rPr>
        <w:t xml:space="preserve"> </w:t>
      </w:r>
      <w:r w:rsidR="00590147" w:rsidRPr="00590147">
        <w:rPr>
          <w:rFonts w:ascii="Times New Roman" w:hAnsi="Times New Roman"/>
          <w:noProof/>
          <w:sz w:val="24"/>
          <w:szCs w:val="24"/>
        </w:rPr>
        <w:t xml:space="preserve"> 2010;</w:t>
      </w:r>
      <w:r w:rsidRPr="00590147">
        <w:rPr>
          <w:rFonts w:ascii="Times New Roman" w:hAnsi="Times New Roman"/>
          <w:noProof/>
          <w:sz w:val="24"/>
          <w:szCs w:val="24"/>
        </w:rPr>
        <w:t xml:space="preserve">109(2):491-500. </w:t>
      </w:r>
    </w:p>
    <w:p w:rsidR="00E27895" w:rsidRPr="00590147" w:rsidRDefault="00E27895" w:rsidP="00191410">
      <w:pPr>
        <w:pStyle w:val="NoSpacing"/>
        <w:numPr>
          <w:ilvl w:val="0"/>
          <w:numId w:val="1"/>
        </w:numPr>
        <w:jc w:val="both"/>
        <w:outlineLvl w:val="0"/>
        <w:rPr>
          <w:rFonts w:ascii="Times New Roman" w:hAnsi="Times New Roman"/>
          <w:sz w:val="24"/>
          <w:szCs w:val="24"/>
        </w:rPr>
      </w:pPr>
      <w:r w:rsidRPr="00590147">
        <w:rPr>
          <w:rFonts w:ascii="Times New Roman" w:hAnsi="Times New Roman"/>
          <w:sz w:val="24"/>
          <w:szCs w:val="24"/>
        </w:rPr>
        <w:t xml:space="preserve">Barker AR, Welsman JR, Fulford J, Welford D, Williams CA, Armstrong N. Muscle phosphocreatine and pulmonary oxygen uptake kinetics in children at the onset and offset of moderate intensity exercise. </w:t>
      </w:r>
      <w:r w:rsidRPr="00590147">
        <w:rPr>
          <w:rFonts w:ascii="Times New Roman" w:hAnsi="Times New Roman"/>
          <w:i/>
          <w:sz w:val="24"/>
          <w:szCs w:val="24"/>
        </w:rPr>
        <w:t>Eur J Appl Physiol</w:t>
      </w:r>
      <w:r w:rsidR="00590147" w:rsidRPr="00590147">
        <w:rPr>
          <w:rFonts w:ascii="Times New Roman" w:hAnsi="Times New Roman"/>
          <w:i/>
          <w:sz w:val="24"/>
          <w:szCs w:val="24"/>
        </w:rPr>
        <w:t>.</w:t>
      </w:r>
      <w:r w:rsidRPr="00590147">
        <w:rPr>
          <w:rFonts w:ascii="Times New Roman" w:hAnsi="Times New Roman"/>
          <w:i/>
          <w:sz w:val="24"/>
          <w:szCs w:val="24"/>
        </w:rPr>
        <w:t xml:space="preserve"> </w:t>
      </w:r>
      <w:r w:rsidR="00590147" w:rsidRPr="00590147">
        <w:rPr>
          <w:rFonts w:ascii="Times New Roman" w:hAnsi="Times New Roman"/>
          <w:sz w:val="24"/>
          <w:szCs w:val="24"/>
        </w:rPr>
        <w:t>102(6):</w:t>
      </w:r>
      <w:r w:rsidRPr="00590147">
        <w:rPr>
          <w:rFonts w:ascii="Times New Roman" w:hAnsi="Times New Roman"/>
          <w:sz w:val="24"/>
          <w:szCs w:val="24"/>
        </w:rPr>
        <w:t xml:space="preserve">727-738, 2008. </w:t>
      </w:r>
    </w:p>
    <w:p w:rsidR="00F5667B" w:rsidRPr="00590147" w:rsidRDefault="00F5667B" w:rsidP="00191410">
      <w:pPr>
        <w:pStyle w:val="NoSpacing"/>
        <w:numPr>
          <w:ilvl w:val="0"/>
          <w:numId w:val="1"/>
        </w:numPr>
        <w:jc w:val="both"/>
        <w:outlineLvl w:val="0"/>
        <w:rPr>
          <w:rFonts w:ascii="Times New Roman" w:hAnsi="Times New Roman"/>
          <w:sz w:val="24"/>
          <w:szCs w:val="24"/>
        </w:rPr>
      </w:pPr>
      <w:r w:rsidRPr="00590147">
        <w:rPr>
          <w:rFonts w:ascii="Times New Roman" w:hAnsi="Times New Roman"/>
          <w:sz w:val="24"/>
          <w:szCs w:val="24"/>
        </w:rPr>
        <w:t xml:space="preserve">Beaver WL, Wasserman K, Whipp BJ. A new method for detecting anaerobic threshold by gas exchange. </w:t>
      </w:r>
      <w:r w:rsidRPr="00590147">
        <w:rPr>
          <w:rFonts w:ascii="Times New Roman" w:hAnsi="Times New Roman"/>
          <w:i/>
          <w:sz w:val="24"/>
          <w:szCs w:val="24"/>
        </w:rPr>
        <w:t>J Appl Physiol</w:t>
      </w:r>
      <w:r w:rsidR="00590147" w:rsidRPr="00590147">
        <w:rPr>
          <w:rFonts w:ascii="Times New Roman" w:hAnsi="Times New Roman"/>
          <w:i/>
          <w:sz w:val="24"/>
          <w:szCs w:val="24"/>
        </w:rPr>
        <w:t>.</w:t>
      </w:r>
      <w:r w:rsidRPr="00590147">
        <w:rPr>
          <w:rFonts w:ascii="Times New Roman" w:hAnsi="Times New Roman"/>
          <w:i/>
          <w:sz w:val="24"/>
          <w:szCs w:val="24"/>
        </w:rPr>
        <w:t xml:space="preserve"> </w:t>
      </w:r>
      <w:r w:rsidRPr="00590147">
        <w:rPr>
          <w:rFonts w:ascii="Times New Roman" w:hAnsi="Times New Roman"/>
          <w:sz w:val="24"/>
          <w:szCs w:val="24"/>
        </w:rPr>
        <w:t>1986;</w:t>
      </w:r>
      <w:r w:rsidR="00590147" w:rsidRPr="00590147">
        <w:rPr>
          <w:rFonts w:ascii="Times New Roman" w:hAnsi="Times New Roman"/>
          <w:sz w:val="24"/>
          <w:szCs w:val="24"/>
        </w:rPr>
        <w:t>60(6):</w:t>
      </w:r>
      <w:r w:rsidRPr="00590147">
        <w:rPr>
          <w:rFonts w:ascii="Times New Roman" w:hAnsi="Times New Roman"/>
          <w:sz w:val="24"/>
          <w:szCs w:val="24"/>
        </w:rPr>
        <w:t xml:space="preserve">2020-2027. </w:t>
      </w:r>
    </w:p>
    <w:p w:rsidR="00F5667B" w:rsidRPr="008171CE" w:rsidRDefault="00F5667B" w:rsidP="00191410">
      <w:pPr>
        <w:pStyle w:val="NoSpacing"/>
        <w:numPr>
          <w:ilvl w:val="0"/>
          <w:numId w:val="1"/>
        </w:numPr>
        <w:outlineLvl w:val="0"/>
        <w:rPr>
          <w:rFonts w:ascii="Times New Roman" w:hAnsi="Times New Roman"/>
          <w:sz w:val="24"/>
          <w:szCs w:val="24"/>
        </w:rPr>
      </w:pPr>
      <w:r w:rsidRPr="00590147">
        <w:rPr>
          <w:rFonts w:ascii="Times New Roman" w:hAnsi="Times New Roman"/>
          <w:sz w:val="24"/>
          <w:szCs w:val="24"/>
        </w:rPr>
        <w:t xml:space="preserve">Boone J, Koppo K, Barstow TJ, Bouckaert J. Pattern of deoxy[Hb+Mb] during ramp cycle exercise: influence of aerobic fitness status. </w:t>
      </w:r>
      <w:r w:rsidRPr="00590147">
        <w:rPr>
          <w:rFonts w:ascii="Times New Roman" w:hAnsi="Times New Roman"/>
          <w:i/>
          <w:sz w:val="24"/>
          <w:szCs w:val="24"/>
        </w:rPr>
        <w:t>Eur J Appl Physiol</w:t>
      </w:r>
      <w:r w:rsidR="00590147" w:rsidRPr="00590147">
        <w:rPr>
          <w:rFonts w:ascii="Times New Roman" w:hAnsi="Times New Roman"/>
          <w:i/>
          <w:sz w:val="24"/>
          <w:szCs w:val="24"/>
        </w:rPr>
        <w:t>.</w:t>
      </w:r>
      <w:r w:rsidRPr="00590147">
        <w:rPr>
          <w:rFonts w:ascii="Times New Roman" w:hAnsi="Times New Roman"/>
          <w:i/>
          <w:sz w:val="24"/>
          <w:szCs w:val="24"/>
        </w:rPr>
        <w:t xml:space="preserve"> </w:t>
      </w:r>
      <w:r w:rsidRPr="00590147">
        <w:rPr>
          <w:rFonts w:ascii="Times New Roman" w:hAnsi="Times New Roman"/>
          <w:sz w:val="24"/>
          <w:szCs w:val="24"/>
        </w:rPr>
        <w:t>105(6):851-</w:t>
      </w:r>
      <w:r w:rsidRPr="008171CE">
        <w:rPr>
          <w:rFonts w:ascii="Times New Roman" w:hAnsi="Times New Roman"/>
          <w:sz w:val="24"/>
          <w:szCs w:val="24"/>
        </w:rPr>
        <w:t xml:space="preserve">859, 2009. </w:t>
      </w:r>
    </w:p>
    <w:p w:rsidR="00F5667B" w:rsidRPr="008171CE" w:rsidRDefault="00F5667B" w:rsidP="00191410">
      <w:pPr>
        <w:pStyle w:val="NoSpacing"/>
        <w:numPr>
          <w:ilvl w:val="0"/>
          <w:numId w:val="1"/>
        </w:numPr>
        <w:jc w:val="both"/>
        <w:outlineLvl w:val="0"/>
        <w:rPr>
          <w:rFonts w:ascii="Times New Roman" w:hAnsi="Times New Roman"/>
          <w:sz w:val="24"/>
          <w:szCs w:val="24"/>
        </w:rPr>
      </w:pPr>
      <w:r w:rsidRPr="008171CE">
        <w:rPr>
          <w:rFonts w:ascii="Times New Roman" w:hAnsi="Times New Roman"/>
          <w:sz w:val="24"/>
          <w:szCs w:val="24"/>
        </w:rPr>
        <w:t xml:space="preserve">Braggion C, Cornacchia M, Miano A, </w:t>
      </w:r>
      <w:r w:rsidR="008171CE" w:rsidRPr="008171CE">
        <w:rPr>
          <w:rFonts w:ascii="Times New Roman" w:hAnsi="Times New Roman"/>
          <w:sz w:val="24"/>
          <w:szCs w:val="24"/>
        </w:rPr>
        <w:t xml:space="preserve">Schena F, Verlato G, Mastella G. </w:t>
      </w:r>
      <w:r w:rsidRPr="008171CE">
        <w:rPr>
          <w:rFonts w:ascii="Times New Roman" w:hAnsi="Times New Roman"/>
          <w:sz w:val="24"/>
          <w:szCs w:val="24"/>
        </w:rPr>
        <w:t xml:space="preserve">Exercise tolerance and effects of training in young patients with cystic fibrosis and mild airway obstruction. </w:t>
      </w:r>
      <w:r w:rsidRPr="008171CE">
        <w:rPr>
          <w:rFonts w:ascii="Times New Roman" w:hAnsi="Times New Roman"/>
          <w:i/>
          <w:sz w:val="24"/>
          <w:szCs w:val="24"/>
        </w:rPr>
        <w:t>Pediatr Pulmonol</w:t>
      </w:r>
      <w:r w:rsidR="00590147" w:rsidRPr="008171CE">
        <w:rPr>
          <w:rFonts w:ascii="Times New Roman" w:hAnsi="Times New Roman"/>
          <w:i/>
          <w:sz w:val="24"/>
          <w:szCs w:val="24"/>
        </w:rPr>
        <w:t>.</w:t>
      </w:r>
      <w:r w:rsidRPr="008171CE">
        <w:rPr>
          <w:rFonts w:ascii="Times New Roman" w:hAnsi="Times New Roman"/>
          <w:i/>
          <w:sz w:val="24"/>
          <w:szCs w:val="24"/>
        </w:rPr>
        <w:t xml:space="preserve"> </w:t>
      </w:r>
      <w:r w:rsidR="00590147" w:rsidRPr="008171CE">
        <w:rPr>
          <w:rFonts w:ascii="Times New Roman" w:hAnsi="Times New Roman"/>
          <w:sz w:val="24"/>
          <w:szCs w:val="24"/>
        </w:rPr>
        <w:t>1989;</w:t>
      </w:r>
      <w:r w:rsidRPr="008171CE">
        <w:rPr>
          <w:rFonts w:ascii="Times New Roman" w:hAnsi="Times New Roman"/>
          <w:sz w:val="24"/>
          <w:szCs w:val="24"/>
        </w:rPr>
        <w:t xml:space="preserve">7(3):145-152. </w:t>
      </w:r>
    </w:p>
    <w:p w:rsidR="00F5667B" w:rsidRPr="008171CE" w:rsidRDefault="00F5667B" w:rsidP="00191410">
      <w:pPr>
        <w:pStyle w:val="NoSpacing"/>
        <w:numPr>
          <w:ilvl w:val="0"/>
          <w:numId w:val="1"/>
        </w:numPr>
        <w:jc w:val="both"/>
        <w:outlineLvl w:val="0"/>
        <w:rPr>
          <w:rFonts w:ascii="Times New Roman" w:hAnsi="Times New Roman"/>
          <w:sz w:val="24"/>
          <w:szCs w:val="24"/>
        </w:rPr>
      </w:pPr>
      <w:r w:rsidRPr="00590147">
        <w:rPr>
          <w:rFonts w:ascii="Times New Roman" w:hAnsi="Times New Roman"/>
          <w:sz w:val="24"/>
          <w:szCs w:val="24"/>
        </w:rPr>
        <w:t xml:space="preserve">Breese BC, Barker AR, Armstrong N, Jones AM, Williams CA. The effect of baseline </w:t>
      </w:r>
      <w:r w:rsidRPr="008171CE">
        <w:rPr>
          <w:rFonts w:ascii="Times New Roman" w:hAnsi="Times New Roman"/>
          <w:sz w:val="24"/>
          <w:szCs w:val="24"/>
        </w:rPr>
        <w:t>metabolic rate on pulmonary O</w:t>
      </w:r>
      <w:r w:rsidRPr="008171CE">
        <w:rPr>
          <w:rFonts w:ascii="Times New Roman" w:hAnsi="Times New Roman"/>
          <w:sz w:val="24"/>
          <w:szCs w:val="24"/>
          <w:vertAlign w:val="subscript"/>
        </w:rPr>
        <w:t>2</w:t>
      </w:r>
      <w:r w:rsidRPr="008171CE">
        <w:rPr>
          <w:rFonts w:ascii="Times New Roman" w:hAnsi="Times New Roman"/>
          <w:sz w:val="24"/>
          <w:szCs w:val="24"/>
        </w:rPr>
        <w:t xml:space="preserve"> uptake kinetics during very heavy intensity exercise in boys and men. </w:t>
      </w:r>
      <w:r w:rsidRPr="008171CE">
        <w:rPr>
          <w:rFonts w:ascii="Times New Roman" w:hAnsi="Times New Roman"/>
          <w:i/>
          <w:sz w:val="24"/>
          <w:szCs w:val="24"/>
        </w:rPr>
        <w:t>Respir Physiol Neurobiol</w:t>
      </w:r>
      <w:r w:rsidR="00590147" w:rsidRPr="008171CE">
        <w:rPr>
          <w:rFonts w:ascii="Times New Roman" w:hAnsi="Times New Roman"/>
          <w:i/>
          <w:sz w:val="24"/>
          <w:szCs w:val="24"/>
        </w:rPr>
        <w:t>.</w:t>
      </w:r>
      <w:r w:rsidRPr="008171CE">
        <w:rPr>
          <w:rFonts w:ascii="Times New Roman" w:hAnsi="Times New Roman"/>
          <w:i/>
          <w:sz w:val="24"/>
          <w:szCs w:val="24"/>
        </w:rPr>
        <w:t xml:space="preserve"> </w:t>
      </w:r>
      <w:r w:rsidRPr="008171CE">
        <w:rPr>
          <w:rFonts w:ascii="Times New Roman" w:hAnsi="Times New Roman"/>
          <w:sz w:val="24"/>
          <w:szCs w:val="24"/>
        </w:rPr>
        <w:t xml:space="preserve">2012;180(2-3):223-229. </w:t>
      </w:r>
    </w:p>
    <w:p w:rsidR="007644B1" w:rsidRPr="008171CE" w:rsidRDefault="007644B1" w:rsidP="00191410">
      <w:pPr>
        <w:pStyle w:val="NoSpacing"/>
        <w:numPr>
          <w:ilvl w:val="0"/>
          <w:numId w:val="1"/>
        </w:numPr>
        <w:jc w:val="both"/>
        <w:outlineLvl w:val="0"/>
        <w:rPr>
          <w:rFonts w:ascii="Times New Roman" w:hAnsi="Times New Roman"/>
          <w:sz w:val="24"/>
          <w:szCs w:val="24"/>
        </w:rPr>
      </w:pPr>
      <w:r w:rsidRPr="008171CE">
        <w:rPr>
          <w:rFonts w:ascii="Times New Roman" w:hAnsi="Times New Roman"/>
          <w:sz w:val="24"/>
          <w:szCs w:val="24"/>
        </w:rPr>
        <w:t xml:space="preserve">Cohen </w:t>
      </w:r>
      <w:r w:rsidRPr="008171CE">
        <w:rPr>
          <w:rFonts w:ascii="Times" w:hAnsi="Times"/>
          <w:sz w:val="24"/>
          <w:szCs w:val="24"/>
        </w:rPr>
        <w:t>J.</w:t>
      </w:r>
      <w:r w:rsidRPr="008171CE">
        <w:rPr>
          <w:rFonts w:ascii="Times" w:hAnsi="Times"/>
          <w:noProof/>
          <w:sz w:val="24"/>
          <w:szCs w:val="24"/>
        </w:rPr>
        <w:t xml:space="preserve"> A power primer. </w:t>
      </w:r>
      <w:r w:rsidRPr="008171CE">
        <w:rPr>
          <w:rFonts w:ascii="Times" w:hAnsi="Times"/>
          <w:i/>
          <w:noProof/>
          <w:sz w:val="24"/>
          <w:szCs w:val="24"/>
        </w:rPr>
        <w:t>Psychol Bull</w:t>
      </w:r>
      <w:r w:rsidR="00590147" w:rsidRPr="008171CE">
        <w:rPr>
          <w:rFonts w:ascii="Times" w:hAnsi="Times"/>
          <w:i/>
          <w:noProof/>
          <w:sz w:val="24"/>
          <w:szCs w:val="24"/>
        </w:rPr>
        <w:t>.</w:t>
      </w:r>
      <w:r w:rsidRPr="008171CE">
        <w:rPr>
          <w:rFonts w:ascii="Times" w:hAnsi="Times"/>
          <w:i/>
          <w:noProof/>
          <w:sz w:val="24"/>
          <w:szCs w:val="24"/>
        </w:rPr>
        <w:t xml:space="preserve"> </w:t>
      </w:r>
      <w:r w:rsidR="00590147" w:rsidRPr="008171CE">
        <w:rPr>
          <w:rFonts w:ascii="Times" w:hAnsi="Times"/>
          <w:noProof/>
          <w:sz w:val="24"/>
          <w:szCs w:val="24"/>
        </w:rPr>
        <w:t>1992;</w:t>
      </w:r>
      <w:r w:rsidRPr="008171CE">
        <w:rPr>
          <w:rFonts w:ascii="Times" w:hAnsi="Times"/>
          <w:noProof/>
          <w:sz w:val="24"/>
          <w:szCs w:val="24"/>
        </w:rPr>
        <w:t>112(1):155-159.</w:t>
      </w:r>
    </w:p>
    <w:p w:rsidR="00F5667B" w:rsidRPr="00CB697E" w:rsidRDefault="00F5667B" w:rsidP="00191410">
      <w:pPr>
        <w:pStyle w:val="NoSpacing"/>
        <w:numPr>
          <w:ilvl w:val="0"/>
          <w:numId w:val="1"/>
        </w:numPr>
        <w:jc w:val="both"/>
        <w:outlineLvl w:val="0"/>
        <w:rPr>
          <w:rFonts w:ascii="Times New Roman" w:eastAsiaTheme="minorHAnsi" w:hAnsi="Times New Roman"/>
          <w:sz w:val="24"/>
          <w:szCs w:val="24"/>
        </w:rPr>
      </w:pPr>
      <w:r w:rsidRPr="008171CE">
        <w:rPr>
          <w:rFonts w:ascii="Times New Roman" w:hAnsi="Times New Roman"/>
          <w:sz w:val="24"/>
          <w:szCs w:val="24"/>
        </w:rPr>
        <w:t xml:space="preserve">Dechecci MC, Girella E, Cabrini G, </w:t>
      </w:r>
      <w:r w:rsidR="008171CE" w:rsidRPr="008171CE">
        <w:rPr>
          <w:rFonts w:ascii="Times New Roman" w:hAnsi="Times New Roman"/>
          <w:sz w:val="24"/>
          <w:szCs w:val="24"/>
        </w:rPr>
        <w:t xml:space="preserve">Berton G. </w:t>
      </w:r>
      <w:r w:rsidRPr="008171CE">
        <w:rPr>
          <w:rFonts w:ascii="Times New Roman" w:hAnsi="Times New Roman"/>
          <w:sz w:val="24"/>
          <w:szCs w:val="24"/>
        </w:rPr>
        <w:t xml:space="preserve">The Km of NADH dehydrogenase is </w:t>
      </w:r>
      <w:r w:rsidRPr="00CB697E">
        <w:rPr>
          <w:rFonts w:ascii="Times New Roman" w:hAnsi="Times New Roman"/>
          <w:sz w:val="24"/>
          <w:szCs w:val="24"/>
        </w:rPr>
        <w:t xml:space="preserve">decreased in mitochondria of cystic fibrosis cells. </w:t>
      </w:r>
      <w:r w:rsidRPr="00CB697E">
        <w:rPr>
          <w:rFonts w:ascii="Times New Roman" w:hAnsi="Times New Roman"/>
          <w:i/>
          <w:sz w:val="24"/>
          <w:szCs w:val="24"/>
        </w:rPr>
        <w:t>Enzyme</w:t>
      </w:r>
      <w:r w:rsidR="00590147" w:rsidRPr="00CB697E">
        <w:rPr>
          <w:rFonts w:ascii="Times New Roman" w:hAnsi="Times New Roman"/>
          <w:i/>
          <w:sz w:val="24"/>
          <w:szCs w:val="24"/>
        </w:rPr>
        <w:t>.</w:t>
      </w:r>
      <w:r w:rsidRPr="00CB697E">
        <w:rPr>
          <w:rFonts w:ascii="Times New Roman" w:hAnsi="Times New Roman"/>
          <w:i/>
          <w:sz w:val="24"/>
          <w:szCs w:val="24"/>
        </w:rPr>
        <w:t xml:space="preserve"> </w:t>
      </w:r>
      <w:r w:rsidRPr="00CB697E">
        <w:rPr>
          <w:rFonts w:ascii="Times New Roman" w:hAnsi="Times New Roman"/>
          <w:sz w:val="24"/>
          <w:szCs w:val="24"/>
        </w:rPr>
        <w:t>1988;40</w:t>
      </w:r>
      <w:r w:rsidR="008171CE" w:rsidRPr="00CB697E">
        <w:rPr>
          <w:rFonts w:ascii="Times New Roman" w:hAnsi="Times New Roman"/>
          <w:sz w:val="24"/>
          <w:szCs w:val="24"/>
        </w:rPr>
        <w:t>(1)</w:t>
      </w:r>
      <w:r w:rsidRPr="00CB697E">
        <w:rPr>
          <w:rFonts w:ascii="Times New Roman" w:hAnsi="Times New Roman"/>
          <w:sz w:val="24"/>
          <w:szCs w:val="24"/>
        </w:rPr>
        <w:t xml:space="preserve">:45-50. </w:t>
      </w:r>
    </w:p>
    <w:p w:rsidR="008171CE" w:rsidRPr="00CB697E" w:rsidRDefault="0006319D" w:rsidP="00191410">
      <w:pPr>
        <w:pStyle w:val="NoSpacing"/>
        <w:numPr>
          <w:ilvl w:val="0"/>
          <w:numId w:val="1"/>
        </w:numPr>
        <w:jc w:val="both"/>
        <w:outlineLvl w:val="0"/>
        <w:rPr>
          <w:rFonts w:ascii="Times New Roman" w:hAnsi="Times New Roman"/>
          <w:noProof/>
          <w:sz w:val="24"/>
          <w:szCs w:val="24"/>
        </w:rPr>
      </w:pPr>
      <w:r w:rsidRPr="00CB697E">
        <w:rPr>
          <w:rFonts w:ascii="Times New Roman" w:hAnsi="Times New Roman"/>
          <w:noProof/>
          <w:sz w:val="24"/>
          <w:szCs w:val="24"/>
        </w:rPr>
        <w:t>de Jong W, Kaptein AA, van der Schans CP,</w:t>
      </w:r>
      <w:r w:rsidR="008171CE" w:rsidRPr="00CB697E">
        <w:rPr>
          <w:rFonts w:ascii="Times New Roman" w:hAnsi="Times New Roman"/>
          <w:noProof/>
          <w:sz w:val="24"/>
          <w:szCs w:val="24"/>
        </w:rPr>
        <w:t xml:space="preserve"> Mannes GP, van Aalderen WM, Grevink RG, Koëter GH. </w:t>
      </w:r>
      <w:r w:rsidRPr="00CB697E">
        <w:rPr>
          <w:rFonts w:ascii="Times New Roman" w:hAnsi="Times New Roman"/>
          <w:noProof/>
          <w:sz w:val="24"/>
          <w:szCs w:val="24"/>
        </w:rPr>
        <w:t xml:space="preserve">Quality of life in patients with cystic fibrosis. </w:t>
      </w:r>
      <w:r w:rsidRPr="00CB697E">
        <w:rPr>
          <w:rFonts w:ascii="Times New Roman" w:hAnsi="Times New Roman"/>
          <w:i/>
          <w:noProof/>
          <w:sz w:val="24"/>
          <w:szCs w:val="24"/>
        </w:rPr>
        <w:t>Pediatr Pulmonol</w:t>
      </w:r>
      <w:r w:rsidR="00590147" w:rsidRPr="00CB697E">
        <w:rPr>
          <w:rFonts w:ascii="Times New Roman" w:hAnsi="Times New Roman"/>
          <w:i/>
          <w:noProof/>
          <w:sz w:val="24"/>
          <w:szCs w:val="24"/>
        </w:rPr>
        <w:t>.</w:t>
      </w:r>
      <w:r w:rsidRPr="00CB697E">
        <w:rPr>
          <w:rFonts w:ascii="Times New Roman" w:hAnsi="Times New Roman"/>
          <w:i/>
          <w:noProof/>
          <w:sz w:val="24"/>
          <w:szCs w:val="24"/>
        </w:rPr>
        <w:t xml:space="preserve"> </w:t>
      </w:r>
      <w:r w:rsidR="00590147" w:rsidRPr="00CB697E">
        <w:rPr>
          <w:rFonts w:ascii="Times New Roman" w:hAnsi="Times New Roman"/>
          <w:noProof/>
          <w:sz w:val="24"/>
          <w:szCs w:val="24"/>
        </w:rPr>
        <w:t>1997;</w:t>
      </w:r>
      <w:r w:rsidRPr="00CB697E">
        <w:rPr>
          <w:rFonts w:ascii="Times New Roman" w:hAnsi="Times New Roman"/>
          <w:noProof/>
          <w:sz w:val="24"/>
          <w:szCs w:val="24"/>
        </w:rPr>
        <w:t xml:space="preserve">23(2):95-100.  </w:t>
      </w:r>
    </w:p>
    <w:p w:rsidR="009D39C7" w:rsidRPr="00CB697E" w:rsidRDefault="002836F9" w:rsidP="00191410">
      <w:pPr>
        <w:pStyle w:val="NoSpacing"/>
        <w:numPr>
          <w:ilvl w:val="0"/>
          <w:numId w:val="1"/>
        </w:numPr>
        <w:jc w:val="both"/>
        <w:outlineLvl w:val="0"/>
        <w:rPr>
          <w:rFonts w:ascii="Times New Roman" w:hAnsi="Times New Roman"/>
          <w:sz w:val="24"/>
          <w:szCs w:val="24"/>
        </w:rPr>
      </w:pPr>
      <w:r w:rsidRPr="00CB697E">
        <w:rPr>
          <w:rFonts w:ascii="Times New Roman" w:hAnsi="Times New Roman"/>
          <w:sz w:val="24"/>
          <w:szCs w:val="24"/>
        </w:rPr>
        <w:t>d</w:t>
      </w:r>
      <w:r w:rsidR="00F5667B" w:rsidRPr="00CB697E">
        <w:rPr>
          <w:rFonts w:ascii="Times New Roman" w:hAnsi="Times New Roman"/>
          <w:sz w:val="24"/>
          <w:szCs w:val="24"/>
        </w:rPr>
        <w:t>e</w:t>
      </w:r>
      <w:r w:rsidRPr="00CB697E">
        <w:rPr>
          <w:rFonts w:ascii="Times New Roman" w:hAnsi="Times New Roman"/>
          <w:sz w:val="24"/>
          <w:szCs w:val="24"/>
        </w:rPr>
        <w:t xml:space="preserve"> </w:t>
      </w:r>
      <w:r w:rsidR="00F5667B" w:rsidRPr="00CB697E">
        <w:rPr>
          <w:rFonts w:ascii="Times New Roman" w:hAnsi="Times New Roman"/>
          <w:sz w:val="24"/>
          <w:szCs w:val="24"/>
        </w:rPr>
        <w:t>Meer K, Jeneson JAL, Gulmans VAM,</w:t>
      </w:r>
      <w:r w:rsidR="009D39C7" w:rsidRPr="00CB697E">
        <w:rPr>
          <w:rFonts w:ascii="Times New Roman" w:hAnsi="Times New Roman"/>
          <w:sz w:val="24"/>
          <w:szCs w:val="24"/>
        </w:rPr>
        <w:t xml:space="preserve"> van der Laag J, Berger R. </w:t>
      </w:r>
      <w:r w:rsidR="00F5667B" w:rsidRPr="00CB697E">
        <w:rPr>
          <w:rFonts w:ascii="Times New Roman" w:hAnsi="Times New Roman"/>
          <w:sz w:val="24"/>
          <w:szCs w:val="24"/>
        </w:rPr>
        <w:t xml:space="preserve">Efficiency of oxidative work performance of skeletal muscle in patients with cystic fibrosis. </w:t>
      </w:r>
      <w:r w:rsidR="00F5667B" w:rsidRPr="00CB697E">
        <w:rPr>
          <w:rFonts w:ascii="Times New Roman" w:hAnsi="Times New Roman"/>
          <w:i/>
          <w:sz w:val="24"/>
          <w:szCs w:val="24"/>
        </w:rPr>
        <w:t>Thorax</w:t>
      </w:r>
      <w:r w:rsidR="00590147" w:rsidRPr="00CB697E">
        <w:rPr>
          <w:rFonts w:ascii="Times New Roman" w:hAnsi="Times New Roman"/>
          <w:i/>
          <w:sz w:val="24"/>
          <w:szCs w:val="24"/>
        </w:rPr>
        <w:t>.</w:t>
      </w:r>
      <w:r w:rsidR="00F5667B" w:rsidRPr="00CB697E">
        <w:rPr>
          <w:rFonts w:ascii="Times New Roman" w:hAnsi="Times New Roman"/>
          <w:i/>
          <w:sz w:val="24"/>
          <w:szCs w:val="24"/>
        </w:rPr>
        <w:t xml:space="preserve"> </w:t>
      </w:r>
      <w:r w:rsidR="00F5667B" w:rsidRPr="00CB697E">
        <w:rPr>
          <w:rFonts w:ascii="Times New Roman" w:hAnsi="Times New Roman"/>
          <w:sz w:val="24"/>
          <w:szCs w:val="24"/>
        </w:rPr>
        <w:t>1995;50</w:t>
      </w:r>
      <w:r w:rsidR="009D39C7" w:rsidRPr="00CB697E">
        <w:rPr>
          <w:rFonts w:ascii="Times New Roman" w:hAnsi="Times New Roman"/>
          <w:sz w:val="24"/>
          <w:szCs w:val="24"/>
        </w:rPr>
        <w:t>(9):</w:t>
      </w:r>
      <w:r w:rsidR="00F5667B" w:rsidRPr="00CB697E">
        <w:rPr>
          <w:rFonts w:ascii="Times New Roman" w:hAnsi="Times New Roman"/>
          <w:sz w:val="24"/>
          <w:szCs w:val="24"/>
        </w:rPr>
        <w:t>980-983.</w:t>
      </w:r>
      <w:r w:rsidR="009D39C7" w:rsidRPr="00CB697E">
        <w:rPr>
          <w:rFonts w:ascii="Times New Roman" w:hAnsi="Times New Roman"/>
          <w:sz w:val="24"/>
          <w:szCs w:val="24"/>
        </w:rPr>
        <w:t xml:space="preserve"> </w:t>
      </w:r>
    </w:p>
    <w:p w:rsidR="00F5667B" w:rsidRPr="00CB697E" w:rsidRDefault="00F5667B" w:rsidP="00191410">
      <w:pPr>
        <w:pStyle w:val="NoSpacing"/>
        <w:numPr>
          <w:ilvl w:val="0"/>
          <w:numId w:val="1"/>
        </w:numPr>
        <w:jc w:val="both"/>
        <w:outlineLvl w:val="0"/>
        <w:rPr>
          <w:rFonts w:ascii="Times New Roman" w:hAnsi="Times New Roman"/>
          <w:sz w:val="24"/>
          <w:szCs w:val="24"/>
        </w:rPr>
      </w:pPr>
      <w:r w:rsidRPr="00CB697E">
        <w:rPr>
          <w:rFonts w:ascii="Times New Roman" w:hAnsi="Times New Roman"/>
          <w:sz w:val="24"/>
          <w:szCs w:val="24"/>
        </w:rPr>
        <w:t>Dewey FE, Rosenthal D, Murphy DJ,</w:t>
      </w:r>
      <w:r w:rsidR="009D39C7" w:rsidRPr="00CB697E">
        <w:rPr>
          <w:rFonts w:ascii="Times New Roman" w:hAnsi="Times New Roman"/>
          <w:sz w:val="24"/>
          <w:szCs w:val="24"/>
        </w:rPr>
        <w:t xml:space="preserve"> Froelicher VF, Ashley EA. </w:t>
      </w:r>
      <w:r w:rsidRPr="00CB697E">
        <w:rPr>
          <w:rFonts w:ascii="Times New Roman" w:hAnsi="Times New Roman"/>
          <w:sz w:val="24"/>
          <w:szCs w:val="24"/>
        </w:rPr>
        <w:t xml:space="preserve">Does size matter? Clinical applications of scaling cardiac size and function for body size. </w:t>
      </w:r>
      <w:r w:rsidRPr="00CB697E">
        <w:rPr>
          <w:rFonts w:ascii="Times New Roman" w:hAnsi="Times New Roman"/>
          <w:i/>
          <w:sz w:val="24"/>
          <w:szCs w:val="24"/>
        </w:rPr>
        <w:t xml:space="preserve">Circulation </w:t>
      </w:r>
      <w:r w:rsidR="00590147" w:rsidRPr="00CB697E">
        <w:rPr>
          <w:rFonts w:ascii="Times New Roman" w:hAnsi="Times New Roman"/>
          <w:sz w:val="24"/>
          <w:szCs w:val="24"/>
        </w:rPr>
        <w:t>2008;</w:t>
      </w:r>
      <w:r w:rsidRPr="00CB697E">
        <w:rPr>
          <w:rFonts w:ascii="Times New Roman" w:hAnsi="Times New Roman"/>
          <w:sz w:val="24"/>
          <w:szCs w:val="24"/>
        </w:rPr>
        <w:t>117(17):2279-2287.</w:t>
      </w:r>
    </w:p>
    <w:p w:rsidR="00F5667B" w:rsidRPr="00CB697E" w:rsidRDefault="00F5667B" w:rsidP="00191410">
      <w:pPr>
        <w:pStyle w:val="NoSpacing"/>
        <w:numPr>
          <w:ilvl w:val="0"/>
          <w:numId w:val="1"/>
        </w:numPr>
        <w:jc w:val="both"/>
        <w:outlineLvl w:val="0"/>
        <w:rPr>
          <w:rFonts w:ascii="Times New Roman" w:hAnsi="Times New Roman"/>
          <w:sz w:val="24"/>
          <w:szCs w:val="24"/>
        </w:rPr>
      </w:pPr>
      <w:r w:rsidRPr="00CB697E">
        <w:rPr>
          <w:rFonts w:ascii="Times New Roman" w:hAnsi="Times New Roman"/>
          <w:sz w:val="24"/>
          <w:szCs w:val="24"/>
        </w:rPr>
        <w:t xml:space="preserve">Divangahi </w:t>
      </w:r>
      <w:r w:rsidR="009D39C7" w:rsidRPr="00CB697E">
        <w:rPr>
          <w:rFonts w:ascii="Times New Roman" w:hAnsi="Times New Roman"/>
          <w:sz w:val="24"/>
          <w:szCs w:val="24"/>
        </w:rPr>
        <w:t xml:space="preserve">M, Balghi H, Danialou G, Comtois AS, Demoule A, Ernest S, Haston C, Robert R, Hanrahan JW, Radzioch D, Petrof BJ. </w:t>
      </w:r>
      <w:r w:rsidRPr="00CB697E">
        <w:rPr>
          <w:rFonts w:ascii="Times New Roman" w:hAnsi="Times New Roman"/>
          <w:sz w:val="24"/>
          <w:szCs w:val="24"/>
        </w:rPr>
        <w:t xml:space="preserve">Lack of CFTR in skeletal muscle predisposes to muscle wasting and diaphragm muscle pump failure in cystic fibrosis mice. </w:t>
      </w:r>
      <w:r w:rsidRPr="00CB697E">
        <w:rPr>
          <w:rFonts w:ascii="Times New Roman" w:hAnsi="Times New Roman"/>
          <w:i/>
          <w:sz w:val="24"/>
          <w:szCs w:val="24"/>
        </w:rPr>
        <w:t>PLoS Genet</w:t>
      </w:r>
      <w:r w:rsidR="00590147" w:rsidRPr="00CB697E">
        <w:rPr>
          <w:rFonts w:ascii="Times New Roman" w:hAnsi="Times New Roman"/>
          <w:i/>
          <w:sz w:val="24"/>
          <w:szCs w:val="24"/>
        </w:rPr>
        <w:t>.</w:t>
      </w:r>
      <w:r w:rsidRPr="00CB697E">
        <w:rPr>
          <w:rFonts w:ascii="Times New Roman" w:hAnsi="Times New Roman"/>
          <w:i/>
          <w:sz w:val="24"/>
          <w:szCs w:val="24"/>
        </w:rPr>
        <w:t xml:space="preserve"> </w:t>
      </w:r>
      <w:r w:rsidR="00590147" w:rsidRPr="00CB697E">
        <w:rPr>
          <w:rFonts w:ascii="Times New Roman" w:hAnsi="Times New Roman"/>
          <w:sz w:val="24"/>
          <w:szCs w:val="24"/>
        </w:rPr>
        <w:t>2009;</w:t>
      </w:r>
      <w:r w:rsidRPr="00CB697E">
        <w:rPr>
          <w:rFonts w:ascii="Times New Roman" w:hAnsi="Times New Roman"/>
          <w:sz w:val="24"/>
          <w:szCs w:val="24"/>
        </w:rPr>
        <w:t xml:space="preserve">5(7):e1000586. </w:t>
      </w:r>
    </w:p>
    <w:p w:rsidR="009D39C7" w:rsidRPr="00CB697E" w:rsidRDefault="00F5667B" w:rsidP="00191410">
      <w:pPr>
        <w:pStyle w:val="NoSpacing"/>
        <w:numPr>
          <w:ilvl w:val="0"/>
          <w:numId w:val="1"/>
        </w:numPr>
        <w:jc w:val="both"/>
        <w:outlineLvl w:val="0"/>
        <w:rPr>
          <w:rFonts w:ascii="Times New Roman" w:hAnsi="Times New Roman"/>
          <w:sz w:val="24"/>
          <w:szCs w:val="24"/>
        </w:rPr>
      </w:pPr>
      <w:r w:rsidRPr="00CB697E">
        <w:rPr>
          <w:rFonts w:ascii="Times New Roman" w:hAnsi="Times New Roman"/>
          <w:sz w:val="24"/>
          <w:szCs w:val="24"/>
        </w:rPr>
        <w:t>Erickson ML, Seigler N, McKie KT,</w:t>
      </w:r>
      <w:r w:rsidR="009D39C7" w:rsidRPr="00CB697E">
        <w:rPr>
          <w:rFonts w:ascii="Times New Roman" w:hAnsi="Times New Roman"/>
          <w:sz w:val="24"/>
          <w:szCs w:val="24"/>
        </w:rPr>
        <w:t xml:space="preserve"> McCully KK, Harris RA. </w:t>
      </w:r>
      <w:r w:rsidRPr="00CB697E">
        <w:rPr>
          <w:rFonts w:ascii="Times New Roman" w:hAnsi="Times New Roman"/>
          <w:sz w:val="24"/>
          <w:szCs w:val="24"/>
        </w:rPr>
        <w:t xml:space="preserve">Skeletal muscle oxidative capacity in patients with cystic fibrosis. </w:t>
      </w:r>
      <w:r w:rsidRPr="00CB697E">
        <w:rPr>
          <w:rFonts w:ascii="Times New Roman" w:hAnsi="Times New Roman"/>
          <w:i/>
          <w:sz w:val="24"/>
          <w:szCs w:val="24"/>
        </w:rPr>
        <w:t>Exp Physiol</w:t>
      </w:r>
      <w:r w:rsidR="00590147" w:rsidRPr="00CB697E">
        <w:rPr>
          <w:rFonts w:ascii="Times New Roman" w:hAnsi="Times New Roman"/>
          <w:i/>
          <w:sz w:val="24"/>
          <w:szCs w:val="24"/>
        </w:rPr>
        <w:t>.</w:t>
      </w:r>
      <w:r w:rsidRPr="00CB697E">
        <w:rPr>
          <w:rFonts w:ascii="Times New Roman" w:hAnsi="Times New Roman"/>
          <w:i/>
          <w:sz w:val="24"/>
          <w:szCs w:val="24"/>
        </w:rPr>
        <w:t xml:space="preserve"> </w:t>
      </w:r>
      <w:r w:rsidR="009D39C7" w:rsidRPr="00CB697E">
        <w:rPr>
          <w:rFonts w:ascii="Times New Roman" w:hAnsi="Times New Roman"/>
          <w:sz w:val="24"/>
          <w:szCs w:val="24"/>
        </w:rPr>
        <w:t xml:space="preserve">2015;100(5):545-552. </w:t>
      </w:r>
    </w:p>
    <w:p w:rsidR="00F5667B" w:rsidRPr="00CB697E" w:rsidRDefault="00F5667B" w:rsidP="00191410">
      <w:pPr>
        <w:pStyle w:val="NoSpacing"/>
        <w:numPr>
          <w:ilvl w:val="0"/>
          <w:numId w:val="1"/>
        </w:numPr>
        <w:autoSpaceDE w:val="0"/>
        <w:autoSpaceDN w:val="0"/>
        <w:adjustRightInd w:val="0"/>
        <w:jc w:val="both"/>
        <w:outlineLvl w:val="0"/>
        <w:rPr>
          <w:rFonts w:ascii="Times New Roman" w:hAnsi="Times New Roman"/>
          <w:sz w:val="24"/>
          <w:szCs w:val="24"/>
        </w:rPr>
      </w:pPr>
      <w:r w:rsidRPr="00CB697E">
        <w:rPr>
          <w:rFonts w:ascii="Times New Roman" w:hAnsi="Times New Roman"/>
          <w:sz w:val="24"/>
          <w:szCs w:val="24"/>
        </w:rPr>
        <w:t>Ferreira LF, Koga S, Barstow TJ. Dynamics of noninvasively estimated microvascular O</w:t>
      </w:r>
      <w:r w:rsidRPr="00CB697E">
        <w:rPr>
          <w:rFonts w:ascii="Times New Roman" w:hAnsi="Times New Roman"/>
          <w:sz w:val="24"/>
          <w:szCs w:val="24"/>
          <w:vertAlign w:val="subscript"/>
        </w:rPr>
        <w:t>2</w:t>
      </w:r>
      <w:r w:rsidRPr="00CB697E">
        <w:rPr>
          <w:rFonts w:ascii="Times New Roman" w:hAnsi="Times New Roman"/>
          <w:sz w:val="24"/>
          <w:szCs w:val="24"/>
        </w:rPr>
        <w:t xml:space="preserve"> extraction during ramp exercise. </w:t>
      </w:r>
      <w:r w:rsidRPr="00CB697E">
        <w:rPr>
          <w:rFonts w:ascii="Times New Roman" w:eastAsiaTheme="minorHAnsi" w:hAnsi="Times New Roman"/>
          <w:i/>
          <w:sz w:val="24"/>
          <w:szCs w:val="24"/>
        </w:rPr>
        <w:t>J Appl Physiol</w:t>
      </w:r>
      <w:r w:rsidR="008171CE" w:rsidRPr="00CB697E">
        <w:rPr>
          <w:rFonts w:ascii="Times New Roman" w:eastAsiaTheme="minorHAnsi" w:hAnsi="Times New Roman"/>
          <w:i/>
          <w:sz w:val="24"/>
          <w:szCs w:val="24"/>
        </w:rPr>
        <w:t>.</w:t>
      </w:r>
      <w:r w:rsidR="008171CE" w:rsidRPr="00CB697E">
        <w:rPr>
          <w:rFonts w:ascii="Times New Roman" w:eastAsiaTheme="minorHAnsi" w:hAnsi="Times New Roman"/>
          <w:sz w:val="24"/>
          <w:szCs w:val="24"/>
        </w:rPr>
        <w:t xml:space="preserve"> 2007;</w:t>
      </w:r>
      <w:r w:rsidRPr="00CB697E">
        <w:rPr>
          <w:rFonts w:ascii="Times New Roman" w:eastAsiaTheme="minorHAnsi" w:hAnsi="Times New Roman"/>
          <w:sz w:val="24"/>
          <w:szCs w:val="24"/>
        </w:rPr>
        <w:t>103:1999–2004.</w:t>
      </w:r>
    </w:p>
    <w:p w:rsidR="009D39C7" w:rsidRPr="00CB697E" w:rsidRDefault="00F5667B" w:rsidP="00191410">
      <w:pPr>
        <w:pStyle w:val="NoSpacing"/>
        <w:numPr>
          <w:ilvl w:val="0"/>
          <w:numId w:val="1"/>
        </w:numPr>
        <w:jc w:val="both"/>
        <w:outlineLvl w:val="0"/>
        <w:rPr>
          <w:rFonts w:ascii="Times New Roman" w:hAnsi="Times New Roman"/>
          <w:sz w:val="24"/>
          <w:szCs w:val="24"/>
        </w:rPr>
      </w:pPr>
      <w:r w:rsidRPr="00CB697E">
        <w:rPr>
          <w:rFonts w:ascii="Times New Roman" w:hAnsi="Times New Roman"/>
          <w:sz w:val="24"/>
          <w:szCs w:val="24"/>
        </w:rPr>
        <w:t>Fielding J, Brantley L, Siegler N,</w:t>
      </w:r>
      <w:r w:rsidR="009D39C7" w:rsidRPr="00CB697E">
        <w:rPr>
          <w:rFonts w:ascii="Times New Roman" w:hAnsi="Times New Roman"/>
          <w:sz w:val="24"/>
          <w:szCs w:val="24"/>
        </w:rPr>
        <w:t xml:space="preserve"> McKie KT, Davidson GW, Harris RA. </w:t>
      </w:r>
      <w:r w:rsidRPr="00CB697E">
        <w:rPr>
          <w:rFonts w:ascii="Times New Roman" w:hAnsi="Times New Roman"/>
          <w:sz w:val="24"/>
          <w:szCs w:val="24"/>
        </w:rPr>
        <w:t xml:space="preserve">Oxygen uptake kinetics and exercise capacity in children with cystic fibrosis. </w:t>
      </w:r>
      <w:r w:rsidRPr="00CB697E">
        <w:rPr>
          <w:rFonts w:ascii="Times New Roman" w:hAnsi="Times New Roman"/>
          <w:i/>
          <w:sz w:val="24"/>
          <w:szCs w:val="24"/>
        </w:rPr>
        <w:t>Pediatr Pulmonol</w:t>
      </w:r>
      <w:r w:rsidR="008171CE" w:rsidRPr="00CB697E">
        <w:rPr>
          <w:rFonts w:ascii="Times New Roman" w:hAnsi="Times New Roman"/>
          <w:i/>
          <w:sz w:val="24"/>
          <w:szCs w:val="24"/>
        </w:rPr>
        <w:t>.</w:t>
      </w:r>
      <w:r w:rsidRPr="00CB697E">
        <w:rPr>
          <w:rFonts w:ascii="Times New Roman" w:hAnsi="Times New Roman"/>
          <w:i/>
          <w:sz w:val="24"/>
          <w:szCs w:val="24"/>
        </w:rPr>
        <w:t xml:space="preserve"> </w:t>
      </w:r>
      <w:r w:rsidR="008171CE" w:rsidRPr="00CB697E">
        <w:rPr>
          <w:rFonts w:ascii="Times New Roman" w:hAnsi="Times New Roman"/>
          <w:sz w:val="24"/>
          <w:szCs w:val="24"/>
        </w:rPr>
        <w:t>2015;</w:t>
      </w:r>
      <w:r w:rsidR="00CB697E" w:rsidRPr="00CB697E">
        <w:rPr>
          <w:rFonts w:ascii="Times New Roman" w:hAnsi="Times New Roman"/>
          <w:sz w:val="24"/>
          <w:szCs w:val="24"/>
        </w:rPr>
        <w:t xml:space="preserve">50(7):647-654. </w:t>
      </w:r>
    </w:p>
    <w:p w:rsidR="00F5667B" w:rsidRPr="00CB697E" w:rsidRDefault="00F5667B" w:rsidP="00191410">
      <w:pPr>
        <w:pStyle w:val="NoSpacing"/>
        <w:numPr>
          <w:ilvl w:val="0"/>
          <w:numId w:val="1"/>
        </w:numPr>
        <w:jc w:val="both"/>
        <w:outlineLvl w:val="0"/>
        <w:rPr>
          <w:rFonts w:ascii="Times New Roman" w:hAnsi="Times New Roman"/>
          <w:sz w:val="24"/>
          <w:szCs w:val="24"/>
        </w:rPr>
      </w:pPr>
      <w:r w:rsidRPr="00CB697E">
        <w:rPr>
          <w:rFonts w:ascii="Times New Roman" w:hAnsi="Times New Roman"/>
          <w:sz w:val="24"/>
          <w:szCs w:val="24"/>
        </w:rPr>
        <w:t>Giacc</w:t>
      </w:r>
      <w:r w:rsidR="00421E54" w:rsidRPr="00CB697E">
        <w:rPr>
          <w:rFonts w:ascii="Times New Roman" w:hAnsi="Times New Roman"/>
          <w:sz w:val="24"/>
          <w:szCs w:val="24"/>
        </w:rPr>
        <w:t>h</w:t>
      </w:r>
      <w:r w:rsidRPr="00CB697E">
        <w:rPr>
          <w:rFonts w:ascii="Times New Roman" w:hAnsi="Times New Roman"/>
          <w:sz w:val="24"/>
          <w:szCs w:val="24"/>
        </w:rPr>
        <w:t>i V, Rotolo N, Amato B,</w:t>
      </w:r>
      <w:r w:rsidR="00CB697E" w:rsidRPr="00CB697E">
        <w:rPr>
          <w:rFonts w:ascii="Times New Roman" w:hAnsi="Times New Roman"/>
          <w:sz w:val="24"/>
          <w:szCs w:val="24"/>
        </w:rPr>
        <w:t xml:space="preserve"> Di Dio G, Betta P, La Rosa M, Leonardo S, Sciacca P. </w:t>
      </w:r>
      <w:r w:rsidRPr="00CB697E">
        <w:rPr>
          <w:rFonts w:ascii="Times New Roman" w:hAnsi="Times New Roman"/>
          <w:sz w:val="24"/>
          <w:szCs w:val="24"/>
        </w:rPr>
        <w:t xml:space="preserve">Heart involvement in children and adults with cystic fibrosis: correlation with pulmonary indexes and inflammation markers. </w:t>
      </w:r>
      <w:r w:rsidRPr="00CB697E">
        <w:rPr>
          <w:rFonts w:ascii="Times New Roman" w:hAnsi="Times New Roman"/>
          <w:i/>
          <w:sz w:val="24"/>
          <w:szCs w:val="24"/>
        </w:rPr>
        <w:t>Heart Lung Circ</w:t>
      </w:r>
      <w:r w:rsidR="008171CE" w:rsidRPr="00CB697E">
        <w:rPr>
          <w:rFonts w:ascii="Times New Roman" w:hAnsi="Times New Roman"/>
          <w:i/>
          <w:sz w:val="24"/>
          <w:szCs w:val="24"/>
        </w:rPr>
        <w:t>.</w:t>
      </w:r>
      <w:r w:rsidRPr="00CB697E">
        <w:rPr>
          <w:rFonts w:ascii="Times New Roman" w:hAnsi="Times New Roman"/>
          <w:i/>
          <w:sz w:val="24"/>
          <w:szCs w:val="24"/>
        </w:rPr>
        <w:t xml:space="preserve"> </w:t>
      </w:r>
      <w:r w:rsidRPr="00CB697E">
        <w:rPr>
          <w:rFonts w:ascii="Times New Roman" w:hAnsi="Times New Roman"/>
          <w:sz w:val="24"/>
          <w:szCs w:val="24"/>
        </w:rPr>
        <w:t>2015</w:t>
      </w:r>
      <w:r w:rsidR="008171CE" w:rsidRPr="00CB697E">
        <w:rPr>
          <w:rFonts w:ascii="Times New Roman" w:hAnsi="Times New Roman"/>
          <w:sz w:val="24"/>
          <w:szCs w:val="24"/>
        </w:rPr>
        <w:t>;</w:t>
      </w:r>
      <w:r w:rsidR="00CB697E" w:rsidRPr="00CB697E">
        <w:rPr>
          <w:rFonts w:ascii="Times New Roman" w:hAnsi="Times New Roman"/>
          <w:sz w:val="24"/>
          <w:szCs w:val="24"/>
        </w:rPr>
        <w:t>24(10):1002-1010</w:t>
      </w:r>
      <w:r w:rsidR="008171CE" w:rsidRPr="00CB697E">
        <w:rPr>
          <w:rFonts w:ascii="Times New Roman" w:hAnsi="Times New Roman"/>
          <w:sz w:val="24"/>
          <w:szCs w:val="24"/>
          <w:shd w:val="clear" w:color="auto" w:fill="FFFFFF"/>
        </w:rPr>
        <w:t>.</w:t>
      </w:r>
    </w:p>
    <w:p w:rsidR="00F5667B" w:rsidRPr="00CB697E" w:rsidRDefault="00F5667B" w:rsidP="00191410">
      <w:pPr>
        <w:pStyle w:val="NoSpacing"/>
        <w:numPr>
          <w:ilvl w:val="0"/>
          <w:numId w:val="1"/>
        </w:numPr>
        <w:jc w:val="both"/>
        <w:outlineLvl w:val="0"/>
        <w:rPr>
          <w:rFonts w:ascii="Times New Roman" w:hAnsi="Times New Roman"/>
          <w:sz w:val="24"/>
          <w:szCs w:val="24"/>
        </w:rPr>
      </w:pPr>
      <w:r w:rsidRPr="00CB697E">
        <w:rPr>
          <w:rFonts w:ascii="Times New Roman" w:hAnsi="Times New Roman"/>
          <w:sz w:val="24"/>
          <w:szCs w:val="24"/>
        </w:rPr>
        <w:t>Hebestreit H, Hebestreit A, Trusen A,</w:t>
      </w:r>
      <w:r w:rsidR="00CB697E" w:rsidRPr="00CB697E">
        <w:rPr>
          <w:rFonts w:ascii="Times New Roman" w:hAnsi="Times New Roman"/>
          <w:sz w:val="24"/>
          <w:szCs w:val="24"/>
        </w:rPr>
        <w:t xml:space="preserve"> Hughson RL. </w:t>
      </w:r>
      <w:r w:rsidRPr="00CB697E">
        <w:rPr>
          <w:rFonts w:ascii="Times New Roman" w:hAnsi="Times New Roman"/>
          <w:sz w:val="24"/>
          <w:szCs w:val="24"/>
        </w:rPr>
        <w:t xml:space="preserve">Oxygen uptake kinetics are slowed in cystic fibrosis. </w:t>
      </w:r>
      <w:r w:rsidRPr="00CB697E">
        <w:rPr>
          <w:rFonts w:ascii="Times New Roman" w:hAnsi="Times New Roman"/>
          <w:i/>
          <w:sz w:val="24"/>
          <w:szCs w:val="24"/>
        </w:rPr>
        <w:t>Med Sci Sports Exerc</w:t>
      </w:r>
      <w:r w:rsidR="008171CE" w:rsidRPr="00CB697E">
        <w:rPr>
          <w:rFonts w:ascii="Times New Roman" w:hAnsi="Times New Roman"/>
          <w:i/>
          <w:sz w:val="24"/>
          <w:szCs w:val="24"/>
        </w:rPr>
        <w:t>.</w:t>
      </w:r>
      <w:r w:rsidRPr="00CB697E">
        <w:rPr>
          <w:rFonts w:ascii="Times New Roman" w:hAnsi="Times New Roman"/>
          <w:i/>
          <w:sz w:val="24"/>
          <w:szCs w:val="24"/>
        </w:rPr>
        <w:t xml:space="preserve"> </w:t>
      </w:r>
      <w:r w:rsidRPr="00CB697E">
        <w:rPr>
          <w:rFonts w:ascii="Times New Roman" w:hAnsi="Times New Roman"/>
          <w:sz w:val="24"/>
          <w:szCs w:val="24"/>
        </w:rPr>
        <w:t xml:space="preserve">2005;37(1):10-17.   </w:t>
      </w:r>
    </w:p>
    <w:p w:rsidR="00590147" w:rsidRPr="008171CE" w:rsidRDefault="00F5667B" w:rsidP="00191410">
      <w:pPr>
        <w:pStyle w:val="NoSpacing"/>
        <w:numPr>
          <w:ilvl w:val="0"/>
          <w:numId w:val="1"/>
        </w:numPr>
        <w:jc w:val="both"/>
        <w:outlineLvl w:val="0"/>
        <w:rPr>
          <w:rFonts w:ascii="Times New Roman" w:hAnsi="Times New Roman"/>
          <w:sz w:val="24"/>
          <w:szCs w:val="24"/>
        </w:rPr>
      </w:pPr>
      <w:r w:rsidRPr="008171CE">
        <w:rPr>
          <w:rFonts w:ascii="Times New Roman" w:hAnsi="Times New Roman"/>
          <w:sz w:val="24"/>
          <w:szCs w:val="24"/>
        </w:rPr>
        <w:t xml:space="preserve">Koga </w:t>
      </w:r>
      <w:r w:rsidRPr="008171CE">
        <w:rPr>
          <w:rFonts w:ascii="Times New Roman" w:hAnsi="Times New Roman"/>
          <w:bCs/>
          <w:sz w:val="24"/>
          <w:szCs w:val="24"/>
          <w:shd w:val="clear" w:color="auto" w:fill="FFFFFF"/>
        </w:rPr>
        <w:t>S, Shiojiri T, Shibasaki M, Kondo N, Fukuba Y, Barstow TJ. </w:t>
      </w:r>
      <w:r w:rsidRPr="008171CE">
        <w:rPr>
          <w:rFonts w:ascii="Times New Roman" w:hAnsi="Times New Roman"/>
          <w:sz w:val="24"/>
          <w:szCs w:val="24"/>
          <w:shd w:val="clear" w:color="auto" w:fill="FFFFFF"/>
        </w:rPr>
        <w:t>Kinetics of oxygen uptake during supine and upright exercise.</w:t>
      </w:r>
      <w:r w:rsidRPr="008171CE">
        <w:rPr>
          <w:rStyle w:val="apple-converted-space"/>
          <w:rFonts w:ascii="Times New Roman" w:hAnsi="Times New Roman"/>
          <w:sz w:val="24"/>
          <w:szCs w:val="24"/>
          <w:shd w:val="clear" w:color="auto" w:fill="FFFFFF"/>
        </w:rPr>
        <w:t> </w:t>
      </w:r>
      <w:r w:rsidRPr="008171CE">
        <w:rPr>
          <w:rFonts w:ascii="Times New Roman" w:hAnsi="Times New Roman"/>
          <w:i/>
          <w:iCs/>
          <w:sz w:val="24"/>
          <w:szCs w:val="24"/>
          <w:shd w:val="clear" w:color="auto" w:fill="FFFFFF"/>
        </w:rPr>
        <w:t>J Appl Physiol</w:t>
      </w:r>
      <w:r w:rsidR="00590147" w:rsidRPr="008171CE">
        <w:rPr>
          <w:rFonts w:ascii="Times New Roman" w:hAnsi="Times New Roman"/>
          <w:i/>
          <w:iCs/>
          <w:sz w:val="24"/>
          <w:szCs w:val="24"/>
          <w:shd w:val="clear" w:color="auto" w:fill="FFFFFF"/>
        </w:rPr>
        <w:t>.</w:t>
      </w:r>
      <w:r w:rsidR="00590147" w:rsidRPr="008171CE">
        <w:rPr>
          <w:rFonts w:ascii="Times New Roman" w:hAnsi="Times New Roman"/>
          <w:iCs/>
          <w:sz w:val="24"/>
          <w:szCs w:val="24"/>
          <w:shd w:val="clear" w:color="auto" w:fill="FFFFFF"/>
        </w:rPr>
        <w:t xml:space="preserve"> 1999;</w:t>
      </w:r>
      <w:r w:rsidR="00590147" w:rsidRPr="008171CE">
        <w:rPr>
          <w:rFonts w:ascii="Times New Roman" w:hAnsi="Times New Roman"/>
          <w:sz w:val="24"/>
          <w:szCs w:val="24"/>
          <w:shd w:val="clear" w:color="auto" w:fill="FFFFFF"/>
        </w:rPr>
        <w:t>87:253-60.</w:t>
      </w:r>
    </w:p>
    <w:p w:rsidR="00F5667B" w:rsidRPr="00CB697E" w:rsidRDefault="00F5667B" w:rsidP="00191410">
      <w:pPr>
        <w:pStyle w:val="NoSpacing"/>
        <w:numPr>
          <w:ilvl w:val="0"/>
          <w:numId w:val="1"/>
        </w:numPr>
        <w:jc w:val="both"/>
        <w:outlineLvl w:val="0"/>
        <w:rPr>
          <w:rFonts w:ascii="Times New Roman" w:hAnsi="Times New Roman"/>
          <w:sz w:val="24"/>
          <w:szCs w:val="24"/>
        </w:rPr>
      </w:pPr>
      <w:r w:rsidRPr="008171CE">
        <w:rPr>
          <w:rFonts w:ascii="Times New Roman" w:hAnsi="Times New Roman"/>
          <w:sz w:val="24"/>
          <w:szCs w:val="24"/>
        </w:rPr>
        <w:t>Krustrup P, Jones AM, Wilkerson DP, Calbet JA, Bangsbo J. Muscular and pulmonary O</w:t>
      </w:r>
      <w:r w:rsidRPr="008171CE">
        <w:rPr>
          <w:rFonts w:ascii="Times New Roman" w:hAnsi="Times New Roman"/>
          <w:sz w:val="24"/>
          <w:szCs w:val="24"/>
          <w:vertAlign w:val="subscript"/>
        </w:rPr>
        <w:t>2</w:t>
      </w:r>
      <w:r w:rsidRPr="008171CE">
        <w:rPr>
          <w:rFonts w:ascii="Times New Roman" w:hAnsi="Times New Roman"/>
          <w:sz w:val="24"/>
          <w:szCs w:val="24"/>
        </w:rPr>
        <w:t xml:space="preserve"> uptake kinetics during moderate- and high-intensity sub-maximal knee-</w:t>
      </w:r>
      <w:r w:rsidRPr="00CB697E">
        <w:rPr>
          <w:rFonts w:ascii="Times New Roman" w:hAnsi="Times New Roman"/>
          <w:sz w:val="24"/>
          <w:szCs w:val="24"/>
        </w:rPr>
        <w:t xml:space="preserve">extensor exercise in humans. </w:t>
      </w:r>
      <w:r w:rsidRPr="00CB697E">
        <w:rPr>
          <w:rFonts w:ascii="Times New Roman" w:hAnsi="Times New Roman"/>
          <w:i/>
          <w:sz w:val="24"/>
          <w:szCs w:val="24"/>
        </w:rPr>
        <w:t>J Physiol</w:t>
      </w:r>
      <w:r w:rsidR="008171CE" w:rsidRPr="00CB697E">
        <w:rPr>
          <w:rFonts w:ascii="Times New Roman" w:hAnsi="Times New Roman"/>
          <w:i/>
          <w:sz w:val="24"/>
          <w:szCs w:val="24"/>
        </w:rPr>
        <w:t xml:space="preserve">. </w:t>
      </w:r>
      <w:r w:rsidR="008171CE" w:rsidRPr="00CB697E">
        <w:rPr>
          <w:rFonts w:ascii="Times New Roman" w:hAnsi="Times New Roman"/>
          <w:sz w:val="24"/>
          <w:szCs w:val="24"/>
        </w:rPr>
        <w:t>2009;</w:t>
      </w:r>
      <w:r w:rsidRPr="00CB697E">
        <w:rPr>
          <w:rFonts w:ascii="Times New Roman" w:hAnsi="Times New Roman"/>
          <w:sz w:val="24"/>
          <w:szCs w:val="24"/>
        </w:rPr>
        <w:t>587(Pt. 8):</w:t>
      </w:r>
      <w:r w:rsidR="008171CE" w:rsidRPr="00CB697E">
        <w:rPr>
          <w:rFonts w:ascii="Times New Roman" w:hAnsi="Times New Roman"/>
          <w:sz w:val="24"/>
          <w:szCs w:val="24"/>
        </w:rPr>
        <w:t xml:space="preserve">1843-1856. </w:t>
      </w:r>
    </w:p>
    <w:p w:rsidR="00F5667B" w:rsidRPr="00CB697E" w:rsidRDefault="00F5667B" w:rsidP="00191410">
      <w:pPr>
        <w:pStyle w:val="NoSpacing"/>
        <w:numPr>
          <w:ilvl w:val="0"/>
          <w:numId w:val="1"/>
        </w:numPr>
        <w:jc w:val="both"/>
        <w:outlineLvl w:val="0"/>
        <w:rPr>
          <w:rFonts w:ascii="Times New Roman" w:hAnsi="Times New Roman"/>
          <w:sz w:val="24"/>
          <w:szCs w:val="24"/>
        </w:rPr>
      </w:pPr>
      <w:r w:rsidRPr="00CB697E">
        <w:rPr>
          <w:rFonts w:ascii="Times New Roman" w:hAnsi="Times New Roman"/>
          <w:sz w:val="24"/>
          <w:szCs w:val="24"/>
        </w:rPr>
        <w:t>Kusenbach G, Wieching R, Barker M,</w:t>
      </w:r>
      <w:r w:rsidR="00CB697E" w:rsidRPr="00CB697E">
        <w:rPr>
          <w:rFonts w:ascii="Times New Roman" w:hAnsi="Times New Roman"/>
          <w:sz w:val="24"/>
          <w:szCs w:val="24"/>
        </w:rPr>
        <w:t xml:space="preserve"> Hoffman U, Essfeld D. </w:t>
      </w:r>
      <w:r w:rsidRPr="00CB697E">
        <w:rPr>
          <w:rFonts w:ascii="Times New Roman" w:hAnsi="Times New Roman"/>
          <w:sz w:val="24"/>
          <w:szCs w:val="24"/>
        </w:rPr>
        <w:t xml:space="preserve">Effects of hyperoxia on oxygen uptake kinetics in cystic fibrosis patients as determined by pseudo-random binary sequence exercise. </w:t>
      </w:r>
      <w:r w:rsidRPr="00CB697E">
        <w:rPr>
          <w:rFonts w:ascii="Times New Roman" w:hAnsi="Times New Roman"/>
          <w:i/>
          <w:sz w:val="24"/>
          <w:szCs w:val="24"/>
        </w:rPr>
        <w:t>Eur J Appl Physiol</w:t>
      </w:r>
      <w:r w:rsidR="008171CE" w:rsidRPr="00CB697E">
        <w:rPr>
          <w:rFonts w:ascii="Times New Roman" w:hAnsi="Times New Roman"/>
          <w:i/>
          <w:sz w:val="24"/>
          <w:szCs w:val="24"/>
        </w:rPr>
        <w:t>.</w:t>
      </w:r>
      <w:r w:rsidRPr="00CB697E">
        <w:rPr>
          <w:rFonts w:ascii="Times New Roman" w:hAnsi="Times New Roman"/>
          <w:i/>
          <w:sz w:val="24"/>
          <w:szCs w:val="24"/>
        </w:rPr>
        <w:t xml:space="preserve"> </w:t>
      </w:r>
      <w:r w:rsidR="008171CE" w:rsidRPr="00CB697E">
        <w:rPr>
          <w:rFonts w:ascii="Times New Roman" w:hAnsi="Times New Roman"/>
          <w:sz w:val="24"/>
          <w:szCs w:val="24"/>
        </w:rPr>
        <w:t>1999;79(2):</w:t>
      </w:r>
      <w:r w:rsidRPr="00CB697E">
        <w:rPr>
          <w:rFonts w:ascii="Times New Roman" w:hAnsi="Times New Roman"/>
          <w:sz w:val="24"/>
          <w:szCs w:val="24"/>
        </w:rPr>
        <w:t>192-196.</w:t>
      </w:r>
    </w:p>
    <w:p w:rsidR="00F5667B" w:rsidRPr="00CB697E" w:rsidRDefault="00F5667B" w:rsidP="00191410">
      <w:pPr>
        <w:pStyle w:val="NoSpacing"/>
        <w:numPr>
          <w:ilvl w:val="0"/>
          <w:numId w:val="1"/>
        </w:numPr>
        <w:jc w:val="both"/>
        <w:outlineLvl w:val="0"/>
        <w:rPr>
          <w:rFonts w:ascii="Times New Roman" w:hAnsi="Times New Roman"/>
          <w:sz w:val="24"/>
          <w:szCs w:val="24"/>
        </w:rPr>
      </w:pPr>
      <w:r w:rsidRPr="00CB697E">
        <w:rPr>
          <w:rFonts w:ascii="Times New Roman" w:hAnsi="Times New Roman"/>
          <w:sz w:val="24"/>
          <w:szCs w:val="24"/>
        </w:rPr>
        <w:t>Lamhonwah AM, Bear CE, Huan LJ,</w:t>
      </w:r>
      <w:r w:rsidR="00CB697E" w:rsidRPr="00CB697E">
        <w:rPr>
          <w:rFonts w:ascii="Times New Roman" w:hAnsi="Times New Roman"/>
          <w:sz w:val="24"/>
          <w:szCs w:val="24"/>
        </w:rPr>
        <w:t xml:space="preserve"> Kim Chiaw P, Ackerley CA, Tein I. </w:t>
      </w:r>
      <w:r w:rsidRPr="00CB697E">
        <w:rPr>
          <w:rFonts w:ascii="Times New Roman" w:hAnsi="Times New Roman"/>
          <w:sz w:val="24"/>
          <w:szCs w:val="24"/>
        </w:rPr>
        <w:t xml:space="preserve">Cystic fibrosis transmembrane conductance regulator in human muscle: Dysfunction causes abnormal metabolic recovery in exercise. </w:t>
      </w:r>
      <w:r w:rsidRPr="00CB697E">
        <w:rPr>
          <w:rFonts w:ascii="Times New Roman" w:hAnsi="Times New Roman"/>
          <w:i/>
          <w:sz w:val="24"/>
          <w:szCs w:val="24"/>
        </w:rPr>
        <w:t>Ann Neurol</w:t>
      </w:r>
      <w:r w:rsidR="008171CE" w:rsidRPr="00CB697E">
        <w:rPr>
          <w:rFonts w:ascii="Times New Roman" w:hAnsi="Times New Roman"/>
          <w:i/>
          <w:sz w:val="24"/>
          <w:szCs w:val="24"/>
        </w:rPr>
        <w:t>.</w:t>
      </w:r>
      <w:r w:rsidRPr="00CB697E">
        <w:rPr>
          <w:rFonts w:ascii="Times New Roman" w:hAnsi="Times New Roman"/>
          <w:i/>
          <w:sz w:val="24"/>
          <w:szCs w:val="24"/>
        </w:rPr>
        <w:t xml:space="preserve"> </w:t>
      </w:r>
      <w:r w:rsidRPr="00CB697E">
        <w:rPr>
          <w:rFonts w:ascii="Times New Roman" w:hAnsi="Times New Roman"/>
          <w:sz w:val="24"/>
          <w:szCs w:val="24"/>
        </w:rPr>
        <w:t>2010;67(6):802-808.</w:t>
      </w:r>
    </w:p>
    <w:p w:rsidR="00F5667B" w:rsidRPr="008171CE" w:rsidRDefault="00F5667B" w:rsidP="00191410">
      <w:pPr>
        <w:pStyle w:val="NoSpacing"/>
        <w:numPr>
          <w:ilvl w:val="0"/>
          <w:numId w:val="1"/>
        </w:numPr>
        <w:jc w:val="both"/>
        <w:outlineLvl w:val="0"/>
        <w:rPr>
          <w:rFonts w:ascii="Times New Roman" w:hAnsi="Times New Roman"/>
          <w:sz w:val="24"/>
          <w:szCs w:val="24"/>
        </w:rPr>
      </w:pPr>
      <w:r w:rsidRPr="008171CE">
        <w:rPr>
          <w:rFonts w:ascii="Times New Roman" w:hAnsi="Times New Roman"/>
          <w:sz w:val="24"/>
          <w:szCs w:val="24"/>
        </w:rPr>
        <w:t xml:space="preserve">Murias JM, Spencer MD, Keir DA, Paterson DH. Systemic and vastus lateralis muscle blood flow and O2 extraction during ramp incremental cycle exercise. </w:t>
      </w:r>
      <w:r w:rsidRPr="008171CE">
        <w:rPr>
          <w:rFonts w:ascii="Times New Roman" w:hAnsi="Times New Roman"/>
          <w:i/>
          <w:sz w:val="24"/>
          <w:szCs w:val="24"/>
        </w:rPr>
        <w:t>Am J Regul Integr Comp Physiol</w:t>
      </w:r>
      <w:r w:rsidR="008171CE" w:rsidRPr="008171CE">
        <w:rPr>
          <w:rFonts w:ascii="Times New Roman" w:hAnsi="Times New Roman"/>
          <w:i/>
          <w:sz w:val="24"/>
          <w:szCs w:val="24"/>
        </w:rPr>
        <w:t xml:space="preserve">. </w:t>
      </w:r>
      <w:r w:rsidR="008171CE" w:rsidRPr="008171CE">
        <w:rPr>
          <w:rFonts w:ascii="Times New Roman" w:hAnsi="Times New Roman"/>
          <w:sz w:val="24"/>
          <w:szCs w:val="24"/>
        </w:rPr>
        <w:t>2013;</w:t>
      </w:r>
      <w:r w:rsidRPr="008171CE">
        <w:rPr>
          <w:rFonts w:ascii="Times New Roman" w:hAnsi="Times New Roman"/>
          <w:sz w:val="24"/>
          <w:szCs w:val="24"/>
        </w:rPr>
        <w:t>304(9):</w:t>
      </w:r>
      <w:r w:rsidR="008171CE" w:rsidRPr="008171CE">
        <w:rPr>
          <w:rFonts w:ascii="Times New Roman" w:hAnsi="Times New Roman"/>
          <w:sz w:val="24"/>
          <w:szCs w:val="24"/>
        </w:rPr>
        <w:t>R720-725.</w:t>
      </w:r>
    </w:p>
    <w:p w:rsidR="00F5667B" w:rsidRDefault="00F5667B" w:rsidP="00191410">
      <w:pPr>
        <w:pStyle w:val="NoSpacing"/>
        <w:numPr>
          <w:ilvl w:val="0"/>
          <w:numId w:val="1"/>
        </w:numPr>
        <w:jc w:val="both"/>
        <w:outlineLvl w:val="0"/>
        <w:rPr>
          <w:rFonts w:ascii="Times New Roman" w:hAnsi="Times New Roman"/>
          <w:sz w:val="24"/>
          <w:szCs w:val="24"/>
        </w:rPr>
      </w:pPr>
      <w:r w:rsidRPr="009D39C7">
        <w:rPr>
          <w:rFonts w:ascii="Times New Roman" w:hAnsi="Times New Roman"/>
          <w:sz w:val="24"/>
          <w:szCs w:val="24"/>
        </w:rPr>
        <w:t>Pérez M, Groeneveld IF, Santana-Sosa E,</w:t>
      </w:r>
      <w:r w:rsidR="009D39C7" w:rsidRPr="009D39C7">
        <w:rPr>
          <w:rFonts w:ascii="Times New Roman" w:hAnsi="Times New Roman"/>
          <w:sz w:val="24"/>
          <w:szCs w:val="24"/>
        </w:rPr>
        <w:t xml:space="preserve"> Fuiza-Luces C, Gonzalez-Saiz L, Villa-Asensi JR, L</w:t>
      </w:r>
      <w:r w:rsidR="009D39C7">
        <w:rPr>
          <w:rFonts w:ascii="Times New Roman" w:hAnsi="Times New Roman"/>
          <w:sz w:val="24"/>
          <w:szCs w:val="24"/>
        </w:rPr>
        <w:t>ó</w:t>
      </w:r>
      <w:r w:rsidR="009D39C7" w:rsidRPr="009D39C7">
        <w:rPr>
          <w:rFonts w:ascii="Times New Roman" w:hAnsi="Times New Roman"/>
          <w:sz w:val="24"/>
          <w:szCs w:val="24"/>
        </w:rPr>
        <w:t xml:space="preserve">pez-Mojares LM, Rubio M, Lucia A. </w:t>
      </w:r>
      <w:r w:rsidRPr="009D39C7">
        <w:rPr>
          <w:rFonts w:ascii="Times New Roman" w:hAnsi="Times New Roman"/>
          <w:sz w:val="24"/>
          <w:szCs w:val="24"/>
        </w:rPr>
        <w:t xml:space="preserve">Aerobic fitness is associated with lower risk of hospitalisation in children with cystic fibrosis. </w:t>
      </w:r>
      <w:r w:rsidRPr="009D39C7">
        <w:rPr>
          <w:rFonts w:ascii="Times New Roman" w:hAnsi="Times New Roman"/>
          <w:i/>
          <w:sz w:val="24"/>
          <w:szCs w:val="24"/>
        </w:rPr>
        <w:t>Pediatr Pulmonol</w:t>
      </w:r>
      <w:r w:rsidR="008171CE" w:rsidRPr="009D39C7">
        <w:rPr>
          <w:rFonts w:ascii="Times New Roman" w:hAnsi="Times New Roman"/>
          <w:i/>
          <w:sz w:val="24"/>
          <w:szCs w:val="24"/>
        </w:rPr>
        <w:t>.</w:t>
      </w:r>
      <w:r w:rsidRPr="009D39C7">
        <w:rPr>
          <w:rFonts w:ascii="Times New Roman" w:hAnsi="Times New Roman"/>
          <w:i/>
          <w:sz w:val="24"/>
          <w:szCs w:val="24"/>
        </w:rPr>
        <w:t xml:space="preserve"> </w:t>
      </w:r>
      <w:r w:rsidR="008171CE" w:rsidRPr="009D39C7">
        <w:rPr>
          <w:rFonts w:ascii="Times New Roman" w:hAnsi="Times New Roman"/>
          <w:sz w:val="24"/>
          <w:szCs w:val="24"/>
        </w:rPr>
        <w:t>2014;</w:t>
      </w:r>
      <w:r w:rsidRPr="009D39C7">
        <w:rPr>
          <w:rFonts w:ascii="Times New Roman" w:hAnsi="Times New Roman"/>
          <w:sz w:val="24"/>
          <w:szCs w:val="24"/>
        </w:rPr>
        <w:t>49(7):641-649.</w:t>
      </w:r>
    </w:p>
    <w:p w:rsidR="00EA4B92" w:rsidRPr="009D39C7" w:rsidRDefault="00EA4B92" w:rsidP="00191410">
      <w:pPr>
        <w:pStyle w:val="ListParagraph"/>
        <w:numPr>
          <w:ilvl w:val="0"/>
          <w:numId w:val="1"/>
        </w:numPr>
        <w:spacing w:line="240" w:lineRule="auto"/>
        <w:jc w:val="both"/>
        <w:outlineLvl w:val="0"/>
        <w:rPr>
          <w:rFonts w:ascii="Times New Roman" w:hAnsi="Times New Roman"/>
          <w:noProof/>
          <w:sz w:val="24"/>
          <w:szCs w:val="24"/>
        </w:rPr>
      </w:pPr>
      <w:r w:rsidRPr="008171CE">
        <w:rPr>
          <w:rFonts w:ascii="Times New Roman" w:hAnsi="Times New Roman"/>
          <w:sz w:val="24"/>
          <w:szCs w:val="24"/>
        </w:rPr>
        <w:t xml:space="preserve">Pianosi P, Leblanc J, Almudevar A. Peak oxygen </w:t>
      </w:r>
      <w:r w:rsidRPr="00590147">
        <w:rPr>
          <w:rFonts w:ascii="Times New Roman" w:hAnsi="Times New Roman"/>
          <w:sz w:val="24"/>
          <w:szCs w:val="24"/>
        </w:rPr>
        <w:t xml:space="preserve">uptake and mortality in children </w:t>
      </w:r>
      <w:r w:rsidRPr="009D39C7">
        <w:rPr>
          <w:rFonts w:ascii="Times New Roman" w:hAnsi="Times New Roman"/>
          <w:sz w:val="24"/>
          <w:szCs w:val="24"/>
        </w:rPr>
        <w:t xml:space="preserve">with cystic fibrosis. </w:t>
      </w:r>
      <w:r w:rsidRPr="009D39C7">
        <w:rPr>
          <w:rFonts w:ascii="Times New Roman" w:hAnsi="Times New Roman"/>
          <w:i/>
          <w:sz w:val="24"/>
          <w:szCs w:val="24"/>
        </w:rPr>
        <w:t xml:space="preserve">Thorax. </w:t>
      </w:r>
      <w:r w:rsidRPr="009D39C7">
        <w:rPr>
          <w:rFonts w:ascii="Times New Roman" w:hAnsi="Times New Roman"/>
          <w:sz w:val="24"/>
          <w:szCs w:val="24"/>
        </w:rPr>
        <w:t xml:space="preserve">2005;60(1):50-54.  </w:t>
      </w:r>
    </w:p>
    <w:p w:rsidR="00F5667B" w:rsidRPr="00FD6A12" w:rsidRDefault="00F5667B" w:rsidP="00191410">
      <w:pPr>
        <w:pStyle w:val="NoSpacing"/>
        <w:numPr>
          <w:ilvl w:val="0"/>
          <w:numId w:val="1"/>
        </w:numPr>
        <w:jc w:val="both"/>
        <w:outlineLvl w:val="0"/>
        <w:rPr>
          <w:rFonts w:ascii="Times New Roman" w:hAnsi="Times New Roman"/>
          <w:sz w:val="24"/>
          <w:szCs w:val="24"/>
        </w:rPr>
      </w:pPr>
      <w:r w:rsidRPr="00FD6A12">
        <w:rPr>
          <w:rFonts w:ascii="Times New Roman" w:hAnsi="Times New Roman"/>
          <w:sz w:val="24"/>
          <w:shd w:val="clear" w:color="auto" w:fill="FFFFFF"/>
        </w:rPr>
        <w:t xml:space="preserve">Pianosi PT. Impedance cardiography accurately measures cardiac output during exercise in children with cystic fibrosis. </w:t>
      </w:r>
      <w:r w:rsidRPr="00FD6A12">
        <w:rPr>
          <w:rFonts w:ascii="Times New Roman" w:hAnsi="Times New Roman"/>
          <w:i/>
          <w:sz w:val="24"/>
          <w:shd w:val="clear" w:color="auto" w:fill="FFFFFF"/>
        </w:rPr>
        <w:t>Chest</w:t>
      </w:r>
      <w:r w:rsidR="008171CE" w:rsidRPr="00FD6A12">
        <w:rPr>
          <w:rFonts w:ascii="Times New Roman" w:hAnsi="Times New Roman"/>
          <w:i/>
          <w:sz w:val="24"/>
          <w:shd w:val="clear" w:color="auto" w:fill="FFFFFF"/>
        </w:rPr>
        <w:t xml:space="preserve">. </w:t>
      </w:r>
      <w:r w:rsidR="008171CE" w:rsidRPr="00FD6A12">
        <w:rPr>
          <w:rFonts w:ascii="Times New Roman" w:hAnsi="Times New Roman"/>
          <w:sz w:val="24"/>
          <w:shd w:val="clear" w:color="auto" w:fill="FFFFFF"/>
        </w:rPr>
        <w:t>1997;</w:t>
      </w:r>
      <w:r w:rsidRPr="00FD6A12">
        <w:rPr>
          <w:rFonts w:ascii="Times New Roman" w:hAnsi="Times New Roman"/>
          <w:sz w:val="24"/>
          <w:shd w:val="clear" w:color="auto" w:fill="FFFFFF"/>
        </w:rPr>
        <w:t>111(2):</w:t>
      </w:r>
      <w:r w:rsidR="008171CE" w:rsidRPr="00FD6A12">
        <w:rPr>
          <w:rFonts w:ascii="Times New Roman" w:hAnsi="Times New Roman"/>
          <w:sz w:val="24"/>
          <w:shd w:val="clear" w:color="auto" w:fill="FFFFFF"/>
        </w:rPr>
        <w:t>333-337.</w:t>
      </w:r>
    </w:p>
    <w:p w:rsidR="00F5667B" w:rsidRPr="00FD6A12" w:rsidRDefault="00FD6A12" w:rsidP="00191410">
      <w:pPr>
        <w:pStyle w:val="NoSpacing"/>
        <w:numPr>
          <w:ilvl w:val="0"/>
          <w:numId w:val="1"/>
        </w:numPr>
        <w:jc w:val="both"/>
        <w:outlineLvl w:val="0"/>
        <w:rPr>
          <w:rFonts w:ascii="Times New Roman" w:hAnsi="Times New Roman"/>
          <w:sz w:val="24"/>
          <w:szCs w:val="24"/>
        </w:rPr>
      </w:pPr>
      <w:r w:rsidRPr="00FD6A12">
        <w:rPr>
          <w:rFonts w:ascii="Times New Roman" w:hAnsi="Times New Roman"/>
          <w:sz w:val="24"/>
          <w:shd w:val="clear" w:color="auto" w:fill="FFFFFF"/>
        </w:rPr>
        <w:t>P</w:t>
      </w:r>
      <w:r w:rsidR="00F5667B" w:rsidRPr="00FD6A12">
        <w:rPr>
          <w:rFonts w:ascii="Times New Roman" w:hAnsi="Times New Roman"/>
          <w:sz w:val="24"/>
          <w:szCs w:val="24"/>
        </w:rPr>
        <w:t xml:space="preserve">oore S, Berry B, Eidson D, </w:t>
      </w:r>
      <w:r w:rsidR="009D39C7" w:rsidRPr="00FD6A12">
        <w:rPr>
          <w:rFonts w:ascii="Times New Roman" w:hAnsi="Times New Roman"/>
          <w:sz w:val="24"/>
          <w:szCs w:val="24"/>
        </w:rPr>
        <w:t xml:space="preserve">McKie KT, Harris RA. </w:t>
      </w:r>
      <w:r w:rsidR="00F5667B" w:rsidRPr="00FD6A12">
        <w:rPr>
          <w:rFonts w:ascii="Times New Roman" w:hAnsi="Times New Roman"/>
          <w:sz w:val="24"/>
          <w:szCs w:val="24"/>
        </w:rPr>
        <w:t xml:space="preserve">Evidence of vascular endothelial dysfunction in young patients with cystic fibrosis. </w:t>
      </w:r>
      <w:r w:rsidR="00F5667B" w:rsidRPr="00FD6A12">
        <w:rPr>
          <w:rFonts w:ascii="Times New Roman" w:hAnsi="Times New Roman"/>
          <w:i/>
          <w:sz w:val="24"/>
          <w:szCs w:val="24"/>
        </w:rPr>
        <w:t>Chest</w:t>
      </w:r>
      <w:r w:rsidR="008171CE" w:rsidRPr="00FD6A12">
        <w:rPr>
          <w:rFonts w:ascii="Times New Roman" w:hAnsi="Times New Roman"/>
          <w:i/>
          <w:sz w:val="24"/>
          <w:szCs w:val="24"/>
        </w:rPr>
        <w:t>.</w:t>
      </w:r>
      <w:r w:rsidR="00F5667B" w:rsidRPr="00FD6A12">
        <w:rPr>
          <w:rFonts w:ascii="Times New Roman" w:hAnsi="Times New Roman"/>
          <w:i/>
          <w:sz w:val="24"/>
          <w:szCs w:val="24"/>
        </w:rPr>
        <w:t xml:space="preserve"> </w:t>
      </w:r>
      <w:r w:rsidR="00F5667B" w:rsidRPr="00FD6A12">
        <w:rPr>
          <w:rFonts w:ascii="Times New Roman" w:hAnsi="Times New Roman"/>
          <w:sz w:val="24"/>
          <w:szCs w:val="24"/>
        </w:rPr>
        <w:t xml:space="preserve">2013;143(4):939-945. </w:t>
      </w:r>
    </w:p>
    <w:p w:rsidR="00FD6A12" w:rsidRPr="00191410" w:rsidRDefault="00FD6A12" w:rsidP="00191410">
      <w:pPr>
        <w:pStyle w:val="NoSpacing"/>
        <w:numPr>
          <w:ilvl w:val="0"/>
          <w:numId w:val="1"/>
        </w:numPr>
        <w:jc w:val="both"/>
        <w:outlineLvl w:val="0"/>
        <w:rPr>
          <w:rFonts w:ascii="Times New Roman" w:hAnsi="Times New Roman"/>
          <w:sz w:val="24"/>
          <w:szCs w:val="24"/>
        </w:rPr>
      </w:pPr>
      <w:r w:rsidRPr="00191410">
        <w:rPr>
          <w:rFonts w:ascii="Times New Roman" w:hAnsi="Times New Roman"/>
          <w:sz w:val="24"/>
          <w:szCs w:val="24"/>
        </w:rPr>
        <w:t>Rodriguez</w:t>
      </w:r>
      <w:hyperlink r:id="rId9" w:history="1">
        <w:r w:rsidRPr="00191410">
          <w:rPr>
            <w:rFonts w:ascii="Times New Roman" w:hAnsi="Times New Roman"/>
            <w:sz w:val="24"/>
            <w:szCs w:val="24"/>
          </w:rPr>
          <w:t xml:space="preserve">-Miguelez P, </w:t>
        </w:r>
      </w:hyperlink>
      <w:hyperlink r:id="rId10" w:history="1">
        <w:r w:rsidRPr="00191410">
          <w:rPr>
            <w:rFonts w:ascii="Times New Roman" w:hAnsi="Times New Roman"/>
            <w:sz w:val="24"/>
            <w:szCs w:val="24"/>
          </w:rPr>
          <w:t>Thomas J</w:t>
        </w:r>
      </w:hyperlink>
      <w:r w:rsidRPr="00191410">
        <w:rPr>
          <w:rFonts w:ascii="Times New Roman" w:hAnsi="Times New Roman"/>
          <w:sz w:val="24"/>
          <w:szCs w:val="24"/>
        </w:rPr>
        <w:t xml:space="preserve">, </w:t>
      </w:r>
      <w:hyperlink r:id="rId11" w:history="1">
        <w:r w:rsidRPr="00191410">
          <w:rPr>
            <w:rFonts w:ascii="Times New Roman" w:hAnsi="Times New Roman"/>
            <w:sz w:val="24"/>
            <w:szCs w:val="24"/>
          </w:rPr>
          <w:t>Seigler N</w:t>
        </w:r>
      </w:hyperlink>
      <w:r w:rsidRPr="00191410">
        <w:rPr>
          <w:rFonts w:ascii="Times New Roman" w:hAnsi="Times New Roman"/>
          <w:sz w:val="24"/>
          <w:szCs w:val="24"/>
        </w:rPr>
        <w:t xml:space="preserve">, </w:t>
      </w:r>
      <w:hyperlink r:id="rId12" w:history="1">
        <w:r w:rsidRPr="00191410">
          <w:rPr>
            <w:rFonts w:ascii="Times New Roman" w:hAnsi="Times New Roman"/>
            <w:sz w:val="24"/>
            <w:szCs w:val="24"/>
          </w:rPr>
          <w:t>Crandall R</w:t>
        </w:r>
      </w:hyperlink>
      <w:r w:rsidRPr="00191410">
        <w:rPr>
          <w:rFonts w:ascii="Times New Roman" w:hAnsi="Times New Roman"/>
          <w:sz w:val="24"/>
          <w:szCs w:val="24"/>
        </w:rPr>
        <w:t xml:space="preserve">, </w:t>
      </w:r>
      <w:hyperlink r:id="rId13" w:history="1">
        <w:r w:rsidRPr="00191410">
          <w:rPr>
            <w:rFonts w:ascii="Times New Roman" w:hAnsi="Times New Roman"/>
            <w:sz w:val="24"/>
            <w:szCs w:val="24"/>
          </w:rPr>
          <w:t>McKie KT</w:t>
        </w:r>
      </w:hyperlink>
      <w:r w:rsidRPr="00191410">
        <w:rPr>
          <w:rFonts w:ascii="Times New Roman" w:hAnsi="Times New Roman"/>
          <w:sz w:val="24"/>
          <w:szCs w:val="24"/>
        </w:rPr>
        <w:t xml:space="preserve">, </w:t>
      </w:r>
      <w:hyperlink r:id="rId14" w:history="1">
        <w:r w:rsidRPr="00191410">
          <w:rPr>
            <w:rFonts w:ascii="Times New Roman" w:hAnsi="Times New Roman"/>
            <w:sz w:val="24"/>
            <w:szCs w:val="24"/>
          </w:rPr>
          <w:t>Forseen C</w:t>
        </w:r>
      </w:hyperlink>
      <w:r w:rsidRPr="00191410">
        <w:rPr>
          <w:rFonts w:ascii="Times New Roman" w:hAnsi="Times New Roman"/>
          <w:sz w:val="24"/>
          <w:szCs w:val="24"/>
        </w:rPr>
        <w:t xml:space="preserve">, </w:t>
      </w:r>
      <w:hyperlink r:id="rId15" w:history="1">
        <w:r w:rsidRPr="00191410">
          <w:rPr>
            <w:rFonts w:ascii="Times New Roman" w:hAnsi="Times New Roman"/>
            <w:sz w:val="24"/>
            <w:szCs w:val="24"/>
          </w:rPr>
          <w:t>Harris RA</w:t>
        </w:r>
      </w:hyperlink>
      <w:r w:rsidRPr="00191410">
        <w:rPr>
          <w:rFonts w:ascii="Times New Roman" w:hAnsi="Times New Roman"/>
          <w:sz w:val="24"/>
          <w:szCs w:val="24"/>
        </w:rPr>
        <w:t xml:space="preserve">. Evidence of </w:t>
      </w:r>
      <w:r w:rsidRPr="00191410">
        <w:rPr>
          <w:rStyle w:val="highlight2"/>
          <w:rFonts w:ascii="Times New Roman" w:hAnsi="Times New Roman"/>
          <w:sz w:val="24"/>
          <w:szCs w:val="24"/>
        </w:rPr>
        <w:t>Microvascular</w:t>
      </w:r>
      <w:r w:rsidRPr="00191410">
        <w:rPr>
          <w:rFonts w:ascii="Times New Roman" w:hAnsi="Times New Roman"/>
          <w:sz w:val="24"/>
          <w:szCs w:val="24"/>
        </w:rPr>
        <w:t xml:space="preserve"> Dysfunction in Patients With </w:t>
      </w:r>
      <w:r w:rsidRPr="00191410">
        <w:rPr>
          <w:rStyle w:val="highlight2"/>
          <w:rFonts w:ascii="Times New Roman" w:hAnsi="Times New Roman"/>
          <w:sz w:val="24"/>
          <w:szCs w:val="24"/>
        </w:rPr>
        <w:t>Cystic</w:t>
      </w:r>
      <w:r w:rsidRPr="00191410">
        <w:rPr>
          <w:rFonts w:ascii="Times New Roman" w:hAnsi="Times New Roman"/>
          <w:sz w:val="24"/>
          <w:szCs w:val="24"/>
        </w:rPr>
        <w:t xml:space="preserve"> Fibrosis. </w:t>
      </w:r>
      <w:hyperlink r:id="rId16" w:tooltip="American journal of physiology. Heart and circulatory physiology." w:history="1">
        <w:r w:rsidRPr="00191410">
          <w:rPr>
            <w:rFonts w:ascii="Times New Roman" w:hAnsi="Times New Roman"/>
            <w:i/>
            <w:sz w:val="24"/>
            <w:szCs w:val="24"/>
          </w:rPr>
          <w:t>Am J Physiol Heart Circ Physiol.</w:t>
        </w:r>
      </w:hyperlink>
      <w:r w:rsidRPr="00191410">
        <w:rPr>
          <w:rFonts w:ascii="Times New Roman" w:hAnsi="Times New Roman"/>
          <w:sz w:val="24"/>
          <w:szCs w:val="24"/>
        </w:rPr>
        <w:t xml:space="preserve"> 2016</w:t>
      </w:r>
      <w:r w:rsidR="00191410" w:rsidRPr="00191410">
        <w:rPr>
          <w:rFonts w:ascii="Times New Roman" w:hAnsi="Times New Roman"/>
          <w:sz w:val="24"/>
          <w:szCs w:val="24"/>
        </w:rPr>
        <w:t xml:space="preserve">; </w:t>
      </w:r>
      <w:r w:rsidRPr="00191410">
        <w:rPr>
          <w:rFonts w:ascii="Times New Roman" w:hAnsi="Times New Roman"/>
          <w:sz w:val="24"/>
          <w:szCs w:val="24"/>
        </w:rPr>
        <w:t xml:space="preserve">doi: 10.1152/ajpheart.00136.2016. [Epub ahead of print]. </w:t>
      </w:r>
    </w:p>
    <w:p w:rsidR="009D39C7" w:rsidRPr="00191410" w:rsidRDefault="00FD6A12" w:rsidP="00191410">
      <w:pPr>
        <w:pStyle w:val="NoSpacing"/>
        <w:numPr>
          <w:ilvl w:val="0"/>
          <w:numId w:val="1"/>
        </w:numPr>
        <w:jc w:val="both"/>
        <w:outlineLvl w:val="0"/>
        <w:rPr>
          <w:rFonts w:ascii="Times New Roman" w:hAnsi="Times New Roman"/>
          <w:sz w:val="24"/>
          <w:szCs w:val="24"/>
        </w:rPr>
      </w:pPr>
      <w:r w:rsidRPr="00191410">
        <w:rPr>
          <w:rFonts w:ascii="Times New Roman" w:hAnsi="Times New Roman"/>
          <w:sz w:val="24"/>
          <w:szCs w:val="24"/>
        </w:rPr>
        <w:t>R</w:t>
      </w:r>
      <w:r w:rsidR="00F5667B" w:rsidRPr="00191410">
        <w:rPr>
          <w:rFonts w:ascii="Times New Roman" w:hAnsi="Times New Roman"/>
          <w:sz w:val="24"/>
          <w:szCs w:val="24"/>
        </w:rPr>
        <w:t>osenthal M, Narang I, Edwards L,</w:t>
      </w:r>
      <w:r w:rsidR="009D39C7" w:rsidRPr="00191410">
        <w:rPr>
          <w:rFonts w:ascii="Times New Roman" w:hAnsi="Times New Roman"/>
          <w:sz w:val="24"/>
          <w:szCs w:val="24"/>
        </w:rPr>
        <w:t xml:space="preserve"> Bush A. </w:t>
      </w:r>
      <w:r w:rsidR="00F5667B" w:rsidRPr="00191410">
        <w:rPr>
          <w:rFonts w:ascii="Times New Roman" w:hAnsi="Times New Roman"/>
          <w:sz w:val="24"/>
          <w:szCs w:val="24"/>
        </w:rPr>
        <w:t xml:space="preserve">Non-invasive assessment of exercise performance in children with cystic fibrosis (CF) and non-cystic fibrosis bronchiectasis: is there a CF specific muscle defect? </w:t>
      </w:r>
      <w:r w:rsidR="00F5667B" w:rsidRPr="00191410">
        <w:rPr>
          <w:rFonts w:ascii="Times New Roman" w:hAnsi="Times New Roman"/>
          <w:i/>
          <w:sz w:val="24"/>
          <w:szCs w:val="24"/>
        </w:rPr>
        <w:t>Ped Pulmonol</w:t>
      </w:r>
      <w:r w:rsidR="008171CE" w:rsidRPr="00191410">
        <w:rPr>
          <w:rFonts w:ascii="Times New Roman" w:hAnsi="Times New Roman"/>
          <w:i/>
          <w:sz w:val="24"/>
          <w:szCs w:val="24"/>
        </w:rPr>
        <w:t>.</w:t>
      </w:r>
      <w:r w:rsidR="00F5667B" w:rsidRPr="00191410">
        <w:rPr>
          <w:rFonts w:ascii="Times New Roman" w:hAnsi="Times New Roman"/>
          <w:i/>
          <w:sz w:val="24"/>
          <w:szCs w:val="24"/>
        </w:rPr>
        <w:t xml:space="preserve"> </w:t>
      </w:r>
      <w:r w:rsidR="00F5667B" w:rsidRPr="00191410">
        <w:rPr>
          <w:rFonts w:ascii="Times New Roman" w:hAnsi="Times New Roman"/>
          <w:sz w:val="24"/>
          <w:szCs w:val="24"/>
        </w:rPr>
        <w:t>2009;44(3):222-230.</w:t>
      </w:r>
      <w:r w:rsidR="009D39C7" w:rsidRPr="00191410">
        <w:rPr>
          <w:rFonts w:ascii="Times New Roman" w:hAnsi="Times New Roman"/>
          <w:sz w:val="24"/>
          <w:szCs w:val="24"/>
        </w:rPr>
        <w:t xml:space="preserve"> </w:t>
      </w:r>
    </w:p>
    <w:p w:rsidR="00F5667B" w:rsidRPr="008171CE" w:rsidRDefault="00F5667B" w:rsidP="00191410">
      <w:pPr>
        <w:pStyle w:val="ListParagraph"/>
        <w:numPr>
          <w:ilvl w:val="0"/>
          <w:numId w:val="1"/>
        </w:numPr>
        <w:spacing w:line="240" w:lineRule="auto"/>
        <w:jc w:val="both"/>
        <w:rPr>
          <w:rFonts w:ascii="Times New Roman" w:hAnsi="Times New Roman"/>
          <w:sz w:val="24"/>
          <w:szCs w:val="24"/>
        </w:rPr>
      </w:pPr>
      <w:r w:rsidRPr="009D39C7">
        <w:rPr>
          <w:rFonts w:ascii="Times New Roman" w:hAnsi="Times New Roman"/>
          <w:bCs/>
          <w:sz w:val="24"/>
          <w:szCs w:val="24"/>
          <w:shd w:val="clear" w:color="auto" w:fill="FFFFFF"/>
        </w:rPr>
        <w:t>Rossiter HB, Ward SA, Kowalchuk JM, Howe FA, Griffiths JR, Whipp BJ.</w:t>
      </w:r>
      <w:r w:rsidRPr="009D39C7">
        <w:rPr>
          <w:rStyle w:val="apple-converted-space"/>
          <w:rFonts w:ascii="Times New Roman" w:hAnsi="Times New Roman"/>
          <w:bCs/>
          <w:sz w:val="24"/>
          <w:szCs w:val="24"/>
          <w:shd w:val="clear" w:color="auto" w:fill="FFFFFF"/>
        </w:rPr>
        <w:t> </w:t>
      </w:r>
      <w:r w:rsidRPr="009D39C7">
        <w:rPr>
          <w:rFonts w:ascii="Times New Roman" w:hAnsi="Times New Roman"/>
          <w:sz w:val="24"/>
          <w:szCs w:val="24"/>
          <w:shd w:val="clear" w:color="auto" w:fill="FFFFFF"/>
        </w:rPr>
        <w:t>Dynamic asymmetry of phosphocreatine concentration and O(2) uptake between the on- and off-transients of moderate- and high</w:t>
      </w:r>
      <w:r w:rsidRPr="008171CE">
        <w:rPr>
          <w:rFonts w:ascii="Times New Roman" w:hAnsi="Times New Roman"/>
          <w:sz w:val="24"/>
          <w:szCs w:val="24"/>
          <w:shd w:val="clear" w:color="auto" w:fill="FFFFFF"/>
        </w:rPr>
        <w:t>-intensity exercise in humans.</w:t>
      </w:r>
      <w:r w:rsidRPr="008171CE">
        <w:rPr>
          <w:rStyle w:val="apple-converted-space"/>
          <w:rFonts w:ascii="Times New Roman" w:hAnsi="Times New Roman"/>
          <w:sz w:val="24"/>
          <w:szCs w:val="24"/>
          <w:shd w:val="clear" w:color="auto" w:fill="FFFFFF"/>
        </w:rPr>
        <w:t> </w:t>
      </w:r>
      <w:r w:rsidRPr="008171CE">
        <w:rPr>
          <w:rFonts w:ascii="Times New Roman" w:hAnsi="Times New Roman"/>
          <w:i/>
          <w:iCs/>
          <w:sz w:val="24"/>
          <w:szCs w:val="24"/>
          <w:shd w:val="clear" w:color="auto" w:fill="FFFFFF"/>
        </w:rPr>
        <w:t>J Physiol</w:t>
      </w:r>
      <w:r w:rsidR="008171CE" w:rsidRPr="008171CE">
        <w:rPr>
          <w:rFonts w:ascii="Times New Roman" w:hAnsi="Times New Roman"/>
          <w:i/>
          <w:iCs/>
          <w:sz w:val="24"/>
          <w:szCs w:val="24"/>
          <w:shd w:val="clear" w:color="auto" w:fill="FFFFFF"/>
        </w:rPr>
        <w:t xml:space="preserve">. </w:t>
      </w:r>
      <w:r w:rsidR="008171CE" w:rsidRPr="008171CE">
        <w:rPr>
          <w:rFonts w:ascii="Times New Roman" w:hAnsi="Times New Roman"/>
          <w:iCs/>
          <w:sz w:val="24"/>
          <w:szCs w:val="24"/>
          <w:shd w:val="clear" w:color="auto" w:fill="FFFFFF"/>
        </w:rPr>
        <w:t>2002;</w:t>
      </w:r>
      <w:r w:rsidRPr="008171CE">
        <w:rPr>
          <w:rFonts w:ascii="Times New Roman" w:hAnsi="Times New Roman"/>
          <w:sz w:val="24"/>
          <w:szCs w:val="24"/>
          <w:shd w:val="clear" w:color="auto" w:fill="FFFFFF"/>
        </w:rPr>
        <w:t xml:space="preserve">541:991-1002(Pt </w:t>
      </w:r>
      <w:r w:rsidR="008171CE" w:rsidRPr="008171CE">
        <w:rPr>
          <w:rFonts w:ascii="Times New Roman" w:hAnsi="Times New Roman"/>
          <w:sz w:val="24"/>
          <w:szCs w:val="24"/>
          <w:shd w:val="clear" w:color="auto" w:fill="FFFFFF"/>
        </w:rPr>
        <w:t>3).</w:t>
      </w:r>
    </w:p>
    <w:p w:rsidR="00F5667B" w:rsidRPr="008171CE" w:rsidRDefault="00F5667B" w:rsidP="00191410">
      <w:pPr>
        <w:pStyle w:val="ListParagraph"/>
        <w:numPr>
          <w:ilvl w:val="0"/>
          <w:numId w:val="1"/>
        </w:numPr>
        <w:spacing w:line="240" w:lineRule="auto"/>
        <w:jc w:val="both"/>
        <w:outlineLvl w:val="0"/>
        <w:rPr>
          <w:rFonts w:ascii="Times New Roman" w:hAnsi="Times New Roman"/>
          <w:sz w:val="24"/>
          <w:szCs w:val="24"/>
        </w:rPr>
      </w:pPr>
      <w:r w:rsidRPr="008171CE">
        <w:rPr>
          <w:rFonts w:ascii="Times New Roman" w:hAnsi="Times New Roman"/>
          <w:sz w:val="24"/>
          <w:szCs w:val="24"/>
        </w:rPr>
        <w:t xml:space="preserve">Saynor ZL, Barker AR, Oades PJ, et al. A protocol to determine valid </w:t>
      </w:r>
      <m:oMath>
        <m:acc>
          <m:accPr>
            <m:chr m:val="̇"/>
            <m:ctrlPr>
              <w:rPr>
                <w:rFonts w:ascii="Cambria Math" w:hAnsi="Cambria Math"/>
                <w:i/>
                <w:sz w:val="24"/>
                <w:szCs w:val="24"/>
              </w:rPr>
            </m:ctrlPr>
          </m:accPr>
          <m:e>
            <m:r>
              <m:rPr>
                <m:sty m:val="p"/>
              </m:rPr>
              <w:rPr>
                <w:rFonts w:ascii="Cambria Math" w:hAnsi="Cambria Math"/>
                <w:sz w:val="24"/>
                <w:szCs w:val="24"/>
              </w:rPr>
              <m:t>V</m:t>
            </m:r>
          </m:e>
        </m:acc>
      </m:oMath>
      <w:r w:rsidRPr="008171CE">
        <w:rPr>
          <w:rFonts w:ascii="Times New Roman" w:hAnsi="Times New Roman"/>
          <w:sz w:val="24"/>
          <w:szCs w:val="24"/>
        </w:rPr>
        <w:t>O</w:t>
      </w:r>
      <w:r w:rsidRPr="008171CE">
        <w:rPr>
          <w:rFonts w:ascii="Times New Roman" w:hAnsi="Times New Roman"/>
          <w:sz w:val="24"/>
          <w:szCs w:val="24"/>
          <w:vertAlign w:val="subscript"/>
        </w:rPr>
        <w:t>2max</w:t>
      </w:r>
      <w:r w:rsidRPr="008171CE">
        <w:rPr>
          <w:rFonts w:ascii="Times New Roman" w:hAnsi="Times New Roman"/>
          <w:sz w:val="24"/>
          <w:szCs w:val="24"/>
        </w:rPr>
        <w:t xml:space="preserve"> in young cystic fibrosis patients. </w:t>
      </w:r>
      <w:r w:rsidRPr="008171CE">
        <w:rPr>
          <w:rFonts w:ascii="Times New Roman" w:hAnsi="Times New Roman"/>
          <w:i/>
          <w:sz w:val="24"/>
          <w:szCs w:val="24"/>
        </w:rPr>
        <w:t>J Sci Med Sport</w:t>
      </w:r>
      <w:r w:rsidR="008171CE">
        <w:rPr>
          <w:rFonts w:ascii="Times New Roman" w:hAnsi="Times New Roman"/>
          <w:i/>
          <w:sz w:val="24"/>
          <w:szCs w:val="24"/>
        </w:rPr>
        <w:t>.</w:t>
      </w:r>
      <w:r w:rsidRPr="008171CE">
        <w:rPr>
          <w:rFonts w:ascii="Times New Roman" w:hAnsi="Times New Roman"/>
          <w:sz w:val="24"/>
          <w:szCs w:val="24"/>
        </w:rPr>
        <w:t xml:space="preserve"> 2013;16(6):539-544. </w:t>
      </w:r>
    </w:p>
    <w:p w:rsidR="00F5667B" w:rsidRPr="008171CE" w:rsidRDefault="00F5667B" w:rsidP="00191410">
      <w:pPr>
        <w:pStyle w:val="NoSpacing"/>
        <w:numPr>
          <w:ilvl w:val="0"/>
          <w:numId w:val="1"/>
        </w:numPr>
        <w:jc w:val="both"/>
        <w:outlineLvl w:val="0"/>
        <w:rPr>
          <w:rFonts w:ascii="Times New Roman" w:hAnsi="Times New Roman"/>
          <w:sz w:val="24"/>
          <w:szCs w:val="24"/>
        </w:rPr>
      </w:pPr>
      <w:r w:rsidRPr="008171CE">
        <w:rPr>
          <w:rFonts w:ascii="Times New Roman" w:hAnsi="Times New Roman"/>
          <w:sz w:val="24"/>
          <w:szCs w:val="24"/>
        </w:rPr>
        <w:t xml:space="preserve">Saynor ZL, Barker AR, Oades PJ, </w:t>
      </w:r>
      <w:r w:rsidR="008171CE">
        <w:rPr>
          <w:rFonts w:ascii="Times New Roman" w:hAnsi="Times New Roman"/>
          <w:sz w:val="24"/>
          <w:szCs w:val="24"/>
        </w:rPr>
        <w:t>Williams CA</w:t>
      </w:r>
      <w:r w:rsidRPr="008171CE">
        <w:rPr>
          <w:rFonts w:ascii="Times New Roman" w:hAnsi="Times New Roman"/>
          <w:sz w:val="24"/>
          <w:szCs w:val="24"/>
        </w:rPr>
        <w:t xml:space="preserve">. Reproducibility of maximal cardiopulmonary exercise testing for young cystic fibrosis patients. </w:t>
      </w:r>
      <w:r w:rsidRPr="008171CE">
        <w:rPr>
          <w:rFonts w:ascii="Times New Roman" w:hAnsi="Times New Roman"/>
          <w:i/>
          <w:sz w:val="24"/>
          <w:szCs w:val="24"/>
        </w:rPr>
        <w:t>J Cyst Fibros</w:t>
      </w:r>
      <w:r w:rsidR="008171CE" w:rsidRPr="008171CE">
        <w:rPr>
          <w:rFonts w:ascii="Times New Roman" w:hAnsi="Times New Roman"/>
          <w:i/>
          <w:sz w:val="24"/>
          <w:szCs w:val="24"/>
        </w:rPr>
        <w:t>.</w:t>
      </w:r>
      <w:r w:rsidRPr="008171CE">
        <w:rPr>
          <w:rFonts w:ascii="Times New Roman" w:hAnsi="Times New Roman"/>
          <w:i/>
          <w:sz w:val="24"/>
          <w:szCs w:val="24"/>
        </w:rPr>
        <w:t xml:space="preserve"> </w:t>
      </w:r>
      <w:r w:rsidR="008171CE" w:rsidRPr="008171CE">
        <w:rPr>
          <w:rFonts w:ascii="Times New Roman" w:hAnsi="Times New Roman"/>
          <w:sz w:val="24"/>
          <w:szCs w:val="24"/>
        </w:rPr>
        <w:t>2013;</w:t>
      </w:r>
      <w:r w:rsidRPr="008171CE">
        <w:rPr>
          <w:rFonts w:ascii="Times New Roman" w:hAnsi="Times New Roman"/>
          <w:sz w:val="24"/>
          <w:szCs w:val="24"/>
        </w:rPr>
        <w:t xml:space="preserve">12(6):644-650. </w:t>
      </w:r>
    </w:p>
    <w:p w:rsidR="00F5667B" w:rsidRPr="008171CE" w:rsidRDefault="00F5667B" w:rsidP="00191410">
      <w:pPr>
        <w:pStyle w:val="ListParagraph"/>
        <w:numPr>
          <w:ilvl w:val="0"/>
          <w:numId w:val="1"/>
        </w:numPr>
        <w:spacing w:line="240" w:lineRule="auto"/>
        <w:jc w:val="both"/>
        <w:outlineLvl w:val="0"/>
        <w:rPr>
          <w:rFonts w:ascii="Times New Roman" w:hAnsi="Times New Roman"/>
          <w:noProof/>
          <w:sz w:val="24"/>
          <w:szCs w:val="24"/>
        </w:rPr>
      </w:pPr>
      <w:r w:rsidRPr="008171CE">
        <w:rPr>
          <w:rFonts w:ascii="Times New Roman" w:hAnsi="Times New Roman"/>
          <w:noProof/>
          <w:sz w:val="24"/>
          <w:szCs w:val="24"/>
        </w:rPr>
        <w:t xml:space="preserve">Saynor ZL, Barker AR, Oades PJ, Williams CA. Impaired aerobic function in patients with cystic fibrosis during ramp exercise. </w:t>
      </w:r>
      <w:r w:rsidRPr="008171CE">
        <w:rPr>
          <w:rFonts w:ascii="Times New Roman" w:hAnsi="Times New Roman"/>
          <w:i/>
          <w:noProof/>
          <w:sz w:val="24"/>
          <w:szCs w:val="24"/>
        </w:rPr>
        <w:t>Med Sci Sports Exerc</w:t>
      </w:r>
      <w:r w:rsidR="008171CE" w:rsidRPr="008171CE">
        <w:rPr>
          <w:rFonts w:ascii="Times New Roman" w:hAnsi="Times New Roman"/>
          <w:i/>
          <w:noProof/>
          <w:sz w:val="24"/>
          <w:szCs w:val="24"/>
        </w:rPr>
        <w:t>.</w:t>
      </w:r>
      <w:r w:rsidRPr="008171CE">
        <w:rPr>
          <w:rFonts w:ascii="Times New Roman" w:hAnsi="Times New Roman"/>
          <w:i/>
          <w:noProof/>
          <w:sz w:val="24"/>
          <w:szCs w:val="24"/>
        </w:rPr>
        <w:t xml:space="preserve"> </w:t>
      </w:r>
      <w:r w:rsidRPr="008171CE">
        <w:rPr>
          <w:rFonts w:ascii="Times New Roman" w:hAnsi="Times New Roman"/>
          <w:noProof/>
          <w:sz w:val="24"/>
          <w:szCs w:val="24"/>
        </w:rPr>
        <w:t xml:space="preserve">2014;46(12):2271-2278. </w:t>
      </w:r>
    </w:p>
    <w:p w:rsidR="00F5667B" w:rsidRPr="00CB697E" w:rsidRDefault="00F5667B" w:rsidP="00191410">
      <w:pPr>
        <w:pStyle w:val="NoSpacing"/>
        <w:numPr>
          <w:ilvl w:val="0"/>
          <w:numId w:val="1"/>
        </w:numPr>
        <w:jc w:val="both"/>
        <w:outlineLvl w:val="0"/>
        <w:rPr>
          <w:rFonts w:ascii="Times New Roman" w:hAnsi="Times New Roman"/>
          <w:sz w:val="24"/>
          <w:szCs w:val="24"/>
        </w:rPr>
      </w:pPr>
      <w:r w:rsidRPr="009D39C7">
        <w:rPr>
          <w:rFonts w:ascii="Times New Roman" w:hAnsi="Times New Roman"/>
          <w:sz w:val="24"/>
          <w:szCs w:val="24"/>
        </w:rPr>
        <w:t xml:space="preserve">Saynor ZL, Barker AR, Oades PJ, </w:t>
      </w:r>
      <w:r w:rsidR="009D39C7" w:rsidRPr="009D39C7">
        <w:rPr>
          <w:rFonts w:ascii="Times New Roman" w:hAnsi="Times New Roman"/>
          <w:sz w:val="24"/>
          <w:szCs w:val="24"/>
        </w:rPr>
        <w:t xml:space="preserve">Williams CA. </w:t>
      </w:r>
      <w:r w:rsidRPr="009D39C7">
        <w:rPr>
          <w:rFonts w:ascii="Times New Roman" w:hAnsi="Times New Roman"/>
          <w:sz w:val="24"/>
          <w:szCs w:val="24"/>
        </w:rPr>
        <w:t xml:space="preserve">The effect of Ivacaftor in adolescents </w:t>
      </w:r>
      <w:r w:rsidRPr="00CB697E">
        <w:rPr>
          <w:rFonts w:ascii="Times New Roman" w:hAnsi="Times New Roman"/>
          <w:sz w:val="24"/>
          <w:szCs w:val="24"/>
        </w:rPr>
        <w:t xml:space="preserve">with cystic fibrosis (G551D mutation): an exercise physiology perspective. </w:t>
      </w:r>
      <w:r w:rsidRPr="00CB697E">
        <w:rPr>
          <w:rFonts w:ascii="Times New Roman" w:hAnsi="Times New Roman"/>
          <w:i/>
          <w:sz w:val="24"/>
          <w:szCs w:val="24"/>
        </w:rPr>
        <w:t>Pediatr Phys Ther</w:t>
      </w:r>
      <w:r w:rsidR="008171CE" w:rsidRPr="00CB697E">
        <w:rPr>
          <w:rFonts w:ascii="Times New Roman" w:hAnsi="Times New Roman"/>
          <w:i/>
          <w:sz w:val="24"/>
          <w:szCs w:val="24"/>
        </w:rPr>
        <w:t>.</w:t>
      </w:r>
      <w:r w:rsidRPr="00CB697E">
        <w:rPr>
          <w:rFonts w:ascii="Times New Roman" w:hAnsi="Times New Roman"/>
          <w:i/>
          <w:sz w:val="24"/>
          <w:szCs w:val="24"/>
        </w:rPr>
        <w:t xml:space="preserve"> </w:t>
      </w:r>
      <w:r w:rsidR="008171CE" w:rsidRPr="00CB697E">
        <w:rPr>
          <w:rFonts w:ascii="Times New Roman" w:hAnsi="Times New Roman"/>
          <w:sz w:val="24"/>
          <w:szCs w:val="24"/>
        </w:rPr>
        <w:t>2014;</w:t>
      </w:r>
      <w:r w:rsidRPr="00CB697E">
        <w:rPr>
          <w:rFonts w:ascii="Times New Roman" w:hAnsi="Times New Roman"/>
          <w:sz w:val="24"/>
          <w:szCs w:val="24"/>
        </w:rPr>
        <w:t xml:space="preserve">26(4):454-461.  </w:t>
      </w:r>
    </w:p>
    <w:p w:rsidR="00F5667B" w:rsidRPr="00CB697E" w:rsidRDefault="00F5667B" w:rsidP="00191410">
      <w:pPr>
        <w:pStyle w:val="NoSpacing"/>
        <w:numPr>
          <w:ilvl w:val="0"/>
          <w:numId w:val="1"/>
        </w:numPr>
        <w:jc w:val="both"/>
        <w:outlineLvl w:val="0"/>
        <w:rPr>
          <w:rFonts w:ascii="Times New Roman" w:hAnsi="Times New Roman"/>
          <w:sz w:val="24"/>
          <w:szCs w:val="24"/>
        </w:rPr>
      </w:pPr>
      <w:r w:rsidRPr="00CB697E">
        <w:rPr>
          <w:rFonts w:ascii="Times New Roman" w:hAnsi="Times New Roman"/>
          <w:sz w:val="24"/>
          <w:szCs w:val="24"/>
        </w:rPr>
        <w:t>Sellers ZM, De Arcangelis V, Xiang Y,</w:t>
      </w:r>
      <w:r w:rsidR="00CB697E" w:rsidRPr="00CB697E">
        <w:rPr>
          <w:rFonts w:ascii="Times New Roman" w:hAnsi="Times New Roman"/>
          <w:sz w:val="24"/>
          <w:szCs w:val="24"/>
        </w:rPr>
        <w:t xml:space="preserve"> Best PM. </w:t>
      </w:r>
      <w:r w:rsidRPr="00CB697E">
        <w:rPr>
          <w:rFonts w:ascii="Times New Roman" w:hAnsi="Times New Roman"/>
          <w:sz w:val="24"/>
          <w:szCs w:val="24"/>
        </w:rPr>
        <w:t xml:space="preserve">Cardiomyocytes with disrupted CFTR function require CaMKII and Ca(2+)-activated Cl(-) channel activity to maintain contraction rate. </w:t>
      </w:r>
      <w:r w:rsidRPr="00CB697E">
        <w:rPr>
          <w:rFonts w:ascii="Times New Roman" w:hAnsi="Times New Roman"/>
          <w:i/>
          <w:sz w:val="24"/>
          <w:szCs w:val="24"/>
        </w:rPr>
        <w:t>J Physiol</w:t>
      </w:r>
      <w:r w:rsidR="008171CE" w:rsidRPr="00CB697E">
        <w:rPr>
          <w:rFonts w:ascii="Times New Roman" w:hAnsi="Times New Roman"/>
          <w:i/>
          <w:sz w:val="24"/>
          <w:szCs w:val="24"/>
        </w:rPr>
        <w:t>.</w:t>
      </w:r>
      <w:r w:rsidRPr="00CB697E">
        <w:rPr>
          <w:rFonts w:ascii="Times New Roman" w:hAnsi="Times New Roman"/>
          <w:i/>
          <w:sz w:val="24"/>
          <w:szCs w:val="24"/>
        </w:rPr>
        <w:t xml:space="preserve"> </w:t>
      </w:r>
      <w:r w:rsidRPr="00CB697E">
        <w:rPr>
          <w:rFonts w:ascii="Times New Roman" w:hAnsi="Times New Roman"/>
          <w:sz w:val="24"/>
          <w:szCs w:val="24"/>
        </w:rPr>
        <w:t xml:space="preserve">2010;588(Pt13):2417-2429.  </w:t>
      </w:r>
    </w:p>
    <w:p w:rsidR="00F5667B" w:rsidRPr="00EA4B92" w:rsidRDefault="00F5667B" w:rsidP="00191410">
      <w:pPr>
        <w:pStyle w:val="NoSpacing"/>
        <w:numPr>
          <w:ilvl w:val="0"/>
          <w:numId w:val="1"/>
        </w:numPr>
        <w:jc w:val="both"/>
        <w:outlineLvl w:val="0"/>
        <w:rPr>
          <w:rFonts w:ascii="Times New Roman" w:hAnsi="Times New Roman"/>
          <w:sz w:val="24"/>
          <w:szCs w:val="24"/>
        </w:rPr>
      </w:pPr>
      <w:r w:rsidRPr="00CB697E">
        <w:rPr>
          <w:rFonts w:ascii="Times New Roman" w:hAnsi="Times New Roman"/>
          <w:sz w:val="24"/>
          <w:szCs w:val="24"/>
        </w:rPr>
        <w:t>Slaughter MH, Lohman TG, Bioleau RA,</w:t>
      </w:r>
      <w:r w:rsidR="00CB697E" w:rsidRPr="00CB697E">
        <w:rPr>
          <w:rFonts w:ascii="Times New Roman" w:hAnsi="Times New Roman"/>
          <w:sz w:val="24"/>
          <w:szCs w:val="24"/>
        </w:rPr>
        <w:t xml:space="preserve"> Horswill CA, Stillman RJ, Van Loan MD, Bemben DA. </w:t>
      </w:r>
      <w:r w:rsidRPr="00CB697E">
        <w:rPr>
          <w:rFonts w:ascii="Times New Roman" w:hAnsi="Times New Roman"/>
          <w:sz w:val="24"/>
          <w:szCs w:val="24"/>
        </w:rPr>
        <w:t xml:space="preserve">Skinfold equations for estimation of body fatness in children and youth. </w:t>
      </w:r>
      <w:r w:rsidRPr="00EA4B92">
        <w:rPr>
          <w:rFonts w:ascii="Times New Roman" w:hAnsi="Times New Roman"/>
          <w:i/>
          <w:sz w:val="24"/>
          <w:szCs w:val="24"/>
        </w:rPr>
        <w:t>Hum Biol</w:t>
      </w:r>
      <w:r w:rsidR="00590147" w:rsidRPr="00EA4B92">
        <w:rPr>
          <w:rFonts w:ascii="Times New Roman" w:hAnsi="Times New Roman"/>
          <w:i/>
          <w:sz w:val="24"/>
          <w:szCs w:val="24"/>
        </w:rPr>
        <w:t>.</w:t>
      </w:r>
      <w:r w:rsidRPr="00EA4B92">
        <w:rPr>
          <w:rFonts w:ascii="Times New Roman" w:hAnsi="Times New Roman"/>
          <w:sz w:val="24"/>
          <w:szCs w:val="24"/>
        </w:rPr>
        <w:t xml:space="preserve"> 1988;60(5):709-723. </w:t>
      </w:r>
    </w:p>
    <w:p w:rsidR="00CB697E" w:rsidRPr="00EA4B92" w:rsidRDefault="00F5667B" w:rsidP="00191410">
      <w:pPr>
        <w:pStyle w:val="NoSpacing"/>
        <w:numPr>
          <w:ilvl w:val="0"/>
          <w:numId w:val="1"/>
        </w:numPr>
        <w:jc w:val="both"/>
        <w:outlineLvl w:val="0"/>
        <w:rPr>
          <w:rFonts w:ascii="Times New Roman" w:hAnsi="Times New Roman"/>
          <w:sz w:val="24"/>
          <w:szCs w:val="24"/>
        </w:rPr>
      </w:pPr>
      <w:r w:rsidRPr="00EA4B92">
        <w:rPr>
          <w:rFonts w:ascii="Times New Roman" w:hAnsi="Times New Roman"/>
          <w:sz w:val="24"/>
          <w:szCs w:val="24"/>
        </w:rPr>
        <w:t>Stanojevic S, Wade A, Cole TJ,</w:t>
      </w:r>
      <w:r w:rsidR="00CB697E" w:rsidRPr="00EA4B92">
        <w:rPr>
          <w:rFonts w:ascii="Times New Roman" w:hAnsi="Times New Roman"/>
          <w:sz w:val="24"/>
          <w:szCs w:val="24"/>
        </w:rPr>
        <w:t xml:space="preserve"> Lum S, Custovic A,</w:t>
      </w:r>
      <w:r w:rsidR="00EA4B92" w:rsidRPr="00EA4B92">
        <w:rPr>
          <w:rFonts w:ascii="Times New Roman" w:hAnsi="Times New Roman"/>
          <w:sz w:val="24"/>
          <w:szCs w:val="24"/>
        </w:rPr>
        <w:t xml:space="preserve"> Silverman M, Hall GL, Welsh L, Kirkby J, Nystad W, Badier M, Davis S, Turner S, Piccioni P, Vilozni D, Eigen H, Vlachos-Mayer H, Zheng J, Tomalak W, Jones M, Hankinson JL, Stocks J; Asthma UK Spirometry Collaborative Group. </w:t>
      </w:r>
      <w:r w:rsidRPr="00EA4B92">
        <w:rPr>
          <w:rFonts w:ascii="Times New Roman" w:hAnsi="Times New Roman"/>
          <w:sz w:val="24"/>
          <w:szCs w:val="24"/>
        </w:rPr>
        <w:t xml:space="preserve">Spirometry centile charts for young Caucasian children: the asthma UK collaborative initiative. </w:t>
      </w:r>
      <w:r w:rsidRPr="00EA4B92">
        <w:rPr>
          <w:rFonts w:ascii="Times New Roman" w:hAnsi="Times New Roman"/>
          <w:i/>
          <w:sz w:val="24"/>
          <w:szCs w:val="24"/>
        </w:rPr>
        <w:t>Am J Respir Crit Care Med</w:t>
      </w:r>
      <w:r w:rsidR="00590147" w:rsidRPr="00EA4B92">
        <w:rPr>
          <w:rFonts w:ascii="Times New Roman" w:hAnsi="Times New Roman"/>
          <w:i/>
          <w:sz w:val="24"/>
          <w:szCs w:val="24"/>
        </w:rPr>
        <w:t>.</w:t>
      </w:r>
      <w:r w:rsidRPr="00EA4B92">
        <w:rPr>
          <w:rFonts w:ascii="Times New Roman" w:hAnsi="Times New Roman"/>
          <w:sz w:val="24"/>
          <w:szCs w:val="24"/>
        </w:rPr>
        <w:t xml:space="preserve"> 2009;180(6):547-552. </w:t>
      </w:r>
    </w:p>
    <w:p w:rsidR="009D39C7" w:rsidRPr="009D39C7" w:rsidRDefault="00F5667B" w:rsidP="00191410">
      <w:pPr>
        <w:pStyle w:val="NoSpacing"/>
        <w:numPr>
          <w:ilvl w:val="0"/>
          <w:numId w:val="1"/>
        </w:numPr>
        <w:jc w:val="both"/>
        <w:outlineLvl w:val="0"/>
        <w:rPr>
          <w:rFonts w:ascii="Times New Roman" w:hAnsi="Times New Roman"/>
          <w:sz w:val="24"/>
          <w:szCs w:val="24"/>
        </w:rPr>
      </w:pPr>
      <w:r w:rsidRPr="009D39C7">
        <w:rPr>
          <w:rFonts w:ascii="Times New Roman" w:hAnsi="Times New Roman"/>
          <w:sz w:val="24"/>
          <w:szCs w:val="24"/>
        </w:rPr>
        <w:t>Tousson A, Van Tine BA, Naren AP,</w:t>
      </w:r>
      <w:r w:rsidR="009D39C7" w:rsidRPr="009D39C7">
        <w:rPr>
          <w:rFonts w:ascii="Times New Roman" w:hAnsi="Times New Roman"/>
          <w:sz w:val="24"/>
          <w:szCs w:val="24"/>
        </w:rPr>
        <w:t xml:space="preserve"> Shaw GM, Schwiebert LM. </w:t>
      </w:r>
      <w:r w:rsidRPr="009D39C7">
        <w:rPr>
          <w:rFonts w:ascii="Times New Roman" w:hAnsi="Times New Roman"/>
          <w:sz w:val="24"/>
          <w:szCs w:val="24"/>
        </w:rPr>
        <w:t xml:space="preserve">Characterization of CFTR expression and chloride channel activity in human endothelia. </w:t>
      </w:r>
      <w:r w:rsidRPr="009D39C7">
        <w:rPr>
          <w:rFonts w:ascii="Times New Roman" w:hAnsi="Times New Roman"/>
          <w:i/>
          <w:sz w:val="24"/>
          <w:szCs w:val="24"/>
        </w:rPr>
        <w:t>Am J Physiol</w:t>
      </w:r>
      <w:r w:rsidR="00590147" w:rsidRPr="009D39C7">
        <w:rPr>
          <w:rFonts w:ascii="Times New Roman" w:hAnsi="Times New Roman"/>
          <w:i/>
          <w:sz w:val="24"/>
          <w:szCs w:val="24"/>
        </w:rPr>
        <w:t>.</w:t>
      </w:r>
      <w:r w:rsidRPr="009D39C7">
        <w:rPr>
          <w:rFonts w:ascii="Times New Roman" w:hAnsi="Times New Roman"/>
          <w:i/>
          <w:sz w:val="24"/>
          <w:szCs w:val="24"/>
        </w:rPr>
        <w:t xml:space="preserve"> </w:t>
      </w:r>
      <w:r w:rsidR="00590147" w:rsidRPr="009D39C7">
        <w:rPr>
          <w:rFonts w:ascii="Times New Roman" w:hAnsi="Times New Roman"/>
          <w:sz w:val="24"/>
          <w:szCs w:val="24"/>
        </w:rPr>
        <w:t>1998;</w:t>
      </w:r>
      <w:r w:rsidRPr="009D39C7">
        <w:rPr>
          <w:rFonts w:ascii="Times New Roman" w:hAnsi="Times New Roman"/>
          <w:sz w:val="24"/>
          <w:szCs w:val="24"/>
        </w:rPr>
        <w:t xml:space="preserve">275(6-Part 1):1555-1564. </w:t>
      </w:r>
    </w:p>
    <w:p w:rsidR="00F5667B" w:rsidRPr="009D39C7" w:rsidRDefault="00F5667B" w:rsidP="00191410">
      <w:pPr>
        <w:pStyle w:val="NoSpacing"/>
        <w:numPr>
          <w:ilvl w:val="0"/>
          <w:numId w:val="1"/>
        </w:numPr>
        <w:jc w:val="both"/>
        <w:outlineLvl w:val="0"/>
        <w:rPr>
          <w:rFonts w:ascii="Times New Roman" w:hAnsi="Times New Roman"/>
          <w:sz w:val="24"/>
          <w:szCs w:val="24"/>
        </w:rPr>
      </w:pPr>
      <w:r w:rsidRPr="009D39C7">
        <w:rPr>
          <w:rFonts w:ascii="Times New Roman" w:hAnsi="Times New Roman"/>
          <w:sz w:val="24"/>
          <w:szCs w:val="24"/>
        </w:rPr>
        <w:t>Wells GD, Wilkes DL, Schneidermann JE,</w:t>
      </w:r>
      <w:r w:rsidR="009D39C7" w:rsidRPr="009D39C7">
        <w:rPr>
          <w:rFonts w:ascii="Times New Roman" w:hAnsi="Times New Roman"/>
          <w:sz w:val="24"/>
          <w:szCs w:val="24"/>
        </w:rPr>
        <w:t xml:space="preserve"> Rayner T, Elmi M, Selvadurai H, Dell SD, Noseworthy MD, Ratjen F, Tein I, Coates AL. </w:t>
      </w:r>
      <w:r w:rsidRPr="009D39C7">
        <w:rPr>
          <w:rFonts w:ascii="Times New Roman" w:hAnsi="Times New Roman"/>
          <w:sz w:val="24"/>
          <w:szCs w:val="24"/>
        </w:rPr>
        <w:t xml:space="preserve">Skeletal muscle metabolism in cystic fibrosis and primary ciliary dyskinesia. </w:t>
      </w:r>
      <w:r w:rsidRPr="009D39C7">
        <w:rPr>
          <w:rFonts w:ascii="Times New Roman" w:hAnsi="Times New Roman"/>
          <w:i/>
          <w:sz w:val="24"/>
          <w:szCs w:val="24"/>
        </w:rPr>
        <w:t>Pediatr Res</w:t>
      </w:r>
      <w:r w:rsidR="009D39C7" w:rsidRPr="009D39C7">
        <w:rPr>
          <w:rFonts w:ascii="Times New Roman" w:hAnsi="Times New Roman"/>
          <w:i/>
          <w:sz w:val="24"/>
          <w:szCs w:val="24"/>
        </w:rPr>
        <w:t>.</w:t>
      </w:r>
      <w:r w:rsidRPr="009D39C7">
        <w:rPr>
          <w:rFonts w:ascii="Times New Roman" w:hAnsi="Times New Roman"/>
          <w:i/>
          <w:sz w:val="24"/>
          <w:szCs w:val="24"/>
        </w:rPr>
        <w:t xml:space="preserve"> </w:t>
      </w:r>
      <w:r w:rsidRPr="009D39C7">
        <w:rPr>
          <w:rFonts w:ascii="Times New Roman" w:hAnsi="Times New Roman"/>
          <w:sz w:val="24"/>
          <w:szCs w:val="24"/>
        </w:rPr>
        <w:t>2011;69(1):40-45.</w:t>
      </w:r>
    </w:p>
    <w:p w:rsidR="00BF22FA" w:rsidRPr="00590147" w:rsidRDefault="00BF22FA" w:rsidP="00191410">
      <w:pPr>
        <w:pStyle w:val="NoSpacing"/>
        <w:numPr>
          <w:ilvl w:val="0"/>
          <w:numId w:val="1"/>
        </w:numPr>
        <w:jc w:val="both"/>
        <w:outlineLvl w:val="0"/>
        <w:rPr>
          <w:rFonts w:ascii="Times New Roman" w:hAnsi="Times New Roman"/>
          <w:sz w:val="24"/>
          <w:szCs w:val="24"/>
        </w:rPr>
      </w:pPr>
      <w:r w:rsidRPr="00590147">
        <w:rPr>
          <w:rFonts w:ascii="Times New Roman" w:hAnsi="Times New Roman"/>
          <w:sz w:val="24"/>
          <w:szCs w:val="24"/>
        </w:rPr>
        <w:t xml:space="preserve">Werkman M, Jeneson J, Helders P, Arets B, van der Ent K, Velthuis B, Nievelstein R, Takken T, Hulzebos E. Exercise oxidative skeletal muscle metabolism in adolescents with cystic fibrosis. </w:t>
      </w:r>
      <w:r w:rsidRPr="00590147">
        <w:rPr>
          <w:rFonts w:ascii="Times New Roman" w:hAnsi="Times New Roman"/>
          <w:i/>
          <w:sz w:val="24"/>
          <w:szCs w:val="24"/>
        </w:rPr>
        <w:t>Exp Physiol</w:t>
      </w:r>
      <w:r w:rsidR="00590147" w:rsidRPr="00590147">
        <w:rPr>
          <w:rFonts w:ascii="Times New Roman" w:hAnsi="Times New Roman"/>
          <w:i/>
          <w:sz w:val="24"/>
          <w:szCs w:val="24"/>
        </w:rPr>
        <w:t>.</w:t>
      </w:r>
      <w:r w:rsidRPr="00590147">
        <w:rPr>
          <w:rFonts w:ascii="Times New Roman" w:hAnsi="Times New Roman"/>
          <w:i/>
          <w:sz w:val="24"/>
          <w:szCs w:val="24"/>
        </w:rPr>
        <w:t xml:space="preserve"> </w:t>
      </w:r>
      <w:r w:rsidRPr="00590147">
        <w:rPr>
          <w:rFonts w:ascii="Times New Roman" w:hAnsi="Times New Roman"/>
          <w:sz w:val="24"/>
          <w:szCs w:val="24"/>
        </w:rPr>
        <w:t>2015; doi: 10.1113/EP085425. [Epub ahead of print].</w:t>
      </w:r>
    </w:p>
    <w:p w:rsidR="0059733E" w:rsidRPr="00590147" w:rsidRDefault="00F5667B" w:rsidP="00191410">
      <w:pPr>
        <w:pStyle w:val="NoSpacing"/>
        <w:numPr>
          <w:ilvl w:val="0"/>
          <w:numId w:val="1"/>
        </w:numPr>
        <w:jc w:val="both"/>
        <w:outlineLvl w:val="0"/>
      </w:pPr>
      <w:r w:rsidRPr="00590147">
        <w:rPr>
          <w:rFonts w:ascii="Times New Roman" w:hAnsi="Times New Roman"/>
          <w:sz w:val="24"/>
          <w:szCs w:val="24"/>
        </w:rPr>
        <w:t xml:space="preserve">Williams CA, Saynor ZL, Tomlinson OW, Barker AR. Cystic fibrosis and physiological responses to exercise. </w:t>
      </w:r>
      <w:r w:rsidRPr="00590147">
        <w:rPr>
          <w:rFonts w:ascii="Times New Roman" w:hAnsi="Times New Roman"/>
          <w:i/>
          <w:sz w:val="24"/>
          <w:szCs w:val="24"/>
        </w:rPr>
        <w:t>Expert Rev Respir Med</w:t>
      </w:r>
      <w:r w:rsidR="00590147" w:rsidRPr="00590147">
        <w:rPr>
          <w:rFonts w:ascii="Times New Roman" w:hAnsi="Times New Roman"/>
          <w:i/>
          <w:sz w:val="24"/>
          <w:szCs w:val="24"/>
        </w:rPr>
        <w:t>.</w:t>
      </w:r>
      <w:r w:rsidRPr="00590147">
        <w:rPr>
          <w:rFonts w:ascii="Times New Roman" w:hAnsi="Times New Roman"/>
          <w:i/>
          <w:sz w:val="24"/>
          <w:szCs w:val="24"/>
        </w:rPr>
        <w:t xml:space="preserve"> </w:t>
      </w:r>
      <w:r w:rsidR="00590147" w:rsidRPr="00590147">
        <w:rPr>
          <w:rFonts w:ascii="Times New Roman" w:hAnsi="Times New Roman"/>
          <w:sz w:val="24"/>
          <w:szCs w:val="24"/>
        </w:rPr>
        <w:t>2014;</w:t>
      </w:r>
      <w:r w:rsidR="00F22270" w:rsidRPr="00590147">
        <w:rPr>
          <w:rFonts w:ascii="Times New Roman" w:hAnsi="Times New Roman"/>
          <w:sz w:val="24"/>
          <w:szCs w:val="24"/>
        </w:rPr>
        <w:t>8(6):751-752.</w:t>
      </w:r>
    </w:p>
    <w:p w:rsidR="00D81E63" w:rsidRDefault="00D81E63" w:rsidP="008F00B1">
      <w:pPr>
        <w:pStyle w:val="NoSpacing"/>
        <w:spacing w:line="480" w:lineRule="auto"/>
        <w:jc w:val="both"/>
        <w:outlineLvl w:val="0"/>
        <w:rPr>
          <w:rFonts w:ascii="Times New Roman" w:hAnsi="Times New Roman"/>
          <w:b/>
          <w:sz w:val="24"/>
        </w:rPr>
      </w:pPr>
    </w:p>
    <w:p w:rsidR="00D81E63" w:rsidRDefault="00D81E63" w:rsidP="008F00B1">
      <w:pPr>
        <w:pStyle w:val="NoSpacing"/>
        <w:spacing w:line="480" w:lineRule="auto"/>
        <w:jc w:val="both"/>
        <w:outlineLvl w:val="0"/>
        <w:rPr>
          <w:rFonts w:ascii="Times New Roman" w:hAnsi="Times New Roman"/>
          <w:b/>
          <w:sz w:val="24"/>
        </w:rPr>
      </w:pPr>
    </w:p>
    <w:p w:rsidR="00D81E63" w:rsidRDefault="00D81E63" w:rsidP="008F00B1">
      <w:pPr>
        <w:pStyle w:val="NoSpacing"/>
        <w:spacing w:line="480" w:lineRule="auto"/>
        <w:jc w:val="both"/>
        <w:outlineLvl w:val="0"/>
        <w:rPr>
          <w:rFonts w:ascii="Times New Roman" w:hAnsi="Times New Roman"/>
          <w:b/>
          <w:sz w:val="24"/>
        </w:rPr>
      </w:pPr>
    </w:p>
    <w:p w:rsidR="002935C3" w:rsidRDefault="002935C3" w:rsidP="002935C3">
      <w:pPr>
        <w:pStyle w:val="NoSpacing"/>
        <w:spacing w:line="360" w:lineRule="auto"/>
        <w:jc w:val="both"/>
        <w:outlineLvl w:val="0"/>
        <w:rPr>
          <w:rFonts w:ascii="Times New Roman" w:hAnsi="Times New Roman"/>
          <w:b/>
          <w:sz w:val="24"/>
        </w:rPr>
      </w:pPr>
      <w:r>
        <w:rPr>
          <w:rFonts w:ascii="Times New Roman" w:hAnsi="Times New Roman"/>
          <w:b/>
          <w:sz w:val="24"/>
        </w:rPr>
        <w:t xml:space="preserve">Supplemental Digital Content 1.doc  </w:t>
      </w:r>
      <w:r w:rsidRPr="002935C3">
        <w:rPr>
          <w:rFonts w:ascii="Times New Roman" w:hAnsi="Times New Roman"/>
          <w:sz w:val="24"/>
        </w:rPr>
        <w:t>Muscle oxygenation kinetics of young CF patients and healthy control participants at the onset of moderate and very heavy intensity cycling exercise.</w:t>
      </w:r>
      <w:r w:rsidRPr="002935C3">
        <w:rPr>
          <w:sz w:val="24"/>
        </w:rPr>
        <w:t xml:space="preserve">  </w:t>
      </w:r>
    </w:p>
    <w:p w:rsidR="002935C3" w:rsidRDefault="002935C3" w:rsidP="008F00B1">
      <w:pPr>
        <w:pStyle w:val="NoSpacing"/>
        <w:spacing w:line="480" w:lineRule="auto"/>
        <w:jc w:val="both"/>
        <w:outlineLvl w:val="0"/>
        <w:rPr>
          <w:rFonts w:ascii="Times New Roman" w:hAnsi="Times New Roman"/>
          <w:b/>
          <w:sz w:val="24"/>
        </w:rPr>
      </w:pPr>
    </w:p>
    <w:p w:rsidR="002935C3" w:rsidRDefault="002935C3" w:rsidP="008F00B1">
      <w:pPr>
        <w:pStyle w:val="NoSpacing"/>
        <w:spacing w:line="480" w:lineRule="auto"/>
        <w:jc w:val="both"/>
        <w:outlineLvl w:val="0"/>
        <w:rPr>
          <w:rFonts w:ascii="Times New Roman" w:hAnsi="Times New Roman"/>
          <w:b/>
          <w:sz w:val="24"/>
        </w:rPr>
      </w:pPr>
    </w:p>
    <w:p w:rsidR="008F00B1" w:rsidRPr="008F00B1" w:rsidRDefault="008F00B1" w:rsidP="008F00B1">
      <w:pPr>
        <w:pStyle w:val="NoSpacing"/>
        <w:spacing w:line="480" w:lineRule="auto"/>
        <w:jc w:val="both"/>
        <w:outlineLvl w:val="0"/>
        <w:rPr>
          <w:rFonts w:ascii="Times New Roman" w:hAnsi="Times New Roman"/>
          <w:b/>
          <w:sz w:val="24"/>
        </w:rPr>
      </w:pPr>
      <w:r>
        <w:rPr>
          <w:rFonts w:ascii="Times New Roman" w:hAnsi="Times New Roman"/>
          <w:b/>
          <w:sz w:val="24"/>
        </w:rPr>
        <w:t>Figure Legends</w:t>
      </w:r>
    </w:p>
    <w:p w:rsidR="008F00B1" w:rsidRDefault="008F00B1" w:rsidP="008F00B1">
      <w:pPr>
        <w:pStyle w:val="NoSpacing"/>
        <w:spacing w:line="480" w:lineRule="auto"/>
        <w:jc w:val="both"/>
        <w:outlineLvl w:val="0"/>
      </w:pPr>
    </w:p>
    <w:p w:rsidR="008F00B1" w:rsidRDefault="008F00B1" w:rsidP="008F00B1">
      <w:pPr>
        <w:spacing w:line="360" w:lineRule="auto"/>
        <w:jc w:val="both"/>
        <w:rPr>
          <w:b/>
        </w:rPr>
      </w:pPr>
      <w:r>
        <w:rPr>
          <w:b/>
        </w:rPr>
        <w:t xml:space="preserve">Figure 1. </w:t>
      </w:r>
      <w:r>
        <w:t xml:space="preserve">Mean </w:t>
      </w:r>
      <m:oMath>
        <m:acc>
          <m:accPr>
            <m:chr m:val="̇"/>
            <m:ctrlPr>
              <w:rPr>
                <w:rFonts w:ascii="Cambria Math" w:hAnsi="Cambria Math"/>
                <w:i/>
              </w:rPr>
            </m:ctrlPr>
          </m:accPr>
          <m:e>
            <m:r>
              <m:rPr>
                <m:sty m:val="p"/>
              </m:rPr>
              <w:rPr>
                <w:rFonts w:ascii="Cambria Math" w:hAnsi="Cambria Math"/>
              </w:rPr>
              <m:t>V</m:t>
            </m:r>
          </m:e>
        </m:acc>
      </m:oMath>
      <w:r>
        <w:t>O</w:t>
      </w:r>
      <w:r>
        <w:rPr>
          <w:vertAlign w:val="subscript"/>
        </w:rPr>
        <w:t>2</w:t>
      </w:r>
      <w:r>
        <w:t xml:space="preserve"> profile for cystic fibrosis (○ white circles) versus healthy (● black circles) children and adolescents during moderate (A, C) and very heavy (B, D) intensity cycling exercise. Figures C and D provide the normalized to end-exercise so that the differences in the phase II region of the </w:t>
      </w:r>
      <m:oMath>
        <m:acc>
          <m:accPr>
            <m:chr m:val="̇"/>
            <m:ctrlPr>
              <w:rPr>
                <w:rFonts w:ascii="Cambria Math" w:hAnsi="Cambria Math"/>
                <w:i/>
              </w:rPr>
            </m:ctrlPr>
          </m:accPr>
          <m:e>
            <m:r>
              <m:rPr>
                <m:sty m:val="p"/>
              </m:rPr>
              <w:rPr>
                <w:rFonts w:ascii="Cambria Math" w:hAnsi="Cambria Math"/>
              </w:rPr>
              <m:t>V</m:t>
            </m:r>
          </m:e>
        </m:acc>
      </m:oMath>
      <w:r>
        <w:t>O</w:t>
      </w:r>
      <w:r>
        <w:rPr>
          <w:vertAlign w:val="subscript"/>
        </w:rPr>
        <w:t>2</w:t>
      </w:r>
      <w:r>
        <w:t xml:space="preserve"> response can be observed. The vertical dotted line illustrates the onset of exercise from a 10 W baseline. Data are presented as 5-s averages</w:t>
      </w:r>
    </w:p>
    <w:p w:rsidR="008F00B1" w:rsidRDefault="008F00B1" w:rsidP="008F00B1">
      <w:pPr>
        <w:spacing w:line="360" w:lineRule="auto"/>
        <w:jc w:val="both"/>
        <w:rPr>
          <w:b/>
        </w:rPr>
      </w:pPr>
    </w:p>
    <w:p w:rsidR="008F00B1" w:rsidRDefault="008F00B1" w:rsidP="008F00B1">
      <w:pPr>
        <w:spacing w:line="360" w:lineRule="auto"/>
        <w:jc w:val="both"/>
        <w:rPr>
          <w:b/>
        </w:rPr>
      </w:pPr>
    </w:p>
    <w:p w:rsidR="008F00B1" w:rsidRDefault="008F00B1" w:rsidP="008F00B1">
      <w:pPr>
        <w:spacing w:line="360" w:lineRule="auto"/>
        <w:jc w:val="both"/>
        <w:rPr>
          <w:b/>
        </w:rPr>
      </w:pPr>
      <w:r>
        <w:rPr>
          <w:b/>
        </w:rPr>
        <w:t xml:space="preserve">Figure 2. </w:t>
      </w:r>
      <w:r>
        <w:t>Mean [HHb] profile for cystic fibrosis (○ white circles) and healthy (● black circles) young people during moderate (A,C) and very heavy (B,D) intensity cycling exercise. Figures C and D provide the normalized to end-exercise so that the differences in the phase II region of the [HHb] response can be observed The vertical dotted line denotes the onset of exercise from a 10 W baseline. Data are presented as 5-s averages.</w:t>
      </w:r>
    </w:p>
    <w:p w:rsidR="008F00B1" w:rsidRDefault="008F00B1" w:rsidP="008F00B1">
      <w:pPr>
        <w:spacing w:line="360" w:lineRule="auto"/>
        <w:jc w:val="both"/>
        <w:rPr>
          <w:b/>
        </w:rPr>
      </w:pPr>
    </w:p>
    <w:p w:rsidR="008F00B1" w:rsidRDefault="008F00B1" w:rsidP="008F00B1">
      <w:pPr>
        <w:spacing w:line="360" w:lineRule="auto"/>
        <w:jc w:val="both"/>
        <w:rPr>
          <w:b/>
        </w:rPr>
      </w:pPr>
    </w:p>
    <w:p w:rsidR="008F00B1" w:rsidRDefault="008F00B1" w:rsidP="008F00B1">
      <w:pPr>
        <w:spacing w:line="360" w:lineRule="auto"/>
        <w:jc w:val="both"/>
      </w:pPr>
      <w:r>
        <w:rPr>
          <w:b/>
        </w:rPr>
        <w:t>Figure 3.</w:t>
      </w:r>
      <w:r>
        <w:t xml:space="preserve"> Group mean heart rate </w:t>
      </w:r>
      <w:r>
        <w:rPr>
          <w:i/>
        </w:rPr>
        <w:t>(A)</w:t>
      </w:r>
      <w:r>
        <w:t xml:space="preserve">, fat-free mass (FFM) normalized stroke volume </w:t>
      </w:r>
      <w:r>
        <w:rPr>
          <w:i/>
        </w:rPr>
        <w:t>(B)</w:t>
      </w:r>
      <w:r>
        <w:t xml:space="preserve">, FFM normalized cardiac output </w:t>
      </w:r>
      <w:r>
        <w:rPr>
          <w:i/>
        </w:rPr>
        <w:t xml:space="preserve">(C) </w:t>
      </w:r>
      <w:r>
        <w:t>and FFM normalized arterial-venous O</w:t>
      </w:r>
      <w:r>
        <w:rPr>
          <w:vertAlign w:val="subscript"/>
        </w:rPr>
        <w:t>2</w:t>
      </w:r>
      <w:r>
        <w:t xml:space="preserve"> content difference [C</w:t>
      </w:r>
      <w:r>
        <w:rPr>
          <w:vertAlign w:val="subscript"/>
        </w:rPr>
        <w:t>(a-v)</w:t>
      </w:r>
      <w:r>
        <w:t>O</w:t>
      </w:r>
      <w:r>
        <w:rPr>
          <w:vertAlign w:val="subscript"/>
        </w:rPr>
        <w:t>2</w:t>
      </w:r>
      <w:r>
        <w:t xml:space="preserve">] </w:t>
      </w:r>
      <w:r>
        <w:rPr>
          <w:i/>
        </w:rPr>
        <w:t xml:space="preserve">(D) </w:t>
      </w:r>
      <w:r>
        <w:t xml:space="preserve">dynamics of young cystic fibrosis patients (○ white circles) and healthy age- and gender-matched controls (● black circles) during moderate </w:t>
      </w:r>
      <w:r>
        <w:rPr>
          <w:i/>
        </w:rPr>
        <w:t>(1)</w:t>
      </w:r>
      <w:r>
        <w:t xml:space="preserve"> and very heavy </w:t>
      </w:r>
      <w:r>
        <w:rPr>
          <w:i/>
        </w:rPr>
        <w:t>(2)</w:t>
      </w:r>
      <w:r>
        <w:t xml:space="preserve"> intensity cycling exercise. The vertical dotted line denotes the onset of exercise from a 10 W baseline. Data are mean and SD and 30-s averages. * denotes </w:t>
      </w:r>
      <w:r>
        <w:rPr>
          <w:i/>
        </w:rPr>
        <w:t>P</w:t>
      </w:r>
      <w:r>
        <w:t xml:space="preserve"> &lt; 0.05, i.e. significant mean difference between CF patients and healthy controls, whilst </w:t>
      </w:r>
      <w:r>
        <w:rPr>
          <w:vertAlign w:val="superscript"/>
        </w:rPr>
        <w:t>+</w:t>
      </w:r>
      <w:r>
        <w:t xml:space="preserve"> denotes a statistical trend (</w:t>
      </w:r>
      <w:r>
        <w:rPr>
          <w:i/>
        </w:rPr>
        <w:t xml:space="preserve">p </w:t>
      </w:r>
      <w:r>
        <w:t xml:space="preserve">= 0.07). </w:t>
      </w:r>
    </w:p>
    <w:p w:rsidR="008F00B1" w:rsidRDefault="008F00B1" w:rsidP="008F00B1">
      <w:pPr>
        <w:pStyle w:val="NoSpacing"/>
        <w:spacing w:line="480" w:lineRule="auto"/>
        <w:jc w:val="both"/>
        <w:outlineLvl w:val="0"/>
      </w:pPr>
    </w:p>
    <w:sectPr w:rsidR="008F00B1" w:rsidSect="00590147">
      <w:footerReference w:type="default" r:id="rId17"/>
      <w:pgSz w:w="11906" w:h="16838" w:code="9"/>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2F3" w:rsidRDefault="00EE22F3">
      <w:r>
        <w:separator/>
      </w:r>
    </w:p>
  </w:endnote>
  <w:endnote w:type="continuationSeparator" w:id="0">
    <w:p w:rsidR="00EE22F3" w:rsidRDefault="00EE2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A12" w:rsidRDefault="00FD6A12">
    <w:pPr>
      <w:pStyle w:val="Footer"/>
      <w:jc w:val="right"/>
    </w:pPr>
    <w:r>
      <w:fldChar w:fldCharType="begin"/>
    </w:r>
    <w:r>
      <w:instrText xml:space="preserve"> PAGE   \* MERGEFORMAT </w:instrText>
    </w:r>
    <w:r>
      <w:fldChar w:fldCharType="separate"/>
    </w:r>
    <w:r w:rsidR="00A250C5">
      <w:rPr>
        <w:noProof/>
      </w:rPr>
      <w:t>2</w:t>
    </w:r>
    <w:r>
      <w:rPr>
        <w:noProof/>
      </w:rPr>
      <w:fldChar w:fldCharType="end"/>
    </w:r>
  </w:p>
  <w:p w:rsidR="00FD6A12" w:rsidRDefault="00FD6A12">
    <w:pPr>
      <w:pStyle w:val="Footer"/>
      <w:tabs>
        <w:tab w:val="clear" w:pos="4513"/>
        <w:tab w:val="clear" w:pos="9026"/>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2F3" w:rsidRDefault="00EE22F3">
      <w:r>
        <w:separator/>
      </w:r>
    </w:p>
  </w:footnote>
  <w:footnote w:type="continuationSeparator" w:id="0">
    <w:p w:rsidR="00EE22F3" w:rsidRDefault="00EE22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D40C4C36"/>
    <w:lvl w:ilvl="0" w:tplc="0809000F">
      <w:start w:val="1"/>
      <w:numFmt w:val="decimal"/>
      <w:lvlText w:val="%1."/>
      <w:lvlJc w:val="left"/>
      <w:pPr>
        <w:ind w:left="720" w:hanging="360"/>
      </w:pPr>
    </w:lvl>
    <w:lvl w:ilvl="1" w:tplc="08090019">
      <w:start w:val="1"/>
      <w:numFmt w:val="decimal"/>
      <w:lvlText w:val="%2."/>
      <w:lvlJc w:val="left"/>
      <w:pPr>
        <w:tabs>
          <w:tab w:val="left" w:pos="1440"/>
        </w:tabs>
        <w:ind w:left="1440" w:hanging="360"/>
      </w:pPr>
    </w:lvl>
    <w:lvl w:ilvl="2" w:tplc="0809001B">
      <w:start w:val="1"/>
      <w:numFmt w:val="decimal"/>
      <w:lvlText w:val="%3."/>
      <w:lvlJc w:val="left"/>
      <w:pPr>
        <w:tabs>
          <w:tab w:val="left" w:pos="2160"/>
        </w:tabs>
        <w:ind w:left="2160" w:hanging="360"/>
      </w:pPr>
    </w:lvl>
    <w:lvl w:ilvl="3" w:tplc="0809000F">
      <w:start w:val="1"/>
      <w:numFmt w:val="decimal"/>
      <w:lvlText w:val="%4."/>
      <w:lvlJc w:val="left"/>
      <w:pPr>
        <w:tabs>
          <w:tab w:val="left" w:pos="2880"/>
        </w:tabs>
        <w:ind w:left="2880" w:hanging="360"/>
      </w:pPr>
    </w:lvl>
    <w:lvl w:ilvl="4" w:tplc="08090019">
      <w:start w:val="1"/>
      <w:numFmt w:val="decimal"/>
      <w:lvlText w:val="%5."/>
      <w:lvlJc w:val="left"/>
      <w:pPr>
        <w:tabs>
          <w:tab w:val="left" w:pos="3600"/>
        </w:tabs>
        <w:ind w:left="3600" w:hanging="360"/>
      </w:pPr>
    </w:lvl>
    <w:lvl w:ilvl="5" w:tplc="0809001B">
      <w:start w:val="1"/>
      <w:numFmt w:val="decimal"/>
      <w:lvlText w:val="%6."/>
      <w:lvlJc w:val="left"/>
      <w:pPr>
        <w:tabs>
          <w:tab w:val="left" w:pos="4320"/>
        </w:tabs>
        <w:ind w:left="4320" w:hanging="360"/>
      </w:pPr>
    </w:lvl>
    <w:lvl w:ilvl="6" w:tplc="0809000F">
      <w:start w:val="1"/>
      <w:numFmt w:val="decimal"/>
      <w:lvlText w:val="%7."/>
      <w:lvlJc w:val="left"/>
      <w:pPr>
        <w:tabs>
          <w:tab w:val="left" w:pos="5040"/>
        </w:tabs>
        <w:ind w:left="5040" w:hanging="360"/>
      </w:pPr>
    </w:lvl>
    <w:lvl w:ilvl="7" w:tplc="08090019">
      <w:start w:val="1"/>
      <w:numFmt w:val="decimal"/>
      <w:lvlText w:val="%8."/>
      <w:lvlJc w:val="left"/>
      <w:pPr>
        <w:tabs>
          <w:tab w:val="left" w:pos="5760"/>
        </w:tabs>
        <w:ind w:left="5760" w:hanging="360"/>
      </w:pPr>
    </w:lvl>
    <w:lvl w:ilvl="8" w:tplc="0809001B">
      <w:start w:val="1"/>
      <w:numFmt w:val="decimal"/>
      <w:lvlText w:val="%9."/>
      <w:lvlJc w:val="left"/>
      <w:pPr>
        <w:tabs>
          <w:tab w:val="left" w:pos="6480"/>
        </w:tabs>
        <w:ind w:left="6480" w:hanging="360"/>
      </w:pPr>
    </w:lvl>
  </w:abstractNum>
  <w:abstractNum w:abstractNumId="1">
    <w:nsid w:val="00000002"/>
    <w:multiLevelType w:val="hybridMultilevel"/>
    <w:tmpl w:val="6178A39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00000003"/>
    <w:multiLevelType w:val="multilevel"/>
    <w:tmpl w:val="5F665B9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0000004"/>
    <w:multiLevelType w:val="hybridMultilevel"/>
    <w:tmpl w:val="49B05C4C"/>
    <w:lvl w:ilvl="0" w:tplc="8506D6A6">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1A92B8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9BF50AF"/>
    <w:multiLevelType w:val="hybridMultilevel"/>
    <w:tmpl w:val="1A92B8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C4E129A"/>
    <w:multiLevelType w:val="hybridMultilevel"/>
    <w:tmpl w:val="CC100C6E"/>
    <w:lvl w:ilvl="0" w:tplc="298090D0">
      <w:start w:val="1"/>
      <w:numFmt w:val="decimal"/>
      <w:lvlText w:val="%1."/>
      <w:lvlJc w:val="left"/>
      <w:pPr>
        <w:ind w:left="720" w:hanging="360"/>
      </w:pPr>
      <w:rPr>
        <w:rFonts w:ascii="Times" w:eastAsia="Calibri" w:hAnsi="Times"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33E"/>
    <w:rsid w:val="00015946"/>
    <w:rsid w:val="00037123"/>
    <w:rsid w:val="000563E8"/>
    <w:rsid w:val="00056564"/>
    <w:rsid w:val="0006319D"/>
    <w:rsid w:val="00067579"/>
    <w:rsid w:val="00081140"/>
    <w:rsid w:val="000943DA"/>
    <w:rsid w:val="00096EE6"/>
    <w:rsid w:val="000D0F50"/>
    <w:rsid w:val="000D2B9D"/>
    <w:rsid w:val="000D7FB8"/>
    <w:rsid w:val="000E246A"/>
    <w:rsid w:val="000E6659"/>
    <w:rsid w:val="000F47D4"/>
    <w:rsid w:val="000F6C78"/>
    <w:rsid w:val="001312CC"/>
    <w:rsid w:val="00153DB7"/>
    <w:rsid w:val="00153F27"/>
    <w:rsid w:val="0016404D"/>
    <w:rsid w:val="00184F00"/>
    <w:rsid w:val="00191410"/>
    <w:rsid w:val="00194AF0"/>
    <w:rsid w:val="001B3690"/>
    <w:rsid w:val="001C1BF7"/>
    <w:rsid w:val="001C2732"/>
    <w:rsid w:val="001C5A17"/>
    <w:rsid w:val="001D4815"/>
    <w:rsid w:val="00215FF1"/>
    <w:rsid w:val="00220715"/>
    <w:rsid w:val="00221D0D"/>
    <w:rsid w:val="002255F7"/>
    <w:rsid w:val="002730E2"/>
    <w:rsid w:val="002836F9"/>
    <w:rsid w:val="002935C3"/>
    <w:rsid w:val="00296375"/>
    <w:rsid w:val="002A0C8D"/>
    <w:rsid w:val="002A774E"/>
    <w:rsid w:val="002C6F39"/>
    <w:rsid w:val="002E1744"/>
    <w:rsid w:val="002E39C2"/>
    <w:rsid w:val="002F0870"/>
    <w:rsid w:val="002F7982"/>
    <w:rsid w:val="00303B25"/>
    <w:rsid w:val="00346FD3"/>
    <w:rsid w:val="003839B5"/>
    <w:rsid w:val="003878F9"/>
    <w:rsid w:val="003A13C3"/>
    <w:rsid w:val="003B5AF4"/>
    <w:rsid w:val="003C3967"/>
    <w:rsid w:val="003C61FF"/>
    <w:rsid w:val="003D792F"/>
    <w:rsid w:val="003E461A"/>
    <w:rsid w:val="003E7A98"/>
    <w:rsid w:val="003F0865"/>
    <w:rsid w:val="00400471"/>
    <w:rsid w:val="004065DC"/>
    <w:rsid w:val="00416CF7"/>
    <w:rsid w:val="00421E54"/>
    <w:rsid w:val="00437CAF"/>
    <w:rsid w:val="00451188"/>
    <w:rsid w:val="004729CA"/>
    <w:rsid w:val="0049189C"/>
    <w:rsid w:val="004964BA"/>
    <w:rsid w:val="004A2C94"/>
    <w:rsid w:val="004B1377"/>
    <w:rsid w:val="004B2A13"/>
    <w:rsid w:val="004D7B6A"/>
    <w:rsid w:val="004E5DEC"/>
    <w:rsid w:val="004F6236"/>
    <w:rsid w:val="0051100A"/>
    <w:rsid w:val="005232C7"/>
    <w:rsid w:val="005315FA"/>
    <w:rsid w:val="005426BC"/>
    <w:rsid w:val="00542878"/>
    <w:rsid w:val="00553047"/>
    <w:rsid w:val="00562484"/>
    <w:rsid w:val="0056795A"/>
    <w:rsid w:val="005711E2"/>
    <w:rsid w:val="0057642D"/>
    <w:rsid w:val="0057767A"/>
    <w:rsid w:val="005829D6"/>
    <w:rsid w:val="0058601F"/>
    <w:rsid w:val="0058798B"/>
    <w:rsid w:val="00587A82"/>
    <w:rsid w:val="00590147"/>
    <w:rsid w:val="0059733E"/>
    <w:rsid w:val="005A6922"/>
    <w:rsid w:val="005D70B8"/>
    <w:rsid w:val="005E3733"/>
    <w:rsid w:val="0062600F"/>
    <w:rsid w:val="00634B71"/>
    <w:rsid w:val="00650BB5"/>
    <w:rsid w:val="00651CEA"/>
    <w:rsid w:val="00661281"/>
    <w:rsid w:val="006657C8"/>
    <w:rsid w:val="006722F3"/>
    <w:rsid w:val="00673DE0"/>
    <w:rsid w:val="00682305"/>
    <w:rsid w:val="00696978"/>
    <w:rsid w:val="006A1AE0"/>
    <w:rsid w:val="006B7005"/>
    <w:rsid w:val="006B72DF"/>
    <w:rsid w:val="006D1CFF"/>
    <w:rsid w:val="006E1D33"/>
    <w:rsid w:val="006E6285"/>
    <w:rsid w:val="006F3161"/>
    <w:rsid w:val="007000D8"/>
    <w:rsid w:val="00706396"/>
    <w:rsid w:val="007124BC"/>
    <w:rsid w:val="00714B06"/>
    <w:rsid w:val="0073577C"/>
    <w:rsid w:val="00736B92"/>
    <w:rsid w:val="00747030"/>
    <w:rsid w:val="0075749F"/>
    <w:rsid w:val="007611AD"/>
    <w:rsid w:val="007644B1"/>
    <w:rsid w:val="007767C8"/>
    <w:rsid w:val="0079226D"/>
    <w:rsid w:val="007B733E"/>
    <w:rsid w:val="007C4B74"/>
    <w:rsid w:val="007F206E"/>
    <w:rsid w:val="00810EC4"/>
    <w:rsid w:val="008171CE"/>
    <w:rsid w:val="008369AE"/>
    <w:rsid w:val="0083790B"/>
    <w:rsid w:val="0084139B"/>
    <w:rsid w:val="00850FA4"/>
    <w:rsid w:val="00853D9E"/>
    <w:rsid w:val="00876DBF"/>
    <w:rsid w:val="008772E1"/>
    <w:rsid w:val="00877E6C"/>
    <w:rsid w:val="00885811"/>
    <w:rsid w:val="008B1C81"/>
    <w:rsid w:val="008F00B1"/>
    <w:rsid w:val="00923282"/>
    <w:rsid w:val="00935D66"/>
    <w:rsid w:val="00941B44"/>
    <w:rsid w:val="0095636A"/>
    <w:rsid w:val="009653E2"/>
    <w:rsid w:val="00985E55"/>
    <w:rsid w:val="009B753A"/>
    <w:rsid w:val="009C5C65"/>
    <w:rsid w:val="009D39C7"/>
    <w:rsid w:val="009F468C"/>
    <w:rsid w:val="00A007CB"/>
    <w:rsid w:val="00A03F88"/>
    <w:rsid w:val="00A05072"/>
    <w:rsid w:val="00A178CA"/>
    <w:rsid w:val="00A21A68"/>
    <w:rsid w:val="00A250C5"/>
    <w:rsid w:val="00A37919"/>
    <w:rsid w:val="00A47097"/>
    <w:rsid w:val="00A73498"/>
    <w:rsid w:val="00AA0027"/>
    <w:rsid w:val="00AB38BE"/>
    <w:rsid w:val="00AC1D14"/>
    <w:rsid w:val="00AE739A"/>
    <w:rsid w:val="00AE7538"/>
    <w:rsid w:val="00B120CD"/>
    <w:rsid w:val="00B343DC"/>
    <w:rsid w:val="00B54AA3"/>
    <w:rsid w:val="00B82769"/>
    <w:rsid w:val="00B86891"/>
    <w:rsid w:val="00B9742D"/>
    <w:rsid w:val="00BA1520"/>
    <w:rsid w:val="00BA49AE"/>
    <w:rsid w:val="00BB5968"/>
    <w:rsid w:val="00BC1EE5"/>
    <w:rsid w:val="00BC5230"/>
    <w:rsid w:val="00BE5DA3"/>
    <w:rsid w:val="00BE60BE"/>
    <w:rsid w:val="00BF22FA"/>
    <w:rsid w:val="00BF422D"/>
    <w:rsid w:val="00C1546D"/>
    <w:rsid w:val="00C7460D"/>
    <w:rsid w:val="00C8481C"/>
    <w:rsid w:val="00C923CC"/>
    <w:rsid w:val="00C924E7"/>
    <w:rsid w:val="00CB697E"/>
    <w:rsid w:val="00D11734"/>
    <w:rsid w:val="00D23A09"/>
    <w:rsid w:val="00D41862"/>
    <w:rsid w:val="00D42FE2"/>
    <w:rsid w:val="00D76D80"/>
    <w:rsid w:val="00D81CB6"/>
    <w:rsid w:val="00D81E63"/>
    <w:rsid w:val="00D94F35"/>
    <w:rsid w:val="00D95C51"/>
    <w:rsid w:val="00DA4D54"/>
    <w:rsid w:val="00DE517A"/>
    <w:rsid w:val="00E27895"/>
    <w:rsid w:val="00E41CD0"/>
    <w:rsid w:val="00E41F72"/>
    <w:rsid w:val="00E55E74"/>
    <w:rsid w:val="00E573F4"/>
    <w:rsid w:val="00E60301"/>
    <w:rsid w:val="00EA46BB"/>
    <w:rsid w:val="00EA4B92"/>
    <w:rsid w:val="00EA78EC"/>
    <w:rsid w:val="00ED3D9B"/>
    <w:rsid w:val="00EE22F3"/>
    <w:rsid w:val="00F0616E"/>
    <w:rsid w:val="00F22270"/>
    <w:rsid w:val="00F32125"/>
    <w:rsid w:val="00F5667B"/>
    <w:rsid w:val="00F8030C"/>
    <w:rsid w:val="00F80729"/>
    <w:rsid w:val="00F86E7F"/>
    <w:rsid w:val="00F96C29"/>
    <w:rsid w:val="00FB0533"/>
    <w:rsid w:val="00FB1AE7"/>
    <w:rsid w:val="00FB700C"/>
    <w:rsid w:val="00FC128D"/>
    <w:rsid w:val="00FD6A12"/>
    <w:rsid w:val="00FE73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lang w:val="en-GB" w:eastAsia="en-GB"/>
    </w:rPr>
  </w:style>
  <w:style w:type="paragraph" w:styleId="Heading3">
    <w:name w:val="heading 3"/>
    <w:basedOn w:val="Normal"/>
    <w:next w:val="Normal"/>
    <w:link w:val="Heading3Char"/>
    <w:uiPriority w:val="9"/>
    <w:semiHidden/>
    <w:unhideWhenUsed/>
    <w:qFormat/>
    <w:rsid w:val="00CB697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pPr>
      <w:keepNext/>
      <w:keepLines/>
      <w:spacing w:before="200"/>
      <w:outlineLvl w:val="3"/>
    </w:pPr>
    <w:rPr>
      <w:rFonts w:asciiTheme="majorHAnsi" w:eastAsiaTheme="majorEastAsia" w:hAnsiTheme="majorHAnsi" w:cstheme="majorBidi"/>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pPr>
      <w:spacing w:after="0" w:line="240" w:lineRule="auto"/>
    </w:pPr>
    <w:rPr>
      <w:rFonts w:ascii="Calibri" w:eastAsia="Calibri" w:hAnsi="Calibri" w:cs="Times New Roman"/>
    </w:rPr>
  </w:style>
  <w:style w:type="character" w:styleId="Hyperlink">
    <w:name w:val="Hyperlink"/>
    <w:basedOn w:val="DefaultParagraphFont"/>
    <w:uiPriority w:val="99"/>
    <w:rPr>
      <w:rFonts w:cs="Times New Roman"/>
      <w:color w:val="0000FF"/>
      <w:u w:val="single"/>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rPr>
      <w:sz w:val="20"/>
      <w:szCs w:val="20"/>
      <w:lang w:val="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BalloonText">
    <w:name w:val="Balloon Text"/>
    <w:basedOn w:val="Normal"/>
    <w:link w:val="BalloonTextChar"/>
    <w:uiPriority w:val="99"/>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LineNumber">
    <w:name w:val="line number"/>
    <w:basedOn w:val="DefaultParagraphFont"/>
    <w:uiPriority w:val="99"/>
  </w:style>
  <w:style w:type="paragraph" w:styleId="FootnoteText">
    <w:name w:val="footnote text"/>
    <w:basedOn w:val="Normal"/>
    <w:link w:val="FootnoteTextChar"/>
    <w:uiPriority w:val="99"/>
    <w:rPr>
      <w:rFonts w:ascii="Calibri" w:hAnsi="Calibri"/>
      <w:sz w:val="20"/>
      <w:szCs w:val="20"/>
    </w:rPr>
  </w:style>
  <w:style w:type="character" w:customStyle="1" w:styleId="FootnoteTextChar">
    <w:name w:val="Footnote Text Char"/>
    <w:basedOn w:val="DefaultParagraphFont"/>
    <w:link w:val="FootnoteText"/>
    <w:uiPriority w:val="99"/>
    <w:rPr>
      <w:rFonts w:ascii="Calibri" w:eastAsia="Times New Roman" w:hAnsi="Calibri" w:cs="Times New Roman"/>
      <w:sz w:val="20"/>
      <w:szCs w:val="20"/>
      <w:lang w:val="en-US"/>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rPr>
      <w:b/>
      <w:bCs/>
      <w:lang w:val="en-U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lang w:val="en-US"/>
    </w:rPr>
  </w:style>
  <w:style w:type="character" w:styleId="PlaceholderText">
    <w:name w:val="Placeholder Text"/>
    <w:basedOn w:val="DefaultParagraphFont"/>
    <w:uiPriority w:val="99"/>
    <w:rPr>
      <w:color w:val="808080"/>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val="en-GB"/>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style>
  <w:style w:type="character" w:customStyle="1" w:styleId="highlight">
    <w:name w:val="highlight"/>
    <w:basedOn w:val="DefaultParagraphFont"/>
  </w:style>
  <w:style w:type="paragraph" w:styleId="NormalWeb">
    <w:name w:val="Normal (Web)"/>
    <w:basedOn w:val="Normal"/>
    <w:uiPriority w:val="99"/>
    <w:pPr>
      <w:spacing w:before="100" w:beforeAutospacing="1" w:after="100" w:afterAutospacing="1"/>
    </w:pPr>
    <w:rPr>
      <w:lang w:val="en-GB" w:eastAsia="en-GB"/>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sz w:val="24"/>
      <w:szCs w:val="24"/>
      <w:lang w:val="en-US"/>
    </w:rPr>
  </w:style>
  <w:style w:type="character" w:customStyle="1" w:styleId="highlight2">
    <w:name w:val="highlight2"/>
    <w:basedOn w:val="DefaultParagraphFont"/>
  </w:style>
  <w:style w:type="paragraph" w:customStyle="1" w:styleId="Title1">
    <w:name w:val="Title1"/>
    <w:basedOn w:val="Normal"/>
    <w:rsid w:val="004B1377"/>
    <w:pPr>
      <w:spacing w:before="100" w:beforeAutospacing="1" w:after="100" w:afterAutospacing="1"/>
    </w:pPr>
    <w:rPr>
      <w:lang w:val="en-GB" w:eastAsia="en-GB"/>
    </w:rPr>
  </w:style>
  <w:style w:type="paragraph" w:customStyle="1" w:styleId="desc">
    <w:name w:val="desc"/>
    <w:basedOn w:val="Normal"/>
    <w:rsid w:val="004B1377"/>
    <w:pPr>
      <w:spacing w:before="100" w:beforeAutospacing="1" w:after="100" w:afterAutospacing="1"/>
    </w:pPr>
    <w:rPr>
      <w:lang w:val="en-GB" w:eastAsia="en-GB"/>
    </w:rPr>
  </w:style>
  <w:style w:type="paragraph" w:customStyle="1" w:styleId="details">
    <w:name w:val="details"/>
    <w:basedOn w:val="Normal"/>
    <w:rsid w:val="004B1377"/>
    <w:pPr>
      <w:spacing w:before="100" w:beforeAutospacing="1" w:after="100" w:afterAutospacing="1"/>
    </w:pPr>
    <w:rPr>
      <w:lang w:val="en-GB" w:eastAsia="en-GB"/>
    </w:rPr>
  </w:style>
  <w:style w:type="character" w:customStyle="1" w:styleId="jrnl">
    <w:name w:val="jrnl"/>
    <w:basedOn w:val="DefaultParagraphFont"/>
    <w:rsid w:val="004B1377"/>
  </w:style>
  <w:style w:type="character" w:styleId="Strong">
    <w:name w:val="Strong"/>
    <w:basedOn w:val="DefaultParagraphFont"/>
    <w:uiPriority w:val="22"/>
    <w:qFormat/>
    <w:rsid w:val="00FC128D"/>
    <w:rPr>
      <w:b/>
      <w:bCs/>
    </w:rPr>
  </w:style>
  <w:style w:type="character" w:customStyle="1" w:styleId="Heading3Char">
    <w:name w:val="Heading 3 Char"/>
    <w:basedOn w:val="DefaultParagraphFont"/>
    <w:link w:val="Heading3"/>
    <w:uiPriority w:val="9"/>
    <w:semiHidden/>
    <w:rsid w:val="00CB697E"/>
    <w:rPr>
      <w:rFonts w:asciiTheme="majorHAnsi" w:eastAsiaTheme="majorEastAsia" w:hAnsiTheme="majorHAnsi" w:cstheme="majorBidi"/>
      <w:b/>
      <w:bCs/>
      <w:color w:val="4F81BD" w:themeColor="accent1"/>
      <w:sz w:val="24"/>
      <w:szCs w:val="24"/>
      <w:lang w:val="en-US"/>
    </w:rPr>
  </w:style>
  <w:style w:type="character" w:customStyle="1" w:styleId="ui-ncbitoggler-master-text">
    <w:name w:val="ui-ncbitoggler-master-text"/>
    <w:basedOn w:val="DefaultParagraphFont"/>
    <w:rsid w:val="00CB697E"/>
  </w:style>
  <w:style w:type="paragraph" w:styleId="BodyText">
    <w:name w:val="Body Text"/>
    <w:basedOn w:val="Normal"/>
    <w:link w:val="BodyTextChar"/>
    <w:rsid w:val="0084139B"/>
    <w:pPr>
      <w:spacing w:after="120"/>
    </w:pPr>
  </w:style>
  <w:style w:type="character" w:customStyle="1" w:styleId="BodyTextChar">
    <w:name w:val="Body Text Char"/>
    <w:basedOn w:val="DefaultParagraphFont"/>
    <w:link w:val="BodyText"/>
    <w:rsid w:val="0084139B"/>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lang w:val="en-GB" w:eastAsia="en-GB"/>
    </w:rPr>
  </w:style>
  <w:style w:type="paragraph" w:styleId="Heading3">
    <w:name w:val="heading 3"/>
    <w:basedOn w:val="Normal"/>
    <w:next w:val="Normal"/>
    <w:link w:val="Heading3Char"/>
    <w:uiPriority w:val="9"/>
    <w:semiHidden/>
    <w:unhideWhenUsed/>
    <w:qFormat/>
    <w:rsid w:val="00CB697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pPr>
      <w:keepNext/>
      <w:keepLines/>
      <w:spacing w:before="200"/>
      <w:outlineLvl w:val="3"/>
    </w:pPr>
    <w:rPr>
      <w:rFonts w:asciiTheme="majorHAnsi" w:eastAsiaTheme="majorEastAsia" w:hAnsiTheme="majorHAnsi" w:cstheme="majorBidi"/>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pPr>
      <w:spacing w:after="0" w:line="240" w:lineRule="auto"/>
    </w:pPr>
    <w:rPr>
      <w:rFonts w:ascii="Calibri" w:eastAsia="Calibri" w:hAnsi="Calibri" w:cs="Times New Roman"/>
    </w:rPr>
  </w:style>
  <w:style w:type="character" w:styleId="Hyperlink">
    <w:name w:val="Hyperlink"/>
    <w:basedOn w:val="DefaultParagraphFont"/>
    <w:uiPriority w:val="99"/>
    <w:rPr>
      <w:rFonts w:cs="Times New Roman"/>
      <w:color w:val="0000FF"/>
      <w:u w:val="single"/>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rPr>
      <w:sz w:val="20"/>
      <w:szCs w:val="20"/>
      <w:lang w:val="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BalloonText">
    <w:name w:val="Balloon Text"/>
    <w:basedOn w:val="Normal"/>
    <w:link w:val="BalloonTextChar"/>
    <w:uiPriority w:val="99"/>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LineNumber">
    <w:name w:val="line number"/>
    <w:basedOn w:val="DefaultParagraphFont"/>
    <w:uiPriority w:val="99"/>
  </w:style>
  <w:style w:type="paragraph" w:styleId="FootnoteText">
    <w:name w:val="footnote text"/>
    <w:basedOn w:val="Normal"/>
    <w:link w:val="FootnoteTextChar"/>
    <w:uiPriority w:val="99"/>
    <w:rPr>
      <w:rFonts w:ascii="Calibri" w:hAnsi="Calibri"/>
      <w:sz w:val="20"/>
      <w:szCs w:val="20"/>
    </w:rPr>
  </w:style>
  <w:style w:type="character" w:customStyle="1" w:styleId="FootnoteTextChar">
    <w:name w:val="Footnote Text Char"/>
    <w:basedOn w:val="DefaultParagraphFont"/>
    <w:link w:val="FootnoteText"/>
    <w:uiPriority w:val="99"/>
    <w:rPr>
      <w:rFonts w:ascii="Calibri" w:eastAsia="Times New Roman" w:hAnsi="Calibri" w:cs="Times New Roman"/>
      <w:sz w:val="20"/>
      <w:szCs w:val="20"/>
      <w:lang w:val="en-US"/>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rPr>
      <w:b/>
      <w:bCs/>
      <w:lang w:val="en-U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lang w:val="en-US"/>
    </w:rPr>
  </w:style>
  <w:style w:type="character" w:styleId="PlaceholderText">
    <w:name w:val="Placeholder Text"/>
    <w:basedOn w:val="DefaultParagraphFont"/>
    <w:uiPriority w:val="99"/>
    <w:rPr>
      <w:color w:val="808080"/>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val="en-GB"/>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style>
  <w:style w:type="character" w:customStyle="1" w:styleId="highlight">
    <w:name w:val="highlight"/>
    <w:basedOn w:val="DefaultParagraphFont"/>
  </w:style>
  <w:style w:type="paragraph" w:styleId="NormalWeb">
    <w:name w:val="Normal (Web)"/>
    <w:basedOn w:val="Normal"/>
    <w:uiPriority w:val="99"/>
    <w:pPr>
      <w:spacing w:before="100" w:beforeAutospacing="1" w:after="100" w:afterAutospacing="1"/>
    </w:pPr>
    <w:rPr>
      <w:lang w:val="en-GB" w:eastAsia="en-GB"/>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sz w:val="24"/>
      <w:szCs w:val="24"/>
      <w:lang w:val="en-US"/>
    </w:rPr>
  </w:style>
  <w:style w:type="character" w:customStyle="1" w:styleId="highlight2">
    <w:name w:val="highlight2"/>
    <w:basedOn w:val="DefaultParagraphFont"/>
  </w:style>
  <w:style w:type="paragraph" w:customStyle="1" w:styleId="Title1">
    <w:name w:val="Title1"/>
    <w:basedOn w:val="Normal"/>
    <w:rsid w:val="004B1377"/>
    <w:pPr>
      <w:spacing w:before="100" w:beforeAutospacing="1" w:after="100" w:afterAutospacing="1"/>
    </w:pPr>
    <w:rPr>
      <w:lang w:val="en-GB" w:eastAsia="en-GB"/>
    </w:rPr>
  </w:style>
  <w:style w:type="paragraph" w:customStyle="1" w:styleId="desc">
    <w:name w:val="desc"/>
    <w:basedOn w:val="Normal"/>
    <w:rsid w:val="004B1377"/>
    <w:pPr>
      <w:spacing w:before="100" w:beforeAutospacing="1" w:after="100" w:afterAutospacing="1"/>
    </w:pPr>
    <w:rPr>
      <w:lang w:val="en-GB" w:eastAsia="en-GB"/>
    </w:rPr>
  </w:style>
  <w:style w:type="paragraph" w:customStyle="1" w:styleId="details">
    <w:name w:val="details"/>
    <w:basedOn w:val="Normal"/>
    <w:rsid w:val="004B1377"/>
    <w:pPr>
      <w:spacing w:before="100" w:beforeAutospacing="1" w:after="100" w:afterAutospacing="1"/>
    </w:pPr>
    <w:rPr>
      <w:lang w:val="en-GB" w:eastAsia="en-GB"/>
    </w:rPr>
  </w:style>
  <w:style w:type="character" w:customStyle="1" w:styleId="jrnl">
    <w:name w:val="jrnl"/>
    <w:basedOn w:val="DefaultParagraphFont"/>
    <w:rsid w:val="004B1377"/>
  </w:style>
  <w:style w:type="character" w:styleId="Strong">
    <w:name w:val="Strong"/>
    <w:basedOn w:val="DefaultParagraphFont"/>
    <w:uiPriority w:val="22"/>
    <w:qFormat/>
    <w:rsid w:val="00FC128D"/>
    <w:rPr>
      <w:b/>
      <w:bCs/>
    </w:rPr>
  </w:style>
  <w:style w:type="character" w:customStyle="1" w:styleId="Heading3Char">
    <w:name w:val="Heading 3 Char"/>
    <w:basedOn w:val="DefaultParagraphFont"/>
    <w:link w:val="Heading3"/>
    <w:uiPriority w:val="9"/>
    <w:semiHidden/>
    <w:rsid w:val="00CB697E"/>
    <w:rPr>
      <w:rFonts w:asciiTheme="majorHAnsi" w:eastAsiaTheme="majorEastAsia" w:hAnsiTheme="majorHAnsi" w:cstheme="majorBidi"/>
      <w:b/>
      <w:bCs/>
      <w:color w:val="4F81BD" w:themeColor="accent1"/>
      <w:sz w:val="24"/>
      <w:szCs w:val="24"/>
      <w:lang w:val="en-US"/>
    </w:rPr>
  </w:style>
  <w:style w:type="character" w:customStyle="1" w:styleId="ui-ncbitoggler-master-text">
    <w:name w:val="ui-ncbitoggler-master-text"/>
    <w:basedOn w:val="DefaultParagraphFont"/>
    <w:rsid w:val="00CB697E"/>
  </w:style>
  <w:style w:type="paragraph" w:styleId="BodyText">
    <w:name w:val="Body Text"/>
    <w:basedOn w:val="Normal"/>
    <w:link w:val="BodyTextChar"/>
    <w:rsid w:val="0084139B"/>
    <w:pPr>
      <w:spacing w:after="120"/>
    </w:pPr>
  </w:style>
  <w:style w:type="character" w:customStyle="1" w:styleId="BodyTextChar">
    <w:name w:val="Body Text Char"/>
    <w:basedOn w:val="DefaultParagraphFont"/>
    <w:link w:val="BodyText"/>
    <w:rsid w:val="0084139B"/>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13917">
      <w:bodyDiv w:val="1"/>
      <w:marLeft w:val="0"/>
      <w:marRight w:val="0"/>
      <w:marTop w:val="0"/>
      <w:marBottom w:val="0"/>
      <w:divBdr>
        <w:top w:val="none" w:sz="0" w:space="0" w:color="auto"/>
        <w:left w:val="none" w:sz="0" w:space="0" w:color="auto"/>
        <w:bottom w:val="none" w:sz="0" w:space="0" w:color="auto"/>
        <w:right w:val="none" w:sz="0" w:space="0" w:color="auto"/>
      </w:divBdr>
    </w:div>
    <w:div w:id="177622814">
      <w:bodyDiv w:val="1"/>
      <w:marLeft w:val="0"/>
      <w:marRight w:val="0"/>
      <w:marTop w:val="0"/>
      <w:marBottom w:val="0"/>
      <w:divBdr>
        <w:top w:val="none" w:sz="0" w:space="0" w:color="auto"/>
        <w:left w:val="none" w:sz="0" w:space="0" w:color="auto"/>
        <w:bottom w:val="none" w:sz="0" w:space="0" w:color="auto"/>
        <w:right w:val="none" w:sz="0" w:space="0" w:color="auto"/>
      </w:divBdr>
    </w:div>
    <w:div w:id="183903747">
      <w:bodyDiv w:val="1"/>
      <w:marLeft w:val="0"/>
      <w:marRight w:val="0"/>
      <w:marTop w:val="0"/>
      <w:marBottom w:val="0"/>
      <w:divBdr>
        <w:top w:val="none" w:sz="0" w:space="0" w:color="auto"/>
        <w:left w:val="none" w:sz="0" w:space="0" w:color="auto"/>
        <w:bottom w:val="none" w:sz="0" w:space="0" w:color="auto"/>
        <w:right w:val="none" w:sz="0" w:space="0" w:color="auto"/>
      </w:divBdr>
    </w:div>
    <w:div w:id="243151766">
      <w:bodyDiv w:val="1"/>
      <w:marLeft w:val="0"/>
      <w:marRight w:val="0"/>
      <w:marTop w:val="0"/>
      <w:marBottom w:val="0"/>
      <w:divBdr>
        <w:top w:val="none" w:sz="0" w:space="0" w:color="auto"/>
        <w:left w:val="none" w:sz="0" w:space="0" w:color="auto"/>
        <w:bottom w:val="none" w:sz="0" w:space="0" w:color="auto"/>
        <w:right w:val="none" w:sz="0" w:space="0" w:color="auto"/>
      </w:divBdr>
    </w:div>
    <w:div w:id="256641636">
      <w:bodyDiv w:val="1"/>
      <w:marLeft w:val="0"/>
      <w:marRight w:val="0"/>
      <w:marTop w:val="0"/>
      <w:marBottom w:val="0"/>
      <w:divBdr>
        <w:top w:val="none" w:sz="0" w:space="0" w:color="auto"/>
        <w:left w:val="none" w:sz="0" w:space="0" w:color="auto"/>
        <w:bottom w:val="none" w:sz="0" w:space="0" w:color="auto"/>
        <w:right w:val="none" w:sz="0" w:space="0" w:color="auto"/>
      </w:divBdr>
    </w:div>
    <w:div w:id="260920011">
      <w:bodyDiv w:val="1"/>
      <w:marLeft w:val="0"/>
      <w:marRight w:val="0"/>
      <w:marTop w:val="0"/>
      <w:marBottom w:val="0"/>
      <w:divBdr>
        <w:top w:val="none" w:sz="0" w:space="0" w:color="auto"/>
        <w:left w:val="none" w:sz="0" w:space="0" w:color="auto"/>
        <w:bottom w:val="none" w:sz="0" w:space="0" w:color="auto"/>
        <w:right w:val="none" w:sz="0" w:space="0" w:color="auto"/>
      </w:divBdr>
    </w:div>
    <w:div w:id="318967748">
      <w:bodyDiv w:val="1"/>
      <w:marLeft w:val="0"/>
      <w:marRight w:val="0"/>
      <w:marTop w:val="0"/>
      <w:marBottom w:val="0"/>
      <w:divBdr>
        <w:top w:val="none" w:sz="0" w:space="0" w:color="auto"/>
        <w:left w:val="none" w:sz="0" w:space="0" w:color="auto"/>
        <w:bottom w:val="none" w:sz="0" w:space="0" w:color="auto"/>
        <w:right w:val="none" w:sz="0" w:space="0" w:color="auto"/>
      </w:divBdr>
    </w:div>
    <w:div w:id="430590457">
      <w:bodyDiv w:val="1"/>
      <w:marLeft w:val="0"/>
      <w:marRight w:val="0"/>
      <w:marTop w:val="0"/>
      <w:marBottom w:val="0"/>
      <w:divBdr>
        <w:top w:val="none" w:sz="0" w:space="0" w:color="auto"/>
        <w:left w:val="none" w:sz="0" w:space="0" w:color="auto"/>
        <w:bottom w:val="none" w:sz="0" w:space="0" w:color="auto"/>
        <w:right w:val="none" w:sz="0" w:space="0" w:color="auto"/>
      </w:divBdr>
    </w:div>
    <w:div w:id="460807415">
      <w:bodyDiv w:val="1"/>
      <w:marLeft w:val="0"/>
      <w:marRight w:val="0"/>
      <w:marTop w:val="0"/>
      <w:marBottom w:val="0"/>
      <w:divBdr>
        <w:top w:val="none" w:sz="0" w:space="0" w:color="auto"/>
        <w:left w:val="none" w:sz="0" w:space="0" w:color="auto"/>
        <w:bottom w:val="none" w:sz="0" w:space="0" w:color="auto"/>
        <w:right w:val="none" w:sz="0" w:space="0" w:color="auto"/>
      </w:divBdr>
    </w:div>
    <w:div w:id="490220889">
      <w:bodyDiv w:val="1"/>
      <w:marLeft w:val="0"/>
      <w:marRight w:val="0"/>
      <w:marTop w:val="0"/>
      <w:marBottom w:val="0"/>
      <w:divBdr>
        <w:top w:val="none" w:sz="0" w:space="0" w:color="auto"/>
        <w:left w:val="none" w:sz="0" w:space="0" w:color="auto"/>
        <w:bottom w:val="none" w:sz="0" w:space="0" w:color="auto"/>
        <w:right w:val="none" w:sz="0" w:space="0" w:color="auto"/>
      </w:divBdr>
    </w:div>
    <w:div w:id="580407453">
      <w:bodyDiv w:val="1"/>
      <w:marLeft w:val="0"/>
      <w:marRight w:val="0"/>
      <w:marTop w:val="0"/>
      <w:marBottom w:val="0"/>
      <w:divBdr>
        <w:top w:val="none" w:sz="0" w:space="0" w:color="auto"/>
        <w:left w:val="none" w:sz="0" w:space="0" w:color="auto"/>
        <w:bottom w:val="none" w:sz="0" w:space="0" w:color="auto"/>
        <w:right w:val="none" w:sz="0" w:space="0" w:color="auto"/>
      </w:divBdr>
    </w:div>
    <w:div w:id="610628748">
      <w:bodyDiv w:val="1"/>
      <w:marLeft w:val="0"/>
      <w:marRight w:val="0"/>
      <w:marTop w:val="0"/>
      <w:marBottom w:val="0"/>
      <w:divBdr>
        <w:top w:val="none" w:sz="0" w:space="0" w:color="auto"/>
        <w:left w:val="none" w:sz="0" w:space="0" w:color="auto"/>
        <w:bottom w:val="none" w:sz="0" w:space="0" w:color="auto"/>
        <w:right w:val="none" w:sz="0" w:space="0" w:color="auto"/>
      </w:divBdr>
      <w:divsChild>
        <w:div w:id="1904872356">
          <w:marLeft w:val="0"/>
          <w:marRight w:val="1"/>
          <w:marTop w:val="0"/>
          <w:marBottom w:val="0"/>
          <w:divBdr>
            <w:top w:val="none" w:sz="0" w:space="0" w:color="auto"/>
            <w:left w:val="none" w:sz="0" w:space="0" w:color="auto"/>
            <w:bottom w:val="none" w:sz="0" w:space="0" w:color="auto"/>
            <w:right w:val="none" w:sz="0" w:space="0" w:color="auto"/>
          </w:divBdr>
          <w:divsChild>
            <w:div w:id="1905142113">
              <w:marLeft w:val="0"/>
              <w:marRight w:val="0"/>
              <w:marTop w:val="0"/>
              <w:marBottom w:val="0"/>
              <w:divBdr>
                <w:top w:val="none" w:sz="0" w:space="0" w:color="auto"/>
                <w:left w:val="none" w:sz="0" w:space="0" w:color="auto"/>
                <w:bottom w:val="none" w:sz="0" w:space="0" w:color="auto"/>
                <w:right w:val="none" w:sz="0" w:space="0" w:color="auto"/>
              </w:divBdr>
              <w:divsChild>
                <w:div w:id="1761215941">
                  <w:marLeft w:val="0"/>
                  <w:marRight w:val="1"/>
                  <w:marTop w:val="0"/>
                  <w:marBottom w:val="0"/>
                  <w:divBdr>
                    <w:top w:val="none" w:sz="0" w:space="0" w:color="auto"/>
                    <w:left w:val="none" w:sz="0" w:space="0" w:color="auto"/>
                    <w:bottom w:val="none" w:sz="0" w:space="0" w:color="auto"/>
                    <w:right w:val="none" w:sz="0" w:space="0" w:color="auto"/>
                  </w:divBdr>
                  <w:divsChild>
                    <w:div w:id="1983194080">
                      <w:marLeft w:val="0"/>
                      <w:marRight w:val="0"/>
                      <w:marTop w:val="0"/>
                      <w:marBottom w:val="0"/>
                      <w:divBdr>
                        <w:top w:val="none" w:sz="0" w:space="0" w:color="auto"/>
                        <w:left w:val="none" w:sz="0" w:space="0" w:color="auto"/>
                        <w:bottom w:val="none" w:sz="0" w:space="0" w:color="auto"/>
                        <w:right w:val="none" w:sz="0" w:space="0" w:color="auto"/>
                      </w:divBdr>
                      <w:divsChild>
                        <w:div w:id="1090347028">
                          <w:marLeft w:val="0"/>
                          <w:marRight w:val="0"/>
                          <w:marTop w:val="0"/>
                          <w:marBottom w:val="0"/>
                          <w:divBdr>
                            <w:top w:val="none" w:sz="0" w:space="0" w:color="auto"/>
                            <w:left w:val="none" w:sz="0" w:space="0" w:color="auto"/>
                            <w:bottom w:val="none" w:sz="0" w:space="0" w:color="auto"/>
                            <w:right w:val="none" w:sz="0" w:space="0" w:color="auto"/>
                          </w:divBdr>
                          <w:divsChild>
                            <w:div w:id="15544902">
                              <w:marLeft w:val="0"/>
                              <w:marRight w:val="0"/>
                              <w:marTop w:val="120"/>
                              <w:marBottom w:val="360"/>
                              <w:divBdr>
                                <w:top w:val="none" w:sz="0" w:space="0" w:color="auto"/>
                                <w:left w:val="none" w:sz="0" w:space="0" w:color="auto"/>
                                <w:bottom w:val="none" w:sz="0" w:space="0" w:color="auto"/>
                                <w:right w:val="none" w:sz="0" w:space="0" w:color="auto"/>
                              </w:divBdr>
                              <w:divsChild>
                                <w:div w:id="1215000903">
                                  <w:marLeft w:val="0"/>
                                  <w:marRight w:val="0"/>
                                  <w:marTop w:val="0"/>
                                  <w:marBottom w:val="0"/>
                                  <w:divBdr>
                                    <w:top w:val="none" w:sz="0" w:space="0" w:color="auto"/>
                                    <w:left w:val="none" w:sz="0" w:space="0" w:color="auto"/>
                                    <w:bottom w:val="none" w:sz="0" w:space="0" w:color="auto"/>
                                    <w:right w:val="none" w:sz="0" w:space="0" w:color="auto"/>
                                  </w:divBdr>
                                </w:div>
                                <w:div w:id="170591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3856841">
      <w:bodyDiv w:val="1"/>
      <w:marLeft w:val="0"/>
      <w:marRight w:val="0"/>
      <w:marTop w:val="0"/>
      <w:marBottom w:val="0"/>
      <w:divBdr>
        <w:top w:val="none" w:sz="0" w:space="0" w:color="auto"/>
        <w:left w:val="none" w:sz="0" w:space="0" w:color="auto"/>
        <w:bottom w:val="none" w:sz="0" w:space="0" w:color="auto"/>
        <w:right w:val="none" w:sz="0" w:space="0" w:color="auto"/>
      </w:divBdr>
    </w:div>
    <w:div w:id="715473299">
      <w:bodyDiv w:val="1"/>
      <w:marLeft w:val="0"/>
      <w:marRight w:val="0"/>
      <w:marTop w:val="0"/>
      <w:marBottom w:val="0"/>
      <w:divBdr>
        <w:top w:val="none" w:sz="0" w:space="0" w:color="auto"/>
        <w:left w:val="none" w:sz="0" w:space="0" w:color="auto"/>
        <w:bottom w:val="none" w:sz="0" w:space="0" w:color="auto"/>
        <w:right w:val="none" w:sz="0" w:space="0" w:color="auto"/>
      </w:divBdr>
    </w:div>
    <w:div w:id="789397380">
      <w:bodyDiv w:val="1"/>
      <w:marLeft w:val="0"/>
      <w:marRight w:val="0"/>
      <w:marTop w:val="0"/>
      <w:marBottom w:val="0"/>
      <w:divBdr>
        <w:top w:val="none" w:sz="0" w:space="0" w:color="auto"/>
        <w:left w:val="none" w:sz="0" w:space="0" w:color="auto"/>
        <w:bottom w:val="none" w:sz="0" w:space="0" w:color="auto"/>
        <w:right w:val="none" w:sz="0" w:space="0" w:color="auto"/>
      </w:divBdr>
    </w:div>
    <w:div w:id="878202733">
      <w:bodyDiv w:val="1"/>
      <w:marLeft w:val="0"/>
      <w:marRight w:val="0"/>
      <w:marTop w:val="0"/>
      <w:marBottom w:val="0"/>
      <w:divBdr>
        <w:top w:val="none" w:sz="0" w:space="0" w:color="auto"/>
        <w:left w:val="none" w:sz="0" w:space="0" w:color="auto"/>
        <w:bottom w:val="none" w:sz="0" w:space="0" w:color="auto"/>
        <w:right w:val="none" w:sz="0" w:space="0" w:color="auto"/>
      </w:divBdr>
    </w:div>
    <w:div w:id="928079256">
      <w:bodyDiv w:val="1"/>
      <w:marLeft w:val="0"/>
      <w:marRight w:val="0"/>
      <w:marTop w:val="0"/>
      <w:marBottom w:val="0"/>
      <w:divBdr>
        <w:top w:val="none" w:sz="0" w:space="0" w:color="auto"/>
        <w:left w:val="none" w:sz="0" w:space="0" w:color="auto"/>
        <w:bottom w:val="none" w:sz="0" w:space="0" w:color="auto"/>
        <w:right w:val="none" w:sz="0" w:space="0" w:color="auto"/>
      </w:divBdr>
    </w:div>
    <w:div w:id="1056703170">
      <w:bodyDiv w:val="1"/>
      <w:marLeft w:val="0"/>
      <w:marRight w:val="0"/>
      <w:marTop w:val="0"/>
      <w:marBottom w:val="0"/>
      <w:divBdr>
        <w:top w:val="none" w:sz="0" w:space="0" w:color="auto"/>
        <w:left w:val="none" w:sz="0" w:space="0" w:color="auto"/>
        <w:bottom w:val="none" w:sz="0" w:space="0" w:color="auto"/>
        <w:right w:val="none" w:sz="0" w:space="0" w:color="auto"/>
      </w:divBdr>
    </w:div>
    <w:div w:id="1162232514">
      <w:bodyDiv w:val="1"/>
      <w:marLeft w:val="0"/>
      <w:marRight w:val="0"/>
      <w:marTop w:val="0"/>
      <w:marBottom w:val="0"/>
      <w:divBdr>
        <w:top w:val="none" w:sz="0" w:space="0" w:color="auto"/>
        <w:left w:val="none" w:sz="0" w:space="0" w:color="auto"/>
        <w:bottom w:val="none" w:sz="0" w:space="0" w:color="auto"/>
        <w:right w:val="none" w:sz="0" w:space="0" w:color="auto"/>
      </w:divBdr>
    </w:div>
    <w:div w:id="1223760086">
      <w:bodyDiv w:val="1"/>
      <w:marLeft w:val="0"/>
      <w:marRight w:val="0"/>
      <w:marTop w:val="0"/>
      <w:marBottom w:val="0"/>
      <w:divBdr>
        <w:top w:val="none" w:sz="0" w:space="0" w:color="auto"/>
        <w:left w:val="none" w:sz="0" w:space="0" w:color="auto"/>
        <w:bottom w:val="none" w:sz="0" w:space="0" w:color="auto"/>
        <w:right w:val="none" w:sz="0" w:space="0" w:color="auto"/>
      </w:divBdr>
    </w:div>
    <w:div w:id="1288051921">
      <w:bodyDiv w:val="1"/>
      <w:marLeft w:val="0"/>
      <w:marRight w:val="0"/>
      <w:marTop w:val="0"/>
      <w:marBottom w:val="0"/>
      <w:divBdr>
        <w:top w:val="none" w:sz="0" w:space="0" w:color="auto"/>
        <w:left w:val="none" w:sz="0" w:space="0" w:color="auto"/>
        <w:bottom w:val="none" w:sz="0" w:space="0" w:color="auto"/>
        <w:right w:val="none" w:sz="0" w:space="0" w:color="auto"/>
      </w:divBdr>
      <w:divsChild>
        <w:div w:id="1313800774">
          <w:marLeft w:val="0"/>
          <w:marRight w:val="1"/>
          <w:marTop w:val="0"/>
          <w:marBottom w:val="0"/>
          <w:divBdr>
            <w:top w:val="none" w:sz="0" w:space="0" w:color="auto"/>
            <w:left w:val="none" w:sz="0" w:space="0" w:color="auto"/>
            <w:bottom w:val="none" w:sz="0" w:space="0" w:color="auto"/>
            <w:right w:val="none" w:sz="0" w:space="0" w:color="auto"/>
          </w:divBdr>
          <w:divsChild>
            <w:div w:id="79763930">
              <w:marLeft w:val="0"/>
              <w:marRight w:val="0"/>
              <w:marTop w:val="0"/>
              <w:marBottom w:val="0"/>
              <w:divBdr>
                <w:top w:val="none" w:sz="0" w:space="0" w:color="auto"/>
                <w:left w:val="none" w:sz="0" w:space="0" w:color="auto"/>
                <w:bottom w:val="none" w:sz="0" w:space="0" w:color="auto"/>
                <w:right w:val="none" w:sz="0" w:space="0" w:color="auto"/>
              </w:divBdr>
              <w:divsChild>
                <w:div w:id="166095149">
                  <w:marLeft w:val="0"/>
                  <w:marRight w:val="1"/>
                  <w:marTop w:val="0"/>
                  <w:marBottom w:val="0"/>
                  <w:divBdr>
                    <w:top w:val="none" w:sz="0" w:space="0" w:color="auto"/>
                    <w:left w:val="none" w:sz="0" w:space="0" w:color="auto"/>
                    <w:bottom w:val="none" w:sz="0" w:space="0" w:color="auto"/>
                    <w:right w:val="none" w:sz="0" w:space="0" w:color="auto"/>
                  </w:divBdr>
                  <w:divsChild>
                    <w:div w:id="1092966340">
                      <w:marLeft w:val="0"/>
                      <w:marRight w:val="0"/>
                      <w:marTop w:val="0"/>
                      <w:marBottom w:val="0"/>
                      <w:divBdr>
                        <w:top w:val="none" w:sz="0" w:space="0" w:color="auto"/>
                        <w:left w:val="none" w:sz="0" w:space="0" w:color="auto"/>
                        <w:bottom w:val="none" w:sz="0" w:space="0" w:color="auto"/>
                        <w:right w:val="none" w:sz="0" w:space="0" w:color="auto"/>
                      </w:divBdr>
                      <w:divsChild>
                        <w:div w:id="372075773">
                          <w:marLeft w:val="0"/>
                          <w:marRight w:val="0"/>
                          <w:marTop w:val="0"/>
                          <w:marBottom w:val="0"/>
                          <w:divBdr>
                            <w:top w:val="none" w:sz="0" w:space="0" w:color="auto"/>
                            <w:left w:val="none" w:sz="0" w:space="0" w:color="auto"/>
                            <w:bottom w:val="none" w:sz="0" w:space="0" w:color="auto"/>
                            <w:right w:val="none" w:sz="0" w:space="0" w:color="auto"/>
                          </w:divBdr>
                          <w:divsChild>
                            <w:div w:id="1303538673">
                              <w:marLeft w:val="0"/>
                              <w:marRight w:val="0"/>
                              <w:marTop w:val="120"/>
                              <w:marBottom w:val="360"/>
                              <w:divBdr>
                                <w:top w:val="none" w:sz="0" w:space="0" w:color="auto"/>
                                <w:left w:val="none" w:sz="0" w:space="0" w:color="auto"/>
                                <w:bottom w:val="none" w:sz="0" w:space="0" w:color="auto"/>
                                <w:right w:val="none" w:sz="0" w:space="0" w:color="auto"/>
                              </w:divBdr>
                              <w:divsChild>
                                <w:div w:id="1482115827">
                                  <w:marLeft w:val="0"/>
                                  <w:marRight w:val="0"/>
                                  <w:marTop w:val="0"/>
                                  <w:marBottom w:val="0"/>
                                  <w:divBdr>
                                    <w:top w:val="none" w:sz="0" w:space="0" w:color="auto"/>
                                    <w:left w:val="none" w:sz="0" w:space="0" w:color="auto"/>
                                    <w:bottom w:val="none" w:sz="0" w:space="0" w:color="auto"/>
                                    <w:right w:val="none" w:sz="0" w:space="0" w:color="auto"/>
                                  </w:divBdr>
                                </w:div>
                                <w:div w:id="159744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349677">
      <w:bodyDiv w:val="1"/>
      <w:marLeft w:val="0"/>
      <w:marRight w:val="0"/>
      <w:marTop w:val="0"/>
      <w:marBottom w:val="0"/>
      <w:divBdr>
        <w:top w:val="none" w:sz="0" w:space="0" w:color="auto"/>
        <w:left w:val="none" w:sz="0" w:space="0" w:color="auto"/>
        <w:bottom w:val="none" w:sz="0" w:space="0" w:color="auto"/>
        <w:right w:val="none" w:sz="0" w:space="0" w:color="auto"/>
      </w:divBdr>
    </w:div>
    <w:div w:id="1360004752">
      <w:bodyDiv w:val="1"/>
      <w:marLeft w:val="0"/>
      <w:marRight w:val="0"/>
      <w:marTop w:val="0"/>
      <w:marBottom w:val="0"/>
      <w:divBdr>
        <w:top w:val="none" w:sz="0" w:space="0" w:color="auto"/>
        <w:left w:val="none" w:sz="0" w:space="0" w:color="auto"/>
        <w:bottom w:val="none" w:sz="0" w:space="0" w:color="auto"/>
        <w:right w:val="none" w:sz="0" w:space="0" w:color="auto"/>
      </w:divBdr>
      <w:divsChild>
        <w:div w:id="798957989">
          <w:marLeft w:val="0"/>
          <w:marRight w:val="0"/>
          <w:marTop w:val="34"/>
          <w:marBottom w:val="34"/>
          <w:divBdr>
            <w:top w:val="none" w:sz="0" w:space="0" w:color="auto"/>
            <w:left w:val="none" w:sz="0" w:space="0" w:color="auto"/>
            <w:bottom w:val="none" w:sz="0" w:space="0" w:color="auto"/>
            <w:right w:val="none" w:sz="0" w:space="0" w:color="auto"/>
          </w:divBdr>
        </w:div>
      </w:divsChild>
    </w:div>
    <w:div w:id="1719282194">
      <w:bodyDiv w:val="1"/>
      <w:marLeft w:val="0"/>
      <w:marRight w:val="0"/>
      <w:marTop w:val="0"/>
      <w:marBottom w:val="0"/>
      <w:divBdr>
        <w:top w:val="none" w:sz="0" w:space="0" w:color="auto"/>
        <w:left w:val="none" w:sz="0" w:space="0" w:color="auto"/>
        <w:bottom w:val="none" w:sz="0" w:space="0" w:color="auto"/>
        <w:right w:val="none" w:sz="0" w:space="0" w:color="auto"/>
      </w:divBdr>
    </w:div>
    <w:div w:id="1804300747">
      <w:bodyDiv w:val="1"/>
      <w:marLeft w:val="0"/>
      <w:marRight w:val="0"/>
      <w:marTop w:val="0"/>
      <w:marBottom w:val="0"/>
      <w:divBdr>
        <w:top w:val="none" w:sz="0" w:space="0" w:color="auto"/>
        <w:left w:val="none" w:sz="0" w:space="0" w:color="auto"/>
        <w:bottom w:val="none" w:sz="0" w:space="0" w:color="auto"/>
        <w:right w:val="none" w:sz="0" w:space="0" w:color="auto"/>
      </w:divBdr>
    </w:div>
    <w:div w:id="1839494151">
      <w:bodyDiv w:val="1"/>
      <w:marLeft w:val="0"/>
      <w:marRight w:val="0"/>
      <w:marTop w:val="0"/>
      <w:marBottom w:val="0"/>
      <w:divBdr>
        <w:top w:val="none" w:sz="0" w:space="0" w:color="auto"/>
        <w:left w:val="none" w:sz="0" w:space="0" w:color="auto"/>
        <w:bottom w:val="none" w:sz="0" w:space="0" w:color="auto"/>
        <w:right w:val="none" w:sz="0" w:space="0" w:color="auto"/>
      </w:divBdr>
    </w:div>
    <w:div w:id="1958176350">
      <w:bodyDiv w:val="1"/>
      <w:marLeft w:val="0"/>
      <w:marRight w:val="0"/>
      <w:marTop w:val="0"/>
      <w:marBottom w:val="0"/>
      <w:divBdr>
        <w:top w:val="none" w:sz="0" w:space="0" w:color="auto"/>
        <w:left w:val="none" w:sz="0" w:space="0" w:color="auto"/>
        <w:bottom w:val="none" w:sz="0" w:space="0" w:color="auto"/>
        <w:right w:val="none" w:sz="0" w:space="0" w:color="auto"/>
      </w:divBdr>
    </w:div>
    <w:div w:id="2055737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cbi.nlm.nih.gov/pubmed/?term=McKie%20KT%5BAuthor%5D&amp;cauthor=true&amp;cauthor_uid=2708438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cbi.nlm.nih.gov/pubmed/?term=Crandall%20R%5BAuthor%5D&amp;cauthor=true&amp;cauthor_uid=2708438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cbi.nlm.nih.gov/pubmed/2708438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bi.nlm.nih.gov/pubmed/?term=Seigler%20N%5BAuthor%5D&amp;cauthor=true&amp;cauthor_uid=27084387" TargetMode="External"/><Relationship Id="rId5" Type="http://schemas.openxmlformats.org/officeDocument/2006/relationships/settings" Target="settings.xml"/><Relationship Id="rId15" Type="http://schemas.openxmlformats.org/officeDocument/2006/relationships/hyperlink" Target="http://www.ncbi.nlm.nih.gov/pubmed/?term=Harris%20RA%5BAuthor%5D&amp;cauthor=true&amp;cauthor_uid=27084387" TargetMode="External"/><Relationship Id="rId10" Type="http://schemas.openxmlformats.org/officeDocument/2006/relationships/hyperlink" Target="http://www.ncbi.nlm.nih.gov/pubmed/?term=Thomas%20J%5BAuthor%5D&amp;cauthor=true&amp;cauthor_uid=27084387"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cbi.nlm.nih.gov/pubmed/?term=Rodriguez-Miguelez%20P%5BAuthor%5D&amp;cauthor=true&amp;cauthor_uid=27084387" TargetMode="External"/><Relationship Id="rId14" Type="http://schemas.openxmlformats.org/officeDocument/2006/relationships/hyperlink" Target="http://www.ncbi.nlm.nih.gov/pubmed/?term=Forseen%20C%5BAuthor%5D&amp;cauthor=true&amp;cauthor_uid=270843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BE194-E6D2-492D-BCDD-5C1C79B89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6473</Words>
  <Characters>36901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43288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zls202</dc:creator>
  <cp:lastModifiedBy>Zoe Saynor</cp:lastModifiedBy>
  <cp:revision>2</cp:revision>
  <cp:lastPrinted>2016-04-26T15:41:00Z</cp:lastPrinted>
  <dcterms:created xsi:type="dcterms:W3CDTF">2016-06-21T09:42:00Z</dcterms:created>
  <dcterms:modified xsi:type="dcterms:W3CDTF">2016-06-21T09:42:00Z</dcterms:modified>
</cp:coreProperties>
</file>