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C6EBC" w14:textId="77777777" w:rsidR="00221C12" w:rsidRPr="0028141D" w:rsidRDefault="00221C12" w:rsidP="00221C12">
      <w:pPr>
        <w:pStyle w:val="Heading1"/>
        <w:jc w:val="center"/>
        <w:rPr>
          <w:sz w:val="24"/>
          <w:szCs w:val="24"/>
        </w:rPr>
      </w:pPr>
      <w:r w:rsidRPr="0028141D">
        <w:rPr>
          <w:sz w:val="24"/>
          <w:szCs w:val="24"/>
        </w:rPr>
        <w:t>Editorial</w:t>
      </w:r>
    </w:p>
    <w:p w14:paraId="42D0D7F2" w14:textId="77777777" w:rsidR="00221C12" w:rsidRPr="0028141D" w:rsidRDefault="00221C12" w:rsidP="00221C12">
      <w:pPr>
        <w:pStyle w:val="Heading1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European Journal of Sport Science </w:t>
      </w:r>
    </w:p>
    <w:p w14:paraId="60F93AD9" w14:textId="77777777" w:rsidR="00221C12" w:rsidRPr="0028141D" w:rsidRDefault="00221C12" w:rsidP="00221C12">
      <w:pPr>
        <w:pStyle w:val="NoSpacing"/>
        <w:tabs>
          <w:tab w:val="left" w:pos="3030"/>
        </w:tabs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53922A" w14:textId="77777777" w:rsidR="00221C12" w:rsidRPr="0028141D" w:rsidRDefault="00221C12" w:rsidP="00221C12">
      <w:pPr>
        <w:pStyle w:val="NoSpacing"/>
        <w:tabs>
          <w:tab w:val="left" w:pos="3030"/>
        </w:tabs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1B2E59" w14:textId="070CBD38" w:rsidR="001E5F33" w:rsidRDefault="001E5F33" w:rsidP="001E5F33">
      <w:pPr>
        <w:pStyle w:val="NoSpacing"/>
        <w:tabs>
          <w:tab w:val="left" w:pos="3030"/>
        </w:tabs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34700474"/>
      <w:r w:rsidRPr="001E5F33">
        <w:rPr>
          <w:rFonts w:ascii="Times New Roman" w:hAnsi="Times New Roman"/>
          <w:b/>
          <w:sz w:val="24"/>
          <w:szCs w:val="24"/>
        </w:rPr>
        <w:t>Women's Rugby as a Catalyst for Advancing Female-Specific Science and Safety in Sport</w:t>
      </w:r>
    </w:p>
    <w:p w14:paraId="1ECDE50D" w14:textId="77777777" w:rsidR="001E5F33" w:rsidRPr="000056FC" w:rsidRDefault="001E5F33" w:rsidP="001E5F33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6FC">
        <w:rPr>
          <w:rFonts w:ascii="Times New Roman" w:hAnsi="Times New Roman" w:cs="Times New Roman"/>
          <w:sz w:val="24"/>
          <w:szCs w:val="24"/>
        </w:rPr>
        <w:t>Zoe L. Saynor</w:t>
      </w:r>
      <w:r w:rsidRPr="000056F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bookmarkStart w:id="1" w:name="_GoBack"/>
      <w:r w:rsidRPr="000056FC">
        <w:rPr>
          <w:rFonts w:ascii="Times New Roman" w:hAnsi="Times New Roman" w:cs="Times New Roman"/>
          <w:sz w:val="24"/>
          <w:szCs w:val="24"/>
          <w:vertAlign w:val="superscript"/>
        </w:rPr>
        <w:t>,*</w:t>
      </w:r>
      <w:r w:rsidRPr="000056FC">
        <w:rPr>
          <w:rFonts w:ascii="Times New Roman" w:hAnsi="Times New Roman" w:cs="Times New Roman"/>
          <w:sz w:val="24"/>
          <w:szCs w:val="24"/>
        </w:rPr>
        <w:t>, Amal Hassan</w:t>
      </w:r>
      <w:r w:rsidRPr="000056F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bookmarkEnd w:id="1"/>
      <w:r w:rsidRPr="000056FC">
        <w:rPr>
          <w:rFonts w:ascii="Times New Roman" w:hAnsi="Times New Roman" w:cs="Times New Roman"/>
          <w:sz w:val="24"/>
          <w:szCs w:val="24"/>
          <w:vertAlign w:val="superscript"/>
        </w:rPr>
        <w:t>,3</w:t>
      </w:r>
      <w:r w:rsidRPr="000056FC">
        <w:rPr>
          <w:rFonts w:ascii="Times New Roman" w:hAnsi="Times New Roman" w:cs="Times New Roman"/>
          <w:sz w:val="24"/>
          <w:szCs w:val="24"/>
        </w:rPr>
        <w:t>, Fiona Wilson</w:t>
      </w:r>
      <w:r w:rsidRPr="000056FC">
        <w:rPr>
          <w:rFonts w:ascii="Times New Roman" w:hAnsi="Times New Roman" w:cs="Times New Roman"/>
          <w:sz w:val="24"/>
          <w:szCs w:val="24"/>
          <w:vertAlign w:val="superscript"/>
        </w:rPr>
        <w:t>4,1</w:t>
      </w:r>
    </w:p>
    <w:p w14:paraId="5BD8D998" w14:textId="77777777" w:rsidR="001E5F33" w:rsidRPr="0028141D" w:rsidRDefault="001E5F33" w:rsidP="00221C12">
      <w:pPr>
        <w:pStyle w:val="NoSpacing"/>
        <w:tabs>
          <w:tab w:val="left" w:pos="3030"/>
        </w:tabs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14:paraId="29208D10" w14:textId="77777777" w:rsidR="00221C12" w:rsidRPr="0028141D" w:rsidRDefault="00221C12" w:rsidP="00221C12">
      <w:pPr>
        <w:pStyle w:val="NoSpacing"/>
        <w:tabs>
          <w:tab w:val="left" w:pos="3030"/>
        </w:tabs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D0676B" w14:textId="77777777" w:rsidR="00221C12" w:rsidRPr="0028141D" w:rsidRDefault="00221C12" w:rsidP="00221C12">
      <w:pPr>
        <w:pStyle w:val="NoSpacing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7970039" w14:textId="3E3C4F81" w:rsidR="00221C12" w:rsidRDefault="00221C12" w:rsidP="00221C12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2AC2EF0B" w14:textId="1359310C" w:rsidR="00572D26" w:rsidRDefault="00572D26" w:rsidP="00221C12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5FBB47BD" w14:textId="2EBC0836" w:rsidR="00572D26" w:rsidRDefault="00572D26" w:rsidP="00221C12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7E93BE54" w14:textId="77777777" w:rsidR="00572D26" w:rsidRPr="0028141D" w:rsidRDefault="00572D26" w:rsidP="00221C12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26F08152" w14:textId="77777777" w:rsidR="00221C12" w:rsidRPr="0028141D" w:rsidRDefault="00221C12" w:rsidP="00221C12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739DEEDE" w14:textId="77777777" w:rsidR="00221C12" w:rsidRPr="0028141D" w:rsidRDefault="00221C12" w:rsidP="00221C12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0CE1B0D0" w14:textId="77777777" w:rsidR="00221C12" w:rsidRPr="0028141D" w:rsidRDefault="00221C12" w:rsidP="00221C12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4948E046" w14:textId="77777777" w:rsidR="00221C12" w:rsidRPr="0028141D" w:rsidRDefault="00221C12" w:rsidP="00221C12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0BD0A690" w14:textId="77777777" w:rsidR="00221C12" w:rsidRPr="0028141D" w:rsidRDefault="00221C12" w:rsidP="00221C12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5E92A094" w14:textId="77777777" w:rsidR="00221C12" w:rsidRPr="0028141D" w:rsidRDefault="00221C12" w:rsidP="00221C12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3A27256F" w14:textId="77777777" w:rsidR="00221C12" w:rsidRPr="0028141D" w:rsidRDefault="00221C12" w:rsidP="00221C12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0AD3DABC" w14:textId="77777777" w:rsidR="00221C12" w:rsidRPr="0028141D" w:rsidRDefault="00221C12" w:rsidP="00221C12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7C7B15BE" w14:textId="77777777" w:rsidR="00221C12" w:rsidRPr="0028141D" w:rsidRDefault="00221C12" w:rsidP="00221C12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18FE03C0" w14:textId="77777777" w:rsidR="00221C12" w:rsidRPr="0028141D" w:rsidRDefault="00221C12" w:rsidP="00221C12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63E29B9D" w14:textId="77777777" w:rsidR="00221C12" w:rsidRPr="00EA2C84" w:rsidRDefault="00221C12" w:rsidP="00221C12">
      <w:pPr>
        <w:pStyle w:val="NoSpacing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778BF17" w14:textId="77777777" w:rsidR="00221C12" w:rsidRPr="00EA2C84" w:rsidRDefault="00221C12" w:rsidP="00221C1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A2C84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EA2C84">
        <w:rPr>
          <w:rFonts w:ascii="Times New Roman" w:hAnsi="Times New Roman"/>
          <w:sz w:val="24"/>
          <w:szCs w:val="24"/>
        </w:rPr>
        <w:t>School of Sport, Health and Exercise Science, Faculty of Science and Health, University of Portsmouth, UK.</w:t>
      </w:r>
    </w:p>
    <w:p w14:paraId="53B14405" w14:textId="2633C0F7" w:rsidR="00EA2C84" w:rsidRPr="00EA2C84" w:rsidRDefault="00EA2C84" w:rsidP="00EA2C84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A2C84">
        <w:rPr>
          <w:rFonts w:ascii="Times New Roman" w:hAnsi="Times New Roman"/>
          <w:sz w:val="24"/>
          <w:szCs w:val="24"/>
          <w:vertAlign w:val="superscript"/>
        </w:rPr>
        <w:t>2</w:t>
      </w:r>
      <w:r w:rsidRPr="00EA2C84">
        <w:rPr>
          <w:rFonts w:ascii="Times New Roman" w:hAnsi="Times New Roman"/>
          <w:sz w:val="24"/>
          <w:szCs w:val="24"/>
        </w:rPr>
        <w:t xml:space="preserve"> Harlequins FC Women's Team, Twickenham Stoop Stadium. Langhorn Drive. Twickenham. Middlesex. TW2 7SX.</w:t>
      </w:r>
    </w:p>
    <w:p w14:paraId="4FB90C3A" w14:textId="6CA2016F" w:rsidR="00EA2C84" w:rsidRPr="00EA2C84" w:rsidRDefault="00EA2C84" w:rsidP="00EA2C84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A2C84">
        <w:rPr>
          <w:rFonts w:ascii="Times New Roman" w:hAnsi="Times New Roman"/>
          <w:sz w:val="24"/>
          <w:szCs w:val="24"/>
          <w:vertAlign w:val="superscript"/>
        </w:rPr>
        <w:t>3</w:t>
      </w:r>
      <w:r w:rsidRPr="00EA2C84">
        <w:rPr>
          <w:rFonts w:ascii="Times New Roman" w:hAnsi="Times New Roman"/>
          <w:sz w:val="24"/>
          <w:szCs w:val="24"/>
        </w:rPr>
        <w:t xml:space="preserve"> Kynisca Innovation Hub, 3110 Fairview Park Drive, Suite 800, Falls Church, VA 22042.</w:t>
      </w:r>
    </w:p>
    <w:p w14:paraId="58134423" w14:textId="77777777" w:rsidR="00221C12" w:rsidRPr="00EA2C84" w:rsidRDefault="001E5F33" w:rsidP="00221C1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A2C84">
        <w:rPr>
          <w:rFonts w:ascii="Times New Roman" w:hAnsi="Times New Roman"/>
          <w:sz w:val="24"/>
          <w:szCs w:val="24"/>
          <w:vertAlign w:val="superscript"/>
        </w:rPr>
        <w:t>4</w:t>
      </w:r>
      <w:r w:rsidR="00221C12" w:rsidRPr="00EA2C8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bookmarkStart w:id="2" w:name="_Hlk122415408"/>
      <w:r w:rsidR="00221C12" w:rsidRPr="00EA2C84">
        <w:rPr>
          <w:rFonts w:ascii="Times New Roman" w:eastAsia="Arial Unicode MS" w:hAnsi="Times New Roman"/>
          <w:sz w:val="24"/>
          <w:szCs w:val="24"/>
        </w:rPr>
        <w:t xml:space="preserve"> School of Medicine, Trinity College Dublin, Ireland. </w:t>
      </w:r>
    </w:p>
    <w:bookmarkEnd w:id="2"/>
    <w:p w14:paraId="7629CC7A" w14:textId="77777777" w:rsidR="00221C12" w:rsidRPr="0028141D" w:rsidRDefault="00221C12" w:rsidP="00221C12">
      <w:pPr>
        <w:pStyle w:val="NoSpacing"/>
        <w:spacing w:line="276" w:lineRule="auto"/>
        <w:rPr>
          <w:rFonts w:ascii="Times New Roman" w:hAnsi="Times New Roman"/>
          <w:color w:val="FF0000"/>
          <w:sz w:val="24"/>
          <w:szCs w:val="24"/>
        </w:rPr>
      </w:pPr>
    </w:p>
    <w:p w14:paraId="3C965563" w14:textId="77777777" w:rsidR="00221C12" w:rsidRPr="0028141D" w:rsidRDefault="00221C12" w:rsidP="00221C12">
      <w:pPr>
        <w:pStyle w:val="NoSpacing"/>
        <w:spacing w:line="276" w:lineRule="auto"/>
        <w:rPr>
          <w:rFonts w:ascii="Times New Roman" w:hAnsi="Times New Roman"/>
          <w:color w:val="FF0000"/>
          <w:sz w:val="24"/>
          <w:szCs w:val="24"/>
        </w:rPr>
      </w:pPr>
    </w:p>
    <w:p w14:paraId="6E56948C" w14:textId="77777777" w:rsidR="00221C12" w:rsidRPr="0028141D" w:rsidRDefault="00221C12" w:rsidP="00221C12">
      <w:pPr>
        <w:pStyle w:val="NoSpacing"/>
        <w:spacing w:line="276" w:lineRule="auto"/>
        <w:rPr>
          <w:rFonts w:ascii="Times New Roman" w:hAnsi="Times New Roman"/>
          <w:color w:val="FF0000"/>
          <w:sz w:val="24"/>
          <w:szCs w:val="24"/>
        </w:rPr>
      </w:pPr>
    </w:p>
    <w:p w14:paraId="0A8DBA0C" w14:textId="08F743ED" w:rsidR="00221C12" w:rsidRPr="0028141D" w:rsidRDefault="00221C12" w:rsidP="00221C12">
      <w:pPr>
        <w:pStyle w:val="NoSpacing"/>
        <w:spacing w:line="276" w:lineRule="auto"/>
        <w:jc w:val="both"/>
        <w:rPr>
          <w:rStyle w:val="Hyperlink"/>
          <w:rFonts w:ascii="Times New Roman" w:hAnsi="Times New Roman"/>
          <w:color w:val="000000" w:themeColor="text1"/>
          <w:sz w:val="24"/>
          <w:szCs w:val="24"/>
        </w:rPr>
      </w:pPr>
      <w:r w:rsidRPr="0028141D">
        <w:rPr>
          <w:rFonts w:ascii="Times New Roman" w:hAnsi="Times New Roman"/>
          <w:color w:val="000000" w:themeColor="text1"/>
          <w:sz w:val="24"/>
          <w:szCs w:val="24"/>
        </w:rPr>
        <w:t xml:space="preserve">*Correspondence </w:t>
      </w:r>
      <w:r w:rsidRPr="0028141D">
        <w:rPr>
          <w:rFonts w:ascii="Times New Roman" w:hAnsi="Times New Roman"/>
          <w:noProof/>
          <w:color w:val="000000" w:themeColor="text1"/>
          <w:sz w:val="24"/>
          <w:szCs w:val="24"/>
        </w:rPr>
        <w:t>to</w:t>
      </w:r>
      <w:r w:rsidRPr="002814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Associate Professor Zoe Saynor</w:t>
      </w:r>
      <w:r w:rsidRPr="0028141D">
        <w:rPr>
          <w:rFonts w:ascii="Times New Roman" w:hAnsi="Times New Roman"/>
          <w:color w:val="000000" w:themeColor="text1"/>
          <w:sz w:val="24"/>
          <w:szCs w:val="24"/>
        </w:rPr>
        <w:t>, School of Health Science</w:t>
      </w:r>
      <w:r w:rsidR="00BC12E1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28141D">
        <w:rPr>
          <w:rFonts w:ascii="Times New Roman" w:hAnsi="Times New Roman"/>
          <w:color w:val="000000" w:themeColor="text1"/>
          <w:sz w:val="24"/>
          <w:szCs w:val="24"/>
        </w:rPr>
        <w:t xml:space="preserve">, Faculty of </w:t>
      </w:r>
      <w:r w:rsidR="00BC12E1">
        <w:rPr>
          <w:rFonts w:ascii="Times New Roman" w:hAnsi="Times New Roman"/>
          <w:color w:val="000000" w:themeColor="text1"/>
          <w:sz w:val="24"/>
          <w:szCs w:val="24"/>
        </w:rPr>
        <w:t xml:space="preserve">Environmental and Life </w:t>
      </w:r>
      <w:r w:rsidRPr="0028141D">
        <w:rPr>
          <w:rFonts w:ascii="Times New Roman" w:hAnsi="Times New Roman"/>
          <w:color w:val="000000" w:themeColor="text1"/>
          <w:sz w:val="24"/>
          <w:szCs w:val="24"/>
        </w:rPr>
        <w:t>Science</w:t>
      </w:r>
      <w:r w:rsidR="00BC12E1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28141D">
        <w:rPr>
          <w:rFonts w:ascii="Times New Roman" w:hAnsi="Times New Roman"/>
          <w:color w:val="000000" w:themeColor="text1"/>
          <w:sz w:val="24"/>
          <w:szCs w:val="24"/>
        </w:rPr>
        <w:t xml:space="preserve">, University of </w:t>
      </w:r>
      <w:r w:rsidR="00BC12E1">
        <w:rPr>
          <w:rFonts w:ascii="Times New Roman" w:hAnsi="Times New Roman"/>
          <w:color w:val="000000" w:themeColor="text1"/>
          <w:sz w:val="24"/>
          <w:szCs w:val="24"/>
        </w:rPr>
        <w:t>Southampton</w:t>
      </w:r>
      <w:r w:rsidRPr="0028141D">
        <w:rPr>
          <w:rFonts w:ascii="Times New Roman" w:hAnsi="Times New Roman"/>
          <w:color w:val="000000" w:themeColor="text1"/>
          <w:sz w:val="24"/>
          <w:szCs w:val="24"/>
        </w:rPr>
        <w:t>. Emai</w:t>
      </w:r>
      <w:r w:rsidR="00572D26">
        <w:rPr>
          <w:rFonts w:ascii="Times New Roman" w:hAnsi="Times New Roman"/>
          <w:color w:val="000000" w:themeColor="text1"/>
          <w:sz w:val="24"/>
          <w:szCs w:val="24"/>
        </w:rPr>
        <w:t>l: Z.L.Saynor@soton.ac.uk</w:t>
      </w:r>
    </w:p>
    <w:p w14:paraId="7A270325" w14:textId="77777777" w:rsidR="00221C12" w:rsidRPr="0028141D" w:rsidRDefault="00221C12" w:rsidP="00221C12">
      <w:pPr>
        <w:rPr>
          <w:rFonts w:ascii="Times New Roman" w:hAnsi="Times New Roman" w:cs="Times New Roman"/>
          <w:sz w:val="24"/>
          <w:szCs w:val="24"/>
        </w:rPr>
      </w:pPr>
    </w:p>
    <w:p w14:paraId="45B0A9C3" w14:textId="77777777" w:rsidR="00221C12" w:rsidRDefault="00221C12">
      <w:pPr>
        <w:rPr>
          <w:b/>
        </w:rPr>
      </w:pPr>
    </w:p>
    <w:p w14:paraId="256D797B" w14:textId="77777777" w:rsidR="00221C12" w:rsidRDefault="00221C12" w:rsidP="009B2E5D">
      <w:pPr>
        <w:rPr>
          <w:b/>
        </w:rPr>
      </w:pPr>
      <w:r w:rsidRPr="00221C12">
        <w:rPr>
          <w:rFonts w:ascii="Times New Roman" w:hAnsi="Times New Roman" w:cs="Times New Roman"/>
          <w:b/>
          <w:sz w:val="24"/>
        </w:rPr>
        <w:t>AB</w:t>
      </w:r>
      <w:r>
        <w:rPr>
          <w:rFonts w:ascii="Times New Roman" w:hAnsi="Times New Roman" w:cs="Times New Roman"/>
          <w:b/>
          <w:sz w:val="24"/>
        </w:rPr>
        <w:t>S</w:t>
      </w:r>
      <w:r w:rsidRPr="00221C12">
        <w:rPr>
          <w:rFonts w:ascii="Times New Roman" w:hAnsi="Times New Roman" w:cs="Times New Roman"/>
          <w:b/>
          <w:sz w:val="24"/>
        </w:rPr>
        <w:t xml:space="preserve">TRACT </w:t>
      </w:r>
    </w:p>
    <w:p w14:paraId="30AF7C73" w14:textId="275C47AA" w:rsidR="004D046F" w:rsidRDefault="004D046F" w:rsidP="004D046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D046F">
        <w:rPr>
          <w:rFonts w:ascii="Times New Roman" w:hAnsi="Times New Roman" w:cs="Times New Roman"/>
          <w:sz w:val="24"/>
        </w:rPr>
        <w:t>Women’s rugby is experiencing unprecedented growth and professionali</w:t>
      </w:r>
      <w:r>
        <w:rPr>
          <w:rFonts w:ascii="Times New Roman" w:hAnsi="Times New Roman" w:cs="Times New Roman"/>
          <w:sz w:val="24"/>
        </w:rPr>
        <w:t>s</w:t>
      </w:r>
      <w:r w:rsidRPr="004D046F">
        <w:rPr>
          <w:rFonts w:ascii="Times New Roman" w:hAnsi="Times New Roman" w:cs="Times New Roman"/>
          <w:sz w:val="24"/>
        </w:rPr>
        <w:t xml:space="preserve">ation, yet the research underpinning player welfare and performance remains significantly underdeveloped. This special issue of the </w:t>
      </w:r>
      <w:r w:rsidRPr="004D046F">
        <w:rPr>
          <w:rFonts w:ascii="Times New Roman" w:hAnsi="Times New Roman" w:cs="Times New Roman"/>
          <w:i/>
          <w:sz w:val="24"/>
        </w:rPr>
        <w:t>European Journal of Sport Science</w:t>
      </w:r>
      <w:r w:rsidRPr="004D046F">
        <w:rPr>
          <w:rFonts w:ascii="Times New Roman" w:hAnsi="Times New Roman" w:cs="Times New Roman"/>
          <w:sz w:val="24"/>
        </w:rPr>
        <w:t xml:space="preserve"> addresses the critical need for evidence-based practices tailored to female rugby players. Current literature is predominantly male-focused, despite known sex differences impacting training, injury mechanisms, and health outcomes. In particular, the underrepresentation of female-specific studies presents risks to player safety and performance optimi</w:t>
      </w:r>
      <w:r>
        <w:rPr>
          <w:rFonts w:ascii="Times New Roman" w:hAnsi="Times New Roman" w:cs="Times New Roman"/>
          <w:sz w:val="24"/>
        </w:rPr>
        <w:t>s</w:t>
      </w:r>
      <w:r w:rsidRPr="004D046F">
        <w:rPr>
          <w:rFonts w:ascii="Times New Roman" w:hAnsi="Times New Roman" w:cs="Times New Roman"/>
          <w:sz w:val="24"/>
        </w:rPr>
        <w:t>ation. This issue presents cutting-edge research</w:t>
      </w:r>
      <w:r>
        <w:rPr>
          <w:rFonts w:ascii="Times New Roman" w:hAnsi="Times New Roman" w:cs="Times New Roman"/>
          <w:sz w:val="24"/>
        </w:rPr>
        <w:t xml:space="preserve">, from world-leading interdisciplinary </w:t>
      </w:r>
      <w:r>
        <w:rPr>
          <w:rFonts w:ascii="Times New Roman" w:hAnsi="Times New Roman" w:cs="Times New Roman"/>
          <w:sz w:val="24"/>
        </w:rPr>
        <w:lastRenderedPageBreak/>
        <w:t>experts and applied practitioners,</w:t>
      </w:r>
      <w:r w:rsidRPr="004D046F">
        <w:rPr>
          <w:rFonts w:ascii="Times New Roman" w:hAnsi="Times New Roman" w:cs="Times New Roman"/>
          <w:sz w:val="24"/>
        </w:rPr>
        <w:t xml:space="preserve"> on three main themes: </w:t>
      </w:r>
      <w:r>
        <w:rPr>
          <w:rFonts w:ascii="Times New Roman" w:hAnsi="Times New Roman" w:cs="Times New Roman"/>
          <w:sz w:val="24"/>
        </w:rPr>
        <w:t xml:space="preserve">female-specific </w:t>
      </w:r>
      <w:r w:rsidRPr="004D046F">
        <w:rPr>
          <w:rFonts w:ascii="Times New Roman" w:hAnsi="Times New Roman" w:cs="Times New Roman"/>
          <w:sz w:val="24"/>
        </w:rPr>
        <w:t>injury and illness surveillance</w:t>
      </w:r>
      <w:r>
        <w:rPr>
          <w:rFonts w:ascii="Times New Roman" w:hAnsi="Times New Roman" w:cs="Times New Roman"/>
          <w:sz w:val="24"/>
        </w:rPr>
        <w:t xml:space="preserve"> and education</w:t>
      </w:r>
      <w:r w:rsidRPr="004D046F">
        <w:rPr>
          <w:rFonts w:ascii="Times New Roman" w:hAnsi="Times New Roman" w:cs="Times New Roman"/>
          <w:sz w:val="24"/>
        </w:rPr>
        <w:t>, tackle safety and performance, and intersectional research agendas. Contributions include insights into female-specific health domains such as breast and pelvic floor health, emphasi</w:t>
      </w:r>
      <w:r>
        <w:rPr>
          <w:rFonts w:ascii="Times New Roman" w:hAnsi="Times New Roman" w:cs="Times New Roman"/>
          <w:sz w:val="24"/>
        </w:rPr>
        <w:t>s</w:t>
      </w:r>
      <w:r w:rsidRPr="004D046F">
        <w:rPr>
          <w:rFonts w:ascii="Times New Roman" w:hAnsi="Times New Roman" w:cs="Times New Roman"/>
          <w:sz w:val="24"/>
        </w:rPr>
        <w:t>ing the need for tailored care pathways and interventions. Additionally, the importance of gender-responsive coaching and tackle skill acquisition is highlighted, advocating for progressive, context-specific training frameworks. Moreover, an intersectional approach to research is proposed</w:t>
      </w:r>
      <w:r w:rsidR="0044079F">
        <w:rPr>
          <w:rFonts w:ascii="Times New Roman" w:hAnsi="Times New Roman" w:cs="Times New Roman"/>
          <w:sz w:val="24"/>
        </w:rPr>
        <w:t>,</w:t>
      </w:r>
      <w:r w:rsidRPr="004D046F">
        <w:rPr>
          <w:rFonts w:ascii="Times New Roman" w:hAnsi="Times New Roman" w:cs="Times New Roman"/>
          <w:sz w:val="24"/>
        </w:rPr>
        <w:t xml:space="preserve"> to address the broader social and material contexts affecting marginali</w:t>
      </w:r>
      <w:r>
        <w:rPr>
          <w:rFonts w:ascii="Times New Roman" w:hAnsi="Times New Roman" w:cs="Times New Roman"/>
          <w:sz w:val="24"/>
        </w:rPr>
        <w:t>s</w:t>
      </w:r>
      <w:r w:rsidRPr="004D046F">
        <w:rPr>
          <w:rFonts w:ascii="Times New Roman" w:hAnsi="Times New Roman" w:cs="Times New Roman"/>
          <w:sz w:val="24"/>
        </w:rPr>
        <w:t>ed women</w:t>
      </w:r>
      <w:r>
        <w:rPr>
          <w:rFonts w:ascii="Times New Roman" w:hAnsi="Times New Roman" w:cs="Times New Roman"/>
          <w:sz w:val="24"/>
        </w:rPr>
        <w:t xml:space="preserve"> and girls</w:t>
      </w:r>
      <w:r w:rsidRPr="004D046F">
        <w:rPr>
          <w:rFonts w:ascii="Times New Roman" w:hAnsi="Times New Roman" w:cs="Times New Roman"/>
          <w:sz w:val="24"/>
        </w:rPr>
        <w:t xml:space="preserve"> in rugby. These findings aim to drive interdisciplinary, inclusive research, ensuring that the professionali</w:t>
      </w:r>
      <w:r>
        <w:rPr>
          <w:rFonts w:ascii="Times New Roman" w:hAnsi="Times New Roman" w:cs="Times New Roman"/>
          <w:sz w:val="24"/>
        </w:rPr>
        <w:t>s</w:t>
      </w:r>
      <w:r w:rsidRPr="004D046F">
        <w:rPr>
          <w:rFonts w:ascii="Times New Roman" w:hAnsi="Times New Roman" w:cs="Times New Roman"/>
          <w:sz w:val="24"/>
        </w:rPr>
        <w:t>ation of women’s rugby is matched by advancements in scientific understanding and applied practice. This special issue not only celebrates the progress made</w:t>
      </w:r>
      <w:r>
        <w:rPr>
          <w:rFonts w:ascii="Times New Roman" w:hAnsi="Times New Roman" w:cs="Times New Roman"/>
          <w:sz w:val="24"/>
        </w:rPr>
        <w:t>,</w:t>
      </w:r>
      <w:r w:rsidRPr="004D046F">
        <w:rPr>
          <w:rFonts w:ascii="Times New Roman" w:hAnsi="Times New Roman" w:cs="Times New Roman"/>
          <w:sz w:val="24"/>
        </w:rPr>
        <w:t xml:space="preserve"> but also calls for ongoing efforts to bridge the knowledge gap, ensuring holistic support for female rugby players from participation through to retirement</w:t>
      </w:r>
      <w:r>
        <w:rPr>
          <w:rFonts w:ascii="Times New Roman" w:hAnsi="Times New Roman" w:cs="Times New Roman"/>
          <w:sz w:val="24"/>
        </w:rPr>
        <w:t xml:space="preserve"> and beyond.</w:t>
      </w:r>
    </w:p>
    <w:p w14:paraId="2E62A45B" w14:textId="77777777" w:rsidR="004D046F" w:rsidRPr="004D046F" w:rsidRDefault="004D046F" w:rsidP="004D046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60E54BC" w14:textId="67D91E64" w:rsidR="00320CBA" w:rsidRPr="00320CBA" w:rsidRDefault="004D046F" w:rsidP="00320CBA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226</w:t>
      </w:r>
      <w:r w:rsidR="00320CBA" w:rsidRPr="00320CBA">
        <w:rPr>
          <w:rFonts w:ascii="Times New Roman" w:hAnsi="Times New Roman" w:cs="Times New Roman"/>
          <w:sz w:val="24"/>
          <w:u w:val="single"/>
        </w:rPr>
        <w:t xml:space="preserve"> / 250 words</w:t>
      </w:r>
    </w:p>
    <w:p w14:paraId="78F59E12" w14:textId="77777777" w:rsidR="00F31BBD" w:rsidRDefault="00F31BBD" w:rsidP="00F31BBD">
      <w:pPr>
        <w:jc w:val="both"/>
        <w:rPr>
          <w:rFonts w:ascii="Times New Roman" w:hAnsi="Times New Roman" w:cs="Times New Roman"/>
          <w:sz w:val="24"/>
        </w:rPr>
      </w:pPr>
    </w:p>
    <w:p w14:paraId="01BE10CE" w14:textId="36A713E7" w:rsidR="00F31BBD" w:rsidRPr="00F31BBD" w:rsidRDefault="00F31BBD" w:rsidP="00F31BB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Keywords: </w:t>
      </w:r>
      <w:r>
        <w:rPr>
          <w:rFonts w:ascii="Times New Roman" w:hAnsi="Times New Roman" w:cs="Times New Roman"/>
          <w:sz w:val="24"/>
        </w:rPr>
        <w:t xml:space="preserve">collision sport, </w:t>
      </w:r>
      <w:r w:rsidR="00B23304">
        <w:rPr>
          <w:rFonts w:ascii="Times New Roman" w:hAnsi="Times New Roman" w:cs="Times New Roman"/>
          <w:sz w:val="24"/>
        </w:rPr>
        <w:t>injury and illness surveillance, intersectionality, long-term athlete health, player welfare.</w:t>
      </w:r>
    </w:p>
    <w:p w14:paraId="7397507A" w14:textId="77777777" w:rsidR="00221C12" w:rsidRDefault="00221C12">
      <w:pPr>
        <w:rPr>
          <w:b/>
        </w:rPr>
      </w:pPr>
    </w:p>
    <w:p w14:paraId="0EF74785" w14:textId="77777777" w:rsidR="00221C12" w:rsidRDefault="00221C12">
      <w:pPr>
        <w:rPr>
          <w:b/>
        </w:rPr>
      </w:pPr>
    </w:p>
    <w:p w14:paraId="3F7F72C9" w14:textId="77777777" w:rsidR="00F53BC7" w:rsidRDefault="00F53BC7">
      <w:pPr>
        <w:rPr>
          <w:b/>
        </w:rPr>
      </w:pPr>
    </w:p>
    <w:p w14:paraId="17636F13" w14:textId="77777777" w:rsidR="009B2E5D" w:rsidRDefault="009B2E5D">
      <w:pPr>
        <w:rPr>
          <w:b/>
        </w:rPr>
      </w:pPr>
    </w:p>
    <w:p w14:paraId="5CA8EE83" w14:textId="77777777" w:rsidR="009B2E5D" w:rsidRDefault="009B2E5D">
      <w:pPr>
        <w:rPr>
          <w:b/>
        </w:rPr>
      </w:pPr>
    </w:p>
    <w:p w14:paraId="57D303C9" w14:textId="77777777" w:rsidR="009B2E5D" w:rsidRDefault="009B2E5D">
      <w:pPr>
        <w:rPr>
          <w:b/>
        </w:rPr>
      </w:pPr>
    </w:p>
    <w:p w14:paraId="2F8D2539" w14:textId="76B7251A" w:rsidR="00221C12" w:rsidRPr="00D04B40" w:rsidRDefault="00B23304" w:rsidP="00D04B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011FC0" w:rsidRPr="00D04B40">
        <w:rPr>
          <w:rFonts w:ascii="Times New Roman" w:hAnsi="Times New Roman" w:cs="Times New Roman"/>
          <w:b/>
          <w:sz w:val="24"/>
          <w:szCs w:val="24"/>
        </w:rPr>
        <w:t>NTRODUCTION</w:t>
      </w:r>
    </w:p>
    <w:p w14:paraId="347D2D25" w14:textId="4D110BBB" w:rsidR="0013699D" w:rsidRDefault="00D3362C" w:rsidP="00F246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Females are participating in sport at the highest levels to date and rugby is no excepti</w:t>
      </w:r>
      <w:r w:rsidR="00572D26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24625">
        <w:rPr>
          <w:rFonts w:ascii="Times New Roman" w:hAnsi="Times New Roman" w:cs="Times New Roman"/>
          <w:sz w:val="24"/>
          <w:szCs w:val="24"/>
        </w:rPr>
        <w:t>W</w:t>
      </w:r>
      <w:r w:rsidR="00F24625" w:rsidRPr="008B0B99">
        <w:rPr>
          <w:rFonts w:ascii="Times New Roman" w:hAnsi="Times New Roman" w:cs="Times New Roman"/>
          <w:sz w:val="24"/>
          <w:szCs w:val="24"/>
        </w:rPr>
        <w:t>ith 2.7 million players globally</w:t>
      </w:r>
      <w:r w:rsidR="00572D26">
        <w:rPr>
          <w:rFonts w:ascii="Times New Roman" w:hAnsi="Times New Roman" w:cs="Times New Roman"/>
          <w:sz w:val="24"/>
          <w:szCs w:val="24"/>
        </w:rPr>
        <w:t xml:space="preserve"> in 2019</w:t>
      </w:r>
      <w:r w:rsidR="00F24625">
        <w:rPr>
          <w:rFonts w:ascii="Times New Roman" w:hAnsi="Times New Roman" w:cs="Times New Roman"/>
          <w:sz w:val="24"/>
          <w:szCs w:val="24"/>
        </w:rPr>
        <w:t xml:space="preserve"> </w:t>
      </w:r>
      <w:r w:rsidR="00F24625">
        <w:rPr>
          <w:rFonts w:ascii="Times New Roman" w:hAnsi="Times New Roman" w:cs="Times New Roman"/>
          <w:sz w:val="24"/>
          <w:szCs w:val="24"/>
        </w:rPr>
        <w:fldChar w:fldCharType="begin"/>
      </w:r>
      <w:r w:rsidR="00C62D19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&lt;EndNote&gt;&lt;Cite&gt;&lt;RecNum&gt;903&lt;/RecNum&gt;&lt;DisplayText&gt;[1]&lt;/DisplayText&gt;&lt;record&gt;&lt;rec-number&gt;903&lt;/rec-number&gt;&lt;foreign-keys&gt;&lt;key app="EN" db-id="px2vv0etift2rzet2t0pp9vvt52sav5dx59a"&gt;903&lt;/key&gt;&lt;/foreign-keys&gt;&lt;ref-type name="Journal Article"&gt;17&lt;/ref-type&gt;&lt;contributors&gt;&lt;/contributors&gt;&lt;titles&gt;&lt;title&gt;worldrugby.org. Women&amp;apos;s Rugby - About World Rugby &lt;/title&gt;&lt;/titles&gt;&lt;dates&gt;&lt;/dates&gt;&lt;urls&gt;&lt;related-urls&gt;&lt;url&gt;https://www.world.rugby/organisation/about-us/womens&lt;/url&gt;&lt;/related-urls&gt;&lt;/urls&gt;&lt;electronic-resource-num&gt;https://www.world.rugby/organisation/about-us/womens&lt;/electronic-resource-num&gt;&lt;access-date&gt;17/10/2023&lt;/access-date&gt;&lt;/record&gt;&lt;/Cite&gt;&lt;/EndNote&gt;</w:instrText>
      </w:r>
      <w:r w:rsidR="00F24625">
        <w:rPr>
          <w:rFonts w:ascii="Times New Roman" w:hAnsi="Times New Roman" w:cs="Times New Roman"/>
          <w:sz w:val="24"/>
          <w:szCs w:val="24"/>
        </w:rPr>
        <w:fldChar w:fldCharType="separate"/>
      </w:r>
      <w:r w:rsidR="00F24625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1" w:tooltip=",  #903" w:history="1">
        <w:r w:rsidR="00074118">
          <w:rPr>
            <w:rFonts w:ascii="Times New Roman" w:hAnsi="Times New Roman" w:cs="Times New Roman"/>
            <w:noProof/>
            <w:sz w:val="24"/>
            <w:szCs w:val="24"/>
          </w:rPr>
          <w:t>1</w:t>
        </w:r>
      </w:hyperlink>
      <w:r w:rsidR="00F24625">
        <w:rPr>
          <w:rFonts w:ascii="Times New Roman" w:hAnsi="Times New Roman" w:cs="Times New Roman"/>
          <w:noProof/>
          <w:sz w:val="24"/>
          <w:szCs w:val="24"/>
        </w:rPr>
        <w:t>]</w:t>
      </w:r>
      <w:r w:rsidR="00F24625">
        <w:rPr>
          <w:rFonts w:ascii="Times New Roman" w:hAnsi="Times New Roman" w:cs="Times New Roman"/>
          <w:sz w:val="24"/>
          <w:szCs w:val="24"/>
        </w:rPr>
        <w:fldChar w:fldCharType="end"/>
      </w:r>
      <w:r w:rsidR="00572D26">
        <w:rPr>
          <w:rFonts w:ascii="Times New Roman" w:hAnsi="Times New Roman" w:cs="Times New Roman"/>
          <w:sz w:val="24"/>
          <w:szCs w:val="24"/>
        </w:rPr>
        <w:t xml:space="preserve">, rapidly continuing to rise, </w:t>
      </w:r>
      <w:r w:rsidR="00F24625">
        <w:rPr>
          <w:rFonts w:ascii="Times New Roman" w:hAnsi="Times New Roman" w:cs="Times New Roman"/>
          <w:sz w:val="24"/>
          <w:szCs w:val="24"/>
        </w:rPr>
        <w:t xml:space="preserve">women’s rugby </w:t>
      </w:r>
      <w:r w:rsidR="00F24625" w:rsidRPr="00F24625">
        <w:rPr>
          <w:rFonts w:ascii="Times New Roman" w:hAnsi="Times New Roman" w:cs="Times New Roman"/>
          <w:sz w:val="24"/>
          <w:szCs w:val="24"/>
        </w:rPr>
        <w:t>represents the single greatest opportunity for growth in the next decade.</w:t>
      </w:r>
      <w:r w:rsidR="00F24625">
        <w:rPr>
          <w:rFonts w:ascii="Times New Roman" w:hAnsi="Times New Roman" w:cs="Times New Roman"/>
          <w:sz w:val="24"/>
          <w:szCs w:val="24"/>
        </w:rPr>
        <w:t xml:space="preserve"> </w:t>
      </w:r>
      <w:r w:rsidR="00CA255D">
        <w:rPr>
          <w:rFonts w:ascii="Times New Roman" w:hAnsi="Times New Roman" w:cs="Times New Roman"/>
          <w:sz w:val="24"/>
          <w:szCs w:val="24"/>
        </w:rPr>
        <w:t>With the England Senior Women’s Rugby Union team becoming the World’s first professional team in 2019</w:t>
      </w:r>
      <w:r w:rsidR="00572D26">
        <w:rPr>
          <w:rFonts w:ascii="Times New Roman" w:hAnsi="Times New Roman" w:cs="Times New Roman"/>
          <w:sz w:val="24"/>
          <w:szCs w:val="24"/>
        </w:rPr>
        <w:t>,</w:t>
      </w:r>
      <w:r w:rsidR="00CA255D">
        <w:rPr>
          <w:rFonts w:ascii="Times New Roman" w:hAnsi="Times New Roman" w:cs="Times New Roman"/>
          <w:sz w:val="24"/>
          <w:szCs w:val="24"/>
        </w:rPr>
        <w:t xml:space="preserve"> setting a precedent for other nations, </w:t>
      </w:r>
      <w:r w:rsidR="00B4051E" w:rsidRPr="00D04B40">
        <w:rPr>
          <w:rFonts w:ascii="Times New Roman" w:hAnsi="Times New Roman" w:cs="Times New Roman"/>
          <w:sz w:val="24"/>
          <w:szCs w:val="24"/>
        </w:rPr>
        <w:t xml:space="preserve">the launch of </w:t>
      </w:r>
      <w:r w:rsidR="00E45091" w:rsidRPr="00D04B40">
        <w:rPr>
          <w:rFonts w:ascii="Times New Roman" w:hAnsi="Times New Roman" w:cs="Times New Roman"/>
          <w:sz w:val="24"/>
          <w:szCs w:val="24"/>
        </w:rPr>
        <w:t xml:space="preserve">a new annual women’s global competition </w:t>
      </w:r>
      <w:r w:rsidR="00E45091">
        <w:rPr>
          <w:rFonts w:ascii="Times New Roman" w:hAnsi="Times New Roman" w:cs="Times New Roman"/>
          <w:sz w:val="24"/>
          <w:szCs w:val="24"/>
        </w:rPr>
        <w:t>i</w:t>
      </w:r>
      <w:r w:rsidR="00F24625">
        <w:rPr>
          <w:rFonts w:ascii="Times New Roman" w:hAnsi="Times New Roman" w:cs="Times New Roman"/>
          <w:sz w:val="24"/>
          <w:szCs w:val="24"/>
        </w:rPr>
        <w:t>n 2023</w:t>
      </w:r>
      <w:r w:rsidR="00E45091">
        <w:rPr>
          <w:rFonts w:ascii="Times New Roman" w:hAnsi="Times New Roman" w:cs="Times New Roman"/>
          <w:sz w:val="24"/>
          <w:szCs w:val="24"/>
        </w:rPr>
        <w:t xml:space="preserve"> (WXV)</w:t>
      </w:r>
      <w:r w:rsidR="005805C9">
        <w:rPr>
          <w:rFonts w:ascii="Times New Roman" w:hAnsi="Times New Roman" w:cs="Times New Roman"/>
          <w:sz w:val="24"/>
          <w:szCs w:val="24"/>
        </w:rPr>
        <w:t xml:space="preserve"> to provide the springboard for a more competitive and expanded women’s </w:t>
      </w:r>
      <w:r w:rsidR="00572D26">
        <w:rPr>
          <w:rFonts w:ascii="Times New Roman" w:hAnsi="Times New Roman" w:cs="Times New Roman"/>
          <w:sz w:val="24"/>
          <w:szCs w:val="24"/>
        </w:rPr>
        <w:t>W</w:t>
      </w:r>
      <w:r w:rsidR="005805C9">
        <w:rPr>
          <w:rFonts w:ascii="Times New Roman" w:hAnsi="Times New Roman" w:cs="Times New Roman"/>
          <w:sz w:val="24"/>
          <w:szCs w:val="24"/>
        </w:rPr>
        <w:t xml:space="preserve">orld </w:t>
      </w:r>
      <w:r w:rsidR="00572D26">
        <w:rPr>
          <w:rFonts w:ascii="Times New Roman" w:hAnsi="Times New Roman" w:cs="Times New Roman"/>
          <w:sz w:val="24"/>
          <w:szCs w:val="24"/>
        </w:rPr>
        <w:t>C</w:t>
      </w:r>
      <w:r w:rsidR="005805C9">
        <w:rPr>
          <w:rFonts w:ascii="Times New Roman" w:hAnsi="Times New Roman" w:cs="Times New Roman"/>
          <w:sz w:val="24"/>
          <w:szCs w:val="24"/>
        </w:rPr>
        <w:t>up in 2025</w:t>
      </w:r>
      <w:r w:rsidR="00052FCA">
        <w:rPr>
          <w:rFonts w:ascii="Times New Roman" w:hAnsi="Times New Roman" w:cs="Times New Roman"/>
          <w:sz w:val="24"/>
          <w:szCs w:val="24"/>
        </w:rPr>
        <w:t xml:space="preserve">, </w:t>
      </w:r>
      <w:r w:rsidR="00052FCA" w:rsidRPr="00D04B40">
        <w:rPr>
          <w:rFonts w:ascii="Times New Roman" w:hAnsi="Times New Roman" w:cs="Times New Roman"/>
          <w:sz w:val="24"/>
          <w:szCs w:val="24"/>
        </w:rPr>
        <w:t xml:space="preserve">the Olympic </w:t>
      </w:r>
      <w:r w:rsidR="005805C9">
        <w:rPr>
          <w:rFonts w:ascii="Times New Roman" w:hAnsi="Times New Roman" w:cs="Times New Roman"/>
          <w:sz w:val="24"/>
          <w:szCs w:val="24"/>
        </w:rPr>
        <w:t xml:space="preserve">rugby sevens </w:t>
      </w:r>
      <w:r w:rsidR="00052FCA">
        <w:rPr>
          <w:rFonts w:ascii="Times New Roman" w:hAnsi="Times New Roman" w:cs="Times New Roman"/>
          <w:sz w:val="24"/>
          <w:szCs w:val="24"/>
        </w:rPr>
        <w:t xml:space="preserve">competition </w:t>
      </w:r>
      <w:r w:rsidR="00AC32D4">
        <w:rPr>
          <w:rFonts w:ascii="Times New Roman" w:hAnsi="Times New Roman" w:cs="Times New Roman"/>
          <w:sz w:val="24"/>
          <w:szCs w:val="24"/>
        </w:rPr>
        <w:t>breaking attendance records, an</w:t>
      </w:r>
      <w:r w:rsidR="00052FCA">
        <w:rPr>
          <w:rFonts w:ascii="Times New Roman" w:hAnsi="Times New Roman" w:cs="Times New Roman"/>
          <w:sz w:val="24"/>
          <w:szCs w:val="24"/>
        </w:rPr>
        <w:t xml:space="preserve">d </w:t>
      </w:r>
      <w:r w:rsidR="003B4AA1">
        <w:rPr>
          <w:rFonts w:ascii="Times New Roman" w:hAnsi="Times New Roman" w:cs="Times New Roman"/>
          <w:sz w:val="24"/>
          <w:szCs w:val="24"/>
        </w:rPr>
        <w:t>the 2023/24 season starting a decade-long transformation</w:t>
      </w:r>
      <w:r w:rsidR="005805C9">
        <w:rPr>
          <w:rFonts w:ascii="Times New Roman" w:hAnsi="Times New Roman" w:cs="Times New Roman"/>
          <w:sz w:val="24"/>
          <w:szCs w:val="24"/>
        </w:rPr>
        <w:t xml:space="preserve"> to full professionalisation of the English women’s rugby premiership</w:t>
      </w:r>
      <w:r w:rsidR="003B4AA1">
        <w:rPr>
          <w:rFonts w:ascii="Times New Roman" w:hAnsi="Times New Roman" w:cs="Times New Roman"/>
          <w:sz w:val="24"/>
          <w:szCs w:val="24"/>
        </w:rPr>
        <w:t xml:space="preserve"> </w:t>
      </w:r>
      <w:r w:rsidR="003B4AA1">
        <w:rPr>
          <w:rFonts w:ascii="Times New Roman" w:hAnsi="Times New Roman" w:cs="Times New Roman"/>
          <w:sz w:val="24"/>
          <w:szCs w:val="24"/>
        </w:rPr>
        <w:fldChar w:fldCharType="begin"/>
      </w:r>
      <w:r w:rsidR="00F33AC1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&lt;EndNote&gt;&lt;Cite&gt;&lt;RecNum&gt;906&lt;/RecNum&gt;&lt;DisplayText&gt;[2]&lt;/DisplayText&gt;&lt;record&gt;&lt;rec-number&gt;906&lt;/rec-number&gt;&lt;foreign-keys&gt;&lt;key app="EN" db-id="px2vv0etift2rzet2t0pp9vvt52sav5dx59a"&gt;906&lt;/key&gt;&lt;/foreign-keys&gt;&lt;ref-type name="Journal Article"&gt;17&lt;/ref-type&gt;&lt;contributors&gt;&lt;/contributors&gt;&lt;titles&gt;&lt;title&gt;RFU maps out 10-year strategy for full professional Premier15s&lt;/title&gt;&lt;/titles&gt;&lt;dates&gt;&lt;/dates&gt;&lt;urls&gt;&lt;related-urls&gt;&lt;url&gt;https://www.sportspromedia.com/finance-investment/investment/premier-15s-rfu-womens-rugby-union-professional-salaries/?zephr_sso_ott=npynMv#:~:text=The%20intention%20is%20for%20the,league%20at%20a%20later%20date.&lt;/url&gt;&lt;/related-urls&gt;&lt;/urls&gt;&lt;electronic-resource-num&gt;https://www.sportspromedia.com/finance-investment/investment/premier-15s-rfu-womens-rugby-union-professional-salaries/?zephr_sso_ott=npynMv#:~:text=The%20intention%20is%20for%20the,league%20at%20a%20later%20date.&lt;/electronic-resource-num&gt;&lt;access-date&gt;17/10/2023&lt;/access-date&gt;&lt;/record&gt;&lt;/Cite&gt;&lt;/EndNote&gt;</w:instrText>
      </w:r>
      <w:r w:rsidR="003B4AA1">
        <w:rPr>
          <w:rFonts w:ascii="Times New Roman" w:hAnsi="Times New Roman" w:cs="Times New Roman"/>
          <w:sz w:val="24"/>
          <w:szCs w:val="24"/>
        </w:rPr>
        <w:fldChar w:fldCharType="separate"/>
      </w:r>
      <w:r w:rsidR="003B4AA1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2" w:tooltip=",  #906" w:history="1">
        <w:r w:rsidR="00074118">
          <w:rPr>
            <w:rFonts w:ascii="Times New Roman" w:hAnsi="Times New Roman" w:cs="Times New Roman"/>
            <w:noProof/>
            <w:sz w:val="24"/>
            <w:szCs w:val="24"/>
          </w:rPr>
          <w:t>2</w:t>
        </w:r>
      </w:hyperlink>
      <w:r w:rsidR="003B4AA1">
        <w:rPr>
          <w:rFonts w:ascii="Times New Roman" w:hAnsi="Times New Roman" w:cs="Times New Roman"/>
          <w:noProof/>
          <w:sz w:val="24"/>
          <w:szCs w:val="24"/>
        </w:rPr>
        <w:t>]</w:t>
      </w:r>
      <w:r w:rsidR="003B4AA1">
        <w:rPr>
          <w:rFonts w:ascii="Times New Roman" w:hAnsi="Times New Roman" w:cs="Times New Roman"/>
          <w:sz w:val="24"/>
          <w:szCs w:val="24"/>
        </w:rPr>
        <w:fldChar w:fldCharType="end"/>
      </w:r>
      <w:r w:rsidR="005805C9">
        <w:rPr>
          <w:rFonts w:ascii="Times New Roman" w:hAnsi="Times New Roman" w:cs="Times New Roman"/>
          <w:sz w:val="24"/>
          <w:szCs w:val="24"/>
        </w:rPr>
        <w:t xml:space="preserve">, </w:t>
      </w:r>
      <w:r w:rsidR="006A093F" w:rsidRPr="00D04B40">
        <w:rPr>
          <w:rFonts w:ascii="Times New Roman" w:hAnsi="Times New Roman" w:cs="Times New Roman"/>
          <w:sz w:val="24"/>
          <w:szCs w:val="24"/>
        </w:rPr>
        <w:t>th</w:t>
      </w:r>
      <w:r w:rsidR="00052FCA">
        <w:rPr>
          <w:rFonts w:ascii="Times New Roman" w:hAnsi="Times New Roman" w:cs="Times New Roman"/>
          <w:sz w:val="24"/>
          <w:szCs w:val="24"/>
        </w:rPr>
        <w:t xml:space="preserve">ere has perhaps never been such an </w:t>
      </w:r>
      <w:r w:rsidR="006A093F" w:rsidRPr="00D04B40">
        <w:rPr>
          <w:rFonts w:ascii="Times New Roman" w:hAnsi="Times New Roman" w:cs="Times New Roman"/>
          <w:sz w:val="24"/>
          <w:szCs w:val="24"/>
        </w:rPr>
        <w:t xml:space="preserve">exciting time for the sport. </w:t>
      </w:r>
    </w:p>
    <w:p w14:paraId="65E3D653" w14:textId="1AC136B7" w:rsidR="00011FC0" w:rsidRPr="00D04B40" w:rsidRDefault="00011FC0" w:rsidP="00374D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B40">
        <w:rPr>
          <w:rFonts w:ascii="Times New Roman" w:hAnsi="Times New Roman" w:cs="Times New Roman"/>
          <w:sz w:val="24"/>
          <w:szCs w:val="24"/>
        </w:rPr>
        <w:t>Sporting</w:t>
      </w:r>
      <w:r w:rsidR="00C246D3">
        <w:rPr>
          <w:rFonts w:ascii="Times New Roman" w:hAnsi="Times New Roman" w:cs="Times New Roman"/>
          <w:sz w:val="24"/>
          <w:szCs w:val="24"/>
        </w:rPr>
        <w:t xml:space="preserve"> governing bodies</w:t>
      </w:r>
      <w:r w:rsidR="00AB3F81">
        <w:rPr>
          <w:rFonts w:ascii="Times New Roman" w:hAnsi="Times New Roman" w:cs="Times New Roman"/>
          <w:sz w:val="24"/>
          <w:szCs w:val="24"/>
        </w:rPr>
        <w:t>,</w:t>
      </w:r>
      <w:r w:rsidRPr="00D04B40">
        <w:rPr>
          <w:rFonts w:ascii="Times New Roman" w:hAnsi="Times New Roman" w:cs="Times New Roman"/>
          <w:sz w:val="24"/>
          <w:szCs w:val="24"/>
        </w:rPr>
        <w:t xml:space="preserve"> such as World Rugby</w:t>
      </w:r>
      <w:r w:rsidR="00AB3F81">
        <w:rPr>
          <w:rFonts w:ascii="Times New Roman" w:hAnsi="Times New Roman" w:cs="Times New Roman"/>
          <w:sz w:val="24"/>
          <w:szCs w:val="24"/>
        </w:rPr>
        <w:t>,</w:t>
      </w:r>
      <w:r w:rsidRPr="00D04B40">
        <w:rPr>
          <w:rFonts w:ascii="Times New Roman" w:hAnsi="Times New Roman" w:cs="Times New Roman"/>
          <w:sz w:val="24"/>
          <w:szCs w:val="24"/>
        </w:rPr>
        <w:t xml:space="preserve"> have pledged commitment to </w:t>
      </w:r>
      <w:r w:rsidR="005C5B19" w:rsidRPr="00D04B40">
        <w:rPr>
          <w:rFonts w:ascii="Times New Roman" w:hAnsi="Times New Roman" w:cs="Times New Roman"/>
          <w:sz w:val="24"/>
          <w:szCs w:val="24"/>
        </w:rPr>
        <w:t>promot</w:t>
      </w:r>
      <w:r w:rsidR="005C5B19">
        <w:rPr>
          <w:rFonts w:ascii="Times New Roman" w:hAnsi="Times New Roman" w:cs="Times New Roman"/>
          <w:sz w:val="24"/>
          <w:szCs w:val="24"/>
        </w:rPr>
        <w:t>e</w:t>
      </w:r>
      <w:r w:rsidR="005C5B19" w:rsidRPr="00D04B40">
        <w:rPr>
          <w:rFonts w:ascii="Times New Roman" w:hAnsi="Times New Roman" w:cs="Times New Roman"/>
          <w:sz w:val="24"/>
          <w:szCs w:val="24"/>
        </w:rPr>
        <w:t xml:space="preserve"> player welfare and gender equity</w:t>
      </w:r>
      <w:r w:rsidR="00C9412C">
        <w:rPr>
          <w:rFonts w:ascii="Times New Roman" w:hAnsi="Times New Roman" w:cs="Times New Roman"/>
          <w:sz w:val="24"/>
          <w:szCs w:val="24"/>
        </w:rPr>
        <w:t>,</w:t>
      </w:r>
      <w:r w:rsidR="005C5B19">
        <w:rPr>
          <w:rFonts w:ascii="Times New Roman" w:hAnsi="Times New Roman" w:cs="Times New Roman"/>
          <w:sz w:val="24"/>
          <w:szCs w:val="24"/>
        </w:rPr>
        <w:t xml:space="preserve"> alongside the accelerated development</w:t>
      </w:r>
      <w:r w:rsidR="00713ED8">
        <w:rPr>
          <w:rFonts w:ascii="Times New Roman" w:hAnsi="Times New Roman" w:cs="Times New Roman"/>
          <w:sz w:val="24"/>
          <w:szCs w:val="24"/>
        </w:rPr>
        <w:t xml:space="preserve"> </w:t>
      </w:r>
      <w:r w:rsidRPr="00D04B40">
        <w:rPr>
          <w:rFonts w:ascii="Times New Roman" w:hAnsi="Times New Roman" w:cs="Times New Roman"/>
          <w:sz w:val="24"/>
          <w:szCs w:val="24"/>
        </w:rPr>
        <w:t xml:space="preserve">of women in rugby at </w:t>
      </w:r>
      <w:r w:rsidR="005C5B19">
        <w:rPr>
          <w:rFonts w:ascii="Times New Roman" w:hAnsi="Times New Roman" w:cs="Times New Roman"/>
          <w:sz w:val="24"/>
          <w:szCs w:val="24"/>
        </w:rPr>
        <w:t>all levels</w:t>
      </w:r>
      <w:r w:rsidR="0013699D">
        <w:rPr>
          <w:rFonts w:ascii="Times New Roman" w:hAnsi="Times New Roman" w:cs="Times New Roman"/>
          <w:sz w:val="24"/>
          <w:szCs w:val="24"/>
        </w:rPr>
        <w:t>, but this must be evidence</w:t>
      </w:r>
      <w:r w:rsidR="00572D26">
        <w:rPr>
          <w:rFonts w:ascii="Times New Roman" w:hAnsi="Times New Roman" w:cs="Times New Roman"/>
          <w:sz w:val="24"/>
          <w:szCs w:val="24"/>
        </w:rPr>
        <w:t>-</w:t>
      </w:r>
      <w:r w:rsidR="0013699D">
        <w:rPr>
          <w:rFonts w:ascii="Times New Roman" w:hAnsi="Times New Roman" w:cs="Times New Roman"/>
          <w:sz w:val="24"/>
          <w:szCs w:val="24"/>
        </w:rPr>
        <w:t>informed</w:t>
      </w:r>
      <w:r w:rsidR="005C5B19">
        <w:rPr>
          <w:rFonts w:ascii="Times New Roman" w:hAnsi="Times New Roman" w:cs="Times New Roman"/>
          <w:sz w:val="24"/>
          <w:szCs w:val="24"/>
        </w:rPr>
        <w:t xml:space="preserve">. </w:t>
      </w:r>
      <w:r w:rsidR="00DD3192" w:rsidRPr="00D04B40">
        <w:rPr>
          <w:rFonts w:ascii="Times New Roman" w:hAnsi="Times New Roman" w:cs="Times New Roman"/>
          <w:sz w:val="24"/>
          <w:szCs w:val="24"/>
        </w:rPr>
        <w:t xml:space="preserve">Player welfare is considered to refer to the physical, mental and social health, holistic development, safety and rights of rugby players. </w:t>
      </w:r>
      <w:r w:rsidR="005C5B19" w:rsidRPr="00D04B40">
        <w:rPr>
          <w:rFonts w:ascii="Times New Roman" w:hAnsi="Times New Roman" w:cs="Times New Roman"/>
          <w:sz w:val="24"/>
          <w:szCs w:val="24"/>
        </w:rPr>
        <w:t>We must ensure that</w:t>
      </w:r>
      <w:r w:rsidR="00572D26">
        <w:rPr>
          <w:rFonts w:ascii="Times New Roman" w:hAnsi="Times New Roman" w:cs="Times New Roman"/>
          <w:sz w:val="24"/>
          <w:szCs w:val="24"/>
        </w:rPr>
        <w:t xml:space="preserve"> high standards of care focused </w:t>
      </w:r>
      <w:r w:rsidR="00572D26">
        <w:rPr>
          <w:rFonts w:ascii="Times New Roman" w:hAnsi="Times New Roman" w:cs="Times New Roman"/>
          <w:sz w:val="24"/>
          <w:szCs w:val="24"/>
        </w:rPr>
        <w:lastRenderedPageBreak/>
        <w:t>on</w:t>
      </w:r>
      <w:r w:rsidR="005C5B19" w:rsidRPr="00D04B40">
        <w:rPr>
          <w:rFonts w:ascii="Times New Roman" w:hAnsi="Times New Roman" w:cs="Times New Roman"/>
          <w:sz w:val="24"/>
          <w:szCs w:val="24"/>
        </w:rPr>
        <w:t xml:space="preserve"> player health and welfare co-exist with</w:t>
      </w:r>
      <w:r w:rsidR="00827B62">
        <w:rPr>
          <w:rFonts w:ascii="Times New Roman" w:hAnsi="Times New Roman" w:cs="Times New Roman"/>
          <w:sz w:val="24"/>
          <w:szCs w:val="24"/>
        </w:rPr>
        <w:t xml:space="preserve"> the focus on commercialisation </w:t>
      </w:r>
      <w:r w:rsidR="00764C67">
        <w:rPr>
          <w:rFonts w:ascii="Times New Roman" w:hAnsi="Times New Roman" w:cs="Times New Roman"/>
          <w:sz w:val="24"/>
          <w:szCs w:val="24"/>
        </w:rPr>
        <w:t>and performance</w:t>
      </w:r>
      <w:r w:rsidR="004D115B">
        <w:rPr>
          <w:rFonts w:ascii="Times New Roman" w:hAnsi="Times New Roman" w:cs="Times New Roman"/>
          <w:sz w:val="24"/>
          <w:szCs w:val="24"/>
        </w:rPr>
        <w:t xml:space="preserve">; </w:t>
      </w:r>
      <w:r w:rsidR="005C5B19" w:rsidRPr="00D04B40">
        <w:rPr>
          <w:rFonts w:ascii="Times New Roman" w:hAnsi="Times New Roman" w:cs="Times New Roman"/>
          <w:sz w:val="24"/>
          <w:szCs w:val="24"/>
        </w:rPr>
        <w:t>applied practices are evidence-base</w:t>
      </w:r>
      <w:r w:rsidR="00374D04">
        <w:rPr>
          <w:rFonts w:ascii="Times New Roman" w:hAnsi="Times New Roman" w:cs="Times New Roman"/>
          <w:sz w:val="24"/>
          <w:szCs w:val="24"/>
        </w:rPr>
        <w:t>d and the gender cap is closed.</w:t>
      </w:r>
      <w:r w:rsidRPr="00D04B40">
        <w:rPr>
          <w:rFonts w:ascii="Times New Roman" w:hAnsi="Times New Roman" w:cs="Times New Roman"/>
          <w:sz w:val="24"/>
          <w:szCs w:val="24"/>
        </w:rPr>
        <w:t xml:space="preserve"> </w:t>
      </w:r>
      <w:r w:rsidR="00374D04">
        <w:rPr>
          <w:rFonts w:ascii="Times New Roman" w:hAnsi="Times New Roman" w:cs="Times New Roman"/>
          <w:sz w:val="24"/>
          <w:szCs w:val="24"/>
        </w:rPr>
        <w:t xml:space="preserve">Our global research </w:t>
      </w:r>
      <w:r w:rsidRPr="00D04B40">
        <w:rPr>
          <w:rFonts w:ascii="Times New Roman" w:hAnsi="Times New Roman" w:cs="Times New Roman"/>
          <w:sz w:val="24"/>
          <w:szCs w:val="24"/>
        </w:rPr>
        <w:t>ambition should</w:t>
      </w:r>
      <w:r w:rsidR="00374D04">
        <w:rPr>
          <w:rFonts w:ascii="Times New Roman" w:hAnsi="Times New Roman" w:cs="Times New Roman"/>
          <w:sz w:val="24"/>
          <w:szCs w:val="24"/>
        </w:rPr>
        <w:t xml:space="preserve">, however, </w:t>
      </w:r>
      <w:r w:rsidRPr="00D04B40">
        <w:rPr>
          <w:rFonts w:ascii="Times New Roman" w:hAnsi="Times New Roman" w:cs="Times New Roman"/>
          <w:sz w:val="24"/>
          <w:szCs w:val="24"/>
        </w:rPr>
        <w:t xml:space="preserve">be more </w:t>
      </w:r>
      <w:r w:rsidR="00AB3F81">
        <w:rPr>
          <w:rFonts w:ascii="Times New Roman" w:hAnsi="Times New Roman" w:cs="Times New Roman"/>
          <w:sz w:val="24"/>
          <w:szCs w:val="24"/>
        </w:rPr>
        <w:t>- t</w:t>
      </w:r>
      <w:r w:rsidR="00374D04">
        <w:rPr>
          <w:rFonts w:ascii="Times New Roman" w:hAnsi="Times New Roman" w:cs="Times New Roman"/>
          <w:sz w:val="24"/>
          <w:szCs w:val="24"/>
        </w:rPr>
        <w:t>o strive for an inclusive, intersectional women’s rugby research agenda</w:t>
      </w:r>
      <w:r w:rsidR="004D115B">
        <w:rPr>
          <w:rFonts w:ascii="Times New Roman" w:hAnsi="Times New Roman" w:cs="Times New Roman"/>
          <w:sz w:val="24"/>
          <w:szCs w:val="24"/>
        </w:rPr>
        <w:t>, that addresses key pillars of player welfare, and has the female athlete voice at the centre</w:t>
      </w:r>
      <w:r w:rsidR="00374D04">
        <w:rPr>
          <w:rFonts w:ascii="Times New Roman" w:hAnsi="Times New Roman" w:cs="Times New Roman"/>
          <w:sz w:val="24"/>
          <w:szCs w:val="24"/>
        </w:rPr>
        <w:t xml:space="preserve">. </w:t>
      </w:r>
      <w:r w:rsidRPr="00D04B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19C13" w14:textId="3816D9D1" w:rsidR="004F10E4" w:rsidRPr="00D04B40" w:rsidRDefault="00374D04" w:rsidP="006079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944">
        <w:rPr>
          <w:rFonts w:ascii="Times New Roman" w:hAnsi="Times New Roman" w:cs="Times New Roman"/>
          <w:sz w:val="24"/>
          <w:szCs w:val="24"/>
        </w:rPr>
        <w:t xml:space="preserve">The dramatic sex data gap in research and lack of female-specific research in sport and exercise </w:t>
      </w:r>
      <w:r w:rsidRPr="00B204E5">
        <w:rPr>
          <w:rFonts w:ascii="Times New Roman" w:hAnsi="Times New Roman" w:cs="Times New Roman"/>
          <w:sz w:val="24"/>
          <w:szCs w:val="24"/>
        </w:rPr>
        <w:t>science</w:t>
      </w:r>
      <w:r w:rsidR="00441CD1">
        <w:rPr>
          <w:rFonts w:ascii="Times New Roman" w:hAnsi="Times New Roman" w:cs="Times New Roman"/>
          <w:sz w:val="24"/>
          <w:szCs w:val="24"/>
        </w:rPr>
        <w:t>,</w:t>
      </w:r>
      <w:r w:rsidRPr="00B204E5">
        <w:rPr>
          <w:rFonts w:ascii="Times New Roman" w:hAnsi="Times New Roman" w:cs="Times New Roman"/>
          <w:sz w:val="24"/>
          <w:szCs w:val="24"/>
        </w:rPr>
        <w:t xml:space="preserve"> and sports medicine</w:t>
      </w:r>
      <w:r w:rsidR="00441CD1">
        <w:rPr>
          <w:rFonts w:ascii="Times New Roman" w:hAnsi="Times New Roman" w:cs="Times New Roman"/>
          <w:sz w:val="24"/>
          <w:szCs w:val="24"/>
        </w:rPr>
        <w:t>, is well established</w:t>
      </w:r>
      <w:r w:rsidRPr="00B204E5">
        <w:rPr>
          <w:rFonts w:ascii="Times New Roman" w:hAnsi="Times New Roman" w:cs="Times New Roman"/>
          <w:sz w:val="24"/>
          <w:szCs w:val="24"/>
        </w:rPr>
        <w:t xml:space="preserve"> </w:t>
      </w:r>
      <w:r w:rsidRPr="00B204E5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PEVuZE5vdGU+PENpdGU+PEF1dGhvcj5Db3N0ZWxsbzwvQXV0aG9yPjxZZWFyPjIwMTQ8L1llYXI+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</w:fldData>
        </w:fldChar>
      </w:r>
      <w:r w:rsidR="003B4AA1" w:rsidRPr="00B204E5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3B4AA1" w:rsidRPr="00B204E5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PEVuZE5vdGU+PENpdGU+PEF1dGhvcj5Db3N0ZWxsbzwvQXV0aG9yPjxZZWFyPjIwMTQ8L1llYXI+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</w:fldData>
        </w:fldChar>
      </w:r>
      <w:r w:rsidR="003B4AA1" w:rsidRPr="00B204E5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3B4AA1" w:rsidRPr="00B204E5">
        <w:rPr>
          <w:rFonts w:ascii="Times New Roman" w:hAnsi="Times New Roman" w:cs="Times New Roman"/>
          <w:sz w:val="24"/>
          <w:szCs w:val="24"/>
        </w:rPr>
      </w:r>
      <w:r w:rsidR="003B4AA1" w:rsidRPr="00B204E5">
        <w:rPr>
          <w:rFonts w:ascii="Times New Roman" w:hAnsi="Times New Roman" w:cs="Times New Roman"/>
          <w:sz w:val="24"/>
          <w:szCs w:val="24"/>
        </w:rPr>
        <w:fldChar w:fldCharType="end"/>
      </w:r>
      <w:r w:rsidRPr="00B204E5">
        <w:rPr>
          <w:rFonts w:ascii="Times New Roman" w:hAnsi="Times New Roman" w:cs="Times New Roman"/>
          <w:sz w:val="24"/>
          <w:szCs w:val="24"/>
        </w:rPr>
      </w:r>
      <w:r w:rsidRPr="00B204E5">
        <w:rPr>
          <w:rFonts w:ascii="Times New Roman" w:hAnsi="Times New Roman" w:cs="Times New Roman"/>
          <w:sz w:val="24"/>
          <w:szCs w:val="24"/>
        </w:rPr>
        <w:fldChar w:fldCharType="separate"/>
      </w:r>
      <w:r w:rsidR="003B4AA1" w:rsidRPr="00B204E5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3" w:tooltip="Costello, 2014 #894" w:history="1">
        <w:r w:rsidR="00074118" w:rsidRPr="00B204E5">
          <w:rPr>
            <w:rFonts w:ascii="Times New Roman" w:hAnsi="Times New Roman" w:cs="Times New Roman"/>
            <w:noProof/>
            <w:sz w:val="24"/>
            <w:szCs w:val="24"/>
          </w:rPr>
          <w:t>3-5</w:t>
        </w:r>
      </w:hyperlink>
      <w:r w:rsidR="003B4AA1" w:rsidRPr="00B204E5">
        <w:rPr>
          <w:rFonts w:ascii="Times New Roman" w:hAnsi="Times New Roman" w:cs="Times New Roman"/>
          <w:noProof/>
          <w:sz w:val="24"/>
          <w:szCs w:val="24"/>
        </w:rPr>
        <w:t>]</w:t>
      </w:r>
      <w:r w:rsidRPr="00B204E5">
        <w:rPr>
          <w:rFonts w:ascii="Times New Roman" w:hAnsi="Times New Roman" w:cs="Times New Roman"/>
          <w:sz w:val="24"/>
          <w:szCs w:val="24"/>
        </w:rPr>
        <w:fldChar w:fldCharType="end"/>
      </w:r>
      <w:r w:rsidR="00572D26">
        <w:rPr>
          <w:rFonts w:ascii="Times New Roman" w:hAnsi="Times New Roman" w:cs="Times New Roman"/>
          <w:sz w:val="24"/>
          <w:szCs w:val="24"/>
        </w:rPr>
        <w:t>,</w:t>
      </w:r>
      <w:r w:rsidRPr="00B204E5">
        <w:rPr>
          <w:rFonts w:ascii="Times New Roman" w:hAnsi="Times New Roman" w:cs="Times New Roman"/>
          <w:sz w:val="24"/>
          <w:szCs w:val="24"/>
        </w:rPr>
        <w:t xml:space="preserve"> and the sport of rugby</w:t>
      </w:r>
      <w:r w:rsidR="00441CD1">
        <w:rPr>
          <w:rFonts w:ascii="Times New Roman" w:hAnsi="Times New Roman" w:cs="Times New Roman"/>
          <w:sz w:val="24"/>
          <w:szCs w:val="24"/>
        </w:rPr>
        <w:t xml:space="preserve">, from grassroots to the elite game, </w:t>
      </w:r>
      <w:r w:rsidRPr="00B204E5">
        <w:rPr>
          <w:rFonts w:ascii="Times New Roman" w:hAnsi="Times New Roman" w:cs="Times New Roman"/>
          <w:sz w:val="24"/>
          <w:szCs w:val="24"/>
        </w:rPr>
        <w:t xml:space="preserve">is no exception. </w:t>
      </w:r>
      <w:r w:rsidR="00DB40B2" w:rsidRPr="00DB40B2">
        <w:rPr>
          <w:rFonts w:ascii="Times New Roman" w:hAnsi="Times New Roman" w:cs="Times New Roman"/>
          <w:sz w:val="24"/>
          <w:szCs w:val="24"/>
        </w:rPr>
        <w:t>Insufficient, sex-specific research is considered a risk to the preservation of</w:t>
      </w:r>
      <w:r w:rsidR="00DB40B2">
        <w:rPr>
          <w:rFonts w:ascii="Times New Roman" w:hAnsi="Times New Roman" w:cs="Times New Roman"/>
          <w:sz w:val="24"/>
          <w:szCs w:val="24"/>
        </w:rPr>
        <w:t xml:space="preserve"> </w:t>
      </w:r>
      <w:r w:rsidR="00DB40B2" w:rsidRPr="00DB40B2">
        <w:rPr>
          <w:rFonts w:ascii="Times New Roman" w:hAnsi="Times New Roman" w:cs="Times New Roman"/>
          <w:sz w:val="24"/>
          <w:szCs w:val="24"/>
        </w:rPr>
        <w:t>women’s rugby players’ welfare in the context of continued, rapid professionalisation, where</w:t>
      </w:r>
      <w:r w:rsidR="00607987">
        <w:rPr>
          <w:rFonts w:ascii="Times New Roman" w:hAnsi="Times New Roman" w:cs="Times New Roman"/>
          <w:sz w:val="24"/>
          <w:szCs w:val="24"/>
        </w:rPr>
        <w:t xml:space="preserve"> </w:t>
      </w:r>
      <w:r w:rsidR="00DB40B2" w:rsidRPr="00DB40B2">
        <w:rPr>
          <w:rFonts w:ascii="Times New Roman" w:hAnsi="Times New Roman" w:cs="Times New Roman"/>
          <w:sz w:val="24"/>
          <w:szCs w:val="24"/>
        </w:rPr>
        <w:t>existing studies relating to physical and technical demands</w:t>
      </w:r>
      <w:r w:rsidR="00B23944" w:rsidRPr="00B204E5">
        <w:rPr>
          <w:rFonts w:ascii="Times New Roman" w:hAnsi="Times New Roman" w:cs="Times New Roman"/>
          <w:sz w:val="24"/>
          <w:szCs w:val="24"/>
        </w:rPr>
        <w:t xml:space="preserve"> </w:t>
      </w:r>
      <w:r w:rsidR="00B23944" w:rsidRPr="00B204E5">
        <w:rPr>
          <w:rFonts w:ascii="Times New Roman" w:hAnsi="Times New Roman" w:cs="Times New Roman"/>
          <w:sz w:val="24"/>
          <w:szCs w:val="24"/>
        </w:rPr>
        <w:fldChar w:fldCharType="begin"/>
      </w:r>
      <w:r w:rsidR="00B23944" w:rsidRPr="00B204E5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&lt;EndNote&gt;&lt;Cite&gt;&lt;Author&gt;Dane&lt;/Author&gt;&lt;Year&gt;2022&lt;/Year&gt;&lt;RecNum&gt;907&lt;/RecNum&gt;&lt;DisplayText&gt;[6]&lt;/DisplayText&gt;&lt;record&gt;&lt;rec-number&gt;907&lt;/rec-number&gt;&lt;foreign-keys&gt;&lt;key app="EN" db-id="px2vv0etift2rzet2t0pp9vvt52sav5dx59a"&gt;907&lt;/key&gt;&lt;/foreign-keys&gt;&lt;ref-type name="Journal Article"&gt;17&lt;/ref-type&gt;&lt;contributors&gt;&lt;authors&gt;&lt;author&gt;Dane, Kathryn&lt;/author&gt;&lt;author&gt;Simms, Ciaran&lt;/author&gt;&lt;author&gt;Hendricks, Sharief&lt;/author&gt;&lt;author&gt;West, Stephen W&lt;/author&gt;&lt;author&gt;Griffin, Steffan&lt;/author&gt;&lt;author&gt;Nugent, Frank J&lt;/author&gt;&lt;author&gt;Farrell, Garreth&lt;/author&gt;&lt;author&gt;Mockler, David&lt;/author&gt;&lt;author&gt;Wilson, Fiona&lt;/author&gt;&lt;/authors&gt;&lt;/contributors&gt;&lt;titles&gt;&lt;title&gt;Physical and technical demands and preparatory strategies in female field collision sports: a scoping review&lt;/title&gt;&lt;secondary-title&gt;International journal of sports medicine&lt;/secondary-title&gt;&lt;/titles&gt;&lt;periodical&gt;&lt;full-title&gt;International journal of sports medicine&lt;/full-title&gt;&lt;/periodical&gt;&lt;dates&gt;&lt;year&gt;2022&lt;/year&gt;&lt;/dates&gt;&lt;isbn&gt;0172-4622&lt;/isbn&gt;&lt;urls&gt;&lt;/urls&gt;&lt;/record&gt;&lt;/Cite&gt;&lt;/EndNote&gt;</w:instrText>
      </w:r>
      <w:r w:rsidR="00B23944" w:rsidRPr="00B204E5">
        <w:rPr>
          <w:rFonts w:ascii="Times New Roman" w:hAnsi="Times New Roman" w:cs="Times New Roman"/>
          <w:sz w:val="24"/>
          <w:szCs w:val="24"/>
        </w:rPr>
        <w:fldChar w:fldCharType="separate"/>
      </w:r>
      <w:r w:rsidR="00B23944" w:rsidRPr="00B204E5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6" w:tooltip="Dane, 2022 #907" w:history="1">
        <w:r w:rsidR="00074118" w:rsidRPr="00B204E5">
          <w:rPr>
            <w:rFonts w:ascii="Times New Roman" w:hAnsi="Times New Roman" w:cs="Times New Roman"/>
            <w:noProof/>
            <w:sz w:val="24"/>
            <w:szCs w:val="24"/>
          </w:rPr>
          <w:t>6</w:t>
        </w:r>
      </w:hyperlink>
      <w:r w:rsidR="00B23944" w:rsidRPr="00B204E5">
        <w:rPr>
          <w:rFonts w:ascii="Times New Roman" w:hAnsi="Times New Roman" w:cs="Times New Roman"/>
          <w:noProof/>
          <w:sz w:val="24"/>
          <w:szCs w:val="24"/>
        </w:rPr>
        <w:t>]</w:t>
      </w:r>
      <w:r w:rsidR="00B23944" w:rsidRPr="00B204E5">
        <w:rPr>
          <w:rFonts w:ascii="Times New Roman" w:hAnsi="Times New Roman" w:cs="Times New Roman"/>
          <w:sz w:val="24"/>
          <w:szCs w:val="24"/>
        </w:rPr>
        <w:fldChar w:fldCharType="end"/>
      </w:r>
      <w:r w:rsidR="007F101B" w:rsidRPr="00B204E5">
        <w:rPr>
          <w:rFonts w:ascii="Times New Roman" w:hAnsi="Times New Roman" w:cs="Times New Roman"/>
          <w:sz w:val="24"/>
          <w:szCs w:val="24"/>
        </w:rPr>
        <w:t xml:space="preserve">, </w:t>
      </w:r>
      <w:r w:rsidR="00AD5A40" w:rsidRPr="00B204E5">
        <w:rPr>
          <w:rFonts w:ascii="Times New Roman" w:hAnsi="Times New Roman" w:cs="Times New Roman"/>
          <w:sz w:val="24"/>
          <w:szCs w:val="24"/>
        </w:rPr>
        <w:t>injury mechanisms, injury management, training, and return to play protocols</w:t>
      </w:r>
      <w:r w:rsidR="00607987">
        <w:rPr>
          <w:rFonts w:ascii="Times New Roman" w:hAnsi="Times New Roman" w:cs="Times New Roman"/>
          <w:sz w:val="24"/>
          <w:szCs w:val="24"/>
        </w:rPr>
        <w:t>,</w:t>
      </w:r>
      <w:r w:rsidR="00AD5A40" w:rsidRPr="00B204E5">
        <w:rPr>
          <w:rFonts w:ascii="Times New Roman" w:hAnsi="Times New Roman" w:cs="Times New Roman"/>
          <w:sz w:val="24"/>
          <w:szCs w:val="24"/>
        </w:rPr>
        <w:t xml:space="preserve"> are almost exclusively based on male players</w:t>
      </w:r>
      <w:r w:rsidR="007F101B" w:rsidRPr="00B204E5">
        <w:rPr>
          <w:rFonts w:ascii="Times New Roman" w:hAnsi="Times New Roman" w:cs="Times New Roman"/>
          <w:sz w:val="24"/>
          <w:szCs w:val="24"/>
        </w:rPr>
        <w:t xml:space="preserve"> </w:t>
      </w:r>
      <w:r w:rsidR="001C5B4E" w:rsidRPr="00B204E5">
        <w:rPr>
          <w:rFonts w:ascii="Times New Roman" w:hAnsi="Times New Roman" w:cs="Times New Roman"/>
          <w:sz w:val="24"/>
          <w:szCs w:val="24"/>
        </w:rPr>
        <w:fldChar w:fldCharType="begin"/>
      </w:r>
      <w:r w:rsidR="001C5B4E" w:rsidRPr="00B204E5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&lt;EndNote&gt;&lt;Cite&gt;&lt;Author&gt;Hendricks&lt;/Author&gt;&lt;Year&gt;2020&lt;/Year&gt;&lt;RecNum&gt;908&lt;/RecNum&gt;&lt;DisplayText&gt;[7 8]&lt;/DisplayText&gt;&lt;record&gt;&lt;rec-number&gt;908&lt;/rec-number&gt;&lt;foreign-keys&gt;&lt;key app="EN" db-id="px2vv0etift2rzet2t0pp9vvt52sav5dx59a"&gt;908&lt;/key&gt;&lt;/foreign-keys&gt;&lt;ref-type name="Journal Article"&gt;17&lt;/ref-type&gt;&lt;contributors&gt;&lt;authors&gt;&lt;author&gt;Hendricks, Sharief&lt;/author&gt;&lt;author&gt;Till, Kevin&lt;/author&gt;&lt;author&gt;Den Hollander, Steve&lt;/author&gt;&lt;author&gt;Savage, Trevor N&lt;/author&gt;&lt;author&gt;Roberts, Simon P&lt;/author&gt;&lt;author&gt;Tierney, Gregory&lt;/author&gt;&lt;author&gt;Burger, Nicholas&lt;/author&gt;&lt;author&gt;Kerr, Hamish&lt;/author&gt;&lt;author&gt;Kemp, Simon&lt;/author&gt;&lt;author&gt;Cross, Matthew&lt;/author&gt;&lt;/authors&gt;&lt;/contributors&gt;&lt;titles&gt;&lt;title&gt;Consensus on a video analysis framework of descriptors and definitions by the Rugby Union Video Analysis Consensus group&lt;/title&gt;&lt;secondary-title&gt;British journal of sports medicine&lt;/secondary-title&gt;&lt;/titles&gt;&lt;periodical&gt;&lt;full-title&gt;British Journal of Sports Medicine&lt;/full-title&gt;&lt;/periodical&gt;&lt;pages&gt;566-572&lt;/pages&gt;&lt;volume&gt;54&lt;/volume&gt;&lt;number&gt;10&lt;/number&gt;&lt;dates&gt;&lt;year&gt;2020&lt;/year&gt;&lt;/dates&gt;&lt;isbn&gt;0306-3674&lt;/isbn&gt;&lt;urls&gt;&lt;/urls&gt;&lt;/record&gt;&lt;/Cite&gt;&lt;Cite&gt;&lt;Author&gt;Hendricks&lt;/Author&gt;&lt;Year&gt;2014&lt;/Year&gt;&lt;RecNum&gt;909&lt;/RecNum&gt;&lt;record&gt;&lt;rec-number&gt;909&lt;/rec-number&gt;&lt;foreign-keys&gt;&lt;key app="EN" db-id="px2vv0etift2rzet2t0pp9vvt52sav5dx59a"&gt;909&lt;/key&gt;&lt;/foreign-keys&gt;&lt;ref-type name="Journal Article"&gt;17&lt;/ref-type&gt;&lt;contributors&gt;&lt;authors&gt;&lt;author&gt;Hendricks, Sharief&lt;/author&gt;&lt;author&gt;Matthews, Bevan&lt;/author&gt;&lt;author&gt;Roode, Brad&lt;/author&gt;&lt;author&gt;Lambert, Mike&lt;/author&gt;&lt;/authors&gt;&lt;/contributors&gt;&lt;titles&gt;&lt;title&gt;Tackler characteristics associated with tackle performance in rugby union&lt;/title&gt;&lt;secondary-title&gt;European journal of sport science&lt;/secondary-title&gt;&lt;/titles&gt;&lt;periodical&gt;&lt;full-title&gt;European journal of sport science&lt;/full-title&gt;&lt;/periodical&gt;&lt;pages&gt;753-762&lt;/pages&gt;&lt;volume&gt;14&lt;/volume&gt;&lt;number&gt;8&lt;/number&gt;&lt;dates&gt;&lt;year&gt;2014&lt;/year&gt;&lt;/dates&gt;&lt;isbn&gt;1746-1391&lt;/isbn&gt;&lt;urls&gt;&lt;/urls&gt;&lt;/record&gt;&lt;/Cite&gt;&lt;/EndNote&gt;</w:instrText>
      </w:r>
      <w:r w:rsidR="001C5B4E" w:rsidRPr="00B204E5">
        <w:rPr>
          <w:rFonts w:ascii="Times New Roman" w:hAnsi="Times New Roman" w:cs="Times New Roman"/>
          <w:sz w:val="24"/>
          <w:szCs w:val="24"/>
        </w:rPr>
        <w:fldChar w:fldCharType="separate"/>
      </w:r>
      <w:r w:rsidR="001C5B4E" w:rsidRPr="00B204E5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7" w:tooltip="Hendricks, 2020 #908" w:history="1">
        <w:r w:rsidR="00074118" w:rsidRPr="00B204E5">
          <w:rPr>
            <w:rFonts w:ascii="Times New Roman" w:hAnsi="Times New Roman" w:cs="Times New Roman"/>
            <w:noProof/>
            <w:sz w:val="24"/>
            <w:szCs w:val="24"/>
          </w:rPr>
          <w:t>7</w:t>
        </w:r>
      </w:hyperlink>
      <w:r w:rsidR="001C5B4E" w:rsidRPr="00B204E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w:anchor="_ENREF_8" w:tooltip="Hendricks, 2014 #909" w:history="1">
        <w:r w:rsidR="00074118" w:rsidRPr="00B204E5">
          <w:rPr>
            <w:rFonts w:ascii="Times New Roman" w:hAnsi="Times New Roman" w:cs="Times New Roman"/>
            <w:noProof/>
            <w:sz w:val="24"/>
            <w:szCs w:val="24"/>
          </w:rPr>
          <w:t>8</w:t>
        </w:r>
      </w:hyperlink>
      <w:r w:rsidR="001C5B4E" w:rsidRPr="00B204E5">
        <w:rPr>
          <w:rFonts w:ascii="Times New Roman" w:hAnsi="Times New Roman" w:cs="Times New Roman"/>
          <w:noProof/>
          <w:sz w:val="24"/>
          <w:szCs w:val="24"/>
        </w:rPr>
        <w:t>]</w:t>
      </w:r>
      <w:r w:rsidR="001C5B4E" w:rsidRPr="00B204E5">
        <w:rPr>
          <w:rFonts w:ascii="Times New Roman" w:hAnsi="Times New Roman" w:cs="Times New Roman"/>
          <w:sz w:val="24"/>
          <w:szCs w:val="24"/>
        </w:rPr>
        <w:fldChar w:fldCharType="end"/>
      </w:r>
      <w:r w:rsidR="001C5B4E" w:rsidRPr="00B204E5">
        <w:rPr>
          <w:rFonts w:ascii="Times New Roman" w:hAnsi="Times New Roman" w:cs="Times New Roman"/>
          <w:sz w:val="24"/>
          <w:szCs w:val="24"/>
        </w:rPr>
        <w:t xml:space="preserve">. </w:t>
      </w:r>
      <w:r w:rsidR="00B204E5" w:rsidRPr="00B204E5">
        <w:rPr>
          <w:rFonts w:ascii="Times New Roman" w:hAnsi="Times New Roman" w:cs="Times New Roman"/>
          <w:sz w:val="24"/>
          <w:szCs w:val="24"/>
        </w:rPr>
        <w:t xml:space="preserve">The </w:t>
      </w:r>
      <w:r w:rsidR="001726B3" w:rsidRPr="00B204E5">
        <w:rPr>
          <w:rFonts w:ascii="Times New Roman" w:hAnsi="Times New Roman" w:cs="Times New Roman"/>
          <w:sz w:val="24"/>
          <w:szCs w:val="24"/>
        </w:rPr>
        <w:t xml:space="preserve">growing body of evidence indicating sex differences may make such generalisations </w:t>
      </w:r>
      <w:r w:rsidR="00B204E5" w:rsidRPr="00B204E5">
        <w:rPr>
          <w:rFonts w:ascii="Times New Roman" w:hAnsi="Times New Roman" w:cs="Times New Roman"/>
          <w:sz w:val="24"/>
          <w:szCs w:val="24"/>
        </w:rPr>
        <w:t xml:space="preserve">not only </w:t>
      </w:r>
      <w:r w:rsidR="001726B3" w:rsidRPr="00B204E5">
        <w:rPr>
          <w:rFonts w:ascii="Times New Roman" w:hAnsi="Times New Roman" w:cs="Times New Roman"/>
          <w:sz w:val="24"/>
          <w:szCs w:val="24"/>
        </w:rPr>
        <w:t xml:space="preserve">inappropriate </w:t>
      </w:r>
      <w:r w:rsidR="00B204E5" w:rsidRPr="00B204E5">
        <w:rPr>
          <w:rFonts w:ascii="Times New Roman" w:hAnsi="Times New Roman" w:cs="Times New Roman"/>
          <w:sz w:val="24"/>
          <w:szCs w:val="24"/>
        </w:rPr>
        <w:t>but</w:t>
      </w:r>
      <w:r w:rsidR="000708C9">
        <w:rPr>
          <w:rFonts w:ascii="Times New Roman" w:hAnsi="Times New Roman" w:cs="Times New Roman"/>
          <w:sz w:val="24"/>
          <w:szCs w:val="24"/>
        </w:rPr>
        <w:t>,</w:t>
      </w:r>
      <w:r w:rsidR="00B204E5" w:rsidRPr="00B204E5">
        <w:rPr>
          <w:rFonts w:ascii="Times New Roman" w:hAnsi="Times New Roman" w:cs="Times New Roman"/>
          <w:sz w:val="24"/>
          <w:szCs w:val="24"/>
        </w:rPr>
        <w:t xml:space="preserve"> in fact</w:t>
      </w:r>
      <w:r w:rsidR="000708C9">
        <w:rPr>
          <w:rFonts w:ascii="Times New Roman" w:hAnsi="Times New Roman" w:cs="Times New Roman"/>
          <w:sz w:val="24"/>
          <w:szCs w:val="24"/>
        </w:rPr>
        <w:t>,</w:t>
      </w:r>
      <w:r w:rsidR="001726B3" w:rsidRPr="00B204E5">
        <w:rPr>
          <w:rFonts w:ascii="Times New Roman" w:hAnsi="Times New Roman" w:cs="Times New Roman"/>
          <w:sz w:val="24"/>
          <w:szCs w:val="24"/>
        </w:rPr>
        <w:t xml:space="preserve"> unsafe</w:t>
      </w:r>
      <w:r w:rsidR="00B204E5" w:rsidRPr="00B204E5">
        <w:rPr>
          <w:rFonts w:ascii="Times New Roman" w:hAnsi="Times New Roman" w:cs="Times New Roman"/>
          <w:sz w:val="24"/>
          <w:szCs w:val="24"/>
        </w:rPr>
        <w:t xml:space="preserve"> </w:t>
      </w:r>
      <w:r w:rsidR="00B204E5" w:rsidRPr="00B204E5">
        <w:rPr>
          <w:rFonts w:ascii="Times New Roman" w:hAnsi="Times New Roman" w:cs="Times New Roman"/>
          <w:sz w:val="24"/>
          <w:szCs w:val="24"/>
        </w:rPr>
        <w:fldChar w:fldCharType="begin"/>
      </w:r>
      <w:r w:rsidR="00B204E5" w:rsidRPr="00B204E5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&lt;EndNote&gt;&lt;Cite&gt;&lt;Author&gt;Brown&lt;/Author&gt;&lt;Year&gt;2023&lt;/Year&gt;&lt;RecNum&gt;910&lt;/RecNum&gt;&lt;DisplayText&gt;[9]&lt;/DisplayText&gt;&lt;record&gt;&lt;rec-number&gt;910&lt;/rec-number&gt;&lt;foreign-keys&gt;&lt;key app="EN" db-id="px2vv0etift2rzet2t0pp9vvt52sav5dx59a"&gt;910&lt;/key&gt;&lt;/foreign-keys&gt;&lt;ref-type name="Journal Article"&gt;17&lt;/ref-type&gt;&lt;contributors&gt;&lt;authors&gt;&lt;author&gt;Brown, Natalie&lt;/author&gt;&lt;author&gt;Williams, Geneviève KR&lt;/author&gt;&lt;author&gt;Stodter, Anna&lt;/author&gt;&lt;author&gt;McNarry, Melitta A&lt;/author&gt;&lt;author&gt;Roldan-Reoyo, Olga&lt;/author&gt;&lt;author&gt;Mackintosh, Kelly A&lt;/author&gt;&lt;author&gt;Moore, Isabel S&lt;/author&gt;&lt;author&gt;Williams, Elisabeth MP&lt;/author&gt;&lt;/authors&gt;&lt;/contributors&gt;&lt;titles&gt;&lt;title&gt;A Global Women’s Rugby Union Web-Based Survey&lt;/title&gt;&lt;secondary-title&gt;International Journal of Environmental Research and Public Health&lt;/secondary-title&gt;&lt;/titles&gt;&lt;periodical&gt;&lt;full-title&gt;International Journal of Environmental Research and Public Health&lt;/full-title&gt;&lt;/periodical&gt;&lt;pages&gt;5475&lt;/pages&gt;&lt;volume&gt;20&lt;/volume&gt;&lt;number&gt;8&lt;/number&gt;&lt;dates&gt;&lt;year&gt;2023&lt;/year&gt;&lt;/dates&gt;&lt;isbn&gt;1660-4601&lt;/isbn&gt;&lt;urls&gt;&lt;/urls&gt;&lt;/record&gt;&lt;/Cite&gt;&lt;/EndNote&gt;</w:instrText>
      </w:r>
      <w:r w:rsidR="00B204E5" w:rsidRPr="00B204E5">
        <w:rPr>
          <w:rFonts w:ascii="Times New Roman" w:hAnsi="Times New Roman" w:cs="Times New Roman"/>
          <w:sz w:val="24"/>
          <w:szCs w:val="24"/>
        </w:rPr>
        <w:fldChar w:fldCharType="separate"/>
      </w:r>
      <w:r w:rsidR="00B204E5" w:rsidRPr="00B204E5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9" w:tooltip="Brown, 2023 #910" w:history="1">
        <w:r w:rsidR="00074118" w:rsidRPr="00B204E5">
          <w:rPr>
            <w:rFonts w:ascii="Times New Roman" w:hAnsi="Times New Roman" w:cs="Times New Roman"/>
            <w:noProof/>
            <w:sz w:val="24"/>
            <w:szCs w:val="24"/>
          </w:rPr>
          <w:t>9</w:t>
        </w:r>
      </w:hyperlink>
      <w:r w:rsidR="00B204E5" w:rsidRPr="00B204E5">
        <w:rPr>
          <w:rFonts w:ascii="Times New Roman" w:hAnsi="Times New Roman" w:cs="Times New Roman"/>
          <w:noProof/>
          <w:sz w:val="24"/>
          <w:szCs w:val="24"/>
        </w:rPr>
        <w:t>]</w:t>
      </w:r>
      <w:r w:rsidR="00B204E5" w:rsidRPr="00B204E5">
        <w:rPr>
          <w:rFonts w:ascii="Times New Roman" w:hAnsi="Times New Roman" w:cs="Times New Roman"/>
          <w:sz w:val="24"/>
          <w:szCs w:val="24"/>
        </w:rPr>
        <w:fldChar w:fldCharType="end"/>
      </w:r>
      <w:r w:rsidR="00B204E5" w:rsidRPr="00B204E5">
        <w:rPr>
          <w:rFonts w:ascii="Times New Roman" w:hAnsi="Times New Roman" w:cs="Times New Roman"/>
          <w:sz w:val="24"/>
          <w:szCs w:val="24"/>
        </w:rPr>
        <w:t xml:space="preserve">. </w:t>
      </w:r>
      <w:r w:rsidR="00DE5582" w:rsidRPr="00DE5582">
        <w:rPr>
          <w:rFonts w:ascii="Times New Roman" w:hAnsi="Times New Roman" w:cs="Times New Roman"/>
          <w:sz w:val="24"/>
          <w:szCs w:val="24"/>
        </w:rPr>
        <w:t>If applied practice and governance standards are to keep</w:t>
      </w:r>
      <w:r w:rsidR="00DE5582">
        <w:rPr>
          <w:rFonts w:ascii="Times New Roman" w:hAnsi="Times New Roman" w:cs="Times New Roman"/>
          <w:sz w:val="24"/>
          <w:szCs w:val="24"/>
        </w:rPr>
        <w:t xml:space="preserve"> </w:t>
      </w:r>
      <w:r w:rsidR="00DE5582" w:rsidRPr="00DE5582">
        <w:rPr>
          <w:rFonts w:ascii="Times New Roman" w:hAnsi="Times New Roman" w:cs="Times New Roman"/>
          <w:sz w:val="24"/>
          <w:szCs w:val="24"/>
        </w:rPr>
        <w:t>up with professionalisation and support female athletes appropriately,</w:t>
      </w:r>
      <w:r w:rsidR="00CA0A61">
        <w:rPr>
          <w:rFonts w:ascii="Times New Roman" w:hAnsi="Times New Roman" w:cs="Times New Roman"/>
          <w:sz w:val="24"/>
          <w:szCs w:val="24"/>
        </w:rPr>
        <w:t xml:space="preserve"> it follows that </w:t>
      </w:r>
      <w:r w:rsidR="00354155">
        <w:rPr>
          <w:rFonts w:ascii="Times New Roman" w:hAnsi="Times New Roman" w:cs="Times New Roman"/>
          <w:sz w:val="24"/>
          <w:szCs w:val="24"/>
        </w:rPr>
        <w:t xml:space="preserve">whilst there is much work to be done to close the sex data gap, there was a key opportunity </w:t>
      </w:r>
      <w:r w:rsidR="004F10E4" w:rsidRPr="00B204E5">
        <w:rPr>
          <w:rFonts w:ascii="Times New Roman" w:hAnsi="Times New Roman" w:cs="Times New Roman"/>
          <w:sz w:val="24"/>
          <w:szCs w:val="24"/>
        </w:rPr>
        <w:t>to bring together the knowledge base on some key hot topic</w:t>
      </w:r>
      <w:r w:rsidR="0013699D" w:rsidRPr="00B204E5">
        <w:rPr>
          <w:rFonts w:ascii="Times New Roman" w:hAnsi="Times New Roman" w:cs="Times New Roman"/>
          <w:sz w:val="24"/>
          <w:szCs w:val="24"/>
        </w:rPr>
        <w:t xml:space="preserve">s highlighted as priority research areas in the women’s </w:t>
      </w:r>
      <w:r w:rsidR="00735A9E" w:rsidRPr="00B204E5">
        <w:rPr>
          <w:rFonts w:ascii="Times New Roman" w:hAnsi="Times New Roman" w:cs="Times New Roman"/>
          <w:sz w:val="24"/>
          <w:szCs w:val="24"/>
        </w:rPr>
        <w:t>game</w:t>
      </w:r>
      <w:r w:rsidR="00B204E5" w:rsidRPr="00B204E5">
        <w:rPr>
          <w:rFonts w:ascii="Times New Roman" w:hAnsi="Times New Roman" w:cs="Times New Roman"/>
          <w:sz w:val="24"/>
          <w:szCs w:val="24"/>
        </w:rPr>
        <w:t xml:space="preserve"> </w:t>
      </w:r>
      <w:r w:rsidR="00B204E5" w:rsidRPr="00B204E5">
        <w:rPr>
          <w:rFonts w:ascii="Times New Roman" w:hAnsi="Times New Roman" w:cs="Times New Roman"/>
          <w:sz w:val="24"/>
          <w:szCs w:val="24"/>
        </w:rPr>
        <w:fldChar w:fldCharType="begin"/>
      </w:r>
      <w:r w:rsidR="00B204E5" w:rsidRPr="00B204E5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&lt;EndNote&gt;&lt;Cite&gt;&lt;Author&gt;Heyward&lt;/Author&gt;&lt;Year&gt;2022&lt;/Year&gt;&lt;RecNum&gt;892&lt;/RecNum&gt;&lt;DisplayText&gt;[10]&lt;/DisplayText&gt;&lt;record&gt;&lt;rec-number&gt;892&lt;/rec-number&gt;&lt;foreign-keys&gt;&lt;key app="EN" db-id="px2vv0etift2rzet2t0pp9vvt52sav5dx59a"&gt;892&lt;/key&gt;&lt;/foreign-keys&gt;&lt;ref-type name="Journal Article"&gt;17&lt;/ref-type&gt;&lt;contributors&gt;&lt;authors&gt;&lt;author&gt;Heyward, Omar&lt;/author&gt;&lt;author&gt;Emmonds, Stacey&lt;/author&gt;&lt;author&gt;Roe, Gregory&lt;/author&gt;&lt;author&gt;Scantlebury, Sean&lt;/author&gt;&lt;author&gt;Stokes, Keith&lt;/author&gt;&lt;author&gt;Jones, Ben&lt;/author&gt;&lt;/authors&gt;&lt;/contributors&gt;&lt;titles&gt;&lt;title&gt;Applied sports science and sports medicine in women’s rugby: systematic scoping review and Delphi study to establish future research priorities&lt;/title&gt;&lt;secondary-title&gt;BMJ Open Sport &amp;amp; Exercise Medicine&lt;/secondary-title&gt;&lt;/titles&gt;&lt;periodical&gt;&lt;full-title&gt;BMJ Open Sport &amp;amp; Exercise Medicine&lt;/full-title&gt;&lt;/periodical&gt;&lt;pages&gt;e001287&lt;/pages&gt;&lt;volume&gt;8&lt;/volume&gt;&lt;number&gt;3&lt;/number&gt;&lt;dates&gt;&lt;year&gt;2022&lt;/year&gt;&lt;/dates&gt;&lt;isbn&gt;2055-7647&lt;/isbn&gt;&lt;urls&gt;&lt;/urls&gt;&lt;/record&gt;&lt;/Cite&gt;&lt;/EndNote&gt;</w:instrText>
      </w:r>
      <w:r w:rsidR="00B204E5" w:rsidRPr="00B204E5">
        <w:rPr>
          <w:rFonts w:ascii="Times New Roman" w:hAnsi="Times New Roman" w:cs="Times New Roman"/>
          <w:sz w:val="24"/>
          <w:szCs w:val="24"/>
        </w:rPr>
        <w:fldChar w:fldCharType="separate"/>
      </w:r>
      <w:r w:rsidR="00B204E5" w:rsidRPr="00B204E5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10" w:tooltip="Heyward, 2022 #892" w:history="1">
        <w:r w:rsidR="00074118" w:rsidRPr="00B204E5">
          <w:rPr>
            <w:rFonts w:ascii="Times New Roman" w:hAnsi="Times New Roman" w:cs="Times New Roman"/>
            <w:noProof/>
            <w:sz w:val="24"/>
            <w:szCs w:val="24"/>
          </w:rPr>
          <w:t>10</w:t>
        </w:r>
      </w:hyperlink>
      <w:r w:rsidR="00B204E5" w:rsidRPr="00B204E5">
        <w:rPr>
          <w:rFonts w:ascii="Times New Roman" w:hAnsi="Times New Roman" w:cs="Times New Roman"/>
          <w:noProof/>
          <w:sz w:val="24"/>
          <w:szCs w:val="24"/>
        </w:rPr>
        <w:t>]</w:t>
      </w:r>
      <w:r w:rsidR="00B204E5" w:rsidRPr="00B204E5">
        <w:rPr>
          <w:rFonts w:ascii="Times New Roman" w:hAnsi="Times New Roman" w:cs="Times New Roman"/>
          <w:sz w:val="24"/>
          <w:szCs w:val="24"/>
        </w:rPr>
        <w:fldChar w:fldCharType="end"/>
      </w:r>
      <w:r w:rsidR="00735A9E" w:rsidRPr="00B204E5">
        <w:rPr>
          <w:rFonts w:ascii="Times New Roman" w:hAnsi="Times New Roman" w:cs="Times New Roman"/>
          <w:sz w:val="24"/>
          <w:szCs w:val="24"/>
        </w:rPr>
        <w:t>.</w:t>
      </w:r>
      <w:r w:rsidR="0013699D" w:rsidRPr="00B204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B2EA6" w14:textId="012C7D1A" w:rsidR="00201C61" w:rsidRDefault="00964D2E" w:rsidP="00B34F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an established principle that o</w:t>
      </w:r>
      <w:r w:rsidR="00894113" w:rsidRPr="00894113">
        <w:rPr>
          <w:rFonts w:ascii="Times New Roman" w:hAnsi="Times New Roman" w:cs="Times New Roman"/>
          <w:sz w:val="24"/>
          <w:szCs w:val="24"/>
        </w:rPr>
        <w:t xml:space="preserve">ptimal performance is </w:t>
      </w:r>
      <w:r w:rsidR="00055705">
        <w:rPr>
          <w:rFonts w:ascii="Times New Roman" w:hAnsi="Times New Roman" w:cs="Times New Roman"/>
          <w:sz w:val="24"/>
          <w:szCs w:val="24"/>
        </w:rPr>
        <w:t xml:space="preserve">facilitated by </w:t>
      </w:r>
      <w:r w:rsidR="00894113" w:rsidRPr="00894113">
        <w:rPr>
          <w:rFonts w:ascii="Times New Roman" w:hAnsi="Times New Roman" w:cs="Times New Roman"/>
          <w:sz w:val="24"/>
          <w:szCs w:val="24"/>
        </w:rPr>
        <w:t xml:space="preserve">individualised </w:t>
      </w:r>
      <w:r w:rsidR="00055705">
        <w:rPr>
          <w:rFonts w:ascii="Times New Roman" w:hAnsi="Times New Roman" w:cs="Times New Roman"/>
          <w:sz w:val="24"/>
          <w:szCs w:val="24"/>
        </w:rPr>
        <w:t xml:space="preserve">and specific </w:t>
      </w:r>
      <w:r w:rsidR="00894113" w:rsidRPr="00894113">
        <w:rPr>
          <w:rFonts w:ascii="Times New Roman" w:hAnsi="Times New Roman" w:cs="Times New Roman"/>
          <w:sz w:val="24"/>
          <w:szCs w:val="24"/>
        </w:rPr>
        <w:t xml:space="preserve">training. The first study </w:t>
      </w:r>
      <w:r w:rsidR="00055705">
        <w:rPr>
          <w:rFonts w:ascii="Times New Roman" w:hAnsi="Times New Roman" w:cs="Times New Roman"/>
          <w:sz w:val="24"/>
          <w:szCs w:val="24"/>
        </w:rPr>
        <w:t xml:space="preserve">to highlight the experiences and opinions of strength and conditioning coaches in elite international women’s rugby </w:t>
      </w:r>
      <w:r w:rsidR="00894113" w:rsidRPr="00894113">
        <w:rPr>
          <w:rFonts w:ascii="Times New Roman" w:hAnsi="Times New Roman" w:cs="Times New Roman"/>
          <w:sz w:val="24"/>
          <w:szCs w:val="24"/>
        </w:rPr>
        <w:fldChar w:fldCharType="begin"/>
      </w:r>
      <w:r w:rsidR="00B204E5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&lt;EndNote&gt;&lt;Cite&gt;&lt;Author&gt;Nolan&lt;/Author&gt;&lt;Year&gt;2023&lt;/Year&gt;&lt;RecNum&gt;902&lt;/RecNum&gt;&lt;DisplayText&gt;[11]&lt;/DisplayText&gt;&lt;record&gt;&lt;rec-number&gt;902&lt;/rec-number&gt;&lt;foreign-keys&gt;&lt;key app="EN" db-id="px2vv0etift2rzet2t0pp9vvt52sav5dx59a"&gt;902&lt;/key&gt;&lt;/foreign-keys&gt;&lt;ref-type name="Journal Article"&gt;17&lt;/ref-type&gt;&lt;contributors&gt;&lt;authors&gt;&lt;author&gt;Nolan, David&lt;/author&gt;&lt;author&gt;Horgan, Peter&lt;/author&gt;&lt;author&gt;MacNamara, Aine&lt;/author&gt;&lt;author&gt;Egan, Brendan&lt;/author&gt;&lt;/authors&gt;&lt;/contributors&gt;&lt;titles&gt;&lt;title&gt;‘There’sa perfect way to do things, and there’sa real way to do things’: Attitudes, beliefs and practices of strength and conditioning coaches in elite international women&amp;apos;s rugby union&lt;/title&gt;&lt;secondary-title&gt;International Journal of Sports Science &amp;amp; Coaching&lt;/secondary-title&gt;&lt;/titles&gt;&lt;periodical&gt;&lt;full-title&gt;International Journal of Sports Science &amp;amp; Coaching&lt;/full-title&gt;&lt;/periodical&gt;&lt;pages&gt;17479541231169371&lt;/pages&gt;&lt;dates&gt;&lt;year&gt;2023&lt;/year&gt;&lt;/dates&gt;&lt;isbn&gt;1747-9541&lt;/isbn&gt;&lt;urls&gt;&lt;/urls&gt;&lt;/record&gt;&lt;/Cite&gt;&lt;/EndNote&gt;</w:instrText>
      </w:r>
      <w:r w:rsidR="00894113" w:rsidRPr="00894113">
        <w:rPr>
          <w:rFonts w:ascii="Times New Roman" w:hAnsi="Times New Roman" w:cs="Times New Roman"/>
          <w:sz w:val="24"/>
          <w:szCs w:val="24"/>
        </w:rPr>
        <w:fldChar w:fldCharType="separate"/>
      </w:r>
      <w:r w:rsidR="00B204E5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11" w:tooltip="Nolan, 2023 #902" w:history="1">
        <w:r w:rsidR="00074118">
          <w:rPr>
            <w:rFonts w:ascii="Times New Roman" w:hAnsi="Times New Roman" w:cs="Times New Roman"/>
            <w:noProof/>
            <w:sz w:val="24"/>
            <w:szCs w:val="24"/>
          </w:rPr>
          <w:t>11</w:t>
        </w:r>
      </w:hyperlink>
      <w:r w:rsidR="00B204E5">
        <w:rPr>
          <w:rFonts w:ascii="Times New Roman" w:hAnsi="Times New Roman" w:cs="Times New Roman"/>
          <w:noProof/>
          <w:sz w:val="24"/>
          <w:szCs w:val="24"/>
        </w:rPr>
        <w:t>]</w:t>
      </w:r>
      <w:r w:rsidR="00894113" w:rsidRPr="00894113">
        <w:rPr>
          <w:rFonts w:ascii="Times New Roman" w:hAnsi="Times New Roman" w:cs="Times New Roman"/>
          <w:sz w:val="24"/>
          <w:szCs w:val="24"/>
        </w:rPr>
        <w:fldChar w:fldCharType="end"/>
      </w:r>
      <w:r w:rsidR="00806F42">
        <w:rPr>
          <w:rFonts w:ascii="Times New Roman" w:hAnsi="Times New Roman" w:cs="Times New Roman"/>
          <w:sz w:val="24"/>
          <w:szCs w:val="24"/>
        </w:rPr>
        <w:t xml:space="preserve">, however, </w:t>
      </w:r>
      <w:r w:rsidR="00894113" w:rsidRPr="00894113">
        <w:rPr>
          <w:rFonts w:ascii="Times New Roman" w:hAnsi="Times New Roman" w:cs="Times New Roman"/>
          <w:sz w:val="24"/>
          <w:szCs w:val="24"/>
        </w:rPr>
        <w:t xml:space="preserve">recently revealed that, despite </w:t>
      </w:r>
      <w:r w:rsidR="00EB34C2">
        <w:rPr>
          <w:rFonts w:ascii="Times New Roman" w:hAnsi="Times New Roman" w:cs="Times New Roman"/>
          <w:sz w:val="24"/>
          <w:szCs w:val="24"/>
        </w:rPr>
        <w:t xml:space="preserve">increasingly established </w:t>
      </w:r>
      <w:r w:rsidR="00894113" w:rsidRPr="00894113">
        <w:rPr>
          <w:rFonts w:ascii="Times New Roman" w:hAnsi="Times New Roman" w:cs="Times New Roman"/>
          <w:sz w:val="24"/>
          <w:szCs w:val="24"/>
        </w:rPr>
        <w:t xml:space="preserve">sex differences in anatomical, physiological, and performance factors, which should be considered in physical preparation, there were no meaningful differences in </w:t>
      </w:r>
      <w:r w:rsidR="00894113" w:rsidRPr="00201C61">
        <w:rPr>
          <w:rFonts w:ascii="Times New Roman" w:hAnsi="Times New Roman" w:cs="Times New Roman"/>
          <w:sz w:val="24"/>
          <w:szCs w:val="24"/>
        </w:rPr>
        <w:t>how they approached the physical preparation of female rugby players</w:t>
      </w:r>
      <w:r w:rsidR="007062F5">
        <w:rPr>
          <w:rFonts w:ascii="Times New Roman" w:hAnsi="Times New Roman" w:cs="Times New Roman"/>
          <w:sz w:val="24"/>
          <w:szCs w:val="24"/>
        </w:rPr>
        <w:t xml:space="preserve"> compared to males</w:t>
      </w:r>
      <w:r w:rsidR="00894113" w:rsidRPr="00201C61">
        <w:rPr>
          <w:rFonts w:ascii="Times New Roman" w:hAnsi="Times New Roman" w:cs="Times New Roman"/>
          <w:sz w:val="24"/>
          <w:szCs w:val="24"/>
        </w:rPr>
        <w:t xml:space="preserve">. Rather, </w:t>
      </w:r>
      <w:r w:rsidR="00014929">
        <w:rPr>
          <w:rFonts w:ascii="Times New Roman" w:hAnsi="Times New Roman" w:cs="Times New Roman"/>
          <w:sz w:val="24"/>
          <w:szCs w:val="24"/>
        </w:rPr>
        <w:t xml:space="preserve">and not unreasonably, </w:t>
      </w:r>
      <w:r w:rsidR="00894113" w:rsidRPr="00201C61">
        <w:rPr>
          <w:rFonts w:ascii="Times New Roman" w:hAnsi="Times New Roman" w:cs="Times New Roman"/>
          <w:sz w:val="24"/>
          <w:szCs w:val="24"/>
        </w:rPr>
        <w:t>differences were driven by lower technical ability and training age in gym-based movements</w:t>
      </w:r>
      <w:r w:rsidR="004A0F0E">
        <w:rPr>
          <w:rFonts w:ascii="Times New Roman" w:hAnsi="Times New Roman" w:cs="Times New Roman"/>
          <w:sz w:val="24"/>
          <w:szCs w:val="24"/>
        </w:rPr>
        <w:t>,</w:t>
      </w:r>
      <w:r w:rsidR="00894113" w:rsidRPr="00201C61">
        <w:rPr>
          <w:rFonts w:ascii="Times New Roman" w:hAnsi="Times New Roman" w:cs="Times New Roman"/>
          <w:sz w:val="24"/>
          <w:szCs w:val="24"/>
        </w:rPr>
        <w:t xml:space="preserve"> </w:t>
      </w:r>
      <w:r w:rsidR="00014929">
        <w:rPr>
          <w:rFonts w:ascii="Times New Roman" w:hAnsi="Times New Roman" w:cs="Times New Roman"/>
          <w:sz w:val="24"/>
          <w:szCs w:val="24"/>
        </w:rPr>
        <w:t xml:space="preserve">and </w:t>
      </w:r>
      <w:r w:rsidR="00894113" w:rsidRPr="00201C61">
        <w:rPr>
          <w:rFonts w:ascii="Times New Roman" w:hAnsi="Times New Roman" w:cs="Times New Roman"/>
          <w:sz w:val="24"/>
          <w:szCs w:val="24"/>
        </w:rPr>
        <w:t>due to a lack of systematic support in the performance environment</w:t>
      </w:r>
      <w:r w:rsidR="008B063D">
        <w:rPr>
          <w:rFonts w:ascii="Times New Roman" w:hAnsi="Times New Roman" w:cs="Times New Roman"/>
          <w:sz w:val="24"/>
          <w:szCs w:val="24"/>
        </w:rPr>
        <w:t xml:space="preserve">s, and </w:t>
      </w:r>
      <w:r w:rsidR="00894113" w:rsidRPr="00201C61">
        <w:rPr>
          <w:rFonts w:ascii="Times New Roman" w:hAnsi="Times New Roman" w:cs="Times New Roman"/>
          <w:sz w:val="24"/>
          <w:szCs w:val="24"/>
        </w:rPr>
        <w:t>development pathways</w:t>
      </w:r>
      <w:r w:rsidR="008B063D">
        <w:rPr>
          <w:rFonts w:ascii="Times New Roman" w:hAnsi="Times New Roman" w:cs="Times New Roman"/>
          <w:sz w:val="24"/>
          <w:szCs w:val="24"/>
        </w:rPr>
        <w:t xml:space="preserve"> of female players</w:t>
      </w:r>
      <w:r w:rsidR="00894113" w:rsidRPr="00201C61">
        <w:rPr>
          <w:rFonts w:ascii="Times New Roman" w:hAnsi="Times New Roman" w:cs="Times New Roman"/>
          <w:sz w:val="24"/>
          <w:szCs w:val="24"/>
        </w:rPr>
        <w:t xml:space="preserve"> </w:t>
      </w:r>
      <w:r w:rsidR="00894113" w:rsidRPr="00201C61">
        <w:rPr>
          <w:rFonts w:ascii="Times New Roman" w:hAnsi="Times New Roman" w:cs="Times New Roman"/>
          <w:sz w:val="24"/>
          <w:szCs w:val="24"/>
        </w:rPr>
        <w:fldChar w:fldCharType="begin"/>
      </w:r>
      <w:r w:rsidR="00B204E5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&lt;EndNote&gt;&lt;Cite&gt;&lt;Author&gt;Nolan&lt;/Author&gt;&lt;Year&gt;2023&lt;/Year&gt;&lt;RecNum&gt;902&lt;/RecNum&gt;&lt;DisplayText&gt;[11]&lt;/DisplayText&gt;&lt;record&gt;&lt;rec-number&gt;902&lt;/rec-number&gt;&lt;foreign-keys&gt;&lt;key app="EN" db-id="px2vv0etift2rzet2t0pp9vvt52sav5dx59a"&gt;902&lt;/key&gt;&lt;/foreign-keys&gt;&lt;ref-type name="Journal Article"&gt;17&lt;/ref-type&gt;&lt;contributors&gt;&lt;authors&gt;&lt;author&gt;Nolan, David&lt;/author&gt;&lt;author&gt;Horgan, Peter&lt;/author&gt;&lt;author&gt;MacNamara, Aine&lt;/author&gt;&lt;author&gt;Egan, Brendan&lt;/author&gt;&lt;/authors&gt;&lt;/contributors&gt;&lt;titles&gt;&lt;title&gt;‘There’sa perfect way to do things, and there’sa real way to do things’: Attitudes, beliefs and practices of strength and conditioning coaches in elite international women&amp;apos;s rugby union&lt;/title&gt;&lt;secondary-title&gt;International Journal of Sports Science &amp;amp; Coaching&lt;/secondary-title&gt;&lt;/titles&gt;&lt;periodical&gt;&lt;full-title&gt;International Journal of Sports Science &amp;amp; Coaching&lt;/full-title&gt;&lt;/periodical&gt;&lt;pages&gt;17479541231169371&lt;/pages&gt;&lt;dates&gt;&lt;year&gt;2023&lt;/year&gt;&lt;/dates&gt;&lt;isbn&gt;1747-9541&lt;/isbn&gt;&lt;urls&gt;&lt;/urls&gt;&lt;/record&gt;&lt;/Cite&gt;&lt;/EndNote&gt;</w:instrText>
      </w:r>
      <w:r w:rsidR="00894113" w:rsidRPr="00201C61">
        <w:rPr>
          <w:rFonts w:ascii="Times New Roman" w:hAnsi="Times New Roman" w:cs="Times New Roman"/>
          <w:sz w:val="24"/>
          <w:szCs w:val="24"/>
        </w:rPr>
        <w:fldChar w:fldCharType="separate"/>
      </w:r>
      <w:r w:rsidR="00B204E5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11" w:tooltip="Nolan, 2023 #902" w:history="1">
        <w:r w:rsidR="00074118">
          <w:rPr>
            <w:rFonts w:ascii="Times New Roman" w:hAnsi="Times New Roman" w:cs="Times New Roman"/>
            <w:noProof/>
            <w:sz w:val="24"/>
            <w:szCs w:val="24"/>
          </w:rPr>
          <w:t>11</w:t>
        </w:r>
      </w:hyperlink>
      <w:r w:rsidR="00B204E5">
        <w:rPr>
          <w:rFonts w:ascii="Times New Roman" w:hAnsi="Times New Roman" w:cs="Times New Roman"/>
          <w:noProof/>
          <w:sz w:val="24"/>
          <w:szCs w:val="24"/>
        </w:rPr>
        <w:t>]</w:t>
      </w:r>
      <w:r w:rsidR="00894113" w:rsidRPr="00201C61">
        <w:rPr>
          <w:rFonts w:ascii="Times New Roman" w:hAnsi="Times New Roman" w:cs="Times New Roman"/>
          <w:sz w:val="24"/>
          <w:szCs w:val="24"/>
        </w:rPr>
        <w:fldChar w:fldCharType="end"/>
      </w:r>
      <w:r w:rsidR="00894113" w:rsidRPr="00201C61">
        <w:rPr>
          <w:rFonts w:ascii="Times New Roman" w:hAnsi="Times New Roman" w:cs="Times New Roman"/>
          <w:sz w:val="24"/>
          <w:szCs w:val="24"/>
        </w:rPr>
        <w:t xml:space="preserve">. </w:t>
      </w:r>
      <w:r w:rsidR="00EB34C2">
        <w:rPr>
          <w:rFonts w:ascii="Times New Roman" w:hAnsi="Times New Roman" w:cs="Times New Roman"/>
          <w:sz w:val="24"/>
          <w:szCs w:val="24"/>
        </w:rPr>
        <w:t xml:space="preserve">A key reason </w:t>
      </w:r>
      <w:r w:rsidR="00EB34C2" w:rsidRPr="00201C61">
        <w:rPr>
          <w:rFonts w:ascii="Times New Roman" w:hAnsi="Times New Roman" w:cs="Times New Roman"/>
          <w:sz w:val="24"/>
          <w:szCs w:val="24"/>
        </w:rPr>
        <w:t xml:space="preserve">prohibiting </w:t>
      </w:r>
      <w:r w:rsidR="00B34F41">
        <w:rPr>
          <w:rFonts w:ascii="Times New Roman" w:hAnsi="Times New Roman" w:cs="Times New Roman"/>
          <w:sz w:val="24"/>
          <w:szCs w:val="24"/>
        </w:rPr>
        <w:t xml:space="preserve">the implementation of evidence-informed practices was a lack of empirical data </w:t>
      </w:r>
      <w:r w:rsidR="00894113" w:rsidRPr="00201C61">
        <w:rPr>
          <w:rFonts w:ascii="Times New Roman" w:hAnsi="Times New Roman" w:cs="Times New Roman"/>
          <w:sz w:val="24"/>
          <w:szCs w:val="24"/>
        </w:rPr>
        <w:t xml:space="preserve">in </w:t>
      </w:r>
      <w:r w:rsidR="00EB34C2">
        <w:rPr>
          <w:rFonts w:ascii="Times New Roman" w:hAnsi="Times New Roman" w:cs="Times New Roman"/>
          <w:sz w:val="24"/>
          <w:szCs w:val="24"/>
        </w:rPr>
        <w:t>women’s rugby players</w:t>
      </w:r>
      <w:r w:rsidR="00894113" w:rsidRPr="00201C61">
        <w:rPr>
          <w:rFonts w:ascii="Times New Roman" w:hAnsi="Times New Roman" w:cs="Times New Roman"/>
          <w:sz w:val="24"/>
          <w:szCs w:val="24"/>
        </w:rPr>
        <w:t xml:space="preserve"> and</w:t>
      </w:r>
      <w:r w:rsidR="00EB34C2">
        <w:rPr>
          <w:rFonts w:ascii="Times New Roman" w:hAnsi="Times New Roman" w:cs="Times New Roman"/>
          <w:sz w:val="24"/>
          <w:szCs w:val="24"/>
        </w:rPr>
        <w:t>, importantly,</w:t>
      </w:r>
      <w:r w:rsidR="00894113" w:rsidRPr="00201C61">
        <w:rPr>
          <w:rFonts w:ascii="Times New Roman" w:hAnsi="Times New Roman" w:cs="Times New Roman"/>
          <w:sz w:val="24"/>
          <w:szCs w:val="24"/>
        </w:rPr>
        <w:t xml:space="preserve"> necessary support and </w:t>
      </w:r>
      <w:r w:rsidR="00894113" w:rsidRPr="00A46C49">
        <w:rPr>
          <w:rFonts w:ascii="Times New Roman" w:hAnsi="Times New Roman" w:cs="Times New Roman"/>
          <w:sz w:val="24"/>
          <w:szCs w:val="24"/>
        </w:rPr>
        <w:t xml:space="preserve">resources </w:t>
      </w:r>
      <w:r w:rsidR="00EB34C2" w:rsidRPr="00A46C49">
        <w:rPr>
          <w:rFonts w:ascii="Times New Roman" w:hAnsi="Times New Roman" w:cs="Times New Roman"/>
          <w:sz w:val="24"/>
          <w:szCs w:val="24"/>
        </w:rPr>
        <w:t xml:space="preserve">to guide practice. </w:t>
      </w:r>
    </w:p>
    <w:p w14:paraId="6C92804C" w14:textId="4BC15909" w:rsidR="00A46C49" w:rsidRDefault="00B94519" w:rsidP="00A46C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2022, the </w:t>
      </w:r>
      <w:r w:rsidR="004227F9" w:rsidRPr="004227F9">
        <w:rPr>
          <w:rFonts w:ascii="Times New Roman" w:hAnsi="Times New Roman" w:cs="Times New Roman"/>
          <w:sz w:val="24"/>
          <w:szCs w:val="24"/>
        </w:rPr>
        <w:t xml:space="preserve">World Rugby </w:t>
      </w:r>
      <w:r>
        <w:rPr>
          <w:rFonts w:ascii="Times New Roman" w:hAnsi="Times New Roman" w:cs="Times New Roman"/>
          <w:sz w:val="24"/>
          <w:szCs w:val="24"/>
        </w:rPr>
        <w:t xml:space="preserve">supported </w:t>
      </w:r>
      <w:r w:rsidR="004227F9" w:rsidRPr="004227F9">
        <w:rPr>
          <w:rFonts w:ascii="Times New Roman" w:hAnsi="Times New Roman" w:cs="Times New Roman"/>
          <w:sz w:val="24"/>
          <w:szCs w:val="24"/>
        </w:rPr>
        <w:t>Rugby Science Network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Pr="00A7729F">
          <w:rPr>
            <w:rStyle w:val="Hyperlink"/>
            <w:rFonts w:ascii="Times New Roman" w:hAnsi="Times New Roman" w:cs="Times New Roman"/>
            <w:sz w:val="24"/>
            <w:szCs w:val="24"/>
          </w:rPr>
          <w:t>https://www.world.rugby/the-game/player-welfare/research/rsn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a </w:t>
      </w:r>
      <w:r w:rsidRPr="004227F9">
        <w:rPr>
          <w:rFonts w:ascii="Times New Roman" w:hAnsi="Times New Roman" w:cs="Times New Roman"/>
          <w:sz w:val="24"/>
          <w:szCs w:val="24"/>
        </w:rPr>
        <w:t xml:space="preserve">global network of researchers </w:t>
      </w:r>
      <w:r>
        <w:rPr>
          <w:rFonts w:ascii="Times New Roman" w:hAnsi="Times New Roman" w:cs="Times New Roman"/>
          <w:sz w:val="24"/>
          <w:szCs w:val="24"/>
        </w:rPr>
        <w:t>aim</w:t>
      </w:r>
      <w:r w:rsidR="008F1E25">
        <w:rPr>
          <w:rFonts w:ascii="Times New Roman" w:hAnsi="Times New Roman" w:cs="Times New Roman"/>
          <w:sz w:val="24"/>
          <w:szCs w:val="24"/>
        </w:rPr>
        <w:t xml:space="preserve">ing to </w:t>
      </w:r>
      <w:r>
        <w:rPr>
          <w:rFonts w:ascii="Times New Roman" w:hAnsi="Times New Roman" w:cs="Times New Roman"/>
          <w:sz w:val="24"/>
          <w:szCs w:val="24"/>
        </w:rPr>
        <w:t>provid</w:t>
      </w:r>
      <w:r w:rsidR="008F1E2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4227F9">
        <w:rPr>
          <w:rFonts w:ascii="Times New Roman" w:hAnsi="Times New Roman" w:cs="Times New Roman"/>
          <w:sz w:val="24"/>
          <w:szCs w:val="24"/>
        </w:rPr>
        <w:t>forum that brings together the expertise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7F9">
        <w:rPr>
          <w:rFonts w:ascii="Times New Roman" w:hAnsi="Times New Roman" w:cs="Times New Roman"/>
          <w:sz w:val="24"/>
          <w:szCs w:val="24"/>
        </w:rPr>
        <w:t>of academics and professionals working in</w:t>
      </w:r>
      <w:r>
        <w:rPr>
          <w:rFonts w:ascii="Times New Roman" w:hAnsi="Times New Roman" w:cs="Times New Roman"/>
          <w:sz w:val="24"/>
          <w:szCs w:val="24"/>
        </w:rPr>
        <w:t xml:space="preserve"> rugby, included the first stand-alone women’s rugby symposium. </w:t>
      </w:r>
      <w:r w:rsidR="00EC230D">
        <w:rPr>
          <w:rFonts w:ascii="Times New Roman" w:hAnsi="Times New Roman" w:cs="Times New Roman"/>
          <w:sz w:val="24"/>
          <w:szCs w:val="24"/>
        </w:rPr>
        <w:t xml:space="preserve">Following the success of that event, it is </w:t>
      </w:r>
      <w:r w:rsidR="008F535E" w:rsidRPr="00A46C49">
        <w:rPr>
          <w:rFonts w:ascii="Times New Roman" w:hAnsi="Times New Roman" w:cs="Times New Roman"/>
          <w:sz w:val="24"/>
          <w:szCs w:val="24"/>
        </w:rPr>
        <w:t>with great pleasure</w:t>
      </w:r>
      <w:r w:rsidR="00EC230D">
        <w:rPr>
          <w:rFonts w:ascii="Times New Roman" w:hAnsi="Times New Roman" w:cs="Times New Roman"/>
          <w:sz w:val="24"/>
          <w:szCs w:val="24"/>
        </w:rPr>
        <w:t xml:space="preserve"> </w:t>
      </w:r>
      <w:r w:rsidR="008F535E" w:rsidRPr="00A46C49">
        <w:rPr>
          <w:rFonts w:ascii="Times New Roman" w:hAnsi="Times New Roman" w:cs="Times New Roman"/>
          <w:sz w:val="24"/>
          <w:szCs w:val="24"/>
        </w:rPr>
        <w:t xml:space="preserve">that we present this </w:t>
      </w:r>
      <w:r w:rsidR="00F72776" w:rsidRPr="00E55637">
        <w:rPr>
          <w:rFonts w:ascii="Times New Roman" w:hAnsi="Times New Roman" w:cs="Times New Roman"/>
          <w:i/>
          <w:sz w:val="24"/>
          <w:szCs w:val="24"/>
        </w:rPr>
        <w:t>S</w:t>
      </w:r>
      <w:r w:rsidR="008F535E" w:rsidRPr="00E55637">
        <w:rPr>
          <w:rFonts w:ascii="Times New Roman" w:hAnsi="Times New Roman" w:cs="Times New Roman"/>
          <w:i/>
          <w:sz w:val="24"/>
          <w:szCs w:val="24"/>
        </w:rPr>
        <w:t xml:space="preserve">pecial </w:t>
      </w:r>
      <w:r w:rsidR="00F72776" w:rsidRPr="00E55637">
        <w:rPr>
          <w:rFonts w:ascii="Times New Roman" w:hAnsi="Times New Roman" w:cs="Times New Roman"/>
          <w:i/>
          <w:sz w:val="24"/>
          <w:szCs w:val="24"/>
        </w:rPr>
        <w:t>I</w:t>
      </w:r>
      <w:r w:rsidR="008F535E" w:rsidRPr="00E55637">
        <w:rPr>
          <w:rFonts w:ascii="Times New Roman" w:hAnsi="Times New Roman" w:cs="Times New Roman"/>
          <w:i/>
          <w:sz w:val="24"/>
          <w:szCs w:val="24"/>
        </w:rPr>
        <w:t>ssue</w:t>
      </w:r>
      <w:r w:rsidR="008F535E" w:rsidRPr="00A46C49">
        <w:rPr>
          <w:rFonts w:ascii="Times New Roman" w:hAnsi="Times New Roman" w:cs="Times New Roman"/>
          <w:sz w:val="24"/>
          <w:szCs w:val="24"/>
        </w:rPr>
        <w:t xml:space="preserve"> of the </w:t>
      </w:r>
      <w:r w:rsidR="00EB34C2" w:rsidRPr="00A46C49">
        <w:rPr>
          <w:rFonts w:ascii="Times New Roman" w:hAnsi="Times New Roman" w:cs="Times New Roman"/>
          <w:i/>
          <w:sz w:val="24"/>
          <w:szCs w:val="24"/>
        </w:rPr>
        <w:t>European Journal of Sport Science</w:t>
      </w:r>
      <w:r w:rsidR="00EC230D">
        <w:rPr>
          <w:rFonts w:ascii="Times New Roman" w:hAnsi="Times New Roman" w:cs="Times New Roman"/>
          <w:i/>
          <w:sz w:val="24"/>
          <w:szCs w:val="24"/>
        </w:rPr>
        <w:t>,</w:t>
      </w:r>
      <w:r w:rsidR="00EB34C2" w:rsidRPr="00A46C49">
        <w:rPr>
          <w:rFonts w:ascii="Times New Roman" w:hAnsi="Times New Roman" w:cs="Times New Roman"/>
          <w:sz w:val="24"/>
          <w:szCs w:val="24"/>
        </w:rPr>
        <w:t xml:space="preserve"> focus</w:t>
      </w:r>
      <w:r w:rsidR="001B107A">
        <w:rPr>
          <w:rFonts w:ascii="Times New Roman" w:hAnsi="Times New Roman" w:cs="Times New Roman"/>
          <w:sz w:val="24"/>
          <w:szCs w:val="24"/>
        </w:rPr>
        <w:t>ed</w:t>
      </w:r>
      <w:r w:rsidR="00EC230D">
        <w:rPr>
          <w:rFonts w:ascii="Times New Roman" w:hAnsi="Times New Roman" w:cs="Times New Roman"/>
          <w:sz w:val="24"/>
          <w:szCs w:val="24"/>
        </w:rPr>
        <w:t xml:space="preserve"> </w:t>
      </w:r>
      <w:r w:rsidR="00EB34C2" w:rsidRPr="00A46C49">
        <w:rPr>
          <w:rFonts w:ascii="Times New Roman" w:hAnsi="Times New Roman" w:cs="Times New Roman"/>
          <w:sz w:val="24"/>
          <w:szCs w:val="24"/>
        </w:rPr>
        <w:t xml:space="preserve">on </w:t>
      </w:r>
      <w:r w:rsidR="001B107A">
        <w:rPr>
          <w:rFonts w:ascii="Times New Roman" w:hAnsi="Times New Roman" w:cs="Times New Roman"/>
          <w:sz w:val="24"/>
          <w:szCs w:val="24"/>
        </w:rPr>
        <w:t xml:space="preserve">sharing the collective science </w:t>
      </w:r>
      <w:r w:rsidR="00EB34C2" w:rsidRPr="00A46C49">
        <w:rPr>
          <w:rFonts w:ascii="Times New Roman" w:hAnsi="Times New Roman" w:cs="Times New Roman"/>
          <w:sz w:val="24"/>
          <w:szCs w:val="24"/>
        </w:rPr>
        <w:t xml:space="preserve">underpinning welfare considerations in women’s rugby players. </w:t>
      </w:r>
      <w:r w:rsidR="008F535E" w:rsidRPr="00A46C49">
        <w:rPr>
          <w:rFonts w:ascii="Times New Roman" w:hAnsi="Times New Roman" w:cs="Times New Roman"/>
          <w:sz w:val="24"/>
          <w:szCs w:val="24"/>
        </w:rPr>
        <w:t xml:space="preserve">The aim of this </w:t>
      </w:r>
      <w:r w:rsidR="007A71A5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8F535E" w:rsidRPr="007A71A5">
        <w:rPr>
          <w:rFonts w:ascii="Times New Roman" w:hAnsi="Times New Roman" w:cs="Times New Roman"/>
          <w:i/>
          <w:iCs/>
          <w:sz w:val="24"/>
          <w:szCs w:val="24"/>
        </w:rPr>
        <w:t xml:space="preserve">pecial </w:t>
      </w:r>
      <w:r w:rsidR="007A71A5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8F535E" w:rsidRPr="007A71A5">
        <w:rPr>
          <w:rFonts w:ascii="Times New Roman" w:hAnsi="Times New Roman" w:cs="Times New Roman"/>
          <w:i/>
          <w:iCs/>
          <w:sz w:val="24"/>
          <w:szCs w:val="24"/>
        </w:rPr>
        <w:t>ssue</w:t>
      </w:r>
      <w:r w:rsidR="008F535E" w:rsidRPr="00A46C49">
        <w:rPr>
          <w:rFonts w:ascii="Times New Roman" w:hAnsi="Times New Roman" w:cs="Times New Roman"/>
          <w:sz w:val="24"/>
          <w:szCs w:val="24"/>
        </w:rPr>
        <w:t xml:space="preserve"> </w:t>
      </w:r>
      <w:r w:rsidR="002476DF">
        <w:rPr>
          <w:rFonts w:ascii="Times New Roman" w:hAnsi="Times New Roman" w:cs="Times New Roman"/>
          <w:sz w:val="24"/>
          <w:szCs w:val="24"/>
        </w:rPr>
        <w:t xml:space="preserve">is </w:t>
      </w:r>
      <w:r w:rsidR="008F535E" w:rsidRPr="00A46C49">
        <w:rPr>
          <w:rFonts w:ascii="Times New Roman" w:hAnsi="Times New Roman" w:cs="Times New Roman"/>
          <w:sz w:val="24"/>
          <w:szCs w:val="24"/>
        </w:rPr>
        <w:t xml:space="preserve">to </w:t>
      </w:r>
      <w:r w:rsidR="00F26924" w:rsidRPr="00A46C49">
        <w:rPr>
          <w:rFonts w:ascii="Times New Roman" w:hAnsi="Times New Roman" w:cs="Times New Roman"/>
          <w:sz w:val="24"/>
          <w:szCs w:val="24"/>
        </w:rPr>
        <w:t xml:space="preserve">showcase current knowledge and practice </w:t>
      </w:r>
      <w:r w:rsidR="007A71A5">
        <w:rPr>
          <w:rFonts w:ascii="Times New Roman" w:hAnsi="Times New Roman" w:cs="Times New Roman"/>
          <w:sz w:val="24"/>
          <w:szCs w:val="24"/>
        </w:rPr>
        <w:t xml:space="preserve">concerning </w:t>
      </w:r>
      <w:r w:rsidR="004A0F0E">
        <w:rPr>
          <w:rFonts w:ascii="Times New Roman" w:hAnsi="Times New Roman" w:cs="Times New Roman"/>
          <w:sz w:val="24"/>
          <w:szCs w:val="24"/>
        </w:rPr>
        <w:t xml:space="preserve">some of the </w:t>
      </w:r>
      <w:r w:rsidR="00F26924" w:rsidRPr="00A46C49">
        <w:rPr>
          <w:rFonts w:ascii="Times New Roman" w:hAnsi="Times New Roman" w:cs="Times New Roman"/>
          <w:sz w:val="24"/>
          <w:szCs w:val="24"/>
        </w:rPr>
        <w:t xml:space="preserve">female-specific science and safety </w:t>
      </w:r>
      <w:r w:rsidR="00143462" w:rsidRPr="00A46C49">
        <w:rPr>
          <w:rFonts w:ascii="Times New Roman" w:hAnsi="Times New Roman" w:cs="Times New Roman"/>
          <w:sz w:val="24"/>
          <w:szCs w:val="24"/>
        </w:rPr>
        <w:t>considerations</w:t>
      </w:r>
      <w:r w:rsidR="00B10D57">
        <w:rPr>
          <w:rFonts w:ascii="Times New Roman" w:hAnsi="Times New Roman" w:cs="Times New Roman"/>
          <w:sz w:val="24"/>
          <w:szCs w:val="24"/>
        </w:rPr>
        <w:t>,</w:t>
      </w:r>
      <w:r w:rsidR="00143462" w:rsidRPr="00A46C49">
        <w:rPr>
          <w:rFonts w:ascii="Times New Roman" w:hAnsi="Times New Roman" w:cs="Times New Roman"/>
          <w:sz w:val="24"/>
          <w:szCs w:val="24"/>
        </w:rPr>
        <w:t xml:space="preserve"> </w:t>
      </w:r>
      <w:r w:rsidR="00F33AC1" w:rsidRPr="00A46C49">
        <w:rPr>
          <w:rFonts w:ascii="Times New Roman" w:hAnsi="Times New Roman" w:cs="Times New Roman"/>
          <w:sz w:val="24"/>
          <w:szCs w:val="24"/>
        </w:rPr>
        <w:t xml:space="preserve">recently highlighted by stakeholder groups as priority </w:t>
      </w:r>
      <w:r w:rsidR="006651A4">
        <w:rPr>
          <w:rFonts w:ascii="Times New Roman" w:hAnsi="Times New Roman" w:cs="Times New Roman"/>
          <w:sz w:val="24"/>
          <w:szCs w:val="24"/>
        </w:rPr>
        <w:t xml:space="preserve">health and welfare-related </w:t>
      </w:r>
      <w:r w:rsidR="004A0F0E">
        <w:rPr>
          <w:rFonts w:ascii="Times New Roman" w:hAnsi="Times New Roman" w:cs="Times New Roman"/>
          <w:sz w:val="24"/>
          <w:szCs w:val="24"/>
        </w:rPr>
        <w:t xml:space="preserve">research </w:t>
      </w:r>
      <w:r w:rsidR="00F33AC1" w:rsidRPr="00A46C49">
        <w:rPr>
          <w:rFonts w:ascii="Times New Roman" w:hAnsi="Times New Roman" w:cs="Times New Roman"/>
          <w:sz w:val="24"/>
          <w:szCs w:val="24"/>
        </w:rPr>
        <w:t xml:space="preserve">areas for the women’s game </w:t>
      </w:r>
      <w:r w:rsidR="00F33AC1" w:rsidRPr="00A46C49">
        <w:rPr>
          <w:rFonts w:ascii="Times New Roman" w:hAnsi="Times New Roman" w:cs="Times New Roman"/>
          <w:sz w:val="24"/>
          <w:szCs w:val="24"/>
        </w:rPr>
        <w:fldChar w:fldCharType="begin"/>
      </w:r>
      <w:r w:rsidR="00B204E5" w:rsidRPr="00A46C49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&lt;EndNote&gt;&lt;Cite&gt;&lt;Author&gt;Heyward&lt;/Author&gt;&lt;Year&gt;2022&lt;/Year&gt;&lt;RecNum&gt;892&lt;/RecNum&gt;&lt;DisplayText&gt;[10]&lt;/DisplayText&gt;&lt;record&gt;&lt;rec-number&gt;892&lt;/rec-number&gt;&lt;foreign-keys&gt;&lt;key app="EN" db-id="px2vv0etift2rzet2t0pp9vvt52sav5dx59a"&gt;892&lt;/key&gt;&lt;/foreign-keys&gt;&lt;ref-type name="Journal Article"&gt;17&lt;/ref-type&gt;&lt;contributors&gt;&lt;authors&gt;&lt;author&gt;Heyward, Omar&lt;/author&gt;&lt;author&gt;Emmonds, Stacey&lt;/author&gt;&lt;author&gt;Roe, Gregory&lt;/author&gt;&lt;author&gt;Scantlebury, Sean&lt;/author&gt;&lt;author&gt;Stokes, Keith&lt;/author&gt;&lt;author&gt;Jones, Ben&lt;/author&gt;&lt;/authors&gt;&lt;/contributors&gt;&lt;titles&gt;&lt;title&gt;Applied sports science and sports medicine in women’s rugby: systematic scoping review and Delphi study to establish future research priorities&lt;/title&gt;&lt;secondary-title&gt;BMJ Open Sport &amp;amp; Exercise Medicine&lt;/secondary-title&gt;&lt;/titles&gt;&lt;periodical&gt;&lt;full-title&gt;BMJ Open Sport &amp;amp; Exercise Medicine&lt;/full-title&gt;&lt;/periodical&gt;&lt;pages&gt;e001287&lt;/pages&gt;&lt;volume&gt;8&lt;/volume&gt;&lt;number&gt;3&lt;/number&gt;&lt;dates&gt;&lt;year&gt;2022&lt;/year&gt;&lt;/dates&gt;&lt;isbn&gt;2055-7647&lt;/isbn&gt;&lt;urls&gt;&lt;/urls&gt;&lt;/record&gt;&lt;/Cite&gt;&lt;/EndNote&gt;</w:instrText>
      </w:r>
      <w:r w:rsidR="00F33AC1" w:rsidRPr="00A46C49">
        <w:rPr>
          <w:rFonts w:ascii="Times New Roman" w:hAnsi="Times New Roman" w:cs="Times New Roman"/>
          <w:sz w:val="24"/>
          <w:szCs w:val="24"/>
        </w:rPr>
        <w:fldChar w:fldCharType="separate"/>
      </w:r>
      <w:r w:rsidR="00B204E5" w:rsidRPr="00A46C49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10" w:tooltip="Heyward, 2022 #892" w:history="1">
        <w:r w:rsidR="00074118" w:rsidRPr="00A46C49">
          <w:rPr>
            <w:rFonts w:ascii="Times New Roman" w:hAnsi="Times New Roman" w:cs="Times New Roman"/>
            <w:noProof/>
            <w:sz w:val="24"/>
            <w:szCs w:val="24"/>
          </w:rPr>
          <w:t>10</w:t>
        </w:r>
      </w:hyperlink>
      <w:r w:rsidR="00B204E5" w:rsidRPr="00A46C49">
        <w:rPr>
          <w:rFonts w:ascii="Times New Roman" w:hAnsi="Times New Roman" w:cs="Times New Roman"/>
          <w:noProof/>
          <w:sz w:val="24"/>
          <w:szCs w:val="24"/>
        </w:rPr>
        <w:t>]</w:t>
      </w:r>
      <w:r w:rsidR="00F33AC1" w:rsidRPr="00A46C49">
        <w:rPr>
          <w:rFonts w:ascii="Times New Roman" w:hAnsi="Times New Roman" w:cs="Times New Roman"/>
          <w:sz w:val="24"/>
          <w:szCs w:val="24"/>
        </w:rPr>
        <w:fldChar w:fldCharType="end"/>
      </w:r>
      <w:r w:rsidR="00A46C49" w:rsidRPr="00A46C49">
        <w:rPr>
          <w:rFonts w:ascii="Times New Roman" w:hAnsi="Times New Roman" w:cs="Times New Roman"/>
          <w:sz w:val="24"/>
          <w:szCs w:val="24"/>
        </w:rPr>
        <w:t>. The presented contributions from world</w:t>
      </w:r>
      <w:r w:rsidR="004A0F0E">
        <w:rPr>
          <w:rFonts w:ascii="Times New Roman" w:hAnsi="Times New Roman" w:cs="Times New Roman"/>
          <w:sz w:val="24"/>
          <w:szCs w:val="24"/>
        </w:rPr>
        <w:t>-</w:t>
      </w:r>
      <w:r w:rsidR="00A46C49" w:rsidRPr="00A46C49">
        <w:rPr>
          <w:rFonts w:ascii="Times New Roman" w:hAnsi="Times New Roman" w:cs="Times New Roman"/>
          <w:sz w:val="24"/>
          <w:szCs w:val="24"/>
        </w:rPr>
        <w:t>leading experts</w:t>
      </w:r>
      <w:r w:rsidR="004A0F0E">
        <w:rPr>
          <w:rFonts w:ascii="Times New Roman" w:hAnsi="Times New Roman" w:cs="Times New Roman"/>
          <w:sz w:val="24"/>
          <w:szCs w:val="24"/>
        </w:rPr>
        <w:t>, alongside this Editorial,</w:t>
      </w:r>
      <w:r w:rsidR="00A46C49" w:rsidRPr="00A46C49">
        <w:rPr>
          <w:rFonts w:ascii="Times New Roman" w:hAnsi="Times New Roman" w:cs="Times New Roman"/>
          <w:sz w:val="24"/>
          <w:szCs w:val="24"/>
        </w:rPr>
        <w:t xml:space="preserve"> </w:t>
      </w:r>
      <w:r w:rsidR="003920E6">
        <w:rPr>
          <w:rFonts w:ascii="Times New Roman" w:hAnsi="Times New Roman" w:cs="Times New Roman"/>
          <w:sz w:val="24"/>
          <w:szCs w:val="24"/>
        </w:rPr>
        <w:t xml:space="preserve">importantly </w:t>
      </w:r>
      <w:r w:rsidR="005F06D7" w:rsidRPr="00A46C49">
        <w:rPr>
          <w:rFonts w:ascii="Times New Roman" w:hAnsi="Times New Roman" w:cs="Times New Roman"/>
          <w:sz w:val="24"/>
          <w:szCs w:val="24"/>
        </w:rPr>
        <w:t>highlight routes into</w:t>
      </w:r>
      <w:r w:rsidR="003920E6">
        <w:rPr>
          <w:rFonts w:ascii="Times New Roman" w:hAnsi="Times New Roman" w:cs="Times New Roman"/>
          <w:sz w:val="24"/>
          <w:szCs w:val="24"/>
        </w:rPr>
        <w:t xml:space="preserve"> informing applied </w:t>
      </w:r>
      <w:r w:rsidR="005F06D7" w:rsidRPr="00A46C49">
        <w:rPr>
          <w:rFonts w:ascii="Times New Roman" w:hAnsi="Times New Roman" w:cs="Times New Roman"/>
          <w:sz w:val="24"/>
          <w:szCs w:val="24"/>
        </w:rPr>
        <w:t>practice</w:t>
      </w:r>
      <w:r w:rsidR="003920E6">
        <w:rPr>
          <w:rFonts w:ascii="Times New Roman" w:hAnsi="Times New Roman" w:cs="Times New Roman"/>
          <w:sz w:val="24"/>
          <w:szCs w:val="24"/>
        </w:rPr>
        <w:t>,</w:t>
      </w:r>
      <w:r w:rsidR="005F06D7" w:rsidRPr="00A46C49">
        <w:rPr>
          <w:rFonts w:ascii="Times New Roman" w:hAnsi="Times New Roman" w:cs="Times New Roman"/>
          <w:sz w:val="24"/>
          <w:szCs w:val="24"/>
        </w:rPr>
        <w:t xml:space="preserve"> and </w:t>
      </w:r>
      <w:r w:rsidR="005F06D7" w:rsidRPr="00A46C49">
        <w:rPr>
          <w:rFonts w:ascii="Times New Roman" w:hAnsi="Times New Roman" w:cs="Times New Roman"/>
          <w:sz w:val="24"/>
          <w:szCs w:val="24"/>
        </w:rPr>
        <w:lastRenderedPageBreak/>
        <w:t>future research priorit</w:t>
      </w:r>
      <w:r w:rsidR="003920E6">
        <w:rPr>
          <w:rFonts w:ascii="Times New Roman" w:hAnsi="Times New Roman" w:cs="Times New Roman"/>
          <w:sz w:val="24"/>
          <w:szCs w:val="24"/>
        </w:rPr>
        <w:t>ies</w:t>
      </w:r>
      <w:r w:rsidR="00EF2835">
        <w:rPr>
          <w:rFonts w:ascii="Times New Roman" w:hAnsi="Times New Roman" w:cs="Times New Roman"/>
          <w:sz w:val="24"/>
          <w:szCs w:val="24"/>
        </w:rPr>
        <w:t>, and</w:t>
      </w:r>
      <w:r w:rsidR="003920E6">
        <w:rPr>
          <w:rFonts w:ascii="Times New Roman" w:hAnsi="Times New Roman" w:cs="Times New Roman"/>
          <w:sz w:val="24"/>
          <w:szCs w:val="24"/>
        </w:rPr>
        <w:t xml:space="preserve"> opportunities, for </w:t>
      </w:r>
      <w:r w:rsidR="00EF2835">
        <w:rPr>
          <w:rFonts w:ascii="Times New Roman" w:hAnsi="Times New Roman" w:cs="Times New Roman"/>
          <w:sz w:val="24"/>
          <w:szCs w:val="24"/>
        </w:rPr>
        <w:t>intersectional, interdisciplinary</w:t>
      </w:r>
      <w:r w:rsidR="003920E6">
        <w:rPr>
          <w:rFonts w:ascii="Times New Roman" w:hAnsi="Times New Roman" w:cs="Times New Roman"/>
          <w:sz w:val="24"/>
          <w:szCs w:val="24"/>
        </w:rPr>
        <w:t>, athlete-centred</w:t>
      </w:r>
      <w:r w:rsidR="00EF2835">
        <w:rPr>
          <w:rFonts w:ascii="Times New Roman" w:hAnsi="Times New Roman" w:cs="Times New Roman"/>
          <w:sz w:val="24"/>
          <w:szCs w:val="24"/>
        </w:rPr>
        <w:t xml:space="preserve"> action</w:t>
      </w:r>
      <w:r w:rsidR="00A46C49" w:rsidRPr="00A46C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CDB932" w14:textId="77777777" w:rsidR="00CE66E9" w:rsidRPr="007D7CEE" w:rsidRDefault="00CE66E9" w:rsidP="00A46C49">
      <w:pPr>
        <w:spacing w:line="360" w:lineRule="auto"/>
        <w:jc w:val="both"/>
        <w:rPr>
          <w:rFonts w:ascii="Times New Roman" w:hAnsi="Times New Roman" w:cs="Times New Roman"/>
          <w:sz w:val="2"/>
          <w:szCs w:val="24"/>
        </w:rPr>
      </w:pPr>
    </w:p>
    <w:p w14:paraId="67C31BD6" w14:textId="1AF5ED0C" w:rsidR="00CE66E9" w:rsidRDefault="00CE66E9" w:rsidP="005975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Female athlete health considerations for injury and illness surveillance</w:t>
      </w:r>
      <w:r w:rsidR="0044482F">
        <w:rPr>
          <w:rFonts w:ascii="Times New Roman" w:hAnsi="Times New Roman" w:cs="Times New Roman"/>
          <w:b/>
          <w:sz w:val="24"/>
          <w:szCs w:val="24"/>
        </w:rPr>
        <w:t xml:space="preserve"> and education</w:t>
      </w:r>
    </w:p>
    <w:p w14:paraId="4EF69E00" w14:textId="68BAC0B6" w:rsidR="00A2093F" w:rsidRPr="00A170C3" w:rsidRDefault="00E265BE" w:rsidP="00EC3C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B40">
        <w:rPr>
          <w:rFonts w:ascii="Times New Roman" w:hAnsi="Times New Roman" w:cs="Times New Roman"/>
          <w:sz w:val="24"/>
          <w:szCs w:val="24"/>
        </w:rPr>
        <w:t>Injury surveillance is a key component of player welfare</w:t>
      </w:r>
      <w:r w:rsidR="00CD58DE">
        <w:rPr>
          <w:rFonts w:ascii="Times New Roman" w:hAnsi="Times New Roman" w:cs="Times New Roman"/>
          <w:sz w:val="24"/>
          <w:szCs w:val="24"/>
        </w:rPr>
        <w:t>. W</w:t>
      </w:r>
      <w:r w:rsidR="00053C6C" w:rsidRPr="00D04B40">
        <w:rPr>
          <w:rFonts w:ascii="Times New Roman" w:hAnsi="Times New Roman" w:cs="Times New Roman"/>
          <w:sz w:val="24"/>
          <w:szCs w:val="24"/>
        </w:rPr>
        <w:t>hilst sport-specific recommendations exist, t</w:t>
      </w:r>
      <w:r w:rsidRPr="00D04B40">
        <w:rPr>
          <w:rFonts w:ascii="Times New Roman" w:hAnsi="Times New Roman" w:cs="Times New Roman"/>
          <w:sz w:val="24"/>
          <w:szCs w:val="24"/>
        </w:rPr>
        <w:t>o date injury surveillance systems</w:t>
      </w:r>
      <w:r w:rsidR="00576006" w:rsidRPr="00D04B40">
        <w:rPr>
          <w:rFonts w:ascii="Times New Roman" w:hAnsi="Times New Roman" w:cs="Times New Roman"/>
          <w:sz w:val="24"/>
          <w:szCs w:val="24"/>
        </w:rPr>
        <w:t xml:space="preserve"> in rugby</w:t>
      </w:r>
      <w:r w:rsidRPr="00D04B40">
        <w:rPr>
          <w:rFonts w:ascii="Times New Roman" w:hAnsi="Times New Roman" w:cs="Times New Roman"/>
          <w:sz w:val="24"/>
          <w:szCs w:val="24"/>
        </w:rPr>
        <w:t xml:space="preserve"> have been based on those used in men’s rugby</w:t>
      </w:r>
      <w:r w:rsidR="00053C6C" w:rsidRPr="00D04B40">
        <w:rPr>
          <w:rFonts w:ascii="Times New Roman" w:hAnsi="Times New Roman" w:cs="Times New Roman"/>
          <w:sz w:val="24"/>
          <w:szCs w:val="24"/>
        </w:rPr>
        <w:t xml:space="preserve"> </w:t>
      </w:r>
      <w:r w:rsidR="00053C6C" w:rsidRPr="00D04B40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PEVuZE5vdGU+PENpdGU+PEF1dGhvcj5GdWxsZXI8L0F1dGhvcj48WWVhcj4yMDA3PC9ZZWFyPjxS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</w:fldData>
        </w:fldChar>
      </w:r>
      <w:r w:rsidR="00B204E5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B204E5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PEVuZE5vdGU+PENpdGU+PEF1dGhvcj5GdWxsZXI8L0F1dGhvcj48WWVhcj4yMDA3PC9ZZWFyPjxS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</w:fldData>
        </w:fldChar>
      </w:r>
      <w:r w:rsidR="00B204E5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B204E5">
        <w:rPr>
          <w:rFonts w:ascii="Times New Roman" w:hAnsi="Times New Roman" w:cs="Times New Roman"/>
          <w:sz w:val="24"/>
          <w:szCs w:val="24"/>
        </w:rPr>
      </w:r>
      <w:r w:rsidR="00B204E5">
        <w:rPr>
          <w:rFonts w:ascii="Times New Roman" w:hAnsi="Times New Roman" w:cs="Times New Roman"/>
          <w:sz w:val="24"/>
          <w:szCs w:val="24"/>
        </w:rPr>
        <w:fldChar w:fldCharType="end"/>
      </w:r>
      <w:r w:rsidR="00053C6C" w:rsidRPr="00D04B40">
        <w:rPr>
          <w:rFonts w:ascii="Times New Roman" w:hAnsi="Times New Roman" w:cs="Times New Roman"/>
          <w:sz w:val="24"/>
          <w:szCs w:val="24"/>
        </w:rPr>
      </w:r>
      <w:r w:rsidR="00053C6C" w:rsidRPr="00D04B40">
        <w:rPr>
          <w:rFonts w:ascii="Times New Roman" w:hAnsi="Times New Roman" w:cs="Times New Roman"/>
          <w:sz w:val="24"/>
          <w:szCs w:val="24"/>
        </w:rPr>
        <w:fldChar w:fldCharType="separate"/>
      </w:r>
      <w:r w:rsidR="00B204E5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12" w:tooltip="Fuller, 2007 #900" w:history="1">
        <w:r w:rsidR="00074118">
          <w:rPr>
            <w:rFonts w:ascii="Times New Roman" w:hAnsi="Times New Roman" w:cs="Times New Roman"/>
            <w:noProof/>
            <w:sz w:val="24"/>
            <w:szCs w:val="24"/>
          </w:rPr>
          <w:t>12</w:t>
        </w:r>
      </w:hyperlink>
      <w:r w:rsidR="00B204E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w:anchor="_ENREF_13" w:tooltip="Brown, 2019 #901" w:history="1">
        <w:r w:rsidR="00074118">
          <w:rPr>
            <w:rFonts w:ascii="Times New Roman" w:hAnsi="Times New Roman" w:cs="Times New Roman"/>
            <w:noProof/>
            <w:sz w:val="24"/>
            <w:szCs w:val="24"/>
          </w:rPr>
          <w:t>13</w:t>
        </w:r>
      </w:hyperlink>
      <w:r w:rsidR="00B204E5">
        <w:rPr>
          <w:rFonts w:ascii="Times New Roman" w:hAnsi="Times New Roman" w:cs="Times New Roman"/>
          <w:noProof/>
          <w:sz w:val="24"/>
          <w:szCs w:val="24"/>
        </w:rPr>
        <w:t>]</w:t>
      </w:r>
      <w:r w:rsidR="00053C6C" w:rsidRPr="00D04B40">
        <w:rPr>
          <w:rFonts w:ascii="Times New Roman" w:hAnsi="Times New Roman" w:cs="Times New Roman"/>
          <w:sz w:val="24"/>
          <w:szCs w:val="24"/>
        </w:rPr>
        <w:fldChar w:fldCharType="end"/>
      </w:r>
      <w:r w:rsidR="00053C6C" w:rsidRPr="00D04B40">
        <w:rPr>
          <w:rFonts w:ascii="Times New Roman" w:hAnsi="Times New Roman" w:cs="Times New Roman"/>
          <w:sz w:val="24"/>
          <w:szCs w:val="24"/>
        </w:rPr>
        <w:t xml:space="preserve">. </w:t>
      </w:r>
      <w:r w:rsidR="00B926D0" w:rsidRPr="00D04B40">
        <w:rPr>
          <w:rFonts w:ascii="Times New Roman" w:hAnsi="Times New Roman" w:cs="Times New Roman"/>
          <w:sz w:val="24"/>
          <w:szCs w:val="24"/>
        </w:rPr>
        <w:t>Given some of the key differences and additional considerations for the female athlete, t</w:t>
      </w:r>
      <w:r w:rsidRPr="00D04B40">
        <w:rPr>
          <w:rFonts w:ascii="Times New Roman" w:hAnsi="Times New Roman" w:cs="Times New Roman"/>
          <w:sz w:val="24"/>
          <w:szCs w:val="24"/>
        </w:rPr>
        <w:t xml:space="preserve">he International Olympic Committee (IOC) recently </w:t>
      </w:r>
      <w:r w:rsidR="00F16319" w:rsidRPr="00D04B40">
        <w:rPr>
          <w:rFonts w:ascii="Times New Roman" w:hAnsi="Times New Roman" w:cs="Times New Roman"/>
          <w:sz w:val="24"/>
          <w:szCs w:val="24"/>
        </w:rPr>
        <w:t xml:space="preserve">updated their consensus </w:t>
      </w:r>
      <w:r w:rsidR="007C3D76" w:rsidRPr="00D04B40">
        <w:rPr>
          <w:rFonts w:ascii="Times New Roman" w:hAnsi="Times New Roman" w:cs="Times New Roman"/>
          <w:sz w:val="24"/>
          <w:szCs w:val="24"/>
        </w:rPr>
        <w:t xml:space="preserve">document </w:t>
      </w:r>
      <w:r w:rsidR="007C3D76" w:rsidRPr="00D04B40">
        <w:rPr>
          <w:rFonts w:ascii="Times New Roman" w:hAnsi="Times New Roman" w:cs="Times New Roman"/>
          <w:sz w:val="24"/>
          <w:szCs w:val="24"/>
        </w:rPr>
        <w:fldChar w:fldCharType="begin"/>
      </w:r>
      <w:r w:rsidR="00B204E5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&lt;EndNote&gt;&lt;Cite&gt;&lt;Author&gt;Injury&lt;/Author&gt;&lt;Year&gt;2020&lt;/Year&gt;&lt;RecNum&gt;896&lt;/RecNum&gt;&lt;DisplayText&gt;[14]&lt;/DisplayText&gt;&lt;record&gt;&lt;rec-number&gt;896&lt;/rec-number&gt;&lt;foreign-keys&gt;&lt;key app="EN" db-id="px2vv0etift2rzet2t0pp9vvt52sav5dx59a"&gt;896&lt;/key&gt;&lt;/foreign-keys&gt;&lt;ref-type name="Journal Article"&gt;17&lt;/ref-type&gt;&lt;contributors&gt;&lt;authors&gt;&lt;author&gt;International Olympic Committee Injury&lt;/author&gt;&lt;author&gt;Illness Epidemiology Consensus Group&lt;/author&gt;&lt;author&gt;Bahr, Roald&lt;/author&gt;&lt;author&gt;Clarsen, Ben&lt;/author&gt;&lt;author&gt;Derman, Wayne&lt;/author&gt;&lt;author&gt;Dvorak, Jiri&lt;/author&gt;&lt;author&gt;Emery, Carolyn A&lt;/author&gt;&lt;author&gt;Finch, Caroline F&lt;/author&gt;&lt;author&gt;Hägglund, Martin&lt;/author&gt;&lt;author&gt;Junge, Astrid&lt;/author&gt;&lt;author&gt;Kemp, Simon&lt;/author&gt;&lt;/authors&gt;&lt;/contributors&gt;&lt;titles&gt;&lt;title&gt;International Olympic Committee consensus statement: methods for recording and reporting of epidemiological data on injury and illness in sports 2020 (including the STROBE extension for sports injury and illness surveillance (STROBE-SIIS))&lt;/title&gt;&lt;secondary-title&gt;Orthopaedic journal of sports medicine&lt;/secondary-title&gt;&lt;/titles&gt;&lt;periodical&gt;&lt;full-title&gt;Orthopaedic journal of sports medicine&lt;/full-title&gt;&lt;/periodical&gt;&lt;pages&gt;2325967120902908&lt;/pages&gt;&lt;volume&gt;8&lt;/volume&gt;&lt;number&gt;2&lt;/number&gt;&lt;dates&gt;&lt;year&gt;2020&lt;/year&gt;&lt;/dates&gt;&lt;isbn&gt;2325-9671&lt;/isbn&gt;&lt;urls&gt;&lt;/urls&gt;&lt;/record&gt;&lt;/Cite&gt;&lt;/EndNote&gt;</w:instrText>
      </w:r>
      <w:r w:rsidR="007C3D76" w:rsidRPr="00D04B40">
        <w:rPr>
          <w:rFonts w:ascii="Times New Roman" w:hAnsi="Times New Roman" w:cs="Times New Roman"/>
          <w:sz w:val="24"/>
          <w:szCs w:val="24"/>
        </w:rPr>
        <w:fldChar w:fldCharType="separate"/>
      </w:r>
      <w:r w:rsidR="00B204E5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14" w:tooltip="Injury, 2020 #896" w:history="1">
        <w:r w:rsidR="00074118">
          <w:rPr>
            <w:rFonts w:ascii="Times New Roman" w:hAnsi="Times New Roman" w:cs="Times New Roman"/>
            <w:noProof/>
            <w:sz w:val="24"/>
            <w:szCs w:val="24"/>
          </w:rPr>
          <w:t>14</w:t>
        </w:r>
      </w:hyperlink>
      <w:r w:rsidR="00B204E5">
        <w:rPr>
          <w:rFonts w:ascii="Times New Roman" w:hAnsi="Times New Roman" w:cs="Times New Roman"/>
          <w:noProof/>
          <w:sz w:val="24"/>
          <w:szCs w:val="24"/>
        </w:rPr>
        <w:t>]</w:t>
      </w:r>
      <w:r w:rsidR="007C3D76" w:rsidRPr="00D04B40">
        <w:rPr>
          <w:rFonts w:ascii="Times New Roman" w:hAnsi="Times New Roman" w:cs="Times New Roman"/>
          <w:sz w:val="24"/>
          <w:szCs w:val="24"/>
        </w:rPr>
        <w:fldChar w:fldCharType="end"/>
      </w:r>
      <w:r w:rsidR="00975840">
        <w:rPr>
          <w:rFonts w:ascii="Times New Roman" w:hAnsi="Times New Roman" w:cs="Times New Roman"/>
          <w:sz w:val="24"/>
          <w:szCs w:val="24"/>
        </w:rPr>
        <w:t>,</w:t>
      </w:r>
      <w:r w:rsidR="007C3D76" w:rsidRPr="00D04B40">
        <w:rPr>
          <w:rFonts w:ascii="Times New Roman" w:hAnsi="Times New Roman" w:cs="Times New Roman"/>
          <w:sz w:val="24"/>
          <w:szCs w:val="24"/>
        </w:rPr>
        <w:t xml:space="preserve"> </w:t>
      </w:r>
      <w:r w:rsidR="00F16319" w:rsidRPr="00D04B40">
        <w:rPr>
          <w:rFonts w:ascii="Times New Roman" w:hAnsi="Times New Roman" w:cs="Times New Roman"/>
          <w:sz w:val="24"/>
          <w:szCs w:val="24"/>
        </w:rPr>
        <w:t xml:space="preserve">to include female-specific health domains </w:t>
      </w:r>
      <w:r w:rsidR="00921D8B" w:rsidRPr="00D04B40">
        <w:rPr>
          <w:rFonts w:ascii="Times New Roman" w:hAnsi="Times New Roman" w:cs="Times New Roman"/>
          <w:sz w:val="24"/>
          <w:szCs w:val="24"/>
        </w:rPr>
        <w:fldChar w:fldCharType="begin"/>
      </w:r>
      <w:r w:rsidR="00B204E5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&lt;EndNote&gt;&lt;Cite&gt;&lt;Author&gt;Moore&lt;/Author&gt;&lt;Year&gt;2023&lt;/Year&gt;&lt;RecNum&gt;897&lt;/RecNum&gt;&lt;DisplayText&gt;[15]&lt;/DisplayText&gt;&lt;record&gt;&lt;rec-number&gt;897&lt;/rec-number&gt;&lt;foreign-keys&gt;&lt;key app="EN" db-id="px2vv0etift2rzet2t0pp9vvt52sav5dx59a"&gt;897&lt;/key&gt;&lt;/foreign-keys&gt;&lt;ref-type name="Journal Article"&gt;17&lt;/ref-type&gt;&lt;contributors&gt;&lt;authors&gt;&lt;author&gt;Moore, Isabel S&lt;/author&gt;&lt;author&gt;Crossley, Kay M&lt;/author&gt;&lt;author&gt;Bo, Kari&lt;/author&gt;&lt;author&gt;Mountjoy, Margo&lt;/author&gt;&lt;author&gt;Ackerman, Kathryn E&lt;/author&gt;&lt;author&gt;da Silva Antero, Juliana&lt;/author&gt;&lt;author&gt;Borgen, Jorunn Sundgot&lt;/author&gt;&lt;author&gt;Brown, Wendy J&lt;/author&gt;&lt;author&gt;Bolling, Caroline S&lt;/author&gt;&lt;author&gt;Clarsen, Benjamin&lt;/author&gt;&lt;/authors&gt;&lt;/contributors&gt;&lt;titles&gt;&lt;title&gt;Female athlete health domains: a supplement to the International Olympic Committee consensus statement on methods for recording and reporting epidemiological data on injury and illness in sport&lt;/title&gt;&lt;secondary-title&gt;British Journal of Sports Medicine&lt;/secondary-title&gt;&lt;/titles&gt;&lt;periodical&gt;&lt;full-title&gt;British Journal of Sports Medicine&lt;/full-title&gt;&lt;/periodical&gt;&lt;dates&gt;&lt;year&gt;2023&lt;/year&gt;&lt;/dates&gt;&lt;isbn&gt;0306-3674&lt;/isbn&gt;&lt;urls&gt;&lt;/urls&gt;&lt;/record&gt;&lt;/Cite&gt;&lt;/EndNote&gt;</w:instrText>
      </w:r>
      <w:r w:rsidR="00921D8B" w:rsidRPr="00D04B40">
        <w:rPr>
          <w:rFonts w:ascii="Times New Roman" w:hAnsi="Times New Roman" w:cs="Times New Roman"/>
          <w:sz w:val="24"/>
          <w:szCs w:val="24"/>
        </w:rPr>
        <w:fldChar w:fldCharType="separate"/>
      </w:r>
      <w:r w:rsidR="00B204E5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15" w:tooltip="Moore, 2023 #897" w:history="1">
        <w:r w:rsidR="00074118">
          <w:rPr>
            <w:rFonts w:ascii="Times New Roman" w:hAnsi="Times New Roman" w:cs="Times New Roman"/>
            <w:noProof/>
            <w:sz w:val="24"/>
            <w:szCs w:val="24"/>
          </w:rPr>
          <w:t>15</w:t>
        </w:r>
      </w:hyperlink>
      <w:r w:rsidR="00B204E5">
        <w:rPr>
          <w:rFonts w:ascii="Times New Roman" w:hAnsi="Times New Roman" w:cs="Times New Roman"/>
          <w:noProof/>
          <w:sz w:val="24"/>
          <w:szCs w:val="24"/>
        </w:rPr>
        <w:t>]</w:t>
      </w:r>
      <w:r w:rsidR="00921D8B" w:rsidRPr="00D04B40">
        <w:rPr>
          <w:rFonts w:ascii="Times New Roman" w:hAnsi="Times New Roman" w:cs="Times New Roman"/>
          <w:sz w:val="24"/>
          <w:szCs w:val="24"/>
        </w:rPr>
        <w:fldChar w:fldCharType="end"/>
      </w:r>
      <w:r w:rsidR="00510B52">
        <w:rPr>
          <w:rFonts w:ascii="Times New Roman" w:hAnsi="Times New Roman" w:cs="Times New Roman"/>
          <w:sz w:val="24"/>
          <w:szCs w:val="24"/>
        </w:rPr>
        <w:t xml:space="preserve"> and broaden the health problem definition. </w:t>
      </w:r>
      <w:r w:rsidR="00EC3C6D" w:rsidRPr="00EC3C6D">
        <w:rPr>
          <w:rFonts w:ascii="Times New Roman" w:hAnsi="Times New Roman" w:cs="Times New Roman"/>
          <w:sz w:val="24"/>
          <w:szCs w:val="24"/>
        </w:rPr>
        <w:t>Although research in rugby is currently scarce across some of the female-specific domains</w:t>
      </w:r>
      <w:r w:rsidR="00963A0D">
        <w:rPr>
          <w:rFonts w:ascii="Times New Roman" w:hAnsi="Times New Roman" w:cs="Times New Roman"/>
          <w:sz w:val="24"/>
          <w:szCs w:val="24"/>
        </w:rPr>
        <w:t xml:space="preserve">, </w:t>
      </w:r>
      <w:r w:rsidR="00EC3C6D" w:rsidRPr="00EC3C6D">
        <w:rPr>
          <w:rFonts w:ascii="Times New Roman" w:hAnsi="Times New Roman" w:cs="Times New Roman"/>
          <w:sz w:val="24"/>
          <w:szCs w:val="24"/>
        </w:rPr>
        <w:t xml:space="preserve">outlined by Moore </w:t>
      </w:r>
      <w:r w:rsidR="00EC3C6D" w:rsidRPr="00963A0D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5975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5F7E" w:rsidRPr="00E55F7E">
        <w:rPr>
          <w:rFonts w:ascii="Times New Roman" w:hAnsi="Times New Roman" w:cs="Times New Roman"/>
          <w:sz w:val="24"/>
          <w:szCs w:val="24"/>
        </w:rPr>
        <w:fldChar w:fldCharType="begin"/>
      </w:r>
      <w:r w:rsidR="00E55F7E" w:rsidRPr="00E55F7E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&lt;EndNote&gt;&lt;Cite&gt;&lt;Author&gt;Moore&lt;/Author&gt;&lt;Year&gt;2023&lt;/Year&gt;&lt;RecNum&gt;897&lt;/RecNum&gt;&lt;DisplayText&gt;[15]&lt;/DisplayText&gt;&lt;record&gt;&lt;rec-number&gt;897&lt;/rec-number&gt;&lt;foreign-keys&gt;&lt;key app="EN" db-id="px2vv0etift2rzet2t0pp9vvt52sav5dx59a"&gt;897&lt;/key&gt;&lt;/foreign-keys&gt;&lt;ref-type name="Journal Article"&gt;17&lt;/ref-type&gt;&lt;contributors&gt;&lt;authors&gt;&lt;author&gt;Moore, Isabel S&lt;/author&gt;&lt;author&gt;Crossley, Kay M&lt;/author&gt;&lt;author&gt;Bo, Kari&lt;/author&gt;&lt;author&gt;Mountjoy, Margo&lt;/author&gt;&lt;author&gt;Ackerman, Kathryn E&lt;/author&gt;&lt;author&gt;da Silva Antero, Juliana&lt;/author&gt;&lt;author&gt;Borgen, Jorunn Sundgot&lt;/author&gt;&lt;author&gt;Brown, Wendy J&lt;/author&gt;&lt;author&gt;Bolling, Caroline S&lt;/author&gt;&lt;author&gt;Clarsen, Benjamin&lt;/author&gt;&lt;/authors&gt;&lt;/contributors&gt;&lt;titles&gt;&lt;title&gt;Female athlete health domains: a supplement to the International Olympic Committee consensus statement on methods for recording and reporting epidemiological data on injury and illness in sport&lt;/title&gt;&lt;secondary-title&gt;British Journal of Sports Medicine&lt;/secondary-title&gt;&lt;/titles&gt;&lt;periodical&gt;&lt;full-title&gt;British Journal of Sports Medicine&lt;/full-title&gt;&lt;/periodical&gt;&lt;dates&gt;&lt;year&gt;2023&lt;/year&gt;&lt;/dates&gt;&lt;isbn&gt;0306-3674&lt;/isbn&gt;&lt;urls&gt;&lt;/urls&gt;&lt;/record&gt;&lt;/Cite&gt;&lt;/EndNote&gt;</w:instrText>
      </w:r>
      <w:r w:rsidR="00E55F7E" w:rsidRPr="00E55F7E">
        <w:rPr>
          <w:rFonts w:ascii="Times New Roman" w:hAnsi="Times New Roman" w:cs="Times New Roman"/>
          <w:sz w:val="24"/>
          <w:szCs w:val="24"/>
        </w:rPr>
        <w:fldChar w:fldCharType="separate"/>
      </w:r>
      <w:r w:rsidR="00E55F7E" w:rsidRPr="00E55F7E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15" w:tooltip="Moore, 2023 #897" w:history="1">
        <w:r w:rsidR="00074118" w:rsidRPr="00E55F7E">
          <w:rPr>
            <w:rFonts w:ascii="Times New Roman" w:hAnsi="Times New Roman" w:cs="Times New Roman"/>
            <w:noProof/>
            <w:sz w:val="24"/>
            <w:szCs w:val="24"/>
          </w:rPr>
          <w:t>15</w:t>
        </w:r>
      </w:hyperlink>
      <w:r w:rsidR="00E55F7E" w:rsidRPr="00E55F7E">
        <w:rPr>
          <w:rFonts w:ascii="Times New Roman" w:hAnsi="Times New Roman" w:cs="Times New Roman"/>
          <w:noProof/>
          <w:sz w:val="24"/>
          <w:szCs w:val="24"/>
        </w:rPr>
        <w:t>]</w:t>
      </w:r>
      <w:r w:rsidR="00E55F7E" w:rsidRPr="00E55F7E">
        <w:rPr>
          <w:rFonts w:ascii="Times New Roman" w:hAnsi="Times New Roman" w:cs="Times New Roman"/>
          <w:sz w:val="24"/>
          <w:szCs w:val="24"/>
        </w:rPr>
        <w:fldChar w:fldCharType="end"/>
      </w:r>
      <w:r w:rsidR="00E55F7E">
        <w:rPr>
          <w:rFonts w:ascii="Times New Roman" w:hAnsi="Times New Roman" w:cs="Times New Roman"/>
          <w:sz w:val="24"/>
          <w:szCs w:val="24"/>
        </w:rPr>
        <w:t xml:space="preserve">, </w:t>
      </w:r>
      <w:r w:rsidR="001C02CA">
        <w:rPr>
          <w:rFonts w:ascii="Times New Roman" w:hAnsi="Times New Roman" w:cs="Times New Roman"/>
          <w:sz w:val="24"/>
          <w:szCs w:val="24"/>
        </w:rPr>
        <w:t xml:space="preserve">early evidence suggests that </w:t>
      </w:r>
      <w:r w:rsidR="004A2514" w:rsidRPr="00D04B40">
        <w:rPr>
          <w:rFonts w:ascii="Times New Roman" w:hAnsi="Times New Roman" w:cs="Times New Roman"/>
          <w:sz w:val="24"/>
          <w:szCs w:val="24"/>
        </w:rPr>
        <w:t xml:space="preserve">they are present </w:t>
      </w:r>
      <w:r w:rsidR="001C02CA" w:rsidRPr="00D04B40">
        <w:rPr>
          <w:rFonts w:ascii="Times New Roman" w:hAnsi="Times New Roman" w:cs="Times New Roman"/>
          <w:sz w:val="24"/>
          <w:szCs w:val="24"/>
        </w:rPr>
        <w:t>in rugby.</w:t>
      </w:r>
      <w:r w:rsidR="0059753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97538">
        <w:rPr>
          <w:rFonts w:ascii="Times New Roman" w:hAnsi="Times New Roman" w:cs="Times New Roman"/>
          <w:sz w:val="24"/>
          <w:szCs w:val="24"/>
        </w:rPr>
        <w:t xml:space="preserve">In </w:t>
      </w:r>
      <w:r w:rsidR="00597538" w:rsidRPr="00A170C3">
        <w:rPr>
          <w:rFonts w:ascii="Times New Roman" w:hAnsi="Times New Roman" w:cs="Times New Roman"/>
          <w:sz w:val="24"/>
          <w:szCs w:val="24"/>
        </w:rPr>
        <w:t xml:space="preserve">this </w:t>
      </w:r>
      <w:r w:rsidR="00597538" w:rsidRPr="00A170C3">
        <w:rPr>
          <w:rFonts w:ascii="Times New Roman" w:hAnsi="Times New Roman" w:cs="Times New Roman"/>
          <w:i/>
          <w:sz w:val="24"/>
          <w:szCs w:val="24"/>
        </w:rPr>
        <w:t xml:space="preserve">Special Issue, </w:t>
      </w:r>
      <w:r w:rsidR="00CD58DE" w:rsidRPr="00A170C3">
        <w:rPr>
          <w:rFonts w:ascii="Times New Roman" w:hAnsi="Times New Roman" w:cs="Times New Roman"/>
          <w:sz w:val="24"/>
          <w:szCs w:val="24"/>
        </w:rPr>
        <w:t>Moore</w:t>
      </w:r>
      <w:r w:rsidR="00975840" w:rsidRPr="00A170C3">
        <w:rPr>
          <w:rFonts w:ascii="Times New Roman" w:hAnsi="Times New Roman" w:cs="Times New Roman"/>
          <w:sz w:val="24"/>
          <w:szCs w:val="24"/>
        </w:rPr>
        <w:t xml:space="preserve"> and colleagues</w:t>
      </w:r>
      <w:r w:rsidR="00CD58DE" w:rsidRPr="00A170C3">
        <w:rPr>
          <w:rFonts w:ascii="Times New Roman" w:hAnsi="Times New Roman" w:cs="Times New Roman"/>
          <w:sz w:val="24"/>
          <w:szCs w:val="24"/>
        </w:rPr>
        <w:t xml:space="preserve"> </w:t>
      </w:r>
      <w:r w:rsidR="00BD423A" w:rsidRPr="00A170C3">
        <w:rPr>
          <w:rFonts w:ascii="Times New Roman" w:hAnsi="Times New Roman" w:cs="Times New Roman"/>
          <w:sz w:val="24"/>
          <w:szCs w:val="24"/>
        </w:rPr>
        <w:fldChar w:fldCharType="begin"/>
      </w:r>
      <w:r w:rsidR="00BD423A" w:rsidRPr="00A170C3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&lt;EndNote&gt;&lt;Cite&gt;&lt;Author&gt;Moore&lt;/Author&gt;&lt;Year&gt;2023&lt;/Year&gt;&lt;RecNum&gt;919&lt;/RecNum&gt;&lt;DisplayText&gt;[16]&lt;/DisplayText&gt;&lt;record&gt;&lt;rec-number&gt;919&lt;/rec-number&gt;&lt;foreign-keys&gt;&lt;key app="EN" db-id="px2vv0etift2rzet2t0pp9vvt52sav5dx59a"&gt;919&lt;/key&gt;&lt;/foreign-keys&gt;&lt;ref-type name="Journal Article"&gt;17&lt;/ref-type&gt;&lt;contributors&gt;&lt;authors&gt;&lt;author&gt;Moore, I&lt;/author&gt;&lt;/authors&gt;&lt;/contributors&gt;&lt;titles&gt;&lt;title&gt;Is your system fit for purpose? Female athlete health considerations for rugby injury and illness surveillance systems&lt;/title&gt;&lt;secondary-title&gt;European Journal of Sport Science &lt;/secondary-title&gt;&lt;/titles&gt;&lt;periodical&gt;&lt;full-title&gt;European journal of sport science&lt;/full-title&gt;&lt;/periodical&gt;&lt;dates&gt;&lt;year&gt;2023&lt;/year&gt;&lt;/dates&gt;&lt;urls&gt;&lt;/urls&gt;&lt;/record&gt;&lt;/Cite&gt;&lt;/EndNote&gt;</w:instrText>
      </w:r>
      <w:r w:rsidR="00BD423A" w:rsidRPr="00A170C3">
        <w:rPr>
          <w:rFonts w:ascii="Times New Roman" w:hAnsi="Times New Roman" w:cs="Times New Roman"/>
          <w:sz w:val="24"/>
          <w:szCs w:val="24"/>
        </w:rPr>
        <w:fldChar w:fldCharType="separate"/>
      </w:r>
      <w:r w:rsidR="00BD423A" w:rsidRPr="00A170C3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16" w:tooltip="Moore, 2023 #919" w:history="1">
        <w:r w:rsidR="00074118" w:rsidRPr="00A170C3">
          <w:rPr>
            <w:rFonts w:ascii="Times New Roman" w:hAnsi="Times New Roman" w:cs="Times New Roman"/>
            <w:noProof/>
            <w:sz w:val="24"/>
            <w:szCs w:val="24"/>
          </w:rPr>
          <w:t>16</w:t>
        </w:r>
      </w:hyperlink>
      <w:r w:rsidR="00BD423A" w:rsidRPr="00A170C3">
        <w:rPr>
          <w:rFonts w:ascii="Times New Roman" w:hAnsi="Times New Roman" w:cs="Times New Roman"/>
          <w:noProof/>
          <w:sz w:val="24"/>
          <w:szCs w:val="24"/>
        </w:rPr>
        <w:t>]</w:t>
      </w:r>
      <w:r w:rsidR="00BD423A" w:rsidRPr="00A170C3">
        <w:rPr>
          <w:rFonts w:ascii="Times New Roman" w:hAnsi="Times New Roman" w:cs="Times New Roman"/>
          <w:sz w:val="24"/>
          <w:szCs w:val="24"/>
        </w:rPr>
        <w:fldChar w:fldCharType="end"/>
      </w:r>
      <w:r w:rsidR="00BD423A" w:rsidRPr="00A170C3">
        <w:rPr>
          <w:rFonts w:ascii="Times New Roman" w:hAnsi="Times New Roman" w:cs="Times New Roman"/>
          <w:sz w:val="24"/>
          <w:szCs w:val="24"/>
        </w:rPr>
        <w:t xml:space="preserve"> </w:t>
      </w:r>
      <w:r w:rsidR="00CD58DE" w:rsidRPr="00A170C3">
        <w:rPr>
          <w:rFonts w:ascii="Times New Roman" w:hAnsi="Times New Roman" w:cs="Times New Roman"/>
          <w:sz w:val="24"/>
          <w:szCs w:val="24"/>
        </w:rPr>
        <w:t xml:space="preserve">provide a comprehensive insight into how the new female-specific health domains can </w:t>
      </w:r>
      <w:r w:rsidR="00975840" w:rsidRPr="00A170C3">
        <w:rPr>
          <w:rFonts w:ascii="Times New Roman" w:hAnsi="Times New Roman" w:cs="Times New Roman"/>
          <w:sz w:val="24"/>
          <w:szCs w:val="24"/>
        </w:rPr>
        <w:t xml:space="preserve">and should </w:t>
      </w:r>
      <w:r w:rsidR="00CD58DE" w:rsidRPr="00A170C3">
        <w:rPr>
          <w:rFonts w:ascii="Times New Roman" w:hAnsi="Times New Roman" w:cs="Times New Roman"/>
          <w:sz w:val="24"/>
          <w:szCs w:val="24"/>
        </w:rPr>
        <w:t>be used within illness and injury surveillance within women’s and girl’s rugby</w:t>
      </w:r>
      <w:r w:rsidR="00597538" w:rsidRPr="00A170C3">
        <w:rPr>
          <w:rFonts w:ascii="Times New Roman" w:hAnsi="Times New Roman" w:cs="Times New Roman"/>
          <w:sz w:val="24"/>
          <w:szCs w:val="24"/>
        </w:rPr>
        <w:t>, providing a roadmap</w:t>
      </w:r>
      <w:r w:rsidR="00597538">
        <w:rPr>
          <w:rFonts w:ascii="Times New Roman" w:hAnsi="Times New Roman" w:cs="Times New Roman"/>
          <w:sz w:val="24"/>
          <w:szCs w:val="24"/>
        </w:rPr>
        <w:t xml:space="preserve"> for research moving forwards</w:t>
      </w:r>
      <w:r w:rsidR="00975840">
        <w:rPr>
          <w:rFonts w:ascii="Times New Roman" w:hAnsi="Times New Roman" w:cs="Times New Roman"/>
          <w:sz w:val="24"/>
          <w:szCs w:val="24"/>
        </w:rPr>
        <w:t>,</w:t>
      </w:r>
      <w:r w:rsidR="00597538">
        <w:rPr>
          <w:rFonts w:ascii="Times New Roman" w:hAnsi="Times New Roman" w:cs="Times New Roman"/>
          <w:sz w:val="24"/>
          <w:szCs w:val="24"/>
        </w:rPr>
        <w:t xml:space="preserve"> that will enable large epidemiological data to be derived. </w:t>
      </w:r>
      <w:r w:rsidR="004A2514" w:rsidRPr="00D04B40">
        <w:rPr>
          <w:rFonts w:ascii="Times New Roman" w:hAnsi="Times New Roman" w:cs="Times New Roman"/>
          <w:sz w:val="24"/>
          <w:szCs w:val="24"/>
        </w:rPr>
        <w:t xml:space="preserve">Further research in rugby and wider collision sport is needed, and Moore </w:t>
      </w:r>
      <w:r w:rsidR="004A2514" w:rsidRPr="00D16306">
        <w:rPr>
          <w:rFonts w:ascii="Times New Roman" w:hAnsi="Times New Roman" w:cs="Times New Roman"/>
          <w:i/>
          <w:sz w:val="24"/>
          <w:szCs w:val="24"/>
        </w:rPr>
        <w:t>et al</w:t>
      </w:r>
      <w:r w:rsidR="00D1630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D423A" w:rsidRPr="00BD423A">
        <w:rPr>
          <w:rFonts w:ascii="Times New Roman" w:hAnsi="Times New Roman" w:cs="Times New Roman"/>
          <w:sz w:val="24"/>
          <w:szCs w:val="24"/>
        </w:rPr>
        <w:fldChar w:fldCharType="begin"/>
      </w:r>
      <w:r w:rsidR="00BD423A" w:rsidRPr="00BD423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&lt;EndNote&gt;&lt;Cite&gt;&lt;Author&gt;Moore&lt;/Author&gt;&lt;Year&gt;2023&lt;/Year&gt;&lt;RecNum&gt;919&lt;/RecNum&gt;&lt;DisplayText&gt;[16]&lt;/DisplayText&gt;&lt;record&gt;&lt;rec-number&gt;919&lt;/rec-number&gt;&lt;foreign-keys&gt;&lt;key app="EN" db-id="px2vv0etift2rzet2t0pp9vvt52sav5dx59a"&gt;919&lt;/key&gt;&lt;/foreign-keys&gt;&lt;ref-type name="Journal Article"&gt;17&lt;/ref-type&gt;&lt;contributors&gt;&lt;authors&gt;&lt;author&gt;Moore, I&lt;/author&gt;&lt;/authors&gt;&lt;/contributors&gt;&lt;titles&gt;&lt;title&gt;Is your system fit for purpose? Female athlete health considerations for rugby injury and illness surveillance systems&lt;/title&gt;&lt;secondary-title&gt;European Journal of Sport Science &lt;/secondary-title&gt;&lt;/titles&gt;&lt;periodical&gt;&lt;full-title&gt;European journal of sport science&lt;/full-title&gt;&lt;/periodical&gt;&lt;dates&gt;&lt;year&gt;2023&lt;/year&gt;&lt;/dates&gt;&lt;urls&gt;&lt;/urls&gt;&lt;/record&gt;&lt;/Cite&gt;&lt;/EndNote&gt;</w:instrText>
      </w:r>
      <w:r w:rsidR="00BD423A" w:rsidRPr="00BD423A">
        <w:rPr>
          <w:rFonts w:ascii="Times New Roman" w:hAnsi="Times New Roman" w:cs="Times New Roman"/>
          <w:sz w:val="24"/>
          <w:szCs w:val="24"/>
        </w:rPr>
        <w:fldChar w:fldCharType="separate"/>
      </w:r>
      <w:r w:rsidR="00BD423A" w:rsidRPr="00BD423A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16" w:tooltip="Moore, 2023 #919" w:history="1">
        <w:r w:rsidR="00074118" w:rsidRPr="00BD423A">
          <w:rPr>
            <w:rFonts w:ascii="Times New Roman" w:hAnsi="Times New Roman" w:cs="Times New Roman"/>
            <w:noProof/>
            <w:sz w:val="24"/>
            <w:szCs w:val="24"/>
          </w:rPr>
          <w:t>16</w:t>
        </w:r>
      </w:hyperlink>
      <w:r w:rsidR="00BD423A" w:rsidRPr="00BD423A">
        <w:rPr>
          <w:rFonts w:ascii="Times New Roman" w:hAnsi="Times New Roman" w:cs="Times New Roman"/>
          <w:noProof/>
          <w:sz w:val="24"/>
          <w:szCs w:val="24"/>
        </w:rPr>
        <w:t>]</w:t>
      </w:r>
      <w:r w:rsidR="00BD423A" w:rsidRPr="00BD423A">
        <w:rPr>
          <w:rFonts w:ascii="Times New Roman" w:hAnsi="Times New Roman" w:cs="Times New Roman"/>
          <w:sz w:val="24"/>
          <w:szCs w:val="24"/>
        </w:rPr>
        <w:fldChar w:fldCharType="end"/>
      </w:r>
      <w:r w:rsidR="00BD423A" w:rsidRPr="00BD423A">
        <w:rPr>
          <w:rFonts w:ascii="Times New Roman" w:hAnsi="Times New Roman" w:cs="Times New Roman"/>
          <w:sz w:val="24"/>
          <w:szCs w:val="24"/>
        </w:rPr>
        <w:t xml:space="preserve"> </w:t>
      </w:r>
      <w:r w:rsidR="004A2514" w:rsidRPr="00BD423A">
        <w:rPr>
          <w:rFonts w:ascii="Times New Roman" w:hAnsi="Times New Roman" w:cs="Times New Roman"/>
          <w:sz w:val="24"/>
          <w:szCs w:val="24"/>
        </w:rPr>
        <w:t xml:space="preserve">provide </w:t>
      </w:r>
      <w:r w:rsidR="004A2514" w:rsidRPr="00D04B40">
        <w:rPr>
          <w:rFonts w:ascii="Times New Roman" w:hAnsi="Times New Roman" w:cs="Times New Roman"/>
          <w:sz w:val="24"/>
          <w:szCs w:val="24"/>
        </w:rPr>
        <w:t>the rationale and practical resources to enable research</w:t>
      </w:r>
      <w:r w:rsidR="00975840">
        <w:rPr>
          <w:rFonts w:ascii="Times New Roman" w:hAnsi="Times New Roman" w:cs="Times New Roman"/>
          <w:sz w:val="24"/>
          <w:szCs w:val="24"/>
        </w:rPr>
        <w:t>,</w:t>
      </w:r>
      <w:r w:rsidR="004A2514" w:rsidRPr="00D04B40">
        <w:rPr>
          <w:rFonts w:ascii="Times New Roman" w:hAnsi="Times New Roman" w:cs="Times New Roman"/>
          <w:sz w:val="24"/>
          <w:szCs w:val="24"/>
        </w:rPr>
        <w:t xml:space="preserve"> </w:t>
      </w:r>
      <w:r w:rsidR="00DC5263">
        <w:rPr>
          <w:rFonts w:ascii="Times New Roman" w:hAnsi="Times New Roman" w:cs="Times New Roman"/>
          <w:sz w:val="24"/>
          <w:szCs w:val="24"/>
        </w:rPr>
        <w:t xml:space="preserve">and </w:t>
      </w:r>
      <w:r w:rsidR="004A2514" w:rsidRPr="00D04B40">
        <w:rPr>
          <w:rFonts w:ascii="Times New Roman" w:hAnsi="Times New Roman" w:cs="Times New Roman"/>
          <w:sz w:val="24"/>
          <w:szCs w:val="24"/>
        </w:rPr>
        <w:t xml:space="preserve">also change applied </w:t>
      </w:r>
      <w:r w:rsidR="005A68FE" w:rsidRPr="00D04B40">
        <w:rPr>
          <w:rFonts w:ascii="Times New Roman" w:hAnsi="Times New Roman" w:cs="Times New Roman"/>
          <w:sz w:val="24"/>
          <w:szCs w:val="24"/>
        </w:rPr>
        <w:t xml:space="preserve">rugby-specific </w:t>
      </w:r>
      <w:r w:rsidR="00CE66E9">
        <w:rPr>
          <w:rFonts w:ascii="Times New Roman" w:hAnsi="Times New Roman" w:cs="Times New Roman"/>
          <w:sz w:val="24"/>
          <w:szCs w:val="24"/>
        </w:rPr>
        <w:t xml:space="preserve">illness and </w:t>
      </w:r>
      <w:r w:rsidR="005A68FE" w:rsidRPr="00D04B40">
        <w:rPr>
          <w:rFonts w:ascii="Times New Roman" w:hAnsi="Times New Roman" w:cs="Times New Roman"/>
          <w:sz w:val="24"/>
          <w:szCs w:val="24"/>
        </w:rPr>
        <w:t xml:space="preserve">injury surveillance </w:t>
      </w:r>
      <w:r w:rsidR="00CE66E9" w:rsidRPr="00A170C3">
        <w:rPr>
          <w:rFonts w:ascii="Times New Roman" w:hAnsi="Times New Roman" w:cs="Times New Roman"/>
          <w:sz w:val="24"/>
          <w:szCs w:val="24"/>
        </w:rPr>
        <w:t xml:space="preserve">practice </w:t>
      </w:r>
      <w:r w:rsidR="005A68FE" w:rsidRPr="00A170C3">
        <w:rPr>
          <w:rFonts w:ascii="Times New Roman" w:hAnsi="Times New Roman" w:cs="Times New Roman"/>
          <w:sz w:val="24"/>
          <w:szCs w:val="24"/>
        </w:rPr>
        <w:t>moving forwards.</w:t>
      </w:r>
      <w:r w:rsidR="00BD3702" w:rsidRPr="00A170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717A9" w14:textId="77777777" w:rsidR="004A2AED" w:rsidRDefault="00975840" w:rsidP="004A2A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0C3">
        <w:rPr>
          <w:rFonts w:ascii="Times New Roman" w:hAnsi="Times New Roman" w:cs="Times New Roman"/>
          <w:sz w:val="24"/>
          <w:szCs w:val="24"/>
        </w:rPr>
        <w:t xml:space="preserve">Moving this further, contributions from </w:t>
      </w:r>
      <w:r w:rsidR="00BD3702" w:rsidRPr="00A170C3">
        <w:rPr>
          <w:rFonts w:ascii="Times New Roman" w:hAnsi="Times New Roman" w:cs="Times New Roman"/>
          <w:sz w:val="24"/>
          <w:szCs w:val="24"/>
        </w:rPr>
        <w:t xml:space="preserve">Wakefield-Scurr </w:t>
      </w:r>
      <w:r w:rsidR="00BD3702" w:rsidRPr="00A170C3">
        <w:rPr>
          <w:rFonts w:ascii="Times New Roman" w:hAnsi="Times New Roman" w:cs="Times New Roman"/>
          <w:i/>
          <w:sz w:val="24"/>
          <w:szCs w:val="24"/>
        </w:rPr>
        <w:t>et al.</w:t>
      </w:r>
      <w:r w:rsidR="00827F33" w:rsidRPr="00A170C3">
        <w:rPr>
          <w:rFonts w:ascii="Times New Roman" w:hAnsi="Times New Roman" w:cs="Times New Roman"/>
          <w:sz w:val="24"/>
          <w:szCs w:val="24"/>
        </w:rPr>
        <w:t xml:space="preserve"> </w:t>
      </w:r>
      <w:r w:rsidR="00827F33" w:rsidRPr="00A170C3">
        <w:rPr>
          <w:rFonts w:ascii="Times New Roman" w:hAnsi="Times New Roman" w:cs="Times New Roman"/>
          <w:sz w:val="24"/>
          <w:szCs w:val="24"/>
        </w:rPr>
        <w:fldChar w:fldCharType="begin"/>
      </w:r>
      <w:r w:rsidR="00827F33" w:rsidRPr="00A170C3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&lt;EndNote&gt;&lt;Cite&gt;&lt;Author&gt;Wakefield-Scurr&lt;/Author&gt;&lt;Year&gt;2024&lt;/Year&gt;&lt;RecNum&gt;193&lt;/RecNum&gt;&lt;DisplayText&gt;[17]&lt;/DisplayText&gt;&lt;record&gt;&lt;rec-number&gt;193&lt;/rec-number&gt;&lt;foreign-keys&gt;&lt;key app="EN" db-id="sw2ezrzzztartles2acvx9s2za5axs5erawr"&gt;193&lt;/key&gt;&lt;/foreign-keys&gt;&lt;ref-type name="Journal Article"&gt;17&lt;/ref-type&gt;&lt;contributors&gt;&lt;authors&gt;&lt;author&gt;Wakefield-Scurr, Joanna&lt;/author&gt;&lt;author&gt;St John, Edward&lt;/author&gt;&lt;author&gt;Bibby, K&lt;/author&gt;&lt;author&gt;Renwick, Nichola Helen&lt;/author&gt;&lt;author&gt;Smith, Neal&lt;/author&gt;&lt;author&gt;Hobbs, Samantha&lt;/author&gt;&lt;author&gt;Brown, Nicola&lt;/author&gt;&lt;/authors&gt;&lt;/contributors&gt;&lt;titles&gt;&lt;title&gt;Insights into breast health issues in women’s rugby&lt;/title&gt;&lt;secondary-title&gt;European Journal of Sport Science&lt;/secondary-title&gt;&lt;/titles&gt;&lt;periodical&gt;&lt;full-title&gt;European Journal of Sport Science&lt;/full-title&gt;&lt;/periodical&gt;&lt;dates&gt;&lt;year&gt;2024&lt;/year&gt;&lt;/dates&gt;&lt;isbn&gt;1746-1391&lt;/isbn&gt;&lt;urls&gt;&lt;/urls&gt;&lt;/record&gt;&lt;/Cite&gt;&lt;/EndNote&gt;</w:instrText>
      </w:r>
      <w:r w:rsidR="00827F33" w:rsidRPr="00A170C3">
        <w:rPr>
          <w:rFonts w:ascii="Times New Roman" w:hAnsi="Times New Roman" w:cs="Times New Roman"/>
          <w:sz w:val="24"/>
          <w:szCs w:val="24"/>
        </w:rPr>
        <w:fldChar w:fldCharType="separate"/>
      </w:r>
      <w:r w:rsidR="00827F33" w:rsidRPr="00A170C3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17" w:tooltip="Wakefield-Scurr, 2024 #193" w:history="1">
        <w:r w:rsidR="00074118" w:rsidRPr="00A170C3">
          <w:rPr>
            <w:rFonts w:ascii="Times New Roman" w:hAnsi="Times New Roman" w:cs="Times New Roman"/>
            <w:noProof/>
            <w:sz w:val="24"/>
            <w:szCs w:val="24"/>
          </w:rPr>
          <w:t>17</w:t>
        </w:r>
      </w:hyperlink>
      <w:r w:rsidR="00827F33" w:rsidRPr="00A170C3">
        <w:rPr>
          <w:rFonts w:ascii="Times New Roman" w:hAnsi="Times New Roman" w:cs="Times New Roman"/>
          <w:noProof/>
          <w:sz w:val="24"/>
          <w:szCs w:val="24"/>
        </w:rPr>
        <w:t>]</w:t>
      </w:r>
      <w:r w:rsidR="00827F33" w:rsidRPr="00A170C3">
        <w:rPr>
          <w:rFonts w:ascii="Times New Roman" w:hAnsi="Times New Roman" w:cs="Times New Roman"/>
          <w:sz w:val="24"/>
          <w:szCs w:val="24"/>
        </w:rPr>
        <w:fldChar w:fldCharType="end"/>
      </w:r>
      <w:r w:rsidR="00827F33" w:rsidRPr="00A170C3">
        <w:rPr>
          <w:rFonts w:ascii="Times New Roman" w:hAnsi="Times New Roman" w:cs="Times New Roman"/>
          <w:sz w:val="24"/>
          <w:szCs w:val="24"/>
        </w:rPr>
        <w:t xml:space="preserve"> </w:t>
      </w:r>
      <w:r w:rsidR="00BD3702" w:rsidRPr="00A170C3">
        <w:rPr>
          <w:rFonts w:ascii="Times New Roman" w:hAnsi="Times New Roman" w:cs="Times New Roman"/>
          <w:sz w:val="24"/>
          <w:szCs w:val="24"/>
        </w:rPr>
        <w:t xml:space="preserve">and </w:t>
      </w:r>
      <w:r w:rsidR="00272074" w:rsidRPr="00A170C3">
        <w:rPr>
          <w:rFonts w:ascii="Times New Roman" w:hAnsi="Times New Roman" w:cs="Times New Roman"/>
          <w:sz w:val="24"/>
          <w:szCs w:val="24"/>
        </w:rPr>
        <w:t xml:space="preserve">Donnelly </w:t>
      </w:r>
      <w:r w:rsidR="00272074" w:rsidRPr="00A170C3">
        <w:rPr>
          <w:rFonts w:ascii="Times New Roman" w:hAnsi="Times New Roman" w:cs="Times New Roman"/>
          <w:i/>
          <w:sz w:val="24"/>
          <w:szCs w:val="24"/>
        </w:rPr>
        <w:t>et al.</w:t>
      </w:r>
      <w:r w:rsidR="00827F33" w:rsidRPr="00A170C3">
        <w:rPr>
          <w:rFonts w:ascii="Times New Roman" w:hAnsi="Times New Roman" w:cs="Times New Roman"/>
          <w:sz w:val="24"/>
          <w:szCs w:val="24"/>
        </w:rPr>
        <w:t xml:space="preserve"> </w:t>
      </w:r>
      <w:r w:rsidR="00827F33" w:rsidRPr="00A170C3">
        <w:rPr>
          <w:rFonts w:ascii="Times New Roman" w:hAnsi="Times New Roman" w:cs="Times New Roman"/>
          <w:sz w:val="24"/>
          <w:szCs w:val="24"/>
        </w:rPr>
        <w:fldChar w:fldCharType="begin"/>
      </w:r>
      <w:r w:rsidR="0007411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&lt;EndNote&gt;&lt;Cite&gt;&lt;Author&gt;Donnelly&lt;/Author&gt;&lt;Year&gt;2024&lt;/Year&gt;&lt;RecNum&gt;191&lt;/RecNum&gt;&lt;DisplayText&gt;[18 19]&lt;/DisplayText&gt;&lt;record&gt;&lt;rec-number&gt;191&lt;/rec-number&gt;&lt;foreign-keys&gt;&lt;key app="EN" db-id="sw2ezrzzztartles2acvx9s2za5axs5erawr"&gt;191&lt;/key&gt;&lt;/foreign-keys&gt;&lt;ref-type name="Journal Article"&gt;17&lt;/ref-type&gt;&lt;contributors&gt;&lt;authors&gt;&lt;author&gt;Donnelly, GM&lt;/author&gt;&lt;author&gt;Bø, K&lt;/author&gt;&lt;author&gt;Forner, LB&lt;/author&gt;&lt;author&gt;Rankin, A&lt;/author&gt;&lt;author&gt;Moore, IS&lt;/author&gt;&lt;/authors&gt;&lt;/contributors&gt;&lt;titles&gt;&lt;title&gt;Up for the tackle? The pelvic floor and rugby. A review&lt;/title&gt;&lt;secondary-title&gt;European Journal of Sport Science&lt;/secondary-title&gt;&lt;/titles&gt;&lt;periodical&gt;&lt;full-title&gt;European Journal of Sport Science&lt;/full-title&gt;&lt;/periodical&gt;&lt;dates&gt;&lt;year&gt;2024&lt;/year&gt;&lt;/dates&gt;&lt;isbn&gt;1746-1391&lt;/isbn&gt;&lt;urls&gt;&lt;/urls&gt;&lt;/record&gt;&lt;/Cite&gt;&lt;Cite&gt;&lt;Author&gt;Donnelly&lt;/Author&gt;&lt;Year&gt;In Press&lt;/Year&gt;&lt;RecNum&gt;196&lt;/RecNum&gt;&lt;record&gt;&lt;rec-number&gt;196&lt;/rec-number&gt;&lt;foreign-keys&gt;&lt;key app="EN" db-id="sw2ezrzzztartles2acvx9s2za5axs5erawr"&gt;196&lt;/key&gt;&lt;/foreign-keys&gt;&lt;ref-type name="Journal Article"&gt;17&lt;/ref-type&gt;&lt;contributors&gt;&lt;authors&gt;&lt;author&gt;Donnelly, GM&lt;/author&gt;&lt;author&gt;Coltman, CE&lt;/author&gt;&lt;author&gt;Dane, Kathryn&lt;/author&gt;&lt;author&gt;Elliot-Sale, KJ&lt;/author&gt;&lt;author&gt;Hayman, M&lt;/author&gt;&lt;author&gt;McCarthy-Ryan, Molly&lt;/author&gt;&lt;author&gt;Perkins, Joanna&lt;/author&gt;&lt;author&gt;Rollins, S&lt;/author&gt;&lt;author&gt;Moore, IS&lt;/author&gt;&lt;/authors&gt;&lt;/contributors&gt;&lt;titles&gt;&lt;title&gt;Prioritise safety, optimise success! Return to rugby&amp;#xD;postpartum&lt;/title&gt;&lt;secondary-title&gt;European Journal of Sport Science&lt;/secondary-title&gt;&lt;/titles&gt;&lt;periodical&gt;&lt;full-title&gt;European Journal of Sport Science&lt;/full-title&gt;&lt;/periodical&gt;&lt;dates&gt;&lt;year&gt;In Press&lt;/year&gt;&lt;/dates&gt;&lt;urls&gt;&lt;/urls&gt;&lt;/record&gt;&lt;/Cite&gt;&lt;/EndNote&gt;</w:instrText>
      </w:r>
      <w:r w:rsidR="00827F33" w:rsidRPr="00A170C3">
        <w:rPr>
          <w:rFonts w:ascii="Times New Roman" w:hAnsi="Times New Roman" w:cs="Times New Roman"/>
          <w:sz w:val="24"/>
          <w:szCs w:val="24"/>
        </w:rPr>
        <w:fldChar w:fldCharType="separate"/>
      </w:r>
      <w:r w:rsidR="00074118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18" w:tooltip="Donnelly, 2024 #191" w:history="1">
        <w:r w:rsidR="00074118">
          <w:rPr>
            <w:rFonts w:ascii="Times New Roman" w:hAnsi="Times New Roman" w:cs="Times New Roman"/>
            <w:noProof/>
            <w:sz w:val="24"/>
            <w:szCs w:val="24"/>
          </w:rPr>
          <w:t>18</w:t>
        </w:r>
      </w:hyperlink>
      <w:r w:rsidR="0007411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w:anchor="_ENREF_19" w:tooltip="Donnelly, In Press #196" w:history="1">
        <w:r w:rsidR="00074118">
          <w:rPr>
            <w:rFonts w:ascii="Times New Roman" w:hAnsi="Times New Roman" w:cs="Times New Roman"/>
            <w:noProof/>
            <w:sz w:val="24"/>
            <w:szCs w:val="24"/>
          </w:rPr>
          <w:t>19</w:t>
        </w:r>
      </w:hyperlink>
      <w:r w:rsidR="00074118">
        <w:rPr>
          <w:rFonts w:ascii="Times New Roman" w:hAnsi="Times New Roman" w:cs="Times New Roman"/>
          <w:noProof/>
          <w:sz w:val="24"/>
          <w:szCs w:val="24"/>
        </w:rPr>
        <w:t>]</w:t>
      </w:r>
      <w:r w:rsidR="00827F33" w:rsidRPr="00A170C3">
        <w:rPr>
          <w:rFonts w:ascii="Times New Roman" w:hAnsi="Times New Roman" w:cs="Times New Roman"/>
          <w:sz w:val="24"/>
          <w:szCs w:val="24"/>
        </w:rPr>
        <w:fldChar w:fldCharType="end"/>
      </w:r>
      <w:r w:rsidR="00074118">
        <w:rPr>
          <w:rFonts w:ascii="Times New Roman" w:hAnsi="Times New Roman" w:cs="Times New Roman"/>
          <w:sz w:val="24"/>
          <w:szCs w:val="24"/>
        </w:rPr>
        <w:t xml:space="preserve"> </w:t>
      </w:r>
      <w:r w:rsidR="00B86B5C" w:rsidRPr="00B86B5C">
        <w:rPr>
          <w:rFonts w:ascii="Times New Roman" w:hAnsi="Times New Roman" w:cs="Times New Roman"/>
          <w:sz w:val="24"/>
          <w:szCs w:val="24"/>
        </w:rPr>
        <w:t>then provide more</w:t>
      </w:r>
      <w:r w:rsidR="00B86B5C">
        <w:rPr>
          <w:rFonts w:ascii="Times New Roman" w:hAnsi="Times New Roman" w:cs="Times New Roman"/>
          <w:sz w:val="24"/>
          <w:szCs w:val="24"/>
        </w:rPr>
        <w:t xml:space="preserve"> </w:t>
      </w:r>
      <w:r w:rsidR="00B86B5C" w:rsidRPr="00B86B5C">
        <w:rPr>
          <w:rFonts w:ascii="Times New Roman" w:hAnsi="Times New Roman" w:cs="Times New Roman"/>
          <w:sz w:val="24"/>
          <w:szCs w:val="24"/>
        </w:rPr>
        <w:t>comprehensive up-to-date insight into the breast health and injuries, pelvic floor health and</w:t>
      </w:r>
      <w:r w:rsidR="00B86B5C">
        <w:rPr>
          <w:rFonts w:ascii="Times New Roman" w:hAnsi="Times New Roman" w:cs="Times New Roman"/>
          <w:sz w:val="24"/>
          <w:szCs w:val="24"/>
        </w:rPr>
        <w:t xml:space="preserve"> </w:t>
      </w:r>
      <w:r w:rsidR="00B86B5C" w:rsidRPr="00B86B5C">
        <w:rPr>
          <w:rFonts w:ascii="Times New Roman" w:hAnsi="Times New Roman" w:cs="Times New Roman"/>
          <w:sz w:val="24"/>
          <w:szCs w:val="24"/>
        </w:rPr>
        <w:t>stress urinary incontinence, and postpartum domains, in the context of the high impact sport of</w:t>
      </w:r>
      <w:r w:rsidR="00B86B5C">
        <w:rPr>
          <w:rFonts w:ascii="Times New Roman" w:hAnsi="Times New Roman" w:cs="Times New Roman"/>
          <w:sz w:val="24"/>
          <w:szCs w:val="24"/>
        </w:rPr>
        <w:t xml:space="preserve"> </w:t>
      </w:r>
      <w:r w:rsidR="00B86B5C" w:rsidRPr="00B86B5C">
        <w:rPr>
          <w:rFonts w:ascii="Times New Roman" w:hAnsi="Times New Roman" w:cs="Times New Roman"/>
          <w:sz w:val="24"/>
          <w:szCs w:val="24"/>
        </w:rPr>
        <w:t>rugby. Despite recent initiatives to improve breast injury classification, enhance injury</w:t>
      </w:r>
      <w:r w:rsidR="002B4BC1">
        <w:rPr>
          <w:rFonts w:ascii="Times New Roman" w:hAnsi="Times New Roman" w:cs="Times New Roman"/>
          <w:sz w:val="24"/>
          <w:szCs w:val="24"/>
        </w:rPr>
        <w:t xml:space="preserve"> </w:t>
      </w:r>
      <w:r w:rsidR="00B86B5C" w:rsidRPr="00B86B5C">
        <w:rPr>
          <w:rFonts w:ascii="Times New Roman" w:hAnsi="Times New Roman" w:cs="Times New Roman"/>
          <w:sz w:val="24"/>
          <w:szCs w:val="24"/>
        </w:rPr>
        <w:t>surveillance systems</w:t>
      </w:r>
      <w:r w:rsidR="002B4BC1">
        <w:rPr>
          <w:rFonts w:ascii="Times New Roman" w:hAnsi="Times New Roman" w:cs="Times New Roman"/>
          <w:sz w:val="24"/>
          <w:szCs w:val="24"/>
        </w:rPr>
        <w:t xml:space="preserve"> </w:t>
      </w:r>
      <w:r w:rsidR="00954D2F" w:rsidRPr="00163F48">
        <w:rPr>
          <w:rFonts w:ascii="Times New Roman" w:hAnsi="Times New Roman" w:cs="Times New Roman"/>
          <w:sz w:val="24"/>
          <w:szCs w:val="24"/>
        </w:rPr>
        <w:fldChar w:fldCharType="begin"/>
      </w:r>
      <w:r w:rsidR="00954D2F" w:rsidRPr="00163F4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&lt;EndNote&gt;&lt;Cite&gt;&lt;Author&gt;Moore&lt;/Author&gt;&lt;Year&gt;2023&lt;/Year&gt;&lt;RecNum&gt;15&lt;/RecNum&gt;&lt;DisplayText&gt;[15 16]&lt;/DisplayText&gt;&lt;record&gt;&lt;rec-number&gt;15&lt;/rec-number&gt;&lt;foreign-keys&gt;&lt;key app="EN" db-id="5t92zast7paefwe9pvrp5xsgpvaztax2tzwx"&gt;15&lt;/key&gt;&lt;/foreign-keys&gt;&lt;ref-type name="Journal Article"&gt;17&lt;/ref-type&gt;&lt;contributors&gt;&lt;authors&gt;&lt;author&gt;Moore, Isabel S&lt;/author&gt;&lt;author&gt;Crossley, Kay M&lt;/author&gt;&lt;author&gt;Bo, Kari&lt;/author&gt;&lt;author&gt;Mountjoy, Margo&lt;/author&gt;&lt;author&gt;Ackerman, Kathryn E&lt;/author&gt;&lt;author&gt;da Silva Antero, Juliana&lt;/author&gt;&lt;author&gt;Borgen, Jorunn Sundgot&lt;/author&gt;&lt;author&gt;Brown, Wendy J&lt;/author&gt;&lt;author&gt;Bolling, Caroline S&lt;/author&gt;&lt;author&gt;Clarsen, Benjamin&lt;/author&gt;&lt;/authors&gt;&lt;/contributors&gt;&lt;titles&gt;&lt;title&gt;Female athlete health domains: a supplement to the International Olympic Committee consensus statement on methods for recording and reporting epidemiological data on injury and illness in sport&lt;/title&gt;&lt;secondary-title&gt;British Journal of Sports Medicine&lt;/secondary-title&gt;&lt;/titles&gt;&lt;dates&gt;&lt;year&gt;2023&lt;/year&gt;&lt;/dates&gt;&lt;isbn&gt;0306-3674&lt;/isbn&gt;&lt;urls&gt;&lt;/urls&gt;&lt;/record&gt;&lt;/Cite&gt;&lt;Cite&gt;&lt;Author&gt;Moore&lt;/Author&gt;&lt;Year&gt;2023&lt;/Year&gt;&lt;RecNum&gt;16&lt;/RecNum&gt;&lt;record&gt;&lt;rec-number&gt;16&lt;/rec-number&gt;&lt;foreign-keys&gt;&lt;key app="EN" db-id="5t92zast7paefwe9pvrp5xsgpvaztax2tzwx"&gt;16&lt;/key&gt;&lt;/foreign-keys&gt;&lt;ref-type name="Journal Article"&gt;17&lt;/ref-type&gt;&lt;contributors&gt;&lt;authors&gt;&lt;author&gt;Moore, I&lt;/author&gt;&lt;/authors&gt;&lt;/contributors&gt;&lt;titles&gt;&lt;title&gt;Is your system fit for purpose? Female athlete health considerations for rugby injury and illness surveillance systems&lt;/title&gt;&lt;secondary-title&gt;European Journal of Sport Science &lt;/secondary-title&gt;&lt;/titles&gt;&lt;dates&gt;&lt;year&gt;2023&lt;/year&gt;&lt;/dates&gt;&lt;urls&gt;&lt;/urls&gt;&lt;/record&gt;&lt;/Cite&gt;&lt;/EndNote&gt;</w:instrText>
      </w:r>
      <w:r w:rsidR="00954D2F" w:rsidRPr="00163F48">
        <w:rPr>
          <w:rFonts w:ascii="Times New Roman" w:hAnsi="Times New Roman" w:cs="Times New Roman"/>
          <w:sz w:val="24"/>
          <w:szCs w:val="24"/>
        </w:rPr>
        <w:fldChar w:fldCharType="separate"/>
      </w:r>
      <w:r w:rsidR="00954D2F" w:rsidRPr="00163F48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15" w:tooltip="Moore, 2023 #897" w:history="1">
        <w:r w:rsidR="00074118" w:rsidRPr="00163F48">
          <w:rPr>
            <w:rFonts w:ascii="Times New Roman" w:hAnsi="Times New Roman" w:cs="Times New Roman"/>
            <w:noProof/>
            <w:sz w:val="24"/>
            <w:szCs w:val="24"/>
          </w:rPr>
          <w:t>15</w:t>
        </w:r>
      </w:hyperlink>
      <w:r w:rsidR="00954D2F" w:rsidRPr="00163F4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w:anchor="_ENREF_16" w:tooltip="Moore, 2023 #919" w:history="1">
        <w:r w:rsidR="00074118" w:rsidRPr="00163F48">
          <w:rPr>
            <w:rFonts w:ascii="Times New Roman" w:hAnsi="Times New Roman" w:cs="Times New Roman"/>
            <w:noProof/>
            <w:sz w:val="24"/>
            <w:szCs w:val="24"/>
          </w:rPr>
          <w:t>16</w:t>
        </w:r>
      </w:hyperlink>
      <w:r w:rsidR="00954D2F" w:rsidRPr="00163F48">
        <w:rPr>
          <w:rFonts w:ascii="Times New Roman" w:hAnsi="Times New Roman" w:cs="Times New Roman"/>
          <w:noProof/>
          <w:sz w:val="24"/>
          <w:szCs w:val="24"/>
        </w:rPr>
        <w:t>]</w:t>
      </w:r>
      <w:r w:rsidR="00954D2F" w:rsidRPr="00163F48">
        <w:rPr>
          <w:rFonts w:ascii="Times New Roman" w:hAnsi="Times New Roman" w:cs="Times New Roman"/>
          <w:sz w:val="24"/>
          <w:szCs w:val="24"/>
        </w:rPr>
        <w:fldChar w:fldCharType="end"/>
      </w:r>
      <w:r w:rsidR="000F3923" w:rsidRPr="00163F48">
        <w:rPr>
          <w:rFonts w:ascii="Times New Roman" w:hAnsi="Times New Roman" w:cs="Times New Roman"/>
          <w:sz w:val="24"/>
          <w:szCs w:val="24"/>
        </w:rPr>
        <w:t xml:space="preserve">, </w:t>
      </w:r>
      <w:r w:rsidR="0010307F" w:rsidRPr="00787F2D">
        <w:rPr>
          <w:rFonts w:ascii="Times New Roman" w:hAnsi="Times New Roman" w:cs="Times New Roman"/>
          <w:sz w:val="24"/>
          <w:szCs w:val="24"/>
        </w:rPr>
        <w:t>and gather data on injury prevalence and severity</w:t>
      </w:r>
      <w:r w:rsidR="0010307F">
        <w:rPr>
          <w:rFonts w:ascii="Times New Roman" w:hAnsi="Times New Roman" w:cs="Times New Roman"/>
          <w:sz w:val="24"/>
          <w:szCs w:val="24"/>
        </w:rPr>
        <w:t xml:space="preserve">, this female-specific domain remains largely </w:t>
      </w:r>
      <w:r w:rsidR="0010307F" w:rsidRPr="00163F48">
        <w:rPr>
          <w:rFonts w:ascii="Times New Roman" w:hAnsi="Times New Roman" w:cs="Times New Roman"/>
          <w:sz w:val="24"/>
          <w:szCs w:val="24"/>
        </w:rPr>
        <w:t>unexplored</w:t>
      </w:r>
      <w:r w:rsidR="0010307F">
        <w:rPr>
          <w:rFonts w:ascii="Times New Roman" w:hAnsi="Times New Roman" w:cs="Times New Roman"/>
          <w:sz w:val="24"/>
          <w:szCs w:val="24"/>
        </w:rPr>
        <w:t xml:space="preserve"> in rugby. </w:t>
      </w:r>
      <w:r w:rsidR="002B4BC1" w:rsidRPr="002B4BC1">
        <w:rPr>
          <w:rFonts w:ascii="Times New Roman" w:hAnsi="Times New Roman" w:cs="Times New Roman"/>
          <w:sz w:val="24"/>
          <w:szCs w:val="24"/>
        </w:rPr>
        <w:t>The limited</w:t>
      </w:r>
      <w:r w:rsidR="002B4BC1">
        <w:rPr>
          <w:rFonts w:ascii="Times New Roman" w:hAnsi="Times New Roman" w:cs="Times New Roman"/>
          <w:sz w:val="24"/>
          <w:szCs w:val="24"/>
        </w:rPr>
        <w:t xml:space="preserve"> </w:t>
      </w:r>
      <w:r w:rsidR="002B4BC1" w:rsidRPr="002B4BC1">
        <w:rPr>
          <w:rFonts w:ascii="Times New Roman" w:hAnsi="Times New Roman" w:cs="Times New Roman"/>
          <w:sz w:val="24"/>
          <w:szCs w:val="24"/>
        </w:rPr>
        <w:t>evidence suggests that many athletes report experiencing, but rarely reporting, breast injuries;</w:t>
      </w:r>
      <w:r w:rsidR="002B4BC1">
        <w:rPr>
          <w:rFonts w:ascii="Times New Roman" w:hAnsi="Times New Roman" w:cs="Times New Roman"/>
          <w:sz w:val="24"/>
          <w:szCs w:val="24"/>
        </w:rPr>
        <w:t xml:space="preserve"> </w:t>
      </w:r>
      <w:r w:rsidR="002B4BC1" w:rsidRPr="002B4BC1">
        <w:rPr>
          <w:rFonts w:ascii="Times New Roman" w:hAnsi="Times New Roman" w:cs="Times New Roman"/>
          <w:sz w:val="24"/>
          <w:szCs w:val="24"/>
        </w:rPr>
        <w:t>which can cause pain, swelling, haematomas, cysts, and fat necrosis, and may mimic breast</w:t>
      </w:r>
      <w:r w:rsidR="002B4BC1">
        <w:rPr>
          <w:rFonts w:ascii="Times New Roman" w:hAnsi="Times New Roman" w:cs="Times New Roman"/>
          <w:sz w:val="24"/>
          <w:szCs w:val="24"/>
        </w:rPr>
        <w:t xml:space="preserve"> </w:t>
      </w:r>
      <w:r w:rsidR="002B4BC1" w:rsidRPr="002B4BC1">
        <w:rPr>
          <w:rFonts w:ascii="Times New Roman" w:hAnsi="Times New Roman" w:cs="Times New Roman"/>
          <w:sz w:val="24"/>
          <w:szCs w:val="24"/>
        </w:rPr>
        <w:t xml:space="preserve">carcinoma causing anxiety. Wakefield-Scurr </w:t>
      </w:r>
      <w:r w:rsidR="002B4BC1" w:rsidRPr="002B4BC1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2B4BC1">
        <w:rPr>
          <w:rFonts w:ascii="Times New Roman" w:hAnsi="Times New Roman" w:cs="Times New Roman"/>
          <w:sz w:val="24"/>
          <w:szCs w:val="24"/>
        </w:rPr>
        <w:t xml:space="preserve"> </w:t>
      </w:r>
      <w:r w:rsidR="00827F33" w:rsidRPr="00827F33">
        <w:rPr>
          <w:rFonts w:ascii="Times New Roman" w:hAnsi="Times New Roman" w:cs="Times New Roman"/>
          <w:sz w:val="24"/>
          <w:szCs w:val="24"/>
        </w:rPr>
        <w:fldChar w:fldCharType="begin"/>
      </w:r>
      <w:r w:rsidR="00827F33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&lt;EndNote&gt;&lt;Cite&gt;&lt;Author&gt;Wakefield-Scurr&lt;/Author&gt;&lt;Year&gt;2024&lt;/Year&gt;&lt;RecNum&gt;193&lt;/RecNum&gt;&lt;DisplayText&gt;[17]&lt;/DisplayText&gt;&lt;record&gt;&lt;rec-number&gt;193&lt;/rec-number&gt;&lt;foreign-keys&gt;&lt;key app="EN" db-id="sw2ezrzzztartles2acvx9s2za5axs5erawr"&gt;193&lt;/key&gt;&lt;/foreign-keys&gt;&lt;ref-type name="Journal Article"&gt;17&lt;/ref-type&gt;&lt;contributors&gt;&lt;authors&gt;&lt;author&gt;Wakefield-Scurr, Joanna&lt;/author&gt;&lt;author&gt;St John, Edward&lt;/author&gt;&lt;author&gt;Bibby, K&lt;/author&gt;&lt;author&gt;Renwick, Nichola Helen&lt;/author&gt;&lt;author&gt;Smith, Neal&lt;/author&gt;&lt;author&gt;Hobbs, Samantha&lt;/author&gt;&lt;author&gt;Brown, Nicola&lt;/author&gt;&lt;/authors&gt;&lt;/contributors&gt;&lt;titles&gt;&lt;title&gt;Insights into breast health issues in women’s rugby&lt;/title&gt;&lt;secondary-title&gt;European Journal of Sport Science&lt;/secondary-title&gt;&lt;/titles&gt;&lt;periodical&gt;&lt;full-title&gt;European Journal of Sport Science&lt;/full-title&gt;&lt;/periodical&gt;&lt;dates&gt;&lt;year&gt;2024&lt;/year&gt;&lt;/dates&gt;&lt;isbn&gt;1746-1391&lt;/isbn&gt;&lt;urls&gt;&lt;/urls&gt;&lt;/record&gt;&lt;/Cite&gt;&lt;/EndNote&gt;</w:instrText>
      </w:r>
      <w:r w:rsidR="00827F33" w:rsidRPr="00827F33">
        <w:rPr>
          <w:rFonts w:ascii="Times New Roman" w:hAnsi="Times New Roman" w:cs="Times New Roman"/>
          <w:sz w:val="24"/>
          <w:szCs w:val="24"/>
        </w:rPr>
        <w:fldChar w:fldCharType="separate"/>
      </w:r>
      <w:r w:rsidR="00827F33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17" w:tooltip="Wakefield-Scurr, 2024 #193" w:history="1">
        <w:r w:rsidR="00074118">
          <w:rPr>
            <w:rFonts w:ascii="Times New Roman" w:hAnsi="Times New Roman" w:cs="Times New Roman"/>
            <w:noProof/>
            <w:sz w:val="24"/>
            <w:szCs w:val="24"/>
          </w:rPr>
          <w:t>17</w:t>
        </w:r>
      </w:hyperlink>
      <w:r w:rsidR="00827F33">
        <w:rPr>
          <w:rFonts w:ascii="Times New Roman" w:hAnsi="Times New Roman" w:cs="Times New Roman"/>
          <w:noProof/>
          <w:sz w:val="24"/>
          <w:szCs w:val="24"/>
        </w:rPr>
        <w:t>]</w:t>
      </w:r>
      <w:r w:rsidR="00827F33" w:rsidRPr="00827F33">
        <w:rPr>
          <w:rFonts w:ascii="Times New Roman" w:hAnsi="Times New Roman" w:cs="Times New Roman"/>
          <w:sz w:val="24"/>
          <w:szCs w:val="24"/>
        </w:rPr>
        <w:fldChar w:fldCharType="end"/>
      </w:r>
      <w:r w:rsidR="00827F33" w:rsidRPr="00827F33">
        <w:rPr>
          <w:rFonts w:ascii="Times New Roman" w:hAnsi="Times New Roman" w:cs="Times New Roman"/>
          <w:sz w:val="24"/>
          <w:szCs w:val="24"/>
        </w:rPr>
        <w:t xml:space="preserve"> </w:t>
      </w:r>
      <w:r w:rsidR="004A2AED" w:rsidRPr="004A2AED">
        <w:rPr>
          <w:rFonts w:ascii="Times New Roman" w:hAnsi="Times New Roman" w:cs="Times New Roman"/>
          <w:sz w:val="24"/>
          <w:szCs w:val="24"/>
        </w:rPr>
        <w:t>highlight the</w:t>
      </w:r>
      <w:r w:rsidR="004A2AED">
        <w:rPr>
          <w:rFonts w:ascii="Times New Roman" w:hAnsi="Times New Roman" w:cs="Times New Roman"/>
          <w:sz w:val="24"/>
          <w:szCs w:val="24"/>
        </w:rPr>
        <w:t xml:space="preserve"> </w:t>
      </w:r>
      <w:r w:rsidR="004A2AED" w:rsidRPr="004A2AED">
        <w:rPr>
          <w:rFonts w:ascii="Times New Roman" w:hAnsi="Times New Roman" w:cs="Times New Roman"/>
          <w:sz w:val="24"/>
          <w:szCs w:val="24"/>
        </w:rPr>
        <w:t>challenges posed by both breast anatomy and positioning in rugby, as well as links between</w:t>
      </w:r>
      <w:r w:rsidR="004A2AED">
        <w:rPr>
          <w:rFonts w:ascii="Times New Roman" w:hAnsi="Times New Roman" w:cs="Times New Roman"/>
          <w:sz w:val="24"/>
          <w:szCs w:val="24"/>
        </w:rPr>
        <w:t xml:space="preserve"> </w:t>
      </w:r>
      <w:r w:rsidR="004A2AED" w:rsidRPr="004A2AED">
        <w:rPr>
          <w:rFonts w:ascii="Times New Roman" w:hAnsi="Times New Roman" w:cs="Times New Roman"/>
          <w:sz w:val="24"/>
          <w:szCs w:val="24"/>
        </w:rPr>
        <w:t>body size, breast volume and surface area, and potentially heightened injury risk. Importantly,</w:t>
      </w:r>
      <w:r w:rsidR="004A2AED">
        <w:rPr>
          <w:rFonts w:ascii="Times New Roman" w:hAnsi="Times New Roman" w:cs="Times New Roman"/>
          <w:sz w:val="24"/>
          <w:szCs w:val="24"/>
        </w:rPr>
        <w:t xml:space="preserve"> </w:t>
      </w:r>
      <w:r w:rsidR="004A2AED" w:rsidRPr="004A2AED">
        <w:rPr>
          <w:rFonts w:ascii="Times New Roman" w:hAnsi="Times New Roman" w:cs="Times New Roman"/>
          <w:sz w:val="24"/>
          <w:szCs w:val="24"/>
        </w:rPr>
        <w:t>we need to go further than collecting data for insight and this article highlights the essential</w:t>
      </w:r>
      <w:r w:rsidR="004A2AED">
        <w:rPr>
          <w:rFonts w:ascii="Times New Roman" w:hAnsi="Times New Roman" w:cs="Times New Roman"/>
          <w:sz w:val="24"/>
          <w:szCs w:val="24"/>
        </w:rPr>
        <w:t xml:space="preserve"> </w:t>
      </w:r>
      <w:r w:rsidR="004A2AED" w:rsidRPr="004A2AED">
        <w:rPr>
          <w:rFonts w:ascii="Times New Roman" w:hAnsi="Times New Roman" w:cs="Times New Roman"/>
          <w:sz w:val="24"/>
          <w:szCs w:val="24"/>
        </w:rPr>
        <w:t>need for data to inform breast injury care pathways, intervention research, and evidence-based</w:t>
      </w:r>
      <w:r w:rsidR="004A2AED">
        <w:rPr>
          <w:rFonts w:ascii="Times New Roman" w:hAnsi="Times New Roman" w:cs="Times New Roman"/>
          <w:sz w:val="24"/>
          <w:szCs w:val="24"/>
        </w:rPr>
        <w:t xml:space="preserve"> </w:t>
      </w:r>
      <w:r w:rsidR="004A2AED" w:rsidRPr="004A2AED">
        <w:rPr>
          <w:rFonts w:ascii="Times New Roman" w:hAnsi="Times New Roman" w:cs="Times New Roman"/>
          <w:sz w:val="24"/>
          <w:szCs w:val="24"/>
        </w:rPr>
        <w:t>bra design for rugby, and contact sport more broadly. Understanding the implications of breast</w:t>
      </w:r>
      <w:r w:rsidR="004A2AED">
        <w:rPr>
          <w:rFonts w:ascii="Times New Roman" w:hAnsi="Times New Roman" w:cs="Times New Roman"/>
          <w:sz w:val="24"/>
          <w:szCs w:val="24"/>
        </w:rPr>
        <w:t xml:space="preserve"> </w:t>
      </w:r>
      <w:r w:rsidR="004A2AED" w:rsidRPr="004A2AED">
        <w:rPr>
          <w:rFonts w:ascii="Times New Roman" w:hAnsi="Times New Roman" w:cs="Times New Roman"/>
          <w:sz w:val="24"/>
          <w:szCs w:val="24"/>
        </w:rPr>
        <w:t>impacts on tissue properties, health, and wellbeing is crucial, as is raising awareness through</w:t>
      </w:r>
      <w:r w:rsidR="004A2AED">
        <w:rPr>
          <w:rFonts w:ascii="Times New Roman" w:hAnsi="Times New Roman" w:cs="Times New Roman"/>
          <w:sz w:val="24"/>
          <w:szCs w:val="24"/>
        </w:rPr>
        <w:t xml:space="preserve"> </w:t>
      </w:r>
      <w:r w:rsidR="004A2AED" w:rsidRPr="004A2AED">
        <w:rPr>
          <w:rFonts w:ascii="Times New Roman" w:hAnsi="Times New Roman" w:cs="Times New Roman"/>
          <w:sz w:val="24"/>
          <w:szCs w:val="24"/>
        </w:rPr>
        <w:t>rugby-specific breast education.</w:t>
      </w:r>
    </w:p>
    <w:p w14:paraId="7CED94D8" w14:textId="405530B3" w:rsidR="00533F11" w:rsidRPr="007D7CEE" w:rsidRDefault="00AB051F" w:rsidP="007D5685">
      <w:pPr>
        <w:spacing w:line="360" w:lineRule="auto"/>
        <w:jc w:val="both"/>
        <w:rPr>
          <w:rFonts w:ascii="Times New Roman" w:hAnsi="Times New Roman" w:cs="Times New Roman"/>
          <w:color w:val="FF0000"/>
          <w:sz w:val="2"/>
          <w:szCs w:val="24"/>
        </w:rPr>
      </w:pPr>
      <w:r w:rsidRPr="00AB051F">
        <w:rPr>
          <w:rFonts w:ascii="Times New Roman" w:hAnsi="Times New Roman" w:cs="Times New Roman"/>
          <w:sz w:val="24"/>
          <w:szCs w:val="24"/>
        </w:rPr>
        <w:t>The pelvic floor and its associated disorders also represent a unique and often overlooked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51F">
        <w:rPr>
          <w:rFonts w:ascii="Times New Roman" w:hAnsi="Times New Roman" w:cs="Times New Roman"/>
          <w:sz w:val="24"/>
          <w:szCs w:val="24"/>
        </w:rPr>
        <w:t>aspect of women's rugby.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786" w:rsidRPr="00827F33">
        <w:rPr>
          <w:rFonts w:ascii="Times New Roman" w:hAnsi="Times New Roman" w:cs="Times New Roman"/>
          <w:sz w:val="24"/>
          <w:szCs w:val="24"/>
        </w:rPr>
        <w:t xml:space="preserve">Donnelly </w:t>
      </w:r>
      <w:r w:rsidR="00523786" w:rsidRPr="00827F33">
        <w:rPr>
          <w:rFonts w:ascii="Times New Roman" w:hAnsi="Times New Roman" w:cs="Times New Roman"/>
          <w:i/>
          <w:sz w:val="24"/>
          <w:szCs w:val="24"/>
        </w:rPr>
        <w:t>et al.</w:t>
      </w:r>
      <w:r w:rsidR="00523786" w:rsidRPr="00827F33">
        <w:rPr>
          <w:rFonts w:ascii="Times New Roman" w:hAnsi="Times New Roman" w:cs="Times New Roman"/>
          <w:sz w:val="24"/>
          <w:szCs w:val="24"/>
        </w:rPr>
        <w:t xml:space="preserve"> </w:t>
      </w:r>
      <w:r w:rsidR="00827F33" w:rsidRPr="00827F33">
        <w:rPr>
          <w:rFonts w:ascii="Times New Roman" w:hAnsi="Times New Roman" w:cs="Times New Roman"/>
          <w:sz w:val="24"/>
          <w:szCs w:val="24"/>
        </w:rPr>
        <w:fldChar w:fldCharType="begin"/>
      </w:r>
      <w:r w:rsidR="00827F33" w:rsidRPr="00827F33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&lt;EndNote&gt;&lt;Cite&gt;&lt;Author&gt;Donnelly&lt;/Author&gt;&lt;Year&gt;2024&lt;/Year&gt;&lt;RecNum&gt;191&lt;/RecNum&gt;&lt;DisplayText&gt;[18]&lt;/DisplayText&gt;&lt;record&gt;&lt;rec-number&gt;191&lt;/rec-number&gt;&lt;foreign-keys&gt;&lt;key app="EN" db-id="sw2ezrzzztartles2acvx9s2za5axs5erawr"&gt;191&lt;/key&gt;&lt;/foreign-keys&gt;&lt;ref-type name="Journal Article"&gt;17&lt;/ref-type&gt;&lt;contributors&gt;&lt;authors&gt;&lt;author&gt;Donnelly, GM&lt;/author&gt;&lt;author&gt;Bø, K&lt;/author&gt;&lt;author&gt;Forner, LB&lt;/author&gt;&lt;author&gt;Rankin, A&lt;/author&gt;&lt;author&gt;Moore, IS&lt;/author&gt;&lt;/authors&gt;&lt;/contributors&gt;&lt;titles&gt;&lt;title&gt;Up for the tackle? The pelvic floor and rugby. A review&lt;/title&gt;&lt;secondary-title&gt;European Journal of Sport Science&lt;/secondary-title&gt;&lt;/titles&gt;&lt;periodical&gt;&lt;full-title&gt;European Journal of Sport Science&lt;/full-title&gt;&lt;/periodical&gt;&lt;dates&gt;&lt;year&gt;2024&lt;/year&gt;&lt;/dates&gt;&lt;isbn&gt;1746-1391&lt;/isbn&gt;&lt;urls&gt;&lt;/urls&gt;&lt;/record&gt;&lt;/Cite&gt;&lt;/EndNote&gt;</w:instrText>
      </w:r>
      <w:r w:rsidR="00827F33" w:rsidRPr="00827F33">
        <w:rPr>
          <w:rFonts w:ascii="Times New Roman" w:hAnsi="Times New Roman" w:cs="Times New Roman"/>
          <w:sz w:val="24"/>
          <w:szCs w:val="24"/>
        </w:rPr>
        <w:fldChar w:fldCharType="separate"/>
      </w:r>
      <w:r w:rsidR="00827F33" w:rsidRPr="00827F33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18" w:tooltip="Donnelly, 2024 #191" w:history="1">
        <w:r w:rsidR="00074118" w:rsidRPr="00827F33">
          <w:rPr>
            <w:rFonts w:ascii="Times New Roman" w:hAnsi="Times New Roman" w:cs="Times New Roman"/>
            <w:noProof/>
            <w:sz w:val="24"/>
            <w:szCs w:val="24"/>
          </w:rPr>
          <w:t>18</w:t>
        </w:r>
      </w:hyperlink>
      <w:r w:rsidR="00827F33" w:rsidRPr="00827F33">
        <w:rPr>
          <w:rFonts w:ascii="Times New Roman" w:hAnsi="Times New Roman" w:cs="Times New Roman"/>
          <w:noProof/>
          <w:sz w:val="24"/>
          <w:szCs w:val="24"/>
        </w:rPr>
        <w:t>]</w:t>
      </w:r>
      <w:r w:rsidR="00827F33" w:rsidRPr="00827F33">
        <w:rPr>
          <w:rFonts w:ascii="Times New Roman" w:hAnsi="Times New Roman" w:cs="Times New Roman"/>
          <w:sz w:val="24"/>
          <w:szCs w:val="24"/>
        </w:rPr>
        <w:fldChar w:fldCharType="end"/>
      </w:r>
      <w:r w:rsidR="00827F33" w:rsidRPr="00827F33">
        <w:rPr>
          <w:rFonts w:ascii="Times New Roman" w:hAnsi="Times New Roman" w:cs="Times New Roman"/>
          <w:sz w:val="24"/>
          <w:szCs w:val="24"/>
        </w:rPr>
        <w:t xml:space="preserve"> </w:t>
      </w:r>
      <w:r w:rsidRPr="00AB051F">
        <w:rPr>
          <w:rFonts w:ascii="Times New Roman" w:hAnsi="Times New Roman" w:cs="Times New Roman"/>
          <w:sz w:val="24"/>
          <w:szCs w:val="24"/>
        </w:rPr>
        <w:t>discuss several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51F">
        <w:rPr>
          <w:rFonts w:ascii="Times New Roman" w:hAnsi="Times New Roman" w:cs="Times New Roman"/>
          <w:sz w:val="24"/>
          <w:szCs w:val="24"/>
        </w:rPr>
        <w:t>biopsychosocial considerations specific to the pelvic floor in rugby. Pelvic floor disorders 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51F">
        <w:rPr>
          <w:rFonts w:ascii="Times New Roman" w:hAnsi="Times New Roman" w:cs="Times New Roman"/>
          <w:sz w:val="24"/>
          <w:szCs w:val="24"/>
        </w:rPr>
        <w:t xml:space="preserve">occur at any point across a woman's lifespan </w:t>
      </w:r>
      <w:r w:rsidR="00AB1684" w:rsidRPr="00827F33">
        <w:rPr>
          <w:rFonts w:ascii="Times New Roman" w:hAnsi="Times New Roman" w:cs="Times New Roman"/>
          <w:sz w:val="24"/>
          <w:szCs w:val="24"/>
        </w:rPr>
        <w:fldChar w:fldCharType="begin"/>
      </w:r>
      <w:r w:rsidR="0007411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&lt;EndNote&gt;&lt;Cite&gt;&lt;Author&gt;DeLancey&lt;/Author&gt;&lt;Year&gt;2008&lt;/Year&gt;&lt;RecNum&gt;189&lt;/RecNum&gt;&lt;DisplayText&gt;[20]&lt;/DisplayText&gt;&lt;record&gt;&lt;rec-number&gt;189&lt;/rec-number&gt;&lt;foreign-keys&gt;&lt;key app="EN" db-id="sw2ezrzzztartles2acvx9s2za5axs5erawr"&gt;189&lt;/key&gt;&lt;/foreign-keys&gt;&lt;ref-type name="Journal Article"&gt;17&lt;/ref-type&gt;&lt;contributors&gt;&lt;authors&gt;&lt;author&gt;DeLancey, John OL&lt;/author&gt;&lt;author&gt;Low, Lisa Kane&lt;/author&gt;&lt;author&gt;Miller, Janis M&lt;/author&gt;&lt;author&gt;Patel, Divya A&lt;/author&gt;&lt;author&gt;Tumbarello, Julie A&lt;/author&gt;&lt;/authors&gt;&lt;/contributors&gt;&lt;titles&gt;&lt;title&gt;Graphic integration of causal factors of pelvic floor disorders: an integrated life span model&lt;/title&gt;&lt;secondary-title&gt;American journal of obstetrics and gynecology&lt;/secondary-title&gt;&lt;/titles&gt;&lt;periodical&gt;&lt;full-title&gt;American journal of obstetrics and gynecology&lt;/full-title&gt;&lt;/periodical&gt;&lt;pages&gt;610. e1-610. e5&lt;/pages&gt;&lt;volume&gt;199&lt;/volume&gt;&lt;number&gt;6&lt;/number&gt;&lt;dates&gt;&lt;year&gt;2008&lt;/year&gt;&lt;/dates&gt;&lt;isbn&gt;0002-9378&lt;/isbn&gt;&lt;urls&gt;&lt;/urls&gt;&lt;/record&gt;&lt;/Cite&gt;&lt;/EndNote&gt;</w:instrText>
      </w:r>
      <w:r w:rsidR="00AB1684" w:rsidRPr="00827F33">
        <w:rPr>
          <w:rFonts w:ascii="Times New Roman" w:hAnsi="Times New Roman" w:cs="Times New Roman"/>
          <w:sz w:val="24"/>
          <w:szCs w:val="24"/>
        </w:rPr>
        <w:fldChar w:fldCharType="separate"/>
      </w:r>
      <w:r w:rsidR="00074118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20" w:tooltip="DeLancey, 2008 #189" w:history="1">
        <w:r w:rsidR="00074118">
          <w:rPr>
            <w:rFonts w:ascii="Times New Roman" w:hAnsi="Times New Roman" w:cs="Times New Roman"/>
            <w:noProof/>
            <w:sz w:val="24"/>
            <w:szCs w:val="24"/>
          </w:rPr>
          <w:t>20</w:t>
        </w:r>
      </w:hyperlink>
      <w:r w:rsidR="00074118">
        <w:rPr>
          <w:rFonts w:ascii="Times New Roman" w:hAnsi="Times New Roman" w:cs="Times New Roman"/>
          <w:noProof/>
          <w:sz w:val="24"/>
          <w:szCs w:val="24"/>
        </w:rPr>
        <w:t>]</w:t>
      </w:r>
      <w:r w:rsidR="00AB1684" w:rsidRPr="00827F33">
        <w:rPr>
          <w:rFonts w:ascii="Times New Roman" w:hAnsi="Times New Roman" w:cs="Times New Roman"/>
          <w:sz w:val="24"/>
          <w:szCs w:val="24"/>
        </w:rPr>
        <w:fldChar w:fldCharType="end"/>
      </w:r>
      <w:r w:rsidR="0005339F" w:rsidRPr="00827F33">
        <w:rPr>
          <w:rFonts w:ascii="Times New Roman" w:hAnsi="Times New Roman" w:cs="Times New Roman"/>
          <w:sz w:val="24"/>
          <w:szCs w:val="24"/>
        </w:rPr>
        <w:t xml:space="preserve">, </w:t>
      </w:r>
      <w:r w:rsidR="00270366" w:rsidRPr="00270366">
        <w:rPr>
          <w:rFonts w:ascii="Times New Roman" w:hAnsi="Times New Roman" w:cs="Times New Roman"/>
          <w:sz w:val="24"/>
          <w:szCs w:val="24"/>
        </w:rPr>
        <w:t>with increased prevalence</w:t>
      </w:r>
      <w:r w:rsidR="00270366">
        <w:rPr>
          <w:rFonts w:ascii="Times New Roman" w:hAnsi="Times New Roman" w:cs="Times New Roman"/>
          <w:sz w:val="24"/>
          <w:szCs w:val="24"/>
        </w:rPr>
        <w:t xml:space="preserve"> </w:t>
      </w:r>
      <w:r w:rsidR="00270366" w:rsidRPr="00270366">
        <w:rPr>
          <w:rFonts w:ascii="Times New Roman" w:hAnsi="Times New Roman" w:cs="Times New Roman"/>
          <w:sz w:val="24"/>
          <w:szCs w:val="24"/>
        </w:rPr>
        <w:t>during pregnancy and postpartum, due to the significant physiological and anatomical changes</w:t>
      </w:r>
      <w:r w:rsidR="00270366">
        <w:rPr>
          <w:rFonts w:ascii="Times New Roman" w:hAnsi="Times New Roman" w:cs="Times New Roman"/>
          <w:sz w:val="24"/>
          <w:szCs w:val="24"/>
        </w:rPr>
        <w:t xml:space="preserve"> </w:t>
      </w:r>
      <w:r w:rsidR="00267F8C" w:rsidRPr="00267F8C">
        <w:rPr>
          <w:rFonts w:ascii="Times New Roman" w:hAnsi="Times New Roman" w:cs="Times New Roman"/>
          <w:sz w:val="24"/>
          <w:szCs w:val="24"/>
        </w:rPr>
        <w:t>th</w:t>
      </w:r>
      <w:r w:rsidR="00270366">
        <w:rPr>
          <w:rFonts w:ascii="Times New Roman" w:hAnsi="Times New Roman" w:cs="Times New Roman"/>
          <w:sz w:val="24"/>
          <w:szCs w:val="24"/>
        </w:rPr>
        <w:t>at</w:t>
      </w:r>
      <w:r w:rsidR="00267F8C" w:rsidRPr="00267F8C">
        <w:rPr>
          <w:rFonts w:ascii="Times New Roman" w:hAnsi="Times New Roman" w:cs="Times New Roman"/>
          <w:sz w:val="24"/>
          <w:szCs w:val="24"/>
        </w:rPr>
        <w:t xml:space="preserve"> occur</w:t>
      </w:r>
      <w:r w:rsidR="00657C95">
        <w:rPr>
          <w:rFonts w:ascii="Times New Roman" w:hAnsi="Times New Roman" w:cs="Times New Roman"/>
          <w:sz w:val="24"/>
          <w:szCs w:val="24"/>
        </w:rPr>
        <w:t xml:space="preserve">, </w:t>
      </w:r>
      <w:r w:rsidR="00270366" w:rsidRPr="00270366">
        <w:rPr>
          <w:rFonts w:ascii="Times New Roman" w:hAnsi="Times New Roman" w:cs="Times New Roman"/>
          <w:sz w:val="24"/>
          <w:szCs w:val="24"/>
        </w:rPr>
        <w:t>which can be exacerbated by the high-force, contact aspects of rugby</w:t>
      </w:r>
      <w:r w:rsidR="00270366">
        <w:rPr>
          <w:rFonts w:ascii="Times New Roman" w:hAnsi="Times New Roman" w:cs="Times New Roman"/>
          <w:sz w:val="24"/>
          <w:szCs w:val="24"/>
        </w:rPr>
        <w:t xml:space="preserve"> </w:t>
      </w:r>
      <w:r w:rsidR="0005339F">
        <w:rPr>
          <w:rFonts w:ascii="Times New Roman" w:hAnsi="Times New Roman" w:cs="Times New Roman"/>
          <w:sz w:val="24"/>
          <w:szCs w:val="24"/>
        </w:rPr>
        <w:fldChar w:fldCharType="begin"/>
      </w:r>
      <w:r w:rsidR="0007411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&lt;EndNote&gt;&lt;Cite&gt;&lt;Author&gt;McCarthy-Ryan&lt;/Author&gt;&lt;Year&gt;2024&lt;/Year&gt;&lt;RecNum&gt;190&lt;/RecNum&gt;&lt;DisplayText&gt;[21]&lt;/DisplayText&gt;&lt;record&gt;&lt;rec-number&gt;190&lt;/rec-number&gt;&lt;foreign-keys&gt;&lt;key app="EN" db-id="sw2ezrzzztartles2acvx9s2za5axs5erawr"&gt;190&lt;/key&gt;&lt;/foreign-keys&gt;&lt;ref-type name="Journal Article"&gt;17&lt;/ref-type&gt;&lt;contributors&gt;&lt;authors&gt;&lt;author&gt;McCarthy-Ryan, Molly&lt;/author&gt;&lt;author&gt;Perkins, Joanna&lt;/author&gt;&lt;author&gt;Donnelly, Gráinne M&lt;/author&gt;&lt;author&gt;Caithriona, Yeomans&lt;/author&gt;&lt;author&gt;Liston, Mairead&lt;/author&gt;&lt;author&gt;Leahy, Karina&lt;/author&gt;&lt;author&gt;Bø, Kari&lt;/author&gt;&lt;author&gt;O&amp;apos;Halloran, Patrick&lt;/author&gt;&lt;author&gt;Moore, Isabel S&lt;/author&gt;&lt;/authors&gt;&lt;/contributors&gt;&lt;titles&gt;&lt;title&gt;Stress urinary incontinence prevalence and risk factors in female rugby players: a common health problem across four nations&lt;/title&gt;&lt;secondary-title&gt;BMJ Open Sport &amp;amp; Exercise Medicine&lt;/secondary-title&gt;&lt;/titles&gt;&lt;periodical&gt;&lt;full-title&gt;BMJ Open Sport &amp;amp; Exercise Medicine&lt;/full-title&gt;&lt;/periodical&gt;&lt;pages&gt;e001832&lt;/pages&gt;&lt;volume&gt;10&lt;/volume&gt;&lt;number&gt;1&lt;/number&gt;&lt;dates&gt;&lt;year&gt;2024&lt;/year&gt;&lt;/dates&gt;&lt;isbn&gt;2055-7647&lt;/isbn&gt;&lt;urls&gt;&lt;/urls&gt;&lt;/record&gt;&lt;/Cite&gt;&lt;/EndNote&gt;</w:instrText>
      </w:r>
      <w:r w:rsidR="0005339F">
        <w:rPr>
          <w:rFonts w:ascii="Times New Roman" w:hAnsi="Times New Roman" w:cs="Times New Roman"/>
          <w:sz w:val="24"/>
          <w:szCs w:val="24"/>
        </w:rPr>
        <w:fldChar w:fldCharType="separate"/>
      </w:r>
      <w:r w:rsidR="00074118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21" w:tooltip="McCarthy-Ryan, 2024 #190" w:history="1">
        <w:r w:rsidR="00074118">
          <w:rPr>
            <w:rFonts w:ascii="Times New Roman" w:hAnsi="Times New Roman" w:cs="Times New Roman"/>
            <w:noProof/>
            <w:sz w:val="24"/>
            <w:szCs w:val="24"/>
          </w:rPr>
          <w:t>21</w:t>
        </w:r>
      </w:hyperlink>
      <w:r w:rsidR="00074118">
        <w:rPr>
          <w:rFonts w:ascii="Times New Roman" w:hAnsi="Times New Roman" w:cs="Times New Roman"/>
          <w:noProof/>
          <w:sz w:val="24"/>
          <w:szCs w:val="24"/>
        </w:rPr>
        <w:t>]</w:t>
      </w:r>
      <w:r w:rsidR="0005339F">
        <w:rPr>
          <w:rFonts w:ascii="Times New Roman" w:hAnsi="Times New Roman" w:cs="Times New Roman"/>
          <w:sz w:val="24"/>
          <w:szCs w:val="24"/>
        </w:rPr>
        <w:fldChar w:fldCharType="end"/>
      </w:r>
      <w:r w:rsidR="0005339F">
        <w:rPr>
          <w:rFonts w:ascii="Times New Roman" w:hAnsi="Times New Roman" w:cs="Times New Roman"/>
          <w:sz w:val="24"/>
          <w:szCs w:val="24"/>
        </w:rPr>
        <w:t xml:space="preserve">. </w:t>
      </w:r>
      <w:r w:rsidR="00941E44" w:rsidRPr="00941E44">
        <w:rPr>
          <w:rFonts w:ascii="Times New Roman" w:hAnsi="Times New Roman" w:cs="Times New Roman"/>
          <w:sz w:val="24"/>
          <w:szCs w:val="24"/>
        </w:rPr>
        <w:t xml:space="preserve">There </w:t>
      </w:r>
      <w:r w:rsidR="00941E44" w:rsidRPr="00941E44">
        <w:rPr>
          <w:rFonts w:ascii="Times New Roman" w:hAnsi="Times New Roman" w:cs="Times New Roman"/>
          <w:sz w:val="24"/>
          <w:szCs w:val="24"/>
        </w:rPr>
        <w:lastRenderedPageBreak/>
        <w:t>is a need to screen, educate, and support players and professionals</w:t>
      </w:r>
      <w:r w:rsidR="00941E44">
        <w:rPr>
          <w:rFonts w:ascii="Times New Roman" w:hAnsi="Times New Roman" w:cs="Times New Roman"/>
          <w:sz w:val="24"/>
          <w:szCs w:val="24"/>
        </w:rPr>
        <w:t xml:space="preserve"> </w:t>
      </w:r>
      <w:r w:rsidR="00941E44" w:rsidRPr="00941E44">
        <w:rPr>
          <w:rFonts w:ascii="Times New Roman" w:hAnsi="Times New Roman" w:cs="Times New Roman"/>
          <w:sz w:val="24"/>
          <w:szCs w:val="24"/>
        </w:rPr>
        <w:t>involved in rugby, and women’s sport more widely, through targeted pelvic floor muscle</w:t>
      </w:r>
      <w:r w:rsidR="00941E44">
        <w:rPr>
          <w:rFonts w:ascii="Times New Roman" w:hAnsi="Times New Roman" w:cs="Times New Roman"/>
          <w:sz w:val="24"/>
          <w:szCs w:val="24"/>
        </w:rPr>
        <w:t xml:space="preserve"> </w:t>
      </w:r>
      <w:r w:rsidR="00941E44" w:rsidRPr="00941E44">
        <w:rPr>
          <w:rFonts w:ascii="Times New Roman" w:hAnsi="Times New Roman" w:cs="Times New Roman"/>
          <w:sz w:val="24"/>
          <w:szCs w:val="24"/>
        </w:rPr>
        <w:t>training, preparing these muscles for the demands of rugby. With the first maternity policies</w:t>
      </w:r>
      <w:r w:rsidR="00941E44">
        <w:rPr>
          <w:rFonts w:ascii="Times New Roman" w:hAnsi="Times New Roman" w:cs="Times New Roman"/>
          <w:sz w:val="24"/>
          <w:szCs w:val="24"/>
        </w:rPr>
        <w:t xml:space="preserve"> </w:t>
      </w:r>
      <w:r w:rsidR="00941E44" w:rsidRPr="00941E44">
        <w:rPr>
          <w:rFonts w:ascii="Times New Roman" w:hAnsi="Times New Roman" w:cs="Times New Roman"/>
          <w:sz w:val="24"/>
          <w:szCs w:val="24"/>
        </w:rPr>
        <w:t>coming into professional women’s rugby players in England only last year and, more recently,</w:t>
      </w:r>
      <w:r w:rsidR="00941E44">
        <w:rPr>
          <w:rFonts w:ascii="Times New Roman" w:hAnsi="Times New Roman" w:cs="Times New Roman"/>
          <w:sz w:val="24"/>
          <w:szCs w:val="24"/>
        </w:rPr>
        <w:t xml:space="preserve"> </w:t>
      </w:r>
      <w:r w:rsidR="00941E44" w:rsidRPr="00941E44">
        <w:rPr>
          <w:rFonts w:ascii="Times New Roman" w:hAnsi="Times New Roman" w:cs="Times New Roman"/>
          <w:sz w:val="24"/>
          <w:szCs w:val="24"/>
        </w:rPr>
        <w:t>for female referees, evidence-based support and preparation to meet the broader demands of</w:t>
      </w:r>
      <w:r w:rsidR="00941E44">
        <w:rPr>
          <w:rFonts w:ascii="Times New Roman" w:hAnsi="Times New Roman" w:cs="Times New Roman"/>
          <w:sz w:val="24"/>
          <w:szCs w:val="24"/>
        </w:rPr>
        <w:t xml:space="preserve"> </w:t>
      </w:r>
      <w:r w:rsidR="00941E44" w:rsidRPr="00941E44">
        <w:rPr>
          <w:rFonts w:ascii="Times New Roman" w:hAnsi="Times New Roman" w:cs="Times New Roman"/>
          <w:sz w:val="24"/>
          <w:szCs w:val="24"/>
        </w:rPr>
        <w:t>rugby and motherhood and urgently needed. Donnelly and colleagues</w:t>
      </w:r>
      <w:r w:rsidR="00941E44">
        <w:rPr>
          <w:rFonts w:ascii="Times New Roman" w:hAnsi="Times New Roman" w:cs="Times New Roman"/>
          <w:sz w:val="24"/>
          <w:szCs w:val="24"/>
        </w:rPr>
        <w:t xml:space="preserve"> </w:t>
      </w:r>
      <w:r w:rsidR="00074118" w:rsidRPr="00074118">
        <w:rPr>
          <w:rFonts w:ascii="Times New Roman" w:hAnsi="Times New Roman" w:cs="Times New Roman"/>
          <w:sz w:val="24"/>
          <w:szCs w:val="24"/>
        </w:rPr>
        <w:fldChar w:fldCharType="begin"/>
      </w:r>
      <w:r w:rsidR="0007411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&lt;EndNote&gt;&lt;Cite&gt;&lt;Author&gt;Donnelly&lt;/Author&gt;&lt;Year&gt;In Press&lt;/Year&gt;&lt;RecNum&gt;196&lt;/RecNum&gt;&lt;DisplayText&gt;[19]&lt;/DisplayText&gt;&lt;record&gt;&lt;rec-number&gt;196&lt;/rec-number&gt;&lt;foreign-keys&gt;&lt;key app="EN" db-id="sw2ezrzzztartles2acvx9s2za5axs5erawr"&gt;196&lt;/key&gt;&lt;/foreign-keys&gt;&lt;ref-type name="Journal Article"&gt;17&lt;/ref-type&gt;&lt;contributors&gt;&lt;authors&gt;&lt;author&gt;Donnelly, GM&lt;/author&gt;&lt;author&gt;Coltman, CE&lt;/author&gt;&lt;author&gt;Dane, Kathryn&lt;/author&gt;&lt;author&gt;Elliot-Sale, KJ&lt;/author&gt;&lt;author&gt;Hayman, M&lt;/author&gt;&lt;author&gt;McCarthy-Ryan, Molly&lt;/author&gt;&lt;author&gt;Perkins, Joanna&lt;/author&gt;&lt;author&gt;Rollins, S&lt;/author&gt;&lt;author&gt;Moore, IS&lt;/author&gt;&lt;/authors&gt;&lt;/contributors&gt;&lt;titles&gt;&lt;title&gt;Prioritise safety, optimise success! Return to rugby&amp;#xD;postpartum&lt;/title&gt;&lt;secondary-title&gt;European Journal of Sport Science&lt;/secondary-title&gt;&lt;/titles&gt;&lt;periodical&gt;&lt;full-title&gt;European Journal of Sport Science&lt;/full-title&gt;&lt;/periodical&gt;&lt;dates&gt;&lt;year&gt;In Press&lt;/year&gt;&lt;/dates&gt;&lt;urls&gt;&lt;/urls&gt;&lt;/record&gt;&lt;/Cite&gt;&lt;/EndNote&gt;</w:instrText>
      </w:r>
      <w:r w:rsidR="00074118" w:rsidRPr="00074118">
        <w:rPr>
          <w:rFonts w:ascii="Times New Roman" w:hAnsi="Times New Roman" w:cs="Times New Roman"/>
          <w:sz w:val="24"/>
          <w:szCs w:val="24"/>
        </w:rPr>
        <w:fldChar w:fldCharType="separate"/>
      </w:r>
      <w:r w:rsidR="00074118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19" w:tooltip="Donnelly, In Press #196" w:history="1">
        <w:r w:rsidR="00074118">
          <w:rPr>
            <w:rFonts w:ascii="Times New Roman" w:hAnsi="Times New Roman" w:cs="Times New Roman"/>
            <w:noProof/>
            <w:sz w:val="24"/>
            <w:szCs w:val="24"/>
          </w:rPr>
          <w:t>19</w:t>
        </w:r>
      </w:hyperlink>
      <w:r w:rsidR="00074118">
        <w:rPr>
          <w:rFonts w:ascii="Times New Roman" w:hAnsi="Times New Roman" w:cs="Times New Roman"/>
          <w:noProof/>
          <w:sz w:val="24"/>
          <w:szCs w:val="24"/>
        </w:rPr>
        <w:t>]</w:t>
      </w:r>
      <w:r w:rsidR="00074118" w:rsidRPr="00074118">
        <w:rPr>
          <w:rFonts w:ascii="Times New Roman" w:hAnsi="Times New Roman" w:cs="Times New Roman"/>
          <w:sz w:val="24"/>
          <w:szCs w:val="24"/>
        </w:rPr>
        <w:fldChar w:fldCharType="end"/>
      </w:r>
      <w:r w:rsidR="00074118" w:rsidRPr="00074118">
        <w:rPr>
          <w:rFonts w:ascii="Times New Roman" w:hAnsi="Times New Roman" w:cs="Times New Roman"/>
          <w:sz w:val="24"/>
          <w:szCs w:val="24"/>
        </w:rPr>
        <w:t xml:space="preserve"> </w:t>
      </w:r>
      <w:r w:rsidR="007D5685" w:rsidRPr="007D5685">
        <w:rPr>
          <w:rFonts w:ascii="Times New Roman" w:hAnsi="Times New Roman" w:cs="Times New Roman"/>
          <w:sz w:val="24"/>
          <w:szCs w:val="24"/>
        </w:rPr>
        <w:t>discuss and advocate for a comprehensive biopsychosocial approach, using an evidence</w:t>
      </w:r>
      <w:r w:rsidR="007D5685">
        <w:rPr>
          <w:rFonts w:ascii="Times New Roman" w:hAnsi="Times New Roman" w:cs="Times New Roman"/>
          <w:sz w:val="24"/>
          <w:szCs w:val="24"/>
        </w:rPr>
        <w:t>-</w:t>
      </w:r>
      <w:r w:rsidR="007D5685" w:rsidRPr="007D5685">
        <w:rPr>
          <w:rFonts w:ascii="Times New Roman" w:hAnsi="Times New Roman" w:cs="Times New Roman"/>
          <w:sz w:val="24"/>
          <w:szCs w:val="24"/>
        </w:rPr>
        <w:t>informed</w:t>
      </w:r>
      <w:r w:rsidR="007D5685">
        <w:rPr>
          <w:rFonts w:ascii="Times New Roman" w:hAnsi="Times New Roman" w:cs="Times New Roman"/>
          <w:sz w:val="24"/>
          <w:szCs w:val="24"/>
        </w:rPr>
        <w:t xml:space="preserve"> </w:t>
      </w:r>
      <w:r w:rsidR="007D5685" w:rsidRPr="007D5685">
        <w:rPr>
          <w:rFonts w:ascii="Times New Roman" w:hAnsi="Times New Roman" w:cs="Times New Roman"/>
          <w:sz w:val="24"/>
          <w:szCs w:val="24"/>
        </w:rPr>
        <w:t>return-to-sport framework. The need for early player education and professional staff</w:t>
      </w:r>
      <w:r w:rsidR="007D5685">
        <w:rPr>
          <w:rFonts w:ascii="Times New Roman" w:hAnsi="Times New Roman" w:cs="Times New Roman"/>
          <w:sz w:val="24"/>
          <w:szCs w:val="24"/>
        </w:rPr>
        <w:t xml:space="preserve"> </w:t>
      </w:r>
      <w:r w:rsidR="007D5685" w:rsidRPr="007D5685">
        <w:rPr>
          <w:rFonts w:ascii="Times New Roman" w:hAnsi="Times New Roman" w:cs="Times New Roman"/>
          <w:sz w:val="24"/>
          <w:szCs w:val="24"/>
        </w:rPr>
        <w:t>education, and application of perinatal-specific guidelines, to create effective postpartum</w:t>
      </w:r>
      <w:r w:rsidR="00F51852">
        <w:rPr>
          <w:rFonts w:ascii="Times New Roman" w:hAnsi="Times New Roman" w:cs="Times New Roman"/>
          <w:sz w:val="24"/>
          <w:szCs w:val="24"/>
        </w:rPr>
        <w:t xml:space="preserve"> </w:t>
      </w:r>
      <w:r w:rsidR="007D5685" w:rsidRPr="007D5685">
        <w:rPr>
          <w:rFonts w:ascii="Times New Roman" w:hAnsi="Times New Roman" w:cs="Times New Roman"/>
          <w:sz w:val="24"/>
          <w:szCs w:val="24"/>
        </w:rPr>
        <w:t>rehabilitation protocols, to promote long-term player welfare in women’s rugby is also</w:t>
      </w:r>
      <w:r w:rsidR="00F51852">
        <w:rPr>
          <w:rFonts w:ascii="Times New Roman" w:hAnsi="Times New Roman" w:cs="Times New Roman"/>
          <w:sz w:val="24"/>
          <w:szCs w:val="24"/>
        </w:rPr>
        <w:t xml:space="preserve"> </w:t>
      </w:r>
      <w:r w:rsidR="007D5685" w:rsidRPr="007D5685">
        <w:rPr>
          <w:rFonts w:ascii="Times New Roman" w:hAnsi="Times New Roman" w:cs="Times New Roman"/>
          <w:sz w:val="24"/>
          <w:szCs w:val="24"/>
        </w:rPr>
        <w:t>outlined.</w:t>
      </w:r>
    </w:p>
    <w:p w14:paraId="5BD12D5E" w14:textId="062D07B9" w:rsidR="00AB3DFB" w:rsidRDefault="00AB3DFB" w:rsidP="00D5148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DFB">
        <w:rPr>
          <w:rFonts w:ascii="Times New Roman" w:hAnsi="Times New Roman" w:cs="Times New Roman"/>
          <w:b/>
          <w:sz w:val="24"/>
          <w:szCs w:val="24"/>
        </w:rPr>
        <w:t>Enhancing Tackle Safety and Performance in Women's Rugby: Insights and Innovations</w:t>
      </w:r>
    </w:p>
    <w:p w14:paraId="6798B8F7" w14:textId="3B028A86" w:rsidR="00BD5A95" w:rsidRDefault="009F003B" w:rsidP="001877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03B">
        <w:rPr>
          <w:rFonts w:ascii="Times New Roman" w:hAnsi="Times New Roman" w:cs="Times New Roman"/>
          <w:sz w:val="24"/>
          <w:szCs w:val="24"/>
        </w:rPr>
        <w:t xml:space="preserve">In women’s rugby, the </w:t>
      </w:r>
      <w:r w:rsidR="004A15F5" w:rsidRPr="009F003B">
        <w:rPr>
          <w:rFonts w:ascii="Times New Roman" w:hAnsi="Times New Roman" w:cs="Times New Roman"/>
          <w:sz w:val="24"/>
          <w:szCs w:val="24"/>
        </w:rPr>
        <w:t>tackle area</w:t>
      </w:r>
      <w:r w:rsidRPr="009F003B">
        <w:rPr>
          <w:rFonts w:ascii="Times New Roman" w:hAnsi="Times New Roman" w:cs="Times New Roman"/>
          <w:sz w:val="24"/>
          <w:szCs w:val="24"/>
        </w:rPr>
        <w:t xml:space="preserve"> is</w:t>
      </w:r>
      <w:r w:rsidR="004A15F5" w:rsidRPr="009F003B">
        <w:rPr>
          <w:rFonts w:ascii="Times New Roman" w:hAnsi="Times New Roman" w:cs="Times New Roman"/>
          <w:sz w:val="24"/>
          <w:szCs w:val="24"/>
        </w:rPr>
        <w:t xml:space="preserve"> the most common in-play contact event </w:t>
      </w:r>
      <w:r w:rsidR="004A15F5" w:rsidRPr="009F003B">
        <w:rPr>
          <w:rFonts w:ascii="Times New Roman" w:hAnsi="Times New Roman" w:cs="Times New Roman"/>
          <w:sz w:val="24"/>
          <w:szCs w:val="24"/>
        </w:rPr>
        <w:fldChar w:fldCharType="begin"/>
      </w:r>
      <w:r w:rsidR="0007411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&lt;EndNote&gt;&lt;Cite&gt;&lt;Author&gt;West&lt;/Author&gt;&lt;Year&gt;2021&lt;/Year&gt;&lt;RecNum&gt;912&lt;/RecNum&gt;&lt;DisplayText&gt;[22]&lt;/DisplayText&gt;&lt;record&gt;&lt;rec-number&gt;912&lt;/rec-number&gt;&lt;foreign-keys&gt;&lt;key app="EN" db-id="px2vv0etift2rzet2t0pp9vvt52sav5dx59a"&gt;912&lt;/key&gt;&lt;/foreign-keys&gt;&lt;ref-type name="Journal Article"&gt;17&lt;/ref-type&gt;&lt;contributors&gt;&lt;authors&gt;&lt;author&gt;West, Stephen&lt;/author&gt;&lt;author&gt;Shill, Isla&lt;/author&gt;&lt;author&gt;Patricios, Jon&lt;/author&gt;&lt;author&gt;Ainsworth, Nicole&lt;/author&gt;&lt;author&gt;Everett, Andrew&lt;/author&gt;&lt;author&gt;George, Jonathan&lt;/author&gt;&lt;author&gt;Sutter, Bonnie&lt;/author&gt;&lt;author&gt;Wiley, Preston&lt;/author&gt;&lt;author&gt;Emery, Carolyn&lt;/author&gt;&lt;/authors&gt;&lt;/contributors&gt;&lt;titles&gt;&lt;title&gt;461 narrowing the gender gap in rugby injury epidemiology: a novel video-analysis study in the women’s game&lt;/title&gt;&lt;secondary-title&gt;British Journal of Sports Medicine&lt;/secondary-title&gt;&lt;/titles&gt;&lt;periodical&gt;&lt;full-title&gt;British Journal of Sports Medicine&lt;/full-title&gt;&lt;/periodical&gt;&lt;pages&gt;A176-A176&lt;/pages&gt;&lt;volume&gt;55&lt;/volume&gt;&lt;number&gt;Suppl 1&lt;/number&gt;&lt;dates&gt;&lt;year&gt;2021&lt;/year&gt;&lt;/dates&gt;&lt;isbn&gt;0306-3674&lt;/isbn&gt;&lt;urls&gt;&lt;/urls&gt;&lt;/record&gt;&lt;/Cite&gt;&lt;/EndNote&gt;</w:instrText>
      </w:r>
      <w:r w:rsidR="004A15F5" w:rsidRPr="009F003B">
        <w:rPr>
          <w:rFonts w:ascii="Times New Roman" w:hAnsi="Times New Roman" w:cs="Times New Roman"/>
          <w:sz w:val="24"/>
          <w:szCs w:val="24"/>
        </w:rPr>
        <w:fldChar w:fldCharType="separate"/>
      </w:r>
      <w:r w:rsidR="00074118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22" w:tooltip="West, 2021 #912" w:history="1">
        <w:r w:rsidR="00074118">
          <w:rPr>
            <w:rFonts w:ascii="Times New Roman" w:hAnsi="Times New Roman" w:cs="Times New Roman"/>
            <w:noProof/>
            <w:sz w:val="24"/>
            <w:szCs w:val="24"/>
          </w:rPr>
          <w:t>22</w:t>
        </w:r>
      </w:hyperlink>
      <w:r w:rsidR="00074118">
        <w:rPr>
          <w:rFonts w:ascii="Times New Roman" w:hAnsi="Times New Roman" w:cs="Times New Roman"/>
          <w:noProof/>
          <w:sz w:val="24"/>
          <w:szCs w:val="24"/>
        </w:rPr>
        <w:t>]</w:t>
      </w:r>
      <w:r w:rsidR="004A15F5" w:rsidRPr="009F003B">
        <w:rPr>
          <w:rFonts w:ascii="Times New Roman" w:hAnsi="Times New Roman" w:cs="Times New Roman"/>
          <w:sz w:val="24"/>
          <w:szCs w:val="24"/>
        </w:rPr>
        <w:fldChar w:fldCharType="end"/>
      </w:r>
      <w:r w:rsidR="00D5148A" w:rsidRPr="009F003B">
        <w:rPr>
          <w:rFonts w:ascii="Times New Roman" w:hAnsi="Times New Roman" w:cs="Times New Roman"/>
          <w:sz w:val="24"/>
          <w:szCs w:val="24"/>
        </w:rPr>
        <w:t xml:space="preserve">, and </w:t>
      </w:r>
      <w:r w:rsidR="00F66B07" w:rsidRPr="009F003B">
        <w:rPr>
          <w:rFonts w:ascii="Times New Roman" w:hAnsi="Times New Roman" w:cs="Times New Roman"/>
          <w:sz w:val="24"/>
          <w:szCs w:val="24"/>
        </w:rPr>
        <w:t xml:space="preserve">predominant technical-physical contest, responsible for around two-thirds of all injuries and carrying the greatest injury burden. </w:t>
      </w:r>
      <w:r w:rsidR="00363D31" w:rsidRPr="00363D31">
        <w:rPr>
          <w:rFonts w:ascii="Times New Roman" w:hAnsi="Times New Roman" w:cs="Times New Roman"/>
          <w:sz w:val="24"/>
          <w:szCs w:val="24"/>
        </w:rPr>
        <w:t>Players' experience and technical skills are pivotal to</w:t>
      </w:r>
      <w:r w:rsidR="00363D31">
        <w:rPr>
          <w:rFonts w:ascii="Times New Roman" w:hAnsi="Times New Roman" w:cs="Times New Roman"/>
          <w:sz w:val="24"/>
          <w:szCs w:val="24"/>
        </w:rPr>
        <w:t xml:space="preserve"> </w:t>
      </w:r>
      <w:r w:rsidR="00363D31" w:rsidRPr="00363D31">
        <w:rPr>
          <w:rFonts w:ascii="Times New Roman" w:hAnsi="Times New Roman" w:cs="Times New Roman"/>
          <w:sz w:val="24"/>
          <w:szCs w:val="24"/>
        </w:rPr>
        <w:t>tackle safety and performance. Despite this, there is a notable lack of research linking insights</w:t>
      </w:r>
      <w:r w:rsidR="00363D31">
        <w:rPr>
          <w:rFonts w:ascii="Times New Roman" w:hAnsi="Times New Roman" w:cs="Times New Roman"/>
          <w:sz w:val="24"/>
          <w:szCs w:val="24"/>
        </w:rPr>
        <w:t xml:space="preserve"> </w:t>
      </w:r>
      <w:r w:rsidR="00363D31" w:rsidRPr="00363D31">
        <w:rPr>
          <w:rFonts w:ascii="Times New Roman" w:hAnsi="Times New Roman" w:cs="Times New Roman"/>
          <w:sz w:val="24"/>
          <w:szCs w:val="24"/>
        </w:rPr>
        <w:t>into women's rugby contact demands, with effective tackle and contact training, and coaching</w:t>
      </w:r>
      <w:r w:rsidR="00363D31">
        <w:rPr>
          <w:rFonts w:ascii="Times New Roman" w:hAnsi="Times New Roman" w:cs="Times New Roman"/>
          <w:sz w:val="24"/>
          <w:szCs w:val="24"/>
        </w:rPr>
        <w:t xml:space="preserve"> </w:t>
      </w:r>
      <w:r w:rsidR="00363D31" w:rsidRPr="00363D31">
        <w:rPr>
          <w:rFonts w:ascii="Times New Roman" w:hAnsi="Times New Roman" w:cs="Times New Roman"/>
          <w:sz w:val="24"/>
          <w:szCs w:val="24"/>
        </w:rPr>
        <w:t>practices; for example in relation to physical preparation</w:t>
      </w:r>
      <w:r w:rsidR="00363D31">
        <w:rPr>
          <w:rFonts w:ascii="Times New Roman" w:hAnsi="Times New Roman" w:cs="Times New Roman"/>
          <w:sz w:val="24"/>
          <w:szCs w:val="24"/>
        </w:rPr>
        <w:t xml:space="preserve"> </w:t>
      </w:r>
      <w:r w:rsidR="00FA7451" w:rsidRPr="00D5148A">
        <w:rPr>
          <w:rFonts w:ascii="Times New Roman" w:hAnsi="Times New Roman" w:cs="Times New Roman"/>
          <w:sz w:val="24"/>
          <w:szCs w:val="24"/>
        </w:rPr>
        <w:fldChar w:fldCharType="begin"/>
      </w:r>
      <w:r w:rsidR="0007411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&lt;EndNote&gt;&lt;Cite&gt;&lt;Author&gt;Heyward&lt;/Author&gt;&lt;Year&gt;2022&lt;/Year&gt;&lt;RecNum&gt;892&lt;/RecNum&gt;&lt;DisplayText&gt;[10 23]&lt;/DisplayText&gt;&lt;record&gt;&lt;rec-number&gt;892&lt;/rec-number&gt;&lt;foreign-keys&gt;&lt;key app="EN" db-id="px2vv0etift2rzet2t0pp9vvt52sav5dx59a"&gt;892&lt;/key&gt;&lt;/foreign-keys&gt;&lt;ref-type name="Journal Article"&gt;17&lt;/ref-type&gt;&lt;contributors&gt;&lt;authors&gt;&lt;author&gt;Heyward, Omar&lt;/author&gt;&lt;author&gt;Emmonds, Stacey&lt;/author&gt;&lt;author&gt;Roe, Gregory&lt;/author&gt;&lt;author&gt;Scantlebury, Sean&lt;/author&gt;&lt;author&gt;Stokes, Keith&lt;/author&gt;&lt;author&gt;Jones, Ben&lt;/author&gt;&lt;/authors&gt;&lt;/contributors&gt;&lt;titles&gt;&lt;title&gt;Applied sports science and sports medicine in women’s rugby: systematic scoping review and Delphi study to establish future research priorities&lt;/title&gt;&lt;secondary-title&gt;BMJ Open Sport &amp;amp; Exercise Medicine&lt;/secondary-title&gt;&lt;/titles&gt;&lt;periodical&gt;&lt;full-title&gt;BMJ Open Sport &amp;amp; Exercise Medicine&lt;/full-title&gt;&lt;/periodical&gt;&lt;pages&gt;e001287&lt;/pages&gt;&lt;volume&gt;8&lt;/volume&gt;&lt;number&gt;3&lt;/number&gt;&lt;dates&gt;&lt;year&gt;2022&lt;/year&gt;&lt;/dates&gt;&lt;isbn&gt;2055-7647&lt;/isbn&gt;&lt;urls&gt;&lt;/urls&gt;&lt;/record&gt;&lt;/Cite&gt;&lt;Cite&gt;&lt;Author&gt;Scantlebury&lt;/Author&gt;&lt;Year&gt;2022&lt;/Year&gt;&lt;RecNum&gt;917&lt;/RecNum&gt;&lt;record&gt;&lt;rec-number&gt;917&lt;/rec-number&gt;&lt;foreign-keys&gt;&lt;key app="EN" db-id="px2vv0etift2rzet2t0pp9vvt52sav5dx59a"&gt;917&lt;/key&gt;&lt;/foreign-keys&gt;&lt;ref-type name="Book Section"&gt;5&lt;/ref-type&gt;&lt;contributors&gt;&lt;authors&gt;&lt;author&gt;Scantlebury, Sean&lt;/author&gt;&lt;author&gt;Heyward, Omar&lt;/author&gt;&lt;/authors&gt;&lt;/contributors&gt;&lt;titles&gt;&lt;title&gt;The Young Female Rugby Player&lt;/title&gt;&lt;secondary-title&gt;The Young Rugby Player&lt;/secondary-title&gt;&lt;/titles&gt;&lt;pages&gt;315-330&lt;/pages&gt;&lt;dates&gt;&lt;year&gt;2022&lt;/year&gt;&lt;/dates&gt;&lt;publisher&gt;Routledge&lt;/publisher&gt;&lt;urls&gt;&lt;/urls&gt;&lt;/record&gt;&lt;/Cite&gt;&lt;/EndNote&gt;</w:instrText>
      </w:r>
      <w:r w:rsidR="00FA7451" w:rsidRPr="00D5148A">
        <w:rPr>
          <w:rFonts w:ascii="Times New Roman" w:hAnsi="Times New Roman" w:cs="Times New Roman"/>
          <w:sz w:val="24"/>
          <w:szCs w:val="24"/>
        </w:rPr>
        <w:fldChar w:fldCharType="separate"/>
      </w:r>
      <w:r w:rsidR="00074118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10" w:tooltip="Heyward, 2022 #892" w:history="1">
        <w:r w:rsidR="00074118">
          <w:rPr>
            <w:rFonts w:ascii="Times New Roman" w:hAnsi="Times New Roman" w:cs="Times New Roman"/>
            <w:noProof/>
            <w:sz w:val="24"/>
            <w:szCs w:val="24"/>
          </w:rPr>
          <w:t>10</w:t>
        </w:r>
      </w:hyperlink>
      <w:r w:rsidR="0007411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w:anchor="_ENREF_23" w:tooltip="Scantlebury, 2022 #917" w:history="1">
        <w:r w:rsidR="00074118">
          <w:rPr>
            <w:rFonts w:ascii="Times New Roman" w:hAnsi="Times New Roman" w:cs="Times New Roman"/>
            <w:noProof/>
            <w:sz w:val="24"/>
            <w:szCs w:val="24"/>
          </w:rPr>
          <w:t>23</w:t>
        </w:r>
      </w:hyperlink>
      <w:r w:rsidR="00074118">
        <w:rPr>
          <w:rFonts w:ascii="Times New Roman" w:hAnsi="Times New Roman" w:cs="Times New Roman"/>
          <w:noProof/>
          <w:sz w:val="24"/>
          <w:szCs w:val="24"/>
        </w:rPr>
        <w:t>]</w:t>
      </w:r>
      <w:r w:rsidR="00FA7451" w:rsidRPr="00D5148A">
        <w:rPr>
          <w:rFonts w:ascii="Times New Roman" w:hAnsi="Times New Roman" w:cs="Times New Roman"/>
          <w:sz w:val="24"/>
          <w:szCs w:val="24"/>
        </w:rPr>
        <w:fldChar w:fldCharType="end"/>
      </w:r>
      <w:r w:rsidR="00FA7451" w:rsidRPr="00D5148A">
        <w:rPr>
          <w:rFonts w:ascii="Times New Roman" w:hAnsi="Times New Roman" w:cs="Times New Roman"/>
          <w:sz w:val="24"/>
          <w:szCs w:val="24"/>
        </w:rPr>
        <w:t xml:space="preserve"> and </w:t>
      </w:r>
      <w:r w:rsidR="004A15F5" w:rsidRPr="00D5148A">
        <w:rPr>
          <w:rFonts w:ascii="Times New Roman" w:hAnsi="Times New Roman" w:cs="Times New Roman"/>
          <w:sz w:val="24"/>
          <w:szCs w:val="24"/>
        </w:rPr>
        <w:t>technical preparation</w:t>
      </w:r>
      <w:r w:rsidR="00FA7451" w:rsidRPr="00D5148A">
        <w:rPr>
          <w:rFonts w:ascii="Times New Roman" w:hAnsi="Times New Roman" w:cs="Times New Roman"/>
          <w:sz w:val="24"/>
          <w:szCs w:val="24"/>
        </w:rPr>
        <w:t xml:space="preserve"> </w:t>
      </w:r>
      <w:r w:rsidR="00FA7451" w:rsidRPr="00D5148A">
        <w:rPr>
          <w:rFonts w:ascii="Times New Roman" w:hAnsi="Times New Roman" w:cs="Times New Roman"/>
          <w:sz w:val="24"/>
          <w:szCs w:val="24"/>
        </w:rPr>
        <w:fldChar w:fldCharType="begin"/>
      </w:r>
      <w:r w:rsidR="00FA7451" w:rsidRPr="00D5148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&lt;EndNote&gt;&lt;Cite&gt;&lt;Author&gt;Dane&lt;/Author&gt;&lt;Year&gt;2022&lt;/Year&gt;&lt;RecNum&gt;907&lt;/RecNum&gt;&lt;DisplayText&gt;[6]&lt;/DisplayText&gt;&lt;record&gt;&lt;rec-number&gt;907&lt;/rec-number&gt;&lt;foreign-keys&gt;&lt;key app="EN" db-id="px2vv0etift2rzet2t0pp9vvt52sav5dx59a"&gt;907&lt;/key&gt;&lt;/foreign-keys&gt;&lt;ref-type name="Journal Article"&gt;17&lt;/ref-type&gt;&lt;contributors&gt;&lt;authors&gt;&lt;author&gt;Dane, Kathryn&lt;/author&gt;&lt;author&gt;Simms, Ciaran&lt;/author&gt;&lt;author&gt;Hendricks, Sharief&lt;/author&gt;&lt;author&gt;West, Stephen W&lt;/author&gt;&lt;author&gt;Griffin, Steffan&lt;/author&gt;&lt;author&gt;Nugent, Frank J&lt;/author&gt;&lt;author&gt;Farrell, Garreth&lt;/author&gt;&lt;author&gt;Mockler, David&lt;/author&gt;&lt;author&gt;Wilson, Fiona&lt;/author&gt;&lt;/authors&gt;&lt;/contributors&gt;&lt;titles&gt;&lt;title&gt;Physical and technical demands and preparatory strategies in female field collision sports: a scoping review&lt;/title&gt;&lt;secondary-title&gt;International journal of sports medicine&lt;/secondary-title&gt;&lt;/titles&gt;&lt;periodical&gt;&lt;full-title&gt;International journal of sports medicine&lt;/full-title&gt;&lt;/periodical&gt;&lt;dates&gt;&lt;year&gt;2022&lt;/year&gt;&lt;/dates&gt;&lt;isbn&gt;0172-4622&lt;/isbn&gt;&lt;urls&gt;&lt;/urls&gt;&lt;/record&gt;&lt;/Cite&gt;&lt;/EndNote&gt;</w:instrText>
      </w:r>
      <w:r w:rsidR="00FA7451" w:rsidRPr="00D5148A">
        <w:rPr>
          <w:rFonts w:ascii="Times New Roman" w:hAnsi="Times New Roman" w:cs="Times New Roman"/>
          <w:sz w:val="24"/>
          <w:szCs w:val="24"/>
        </w:rPr>
        <w:fldChar w:fldCharType="separate"/>
      </w:r>
      <w:r w:rsidR="00FA7451" w:rsidRPr="00D5148A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6" w:tooltip="Dane, 2022 #907" w:history="1">
        <w:r w:rsidR="00074118" w:rsidRPr="00D5148A">
          <w:rPr>
            <w:rFonts w:ascii="Times New Roman" w:hAnsi="Times New Roman" w:cs="Times New Roman"/>
            <w:noProof/>
            <w:sz w:val="24"/>
            <w:szCs w:val="24"/>
          </w:rPr>
          <w:t>6</w:t>
        </w:r>
      </w:hyperlink>
      <w:r w:rsidR="00FA7451" w:rsidRPr="00D5148A">
        <w:rPr>
          <w:rFonts w:ascii="Times New Roman" w:hAnsi="Times New Roman" w:cs="Times New Roman"/>
          <w:noProof/>
          <w:sz w:val="24"/>
          <w:szCs w:val="24"/>
        </w:rPr>
        <w:t>]</w:t>
      </w:r>
      <w:r w:rsidR="00FA7451" w:rsidRPr="00D5148A">
        <w:rPr>
          <w:rFonts w:ascii="Times New Roman" w:hAnsi="Times New Roman" w:cs="Times New Roman"/>
          <w:sz w:val="24"/>
          <w:szCs w:val="24"/>
        </w:rPr>
        <w:fldChar w:fldCharType="end"/>
      </w:r>
      <w:r w:rsidR="00FA7451" w:rsidRPr="00D5148A">
        <w:rPr>
          <w:rFonts w:ascii="Times New Roman" w:hAnsi="Times New Roman" w:cs="Times New Roman"/>
          <w:sz w:val="24"/>
          <w:szCs w:val="24"/>
        </w:rPr>
        <w:t>.</w:t>
      </w:r>
      <w:r w:rsidR="00FA7451" w:rsidRPr="00FA7451">
        <w:rPr>
          <w:rFonts w:ascii="Times New Roman" w:hAnsi="Times New Roman" w:cs="Times New Roman"/>
          <w:sz w:val="24"/>
          <w:szCs w:val="24"/>
        </w:rPr>
        <w:t xml:space="preserve"> </w:t>
      </w:r>
      <w:r w:rsidR="001877E1" w:rsidRPr="001877E1">
        <w:rPr>
          <w:rFonts w:ascii="Times New Roman" w:hAnsi="Times New Roman" w:cs="Times New Roman"/>
          <w:sz w:val="24"/>
          <w:szCs w:val="24"/>
        </w:rPr>
        <w:t>As part of a more integrated</w:t>
      </w:r>
      <w:r w:rsidR="001877E1">
        <w:rPr>
          <w:rFonts w:ascii="Times New Roman" w:hAnsi="Times New Roman" w:cs="Times New Roman"/>
          <w:sz w:val="24"/>
          <w:szCs w:val="24"/>
        </w:rPr>
        <w:t xml:space="preserve"> </w:t>
      </w:r>
      <w:r w:rsidR="001877E1" w:rsidRPr="001877E1">
        <w:rPr>
          <w:rFonts w:ascii="Times New Roman" w:hAnsi="Times New Roman" w:cs="Times New Roman"/>
          <w:sz w:val="24"/>
          <w:szCs w:val="24"/>
        </w:rPr>
        <w:t>approach, acknowledging athlete experiences can help us to take a more ‘athlete centred’</w:t>
      </w:r>
      <w:r w:rsidR="001877E1">
        <w:rPr>
          <w:rFonts w:ascii="Times New Roman" w:hAnsi="Times New Roman" w:cs="Times New Roman"/>
          <w:sz w:val="24"/>
          <w:szCs w:val="24"/>
        </w:rPr>
        <w:t xml:space="preserve"> </w:t>
      </w:r>
      <w:r w:rsidR="001877E1" w:rsidRPr="001877E1">
        <w:rPr>
          <w:rFonts w:ascii="Times New Roman" w:hAnsi="Times New Roman" w:cs="Times New Roman"/>
          <w:sz w:val="24"/>
          <w:szCs w:val="24"/>
        </w:rPr>
        <w:t>approach to coaching and reflects psychosocial and cultural considerations which are relevant</w:t>
      </w:r>
      <w:r w:rsidR="001877E1">
        <w:rPr>
          <w:rFonts w:ascii="Times New Roman" w:hAnsi="Times New Roman" w:cs="Times New Roman"/>
          <w:sz w:val="24"/>
          <w:szCs w:val="24"/>
        </w:rPr>
        <w:t xml:space="preserve"> </w:t>
      </w:r>
      <w:r w:rsidR="001877E1" w:rsidRPr="001877E1">
        <w:rPr>
          <w:rFonts w:ascii="Times New Roman" w:hAnsi="Times New Roman" w:cs="Times New Roman"/>
          <w:sz w:val="24"/>
          <w:szCs w:val="24"/>
        </w:rPr>
        <w:t>in this context. Only this year were the first studies showcasing the experiences of tackling,</w:t>
      </w:r>
      <w:r w:rsidR="001877E1">
        <w:rPr>
          <w:rFonts w:ascii="Times New Roman" w:hAnsi="Times New Roman" w:cs="Times New Roman"/>
          <w:sz w:val="24"/>
          <w:szCs w:val="24"/>
        </w:rPr>
        <w:t xml:space="preserve"> </w:t>
      </w:r>
      <w:r w:rsidR="001877E1" w:rsidRPr="001877E1">
        <w:rPr>
          <w:rFonts w:ascii="Times New Roman" w:hAnsi="Times New Roman" w:cs="Times New Roman"/>
          <w:sz w:val="24"/>
          <w:szCs w:val="24"/>
        </w:rPr>
        <w:t>tackle injury and tackle coaching in women’s rugby players documented</w:t>
      </w:r>
      <w:r w:rsidR="00BD5A95" w:rsidRPr="00FA7451">
        <w:rPr>
          <w:rFonts w:ascii="Times New Roman" w:hAnsi="Times New Roman" w:cs="Times New Roman"/>
          <w:sz w:val="24"/>
          <w:szCs w:val="24"/>
        </w:rPr>
        <w:t xml:space="preserve"> </w:t>
      </w:r>
      <w:r w:rsidR="00BD5A95" w:rsidRPr="00FA7451">
        <w:rPr>
          <w:rFonts w:ascii="Times New Roman" w:hAnsi="Times New Roman" w:cs="Times New Roman"/>
          <w:sz w:val="24"/>
          <w:szCs w:val="24"/>
        </w:rPr>
        <w:fldChar w:fldCharType="begin"/>
      </w:r>
      <w:r w:rsidR="0007411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&lt;EndNote&gt;&lt;Cite&gt;&lt;Author&gt;Dane&lt;/Author&gt;&lt;Year&gt;2023&lt;/Year&gt;&lt;RecNum&gt;904&lt;/RecNum&gt;&lt;DisplayText&gt;[24 25]&lt;/DisplayText&gt;&lt;record&gt;&lt;rec-number&gt;904&lt;/rec-number&gt;&lt;foreign-keys&gt;&lt;key app="EN" db-id="px2vv0etift2rzet2t0pp9vvt52sav5dx59a"&gt;904&lt;/key&gt;&lt;/foreign-keys&gt;&lt;ref-type name="Journal Article"&gt;17&lt;/ref-type&gt;&lt;contributors&gt;&lt;authors&gt;&lt;author&gt;Dane, Kathryn&lt;/author&gt;&lt;author&gt;Foley, Geraldine&lt;/author&gt;&lt;author&gt;Wilson, Fiona&lt;/author&gt;&lt;/authors&gt;&lt;/contributors&gt;&lt;titles&gt;&lt;title&gt;‘Body on the line’: experiences of tackle injury in women’s rugby union–a grounded theory study&lt;/title&gt;&lt;secondary-title&gt;British journal of sports medicine&lt;/secondary-title&gt;&lt;/titles&gt;&lt;periodical&gt;&lt;full-title&gt;British Journal of Sports Medicine&lt;/full-title&gt;&lt;/periodical&gt;&lt;dates&gt;&lt;year&gt;2023&lt;/year&gt;&lt;/dates&gt;&lt;isbn&gt;0306-3674&lt;/isbn&gt;&lt;urls&gt;&lt;/urls&gt;&lt;/record&gt;&lt;/Cite&gt;&lt;Cite&gt;&lt;Author&gt;Dane&lt;/Author&gt;&lt;Year&gt;2023&lt;/Year&gt;&lt;RecNum&gt;905&lt;/RecNum&gt;&lt;record&gt;&lt;rec-number&gt;905&lt;/rec-number&gt;&lt;foreign-keys&gt;&lt;key app="EN" db-id="px2vv0etift2rzet2t0pp9vvt52sav5dx59a"&gt;905&lt;/key&gt;&lt;/foreign-keys&gt;&lt;ref-type name="Journal Article"&gt;17&lt;/ref-type&gt;&lt;contributors&gt;&lt;authors&gt;&lt;author&gt;Dane, Kathryn&lt;/author&gt;&lt;author&gt;Foley, Geraldine&lt;/author&gt;&lt;author&gt;Hendricks, Sharief&lt;/author&gt;&lt;author&gt;Wilson, Fiona&lt;/author&gt;&lt;/authors&gt;&lt;/contributors&gt;&lt;titles&gt;&lt;title&gt;“It&amp;apos;s always the bare minimum”-A qualitative study of players&amp;apos; experiences of tackle coaching in women&amp;apos;s rugby union&lt;/title&gt;&lt;secondary-title&gt;Journal of science and medicine in sport&lt;/secondary-title&gt;&lt;/titles&gt;&lt;periodical&gt;&lt;full-title&gt;Journal of science and medicine in sport&lt;/full-title&gt;&lt;/periodical&gt;&lt;pages&gt;149-155&lt;/pages&gt;&lt;volume&gt;26&lt;/volume&gt;&lt;number&gt;2&lt;/number&gt;&lt;dates&gt;&lt;year&gt;2023&lt;/year&gt;&lt;/dates&gt;&lt;isbn&gt;1440-2440&lt;/isbn&gt;&lt;urls&gt;&lt;/urls&gt;&lt;/record&gt;&lt;/Cite&gt;&lt;/EndNote&gt;</w:instrText>
      </w:r>
      <w:r w:rsidR="00BD5A95" w:rsidRPr="00FA7451">
        <w:rPr>
          <w:rFonts w:ascii="Times New Roman" w:hAnsi="Times New Roman" w:cs="Times New Roman"/>
          <w:sz w:val="24"/>
          <w:szCs w:val="24"/>
        </w:rPr>
        <w:fldChar w:fldCharType="separate"/>
      </w:r>
      <w:r w:rsidR="00074118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24" w:tooltip="Dane, 2023 #904" w:history="1">
        <w:r w:rsidR="00074118">
          <w:rPr>
            <w:rFonts w:ascii="Times New Roman" w:hAnsi="Times New Roman" w:cs="Times New Roman"/>
            <w:noProof/>
            <w:sz w:val="24"/>
            <w:szCs w:val="24"/>
          </w:rPr>
          <w:t>24</w:t>
        </w:r>
      </w:hyperlink>
      <w:r w:rsidR="0007411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w:anchor="_ENREF_25" w:tooltip="Dane, 2023 #905" w:history="1">
        <w:r w:rsidR="00074118">
          <w:rPr>
            <w:rFonts w:ascii="Times New Roman" w:hAnsi="Times New Roman" w:cs="Times New Roman"/>
            <w:noProof/>
            <w:sz w:val="24"/>
            <w:szCs w:val="24"/>
          </w:rPr>
          <w:t>25</w:t>
        </w:r>
      </w:hyperlink>
      <w:r w:rsidR="00074118">
        <w:rPr>
          <w:rFonts w:ascii="Times New Roman" w:hAnsi="Times New Roman" w:cs="Times New Roman"/>
          <w:noProof/>
          <w:sz w:val="24"/>
          <w:szCs w:val="24"/>
        </w:rPr>
        <w:t>]</w:t>
      </w:r>
      <w:r w:rsidR="00BD5A95" w:rsidRPr="00FA7451">
        <w:rPr>
          <w:rFonts w:ascii="Times New Roman" w:hAnsi="Times New Roman" w:cs="Times New Roman"/>
          <w:sz w:val="24"/>
          <w:szCs w:val="24"/>
        </w:rPr>
        <w:fldChar w:fldCharType="end"/>
      </w:r>
      <w:r w:rsidR="00BD5A95" w:rsidRPr="00FA7451">
        <w:rPr>
          <w:rFonts w:ascii="Times New Roman" w:hAnsi="Times New Roman" w:cs="Times New Roman"/>
          <w:sz w:val="24"/>
          <w:szCs w:val="24"/>
        </w:rPr>
        <w:t>.</w:t>
      </w:r>
      <w:r w:rsidR="0034657D">
        <w:rPr>
          <w:rFonts w:ascii="Times New Roman" w:hAnsi="Times New Roman" w:cs="Times New Roman"/>
          <w:sz w:val="24"/>
          <w:szCs w:val="24"/>
        </w:rPr>
        <w:t xml:space="preserve"> </w:t>
      </w:r>
      <w:r w:rsidR="001877E1" w:rsidRPr="001877E1">
        <w:rPr>
          <w:rFonts w:ascii="Times New Roman" w:hAnsi="Times New Roman" w:cs="Times New Roman"/>
          <w:sz w:val="24"/>
          <w:szCs w:val="24"/>
        </w:rPr>
        <w:t>Experiences were entangled in inequitable club structures</w:t>
      </w:r>
      <w:r w:rsidR="001877E1">
        <w:rPr>
          <w:rFonts w:ascii="Times New Roman" w:hAnsi="Times New Roman" w:cs="Times New Roman"/>
          <w:sz w:val="24"/>
          <w:szCs w:val="24"/>
        </w:rPr>
        <w:t xml:space="preserve"> </w:t>
      </w:r>
      <w:r w:rsidR="001877E1" w:rsidRPr="001877E1">
        <w:rPr>
          <w:rFonts w:ascii="Times New Roman" w:hAnsi="Times New Roman" w:cs="Times New Roman"/>
          <w:sz w:val="24"/>
          <w:szCs w:val="24"/>
        </w:rPr>
        <w:t>and cultures where men’s rugby is the norm. It was highlighted that empowering tackle</w:t>
      </w:r>
      <w:r w:rsidR="001877E1">
        <w:rPr>
          <w:rFonts w:ascii="Times New Roman" w:hAnsi="Times New Roman" w:cs="Times New Roman"/>
          <w:sz w:val="24"/>
          <w:szCs w:val="24"/>
        </w:rPr>
        <w:t xml:space="preserve"> </w:t>
      </w:r>
      <w:r w:rsidR="001877E1" w:rsidRPr="001877E1">
        <w:rPr>
          <w:rFonts w:ascii="Times New Roman" w:hAnsi="Times New Roman" w:cs="Times New Roman"/>
          <w:sz w:val="24"/>
          <w:szCs w:val="24"/>
        </w:rPr>
        <w:t>coaching in the women’s game must be bespoke to the given context and needs of the player –</w:t>
      </w:r>
      <w:r w:rsidR="001877E1">
        <w:rPr>
          <w:rFonts w:ascii="Times New Roman" w:hAnsi="Times New Roman" w:cs="Times New Roman"/>
          <w:sz w:val="24"/>
          <w:szCs w:val="24"/>
        </w:rPr>
        <w:t xml:space="preserve"> </w:t>
      </w:r>
      <w:r w:rsidR="001877E1" w:rsidRPr="001877E1">
        <w:rPr>
          <w:rFonts w:ascii="Times New Roman" w:hAnsi="Times New Roman" w:cs="Times New Roman"/>
          <w:sz w:val="24"/>
          <w:szCs w:val="24"/>
        </w:rPr>
        <w:t>as players deserve more than the bare minimum</w:t>
      </w:r>
      <w:r w:rsidR="001877E1">
        <w:rPr>
          <w:rFonts w:ascii="Times New Roman" w:hAnsi="Times New Roman" w:cs="Times New Roman"/>
          <w:sz w:val="24"/>
          <w:szCs w:val="24"/>
        </w:rPr>
        <w:t xml:space="preserve"> </w:t>
      </w:r>
      <w:r w:rsidR="0034657D" w:rsidRPr="00FA7451">
        <w:rPr>
          <w:rFonts w:ascii="Times New Roman" w:hAnsi="Times New Roman" w:cs="Times New Roman"/>
          <w:sz w:val="24"/>
          <w:szCs w:val="24"/>
        </w:rPr>
        <w:fldChar w:fldCharType="begin"/>
      </w:r>
      <w:r w:rsidR="0007411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&lt;EndNote&gt;&lt;Cite&gt;&lt;Author&gt;Dane&lt;/Author&gt;&lt;Year&gt;2023&lt;/Year&gt;&lt;RecNum&gt;905&lt;/RecNum&gt;&lt;DisplayText&gt;[25]&lt;/DisplayText&gt;&lt;record&gt;&lt;rec-number&gt;905&lt;/rec-number&gt;&lt;foreign-keys&gt;&lt;key app="EN" db-id="px2vv0etift2rzet2t0pp9vvt52sav5dx59a"&gt;905&lt;/key&gt;&lt;/foreign-keys&gt;&lt;ref-type name="Journal Article"&gt;17&lt;/ref-type&gt;&lt;contributors&gt;&lt;authors&gt;&lt;author&gt;Dane, Kathryn&lt;/author&gt;&lt;author&gt;Foley, Geraldine&lt;/author&gt;&lt;author&gt;Hendricks, Sharief&lt;/author&gt;&lt;author&gt;Wilson, Fiona&lt;/author&gt;&lt;/authors&gt;&lt;/contributors&gt;&lt;titles&gt;&lt;title&gt;“It&amp;apos;s always the bare minimum”-A qualitative study of players&amp;apos; experiences of tackle coaching in women&amp;apos;s rugby union&lt;/title&gt;&lt;secondary-title&gt;Journal of science and medicine in sport&lt;/secondary-title&gt;&lt;/titles&gt;&lt;periodical&gt;&lt;full-title&gt;Journal of science and medicine in sport&lt;/full-title&gt;&lt;/periodical&gt;&lt;pages&gt;149-155&lt;/pages&gt;&lt;volume&gt;26&lt;/volume&gt;&lt;number&gt;2&lt;/number&gt;&lt;dates&gt;&lt;year&gt;2023&lt;/year&gt;&lt;/dates&gt;&lt;isbn&gt;1440-2440&lt;/isbn&gt;&lt;urls&gt;&lt;/urls&gt;&lt;/record&gt;&lt;/Cite&gt;&lt;/EndNote&gt;</w:instrText>
      </w:r>
      <w:r w:rsidR="0034657D" w:rsidRPr="00FA7451">
        <w:rPr>
          <w:rFonts w:ascii="Times New Roman" w:hAnsi="Times New Roman" w:cs="Times New Roman"/>
          <w:sz w:val="24"/>
          <w:szCs w:val="24"/>
        </w:rPr>
        <w:fldChar w:fldCharType="separate"/>
      </w:r>
      <w:r w:rsidR="00074118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25" w:tooltip="Dane, 2023 #905" w:history="1">
        <w:r w:rsidR="00074118">
          <w:rPr>
            <w:rFonts w:ascii="Times New Roman" w:hAnsi="Times New Roman" w:cs="Times New Roman"/>
            <w:noProof/>
            <w:sz w:val="24"/>
            <w:szCs w:val="24"/>
          </w:rPr>
          <w:t>25</w:t>
        </w:r>
      </w:hyperlink>
      <w:r w:rsidR="00074118">
        <w:rPr>
          <w:rFonts w:ascii="Times New Roman" w:hAnsi="Times New Roman" w:cs="Times New Roman"/>
          <w:noProof/>
          <w:sz w:val="24"/>
          <w:szCs w:val="24"/>
        </w:rPr>
        <w:t>]</w:t>
      </w:r>
      <w:r w:rsidR="0034657D" w:rsidRPr="00FA7451">
        <w:rPr>
          <w:rFonts w:ascii="Times New Roman" w:hAnsi="Times New Roman" w:cs="Times New Roman"/>
          <w:sz w:val="24"/>
          <w:szCs w:val="24"/>
        </w:rPr>
        <w:fldChar w:fldCharType="end"/>
      </w:r>
      <w:r w:rsidR="0034657D" w:rsidRPr="00FA7451">
        <w:rPr>
          <w:rFonts w:ascii="Times New Roman" w:hAnsi="Times New Roman" w:cs="Times New Roman"/>
          <w:sz w:val="24"/>
          <w:szCs w:val="24"/>
        </w:rPr>
        <w:t>.</w:t>
      </w:r>
    </w:p>
    <w:p w14:paraId="079FBEF6" w14:textId="38D8E404" w:rsidR="006D659D" w:rsidRDefault="00A1764E" w:rsidP="00A95316">
      <w:pPr>
        <w:spacing w:line="360" w:lineRule="auto"/>
        <w:jc w:val="both"/>
        <w:rPr>
          <w:rFonts w:ascii="Times New Roman" w:hAnsi="Times New Roman" w:cs="Times New Roman"/>
          <w:sz w:val="2"/>
          <w:szCs w:val="24"/>
        </w:rPr>
      </w:pPr>
      <w:r w:rsidRPr="009F003B">
        <w:rPr>
          <w:rFonts w:ascii="Times New Roman" w:hAnsi="Times New Roman" w:cs="Times New Roman"/>
          <w:sz w:val="24"/>
          <w:szCs w:val="24"/>
        </w:rPr>
        <w:t xml:space="preserve">In this </w:t>
      </w:r>
      <w:r w:rsidRPr="009F003B">
        <w:rPr>
          <w:rFonts w:ascii="Times New Roman" w:hAnsi="Times New Roman" w:cs="Times New Roman"/>
          <w:i/>
          <w:sz w:val="24"/>
          <w:szCs w:val="24"/>
        </w:rPr>
        <w:t>Special Issue</w:t>
      </w:r>
      <w:r w:rsidRPr="009F003B">
        <w:rPr>
          <w:rFonts w:ascii="Times New Roman" w:hAnsi="Times New Roman" w:cs="Times New Roman"/>
          <w:sz w:val="24"/>
          <w:szCs w:val="24"/>
        </w:rPr>
        <w:t>, Stodter and Dane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07411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&lt;EndNote&gt;&lt;Cite&gt;&lt;Author&gt;Stodter&lt;/Author&gt;&lt;Year&gt;2024&lt;/Year&gt;&lt;RecNum&gt;194&lt;/RecNum&gt;&lt;DisplayText&gt;[26]&lt;/DisplayText&gt;&lt;record&gt;&lt;rec-number&gt;194&lt;/rec-number&gt;&lt;foreign-keys&gt;&lt;key app="EN" db-id="sw2ezrzzztartles2acvx9s2za5axs5erawr"&gt;194&lt;/key&gt;&lt;/foreign-keys&gt;&lt;ref-type name="Journal Article"&gt;17&lt;/ref-type&gt;&lt;contributors&gt;&lt;authors&gt;&lt;author&gt;Stodter, Anna&lt;/author&gt;&lt;author&gt;Dane, Kathryn&lt;/author&gt;&lt;/authors&gt;&lt;/contributors&gt;&lt;titles&gt;&lt;title&gt;The state of play for contact training and coaching in women&amp;apos;s rugby&lt;/title&gt;&lt;secondary-title&gt;European Journal of Sport Science&lt;/secondary-title&gt;&lt;/titles&gt;&lt;periodical&gt;&lt;full-title&gt;European Journal of Sport Science&lt;/full-title&gt;&lt;/periodical&gt;&lt;dates&gt;&lt;year&gt;2024&lt;/year&gt;&lt;/dates&gt;&lt;isbn&gt;1746-1391&lt;/isbn&gt;&lt;urls&gt;&lt;/urls&gt;&lt;/record&gt;&lt;/Cite&gt;&lt;/EndNote&gt;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74118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26" w:tooltip="Stodter, 2024 #194" w:history="1">
        <w:r w:rsidR="00074118">
          <w:rPr>
            <w:rFonts w:ascii="Times New Roman" w:hAnsi="Times New Roman" w:cs="Times New Roman"/>
            <w:noProof/>
            <w:sz w:val="24"/>
            <w:szCs w:val="24"/>
          </w:rPr>
          <w:t>26</w:t>
        </w:r>
      </w:hyperlink>
      <w:r w:rsidR="00074118">
        <w:rPr>
          <w:rFonts w:ascii="Times New Roman" w:hAnsi="Times New Roman" w:cs="Times New Roman"/>
          <w:noProof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002A" w:rsidRPr="00FC002A">
        <w:rPr>
          <w:rFonts w:ascii="Times New Roman" w:hAnsi="Times New Roman" w:cs="Times New Roman"/>
          <w:sz w:val="24"/>
          <w:szCs w:val="24"/>
        </w:rPr>
        <w:t>provide a contemporary review</w:t>
      </w:r>
      <w:r w:rsidR="00FC002A">
        <w:rPr>
          <w:rFonts w:ascii="Times New Roman" w:hAnsi="Times New Roman" w:cs="Times New Roman"/>
          <w:sz w:val="24"/>
          <w:szCs w:val="24"/>
        </w:rPr>
        <w:t xml:space="preserve"> </w:t>
      </w:r>
      <w:r w:rsidR="00FC002A" w:rsidRPr="00FC002A">
        <w:rPr>
          <w:rFonts w:ascii="Times New Roman" w:hAnsi="Times New Roman" w:cs="Times New Roman"/>
          <w:sz w:val="24"/>
          <w:szCs w:val="24"/>
        </w:rPr>
        <w:t>and commentary on the current state of research surrounding contact and tackle training in</w:t>
      </w:r>
      <w:r w:rsidR="00FC002A">
        <w:rPr>
          <w:rFonts w:ascii="Times New Roman" w:hAnsi="Times New Roman" w:cs="Times New Roman"/>
          <w:sz w:val="24"/>
          <w:szCs w:val="24"/>
        </w:rPr>
        <w:t xml:space="preserve"> </w:t>
      </w:r>
      <w:r w:rsidR="00FC002A" w:rsidRPr="00FC002A">
        <w:rPr>
          <w:rFonts w:ascii="Times New Roman" w:hAnsi="Times New Roman" w:cs="Times New Roman"/>
          <w:sz w:val="24"/>
          <w:szCs w:val="24"/>
        </w:rPr>
        <w:t>women’s rugby. They share insights on tackle injury risk, match contact demands, players'</w:t>
      </w:r>
      <w:r w:rsidR="00FC002A">
        <w:rPr>
          <w:rFonts w:ascii="Times New Roman" w:hAnsi="Times New Roman" w:cs="Times New Roman"/>
          <w:sz w:val="24"/>
          <w:szCs w:val="24"/>
        </w:rPr>
        <w:t xml:space="preserve"> </w:t>
      </w:r>
      <w:r w:rsidR="00FC002A" w:rsidRPr="00FC002A">
        <w:rPr>
          <w:rFonts w:ascii="Times New Roman" w:hAnsi="Times New Roman" w:cs="Times New Roman"/>
          <w:sz w:val="24"/>
          <w:szCs w:val="24"/>
        </w:rPr>
        <w:t>experiences with contact coaching, and contact skill preparation for the female rugby player.</w:t>
      </w:r>
      <w:r w:rsidR="00FC002A">
        <w:rPr>
          <w:rFonts w:ascii="Times New Roman" w:hAnsi="Times New Roman" w:cs="Times New Roman"/>
          <w:sz w:val="24"/>
          <w:szCs w:val="24"/>
        </w:rPr>
        <w:t xml:space="preserve"> </w:t>
      </w:r>
      <w:r w:rsidR="00AB6BC8" w:rsidRPr="00AB6BC8">
        <w:rPr>
          <w:rFonts w:ascii="Times New Roman" w:hAnsi="Times New Roman" w:cs="Times New Roman"/>
          <w:sz w:val="24"/>
          <w:szCs w:val="24"/>
        </w:rPr>
        <w:t>They propose adoption of progressive tackle skill training frameworks and gender-responsive</w:t>
      </w:r>
      <w:r w:rsidR="00AB6BC8">
        <w:rPr>
          <w:rFonts w:ascii="Times New Roman" w:hAnsi="Times New Roman" w:cs="Times New Roman"/>
          <w:sz w:val="24"/>
          <w:szCs w:val="24"/>
        </w:rPr>
        <w:t xml:space="preserve"> </w:t>
      </w:r>
      <w:r w:rsidR="00AB6BC8" w:rsidRPr="00AB6BC8">
        <w:rPr>
          <w:rFonts w:ascii="Times New Roman" w:hAnsi="Times New Roman" w:cs="Times New Roman"/>
          <w:sz w:val="24"/>
          <w:szCs w:val="24"/>
        </w:rPr>
        <w:t>coaching practices. By promoting creative, transdisciplinary research, and facilitating more</w:t>
      </w:r>
      <w:r w:rsidR="00AB6BC8">
        <w:rPr>
          <w:rFonts w:ascii="Times New Roman" w:hAnsi="Times New Roman" w:cs="Times New Roman"/>
          <w:sz w:val="24"/>
          <w:szCs w:val="24"/>
        </w:rPr>
        <w:t xml:space="preserve"> </w:t>
      </w:r>
      <w:r w:rsidR="00AB6BC8" w:rsidRPr="00AB6BC8">
        <w:rPr>
          <w:rFonts w:ascii="Times New Roman" w:hAnsi="Times New Roman" w:cs="Times New Roman"/>
          <w:sz w:val="24"/>
          <w:szCs w:val="24"/>
        </w:rPr>
        <w:t>effective translation and implementation activities within the vibrant and evolving context of</w:t>
      </w:r>
      <w:r w:rsidR="00AB6BC8">
        <w:rPr>
          <w:rFonts w:ascii="Times New Roman" w:hAnsi="Times New Roman" w:cs="Times New Roman"/>
          <w:sz w:val="24"/>
          <w:szCs w:val="24"/>
        </w:rPr>
        <w:t xml:space="preserve"> </w:t>
      </w:r>
      <w:r w:rsidR="00AB6BC8" w:rsidRPr="00AB6BC8">
        <w:rPr>
          <w:rFonts w:ascii="Times New Roman" w:hAnsi="Times New Roman" w:cs="Times New Roman"/>
          <w:sz w:val="24"/>
          <w:szCs w:val="24"/>
        </w:rPr>
        <w:t>women's rugby, we can advance scientific understanding and safety. The article</w:t>
      </w:r>
      <w:r w:rsidR="00AB6B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07411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&lt;EndNote&gt;&lt;Cite&gt;&lt;Author&gt;Stodter&lt;/Author&gt;&lt;Year&gt;2024&lt;/Year&gt;&lt;RecNum&gt;194&lt;/RecNum&gt;&lt;DisplayText&gt;[26]&lt;/DisplayText&gt;&lt;record&gt;&lt;rec-number&gt;194&lt;/rec-number&gt;&lt;foreign-keys&gt;&lt;key app="EN" db-id="sw2ezrzzztartles2acvx9s2za5axs5erawr"&gt;194&lt;/key&gt;&lt;/foreign-keys&gt;&lt;ref-type name="Journal Article"&gt;17&lt;/ref-type&gt;&lt;contributors&gt;&lt;authors&gt;&lt;author&gt;Stodter, Anna&lt;/author&gt;&lt;author&gt;Dane, Kathryn&lt;/author&gt;&lt;/authors&gt;&lt;/contributors&gt;&lt;titles&gt;&lt;title&gt;The state of play for contact training and coaching in women&amp;apos;s rugby&lt;/title&gt;&lt;secondary-title&gt;European Journal of Sport Science&lt;/secondary-title&gt;&lt;/titles&gt;&lt;periodical&gt;&lt;full-title&gt;European Journal of Sport Science&lt;/full-title&gt;&lt;/periodical&gt;&lt;dates&gt;&lt;year&gt;2024&lt;/year&gt;&lt;/dates&gt;&lt;isbn&gt;1746-1391&lt;/isbn&gt;&lt;urls&gt;&lt;/urls&gt;&lt;/record&gt;&lt;/Cite&gt;&lt;/EndNote&gt;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74118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26" w:tooltip="Stodter, 2024 #194" w:history="1">
        <w:r w:rsidR="00074118">
          <w:rPr>
            <w:rFonts w:ascii="Times New Roman" w:hAnsi="Times New Roman" w:cs="Times New Roman"/>
            <w:noProof/>
            <w:sz w:val="24"/>
            <w:szCs w:val="24"/>
          </w:rPr>
          <w:t>26</w:t>
        </w:r>
      </w:hyperlink>
      <w:r w:rsidR="00074118">
        <w:rPr>
          <w:rFonts w:ascii="Times New Roman" w:hAnsi="Times New Roman" w:cs="Times New Roman"/>
          <w:noProof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6BC8" w:rsidRPr="00AB6BC8">
        <w:rPr>
          <w:rFonts w:ascii="Times New Roman" w:hAnsi="Times New Roman" w:cs="Times New Roman"/>
          <w:sz w:val="24"/>
          <w:szCs w:val="24"/>
        </w:rPr>
        <w:t>advocates for a collective, gender-responsive, and evidence-informed approach,</w:t>
      </w:r>
      <w:r w:rsidR="00AB6BC8">
        <w:rPr>
          <w:rFonts w:ascii="Times New Roman" w:hAnsi="Times New Roman" w:cs="Times New Roman"/>
          <w:sz w:val="24"/>
          <w:szCs w:val="24"/>
        </w:rPr>
        <w:t xml:space="preserve"> </w:t>
      </w:r>
      <w:r w:rsidR="00AB6BC8" w:rsidRPr="00AB6BC8">
        <w:rPr>
          <w:rFonts w:ascii="Times New Roman" w:hAnsi="Times New Roman" w:cs="Times New Roman"/>
          <w:sz w:val="24"/>
          <w:szCs w:val="24"/>
        </w:rPr>
        <w:t>engaging coaches and players and addressing the socioecological structures (individual,</w:t>
      </w:r>
      <w:r w:rsidR="00AB6BC8">
        <w:rPr>
          <w:rFonts w:ascii="Times New Roman" w:hAnsi="Times New Roman" w:cs="Times New Roman"/>
          <w:sz w:val="24"/>
          <w:szCs w:val="24"/>
        </w:rPr>
        <w:t xml:space="preserve"> </w:t>
      </w:r>
      <w:r w:rsidR="00AB6BC8" w:rsidRPr="00AB6BC8">
        <w:rPr>
          <w:rFonts w:ascii="Times New Roman" w:hAnsi="Times New Roman" w:cs="Times New Roman"/>
          <w:sz w:val="24"/>
          <w:szCs w:val="24"/>
        </w:rPr>
        <w:t>interpersonal, organisational, societal) within which they operate. Rugby coaches are more than</w:t>
      </w:r>
      <w:r w:rsidR="00AB6BC8">
        <w:rPr>
          <w:rFonts w:ascii="Times New Roman" w:hAnsi="Times New Roman" w:cs="Times New Roman"/>
          <w:sz w:val="24"/>
          <w:szCs w:val="24"/>
        </w:rPr>
        <w:t xml:space="preserve"> </w:t>
      </w:r>
      <w:r w:rsidR="00AB6BC8" w:rsidRPr="00AB6BC8">
        <w:rPr>
          <w:rFonts w:ascii="Times New Roman" w:hAnsi="Times New Roman" w:cs="Times New Roman"/>
          <w:sz w:val="24"/>
          <w:szCs w:val="24"/>
        </w:rPr>
        <w:t>providers of skill-specific information, with recent evidence showcasing their multifaceted role</w:t>
      </w:r>
      <w:r w:rsidR="004A15F5" w:rsidRPr="00D64D97">
        <w:rPr>
          <w:rFonts w:ascii="Times New Roman" w:hAnsi="Times New Roman" w:cs="Times New Roman"/>
          <w:sz w:val="24"/>
          <w:szCs w:val="24"/>
        </w:rPr>
        <w:t xml:space="preserve"> </w:t>
      </w:r>
      <w:r w:rsidR="004A15F5" w:rsidRPr="00D64D97">
        <w:rPr>
          <w:rFonts w:ascii="Times New Roman" w:hAnsi="Times New Roman" w:cs="Times New Roman"/>
          <w:sz w:val="24"/>
          <w:szCs w:val="24"/>
        </w:rPr>
        <w:fldChar w:fldCharType="begin"/>
      </w:r>
      <w:r w:rsidR="0007411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&lt;EndNote&gt;&lt;Cite&gt;&lt;Author&gt;Paul&lt;/Author&gt;&lt;Year&gt;2023&lt;/Year&gt;&lt;RecNum&gt;914&lt;/RecNum&gt;&lt;DisplayText&gt;[27]&lt;/DisplayText&gt;&lt;record&gt;&lt;rec-number&gt;914&lt;/rec-number&gt;&lt;foreign-keys&gt;&lt;key app="EN" db-id="px2vv0etift2rzet2t0pp9vvt52sav5dx59a"&gt;914&lt;/key&gt;&lt;/foreign-keys&gt;&lt;ref-type name="Journal Article"&gt;17&lt;/ref-type&gt;&lt;contributors&gt;&lt;authors&gt;&lt;author&gt;Paul, Lara&lt;/author&gt;&lt;author&gt;Davidow, Demi&lt;/author&gt;&lt;author&gt;Stodter, Anna&lt;/author&gt;&lt;author&gt;Till, Kevin&lt;/author&gt;&lt;author&gt;Dane, Kathryn&lt;/author&gt;&lt;author&gt;Jones, Ben&lt;/author&gt;&lt;author&gt;Hendricks, Sharief&lt;/author&gt;&lt;/authors&gt;&lt;/contributors&gt;&lt;titles&gt;&lt;title&gt;More than rugby: A scoping review of coaches in rugby&lt;/title&gt;&lt;secondary-title&gt;International Journal of Sports Science &amp;amp; Coaching&lt;/secondary-title&gt;&lt;/titles&gt;&lt;periodical&gt;&lt;full-title&gt;International Journal of Sports Science &amp;amp; Coaching&lt;/full-title&gt;&lt;/periodical&gt;&lt;pages&gt;17479541231185558&lt;/pages&gt;&lt;dates&gt;&lt;year&gt;2023&lt;/year&gt;&lt;/dates&gt;&lt;isbn&gt;1747-9541&lt;/isbn&gt;&lt;urls&gt;&lt;/urls&gt;&lt;/record&gt;&lt;/Cite&gt;&lt;/EndNote&gt;</w:instrText>
      </w:r>
      <w:r w:rsidR="004A15F5" w:rsidRPr="00D64D97">
        <w:rPr>
          <w:rFonts w:ascii="Times New Roman" w:hAnsi="Times New Roman" w:cs="Times New Roman"/>
          <w:sz w:val="24"/>
          <w:szCs w:val="24"/>
        </w:rPr>
        <w:fldChar w:fldCharType="separate"/>
      </w:r>
      <w:r w:rsidR="00074118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27" w:tooltip="Paul, 2023 #914" w:history="1">
        <w:r w:rsidR="00074118">
          <w:rPr>
            <w:rFonts w:ascii="Times New Roman" w:hAnsi="Times New Roman" w:cs="Times New Roman"/>
            <w:noProof/>
            <w:sz w:val="24"/>
            <w:szCs w:val="24"/>
          </w:rPr>
          <w:t>27</w:t>
        </w:r>
      </w:hyperlink>
      <w:r w:rsidR="00074118">
        <w:rPr>
          <w:rFonts w:ascii="Times New Roman" w:hAnsi="Times New Roman" w:cs="Times New Roman"/>
          <w:noProof/>
          <w:sz w:val="24"/>
          <w:szCs w:val="24"/>
        </w:rPr>
        <w:t>]</w:t>
      </w:r>
      <w:r w:rsidR="004A15F5" w:rsidRPr="00D64D97">
        <w:rPr>
          <w:rFonts w:ascii="Times New Roman" w:hAnsi="Times New Roman" w:cs="Times New Roman"/>
          <w:sz w:val="24"/>
          <w:szCs w:val="24"/>
        </w:rPr>
        <w:fldChar w:fldCharType="end"/>
      </w:r>
      <w:r w:rsidR="009F003B">
        <w:rPr>
          <w:rFonts w:ascii="Times New Roman" w:hAnsi="Times New Roman" w:cs="Times New Roman"/>
          <w:sz w:val="24"/>
          <w:szCs w:val="24"/>
        </w:rPr>
        <w:t>,</w:t>
      </w:r>
      <w:r w:rsidR="004A15F5" w:rsidRPr="00D64D97">
        <w:rPr>
          <w:rFonts w:ascii="Times New Roman" w:hAnsi="Times New Roman" w:cs="Times New Roman"/>
          <w:sz w:val="24"/>
          <w:szCs w:val="24"/>
        </w:rPr>
        <w:t xml:space="preserve"> </w:t>
      </w:r>
      <w:r w:rsidR="00A95316" w:rsidRPr="00A95316">
        <w:rPr>
          <w:rFonts w:ascii="Times New Roman" w:hAnsi="Times New Roman" w:cs="Times New Roman"/>
          <w:sz w:val="24"/>
          <w:szCs w:val="24"/>
        </w:rPr>
        <w:t>that extends beyond knowledge of the sport and teaching rugby-specific</w:t>
      </w:r>
      <w:r w:rsidR="00A95316">
        <w:rPr>
          <w:rFonts w:ascii="Times New Roman" w:hAnsi="Times New Roman" w:cs="Times New Roman"/>
          <w:sz w:val="24"/>
          <w:szCs w:val="24"/>
        </w:rPr>
        <w:t xml:space="preserve"> </w:t>
      </w:r>
      <w:r w:rsidR="00A95316" w:rsidRPr="00A95316">
        <w:rPr>
          <w:rFonts w:ascii="Times New Roman" w:hAnsi="Times New Roman" w:cs="Times New Roman"/>
          <w:sz w:val="24"/>
          <w:szCs w:val="24"/>
        </w:rPr>
        <w:t>skills. Coaches often possess additional knowledge on injury risk, prevention and management</w:t>
      </w:r>
      <w:r w:rsidR="00A95316">
        <w:rPr>
          <w:rFonts w:ascii="Times New Roman" w:hAnsi="Times New Roman" w:cs="Times New Roman"/>
          <w:sz w:val="24"/>
          <w:szCs w:val="24"/>
        </w:rPr>
        <w:t xml:space="preserve"> </w:t>
      </w:r>
      <w:r w:rsidR="00A95316" w:rsidRPr="00A95316">
        <w:rPr>
          <w:rFonts w:ascii="Times New Roman" w:hAnsi="Times New Roman" w:cs="Times New Roman"/>
          <w:sz w:val="24"/>
          <w:szCs w:val="24"/>
        </w:rPr>
        <w:t xml:space="preserve">and wider </w:t>
      </w:r>
      <w:r w:rsidR="00A95316" w:rsidRPr="00A95316">
        <w:rPr>
          <w:rFonts w:ascii="Times New Roman" w:hAnsi="Times New Roman" w:cs="Times New Roman"/>
          <w:sz w:val="24"/>
          <w:szCs w:val="24"/>
        </w:rPr>
        <w:lastRenderedPageBreak/>
        <w:t>aspects of player welfare, such as mental health, nutrition intake or physical</w:t>
      </w:r>
      <w:r w:rsidR="00A95316">
        <w:rPr>
          <w:rFonts w:ascii="Times New Roman" w:hAnsi="Times New Roman" w:cs="Times New Roman"/>
          <w:sz w:val="24"/>
          <w:szCs w:val="24"/>
        </w:rPr>
        <w:t xml:space="preserve"> </w:t>
      </w:r>
      <w:r w:rsidR="00A95316" w:rsidRPr="00A95316">
        <w:rPr>
          <w:rFonts w:ascii="Times New Roman" w:hAnsi="Times New Roman" w:cs="Times New Roman"/>
          <w:sz w:val="24"/>
          <w:szCs w:val="24"/>
        </w:rPr>
        <w:t>conditioning</w:t>
      </w:r>
      <w:r w:rsidR="004A15F5" w:rsidRPr="00D64D97">
        <w:rPr>
          <w:rFonts w:ascii="Times New Roman" w:hAnsi="Times New Roman" w:cs="Times New Roman"/>
          <w:sz w:val="24"/>
          <w:szCs w:val="24"/>
        </w:rPr>
        <w:t xml:space="preserve"> </w:t>
      </w:r>
      <w:r w:rsidR="004A15F5" w:rsidRPr="00D64D97">
        <w:rPr>
          <w:rFonts w:ascii="Times New Roman" w:hAnsi="Times New Roman" w:cs="Times New Roman"/>
          <w:sz w:val="24"/>
          <w:szCs w:val="24"/>
        </w:rPr>
        <w:fldChar w:fldCharType="begin"/>
      </w:r>
      <w:r w:rsidR="0007411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&lt;EndNote&gt;&lt;Cite&gt;&lt;Author&gt;Paul&lt;/Author&gt;&lt;Year&gt;2023&lt;/Year&gt;&lt;RecNum&gt;914&lt;/RecNum&gt;&lt;DisplayText&gt;[27]&lt;/DisplayText&gt;&lt;record&gt;&lt;rec-number&gt;914&lt;/rec-number&gt;&lt;foreign-keys&gt;&lt;key app="EN" db-id="px2vv0etift2rzet2t0pp9vvt52sav5dx59a"&gt;914&lt;/key&gt;&lt;/foreign-keys&gt;&lt;ref-type name="Journal Article"&gt;17&lt;/ref-type&gt;&lt;contributors&gt;&lt;authors&gt;&lt;author&gt;Paul, Lara&lt;/author&gt;&lt;author&gt;Davidow, Demi&lt;/author&gt;&lt;author&gt;Stodter, Anna&lt;/author&gt;&lt;author&gt;Till, Kevin&lt;/author&gt;&lt;author&gt;Dane, Kathryn&lt;/author&gt;&lt;author&gt;Jones, Ben&lt;/author&gt;&lt;author&gt;Hendricks, Sharief&lt;/author&gt;&lt;/authors&gt;&lt;/contributors&gt;&lt;titles&gt;&lt;title&gt;More than rugby: A scoping review of coaches in rugby&lt;/title&gt;&lt;secondary-title&gt;International Journal of Sports Science &amp;amp; Coaching&lt;/secondary-title&gt;&lt;/titles&gt;&lt;periodical&gt;&lt;full-title&gt;International Journal of Sports Science &amp;amp; Coaching&lt;/full-title&gt;&lt;/periodical&gt;&lt;pages&gt;17479541231185558&lt;/pages&gt;&lt;dates&gt;&lt;year&gt;2023&lt;/year&gt;&lt;/dates&gt;&lt;isbn&gt;1747-9541&lt;/isbn&gt;&lt;urls&gt;&lt;/urls&gt;&lt;/record&gt;&lt;/Cite&gt;&lt;/EndNote&gt;</w:instrText>
      </w:r>
      <w:r w:rsidR="004A15F5" w:rsidRPr="00D64D97">
        <w:rPr>
          <w:rFonts w:ascii="Times New Roman" w:hAnsi="Times New Roman" w:cs="Times New Roman"/>
          <w:sz w:val="24"/>
          <w:szCs w:val="24"/>
        </w:rPr>
        <w:fldChar w:fldCharType="separate"/>
      </w:r>
      <w:r w:rsidR="00074118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27" w:tooltip="Paul, 2023 #914" w:history="1">
        <w:r w:rsidR="00074118">
          <w:rPr>
            <w:rFonts w:ascii="Times New Roman" w:hAnsi="Times New Roman" w:cs="Times New Roman"/>
            <w:noProof/>
            <w:sz w:val="24"/>
            <w:szCs w:val="24"/>
          </w:rPr>
          <w:t>27</w:t>
        </w:r>
      </w:hyperlink>
      <w:r w:rsidR="00074118">
        <w:rPr>
          <w:rFonts w:ascii="Times New Roman" w:hAnsi="Times New Roman" w:cs="Times New Roman"/>
          <w:noProof/>
          <w:sz w:val="24"/>
          <w:szCs w:val="24"/>
        </w:rPr>
        <w:t>]</w:t>
      </w:r>
      <w:r w:rsidR="004A15F5" w:rsidRPr="00D64D97">
        <w:rPr>
          <w:rFonts w:ascii="Times New Roman" w:hAnsi="Times New Roman" w:cs="Times New Roman"/>
          <w:sz w:val="24"/>
          <w:szCs w:val="24"/>
        </w:rPr>
        <w:fldChar w:fldCharType="end"/>
      </w:r>
      <w:r w:rsidR="009F003B">
        <w:rPr>
          <w:rFonts w:ascii="Times New Roman" w:hAnsi="Times New Roman" w:cs="Times New Roman"/>
          <w:sz w:val="24"/>
          <w:szCs w:val="24"/>
        </w:rPr>
        <w:t xml:space="preserve">, </w:t>
      </w:r>
      <w:r w:rsidR="00A95316" w:rsidRPr="00A95316">
        <w:rPr>
          <w:rFonts w:ascii="Times New Roman" w:hAnsi="Times New Roman" w:cs="Times New Roman"/>
          <w:sz w:val="24"/>
          <w:szCs w:val="24"/>
        </w:rPr>
        <w:t>but we must ensure this is up to date and specific to their female</w:t>
      </w:r>
      <w:r w:rsidR="00A95316">
        <w:rPr>
          <w:rFonts w:ascii="Times New Roman" w:hAnsi="Times New Roman" w:cs="Times New Roman"/>
          <w:sz w:val="24"/>
          <w:szCs w:val="24"/>
        </w:rPr>
        <w:t xml:space="preserve"> </w:t>
      </w:r>
      <w:r w:rsidR="00A95316" w:rsidRPr="00A95316">
        <w:rPr>
          <w:rFonts w:ascii="Times New Roman" w:hAnsi="Times New Roman" w:cs="Times New Roman"/>
          <w:sz w:val="24"/>
          <w:szCs w:val="24"/>
        </w:rPr>
        <w:t>athletes.</w:t>
      </w:r>
    </w:p>
    <w:p w14:paraId="02624626" w14:textId="77777777" w:rsidR="00E5177F" w:rsidRPr="007D7CEE" w:rsidRDefault="00E5177F" w:rsidP="00533D22">
      <w:pPr>
        <w:spacing w:line="360" w:lineRule="auto"/>
        <w:jc w:val="both"/>
        <w:rPr>
          <w:rFonts w:ascii="Times New Roman" w:hAnsi="Times New Roman" w:cs="Times New Roman"/>
          <w:sz w:val="2"/>
          <w:szCs w:val="24"/>
        </w:rPr>
      </w:pPr>
    </w:p>
    <w:p w14:paraId="0A4B8057" w14:textId="702DD574" w:rsidR="006D659D" w:rsidRPr="006D659D" w:rsidRDefault="006D659D" w:rsidP="00533D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Towards</w:t>
      </w:r>
      <w:r w:rsidR="00C913CB">
        <w:rPr>
          <w:rFonts w:ascii="Times New Roman" w:hAnsi="Times New Roman" w:cs="Times New Roman"/>
          <w:b/>
          <w:sz w:val="24"/>
          <w:szCs w:val="24"/>
        </w:rPr>
        <w:t xml:space="preserve"> an intersectional women’s rugby research agenda</w:t>
      </w:r>
    </w:p>
    <w:p w14:paraId="6144E559" w14:textId="3BF87E38" w:rsidR="003A4F97" w:rsidRPr="003A4F97" w:rsidRDefault="00900CCF" w:rsidP="00522BC5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900CCF">
        <w:rPr>
          <w:rFonts w:ascii="Times New Roman" w:hAnsi="Times New Roman" w:cs="Times New Roman"/>
          <w:sz w:val="24"/>
          <w:szCs w:val="24"/>
        </w:rPr>
        <w:t>Despite the significant increase in women’s participation in rugby at the highest levels, sports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CCF">
        <w:rPr>
          <w:rFonts w:ascii="Times New Roman" w:hAnsi="Times New Roman" w:cs="Times New Roman"/>
          <w:sz w:val="24"/>
          <w:szCs w:val="24"/>
        </w:rPr>
        <w:t>science, sports medicine, and sports physiotherapy (SEMS) research have not kept pace. 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CCF">
        <w:rPr>
          <w:rFonts w:ascii="Times New Roman" w:hAnsi="Times New Roman" w:cs="Times New Roman"/>
          <w:sz w:val="24"/>
          <w:szCs w:val="24"/>
        </w:rPr>
        <w:t>only are female athletes underrepresented in sport and exercise science and sports medicine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CCF">
        <w:rPr>
          <w:rFonts w:ascii="Times New Roman" w:hAnsi="Times New Roman" w:cs="Times New Roman"/>
          <w:sz w:val="24"/>
          <w:szCs w:val="24"/>
        </w:rPr>
        <w:t>research, but those from ethnic minorities and the Global South, alongside researchers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CCF">
        <w:rPr>
          <w:rFonts w:ascii="Times New Roman" w:hAnsi="Times New Roman" w:cs="Times New Roman"/>
          <w:sz w:val="24"/>
          <w:szCs w:val="24"/>
        </w:rPr>
        <w:t xml:space="preserve">these demographics, are almost invisible. In this </w:t>
      </w:r>
      <w:r w:rsidRPr="00900CCF">
        <w:rPr>
          <w:rFonts w:ascii="Times New Roman" w:hAnsi="Times New Roman" w:cs="Times New Roman"/>
          <w:i/>
          <w:iCs/>
          <w:sz w:val="24"/>
          <w:szCs w:val="24"/>
        </w:rPr>
        <w:t>Special Issue</w:t>
      </w:r>
      <w:r w:rsidR="00192F23" w:rsidRPr="00A1764E">
        <w:rPr>
          <w:rFonts w:ascii="Times New Roman" w:hAnsi="Times New Roman" w:cs="Times New Roman"/>
          <w:sz w:val="24"/>
          <w:szCs w:val="24"/>
        </w:rPr>
        <w:t>,</w:t>
      </w:r>
      <w:r w:rsidR="002A2538" w:rsidRPr="00A176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3D22" w:rsidRPr="00A1764E">
        <w:rPr>
          <w:rFonts w:ascii="Times New Roman" w:hAnsi="Times New Roman" w:cs="Times New Roman"/>
          <w:sz w:val="24"/>
          <w:szCs w:val="24"/>
        </w:rPr>
        <w:t>Mkumbuzi</w:t>
      </w:r>
      <w:r w:rsidR="00A1764E" w:rsidRPr="00A1764E">
        <w:rPr>
          <w:rFonts w:ascii="Times New Roman" w:hAnsi="Times New Roman" w:cs="Times New Roman"/>
          <w:sz w:val="24"/>
          <w:szCs w:val="24"/>
        </w:rPr>
        <w:t xml:space="preserve"> </w:t>
      </w:r>
      <w:r w:rsidR="00A1764E" w:rsidRPr="00A1764E">
        <w:rPr>
          <w:rFonts w:ascii="Times New Roman" w:hAnsi="Times New Roman" w:cs="Times New Roman"/>
          <w:sz w:val="24"/>
          <w:szCs w:val="24"/>
        </w:rPr>
        <w:fldChar w:fldCharType="begin"/>
      </w:r>
      <w:r w:rsidR="0007411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&lt;EndNote&gt;&lt;Cite&gt;&lt;Author&gt;Mkumbuzi&lt;/Author&gt;&lt;Year&gt;2023&lt;/Year&gt;&lt;RecNum&gt;25&lt;/RecNum&gt;&lt;DisplayText&gt;[28]&lt;/DisplayText&gt;&lt;record&gt;&lt;rec-number&gt;25&lt;/rec-number&gt;&lt;foreign-keys&gt;&lt;key app="EN" db-id="wx0arp95hsswtse5rduvrpd6x5xe2fs0pep0"&gt;25&lt;/key&gt;&lt;/foreign-keys&gt;&lt;ref-type name="Journal Article"&gt;17&lt;/ref-type&gt;&lt;contributors&gt;&lt;authors&gt;&lt;author&gt;Mkumbuzi,N&lt;/author&gt;&lt;/authors&gt;&lt;/contributors&gt;&lt;titles&gt;&lt;title&gt;Women&amp;apos;s rugby for all: towards an intersectional women&amp;apos;s rugby research agenda&lt;/title&gt;&lt;secondary-title&gt;European journal of sport science&lt;/secondary-title&gt;&lt;/titles&gt;&lt;dates&gt;&lt;year&gt;2023&lt;/year&gt;&lt;/dates&gt;&lt;urls&gt;&lt;/urls&gt;&lt;/record&gt;&lt;/Cite&gt;&lt;/EndNote&gt;</w:instrText>
      </w:r>
      <w:r w:rsidR="00A1764E" w:rsidRPr="00A1764E">
        <w:rPr>
          <w:rFonts w:ascii="Times New Roman" w:hAnsi="Times New Roman" w:cs="Times New Roman"/>
          <w:sz w:val="24"/>
          <w:szCs w:val="24"/>
        </w:rPr>
        <w:fldChar w:fldCharType="separate"/>
      </w:r>
      <w:r w:rsidR="00074118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28" w:tooltip="Mkumbuzi, 2023 #25" w:history="1">
        <w:r w:rsidR="00074118">
          <w:rPr>
            <w:rFonts w:ascii="Times New Roman" w:hAnsi="Times New Roman" w:cs="Times New Roman"/>
            <w:noProof/>
            <w:sz w:val="24"/>
            <w:szCs w:val="24"/>
          </w:rPr>
          <w:t>28</w:t>
        </w:r>
      </w:hyperlink>
      <w:r w:rsidR="00074118">
        <w:rPr>
          <w:rFonts w:ascii="Times New Roman" w:hAnsi="Times New Roman" w:cs="Times New Roman"/>
          <w:noProof/>
          <w:sz w:val="24"/>
          <w:szCs w:val="24"/>
        </w:rPr>
        <w:t>]</w:t>
      </w:r>
      <w:r w:rsidR="00A1764E" w:rsidRPr="00A1764E">
        <w:rPr>
          <w:rFonts w:ascii="Times New Roman" w:hAnsi="Times New Roman" w:cs="Times New Roman"/>
          <w:sz w:val="24"/>
          <w:szCs w:val="24"/>
        </w:rPr>
        <w:fldChar w:fldCharType="end"/>
      </w:r>
      <w:r w:rsidR="00A1764E" w:rsidRPr="00A1764E">
        <w:rPr>
          <w:rFonts w:ascii="Times New Roman" w:hAnsi="Times New Roman" w:cs="Times New Roman"/>
          <w:sz w:val="24"/>
          <w:szCs w:val="24"/>
        </w:rPr>
        <w:t xml:space="preserve"> </w:t>
      </w:r>
      <w:r w:rsidRPr="00900CCF">
        <w:rPr>
          <w:rFonts w:ascii="Times New Roman" w:hAnsi="Times New Roman" w:cs="Times New Roman"/>
          <w:sz w:val="24"/>
          <w:szCs w:val="24"/>
        </w:rPr>
        <w:t>shines the spotlight on how and why we must take an intersectional lens to women’s rugby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CCF">
        <w:rPr>
          <w:rFonts w:ascii="Times New Roman" w:hAnsi="Times New Roman" w:cs="Times New Roman"/>
          <w:sz w:val="24"/>
          <w:szCs w:val="24"/>
        </w:rPr>
        <w:t>research moving forward, to encourage the conceptualisation and analysis of the complex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CCF">
        <w:rPr>
          <w:rFonts w:ascii="Times New Roman" w:hAnsi="Times New Roman" w:cs="Times New Roman"/>
          <w:sz w:val="24"/>
          <w:szCs w:val="24"/>
        </w:rPr>
        <w:t>social inequalities that the most marginalised women and girls face. Whilst research into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CCF">
        <w:rPr>
          <w:rFonts w:ascii="Times New Roman" w:hAnsi="Times New Roman" w:cs="Times New Roman"/>
          <w:sz w:val="24"/>
          <w:szCs w:val="24"/>
        </w:rPr>
        <w:t>female-specific health domains is essential, as highlighted by Stodter and Dane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64E">
        <w:rPr>
          <w:rFonts w:ascii="Times New Roman" w:hAnsi="Times New Roman" w:cs="Times New Roman"/>
          <w:sz w:val="24"/>
          <w:szCs w:val="24"/>
        </w:rPr>
        <w:fldChar w:fldCharType="begin"/>
      </w:r>
      <w:r w:rsidR="0007411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&lt;EndNote&gt;&lt;Cite&gt;&lt;Author&gt;Stodter&lt;/Author&gt;&lt;Year&gt;2024&lt;/Year&gt;&lt;RecNum&gt;194&lt;/RecNum&gt;&lt;DisplayText&gt;[26]&lt;/DisplayText&gt;&lt;record&gt;&lt;rec-number&gt;194&lt;/rec-number&gt;&lt;foreign-keys&gt;&lt;key app="EN" db-id="sw2ezrzzztartles2acvx9s2za5axs5erawr"&gt;194&lt;/key&gt;&lt;/foreign-keys&gt;&lt;ref-type name="Journal Article"&gt;17&lt;/ref-type&gt;&lt;contributors&gt;&lt;authors&gt;&lt;author&gt;Stodter, Anna&lt;/author&gt;&lt;author&gt;Dane, Kathryn&lt;/author&gt;&lt;/authors&gt;&lt;/contributors&gt;&lt;titles&gt;&lt;title&gt;The state of play for contact training and coaching in women&amp;apos;s rugby&lt;/title&gt;&lt;secondary-title&gt;European Journal of Sport Science&lt;/secondary-title&gt;&lt;/titles&gt;&lt;periodical&gt;&lt;full-title&gt;European Journal of Sport Science&lt;/full-title&gt;&lt;/periodical&gt;&lt;dates&gt;&lt;year&gt;2024&lt;/year&gt;&lt;/dates&gt;&lt;isbn&gt;1746-1391&lt;/isbn&gt;&lt;urls&gt;&lt;/urls&gt;&lt;/record&gt;&lt;/Cite&gt;&lt;/EndNote&gt;</w:instrText>
      </w:r>
      <w:r w:rsidR="00A1764E">
        <w:rPr>
          <w:rFonts w:ascii="Times New Roman" w:hAnsi="Times New Roman" w:cs="Times New Roman"/>
          <w:sz w:val="24"/>
          <w:szCs w:val="24"/>
        </w:rPr>
        <w:fldChar w:fldCharType="separate"/>
      </w:r>
      <w:r w:rsidR="00074118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26" w:tooltip="Stodter, 2024 #194" w:history="1">
        <w:r w:rsidR="00074118">
          <w:rPr>
            <w:rFonts w:ascii="Times New Roman" w:hAnsi="Times New Roman" w:cs="Times New Roman"/>
            <w:noProof/>
            <w:sz w:val="24"/>
            <w:szCs w:val="24"/>
          </w:rPr>
          <w:t>26</w:t>
        </w:r>
      </w:hyperlink>
      <w:r w:rsidR="00074118">
        <w:rPr>
          <w:rFonts w:ascii="Times New Roman" w:hAnsi="Times New Roman" w:cs="Times New Roman"/>
          <w:noProof/>
          <w:sz w:val="24"/>
          <w:szCs w:val="24"/>
        </w:rPr>
        <w:t>]</w:t>
      </w:r>
      <w:r w:rsidR="00A1764E">
        <w:rPr>
          <w:rFonts w:ascii="Times New Roman" w:hAnsi="Times New Roman" w:cs="Times New Roman"/>
          <w:sz w:val="24"/>
          <w:szCs w:val="24"/>
        </w:rPr>
        <w:fldChar w:fldCharType="end"/>
      </w:r>
      <w:r w:rsidR="00A1764E">
        <w:rPr>
          <w:rFonts w:ascii="Times New Roman" w:hAnsi="Times New Roman" w:cs="Times New Roman"/>
          <w:sz w:val="24"/>
          <w:szCs w:val="24"/>
        </w:rPr>
        <w:t xml:space="preserve">, </w:t>
      </w:r>
      <w:r w:rsidR="00522BC5" w:rsidRPr="00522BC5">
        <w:rPr>
          <w:rFonts w:ascii="Times New Roman" w:hAnsi="Times New Roman" w:cs="Times New Roman"/>
          <w:sz w:val="24"/>
          <w:szCs w:val="24"/>
        </w:rPr>
        <w:t>physiological differences are not the only sex differences in injury risk,</w:t>
      </w:r>
      <w:r w:rsidR="00522BC5">
        <w:rPr>
          <w:rFonts w:ascii="Times New Roman" w:hAnsi="Times New Roman" w:cs="Times New Roman"/>
          <w:sz w:val="24"/>
          <w:szCs w:val="24"/>
        </w:rPr>
        <w:t xml:space="preserve"> </w:t>
      </w:r>
      <w:r w:rsidR="00522BC5" w:rsidRPr="00522BC5">
        <w:rPr>
          <w:rFonts w:ascii="Times New Roman" w:hAnsi="Times New Roman" w:cs="Times New Roman"/>
          <w:sz w:val="24"/>
          <w:szCs w:val="24"/>
        </w:rPr>
        <w:t>performance, or rehabilitation outcomes – the gendered environment may also play a role,</w:t>
      </w:r>
      <w:r w:rsidR="00522BC5">
        <w:rPr>
          <w:rFonts w:ascii="Times New Roman" w:hAnsi="Times New Roman" w:cs="Times New Roman"/>
          <w:sz w:val="24"/>
          <w:szCs w:val="24"/>
        </w:rPr>
        <w:t xml:space="preserve"> </w:t>
      </w:r>
      <w:r w:rsidR="00522BC5" w:rsidRPr="00522BC5">
        <w:rPr>
          <w:rFonts w:ascii="Times New Roman" w:hAnsi="Times New Roman" w:cs="Times New Roman"/>
          <w:sz w:val="24"/>
          <w:szCs w:val="24"/>
        </w:rPr>
        <w:t>among athletes and researchers studying them. Intersectional sports research moves beyond the</w:t>
      </w:r>
      <w:r w:rsidR="00522BC5">
        <w:rPr>
          <w:rFonts w:ascii="Times New Roman" w:hAnsi="Times New Roman" w:cs="Times New Roman"/>
          <w:sz w:val="24"/>
          <w:szCs w:val="24"/>
        </w:rPr>
        <w:t xml:space="preserve"> </w:t>
      </w:r>
      <w:r w:rsidR="00522BC5" w:rsidRPr="00522BC5">
        <w:rPr>
          <w:rFonts w:ascii="Times New Roman" w:hAnsi="Times New Roman" w:cs="Times New Roman"/>
          <w:sz w:val="24"/>
          <w:szCs w:val="24"/>
        </w:rPr>
        <w:t>outlook of a strictly biomedical approach to injury, rehabilitation and performance and offers</w:t>
      </w:r>
      <w:r w:rsidR="00522BC5">
        <w:rPr>
          <w:rFonts w:ascii="Times New Roman" w:hAnsi="Times New Roman" w:cs="Times New Roman"/>
          <w:sz w:val="24"/>
          <w:szCs w:val="24"/>
        </w:rPr>
        <w:t xml:space="preserve"> </w:t>
      </w:r>
      <w:r w:rsidR="00522BC5" w:rsidRPr="00522BC5">
        <w:rPr>
          <w:rFonts w:ascii="Times New Roman" w:hAnsi="Times New Roman" w:cs="Times New Roman"/>
          <w:sz w:val="24"/>
          <w:szCs w:val="24"/>
        </w:rPr>
        <w:t>a more unique and globally representative perspective on the broader social, institutional,</w:t>
      </w:r>
      <w:r w:rsidR="00522BC5">
        <w:rPr>
          <w:rFonts w:ascii="Times New Roman" w:hAnsi="Times New Roman" w:cs="Times New Roman"/>
          <w:sz w:val="24"/>
          <w:szCs w:val="24"/>
        </w:rPr>
        <w:t xml:space="preserve"> </w:t>
      </w:r>
      <w:r w:rsidR="00522BC5" w:rsidRPr="00522BC5">
        <w:rPr>
          <w:rFonts w:ascii="Times New Roman" w:hAnsi="Times New Roman" w:cs="Times New Roman"/>
          <w:sz w:val="24"/>
          <w:szCs w:val="24"/>
        </w:rPr>
        <w:t>material and discursive contexts in which the most marginalised women and girls, and those</w:t>
      </w:r>
      <w:r w:rsidR="00522BC5">
        <w:rPr>
          <w:rFonts w:ascii="Times New Roman" w:hAnsi="Times New Roman" w:cs="Times New Roman"/>
          <w:sz w:val="24"/>
          <w:szCs w:val="24"/>
        </w:rPr>
        <w:t xml:space="preserve"> </w:t>
      </w:r>
      <w:r w:rsidR="00522BC5" w:rsidRPr="00522BC5">
        <w:rPr>
          <w:rFonts w:ascii="Times New Roman" w:hAnsi="Times New Roman" w:cs="Times New Roman"/>
          <w:sz w:val="24"/>
          <w:szCs w:val="24"/>
        </w:rPr>
        <w:t>who simultaneously negotiate multiple identities, may participate in rugby. Such research can</w:t>
      </w:r>
      <w:r w:rsidR="00522BC5">
        <w:rPr>
          <w:rFonts w:ascii="Times New Roman" w:hAnsi="Times New Roman" w:cs="Times New Roman"/>
          <w:sz w:val="24"/>
          <w:szCs w:val="24"/>
        </w:rPr>
        <w:t xml:space="preserve"> </w:t>
      </w:r>
      <w:r w:rsidR="00522BC5" w:rsidRPr="00522BC5">
        <w:rPr>
          <w:rFonts w:ascii="Times New Roman" w:hAnsi="Times New Roman" w:cs="Times New Roman"/>
          <w:sz w:val="24"/>
          <w:szCs w:val="24"/>
        </w:rPr>
        <w:t>inform federation-level interventions and policy changes, making the research portfolio more</w:t>
      </w:r>
      <w:r w:rsidR="00522BC5">
        <w:rPr>
          <w:rFonts w:ascii="Times New Roman" w:hAnsi="Times New Roman" w:cs="Times New Roman"/>
          <w:sz w:val="24"/>
          <w:szCs w:val="24"/>
        </w:rPr>
        <w:t xml:space="preserve"> </w:t>
      </w:r>
      <w:r w:rsidR="00522BC5" w:rsidRPr="00522BC5">
        <w:rPr>
          <w:rFonts w:ascii="Times New Roman" w:hAnsi="Times New Roman" w:cs="Times New Roman"/>
          <w:sz w:val="24"/>
          <w:szCs w:val="24"/>
        </w:rPr>
        <w:t>representative of the global rugby population.</w:t>
      </w:r>
    </w:p>
    <w:p w14:paraId="053D2E9D" w14:textId="2C72449E" w:rsidR="003A4F97" w:rsidRPr="003A4F97" w:rsidRDefault="003A4F97" w:rsidP="00533D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Translating this into change on the ground </w:t>
      </w:r>
    </w:p>
    <w:p w14:paraId="137FE554" w14:textId="6550AAB5" w:rsidR="001D701D" w:rsidRPr="001D701D" w:rsidRDefault="001D701D" w:rsidP="001D70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01D">
        <w:rPr>
          <w:rFonts w:ascii="Times New Roman" w:hAnsi="Times New Roman" w:cs="Times New Roman"/>
          <w:sz w:val="24"/>
          <w:szCs w:val="24"/>
        </w:rPr>
        <w:t>Advancing interdisciplinary scientific research is crucial for deepening our understanding of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Pr="001D701D">
        <w:rPr>
          <w:rFonts w:ascii="Times New Roman" w:hAnsi="Times New Roman" w:cs="Times New Roman"/>
          <w:sz w:val="24"/>
          <w:szCs w:val="24"/>
        </w:rPr>
        <w:t>women and girls in rugby and for developing sex-specific sports medicine guidelines, not only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Pr="001D701D">
        <w:rPr>
          <w:rFonts w:ascii="Times New Roman" w:hAnsi="Times New Roman" w:cs="Times New Roman"/>
          <w:sz w:val="24"/>
          <w:szCs w:val="24"/>
        </w:rPr>
        <w:t>in rugby, but across all sports. However, this research must lead to tangible changes on the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Pr="001D701D">
        <w:rPr>
          <w:rFonts w:ascii="Times New Roman" w:hAnsi="Times New Roman" w:cs="Times New Roman"/>
          <w:sz w:val="24"/>
          <w:szCs w:val="24"/>
        </w:rPr>
        <w:t>ground. Sports medicine practitioners have a duty of care that encompasses athlete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Pr="001D701D">
        <w:rPr>
          <w:rFonts w:ascii="Times New Roman" w:hAnsi="Times New Roman" w:cs="Times New Roman"/>
          <w:sz w:val="24"/>
          <w:szCs w:val="24"/>
        </w:rPr>
        <w:t>performance, safety, wellbeing, and health. It is imperative, therefore, to establish robust health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Pr="001D701D">
        <w:rPr>
          <w:rFonts w:ascii="Times New Roman" w:hAnsi="Times New Roman" w:cs="Times New Roman"/>
          <w:sz w:val="24"/>
          <w:szCs w:val="24"/>
        </w:rPr>
        <w:t>and wellbeing support systems, that foster a culture of safety and wellbeing for players and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Pr="001D701D">
        <w:rPr>
          <w:rFonts w:ascii="Times New Roman" w:hAnsi="Times New Roman" w:cs="Times New Roman"/>
          <w:sz w:val="24"/>
          <w:szCs w:val="24"/>
        </w:rPr>
        <w:t>support staff alike, and are feasible to implement. Despite progress, significant challenges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Pr="001D701D">
        <w:rPr>
          <w:rFonts w:ascii="Times New Roman" w:hAnsi="Times New Roman" w:cs="Times New Roman"/>
          <w:sz w:val="24"/>
          <w:szCs w:val="24"/>
        </w:rPr>
        <w:t>remain as barriers to implementing available evidence-based clinical recommendations safely</w:t>
      </w:r>
    </w:p>
    <w:p w14:paraId="308A0778" w14:textId="1417F3A1" w:rsidR="003A4F97" w:rsidRDefault="001D701D" w:rsidP="001D701D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D701D">
        <w:rPr>
          <w:rFonts w:ascii="Times New Roman" w:hAnsi="Times New Roman" w:cs="Times New Roman"/>
          <w:sz w:val="24"/>
          <w:szCs w:val="24"/>
        </w:rPr>
        <w:t>in women's sport, including limited access to resources, insufficient knowledge and experience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Pr="001D701D">
        <w:rPr>
          <w:rFonts w:ascii="Times New Roman" w:hAnsi="Times New Roman" w:cs="Times New Roman"/>
          <w:sz w:val="24"/>
          <w:szCs w:val="24"/>
        </w:rPr>
        <w:t>concerning the delivery of female health domains, and constraints on time, space, and money.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Pr="001D701D">
        <w:rPr>
          <w:rFonts w:ascii="Times New Roman" w:hAnsi="Times New Roman" w:cs="Times New Roman"/>
          <w:sz w:val="24"/>
          <w:szCs w:val="24"/>
        </w:rPr>
        <w:t>Addressing these issues requires a concerted effort, to identify common barriers to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Pr="001D701D">
        <w:rPr>
          <w:rFonts w:ascii="Times New Roman" w:hAnsi="Times New Roman" w:cs="Times New Roman"/>
          <w:sz w:val="24"/>
          <w:szCs w:val="24"/>
        </w:rPr>
        <w:t>implementation, alongside the the identification of sex-specific need. Although we are learning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Pr="001D701D">
        <w:rPr>
          <w:rFonts w:ascii="Times New Roman" w:hAnsi="Times New Roman" w:cs="Times New Roman"/>
          <w:sz w:val="24"/>
          <w:szCs w:val="24"/>
        </w:rPr>
        <w:t>more about the sex-specific health and performance needs of women’s rugby players, less is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Pr="001D701D">
        <w:rPr>
          <w:rFonts w:ascii="Times New Roman" w:hAnsi="Times New Roman" w:cs="Times New Roman"/>
          <w:sz w:val="24"/>
          <w:szCs w:val="24"/>
        </w:rPr>
        <w:t>known about the variability in available health and welfare support on the ground, nor the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Pr="001D701D">
        <w:rPr>
          <w:rFonts w:ascii="Times New Roman" w:hAnsi="Times New Roman" w:cs="Times New Roman"/>
          <w:sz w:val="24"/>
          <w:szCs w:val="24"/>
        </w:rPr>
        <w:t>welfare concerns of players and applied staff; issues which would greatly influence a focussed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Pr="001D701D">
        <w:rPr>
          <w:rFonts w:ascii="Times New Roman" w:hAnsi="Times New Roman" w:cs="Times New Roman"/>
          <w:sz w:val="24"/>
          <w:szCs w:val="24"/>
        </w:rPr>
        <w:t>research agenda.</w:t>
      </w:r>
      <w:r w:rsidR="003A4F97" w:rsidRPr="003A4F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E164FCB" w14:textId="4CDD2118" w:rsidR="001D701D" w:rsidRPr="00822A6D" w:rsidRDefault="001D701D" w:rsidP="001D70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A6D">
        <w:rPr>
          <w:rFonts w:ascii="Times New Roman" w:hAnsi="Times New Roman" w:cs="Times New Roman"/>
          <w:sz w:val="24"/>
          <w:szCs w:val="24"/>
        </w:rPr>
        <w:lastRenderedPageBreak/>
        <w:t>While the availability of minimum standards are a positive step forward in ensuring women's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Pr="00822A6D">
        <w:rPr>
          <w:rFonts w:ascii="Times New Roman" w:hAnsi="Times New Roman" w:cs="Times New Roman"/>
          <w:sz w:val="24"/>
          <w:szCs w:val="24"/>
        </w:rPr>
        <w:t>sports receive a level of multidisplinary support, we advocate for a collaborative effort towards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Pr="00822A6D">
        <w:rPr>
          <w:rFonts w:ascii="Times New Roman" w:hAnsi="Times New Roman" w:cs="Times New Roman"/>
          <w:sz w:val="24"/>
          <w:szCs w:val="24"/>
        </w:rPr>
        <w:t>achieving high standards – that brings academics, practitioners, governing bodies, players, and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Pr="00822A6D">
        <w:rPr>
          <w:rFonts w:ascii="Times New Roman" w:hAnsi="Times New Roman" w:cs="Times New Roman"/>
          <w:sz w:val="24"/>
          <w:szCs w:val="24"/>
        </w:rPr>
        <w:t>player associations together to close the gaps. Understanding sporting and clinical governance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Pr="00822A6D">
        <w:rPr>
          <w:rFonts w:ascii="Times New Roman" w:hAnsi="Times New Roman" w:cs="Times New Roman"/>
          <w:sz w:val="24"/>
          <w:szCs w:val="24"/>
        </w:rPr>
        <w:t>is essential for creating and maintaining safe and successful environments; prioritising the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Pr="00822A6D">
        <w:rPr>
          <w:rFonts w:ascii="Times New Roman" w:hAnsi="Times New Roman" w:cs="Times New Roman"/>
          <w:sz w:val="24"/>
          <w:szCs w:val="24"/>
        </w:rPr>
        <w:t>psychological safety of players and staff, whilst facilitating advancements in women’s rugby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Pr="00822A6D">
        <w:rPr>
          <w:rFonts w:ascii="Times New Roman" w:hAnsi="Times New Roman" w:cs="Times New Roman"/>
          <w:sz w:val="24"/>
          <w:szCs w:val="24"/>
        </w:rPr>
        <w:t>as a whole. This collective goal should extend to supporting athletes as they develop in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Pr="00822A6D">
        <w:rPr>
          <w:rFonts w:ascii="Times New Roman" w:hAnsi="Times New Roman" w:cs="Times New Roman"/>
          <w:sz w:val="24"/>
          <w:szCs w:val="24"/>
        </w:rPr>
        <w:t>grassroots, to when they transition into retirement, promoting and sustaining lifelong holistic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Pr="00822A6D">
        <w:rPr>
          <w:rFonts w:ascii="Times New Roman" w:hAnsi="Times New Roman" w:cs="Times New Roman"/>
          <w:sz w:val="24"/>
          <w:szCs w:val="24"/>
        </w:rPr>
        <w:t>health.</w:t>
      </w:r>
    </w:p>
    <w:p w14:paraId="1A44E742" w14:textId="77777777" w:rsidR="005665FD" w:rsidRPr="007D7CEE" w:rsidRDefault="005665FD" w:rsidP="00D04B40">
      <w:pPr>
        <w:spacing w:line="360" w:lineRule="auto"/>
        <w:jc w:val="both"/>
        <w:rPr>
          <w:rFonts w:ascii="Times New Roman" w:hAnsi="Times New Roman" w:cs="Times New Roman"/>
          <w:b/>
          <w:sz w:val="2"/>
          <w:szCs w:val="10"/>
        </w:rPr>
      </w:pPr>
    </w:p>
    <w:p w14:paraId="4154B035" w14:textId="2B40C63F" w:rsidR="00B52B96" w:rsidRPr="00D04B40" w:rsidRDefault="00F0431E" w:rsidP="00D04B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B40">
        <w:rPr>
          <w:rFonts w:ascii="Times New Roman" w:hAnsi="Times New Roman" w:cs="Times New Roman"/>
          <w:b/>
          <w:sz w:val="24"/>
          <w:szCs w:val="24"/>
        </w:rPr>
        <w:t>Conclusions and next steps</w:t>
      </w:r>
    </w:p>
    <w:p w14:paraId="183D6FB2" w14:textId="66C47E57" w:rsidR="000F3923" w:rsidRPr="007275FF" w:rsidRDefault="001D701D" w:rsidP="001D701D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D701D">
        <w:rPr>
          <w:rFonts w:ascii="Times New Roman" w:hAnsi="Times New Roman" w:cs="Times New Roman"/>
          <w:sz w:val="24"/>
          <w:szCs w:val="24"/>
        </w:rPr>
        <w:t>This special issue provides an update on current knowledge in women’s rugby, however it is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Pr="001D701D">
        <w:rPr>
          <w:rFonts w:ascii="Times New Roman" w:hAnsi="Times New Roman" w:cs="Times New Roman"/>
          <w:sz w:val="24"/>
          <w:szCs w:val="24"/>
        </w:rPr>
        <w:t>intended that there may be aspects that can apply more widely to women’s sports, particular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Pr="001D701D">
        <w:rPr>
          <w:rFonts w:ascii="Times New Roman" w:hAnsi="Times New Roman" w:cs="Times New Roman"/>
          <w:sz w:val="24"/>
          <w:szCs w:val="24"/>
        </w:rPr>
        <w:t>collision. This special issue of EJSS serves to highlight how collaboration can bring about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01D">
        <w:rPr>
          <w:rFonts w:ascii="Times New Roman" w:hAnsi="Times New Roman" w:cs="Times New Roman"/>
          <w:sz w:val="24"/>
          <w:szCs w:val="24"/>
        </w:rPr>
        <w:t>change in women’s sport, but also a call to action to continue these endeavours to improve the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="00E31B45" w:rsidRPr="00E31B45">
        <w:rPr>
          <w:rFonts w:ascii="Times New Roman" w:hAnsi="Times New Roman" w:cs="Times New Roman"/>
          <w:sz w:val="24"/>
          <w:szCs w:val="24"/>
        </w:rPr>
        <w:t>evidence underpinning athlete welfare and performance strategies. We must ensure that the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="00E31B45" w:rsidRPr="00E31B45">
        <w:rPr>
          <w:rFonts w:ascii="Times New Roman" w:hAnsi="Times New Roman" w:cs="Times New Roman"/>
          <w:sz w:val="24"/>
          <w:szCs w:val="24"/>
        </w:rPr>
        <w:t>scientific evidence base advances in line with the visionary plans for professionalisation of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="00E31B45" w:rsidRPr="00E31B45">
        <w:rPr>
          <w:rFonts w:ascii="Times New Roman" w:hAnsi="Times New Roman" w:cs="Times New Roman"/>
          <w:sz w:val="24"/>
          <w:szCs w:val="24"/>
        </w:rPr>
        <w:t>women’s rugby</w:t>
      </w:r>
      <w:r w:rsidR="00E31B45">
        <w:rPr>
          <w:rFonts w:ascii="Times New Roman" w:hAnsi="Times New Roman" w:cs="Times New Roman"/>
          <w:sz w:val="24"/>
          <w:szCs w:val="24"/>
        </w:rPr>
        <w:t xml:space="preserve"> </w:t>
      </w:r>
      <w:r w:rsidR="009C1BA3">
        <w:rPr>
          <w:rFonts w:ascii="Times New Roman" w:hAnsi="Times New Roman" w:cs="Times New Roman"/>
          <w:sz w:val="24"/>
          <w:szCs w:val="24"/>
        </w:rPr>
        <w:fldChar w:fldCharType="begin"/>
      </w:r>
      <w:r w:rsidR="00F33AC1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&lt;EndNote&gt;&lt;Cite&gt;&lt;RecNum&gt;906&lt;/RecNum&gt;&lt;DisplayText&gt;[2]&lt;/DisplayText&gt;&lt;record&gt;&lt;rec-number&gt;906&lt;/rec-number&gt;&lt;foreign-keys&gt;&lt;key app="EN" db-id="px2vv0etift2rzet2t0pp9vvt52sav5dx59a"&gt;906&lt;/key&gt;&lt;/foreign-keys&gt;&lt;ref-type name="Journal Article"&gt;17&lt;/ref-type&gt;&lt;contributors&gt;&lt;/contributors&gt;&lt;titles&gt;&lt;title&gt;RFU maps out 10-year strategy for full professional Premier15s&lt;/title&gt;&lt;/titles&gt;&lt;dates&gt;&lt;/dates&gt;&lt;urls&gt;&lt;related-urls&gt;&lt;url&gt;https://www.sportspromedia.com/finance-investment/investment/premier-15s-rfu-womens-rugby-union-professional-salaries/?zephr_sso_ott=npynMv#:~:text=The%20intention%20is%20for%20the,league%20at%20a%20later%20date.&lt;/url&gt;&lt;/related-urls&gt;&lt;/urls&gt;&lt;electronic-resource-num&gt;https://www.sportspromedia.com/finance-investment/investment/premier-15s-rfu-womens-rugby-union-professional-salaries/?zephr_sso_ott=npynMv#:~:text=The%20intention%20is%20for%20the,league%20at%20a%20later%20date.&lt;/electronic-resource-num&gt;&lt;access-date&gt;17/10/2023&lt;/access-date&gt;&lt;/record&gt;&lt;/Cite&gt;&lt;/EndNote&gt;</w:instrText>
      </w:r>
      <w:r w:rsidR="009C1BA3">
        <w:rPr>
          <w:rFonts w:ascii="Times New Roman" w:hAnsi="Times New Roman" w:cs="Times New Roman"/>
          <w:sz w:val="24"/>
          <w:szCs w:val="24"/>
        </w:rPr>
        <w:fldChar w:fldCharType="separate"/>
      </w:r>
      <w:r w:rsidR="009C1BA3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2" w:tooltip=",  #906" w:history="1">
        <w:r w:rsidR="00074118">
          <w:rPr>
            <w:rFonts w:ascii="Times New Roman" w:hAnsi="Times New Roman" w:cs="Times New Roman"/>
            <w:noProof/>
            <w:sz w:val="24"/>
            <w:szCs w:val="24"/>
          </w:rPr>
          <w:t>2</w:t>
        </w:r>
      </w:hyperlink>
      <w:r w:rsidR="009C1BA3">
        <w:rPr>
          <w:rFonts w:ascii="Times New Roman" w:hAnsi="Times New Roman" w:cs="Times New Roman"/>
          <w:noProof/>
          <w:sz w:val="24"/>
          <w:szCs w:val="24"/>
        </w:rPr>
        <w:t>]</w:t>
      </w:r>
      <w:r w:rsidR="009C1BA3">
        <w:rPr>
          <w:rFonts w:ascii="Times New Roman" w:hAnsi="Times New Roman" w:cs="Times New Roman"/>
          <w:sz w:val="24"/>
          <w:szCs w:val="24"/>
        </w:rPr>
        <w:fldChar w:fldCharType="end"/>
      </w:r>
      <w:r w:rsidR="00E31B45">
        <w:rPr>
          <w:rFonts w:ascii="Times New Roman" w:hAnsi="Times New Roman" w:cs="Times New Roman"/>
          <w:sz w:val="24"/>
          <w:szCs w:val="24"/>
        </w:rPr>
        <w:t xml:space="preserve">, </w:t>
      </w:r>
      <w:r w:rsidR="00C07095" w:rsidRPr="00C07095">
        <w:rPr>
          <w:rFonts w:ascii="Times New Roman" w:hAnsi="Times New Roman" w:cs="Times New Roman"/>
          <w:sz w:val="24"/>
          <w:szCs w:val="24"/>
        </w:rPr>
        <w:t>and that</w:t>
      </w:r>
      <w:r w:rsidR="00C07095">
        <w:rPr>
          <w:rFonts w:ascii="Times New Roman" w:hAnsi="Times New Roman" w:cs="Times New Roman"/>
          <w:sz w:val="24"/>
          <w:szCs w:val="24"/>
        </w:rPr>
        <w:t xml:space="preserve"> </w:t>
      </w:r>
      <w:r w:rsidR="00C07095" w:rsidRPr="00C07095">
        <w:rPr>
          <w:rFonts w:ascii="Times New Roman" w:hAnsi="Times New Roman" w:cs="Times New Roman"/>
          <w:sz w:val="24"/>
          <w:szCs w:val="24"/>
        </w:rPr>
        <w:t>both research and necessary resources to bridge the knowledge gap, are developed. We</w:t>
      </w:r>
      <w:r w:rsidR="00C07095">
        <w:rPr>
          <w:rFonts w:ascii="Times New Roman" w:hAnsi="Times New Roman" w:cs="Times New Roman"/>
          <w:sz w:val="24"/>
          <w:szCs w:val="24"/>
        </w:rPr>
        <w:t xml:space="preserve"> </w:t>
      </w:r>
      <w:r w:rsidR="00C07095" w:rsidRPr="00C07095">
        <w:rPr>
          <w:rFonts w:ascii="Times New Roman" w:hAnsi="Times New Roman" w:cs="Times New Roman"/>
          <w:sz w:val="24"/>
          <w:szCs w:val="24"/>
        </w:rPr>
        <w:t xml:space="preserve">appreciate that this </w:t>
      </w:r>
      <w:r w:rsidR="00C07095" w:rsidRPr="00C07095">
        <w:rPr>
          <w:rFonts w:ascii="Times New Roman" w:hAnsi="Times New Roman" w:cs="Times New Roman"/>
          <w:i/>
          <w:iCs/>
          <w:sz w:val="24"/>
          <w:szCs w:val="24"/>
        </w:rPr>
        <w:t>Special Issue</w:t>
      </w:r>
      <w:r w:rsidR="00C07095" w:rsidRPr="00C07095">
        <w:rPr>
          <w:rFonts w:ascii="Times New Roman" w:hAnsi="Times New Roman" w:cs="Times New Roman"/>
          <w:sz w:val="24"/>
          <w:szCs w:val="24"/>
        </w:rPr>
        <w:t xml:space="preserve"> does not cover everything, and raise particular attention for</w:t>
      </w:r>
      <w:r w:rsidR="00C07095">
        <w:rPr>
          <w:rFonts w:ascii="Times New Roman" w:hAnsi="Times New Roman" w:cs="Times New Roman"/>
          <w:sz w:val="24"/>
          <w:szCs w:val="24"/>
        </w:rPr>
        <w:t xml:space="preserve"> </w:t>
      </w:r>
      <w:r w:rsidR="00C07095" w:rsidRPr="00C07095">
        <w:rPr>
          <w:rFonts w:ascii="Times New Roman" w:hAnsi="Times New Roman" w:cs="Times New Roman"/>
          <w:sz w:val="24"/>
          <w:szCs w:val="24"/>
        </w:rPr>
        <w:t>the need to understand and better support the mental health of women and girls involved in</w:t>
      </w:r>
      <w:r w:rsidR="00C07095">
        <w:rPr>
          <w:rFonts w:ascii="Times New Roman" w:hAnsi="Times New Roman" w:cs="Times New Roman"/>
          <w:sz w:val="24"/>
          <w:szCs w:val="24"/>
        </w:rPr>
        <w:t xml:space="preserve"> </w:t>
      </w:r>
      <w:r w:rsidR="00C07095" w:rsidRPr="00C07095">
        <w:rPr>
          <w:rFonts w:ascii="Times New Roman" w:hAnsi="Times New Roman" w:cs="Times New Roman"/>
          <w:sz w:val="24"/>
          <w:szCs w:val="24"/>
        </w:rPr>
        <w:t>rugby</w:t>
      </w:r>
      <w:r w:rsidR="00C07095">
        <w:rPr>
          <w:rFonts w:ascii="Times New Roman" w:hAnsi="Times New Roman" w:cs="Times New Roman"/>
          <w:sz w:val="24"/>
          <w:szCs w:val="24"/>
        </w:rPr>
        <w:t xml:space="preserve"> </w:t>
      </w:r>
      <w:r w:rsidR="00074118">
        <w:rPr>
          <w:rFonts w:ascii="Times New Roman" w:hAnsi="Times New Roman" w:cs="Times New Roman"/>
          <w:sz w:val="24"/>
          <w:szCs w:val="24"/>
        </w:rPr>
        <w:fldChar w:fldCharType="begin"/>
      </w:r>
      <w:r w:rsidR="0007411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&lt;EndNote&gt;&lt;Cite&gt;&lt;Author&gt;Oftadeh-Moghadam&lt;/Author&gt;&lt;Year&gt;2022&lt;/Year&gt;&lt;RecNum&gt;197&lt;/RecNum&gt;&lt;DisplayText&gt;[29]&lt;/DisplayText&gt;&lt;record&gt;&lt;rec-number&gt;197&lt;/rec-number&gt;&lt;foreign-keys&gt;&lt;key app="EN" db-id="sw2ezrzzztartles2acvx9s2za5axs5erawr"&gt;197&lt;/key&gt;&lt;/foreign-keys&gt;&lt;ref-type name="Journal Article"&gt;17&lt;/ref-type&gt;&lt;contributors&gt;&lt;authors&gt;&lt;author&gt;Oftadeh-Moghadam, Shakiba&lt;/author&gt;&lt;author&gt;Gorczynski, Paul&lt;/author&gt;&lt;/authors&gt;&lt;/contributors&gt;&lt;titles&gt;&lt;title&gt;A systematic review of the prevalence of mental health symptoms and disorders in rugby players&lt;/title&gt;&lt;secondary-title&gt;Journal of Clinical Sport Psychology&lt;/secondary-title&gt;&lt;/titles&gt;&lt;periodical&gt;&lt;full-title&gt;Journal of Clinical Sport Psychology&lt;/full-title&gt;&lt;/periodical&gt;&lt;pages&gt;37-55&lt;/pages&gt;&lt;volume&gt;18&lt;/volume&gt;&lt;number&gt;1&lt;/number&gt;&lt;dates&gt;&lt;year&gt;2022&lt;/year&gt;&lt;/dates&gt;&lt;isbn&gt;1932-927X&lt;/isbn&gt;&lt;urls&gt;&lt;/urls&gt;&lt;/record&gt;&lt;/Cite&gt;&lt;/EndNote&gt;</w:instrText>
      </w:r>
      <w:r w:rsidR="00074118">
        <w:rPr>
          <w:rFonts w:ascii="Times New Roman" w:hAnsi="Times New Roman" w:cs="Times New Roman"/>
          <w:sz w:val="24"/>
          <w:szCs w:val="24"/>
        </w:rPr>
        <w:fldChar w:fldCharType="separate"/>
      </w:r>
      <w:r w:rsidR="00074118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29" w:tooltip="Oftadeh-Moghadam, 2022 #197" w:history="1">
        <w:r w:rsidR="00074118">
          <w:rPr>
            <w:rFonts w:ascii="Times New Roman" w:hAnsi="Times New Roman" w:cs="Times New Roman"/>
            <w:noProof/>
            <w:sz w:val="24"/>
            <w:szCs w:val="24"/>
          </w:rPr>
          <w:t>29</w:t>
        </w:r>
      </w:hyperlink>
      <w:r w:rsidR="00074118">
        <w:rPr>
          <w:rFonts w:ascii="Times New Roman" w:hAnsi="Times New Roman" w:cs="Times New Roman"/>
          <w:noProof/>
          <w:sz w:val="24"/>
          <w:szCs w:val="24"/>
        </w:rPr>
        <w:t>]</w:t>
      </w:r>
      <w:r w:rsidR="00074118">
        <w:rPr>
          <w:rFonts w:ascii="Times New Roman" w:hAnsi="Times New Roman" w:cs="Times New Roman"/>
          <w:sz w:val="24"/>
          <w:szCs w:val="24"/>
        </w:rPr>
        <w:fldChar w:fldCharType="end"/>
      </w:r>
      <w:r w:rsidR="00C07095">
        <w:rPr>
          <w:rFonts w:ascii="Times New Roman" w:hAnsi="Times New Roman" w:cs="Times New Roman"/>
          <w:sz w:val="24"/>
          <w:szCs w:val="24"/>
        </w:rPr>
        <w:t xml:space="preserve"> as an important next step.</w:t>
      </w:r>
    </w:p>
    <w:p w14:paraId="4AD72312" w14:textId="7965CAB7" w:rsidR="00EF2835" w:rsidRDefault="007D671D" w:rsidP="0082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71D">
        <w:rPr>
          <w:rFonts w:ascii="Times New Roman" w:hAnsi="Times New Roman" w:cs="Times New Roman"/>
          <w:sz w:val="24"/>
          <w:szCs w:val="24"/>
        </w:rPr>
        <w:t>Undertaking research and then disseminating this in meaningful ways to key stakeholders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71D">
        <w:rPr>
          <w:rFonts w:ascii="Times New Roman" w:hAnsi="Times New Roman" w:cs="Times New Roman"/>
          <w:sz w:val="24"/>
          <w:szCs w:val="24"/>
        </w:rPr>
        <w:t>essential for changing practice. The English Rugby Football Union has recently led the way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71D">
        <w:rPr>
          <w:rFonts w:ascii="Times New Roman" w:hAnsi="Times New Roman" w:cs="Times New Roman"/>
          <w:sz w:val="24"/>
          <w:szCs w:val="24"/>
        </w:rPr>
        <w:t>with a healthcare toolkit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580">
        <w:rPr>
          <w:rFonts w:ascii="Times New Roman" w:hAnsi="Times New Roman" w:cs="Times New Roman"/>
          <w:sz w:val="24"/>
          <w:szCs w:val="24"/>
        </w:rPr>
        <w:fldChar w:fldCharType="begin"/>
      </w:r>
      <w:r w:rsidR="0007411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&lt;EndNote&gt;&lt;Cite&gt;&lt;RecNum&gt;916&lt;/RecNum&gt;&lt;DisplayText&gt;[30]&lt;/DisplayText&gt;&lt;record&gt;&lt;rec-number&gt;916&lt;/rec-number&gt;&lt;foreign-keys&gt;&lt;key app="EN" db-id="px2vv0etift2rzet2t0pp9vvt52sav5dx59a"&gt;916&lt;/key&gt;&lt;/foreign-keys&gt;&lt;ref-type name="Journal Article"&gt;17&lt;/ref-type&gt;&lt;contributors&gt;&lt;/contributors&gt;&lt;titles&gt;&lt;short-title&gt;Women and girls rugbysafe toolkot&lt;/short-title&gt;&lt;/titles&gt;&lt;dates&gt;&lt;/dates&gt;&lt;urls&gt;&lt;related-urls&gt;&lt;url&gt;https://keepyourbootson.co.uk/rugbysafe-toolkit/women-girls-healthcare/&lt;/url&gt;&lt;/related-urls&gt;&lt;/urls&gt;&lt;electronic-resource-num&gt;https://keepyourbootson.co.uk/rugbysafe-toolkit/women-girls-healthcare/&lt;/electronic-resource-num&gt;&lt;access-date&gt;17/10/2023&lt;/access-date&gt;&lt;/record&gt;&lt;/Cite&gt;&lt;/EndNote&gt;</w:instrText>
      </w:r>
      <w:r w:rsidR="009D5580">
        <w:rPr>
          <w:rFonts w:ascii="Times New Roman" w:hAnsi="Times New Roman" w:cs="Times New Roman"/>
          <w:sz w:val="24"/>
          <w:szCs w:val="24"/>
        </w:rPr>
        <w:fldChar w:fldCharType="separate"/>
      </w:r>
      <w:r w:rsidR="00074118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30" w:tooltip=",  #916" w:history="1">
        <w:r w:rsidR="00074118">
          <w:rPr>
            <w:rFonts w:ascii="Times New Roman" w:hAnsi="Times New Roman" w:cs="Times New Roman"/>
            <w:noProof/>
            <w:sz w:val="24"/>
            <w:szCs w:val="24"/>
          </w:rPr>
          <w:t>30</w:t>
        </w:r>
      </w:hyperlink>
      <w:r w:rsidR="00074118">
        <w:rPr>
          <w:rFonts w:ascii="Times New Roman" w:hAnsi="Times New Roman" w:cs="Times New Roman"/>
          <w:noProof/>
          <w:sz w:val="24"/>
          <w:szCs w:val="24"/>
        </w:rPr>
        <w:t>]</w:t>
      </w:r>
      <w:r w:rsidR="009D5580">
        <w:rPr>
          <w:rFonts w:ascii="Times New Roman" w:hAnsi="Times New Roman" w:cs="Times New Roman"/>
          <w:sz w:val="24"/>
          <w:szCs w:val="24"/>
        </w:rPr>
        <w:fldChar w:fldCharType="end"/>
      </w:r>
      <w:r w:rsidR="009D5580">
        <w:rPr>
          <w:rFonts w:ascii="Times New Roman" w:hAnsi="Times New Roman" w:cs="Times New Roman"/>
          <w:sz w:val="24"/>
          <w:szCs w:val="24"/>
        </w:rPr>
        <w:t xml:space="preserve"> </w:t>
      </w:r>
      <w:r w:rsidRPr="007D671D">
        <w:rPr>
          <w:rFonts w:ascii="Times New Roman" w:hAnsi="Times New Roman" w:cs="Times New Roman"/>
          <w:sz w:val="24"/>
          <w:szCs w:val="24"/>
        </w:rPr>
        <w:t>that captures current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Pr="007D671D">
        <w:rPr>
          <w:rFonts w:ascii="Times New Roman" w:hAnsi="Times New Roman" w:cs="Times New Roman"/>
          <w:sz w:val="24"/>
          <w:szCs w:val="24"/>
        </w:rPr>
        <w:t>knowledge and can be adapted over time. We, the sports science and medicine research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Pr="007D671D">
        <w:rPr>
          <w:rFonts w:ascii="Times New Roman" w:hAnsi="Times New Roman" w:cs="Times New Roman"/>
          <w:sz w:val="24"/>
          <w:szCs w:val="24"/>
        </w:rPr>
        <w:t>community, must ensure that these stakeholders and sporting organisations continue to be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Pr="007D671D">
        <w:rPr>
          <w:rFonts w:ascii="Times New Roman" w:hAnsi="Times New Roman" w:cs="Times New Roman"/>
          <w:sz w:val="24"/>
          <w:szCs w:val="24"/>
        </w:rPr>
        <w:t xml:space="preserve">provided with the much-needed iterative and updated evidence to do so. This </w:t>
      </w:r>
      <w:r w:rsidRPr="00822A6D">
        <w:rPr>
          <w:rFonts w:ascii="Times New Roman" w:hAnsi="Times New Roman" w:cs="Times New Roman"/>
          <w:i/>
          <w:iCs/>
          <w:sz w:val="24"/>
          <w:szCs w:val="24"/>
        </w:rPr>
        <w:t>Special Issue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Pr="007D671D">
        <w:rPr>
          <w:rFonts w:ascii="Times New Roman" w:hAnsi="Times New Roman" w:cs="Times New Roman"/>
          <w:sz w:val="24"/>
          <w:szCs w:val="24"/>
        </w:rPr>
        <w:t>celebrates success, but we cannot stop here. Although progress is being made in injury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Pr="007D671D">
        <w:rPr>
          <w:rFonts w:ascii="Times New Roman" w:hAnsi="Times New Roman" w:cs="Times New Roman"/>
          <w:sz w:val="24"/>
          <w:szCs w:val="24"/>
        </w:rPr>
        <w:t>prevention and health promotion programmes, little is known about the long-term health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Pr="007D671D">
        <w:rPr>
          <w:rFonts w:ascii="Times New Roman" w:hAnsi="Times New Roman" w:cs="Times New Roman"/>
          <w:sz w:val="24"/>
          <w:szCs w:val="24"/>
        </w:rPr>
        <w:t xml:space="preserve">characteristics following retirement </w:t>
      </w:r>
      <w:r w:rsidR="009D5580" w:rsidRPr="00694DCC">
        <w:rPr>
          <w:rFonts w:ascii="Times New Roman" w:hAnsi="Times New Roman" w:cs="Times New Roman"/>
          <w:sz w:val="24"/>
          <w:szCs w:val="24"/>
        </w:rPr>
        <w:fldChar w:fldCharType="begin"/>
      </w:r>
      <w:r w:rsidR="0007411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&lt;EndNote&gt;&lt;Cite&gt;&lt;Author&gt;Thornton&lt;/Author&gt;&lt;Year&gt;2023&lt;/Year&gt;&lt;RecNum&gt;915&lt;/RecNum&gt;&lt;DisplayText&gt;[31]&lt;/DisplayText&gt;&lt;record&gt;&lt;rec-number&gt;915&lt;/rec-number&gt;&lt;foreign-keys&gt;&lt;key app="EN" db-id="px2vv0etift2rzet2t0pp9vvt52sav5dx59a"&gt;915&lt;/key&gt;&lt;/foreign-keys&gt;&lt;ref-type name="Journal Article"&gt;17&lt;/ref-type&gt;&lt;contributors&gt;&lt;authors&gt;&lt;author&gt;Thornton, Jane&lt;/author&gt;&lt;author&gt;Rosen, Casey&lt;/author&gt;&lt;author&gt;Davenport, Margie&lt;/author&gt;&lt;author&gt;Mountjoy, Margo Lynn&lt;/author&gt;&lt;author&gt;Dorian, Paul&lt;/author&gt;&lt;author&gt;Gouttebarge, Vincent&lt;/author&gt;&lt;author&gt;Breau, Becky&lt;/author&gt;&lt;author&gt;Pila, Eva&lt;/author&gt;&lt;author&gt;Reilly, Kristen&lt;/author&gt;&lt;author&gt;Yuan, Jane&lt;/author&gt;&lt;/authors&gt;&lt;/contributors&gt;&lt;titles&gt;&lt;title&gt;Beyond the medals: a cross-sectional study exploring retired elite female athletes’ health&lt;/title&gt;&lt;secondary-title&gt;BMJ Open Sport &amp;amp; Exercise Medicine&lt;/secondary-title&gt;&lt;/titles&gt;&lt;periodical&gt;&lt;full-title&gt;BMJ Open Sport &amp;amp; Exercise Medicine&lt;/full-title&gt;&lt;/periodical&gt;&lt;pages&gt;e001479&lt;/pages&gt;&lt;volume&gt;9&lt;/volume&gt;&lt;number&gt;1&lt;/number&gt;&lt;dates&gt;&lt;year&gt;2023&lt;/year&gt;&lt;/dates&gt;&lt;isbn&gt;2055-7647&lt;/isbn&gt;&lt;urls&gt;&lt;/urls&gt;&lt;/record&gt;&lt;/Cite&gt;&lt;/EndNote&gt;</w:instrText>
      </w:r>
      <w:r w:rsidR="009D5580" w:rsidRPr="00694DCC">
        <w:rPr>
          <w:rFonts w:ascii="Times New Roman" w:hAnsi="Times New Roman" w:cs="Times New Roman"/>
          <w:sz w:val="24"/>
          <w:szCs w:val="24"/>
        </w:rPr>
        <w:fldChar w:fldCharType="separate"/>
      </w:r>
      <w:r w:rsidR="00074118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31" w:tooltip="Thornton, 2023 #915" w:history="1">
        <w:r w:rsidR="00074118">
          <w:rPr>
            <w:rFonts w:ascii="Times New Roman" w:hAnsi="Times New Roman" w:cs="Times New Roman"/>
            <w:noProof/>
            <w:sz w:val="24"/>
            <w:szCs w:val="24"/>
          </w:rPr>
          <w:t>31</w:t>
        </w:r>
      </w:hyperlink>
      <w:r w:rsidR="00074118">
        <w:rPr>
          <w:rFonts w:ascii="Times New Roman" w:hAnsi="Times New Roman" w:cs="Times New Roman"/>
          <w:noProof/>
          <w:sz w:val="24"/>
          <w:szCs w:val="24"/>
        </w:rPr>
        <w:t>]</w:t>
      </w:r>
      <w:r w:rsidR="009D5580" w:rsidRPr="00694DCC">
        <w:rPr>
          <w:rFonts w:ascii="Times New Roman" w:hAnsi="Times New Roman" w:cs="Times New Roman"/>
          <w:sz w:val="24"/>
          <w:szCs w:val="24"/>
        </w:rPr>
        <w:fldChar w:fldCharType="end"/>
      </w:r>
      <w:r w:rsidR="009D5580">
        <w:rPr>
          <w:rFonts w:ascii="Times New Roman" w:hAnsi="Times New Roman" w:cs="Times New Roman"/>
          <w:sz w:val="24"/>
          <w:szCs w:val="24"/>
        </w:rPr>
        <w:t xml:space="preserve">. </w:t>
      </w:r>
      <w:r w:rsidR="00822A6D" w:rsidRPr="00822A6D">
        <w:rPr>
          <w:rFonts w:ascii="Times New Roman" w:hAnsi="Times New Roman" w:cs="Times New Roman"/>
          <w:sz w:val="24"/>
          <w:szCs w:val="24"/>
        </w:rPr>
        <w:t>Unions must ensure appropriate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="00822A6D" w:rsidRPr="00822A6D">
        <w:rPr>
          <w:rFonts w:ascii="Times New Roman" w:hAnsi="Times New Roman" w:cs="Times New Roman"/>
          <w:sz w:val="24"/>
          <w:szCs w:val="24"/>
        </w:rPr>
        <w:t>support systems and infrastructures are available for their growing female demographic –</w:t>
      </w:r>
      <w:r w:rsidR="00822A6D">
        <w:rPr>
          <w:rFonts w:ascii="Times New Roman" w:hAnsi="Times New Roman" w:cs="Times New Roman"/>
          <w:sz w:val="24"/>
          <w:szCs w:val="24"/>
        </w:rPr>
        <w:t xml:space="preserve"> </w:t>
      </w:r>
      <w:r w:rsidR="00822A6D" w:rsidRPr="00822A6D">
        <w:rPr>
          <w:rFonts w:ascii="Times New Roman" w:hAnsi="Times New Roman" w:cs="Times New Roman"/>
          <w:sz w:val="24"/>
          <w:szCs w:val="24"/>
        </w:rPr>
        <w:t>ensuring their welfare, not only whilst playing, but across the retirement lifespan</w:t>
      </w:r>
      <w:r w:rsidR="00822A6D">
        <w:rPr>
          <w:rFonts w:ascii="Times New Roman" w:hAnsi="Times New Roman" w:cs="Times New Roman"/>
          <w:sz w:val="24"/>
          <w:szCs w:val="24"/>
        </w:rPr>
        <w:t>.</w:t>
      </w:r>
    </w:p>
    <w:p w14:paraId="43ABBED8" w14:textId="77777777" w:rsidR="000C3EF7" w:rsidRPr="000C3EF7" w:rsidRDefault="000C3EF7" w:rsidP="0031582D">
      <w:pPr>
        <w:spacing w:line="360" w:lineRule="auto"/>
        <w:jc w:val="both"/>
        <w:rPr>
          <w:rFonts w:ascii="Times New Roman" w:hAnsi="Times New Roman" w:cs="Times New Roman"/>
          <w:sz w:val="2"/>
          <w:szCs w:val="24"/>
        </w:rPr>
      </w:pPr>
    </w:p>
    <w:p w14:paraId="650D1F9E" w14:textId="1A51798B" w:rsidR="00077650" w:rsidRPr="00EB1052" w:rsidRDefault="004E3D15" w:rsidP="00EB105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45D1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B1052" w:rsidRPr="00D45D1E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D45D1E" w:rsidRPr="00D45D1E">
        <w:rPr>
          <w:rFonts w:ascii="Times New Roman" w:hAnsi="Times New Roman" w:cs="Times New Roman"/>
          <w:sz w:val="24"/>
          <w:szCs w:val="24"/>
          <w:u w:val="single"/>
        </w:rPr>
        <w:t>492</w:t>
      </w:r>
      <w:r w:rsidR="00EB1052" w:rsidRPr="00D45D1E">
        <w:rPr>
          <w:rFonts w:ascii="Times New Roman" w:hAnsi="Times New Roman" w:cs="Times New Roman"/>
          <w:sz w:val="24"/>
          <w:szCs w:val="24"/>
          <w:u w:val="single"/>
        </w:rPr>
        <w:t xml:space="preserve"> words</w:t>
      </w:r>
    </w:p>
    <w:p w14:paraId="01CEFEA3" w14:textId="0F29CC51" w:rsidR="00572D26" w:rsidRDefault="00572D26" w:rsidP="001B009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82CF42" w14:textId="0F210BD1" w:rsidR="005473C4" w:rsidRPr="00D04B40" w:rsidRDefault="005473C4" w:rsidP="001B009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B40">
        <w:rPr>
          <w:rFonts w:ascii="Times New Roman" w:hAnsi="Times New Roman" w:cs="Times New Roman"/>
          <w:b/>
          <w:sz w:val="24"/>
          <w:szCs w:val="24"/>
        </w:rPr>
        <w:t xml:space="preserve">Disclosure statement </w:t>
      </w:r>
    </w:p>
    <w:p w14:paraId="0C55EF2C" w14:textId="77777777" w:rsidR="005473C4" w:rsidRPr="00D04B40" w:rsidRDefault="005473C4" w:rsidP="001B0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B40">
        <w:rPr>
          <w:rFonts w:ascii="Times New Roman" w:hAnsi="Times New Roman" w:cs="Times New Roman"/>
          <w:sz w:val="24"/>
          <w:szCs w:val="24"/>
        </w:rPr>
        <w:t>No potential conflicts of interest to declare</w:t>
      </w:r>
    </w:p>
    <w:p w14:paraId="57C51671" w14:textId="77777777" w:rsidR="005473C4" w:rsidRPr="00D81344" w:rsidRDefault="005473C4" w:rsidP="001B009E">
      <w:pPr>
        <w:spacing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14:paraId="71FD95C3" w14:textId="77777777" w:rsidR="00074118" w:rsidRDefault="00074118" w:rsidP="001B009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FAD461" w14:textId="3E87921F" w:rsidR="005473C4" w:rsidRPr="00D04B40" w:rsidRDefault="005473C4" w:rsidP="001B009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B40">
        <w:rPr>
          <w:rFonts w:ascii="Times New Roman" w:hAnsi="Times New Roman" w:cs="Times New Roman"/>
          <w:b/>
          <w:sz w:val="24"/>
          <w:szCs w:val="24"/>
        </w:rPr>
        <w:t>Funding</w:t>
      </w:r>
    </w:p>
    <w:p w14:paraId="37B25339" w14:textId="77777777" w:rsidR="005473C4" w:rsidRPr="00D04B40" w:rsidRDefault="005473C4" w:rsidP="001B0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B40">
        <w:rPr>
          <w:rFonts w:ascii="Times New Roman" w:hAnsi="Times New Roman" w:cs="Times New Roman"/>
          <w:sz w:val="24"/>
          <w:szCs w:val="24"/>
        </w:rPr>
        <w:t xml:space="preserve">The authors report that there is no funding associated with this article. </w:t>
      </w:r>
    </w:p>
    <w:p w14:paraId="645C286C" w14:textId="77777777" w:rsidR="00074118" w:rsidRDefault="00074118" w:rsidP="001B009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09A28D" w14:textId="64D8986B" w:rsidR="005473C4" w:rsidRPr="00D04B40" w:rsidRDefault="005473C4" w:rsidP="001B009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B40">
        <w:rPr>
          <w:rFonts w:ascii="Times New Roman" w:hAnsi="Times New Roman" w:cs="Times New Roman"/>
          <w:b/>
          <w:sz w:val="24"/>
          <w:szCs w:val="24"/>
        </w:rPr>
        <w:lastRenderedPageBreak/>
        <w:t>ORCID</w:t>
      </w:r>
    </w:p>
    <w:p w14:paraId="50749151" w14:textId="4CAAF2A9" w:rsidR="005473C4" w:rsidRPr="00D04B40" w:rsidRDefault="005473C4" w:rsidP="001B009E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04B40">
        <w:rPr>
          <w:rFonts w:ascii="Times New Roman" w:hAnsi="Times New Roman" w:cs="Times New Roman"/>
          <w:i/>
          <w:sz w:val="24"/>
          <w:szCs w:val="24"/>
        </w:rPr>
        <w:t xml:space="preserve">Zoe Saynor: </w:t>
      </w:r>
      <w:hyperlink r:id="rId9" w:history="1">
        <w:r w:rsidR="001B009E" w:rsidRPr="00A7729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https://orcid.org/0000-0003-0674-8477</w:t>
        </w:r>
      </w:hyperlink>
      <w:r w:rsidR="001B009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2F7B030" w14:textId="1B267B0C" w:rsidR="00B52B96" w:rsidRDefault="00B52B96" w:rsidP="00221C12">
      <w:pPr>
        <w:jc w:val="both"/>
        <w:rPr>
          <w:rFonts w:ascii="Times New Roman" w:hAnsi="Times New Roman" w:cs="Times New Roman"/>
          <w:i/>
          <w:color w:val="FF0000"/>
          <w:sz w:val="10"/>
        </w:rPr>
      </w:pPr>
    </w:p>
    <w:p w14:paraId="2E4B2D90" w14:textId="151FBB9E" w:rsidR="001B009E" w:rsidRDefault="001B009E" w:rsidP="00221C12">
      <w:pPr>
        <w:jc w:val="both"/>
        <w:rPr>
          <w:rFonts w:ascii="Times New Roman" w:hAnsi="Times New Roman" w:cs="Times New Roman"/>
          <w:i/>
          <w:color w:val="FF0000"/>
          <w:sz w:val="10"/>
        </w:rPr>
      </w:pPr>
    </w:p>
    <w:p w14:paraId="7D6D48C1" w14:textId="77777777" w:rsidR="001B009E" w:rsidRPr="000C3EF7" w:rsidRDefault="001B009E" w:rsidP="00221C12">
      <w:pPr>
        <w:jc w:val="both"/>
        <w:rPr>
          <w:rFonts w:ascii="Times New Roman" w:hAnsi="Times New Roman" w:cs="Times New Roman"/>
          <w:i/>
          <w:color w:val="FF0000"/>
          <w:sz w:val="10"/>
        </w:rPr>
      </w:pPr>
    </w:p>
    <w:p w14:paraId="07741DA1" w14:textId="77777777" w:rsidR="005473C4" w:rsidRPr="00074118" w:rsidRDefault="005473C4" w:rsidP="00B52B96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074118">
        <w:rPr>
          <w:rFonts w:ascii="Times New Roman" w:hAnsi="Times New Roman" w:cs="Times New Roman"/>
          <w:b/>
          <w:color w:val="000000" w:themeColor="text1"/>
        </w:rPr>
        <w:t>REFERENCES</w:t>
      </w:r>
    </w:p>
    <w:p w14:paraId="28A5C784" w14:textId="0B5716CB" w:rsidR="00074118" w:rsidRPr="00074118" w:rsidRDefault="00542C5E" w:rsidP="0007411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074118">
        <w:rPr>
          <w:rFonts w:ascii="Times New Roman" w:hAnsi="Times New Roman" w:cs="Times New Roman"/>
          <w:color w:val="000000" w:themeColor="text1"/>
        </w:rPr>
        <w:fldChar w:fldCharType="begin"/>
      </w:r>
      <w:r w:rsidRPr="00074118">
        <w:rPr>
          <w:rFonts w:ascii="Times New Roman" w:hAnsi="Times New Roman" w:cs="Times New Roman"/>
          <w:color w:val="000000" w:themeColor="text1"/>
        </w:rPr>
        <w:instrText xml:space="preserve"> ADDIN EN.REFLIST </w:instrText>
      </w:r>
      <w:r w:rsidRPr="00074118">
        <w:rPr>
          <w:rFonts w:ascii="Times New Roman" w:hAnsi="Times New Roman" w:cs="Times New Roman"/>
          <w:color w:val="000000" w:themeColor="text1"/>
        </w:rPr>
        <w:fldChar w:fldCharType="separate"/>
      </w:r>
      <w:bookmarkStart w:id="3" w:name="_ENREF_1"/>
      <w:r w:rsidR="00074118" w:rsidRPr="00074118">
        <w:rPr>
          <w:rFonts w:ascii="Times New Roman" w:hAnsi="Times New Roman" w:cs="Times New Roman"/>
          <w:noProof/>
          <w:color w:val="000000" w:themeColor="text1"/>
        </w:rPr>
        <w:t>1. worldrugby.org. Women's Rugby - About World Rugby doi: https://</w:t>
      </w:r>
      <w:hyperlink r:id="rId10" w:history="1">
        <w:r w:rsidR="00074118" w:rsidRPr="00074118">
          <w:rPr>
            <w:rStyle w:val="Hyperlink"/>
            <w:rFonts w:ascii="Times New Roman" w:hAnsi="Times New Roman" w:cs="Times New Roman"/>
            <w:noProof/>
          </w:rPr>
          <w:t>www.world.rugby/organisation/about-us/womens[published</w:t>
        </w:r>
      </w:hyperlink>
      <w:r w:rsidR="00074118" w:rsidRPr="00074118">
        <w:rPr>
          <w:rFonts w:ascii="Times New Roman" w:hAnsi="Times New Roman" w:cs="Times New Roman"/>
          <w:noProof/>
          <w:color w:val="000000" w:themeColor="text1"/>
        </w:rPr>
        <w:t xml:space="preserve"> Online First: Epub Date]|.</w:t>
      </w:r>
      <w:bookmarkEnd w:id="3"/>
    </w:p>
    <w:p w14:paraId="1D901199" w14:textId="78A6D18A" w:rsidR="00074118" w:rsidRPr="00074118" w:rsidRDefault="00074118" w:rsidP="0007411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4" w:name="_ENREF_2"/>
      <w:r w:rsidRPr="00074118">
        <w:rPr>
          <w:rFonts w:ascii="Times New Roman" w:hAnsi="Times New Roman" w:cs="Times New Roman"/>
          <w:noProof/>
          <w:color w:val="000000" w:themeColor="text1"/>
        </w:rPr>
        <w:t>2. RFU maps out 10-year strategy for full professional Premier15s.  doi: https://</w:t>
      </w:r>
      <w:hyperlink r:id="rId11" w:anchor=":~:text=The%20intention%20is%20for%20the,league%20at%20a%20later%20date.[published" w:history="1">
        <w:r w:rsidRPr="00074118">
          <w:rPr>
            <w:rStyle w:val="Hyperlink"/>
            <w:rFonts w:ascii="Times New Roman" w:hAnsi="Times New Roman" w:cs="Times New Roman"/>
            <w:noProof/>
          </w:rPr>
          <w:t>www.sportspromedia.com/finance-investment/investment/premier-15s-rfu-womens-rugby-union-professional-salaries/?zephr_sso_ott=npynMv#:~:text=The%20intention%20is%20for%20the,league%20at%20a%20later%20date.[published</w:t>
        </w:r>
      </w:hyperlink>
      <w:r w:rsidRPr="00074118">
        <w:rPr>
          <w:rFonts w:ascii="Times New Roman" w:hAnsi="Times New Roman" w:cs="Times New Roman"/>
          <w:noProof/>
          <w:color w:val="000000" w:themeColor="text1"/>
        </w:rPr>
        <w:t xml:space="preserve"> Online First: Epub Date]|.</w:t>
      </w:r>
      <w:bookmarkEnd w:id="4"/>
    </w:p>
    <w:p w14:paraId="5FD8A737" w14:textId="77777777" w:rsidR="00074118" w:rsidRPr="00074118" w:rsidRDefault="00074118" w:rsidP="0007411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5" w:name="_ENREF_3"/>
      <w:r w:rsidRPr="00074118">
        <w:rPr>
          <w:rFonts w:ascii="Times New Roman" w:hAnsi="Times New Roman" w:cs="Times New Roman"/>
          <w:noProof/>
          <w:color w:val="000000" w:themeColor="text1"/>
        </w:rPr>
        <w:t>3. Costello JT, Bieuzen F, Bleakley CM. Where are all the female participants in sports and exercise medicine research? European journal of sport science 2014;</w:t>
      </w:r>
      <w:r w:rsidRPr="00074118">
        <w:rPr>
          <w:rFonts w:ascii="Times New Roman" w:hAnsi="Times New Roman" w:cs="Times New Roman"/>
          <w:b/>
          <w:noProof/>
          <w:color w:val="000000" w:themeColor="text1"/>
        </w:rPr>
        <w:t>14</w:t>
      </w:r>
      <w:r w:rsidRPr="00074118">
        <w:rPr>
          <w:rFonts w:ascii="Times New Roman" w:hAnsi="Times New Roman" w:cs="Times New Roman"/>
          <w:noProof/>
          <w:color w:val="000000" w:themeColor="text1"/>
        </w:rPr>
        <w:t xml:space="preserve">(8):847-51 </w:t>
      </w:r>
      <w:bookmarkEnd w:id="5"/>
    </w:p>
    <w:p w14:paraId="7DA88471" w14:textId="77777777" w:rsidR="00074118" w:rsidRPr="00074118" w:rsidRDefault="00074118" w:rsidP="0007411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6" w:name="_ENREF_4"/>
      <w:r w:rsidRPr="00074118">
        <w:rPr>
          <w:rFonts w:ascii="Times New Roman" w:hAnsi="Times New Roman" w:cs="Times New Roman"/>
          <w:noProof/>
          <w:color w:val="000000" w:themeColor="text1"/>
        </w:rPr>
        <w:t>4. Cowley ES, Olenick AA, McNulty KL, et al. “Invisible sportswomen”: the sex data gap in sport and exercise science research. Women in Sport and Physical Activity Journal 2021;</w:t>
      </w:r>
      <w:r w:rsidRPr="00074118">
        <w:rPr>
          <w:rFonts w:ascii="Times New Roman" w:hAnsi="Times New Roman" w:cs="Times New Roman"/>
          <w:b/>
          <w:noProof/>
          <w:color w:val="000000" w:themeColor="text1"/>
        </w:rPr>
        <w:t>29</w:t>
      </w:r>
      <w:r w:rsidRPr="00074118">
        <w:rPr>
          <w:rFonts w:ascii="Times New Roman" w:hAnsi="Times New Roman" w:cs="Times New Roman"/>
          <w:noProof/>
          <w:color w:val="000000" w:themeColor="text1"/>
        </w:rPr>
        <w:t xml:space="preserve">(2):146-51 </w:t>
      </w:r>
      <w:bookmarkEnd w:id="6"/>
    </w:p>
    <w:p w14:paraId="7422F291" w14:textId="77777777" w:rsidR="00074118" w:rsidRPr="00074118" w:rsidRDefault="00074118" w:rsidP="0007411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7" w:name="_ENREF_5"/>
      <w:r w:rsidRPr="00074118">
        <w:rPr>
          <w:rFonts w:ascii="Times New Roman" w:hAnsi="Times New Roman" w:cs="Times New Roman"/>
          <w:noProof/>
          <w:color w:val="000000" w:themeColor="text1"/>
        </w:rPr>
        <w:t>5. Areta JL, Elliott-Sale KJ. Nutrition for female athletes: what we know, what we don’t know, and why. European journal of sport science 2022;</w:t>
      </w:r>
      <w:r w:rsidRPr="00074118">
        <w:rPr>
          <w:rFonts w:ascii="Times New Roman" w:hAnsi="Times New Roman" w:cs="Times New Roman"/>
          <w:b/>
          <w:noProof/>
          <w:color w:val="000000" w:themeColor="text1"/>
        </w:rPr>
        <w:t>22</w:t>
      </w:r>
      <w:r w:rsidRPr="00074118">
        <w:rPr>
          <w:rFonts w:ascii="Times New Roman" w:hAnsi="Times New Roman" w:cs="Times New Roman"/>
          <w:noProof/>
          <w:color w:val="000000" w:themeColor="text1"/>
        </w:rPr>
        <w:t xml:space="preserve">(5):669-71 </w:t>
      </w:r>
      <w:bookmarkEnd w:id="7"/>
    </w:p>
    <w:p w14:paraId="47EFD187" w14:textId="77777777" w:rsidR="00074118" w:rsidRPr="00074118" w:rsidRDefault="00074118" w:rsidP="0007411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8" w:name="_ENREF_6"/>
      <w:r w:rsidRPr="00074118">
        <w:rPr>
          <w:rFonts w:ascii="Times New Roman" w:hAnsi="Times New Roman" w:cs="Times New Roman"/>
          <w:noProof/>
          <w:color w:val="000000" w:themeColor="text1"/>
        </w:rPr>
        <w:t xml:space="preserve">6. Dane K, Simms C, Hendricks S, et al. Physical and technical demands and preparatory strategies in female field collision sports: a scoping review. International journal of sports medicine 2022 </w:t>
      </w:r>
      <w:bookmarkEnd w:id="8"/>
    </w:p>
    <w:p w14:paraId="29D1B3FC" w14:textId="77777777" w:rsidR="00074118" w:rsidRPr="00074118" w:rsidRDefault="00074118" w:rsidP="0007411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9" w:name="_ENREF_7"/>
      <w:r w:rsidRPr="00074118">
        <w:rPr>
          <w:rFonts w:ascii="Times New Roman" w:hAnsi="Times New Roman" w:cs="Times New Roman"/>
          <w:noProof/>
          <w:color w:val="000000" w:themeColor="text1"/>
        </w:rPr>
        <w:t>7. Hendricks S, Till K, Den Hollander S, et al. Consensus on a video analysis framework of descriptors and definitions by the Rugby Union Video Analysis Consensus group. British journal of sports medicine 2020;</w:t>
      </w:r>
      <w:r w:rsidRPr="00074118">
        <w:rPr>
          <w:rFonts w:ascii="Times New Roman" w:hAnsi="Times New Roman" w:cs="Times New Roman"/>
          <w:b/>
          <w:noProof/>
          <w:color w:val="000000" w:themeColor="text1"/>
        </w:rPr>
        <w:t>54</w:t>
      </w:r>
      <w:r w:rsidRPr="00074118">
        <w:rPr>
          <w:rFonts w:ascii="Times New Roman" w:hAnsi="Times New Roman" w:cs="Times New Roman"/>
          <w:noProof/>
          <w:color w:val="000000" w:themeColor="text1"/>
        </w:rPr>
        <w:t xml:space="preserve">(10):566-72 </w:t>
      </w:r>
      <w:bookmarkEnd w:id="9"/>
    </w:p>
    <w:p w14:paraId="5BAA4610" w14:textId="77777777" w:rsidR="00074118" w:rsidRPr="00074118" w:rsidRDefault="00074118" w:rsidP="0007411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10" w:name="_ENREF_8"/>
      <w:r w:rsidRPr="00074118">
        <w:rPr>
          <w:rFonts w:ascii="Times New Roman" w:hAnsi="Times New Roman" w:cs="Times New Roman"/>
          <w:noProof/>
          <w:color w:val="000000" w:themeColor="text1"/>
        </w:rPr>
        <w:t>8. Hendricks S, Matthews B, Roode B, et al. Tackler characteristics associated with tackle performance in rugby union. European journal of sport science 2014;</w:t>
      </w:r>
      <w:r w:rsidRPr="00074118">
        <w:rPr>
          <w:rFonts w:ascii="Times New Roman" w:hAnsi="Times New Roman" w:cs="Times New Roman"/>
          <w:b/>
          <w:noProof/>
          <w:color w:val="000000" w:themeColor="text1"/>
        </w:rPr>
        <w:t>14</w:t>
      </w:r>
      <w:r w:rsidRPr="00074118">
        <w:rPr>
          <w:rFonts w:ascii="Times New Roman" w:hAnsi="Times New Roman" w:cs="Times New Roman"/>
          <w:noProof/>
          <w:color w:val="000000" w:themeColor="text1"/>
        </w:rPr>
        <w:t xml:space="preserve">(8):753-62 </w:t>
      </w:r>
      <w:bookmarkEnd w:id="10"/>
    </w:p>
    <w:p w14:paraId="1D3D3C43" w14:textId="77777777" w:rsidR="00074118" w:rsidRPr="00074118" w:rsidRDefault="00074118" w:rsidP="0007411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11" w:name="_ENREF_9"/>
      <w:r w:rsidRPr="00074118">
        <w:rPr>
          <w:rFonts w:ascii="Times New Roman" w:hAnsi="Times New Roman" w:cs="Times New Roman"/>
          <w:noProof/>
          <w:color w:val="000000" w:themeColor="text1"/>
        </w:rPr>
        <w:t>9. Brown N, Williams GK, Stodter A, et al. A Global Women’s Rugby Union Web-Based Survey. International Journal of Environmental Research and Public Health 2023;</w:t>
      </w:r>
      <w:r w:rsidRPr="00074118">
        <w:rPr>
          <w:rFonts w:ascii="Times New Roman" w:hAnsi="Times New Roman" w:cs="Times New Roman"/>
          <w:b/>
          <w:noProof/>
          <w:color w:val="000000" w:themeColor="text1"/>
        </w:rPr>
        <w:t>20</w:t>
      </w:r>
      <w:r w:rsidRPr="00074118">
        <w:rPr>
          <w:rFonts w:ascii="Times New Roman" w:hAnsi="Times New Roman" w:cs="Times New Roman"/>
          <w:noProof/>
          <w:color w:val="000000" w:themeColor="text1"/>
        </w:rPr>
        <w:t xml:space="preserve">(8):5475 </w:t>
      </w:r>
      <w:bookmarkEnd w:id="11"/>
    </w:p>
    <w:p w14:paraId="7F37662E" w14:textId="77777777" w:rsidR="00074118" w:rsidRPr="00074118" w:rsidRDefault="00074118" w:rsidP="0007411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12" w:name="_ENREF_10"/>
      <w:r w:rsidRPr="00074118">
        <w:rPr>
          <w:rFonts w:ascii="Times New Roman" w:hAnsi="Times New Roman" w:cs="Times New Roman"/>
          <w:noProof/>
          <w:color w:val="000000" w:themeColor="text1"/>
        </w:rPr>
        <w:t>10. Heyward O, Emmonds S, Roe G, et al. Applied sports science and sports medicine in women’s rugby: systematic scoping review and Delphi study to establish future research priorities. BMJ Open Sport &amp; Exercise Medicine 2022;</w:t>
      </w:r>
      <w:r w:rsidRPr="00074118">
        <w:rPr>
          <w:rFonts w:ascii="Times New Roman" w:hAnsi="Times New Roman" w:cs="Times New Roman"/>
          <w:b/>
          <w:noProof/>
          <w:color w:val="000000" w:themeColor="text1"/>
        </w:rPr>
        <w:t>8</w:t>
      </w:r>
      <w:r w:rsidRPr="00074118">
        <w:rPr>
          <w:rFonts w:ascii="Times New Roman" w:hAnsi="Times New Roman" w:cs="Times New Roman"/>
          <w:noProof/>
          <w:color w:val="000000" w:themeColor="text1"/>
        </w:rPr>
        <w:t xml:space="preserve">(3):e001287 </w:t>
      </w:r>
      <w:bookmarkEnd w:id="12"/>
    </w:p>
    <w:p w14:paraId="79869D63" w14:textId="77777777" w:rsidR="00074118" w:rsidRPr="00074118" w:rsidRDefault="00074118" w:rsidP="0007411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13" w:name="_ENREF_11"/>
      <w:r w:rsidRPr="00074118">
        <w:rPr>
          <w:rFonts w:ascii="Times New Roman" w:hAnsi="Times New Roman" w:cs="Times New Roman"/>
          <w:noProof/>
          <w:color w:val="000000" w:themeColor="text1"/>
        </w:rPr>
        <w:t xml:space="preserve">11. Nolan D, Horgan P, MacNamara A, et al. ‘There’sa perfect way to do things, and there’sa real way to do things’: Attitudes, beliefs and practices of strength and conditioning coaches in elite international women's rugby union. International Journal of Sports Science &amp; Coaching 2023:17479541231169371 </w:t>
      </w:r>
      <w:bookmarkEnd w:id="13"/>
    </w:p>
    <w:p w14:paraId="02388CDB" w14:textId="77777777" w:rsidR="00074118" w:rsidRPr="00074118" w:rsidRDefault="00074118" w:rsidP="0007411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14" w:name="_ENREF_12"/>
      <w:r w:rsidRPr="00074118">
        <w:rPr>
          <w:rFonts w:ascii="Times New Roman" w:hAnsi="Times New Roman" w:cs="Times New Roman"/>
          <w:noProof/>
          <w:color w:val="000000" w:themeColor="text1"/>
        </w:rPr>
        <w:t>12. Fuller CW, Molloy MG, Bagate C, et al. Consensus statement on injury definitions and data collection procedures for studies of injuries in rugby union. British journal of sports medicine 2007;</w:t>
      </w:r>
      <w:r w:rsidRPr="00074118">
        <w:rPr>
          <w:rFonts w:ascii="Times New Roman" w:hAnsi="Times New Roman" w:cs="Times New Roman"/>
          <w:b/>
          <w:noProof/>
          <w:color w:val="000000" w:themeColor="text1"/>
        </w:rPr>
        <w:t>41</w:t>
      </w:r>
      <w:r w:rsidRPr="00074118">
        <w:rPr>
          <w:rFonts w:ascii="Times New Roman" w:hAnsi="Times New Roman" w:cs="Times New Roman"/>
          <w:noProof/>
          <w:color w:val="000000" w:themeColor="text1"/>
        </w:rPr>
        <w:t xml:space="preserve">(5):328-31 </w:t>
      </w:r>
      <w:bookmarkEnd w:id="14"/>
    </w:p>
    <w:p w14:paraId="4103A89F" w14:textId="77777777" w:rsidR="00074118" w:rsidRPr="00074118" w:rsidRDefault="00074118" w:rsidP="0007411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15" w:name="_ENREF_13"/>
      <w:r w:rsidRPr="00074118">
        <w:rPr>
          <w:rFonts w:ascii="Times New Roman" w:hAnsi="Times New Roman" w:cs="Times New Roman"/>
          <w:noProof/>
          <w:color w:val="000000" w:themeColor="text1"/>
        </w:rPr>
        <w:t>13. Brown JC, Cross M, England M, et al. Guidelines for community-based injury surveillance in rugby union. Journal of science and medicine in sport 2019;</w:t>
      </w:r>
      <w:r w:rsidRPr="00074118">
        <w:rPr>
          <w:rFonts w:ascii="Times New Roman" w:hAnsi="Times New Roman" w:cs="Times New Roman"/>
          <w:b/>
          <w:noProof/>
          <w:color w:val="000000" w:themeColor="text1"/>
        </w:rPr>
        <w:t>22</w:t>
      </w:r>
      <w:r w:rsidRPr="00074118">
        <w:rPr>
          <w:rFonts w:ascii="Times New Roman" w:hAnsi="Times New Roman" w:cs="Times New Roman"/>
          <w:noProof/>
          <w:color w:val="000000" w:themeColor="text1"/>
        </w:rPr>
        <w:t xml:space="preserve">(12):1314-18 </w:t>
      </w:r>
      <w:bookmarkEnd w:id="15"/>
    </w:p>
    <w:p w14:paraId="0F6ED155" w14:textId="77777777" w:rsidR="00074118" w:rsidRPr="00074118" w:rsidRDefault="00074118" w:rsidP="0007411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16" w:name="_ENREF_14"/>
      <w:r w:rsidRPr="00074118">
        <w:rPr>
          <w:rFonts w:ascii="Times New Roman" w:hAnsi="Times New Roman" w:cs="Times New Roman"/>
          <w:noProof/>
          <w:color w:val="000000" w:themeColor="text1"/>
        </w:rPr>
        <w:t>14. Injury IOC, Group IEC, Bahr R, et al. International Olympic Committee consensus statement: methods for recording and reporting of epidemiological data on injury and illness in sports 2020 (including the STROBE extension for sports injury and illness surveillance (STROBE-SIIS)). Orthopaedic journal of sports medicine 2020;</w:t>
      </w:r>
      <w:r w:rsidRPr="00074118">
        <w:rPr>
          <w:rFonts w:ascii="Times New Roman" w:hAnsi="Times New Roman" w:cs="Times New Roman"/>
          <w:b/>
          <w:noProof/>
          <w:color w:val="000000" w:themeColor="text1"/>
        </w:rPr>
        <w:t>8</w:t>
      </w:r>
      <w:r w:rsidRPr="00074118">
        <w:rPr>
          <w:rFonts w:ascii="Times New Roman" w:hAnsi="Times New Roman" w:cs="Times New Roman"/>
          <w:noProof/>
          <w:color w:val="000000" w:themeColor="text1"/>
        </w:rPr>
        <w:t xml:space="preserve">(2):2325967120902908 </w:t>
      </w:r>
      <w:bookmarkEnd w:id="16"/>
    </w:p>
    <w:p w14:paraId="03346A06" w14:textId="77777777" w:rsidR="00074118" w:rsidRPr="00074118" w:rsidRDefault="00074118" w:rsidP="0007411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17" w:name="_ENREF_15"/>
      <w:r w:rsidRPr="00074118">
        <w:rPr>
          <w:rFonts w:ascii="Times New Roman" w:hAnsi="Times New Roman" w:cs="Times New Roman"/>
          <w:noProof/>
          <w:color w:val="000000" w:themeColor="text1"/>
        </w:rPr>
        <w:t xml:space="preserve">15. Moore IS, Crossley KM, Bo K, et al. Female athlete health domains: a supplement to the International Olympic Committee consensus statement on methods for recording and reporting epidemiological data on injury and illness in sport. British Journal of Sports Medicine 2023 </w:t>
      </w:r>
      <w:bookmarkEnd w:id="17"/>
    </w:p>
    <w:p w14:paraId="6D659E28" w14:textId="77777777" w:rsidR="00074118" w:rsidRPr="00074118" w:rsidRDefault="00074118" w:rsidP="0007411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18" w:name="_ENREF_16"/>
      <w:r w:rsidRPr="00074118">
        <w:rPr>
          <w:rFonts w:ascii="Times New Roman" w:hAnsi="Times New Roman" w:cs="Times New Roman"/>
          <w:noProof/>
          <w:color w:val="000000" w:themeColor="text1"/>
        </w:rPr>
        <w:t xml:space="preserve">16. Moore I. Is your system fit for purpose? Female athlete health considerations for rugby injury and illness surveillance systems. European Journal of Sport Science 2023 </w:t>
      </w:r>
      <w:bookmarkEnd w:id="18"/>
    </w:p>
    <w:p w14:paraId="79759E00" w14:textId="77777777" w:rsidR="00074118" w:rsidRPr="00074118" w:rsidRDefault="00074118" w:rsidP="0007411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19" w:name="_ENREF_17"/>
      <w:r w:rsidRPr="00074118">
        <w:rPr>
          <w:rFonts w:ascii="Times New Roman" w:hAnsi="Times New Roman" w:cs="Times New Roman"/>
          <w:noProof/>
          <w:color w:val="000000" w:themeColor="text1"/>
        </w:rPr>
        <w:t xml:space="preserve">17. Wakefield-Scurr J, St John E, Bibby K, et al. Insights into breast health issues in women’s rugby. European Journal of Sport Science 2024 </w:t>
      </w:r>
      <w:bookmarkEnd w:id="19"/>
    </w:p>
    <w:p w14:paraId="6E82709A" w14:textId="77777777" w:rsidR="00074118" w:rsidRPr="00074118" w:rsidRDefault="00074118" w:rsidP="0007411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20" w:name="_ENREF_18"/>
      <w:r w:rsidRPr="00074118">
        <w:rPr>
          <w:rFonts w:ascii="Times New Roman" w:hAnsi="Times New Roman" w:cs="Times New Roman"/>
          <w:noProof/>
          <w:color w:val="000000" w:themeColor="text1"/>
        </w:rPr>
        <w:t xml:space="preserve">18. Donnelly G, Bø K, Forner L, et al. Up for the tackle? The pelvic floor and rugby. A review. European Journal of Sport Science 2024 </w:t>
      </w:r>
      <w:bookmarkEnd w:id="20"/>
    </w:p>
    <w:p w14:paraId="17F98C2F" w14:textId="77777777" w:rsidR="00074118" w:rsidRPr="00074118" w:rsidRDefault="00074118" w:rsidP="00074118">
      <w:pPr>
        <w:spacing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21" w:name="_ENREF_19"/>
      <w:r w:rsidRPr="00074118">
        <w:rPr>
          <w:rFonts w:ascii="Times New Roman" w:hAnsi="Times New Roman" w:cs="Times New Roman"/>
          <w:noProof/>
          <w:color w:val="000000" w:themeColor="text1"/>
        </w:rPr>
        <w:t>19. Donnelly G, Coltman C, Dane K, et al. Prioritise safety, optimise success! Return to rugby</w:t>
      </w:r>
    </w:p>
    <w:p w14:paraId="66593C07" w14:textId="77777777" w:rsidR="00074118" w:rsidRPr="00074118" w:rsidRDefault="00074118" w:rsidP="0007411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074118">
        <w:rPr>
          <w:rFonts w:ascii="Times New Roman" w:hAnsi="Times New Roman" w:cs="Times New Roman"/>
          <w:noProof/>
          <w:color w:val="000000" w:themeColor="text1"/>
        </w:rPr>
        <w:t xml:space="preserve">postpartum. European Journal of Sport Science In Press </w:t>
      </w:r>
      <w:bookmarkEnd w:id="21"/>
    </w:p>
    <w:p w14:paraId="489E0F6A" w14:textId="77777777" w:rsidR="00074118" w:rsidRPr="00074118" w:rsidRDefault="00074118" w:rsidP="0007411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22" w:name="_ENREF_20"/>
      <w:r w:rsidRPr="00074118">
        <w:rPr>
          <w:rFonts w:ascii="Times New Roman" w:hAnsi="Times New Roman" w:cs="Times New Roman"/>
          <w:noProof/>
          <w:color w:val="000000" w:themeColor="text1"/>
        </w:rPr>
        <w:t>20. DeLancey JO, Low LK, Miller JM, et al. Graphic integration of causal factors of pelvic floor disorders: an integrated life span model. American journal of obstetrics and gynecology 2008;</w:t>
      </w:r>
      <w:r w:rsidRPr="00074118">
        <w:rPr>
          <w:rFonts w:ascii="Times New Roman" w:hAnsi="Times New Roman" w:cs="Times New Roman"/>
          <w:b/>
          <w:noProof/>
          <w:color w:val="000000" w:themeColor="text1"/>
        </w:rPr>
        <w:t>199</w:t>
      </w:r>
      <w:r w:rsidRPr="00074118">
        <w:rPr>
          <w:rFonts w:ascii="Times New Roman" w:hAnsi="Times New Roman" w:cs="Times New Roman"/>
          <w:noProof/>
          <w:color w:val="000000" w:themeColor="text1"/>
        </w:rPr>
        <w:t xml:space="preserve">(6):610. e1-10. e5 </w:t>
      </w:r>
      <w:bookmarkEnd w:id="22"/>
    </w:p>
    <w:p w14:paraId="7CFE9E08" w14:textId="77777777" w:rsidR="00074118" w:rsidRPr="00074118" w:rsidRDefault="00074118" w:rsidP="0007411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23" w:name="_ENREF_21"/>
      <w:r w:rsidRPr="00074118">
        <w:rPr>
          <w:rFonts w:ascii="Times New Roman" w:hAnsi="Times New Roman" w:cs="Times New Roman"/>
          <w:noProof/>
          <w:color w:val="000000" w:themeColor="text1"/>
        </w:rPr>
        <w:t>21. McCarthy-Ryan M, Perkins J, Donnelly GM, et al. Stress urinary incontinence prevalence and risk factors in female rugby players: a common health problem across four nations. BMJ Open Sport &amp; Exercise Medicine 2024;</w:t>
      </w:r>
      <w:r w:rsidRPr="00074118">
        <w:rPr>
          <w:rFonts w:ascii="Times New Roman" w:hAnsi="Times New Roman" w:cs="Times New Roman"/>
          <w:b/>
          <w:noProof/>
          <w:color w:val="000000" w:themeColor="text1"/>
        </w:rPr>
        <w:t>10</w:t>
      </w:r>
      <w:r w:rsidRPr="00074118">
        <w:rPr>
          <w:rFonts w:ascii="Times New Roman" w:hAnsi="Times New Roman" w:cs="Times New Roman"/>
          <w:noProof/>
          <w:color w:val="000000" w:themeColor="text1"/>
        </w:rPr>
        <w:t xml:space="preserve">(1):e001832 </w:t>
      </w:r>
      <w:bookmarkEnd w:id="23"/>
    </w:p>
    <w:p w14:paraId="0C6CACB6" w14:textId="77777777" w:rsidR="00074118" w:rsidRPr="00074118" w:rsidRDefault="00074118" w:rsidP="0007411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24" w:name="_ENREF_22"/>
      <w:r w:rsidRPr="00074118">
        <w:rPr>
          <w:rFonts w:ascii="Times New Roman" w:hAnsi="Times New Roman" w:cs="Times New Roman"/>
          <w:noProof/>
          <w:color w:val="000000" w:themeColor="text1"/>
        </w:rPr>
        <w:lastRenderedPageBreak/>
        <w:t>22. West S, Shill I, Patricios J, et al. 461 narrowing the gender gap in rugby injury epidemiology: a novel video-analysis study in the women’s game. British Journal of Sports Medicine 2021;</w:t>
      </w:r>
      <w:r w:rsidRPr="00074118">
        <w:rPr>
          <w:rFonts w:ascii="Times New Roman" w:hAnsi="Times New Roman" w:cs="Times New Roman"/>
          <w:b/>
          <w:noProof/>
          <w:color w:val="000000" w:themeColor="text1"/>
        </w:rPr>
        <w:t>55</w:t>
      </w:r>
      <w:r w:rsidRPr="00074118">
        <w:rPr>
          <w:rFonts w:ascii="Times New Roman" w:hAnsi="Times New Roman" w:cs="Times New Roman"/>
          <w:noProof/>
          <w:color w:val="000000" w:themeColor="text1"/>
        </w:rPr>
        <w:t xml:space="preserve">(Suppl 1):A176-A76 </w:t>
      </w:r>
      <w:bookmarkEnd w:id="24"/>
    </w:p>
    <w:p w14:paraId="13051F05" w14:textId="77777777" w:rsidR="00074118" w:rsidRPr="00074118" w:rsidRDefault="00074118" w:rsidP="0007411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25" w:name="_ENREF_23"/>
      <w:r w:rsidRPr="00074118">
        <w:rPr>
          <w:rFonts w:ascii="Times New Roman" w:hAnsi="Times New Roman" w:cs="Times New Roman"/>
          <w:noProof/>
          <w:color w:val="000000" w:themeColor="text1"/>
        </w:rPr>
        <w:t>23. Scantlebury S, Heyward O. The Young Female Rugby Player. The Young Rugby Player: Routledge, 2022:315-30.</w:t>
      </w:r>
      <w:bookmarkEnd w:id="25"/>
    </w:p>
    <w:p w14:paraId="2E4C0CB5" w14:textId="77777777" w:rsidR="00074118" w:rsidRPr="00074118" w:rsidRDefault="00074118" w:rsidP="0007411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26" w:name="_ENREF_24"/>
      <w:r w:rsidRPr="00074118">
        <w:rPr>
          <w:rFonts w:ascii="Times New Roman" w:hAnsi="Times New Roman" w:cs="Times New Roman"/>
          <w:noProof/>
          <w:color w:val="000000" w:themeColor="text1"/>
        </w:rPr>
        <w:t xml:space="preserve">24. Dane K, Foley G, Wilson F. ‘Body on the line’: experiences of tackle injury in women’s rugby union–a grounded theory study. British journal of sports medicine 2023 </w:t>
      </w:r>
      <w:bookmarkEnd w:id="26"/>
    </w:p>
    <w:p w14:paraId="594D641B" w14:textId="77777777" w:rsidR="00074118" w:rsidRPr="00074118" w:rsidRDefault="00074118" w:rsidP="0007411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27" w:name="_ENREF_25"/>
      <w:r w:rsidRPr="00074118">
        <w:rPr>
          <w:rFonts w:ascii="Times New Roman" w:hAnsi="Times New Roman" w:cs="Times New Roman"/>
          <w:noProof/>
          <w:color w:val="000000" w:themeColor="text1"/>
        </w:rPr>
        <w:t>25. Dane K, Foley G, Hendricks S, et al. “It's always the bare minimum”-A qualitative study of players' experiences of tackle coaching in women's rugby union. Journal of science and medicine in sport 2023;</w:t>
      </w:r>
      <w:r w:rsidRPr="00074118">
        <w:rPr>
          <w:rFonts w:ascii="Times New Roman" w:hAnsi="Times New Roman" w:cs="Times New Roman"/>
          <w:b/>
          <w:noProof/>
          <w:color w:val="000000" w:themeColor="text1"/>
        </w:rPr>
        <w:t>26</w:t>
      </w:r>
      <w:r w:rsidRPr="00074118">
        <w:rPr>
          <w:rFonts w:ascii="Times New Roman" w:hAnsi="Times New Roman" w:cs="Times New Roman"/>
          <w:noProof/>
          <w:color w:val="000000" w:themeColor="text1"/>
        </w:rPr>
        <w:t xml:space="preserve">(2):149-55 </w:t>
      </w:r>
      <w:bookmarkEnd w:id="27"/>
    </w:p>
    <w:p w14:paraId="71F7E1A3" w14:textId="77777777" w:rsidR="00074118" w:rsidRPr="00074118" w:rsidRDefault="00074118" w:rsidP="0007411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28" w:name="_ENREF_26"/>
      <w:r w:rsidRPr="00074118">
        <w:rPr>
          <w:rFonts w:ascii="Times New Roman" w:hAnsi="Times New Roman" w:cs="Times New Roman"/>
          <w:noProof/>
          <w:color w:val="000000" w:themeColor="text1"/>
        </w:rPr>
        <w:t xml:space="preserve">26. Stodter A, Dane K. The state of play for contact training and coaching in women's rugby. European Journal of Sport Science 2024 </w:t>
      </w:r>
      <w:bookmarkEnd w:id="28"/>
    </w:p>
    <w:p w14:paraId="585D9DD2" w14:textId="77777777" w:rsidR="00074118" w:rsidRPr="00074118" w:rsidRDefault="00074118" w:rsidP="0007411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29" w:name="_ENREF_27"/>
      <w:r w:rsidRPr="00074118">
        <w:rPr>
          <w:rFonts w:ascii="Times New Roman" w:hAnsi="Times New Roman" w:cs="Times New Roman"/>
          <w:noProof/>
          <w:color w:val="000000" w:themeColor="text1"/>
        </w:rPr>
        <w:t xml:space="preserve">27. Paul L, Davidow D, Stodter A, et al. More than rugby: A scoping review of coaches in rugby. International Journal of Sports Science &amp; Coaching 2023:17479541231185558 </w:t>
      </w:r>
      <w:bookmarkEnd w:id="29"/>
    </w:p>
    <w:p w14:paraId="2F6A968B" w14:textId="77777777" w:rsidR="00074118" w:rsidRPr="00074118" w:rsidRDefault="00074118" w:rsidP="0007411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30" w:name="_ENREF_28"/>
      <w:r w:rsidRPr="00074118">
        <w:rPr>
          <w:rFonts w:ascii="Times New Roman" w:hAnsi="Times New Roman" w:cs="Times New Roman"/>
          <w:noProof/>
          <w:color w:val="000000" w:themeColor="text1"/>
        </w:rPr>
        <w:t xml:space="preserve">28. Mkumbuzi N. Women's rugby for all: towards an intersectional women's rugby research agenda. European journal of sport science 2023 </w:t>
      </w:r>
      <w:bookmarkEnd w:id="30"/>
    </w:p>
    <w:p w14:paraId="0E4BBE93" w14:textId="77777777" w:rsidR="00074118" w:rsidRPr="00074118" w:rsidRDefault="00074118" w:rsidP="0007411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31" w:name="_ENREF_29"/>
      <w:r w:rsidRPr="00074118">
        <w:rPr>
          <w:rFonts w:ascii="Times New Roman" w:hAnsi="Times New Roman" w:cs="Times New Roman"/>
          <w:noProof/>
          <w:color w:val="000000" w:themeColor="text1"/>
        </w:rPr>
        <w:t>29. Oftadeh-Moghadam S, Gorczynski P. A systematic review of the prevalence of mental health symptoms and disorders in rugby players. Journal of Clinical Sport Psychology 2022;</w:t>
      </w:r>
      <w:r w:rsidRPr="00074118">
        <w:rPr>
          <w:rFonts w:ascii="Times New Roman" w:hAnsi="Times New Roman" w:cs="Times New Roman"/>
          <w:b/>
          <w:noProof/>
          <w:color w:val="000000" w:themeColor="text1"/>
        </w:rPr>
        <w:t>18</w:t>
      </w:r>
      <w:r w:rsidRPr="00074118">
        <w:rPr>
          <w:rFonts w:ascii="Times New Roman" w:hAnsi="Times New Roman" w:cs="Times New Roman"/>
          <w:noProof/>
          <w:color w:val="000000" w:themeColor="text1"/>
        </w:rPr>
        <w:t xml:space="preserve">(1):37-55 </w:t>
      </w:r>
      <w:bookmarkEnd w:id="31"/>
    </w:p>
    <w:p w14:paraId="03B939D7" w14:textId="77777777" w:rsidR="00074118" w:rsidRPr="00074118" w:rsidRDefault="00074118" w:rsidP="0007411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32" w:name="_ENREF_30"/>
      <w:r w:rsidRPr="00074118">
        <w:rPr>
          <w:rFonts w:ascii="Times New Roman" w:hAnsi="Times New Roman" w:cs="Times New Roman"/>
          <w:noProof/>
          <w:color w:val="000000" w:themeColor="text1"/>
        </w:rPr>
        <w:t>30. doi: https://keepyourbootson.co.uk/rugbysafe-toolkit/women-girls-healthcare/[published Online First: Epub Date]|.</w:t>
      </w:r>
      <w:bookmarkEnd w:id="32"/>
    </w:p>
    <w:p w14:paraId="5B5B759A" w14:textId="77777777" w:rsidR="00074118" w:rsidRPr="00074118" w:rsidRDefault="00074118" w:rsidP="00074118">
      <w:pPr>
        <w:spacing w:line="24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33" w:name="_ENREF_31"/>
      <w:r w:rsidRPr="00074118">
        <w:rPr>
          <w:rFonts w:ascii="Times New Roman" w:hAnsi="Times New Roman" w:cs="Times New Roman"/>
          <w:noProof/>
          <w:color w:val="000000" w:themeColor="text1"/>
        </w:rPr>
        <w:t>31. Thornton J, Rosen C, Davenport M, et al. Beyond the medals: a cross-sectional study exploring retired elite female athletes’ health. BMJ Open Sport &amp; Exercise Medicine 2023;</w:t>
      </w:r>
      <w:r w:rsidRPr="00074118">
        <w:rPr>
          <w:rFonts w:ascii="Times New Roman" w:hAnsi="Times New Roman" w:cs="Times New Roman"/>
          <w:b/>
          <w:noProof/>
          <w:color w:val="000000" w:themeColor="text1"/>
        </w:rPr>
        <w:t>9</w:t>
      </w:r>
      <w:r w:rsidRPr="00074118">
        <w:rPr>
          <w:rFonts w:ascii="Times New Roman" w:hAnsi="Times New Roman" w:cs="Times New Roman"/>
          <w:noProof/>
          <w:color w:val="000000" w:themeColor="text1"/>
        </w:rPr>
        <w:t xml:space="preserve">(1):e001479 </w:t>
      </w:r>
      <w:bookmarkEnd w:id="33"/>
    </w:p>
    <w:p w14:paraId="235465F2" w14:textId="55B9FE3E" w:rsidR="00074118" w:rsidRPr="00074118" w:rsidRDefault="00074118" w:rsidP="00074118">
      <w:pPr>
        <w:spacing w:line="240" w:lineRule="auto"/>
        <w:jc w:val="both"/>
        <w:rPr>
          <w:rFonts w:ascii="Times New Roman" w:hAnsi="Times New Roman" w:cs="Times New Roman"/>
          <w:noProof/>
          <w:color w:val="000000" w:themeColor="text1"/>
        </w:rPr>
      </w:pPr>
    </w:p>
    <w:p w14:paraId="4F6F2459" w14:textId="03C2D41C" w:rsidR="00542C5E" w:rsidRPr="00074118" w:rsidRDefault="00542C5E" w:rsidP="00B52B96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074118">
        <w:rPr>
          <w:rFonts w:ascii="Times New Roman" w:hAnsi="Times New Roman" w:cs="Times New Roman"/>
          <w:color w:val="000000" w:themeColor="text1"/>
        </w:rPr>
        <w:fldChar w:fldCharType="end"/>
      </w:r>
    </w:p>
    <w:sectPr w:rsidR="00542C5E" w:rsidRPr="00074118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EA628" w14:textId="77777777" w:rsidR="0043183E" w:rsidRDefault="0043183E" w:rsidP="00221C12">
      <w:pPr>
        <w:spacing w:after="0" w:line="240" w:lineRule="auto"/>
      </w:pPr>
      <w:r>
        <w:separator/>
      </w:r>
    </w:p>
  </w:endnote>
  <w:endnote w:type="continuationSeparator" w:id="0">
    <w:p w14:paraId="0ABFDE5F" w14:textId="77777777" w:rsidR="0043183E" w:rsidRDefault="0043183E" w:rsidP="0022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433428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B5DA7" w14:textId="40EB2789" w:rsidR="00AB1684" w:rsidRPr="00221C12" w:rsidRDefault="00AB1684">
        <w:pPr>
          <w:pStyle w:val="Footer"/>
          <w:jc w:val="right"/>
          <w:rPr>
            <w:rFonts w:ascii="Times New Roman" w:hAnsi="Times New Roman" w:cs="Times New Roman"/>
          </w:rPr>
        </w:pPr>
        <w:r w:rsidRPr="00221C12">
          <w:rPr>
            <w:rFonts w:ascii="Times New Roman" w:hAnsi="Times New Roman" w:cs="Times New Roman"/>
          </w:rPr>
          <w:fldChar w:fldCharType="begin"/>
        </w:r>
        <w:r w:rsidRPr="00221C12">
          <w:rPr>
            <w:rFonts w:ascii="Times New Roman" w:hAnsi="Times New Roman" w:cs="Times New Roman"/>
          </w:rPr>
          <w:instrText xml:space="preserve"> PAGE   \* MERGEFORMAT </w:instrText>
        </w:r>
        <w:r w:rsidRPr="00221C12">
          <w:rPr>
            <w:rFonts w:ascii="Times New Roman" w:hAnsi="Times New Roman" w:cs="Times New Roman"/>
          </w:rPr>
          <w:fldChar w:fldCharType="separate"/>
        </w:r>
        <w:r w:rsidR="000346FE">
          <w:rPr>
            <w:rFonts w:ascii="Times New Roman" w:hAnsi="Times New Roman" w:cs="Times New Roman"/>
            <w:noProof/>
          </w:rPr>
          <w:t>1</w:t>
        </w:r>
        <w:r w:rsidRPr="00221C1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AE4AB87" w14:textId="77777777" w:rsidR="00AB1684" w:rsidRDefault="00AB1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E731B" w14:textId="77777777" w:rsidR="0043183E" w:rsidRDefault="0043183E" w:rsidP="00221C12">
      <w:pPr>
        <w:spacing w:after="0" w:line="240" w:lineRule="auto"/>
      </w:pPr>
      <w:r>
        <w:separator/>
      </w:r>
    </w:p>
  </w:footnote>
  <w:footnote w:type="continuationSeparator" w:id="0">
    <w:p w14:paraId="2D8D1C64" w14:textId="77777777" w:rsidR="0043183E" w:rsidRDefault="0043183E" w:rsidP="00221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2CBE"/>
    <w:multiLevelType w:val="hybridMultilevel"/>
    <w:tmpl w:val="69986D46"/>
    <w:lvl w:ilvl="0" w:tplc="780CD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F7E93"/>
    <w:multiLevelType w:val="hybridMultilevel"/>
    <w:tmpl w:val="1E4A4A4E"/>
    <w:lvl w:ilvl="0" w:tplc="1AD4BBC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D6179"/>
    <w:multiLevelType w:val="multilevel"/>
    <w:tmpl w:val="5B94C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8B4127"/>
    <w:multiLevelType w:val="hybridMultilevel"/>
    <w:tmpl w:val="A94A04AA"/>
    <w:lvl w:ilvl="0" w:tplc="780CD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J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sw2ezrzzztartles2acvx9s2za5axs5erawr&quot;&gt;My EndNote Library&lt;record-ids&gt;&lt;item&gt;189&lt;/item&gt;&lt;item&gt;190&lt;/item&gt;&lt;item&gt;191&lt;/item&gt;&lt;item&gt;193&lt;/item&gt;&lt;item&gt;194&lt;/item&gt;&lt;item&gt;196&lt;/item&gt;&lt;item&gt;197&lt;/item&gt;&lt;/record-ids&gt;&lt;/item&gt;&lt;/Libraries&gt;"/>
  </w:docVars>
  <w:rsids>
    <w:rsidRoot w:val="00DC25DE"/>
    <w:rsid w:val="000056FC"/>
    <w:rsid w:val="000108F1"/>
    <w:rsid w:val="00011FC0"/>
    <w:rsid w:val="00014929"/>
    <w:rsid w:val="00022543"/>
    <w:rsid w:val="000346FE"/>
    <w:rsid w:val="000367D7"/>
    <w:rsid w:val="00052FCA"/>
    <w:rsid w:val="0005339F"/>
    <w:rsid w:val="00053C6C"/>
    <w:rsid w:val="00055705"/>
    <w:rsid w:val="00055983"/>
    <w:rsid w:val="00057D4B"/>
    <w:rsid w:val="00067929"/>
    <w:rsid w:val="000708C9"/>
    <w:rsid w:val="00070EC5"/>
    <w:rsid w:val="0007157A"/>
    <w:rsid w:val="00074118"/>
    <w:rsid w:val="00077650"/>
    <w:rsid w:val="00080AA4"/>
    <w:rsid w:val="00085264"/>
    <w:rsid w:val="0008655F"/>
    <w:rsid w:val="000A4DCC"/>
    <w:rsid w:val="000B64C4"/>
    <w:rsid w:val="000C0CE1"/>
    <w:rsid w:val="000C21C5"/>
    <w:rsid w:val="000C3EF7"/>
    <w:rsid w:val="000D2B73"/>
    <w:rsid w:val="000E5C2B"/>
    <w:rsid w:val="000E763C"/>
    <w:rsid w:val="000F3923"/>
    <w:rsid w:val="00102A5F"/>
    <w:rsid w:val="0010307F"/>
    <w:rsid w:val="0010358C"/>
    <w:rsid w:val="00103FD5"/>
    <w:rsid w:val="00121D41"/>
    <w:rsid w:val="00133B47"/>
    <w:rsid w:val="0013699D"/>
    <w:rsid w:val="00143462"/>
    <w:rsid w:val="001637DF"/>
    <w:rsid w:val="00163F48"/>
    <w:rsid w:val="001726B3"/>
    <w:rsid w:val="00172746"/>
    <w:rsid w:val="00172779"/>
    <w:rsid w:val="001877E1"/>
    <w:rsid w:val="00192F23"/>
    <w:rsid w:val="001A7C61"/>
    <w:rsid w:val="001B009E"/>
    <w:rsid w:val="001B107A"/>
    <w:rsid w:val="001C02CA"/>
    <w:rsid w:val="001C1EE9"/>
    <w:rsid w:val="001C4A3F"/>
    <w:rsid w:val="001C5B4E"/>
    <w:rsid w:val="001C695B"/>
    <w:rsid w:val="001D701D"/>
    <w:rsid w:val="001D7242"/>
    <w:rsid w:val="001E2B9D"/>
    <w:rsid w:val="001E4A3C"/>
    <w:rsid w:val="001E5F33"/>
    <w:rsid w:val="001E63B3"/>
    <w:rsid w:val="001E6C40"/>
    <w:rsid w:val="001E7479"/>
    <w:rsid w:val="001F4301"/>
    <w:rsid w:val="00201C61"/>
    <w:rsid w:val="00202898"/>
    <w:rsid w:val="0020656A"/>
    <w:rsid w:val="00214B0F"/>
    <w:rsid w:val="00221C12"/>
    <w:rsid w:val="00223CF4"/>
    <w:rsid w:val="0023624C"/>
    <w:rsid w:val="002373D2"/>
    <w:rsid w:val="002476DF"/>
    <w:rsid w:val="00254CAD"/>
    <w:rsid w:val="0026131F"/>
    <w:rsid w:val="00267F8C"/>
    <w:rsid w:val="00270366"/>
    <w:rsid w:val="0027084E"/>
    <w:rsid w:val="00272074"/>
    <w:rsid w:val="002825B0"/>
    <w:rsid w:val="0028288D"/>
    <w:rsid w:val="00290D52"/>
    <w:rsid w:val="00292AFC"/>
    <w:rsid w:val="002966C0"/>
    <w:rsid w:val="002A2538"/>
    <w:rsid w:val="002A5963"/>
    <w:rsid w:val="002B4BC1"/>
    <w:rsid w:val="002B5B43"/>
    <w:rsid w:val="002C124E"/>
    <w:rsid w:val="002C2918"/>
    <w:rsid w:val="002D53B3"/>
    <w:rsid w:val="002E106F"/>
    <w:rsid w:val="002E5239"/>
    <w:rsid w:val="002F7605"/>
    <w:rsid w:val="00305685"/>
    <w:rsid w:val="0031582D"/>
    <w:rsid w:val="003209BF"/>
    <w:rsid w:val="00320CBA"/>
    <w:rsid w:val="00324F07"/>
    <w:rsid w:val="0033446C"/>
    <w:rsid w:val="00334E74"/>
    <w:rsid w:val="003363D7"/>
    <w:rsid w:val="0034657D"/>
    <w:rsid w:val="00354155"/>
    <w:rsid w:val="003601E9"/>
    <w:rsid w:val="00361E89"/>
    <w:rsid w:val="00363D31"/>
    <w:rsid w:val="00372A1C"/>
    <w:rsid w:val="00374D04"/>
    <w:rsid w:val="00375DB9"/>
    <w:rsid w:val="00383403"/>
    <w:rsid w:val="0039018E"/>
    <w:rsid w:val="003920E6"/>
    <w:rsid w:val="003A3089"/>
    <w:rsid w:val="003A4060"/>
    <w:rsid w:val="003A4F97"/>
    <w:rsid w:val="003B4AA1"/>
    <w:rsid w:val="003C663D"/>
    <w:rsid w:val="003C78E5"/>
    <w:rsid w:val="003E1FE2"/>
    <w:rsid w:val="003E3CA3"/>
    <w:rsid w:val="003E7257"/>
    <w:rsid w:val="003F0F95"/>
    <w:rsid w:val="003F14FD"/>
    <w:rsid w:val="003F71F8"/>
    <w:rsid w:val="00403E52"/>
    <w:rsid w:val="00410CF6"/>
    <w:rsid w:val="00411485"/>
    <w:rsid w:val="00411949"/>
    <w:rsid w:val="004147AA"/>
    <w:rsid w:val="00417538"/>
    <w:rsid w:val="004227F9"/>
    <w:rsid w:val="00424D2B"/>
    <w:rsid w:val="0043183E"/>
    <w:rsid w:val="00432AED"/>
    <w:rsid w:val="00435D9F"/>
    <w:rsid w:val="0044079F"/>
    <w:rsid w:val="00440F34"/>
    <w:rsid w:val="00441CD1"/>
    <w:rsid w:val="00443B87"/>
    <w:rsid w:val="0044482F"/>
    <w:rsid w:val="004472BF"/>
    <w:rsid w:val="004515C0"/>
    <w:rsid w:val="00454865"/>
    <w:rsid w:val="00456BC5"/>
    <w:rsid w:val="00456D8E"/>
    <w:rsid w:val="00472C52"/>
    <w:rsid w:val="004877E8"/>
    <w:rsid w:val="00493B8F"/>
    <w:rsid w:val="004A0F0E"/>
    <w:rsid w:val="004A15F5"/>
    <w:rsid w:val="004A2514"/>
    <w:rsid w:val="004A2AED"/>
    <w:rsid w:val="004A3974"/>
    <w:rsid w:val="004A6C6F"/>
    <w:rsid w:val="004B1D18"/>
    <w:rsid w:val="004B4687"/>
    <w:rsid w:val="004C6C08"/>
    <w:rsid w:val="004C7BA6"/>
    <w:rsid w:val="004D046F"/>
    <w:rsid w:val="004D115B"/>
    <w:rsid w:val="004D3E0C"/>
    <w:rsid w:val="004D40EC"/>
    <w:rsid w:val="004E1BA1"/>
    <w:rsid w:val="004E3D15"/>
    <w:rsid w:val="004E6E2E"/>
    <w:rsid w:val="004F10E4"/>
    <w:rsid w:val="004F3C02"/>
    <w:rsid w:val="00504616"/>
    <w:rsid w:val="00506F98"/>
    <w:rsid w:val="00510B52"/>
    <w:rsid w:val="00522BC5"/>
    <w:rsid w:val="00523786"/>
    <w:rsid w:val="00525B52"/>
    <w:rsid w:val="005316BB"/>
    <w:rsid w:val="00533D22"/>
    <w:rsid w:val="00533F11"/>
    <w:rsid w:val="00542C5E"/>
    <w:rsid w:val="005473C4"/>
    <w:rsid w:val="005603E9"/>
    <w:rsid w:val="005665FD"/>
    <w:rsid w:val="00570465"/>
    <w:rsid w:val="00572C3E"/>
    <w:rsid w:val="00572D26"/>
    <w:rsid w:val="00576006"/>
    <w:rsid w:val="005805C9"/>
    <w:rsid w:val="00597538"/>
    <w:rsid w:val="005A34B4"/>
    <w:rsid w:val="005A68EA"/>
    <w:rsid w:val="005A68FE"/>
    <w:rsid w:val="005A7339"/>
    <w:rsid w:val="005B46A4"/>
    <w:rsid w:val="005C5B19"/>
    <w:rsid w:val="005C6460"/>
    <w:rsid w:val="005D4E4E"/>
    <w:rsid w:val="005D61F8"/>
    <w:rsid w:val="005E0194"/>
    <w:rsid w:val="005E0F05"/>
    <w:rsid w:val="005E2892"/>
    <w:rsid w:val="005F06D7"/>
    <w:rsid w:val="005F0FA8"/>
    <w:rsid w:val="00607987"/>
    <w:rsid w:val="00610721"/>
    <w:rsid w:val="00613A25"/>
    <w:rsid w:val="006219CA"/>
    <w:rsid w:val="006241FA"/>
    <w:rsid w:val="00624E62"/>
    <w:rsid w:val="00625A38"/>
    <w:rsid w:val="0063142A"/>
    <w:rsid w:val="00632EAA"/>
    <w:rsid w:val="00636817"/>
    <w:rsid w:val="006479A7"/>
    <w:rsid w:val="00657C95"/>
    <w:rsid w:val="00657D2A"/>
    <w:rsid w:val="00663E87"/>
    <w:rsid w:val="006651A4"/>
    <w:rsid w:val="00683967"/>
    <w:rsid w:val="00694DCC"/>
    <w:rsid w:val="00697B39"/>
    <w:rsid w:val="006A093F"/>
    <w:rsid w:val="006B5436"/>
    <w:rsid w:val="006C0D99"/>
    <w:rsid w:val="006D659D"/>
    <w:rsid w:val="006E1723"/>
    <w:rsid w:val="006E3457"/>
    <w:rsid w:val="006E6C91"/>
    <w:rsid w:val="006F2D5E"/>
    <w:rsid w:val="006F3836"/>
    <w:rsid w:val="007062F5"/>
    <w:rsid w:val="007068E7"/>
    <w:rsid w:val="00706A91"/>
    <w:rsid w:val="007071CB"/>
    <w:rsid w:val="00713ED8"/>
    <w:rsid w:val="00723923"/>
    <w:rsid w:val="007275FF"/>
    <w:rsid w:val="007325A8"/>
    <w:rsid w:val="00735A9E"/>
    <w:rsid w:val="007474D7"/>
    <w:rsid w:val="00750079"/>
    <w:rsid w:val="00761AC0"/>
    <w:rsid w:val="00764B7F"/>
    <w:rsid w:val="00764C67"/>
    <w:rsid w:val="007759D4"/>
    <w:rsid w:val="0078670C"/>
    <w:rsid w:val="00787F2D"/>
    <w:rsid w:val="007A0EF4"/>
    <w:rsid w:val="007A5F0C"/>
    <w:rsid w:val="007A71A5"/>
    <w:rsid w:val="007B0D51"/>
    <w:rsid w:val="007B4203"/>
    <w:rsid w:val="007C3D76"/>
    <w:rsid w:val="007C40AB"/>
    <w:rsid w:val="007D18BB"/>
    <w:rsid w:val="007D5685"/>
    <w:rsid w:val="007D671D"/>
    <w:rsid w:val="007D7CEE"/>
    <w:rsid w:val="007F101B"/>
    <w:rsid w:val="007F2AFA"/>
    <w:rsid w:val="007F2F84"/>
    <w:rsid w:val="007F38FE"/>
    <w:rsid w:val="00805D31"/>
    <w:rsid w:val="00806F42"/>
    <w:rsid w:val="008127AC"/>
    <w:rsid w:val="00822A6D"/>
    <w:rsid w:val="00827B62"/>
    <w:rsid w:val="00827F33"/>
    <w:rsid w:val="008326A8"/>
    <w:rsid w:val="00843D24"/>
    <w:rsid w:val="0084556A"/>
    <w:rsid w:val="00854E31"/>
    <w:rsid w:val="00877116"/>
    <w:rsid w:val="00891DD2"/>
    <w:rsid w:val="00894113"/>
    <w:rsid w:val="00896064"/>
    <w:rsid w:val="008A1E56"/>
    <w:rsid w:val="008A388A"/>
    <w:rsid w:val="008A3A81"/>
    <w:rsid w:val="008A3DEF"/>
    <w:rsid w:val="008A430B"/>
    <w:rsid w:val="008B063D"/>
    <w:rsid w:val="008B0B99"/>
    <w:rsid w:val="008B1453"/>
    <w:rsid w:val="008C5CFC"/>
    <w:rsid w:val="008C6C3A"/>
    <w:rsid w:val="008D2547"/>
    <w:rsid w:val="008F1E25"/>
    <w:rsid w:val="008F535E"/>
    <w:rsid w:val="008F7B62"/>
    <w:rsid w:val="00900CCF"/>
    <w:rsid w:val="009048B6"/>
    <w:rsid w:val="009144EA"/>
    <w:rsid w:val="009166CF"/>
    <w:rsid w:val="00917CED"/>
    <w:rsid w:val="00921D8B"/>
    <w:rsid w:val="00941E44"/>
    <w:rsid w:val="00947E13"/>
    <w:rsid w:val="00950F02"/>
    <w:rsid w:val="009523A3"/>
    <w:rsid w:val="00952A6D"/>
    <w:rsid w:val="00954D2F"/>
    <w:rsid w:val="00963A0D"/>
    <w:rsid w:val="00964D2E"/>
    <w:rsid w:val="00973DED"/>
    <w:rsid w:val="00975840"/>
    <w:rsid w:val="009936D6"/>
    <w:rsid w:val="009A64C9"/>
    <w:rsid w:val="009B2E5D"/>
    <w:rsid w:val="009B360C"/>
    <w:rsid w:val="009C1BA3"/>
    <w:rsid w:val="009C5D53"/>
    <w:rsid w:val="009D136B"/>
    <w:rsid w:val="009D30A9"/>
    <w:rsid w:val="009D343C"/>
    <w:rsid w:val="009D5580"/>
    <w:rsid w:val="009E05EF"/>
    <w:rsid w:val="009E3E32"/>
    <w:rsid w:val="009E4292"/>
    <w:rsid w:val="009F003B"/>
    <w:rsid w:val="00A04800"/>
    <w:rsid w:val="00A0560D"/>
    <w:rsid w:val="00A14A3A"/>
    <w:rsid w:val="00A16D41"/>
    <w:rsid w:val="00A170C3"/>
    <w:rsid w:val="00A1764E"/>
    <w:rsid w:val="00A2093F"/>
    <w:rsid w:val="00A21492"/>
    <w:rsid w:val="00A3460C"/>
    <w:rsid w:val="00A46C49"/>
    <w:rsid w:val="00A745CC"/>
    <w:rsid w:val="00A747A4"/>
    <w:rsid w:val="00A9177E"/>
    <w:rsid w:val="00A95316"/>
    <w:rsid w:val="00AA17BC"/>
    <w:rsid w:val="00AA7C2C"/>
    <w:rsid w:val="00AB051F"/>
    <w:rsid w:val="00AB1684"/>
    <w:rsid w:val="00AB2290"/>
    <w:rsid w:val="00AB33D0"/>
    <w:rsid w:val="00AB3DFB"/>
    <w:rsid w:val="00AB3F81"/>
    <w:rsid w:val="00AB46C3"/>
    <w:rsid w:val="00AB6BC8"/>
    <w:rsid w:val="00AC0DB7"/>
    <w:rsid w:val="00AC32D4"/>
    <w:rsid w:val="00AC66B9"/>
    <w:rsid w:val="00AD4C42"/>
    <w:rsid w:val="00AD5A40"/>
    <w:rsid w:val="00AD70C1"/>
    <w:rsid w:val="00AF015A"/>
    <w:rsid w:val="00AF4FE0"/>
    <w:rsid w:val="00B00C4A"/>
    <w:rsid w:val="00B07612"/>
    <w:rsid w:val="00B10D57"/>
    <w:rsid w:val="00B204E5"/>
    <w:rsid w:val="00B23304"/>
    <w:rsid w:val="00B23944"/>
    <w:rsid w:val="00B304E2"/>
    <w:rsid w:val="00B31200"/>
    <w:rsid w:val="00B32ADC"/>
    <w:rsid w:val="00B34F41"/>
    <w:rsid w:val="00B4051E"/>
    <w:rsid w:val="00B40F38"/>
    <w:rsid w:val="00B4534D"/>
    <w:rsid w:val="00B52B96"/>
    <w:rsid w:val="00B54B53"/>
    <w:rsid w:val="00B72381"/>
    <w:rsid w:val="00B838BB"/>
    <w:rsid w:val="00B85925"/>
    <w:rsid w:val="00B86B5C"/>
    <w:rsid w:val="00B87041"/>
    <w:rsid w:val="00B91752"/>
    <w:rsid w:val="00B926D0"/>
    <w:rsid w:val="00B94519"/>
    <w:rsid w:val="00BA245C"/>
    <w:rsid w:val="00BB29D1"/>
    <w:rsid w:val="00BC12E1"/>
    <w:rsid w:val="00BC6066"/>
    <w:rsid w:val="00BD1A02"/>
    <w:rsid w:val="00BD314A"/>
    <w:rsid w:val="00BD3702"/>
    <w:rsid w:val="00BD423A"/>
    <w:rsid w:val="00BD5A95"/>
    <w:rsid w:val="00BD7C10"/>
    <w:rsid w:val="00BE0F4D"/>
    <w:rsid w:val="00BE2860"/>
    <w:rsid w:val="00BE582B"/>
    <w:rsid w:val="00C05344"/>
    <w:rsid w:val="00C07095"/>
    <w:rsid w:val="00C07B2C"/>
    <w:rsid w:val="00C11160"/>
    <w:rsid w:val="00C118A7"/>
    <w:rsid w:val="00C176D4"/>
    <w:rsid w:val="00C20D50"/>
    <w:rsid w:val="00C246D3"/>
    <w:rsid w:val="00C30D4B"/>
    <w:rsid w:val="00C45EEE"/>
    <w:rsid w:val="00C46AB0"/>
    <w:rsid w:val="00C50B53"/>
    <w:rsid w:val="00C53CBA"/>
    <w:rsid w:val="00C547BE"/>
    <w:rsid w:val="00C563A5"/>
    <w:rsid w:val="00C62D19"/>
    <w:rsid w:val="00C64348"/>
    <w:rsid w:val="00C71991"/>
    <w:rsid w:val="00C913CB"/>
    <w:rsid w:val="00C928B7"/>
    <w:rsid w:val="00C9412C"/>
    <w:rsid w:val="00C97981"/>
    <w:rsid w:val="00CA0A61"/>
    <w:rsid w:val="00CA10DF"/>
    <w:rsid w:val="00CA1217"/>
    <w:rsid w:val="00CA255D"/>
    <w:rsid w:val="00CA371F"/>
    <w:rsid w:val="00CB525A"/>
    <w:rsid w:val="00CC01CE"/>
    <w:rsid w:val="00CC1222"/>
    <w:rsid w:val="00CD58DE"/>
    <w:rsid w:val="00CE0D63"/>
    <w:rsid w:val="00CE66E9"/>
    <w:rsid w:val="00CF1E60"/>
    <w:rsid w:val="00D04B40"/>
    <w:rsid w:val="00D16306"/>
    <w:rsid w:val="00D231BF"/>
    <w:rsid w:val="00D325C1"/>
    <w:rsid w:val="00D3362C"/>
    <w:rsid w:val="00D404BD"/>
    <w:rsid w:val="00D40B60"/>
    <w:rsid w:val="00D45134"/>
    <w:rsid w:val="00D45D1E"/>
    <w:rsid w:val="00D46D2A"/>
    <w:rsid w:val="00D470EC"/>
    <w:rsid w:val="00D5084E"/>
    <w:rsid w:val="00D5148A"/>
    <w:rsid w:val="00D64D97"/>
    <w:rsid w:val="00D678B3"/>
    <w:rsid w:val="00D77462"/>
    <w:rsid w:val="00D81344"/>
    <w:rsid w:val="00D81476"/>
    <w:rsid w:val="00D83305"/>
    <w:rsid w:val="00D844BE"/>
    <w:rsid w:val="00DA6058"/>
    <w:rsid w:val="00DB40B2"/>
    <w:rsid w:val="00DC1D8C"/>
    <w:rsid w:val="00DC25DE"/>
    <w:rsid w:val="00DC5263"/>
    <w:rsid w:val="00DD3192"/>
    <w:rsid w:val="00DE5582"/>
    <w:rsid w:val="00DF2860"/>
    <w:rsid w:val="00DF4F3A"/>
    <w:rsid w:val="00E265BE"/>
    <w:rsid w:val="00E31B45"/>
    <w:rsid w:val="00E34298"/>
    <w:rsid w:val="00E41219"/>
    <w:rsid w:val="00E45091"/>
    <w:rsid w:val="00E5177F"/>
    <w:rsid w:val="00E55637"/>
    <w:rsid w:val="00E55F7E"/>
    <w:rsid w:val="00E5666D"/>
    <w:rsid w:val="00E57DE6"/>
    <w:rsid w:val="00E73543"/>
    <w:rsid w:val="00E73E78"/>
    <w:rsid w:val="00E74A5F"/>
    <w:rsid w:val="00E77344"/>
    <w:rsid w:val="00E84AB7"/>
    <w:rsid w:val="00E84ECE"/>
    <w:rsid w:val="00EA2C84"/>
    <w:rsid w:val="00EB1052"/>
    <w:rsid w:val="00EB2560"/>
    <w:rsid w:val="00EB34C2"/>
    <w:rsid w:val="00EB525F"/>
    <w:rsid w:val="00EC230D"/>
    <w:rsid w:val="00EC2AA5"/>
    <w:rsid w:val="00EC3C6D"/>
    <w:rsid w:val="00EC4905"/>
    <w:rsid w:val="00EC5F4C"/>
    <w:rsid w:val="00EE2CD2"/>
    <w:rsid w:val="00EF1C05"/>
    <w:rsid w:val="00EF1F8B"/>
    <w:rsid w:val="00EF2835"/>
    <w:rsid w:val="00EF4E07"/>
    <w:rsid w:val="00EF75A9"/>
    <w:rsid w:val="00F02AFB"/>
    <w:rsid w:val="00F0431E"/>
    <w:rsid w:val="00F106AA"/>
    <w:rsid w:val="00F15028"/>
    <w:rsid w:val="00F16319"/>
    <w:rsid w:val="00F24625"/>
    <w:rsid w:val="00F24997"/>
    <w:rsid w:val="00F24A63"/>
    <w:rsid w:val="00F26924"/>
    <w:rsid w:val="00F31BBD"/>
    <w:rsid w:val="00F33AC1"/>
    <w:rsid w:val="00F43B17"/>
    <w:rsid w:val="00F517D4"/>
    <w:rsid w:val="00F51852"/>
    <w:rsid w:val="00F53BC7"/>
    <w:rsid w:val="00F62F6B"/>
    <w:rsid w:val="00F66B07"/>
    <w:rsid w:val="00F714CE"/>
    <w:rsid w:val="00F72776"/>
    <w:rsid w:val="00F77547"/>
    <w:rsid w:val="00F85A2E"/>
    <w:rsid w:val="00F96EB4"/>
    <w:rsid w:val="00FA7451"/>
    <w:rsid w:val="00FA7C8B"/>
    <w:rsid w:val="00FB1165"/>
    <w:rsid w:val="00FC002A"/>
    <w:rsid w:val="00FC3B85"/>
    <w:rsid w:val="00FE1E8B"/>
    <w:rsid w:val="00FF3BB0"/>
    <w:rsid w:val="00F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320B0"/>
  <w15:chartTrackingRefBased/>
  <w15:docId w15:val="{F45DE42C-3B39-4B84-9B52-D2D75355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1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3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5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21C1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221C12"/>
    <w:rPr>
      <w:color w:val="0000FF"/>
      <w:u w:val="single"/>
    </w:rPr>
  </w:style>
  <w:style w:type="paragraph" w:styleId="NoSpacing">
    <w:name w:val="No Spacing"/>
    <w:uiPriority w:val="1"/>
    <w:qFormat/>
    <w:rsid w:val="00221C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1C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1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C12"/>
  </w:style>
  <w:style w:type="paragraph" w:styleId="Footer">
    <w:name w:val="footer"/>
    <w:basedOn w:val="Normal"/>
    <w:link w:val="FooterChar"/>
    <w:uiPriority w:val="99"/>
    <w:unhideWhenUsed/>
    <w:rsid w:val="00221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C12"/>
  </w:style>
  <w:style w:type="paragraph" w:styleId="NormalWeb">
    <w:name w:val="Normal (Web)"/>
    <w:basedOn w:val="Normal"/>
    <w:uiPriority w:val="99"/>
    <w:semiHidden/>
    <w:unhideWhenUsed/>
    <w:rsid w:val="003F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A59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9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9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9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963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34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line-clamp-1">
    <w:name w:val="line-clamp-1"/>
    <w:basedOn w:val="DefaultParagraphFont"/>
    <w:rsid w:val="00E84AB7"/>
  </w:style>
  <w:style w:type="character" w:styleId="FollowedHyperlink">
    <w:name w:val="FollowedHyperlink"/>
    <w:basedOn w:val="DefaultParagraphFont"/>
    <w:uiPriority w:val="99"/>
    <w:semiHidden/>
    <w:unhideWhenUsed/>
    <w:rsid w:val="00AD4C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6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.rugby/the-game/player-welfare/research/rs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ortspromedia.com/finance-investment/investment/premier-15s-rfu-womens-rugby-union-professional-salaries/?zephr_sso_ott=npynM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orld.rugby/organisation/about-us/womens%5bpublish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0674-847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50A23-B924-4FF1-8783-830B42AC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10159</Words>
  <Characters>57909</Characters>
  <Application>Microsoft Office Word</Application>
  <DocSecurity>0</DocSecurity>
  <Lines>482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67933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Saynor</dc:creator>
  <cp:keywords/>
  <dc:description/>
  <cp:lastModifiedBy>Tom Whalley</cp:lastModifiedBy>
  <cp:revision>2</cp:revision>
  <dcterms:created xsi:type="dcterms:W3CDTF">2024-10-09T10:40:00Z</dcterms:created>
  <dcterms:modified xsi:type="dcterms:W3CDTF">2024-10-09T10:40:00Z</dcterms:modified>
</cp:coreProperties>
</file>