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C595" w14:textId="15B9AB88" w:rsidR="00351A0A" w:rsidRPr="003A56C7" w:rsidRDefault="00EB7259" w:rsidP="003A56C7">
      <w:pPr>
        <w:spacing w:after="120" w:line="480" w:lineRule="auto"/>
        <w:jc w:val="center"/>
        <w:rPr>
          <w:rFonts w:ascii="Arial" w:hAnsi="Arial" w:cs="Arial"/>
          <w:b/>
          <w:bCs/>
          <w:sz w:val="24"/>
          <w:szCs w:val="24"/>
        </w:rPr>
      </w:pPr>
      <w:r w:rsidRPr="003A56C7">
        <w:rPr>
          <w:rFonts w:ascii="Arial" w:hAnsi="Arial" w:cs="Arial"/>
          <w:b/>
          <w:bCs/>
          <w:sz w:val="24"/>
          <w:szCs w:val="24"/>
        </w:rPr>
        <w:t xml:space="preserve"> </w:t>
      </w:r>
      <w:r w:rsidR="00E935BB" w:rsidRPr="003A56C7">
        <w:rPr>
          <w:rFonts w:ascii="Arial" w:hAnsi="Arial" w:cs="Arial"/>
          <w:b/>
          <w:bCs/>
          <w:sz w:val="24"/>
          <w:szCs w:val="24"/>
        </w:rPr>
        <w:t>P</w:t>
      </w:r>
      <w:r w:rsidR="000F03C1" w:rsidRPr="003A56C7">
        <w:rPr>
          <w:rFonts w:ascii="Arial" w:hAnsi="Arial" w:cs="Arial"/>
          <w:b/>
          <w:bCs/>
          <w:sz w:val="24"/>
          <w:szCs w:val="24"/>
        </w:rPr>
        <w:t>regnancy vitamin D</w:t>
      </w:r>
      <w:r w:rsidR="00351A0A" w:rsidRPr="003A56C7">
        <w:rPr>
          <w:rFonts w:ascii="Arial" w:hAnsi="Arial" w:cs="Arial"/>
          <w:b/>
          <w:bCs/>
          <w:sz w:val="24"/>
          <w:szCs w:val="24"/>
        </w:rPr>
        <w:t xml:space="preserve"> supplementation</w:t>
      </w:r>
      <w:r w:rsidR="000F03C1" w:rsidRPr="003A56C7">
        <w:rPr>
          <w:rFonts w:ascii="Arial" w:hAnsi="Arial" w:cs="Arial"/>
          <w:b/>
          <w:bCs/>
          <w:sz w:val="24"/>
          <w:szCs w:val="24"/>
        </w:rPr>
        <w:t xml:space="preserve"> </w:t>
      </w:r>
      <w:r w:rsidR="00E935BB" w:rsidRPr="003A56C7">
        <w:rPr>
          <w:rFonts w:ascii="Arial" w:hAnsi="Arial" w:cs="Arial"/>
          <w:b/>
          <w:bCs/>
          <w:sz w:val="24"/>
          <w:szCs w:val="24"/>
        </w:rPr>
        <w:t>and</w:t>
      </w:r>
      <w:r w:rsidR="000F03C1" w:rsidRPr="003A56C7">
        <w:rPr>
          <w:rFonts w:ascii="Arial" w:hAnsi="Arial" w:cs="Arial"/>
          <w:b/>
          <w:bCs/>
          <w:sz w:val="24"/>
          <w:szCs w:val="24"/>
        </w:rPr>
        <w:t xml:space="preserve"> offspring bone mineral density</w:t>
      </w:r>
      <w:r w:rsidR="00E935BB" w:rsidRPr="003A56C7">
        <w:rPr>
          <w:rFonts w:ascii="Arial" w:hAnsi="Arial" w:cs="Arial"/>
          <w:b/>
          <w:bCs/>
          <w:sz w:val="24"/>
          <w:szCs w:val="24"/>
        </w:rPr>
        <w:t xml:space="preserve"> in childhood</w:t>
      </w:r>
      <w:r w:rsidR="000F03C1" w:rsidRPr="003A56C7">
        <w:rPr>
          <w:rFonts w:ascii="Arial" w:hAnsi="Arial" w:cs="Arial"/>
          <w:b/>
          <w:bCs/>
          <w:sz w:val="24"/>
          <w:szCs w:val="24"/>
        </w:rPr>
        <w:t xml:space="preserve"> </w:t>
      </w:r>
    </w:p>
    <w:p w14:paraId="578E0FF2" w14:textId="40247040" w:rsidR="005807B7" w:rsidRPr="003A56C7" w:rsidRDefault="0025192F" w:rsidP="003A56C7">
      <w:pPr>
        <w:spacing w:after="120" w:line="480" w:lineRule="auto"/>
        <w:jc w:val="center"/>
        <w:rPr>
          <w:rFonts w:ascii="Arial" w:hAnsi="Arial" w:cs="Arial"/>
          <w:sz w:val="24"/>
          <w:szCs w:val="24"/>
        </w:rPr>
      </w:pPr>
      <w:r w:rsidRPr="003A56C7">
        <w:rPr>
          <w:rFonts w:ascii="Arial" w:hAnsi="Arial" w:cs="Arial"/>
          <w:b/>
          <w:bCs/>
          <w:sz w:val="24"/>
          <w:szCs w:val="24"/>
        </w:rPr>
        <w:t>Follow-up</w:t>
      </w:r>
      <w:r w:rsidR="005F2E36" w:rsidRPr="003A56C7">
        <w:rPr>
          <w:rFonts w:ascii="Arial" w:hAnsi="Arial" w:cs="Arial"/>
          <w:b/>
          <w:bCs/>
          <w:sz w:val="24"/>
          <w:szCs w:val="24"/>
        </w:rPr>
        <w:t xml:space="preserve"> </w:t>
      </w:r>
      <w:r w:rsidR="00E935BB" w:rsidRPr="003A56C7">
        <w:rPr>
          <w:rFonts w:ascii="Arial" w:hAnsi="Arial" w:cs="Arial"/>
          <w:b/>
          <w:bCs/>
          <w:sz w:val="24"/>
          <w:szCs w:val="24"/>
        </w:rPr>
        <w:t>of a</w:t>
      </w:r>
      <w:r w:rsidR="00351A0A" w:rsidRPr="003A56C7">
        <w:rPr>
          <w:rFonts w:ascii="Arial" w:hAnsi="Arial" w:cs="Arial"/>
          <w:b/>
          <w:bCs/>
          <w:sz w:val="24"/>
          <w:szCs w:val="24"/>
        </w:rPr>
        <w:t xml:space="preserve"> randomised controlled trial</w:t>
      </w:r>
      <w:r w:rsidR="00E935BB" w:rsidRPr="003A56C7">
        <w:rPr>
          <w:rFonts w:ascii="Arial" w:hAnsi="Arial" w:cs="Arial"/>
          <w:b/>
          <w:bCs/>
          <w:sz w:val="24"/>
          <w:szCs w:val="24"/>
        </w:rPr>
        <w:t xml:space="preserve"> </w:t>
      </w:r>
    </w:p>
    <w:p w14:paraId="636F2D80" w14:textId="3B31611D" w:rsidR="007E2585" w:rsidRPr="003A56C7" w:rsidRDefault="007E2585" w:rsidP="003A56C7">
      <w:pPr>
        <w:spacing w:after="120" w:line="480" w:lineRule="auto"/>
        <w:rPr>
          <w:rFonts w:ascii="Arial" w:hAnsi="Arial" w:cs="Arial"/>
          <w:b/>
          <w:bCs/>
          <w:sz w:val="24"/>
          <w:szCs w:val="24"/>
        </w:rPr>
      </w:pPr>
    </w:p>
    <w:p w14:paraId="706778AA" w14:textId="7B01E141" w:rsidR="007E2585" w:rsidRPr="003A56C7" w:rsidRDefault="007E2585" w:rsidP="003A56C7">
      <w:pPr>
        <w:spacing w:after="120" w:line="480" w:lineRule="auto"/>
        <w:rPr>
          <w:rFonts w:ascii="Arial" w:hAnsi="Arial" w:cs="Arial"/>
          <w:sz w:val="24"/>
          <w:szCs w:val="24"/>
        </w:rPr>
      </w:pPr>
      <w:r w:rsidRPr="003A56C7">
        <w:rPr>
          <w:rFonts w:ascii="Arial" w:hAnsi="Arial" w:cs="Arial"/>
          <w:sz w:val="24"/>
          <w:szCs w:val="24"/>
        </w:rPr>
        <w:t>Rebecca J Moon</w:t>
      </w:r>
      <w:r w:rsidR="00E935BB" w:rsidRPr="003A56C7">
        <w:rPr>
          <w:rFonts w:ascii="Arial" w:hAnsi="Arial" w:cs="Arial"/>
          <w:sz w:val="24"/>
          <w:szCs w:val="24"/>
        </w:rPr>
        <w:t xml:space="preserve"> PhD</w:t>
      </w:r>
      <w:r w:rsidR="00E935BB" w:rsidRPr="003A56C7">
        <w:rPr>
          <w:rFonts w:ascii="Arial" w:hAnsi="Arial" w:cs="Arial"/>
          <w:sz w:val="24"/>
          <w:szCs w:val="24"/>
          <w:vertAlign w:val="superscript"/>
        </w:rPr>
        <w:t>1,2</w:t>
      </w:r>
      <w:r w:rsidRPr="003A56C7">
        <w:rPr>
          <w:rFonts w:ascii="Arial" w:hAnsi="Arial" w:cs="Arial"/>
          <w:sz w:val="24"/>
          <w:szCs w:val="24"/>
        </w:rPr>
        <w:t>, Stefania D’ Angelo</w:t>
      </w:r>
      <w:r w:rsidR="00E935BB" w:rsidRPr="003A56C7">
        <w:rPr>
          <w:rFonts w:ascii="Arial" w:hAnsi="Arial" w:cs="Arial"/>
          <w:sz w:val="24"/>
          <w:szCs w:val="24"/>
        </w:rPr>
        <w:t xml:space="preserve"> </w:t>
      </w:r>
      <w:r w:rsidR="005D74D1" w:rsidRPr="003A56C7">
        <w:rPr>
          <w:rFonts w:ascii="Arial" w:hAnsi="Arial" w:cs="Arial"/>
          <w:sz w:val="24"/>
          <w:szCs w:val="24"/>
        </w:rPr>
        <w:t>MS</w:t>
      </w:r>
      <w:r w:rsidR="00E935BB" w:rsidRPr="003A56C7">
        <w:rPr>
          <w:rFonts w:ascii="Arial" w:hAnsi="Arial" w:cs="Arial"/>
          <w:sz w:val="24"/>
          <w:szCs w:val="24"/>
        </w:rPr>
        <w:t>c</w:t>
      </w:r>
      <w:r w:rsidR="00E935BB" w:rsidRPr="003A56C7">
        <w:rPr>
          <w:rFonts w:ascii="Arial" w:hAnsi="Arial" w:cs="Arial"/>
          <w:sz w:val="24"/>
          <w:szCs w:val="24"/>
          <w:vertAlign w:val="superscript"/>
        </w:rPr>
        <w:t>1,3</w:t>
      </w:r>
      <w:r w:rsidRPr="003A56C7">
        <w:rPr>
          <w:rFonts w:ascii="Arial" w:hAnsi="Arial" w:cs="Arial"/>
          <w:sz w:val="24"/>
          <w:szCs w:val="24"/>
        </w:rPr>
        <w:t>, Elizabeth M Curtis</w:t>
      </w:r>
      <w:r w:rsidR="00E935BB" w:rsidRPr="003A56C7">
        <w:rPr>
          <w:rFonts w:ascii="Arial" w:hAnsi="Arial" w:cs="Arial"/>
          <w:sz w:val="24"/>
          <w:szCs w:val="24"/>
        </w:rPr>
        <w:t xml:space="preserve"> PhD</w:t>
      </w:r>
      <w:r w:rsidR="00E935BB" w:rsidRPr="003A56C7">
        <w:rPr>
          <w:rFonts w:ascii="Arial" w:hAnsi="Arial" w:cs="Arial"/>
          <w:sz w:val="24"/>
          <w:szCs w:val="24"/>
          <w:vertAlign w:val="superscript"/>
        </w:rPr>
        <w:t>1</w:t>
      </w:r>
      <w:r w:rsidRPr="003A56C7">
        <w:rPr>
          <w:rFonts w:ascii="Arial" w:hAnsi="Arial" w:cs="Arial"/>
          <w:sz w:val="24"/>
          <w:szCs w:val="24"/>
        </w:rPr>
        <w:t xml:space="preserve">, </w:t>
      </w:r>
      <w:r w:rsidR="00DD7C6F" w:rsidRPr="003A56C7">
        <w:rPr>
          <w:rFonts w:ascii="Arial" w:hAnsi="Arial" w:cs="Arial"/>
          <w:sz w:val="24"/>
          <w:szCs w:val="24"/>
        </w:rPr>
        <w:t>Kate A Ward</w:t>
      </w:r>
      <w:r w:rsidR="00E935BB" w:rsidRPr="003A56C7">
        <w:rPr>
          <w:rFonts w:ascii="Arial" w:hAnsi="Arial" w:cs="Arial"/>
          <w:sz w:val="24"/>
          <w:szCs w:val="24"/>
        </w:rPr>
        <w:t xml:space="preserve"> PhD</w:t>
      </w:r>
      <w:r w:rsidR="00381FBE" w:rsidRPr="003A56C7">
        <w:rPr>
          <w:rFonts w:ascii="Arial" w:hAnsi="Arial" w:cs="Arial"/>
          <w:sz w:val="24"/>
          <w:szCs w:val="24"/>
          <w:vertAlign w:val="superscript"/>
        </w:rPr>
        <w:t>1</w:t>
      </w:r>
      <w:r w:rsidR="005F2E36" w:rsidRPr="003A56C7">
        <w:rPr>
          <w:rFonts w:ascii="Arial" w:hAnsi="Arial" w:cs="Arial"/>
          <w:sz w:val="24"/>
          <w:szCs w:val="24"/>
        </w:rPr>
        <w:t xml:space="preserve">, </w:t>
      </w:r>
      <w:r w:rsidRPr="003A56C7">
        <w:rPr>
          <w:rFonts w:ascii="Arial" w:hAnsi="Arial" w:cs="Arial"/>
          <w:sz w:val="24"/>
          <w:szCs w:val="24"/>
        </w:rPr>
        <w:t>Sarah R Crozier</w:t>
      </w:r>
      <w:r w:rsidR="00E935BB" w:rsidRPr="003A56C7">
        <w:rPr>
          <w:rFonts w:ascii="Arial" w:hAnsi="Arial" w:cs="Arial"/>
          <w:sz w:val="24"/>
          <w:szCs w:val="24"/>
        </w:rPr>
        <w:t xml:space="preserve"> PhD</w:t>
      </w:r>
      <w:r w:rsidR="00E935BB" w:rsidRPr="003A56C7">
        <w:rPr>
          <w:rFonts w:ascii="Arial" w:hAnsi="Arial" w:cs="Arial"/>
          <w:sz w:val="24"/>
          <w:szCs w:val="24"/>
          <w:vertAlign w:val="superscript"/>
        </w:rPr>
        <w:t>1,4</w:t>
      </w:r>
      <w:r w:rsidR="004F71D9" w:rsidRPr="003A56C7">
        <w:rPr>
          <w:rFonts w:ascii="Arial" w:hAnsi="Arial"/>
          <w:sz w:val="24"/>
          <w:szCs w:val="24"/>
          <w:vertAlign w:val="superscript"/>
        </w:rPr>
        <w:t>,</w:t>
      </w:r>
      <w:r w:rsidR="004F71D9" w:rsidRPr="003A56C7">
        <w:rPr>
          <w:rFonts w:ascii="Arial" w:hAnsi="Arial" w:cs="Arial"/>
          <w:sz w:val="24"/>
          <w:szCs w:val="24"/>
          <w:vertAlign w:val="superscript"/>
        </w:rPr>
        <w:t>9</w:t>
      </w:r>
      <w:r w:rsidRPr="003A56C7">
        <w:rPr>
          <w:rFonts w:ascii="Arial" w:hAnsi="Arial" w:cs="Arial"/>
          <w:sz w:val="24"/>
          <w:szCs w:val="24"/>
        </w:rPr>
        <w:t>,</w:t>
      </w:r>
      <w:r w:rsidR="00717246" w:rsidRPr="003A56C7">
        <w:rPr>
          <w:rFonts w:ascii="Arial" w:hAnsi="Arial" w:cs="Arial"/>
          <w:sz w:val="24"/>
          <w:szCs w:val="24"/>
        </w:rPr>
        <w:t xml:space="preserve"> </w:t>
      </w:r>
      <w:r w:rsidR="007F1212" w:rsidRPr="003A56C7">
        <w:rPr>
          <w:rFonts w:ascii="Arial" w:hAnsi="Arial" w:cs="Arial"/>
          <w:sz w:val="24"/>
          <w:szCs w:val="24"/>
          <w:lang w:val="en-US"/>
        </w:rPr>
        <w:t>Inez Schoenmakers</w:t>
      </w:r>
      <w:r w:rsidR="00EB7259" w:rsidRPr="003A56C7">
        <w:rPr>
          <w:rFonts w:ascii="Arial" w:hAnsi="Arial" w:cs="Arial"/>
          <w:sz w:val="24"/>
          <w:szCs w:val="24"/>
          <w:lang w:val="en-US"/>
        </w:rPr>
        <w:t xml:space="preserve"> </w:t>
      </w:r>
      <w:r w:rsidR="0024315D" w:rsidRPr="003A56C7">
        <w:rPr>
          <w:rFonts w:ascii="Arial" w:hAnsi="Arial" w:cs="Arial"/>
          <w:sz w:val="24"/>
          <w:szCs w:val="24"/>
        </w:rPr>
        <w:t>PhD</w:t>
      </w:r>
      <w:r w:rsidR="00EB7259" w:rsidRPr="003A56C7">
        <w:rPr>
          <w:rFonts w:ascii="Arial" w:hAnsi="Arial" w:cs="Arial"/>
          <w:sz w:val="24"/>
          <w:szCs w:val="24"/>
          <w:vertAlign w:val="superscript"/>
          <w:lang w:val="en-US"/>
        </w:rPr>
        <w:t>5</w:t>
      </w:r>
      <w:r w:rsidR="007F1212" w:rsidRPr="003A56C7">
        <w:rPr>
          <w:rFonts w:ascii="Arial" w:hAnsi="Arial" w:cs="Arial"/>
          <w:sz w:val="24"/>
          <w:szCs w:val="24"/>
          <w:lang w:val="en-US"/>
        </w:rPr>
        <w:t xml:space="preserve">, </w:t>
      </w:r>
      <w:r w:rsidR="00717246" w:rsidRPr="003A56C7">
        <w:rPr>
          <w:rFonts w:ascii="Arial" w:hAnsi="Arial" w:cs="Arial"/>
          <w:sz w:val="24"/>
          <w:szCs w:val="24"/>
        </w:rPr>
        <w:t>M.Kassim Javaid</w:t>
      </w:r>
      <w:r w:rsidR="00381FBE" w:rsidRPr="003A56C7">
        <w:rPr>
          <w:rFonts w:ascii="Arial" w:hAnsi="Arial" w:cs="Arial"/>
          <w:sz w:val="24"/>
          <w:szCs w:val="24"/>
        </w:rPr>
        <w:t xml:space="preserve"> PhD</w:t>
      </w:r>
      <w:r w:rsidR="00381FBE" w:rsidRPr="003A56C7">
        <w:rPr>
          <w:rFonts w:ascii="Arial" w:hAnsi="Arial" w:cs="Arial"/>
          <w:sz w:val="24"/>
          <w:szCs w:val="24"/>
          <w:vertAlign w:val="superscript"/>
        </w:rPr>
        <w:t>6</w:t>
      </w:r>
      <w:r w:rsidR="00857507" w:rsidRPr="003A56C7">
        <w:rPr>
          <w:rFonts w:ascii="Arial" w:hAnsi="Arial" w:cs="Arial"/>
          <w:sz w:val="24"/>
          <w:szCs w:val="24"/>
          <w:vertAlign w:val="superscript"/>
        </w:rPr>
        <w:t>,7</w:t>
      </w:r>
      <w:r w:rsidR="00381FBE" w:rsidRPr="003A56C7">
        <w:rPr>
          <w:rFonts w:ascii="Arial" w:hAnsi="Arial" w:cs="Arial"/>
          <w:sz w:val="24"/>
          <w:szCs w:val="24"/>
        </w:rPr>
        <w:t>, Nicholas</w:t>
      </w:r>
      <w:r w:rsidR="007730F6" w:rsidRPr="003A56C7">
        <w:rPr>
          <w:rFonts w:ascii="Arial" w:hAnsi="Arial" w:cs="Arial"/>
          <w:sz w:val="24"/>
          <w:szCs w:val="24"/>
        </w:rPr>
        <w:t xml:space="preserve"> J</w:t>
      </w:r>
      <w:r w:rsidR="00381FBE" w:rsidRPr="003A56C7">
        <w:rPr>
          <w:rFonts w:ascii="Arial" w:hAnsi="Arial" w:cs="Arial"/>
          <w:sz w:val="24"/>
          <w:szCs w:val="24"/>
        </w:rPr>
        <w:t xml:space="preserve"> Bishop </w:t>
      </w:r>
      <w:r w:rsidR="008C0AE4" w:rsidRPr="003A56C7">
        <w:rPr>
          <w:rFonts w:ascii="Arial" w:hAnsi="Arial" w:cs="Arial"/>
          <w:sz w:val="24"/>
          <w:szCs w:val="24"/>
        </w:rPr>
        <w:t>MD</w:t>
      </w:r>
      <w:r w:rsidR="00857507" w:rsidRPr="003A56C7">
        <w:rPr>
          <w:rFonts w:ascii="Arial" w:hAnsi="Arial" w:cs="Arial"/>
          <w:sz w:val="24"/>
          <w:szCs w:val="24"/>
          <w:vertAlign w:val="superscript"/>
        </w:rPr>
        <w:t>8</w:t>
      </w:r>
      <w:r w:rsidR="002C52FD" w:rsidRPr="003A56C7">
        <w:rPr>
          <w:rFonts w:ascii="Arial" w:hAnsi="Arial" w:cs="Arial"/>
          <w:sz w:val="24"/>
          <w:szCs w:val="24"/>
        </w:rPr>
        <w:t xml:space="preserve">, </w:t>
      </w:r>
      <w:r w:rsidRPr="003A56C7">
        <w:rPr>
          <w:rFonts w:ascii="Arial" w:hAnsi="Arial" w:cs="Arial"/>
          <w:sz w:val="24"/>
          <w:szCs w:val="24"/>
        </w:rPr>
        <w:t>Keith M Godfrey</w:t>
      </w:r>
      <w:r w:rsidR="00E935BB" w:rsidRPr="003A56C7">
        <w:rPr>
          <w:rFonts w:ascii="Arial" w:hAnsi="Arial" w:cs="Arial"/>
          <w:sz w:val="24"/>
          <w:szCs w:val="24"/>
        </w:rPr>
        <w:t xml:space="preserve"> PhD</w:t>
      </w:r>
      <w:r w:rsidR="00E935BB" w:rsidRPr="003A56C7">
        <w:rPr>
          <w:rFonts w:ascii="Arial" w:hAnsi="Arial" w:cs="Arial"/>
          <w:sz w:val="24"/>
          <w:szCs w:val="24"/>
          <w:vertAlign w:val="superscript"/>
        </w:rPr>
        <w:t>1,</w:t>
      </w:r>
      <w:r w:rsidR="00EB7259" w:rsidRPr="003A56C7">
        <w:rPr>
          <w:rFonts w:ascii="Arial" w:hAnsi="Arial" w:cs="Arial"/>
          <w:sz w:val="24"/>
          <w:szCs w:val="24"/>
          <w:vertAlign w:val="superscript"/>
        </w:rPr>
        <w:t>9</w:t>
      </w:r>
      <w:r w:rsidRPr="003A56C7">
        <w:rPr>
          <w:rFonts w:ascii="Arial" w:hAnsi="Arial" w:cs="Arial"/>
          <w:sz w:val="24"/>
          <w:szCs w:val="24"/>
        </w:rPr>
        <w:t>, Cyrus Cooper</w:t>
      </w:r>
      <w:r w:rsidR="00E935BB" w:rsidRPr="003A56C7">
        <w:rPr>
          <w:rFonts w:ascii="Arial" w:hAnsi="Arial" w:cs="Arial"/>
          <w:sz w:val="24"/>
          <w:szCs w:val="24"/>
        </w:rPr>
        <w:t xml:space="preserve"> PhD</w:t>
      </w:r>
      <w:r w:rsidR="00E935BB" w:rsidRPr="003A56C7">
        <w:rPr>
          <w:rFonts w:ascii="Arial" w:hAnsi="Arial" w:cs="Arial"/>
          <w:sz w:val="24"/>
          <w:szCs w:val="24"/>
          <w:vertAlign w:val="superscript"/>
        </w:rPr>
        <w:t>1,6</w:t>
      </w:r>
      <w:r w:rsidR="00EB7259" w:rsidRPr="003A56C7">
        <w:rPr>
          <w:rFonts w:ascii="Arial" w:hAnsi="Arial" w:cs="Arial"/>
          <w:sz w:val="24"/>
          <w:szCs w:val="24"/>
          <w:vertAlign w:val="superscript"/>
        </w:rPr>
        <w:t>,9</w:t>
      </w:r>
      <w:r w:rsidRPr="003A56C7">
        <w:rPr>
          <w:rFonts w:ascii="Arial" w:hAnsi="Arial" w:cs="Arial"/>
          <w:sz w:val="24"/>
          <w:szCs w:val="24"/>
        </w:rPr>
        <w:t>, Nicholas C Harvey</w:t>
      </w:r>
      <w:r w:rsidR="00E935BB" w:rsidRPr="003A56C7">
        <w:rPr>
          <w:rFonts w:ascii="Arial" w:hAnsi="Arial" w:cs="Arial"/>
          <w:sz w:val="24"/>
          <w:szCs w:val="24"/>
        </w:rPr>
        <w:t xml:space="preserve"> PhD</w:t>
      </w:r>
      <w:r w:rsidR="00E935BB" w:rsidRPr="003A56C7">
        <w:rPr>
          <w:rFonts w:ascii="Arial" w:hAnsi="Arial" w:cs="Arial"/>
          <w:sz w:val="24"/>
          <w:szCs w:val="24"/>
          <w:vertAlign w:val="superscript"/>
        </w:rPr>
        <w:t>1,</w:t>
      </w:r>
      <w:r w:rsidR="00EB7259" w:rsidRPr="003A56C7">
        <w:rPr>
          <w:rFonts w:ascii="Arial" w:hAnsi="Arial" w:cs="Arial"/>
          <w:sz w:val="24"/>
          <w:szCs w:val="24"/>
          <w:vertAlign w:val="superscript"/>
        </w:rPr>
        <w:t>9</w:t>
      </w:r>
      <w:r w:rsidR="00DD7C6F" w:rsidRPr="003A56C7">
        <w:rPr>
          <w:rFonts w:ascii="Arial" w:hAnsi="Arial" w:cs="Arial"/>
          <w:sz w:val="24"/>
          <w:szCs w:val="24"/>
        </w:rPr>
        <w:t xml:space="preserve"> and the MAVIDOS Trial Group</w:t>
      </w:r>
    </w:p>
    <w:p w14:paraId="0A1B519A" w14:textId="0D3B2160" w:rsidR="007E2585" w:rsidRPr="003A56C7" w:rsidRDefault="007E2585" w:rsidP="003A56C7">
      <w:pPr>
        <w:spacing w:after="120" w:line="480" w:lineRule="auto"/>
        <w:rPr>
          <w:rFonts w:ascii="Arial" w:hAnsi="Arial" w:cs="Arial"/>
          <w:sz w:val="24"/>
          <w:szCs w:val="24"/>
        </w:rPr>
      </w:pPr>
    </w:p>
    <w:p w14:paraId="0E35F846" w14:textId="77777777" w:rsidR="00E935BB" w:rsidRPr="003A56C7" w:rsidRDefault="00E935BB" w:rsidP="003A56C7">
      <w:pPr>
        <w:spacing w:line="480" w:lineRule="auto"/>
        <w:rPr>
          <w:rFonts w:ascii="Arial" w:hAnsi="Arial" w:cs="Arial"/>
          <w:b/>
          <w:bCs/>
          <w:sz w:val="24"/>
          <w:szCs w:val="24"/>
          <w:lang w:val="en-US"/>
        </w:rPr>
      </w:pPr>
      <w:r w:rsidRPr="003A56C7">
        <w:rPr>
          <w:rFonts w:ascii="Arial" w:hAnsi="Arial" w:cs="Arial"/>
          <w:b/>
          <w:bCs/>
          <w:sz w:val="24"/>
          <w:szCs w:val="24"/>
          <w:lang w:val="en-US"/>
        </w:rPr>
        <w:t>Affiliations:</w:t>
      </w:r>
    </w:p>
    <w:p w14:paraId="47824B14" w14:textId="4815F5E2" w:rsidR="00E935BB" w:rsidRPr="003A56C7" w:rsidRDefault="00E935BB"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 xml:space="preserve">MRC Lifecourse Epidemiology Centre, University of Southampton, Southampton General Hospital, Tremona Road, Southampton, SO16 6YD, UK </w:t>
      </w:r>
    </w:p>
    <w:p w14:paraId="26A2909A" w14:textId="77777777" w:rsidR="00E935BB" w:rsidRPr="003A56C7" w:rsidRDefault="00E935BB"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Paediatric Endocrinology, Southampton Children’s Hospital, University Hospital Southampton NHS Foundation Trust, Southampton General Hospital, Tremona Road, Southampton, SO16 6YD, UK</w:t>
      </w:r>
    </w:p>
    <w:p w14:paraId="69551A16" w14:textId="77777777" w:rsidR="00E935BB" w:rsidRPr="003A56C7" w:rsidRDefault="00E935BB"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MRC Versus Arthritis Centre for Musculoskeletal Health and Work, MRC Lifecourse Epidemiology Centre, University of Southampton, Southampton, UK</w:t>
      </w:r>
    </w:p>
    <w:p w14:paraId="162AE5D2" w14:textId="1E41337D" w:rsidR="00E935BB" w:rsidRPr="003A56C7" w:rsidRDefault="00E935BB"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NIHR Applied Research Collaboration Wessex, Southampton Science Park, Innovation Centre, 2 Venture Road, Chilworth, Southampton, SO16 7NP, UK</w:t>
      </w:r>
    </w:p>
    <w:p w14:paraId="7C8EB682" w14:textId="01AF7382" w:rsidR="00EB7259" w:rsidRPr="003A56C7" w:rsidRDefault="00EB7259"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Faculty of Medicine and Health Sciences, University of East Anglia, Norwich, UK#</w:t>
      </w:r>
    </w:p>
    <w:p w14:paraId="750AB363" w14:textId="77777777" w:rsidR="00EB7259" w:rsidRPr="003A56C7" w:rsidRDefault="00EB7259"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NIHR Biomedical Research Centre, University of Oxford, UK</w:t>
      </w:r>
    </w:p>
    <w:p w14:paraId="3690CF62" w14:textId="77777777" w:rsidR="00EB7259" w:rsidRPr="003A56C7" w:rsidRDefault="00EB7259"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lastRenderedPageBreak/>
        <w:t>Nuffield Department of Orthopaedics, Rheumatology and Musculoskeletal Sciences, University of Oxford, Oxford, UK</w:t>
      </w:r>
    </w:p>
    <w:p w14:paraId="024EBB23" w14:textId="1801BB49" w:rsidR="00EB7259" w:rsidRPr="003A56C7" w:rsidRDefault="009D5D0C"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Division of Clinical Medicine, School of Medicine and Population Health,</w:t>
      </w:r>
      <w:r w:rsidR="00EB7259" w:rsidRPr="003A56C7">
        <w:rPr>
          <w:rFonts w:ascii="Arial" w:hAnsi="Arial" w:cs="Arial"/>
          <w:sz w:val="24"/>
          <w:szCs w:val="24"/>
          <w:lang w:val="en-US"/>
        </w:rPr>
        <w:t xml:space="preserve"> University of Sheffield, Sheffield, UK</w:t>
      </w:r>
    </w:p>
    <w:p w14:paraId="772A3E3B" w14:textId="14D31EBB" w:rsidR="00E935BB" w:rsidRPr="003A56C7" w:rsidRDefault="00E935BB" w:rsidP="003A56C7">
      <w:pPr>
        <w:pStyle w:val="ListParagraph"/>
        <w:numPr>
          <w:ilvl w:val="0"/>
          <w:numId w:val="6"/>
        </w:numPr>
        <w:spacing w:before="240" w:line="480" w:lineRule="auto"/>
        <w:rPr>
          <w:rFonts w:ascii="Arial" w:hAnsi="Arial" w:cs="Arial"/>
          <w:sz w:val="24"/>
          <w:szCs w:val="24"/>
          <w:lang w:val="en-US"/>
        </w:rPr>
      </w:pPr>
      <w:r w:rsidRPr="003A56C7">
        <w:rPr>
          <w:rFonts w:ascii="Arial" w:hAnsi="Arial" w:cs="Arial"/>
          <w:sz w:val="24"/>
          <w:szCs w:val="24"/>
          <w:lang w:val="en-US"/>
        </w:rPr>
        <w:t xml:space="preserve">NIHR Southampton Biomedical Research Centre, University of Southampton and University Hospital Southampton NHS Foundation Trust, Southampton General Hospital, Tremona Road, Southampton, SO16 6YD, UK </w:t>
      </w:r>
    </w:p>
    <w:p w14:paraId="0042C9C7" w14:textId="77777777" w:rsidR="002C2E21" w:rsidRPr="003A56C7" w:rsidRDefault="002C2E21" w:rsidP="003A56C7">
      <w:pPr>
        <w:spacing w:after="120" w:line="480" w:lineRule="auto"/>
        <w:rPr>
          <w:rFonts w:ascii="Arial" w:hAnsi="Arial" w:cs="Arial"/>
          <w:b/>
          <w:bCs/>
          <w:sz w:val="24"/>
          <w:szCs w:val="24"/>
        </w:rPr>
      </w:pPr>
    </w:p>
    <w:p w14:paraId="4C69E6E4" w14:textId="0434FFB7" w:rsidR="002C2E21" w:rsidRPr="003A56C7" w:rsidRDefault="002C2E21" w:rsidP="003A56C7">
      <w:pPr>
        <w:spacing w:after="120" w:line="480" w:lineRule="auto"/>
        <w:rPr>
          <w:rFonts w:ascii="Arial" w:hAnsi="Arial" w:cs="Arial"/>
          <w:b/>
          <w:bCs/>
          <w:sz w:val="24"/>
          <w:szCs w:val="24"/>
        </w:rPr>
      </w:pPr>
      <w:r w:rsidRPr="003A56C7">
        <w:rPr>
          <w:rFonts w:ascii="Arial" w:hAnsi="Arial" w:cs="Arial"/>
          <w:b/>
          <w:bCs/>
          <w:sz w:val="24"/>
          <w:szCs w:val="24"/>
        </w:rPr>
        <w:t xml:space="preserve">MAVIDOS Trial Group </w:t>
      </w:r>
    </w:p>
    <w:p w14:paraId="15CB8E40" w14:textId="384FAAA8" w:rsidR="002C2E21" w:rsidRPr="003A56C7" w:rsidRDefault="002C2E21" w:rsidP="003A56C7">
      <w:pPr>
        <w:spacing w:after="120" w:line="480" w:lineRule="auto"/>
        <w:rPr>
          <w:rFonts w:ascii="Arial" w:hAnsi="Arial" w:cs="Arial"/>
          <w:sz w:val="24"/>
          <w:szCs w:val="24"/>
        </w:rPr>
      </w:pPr>
      <w:r w:rsidRPr="003A56C7">
        <w:rPr>
          <w:rFonts w:ascii="Arial" w:hAnsi="Arial" w:cs="Arial"/>
          <w:sz w:val="24"/>
          <w:szCs w:val="24"/>
          <w:lang w:val="en-US"/>
        </w:rPr>
        <w:t xml:space="preserve">Elaine M Dennison, </w:t>
      </w:r>
      <w:r w:rsidR="007F1212" w:rsidRPr="003A56C7">
        <w:rPr>
          <w:rFonts w:ascii="Arial" w:hAnsi="Arial" w:cs="Arial"/>
          <w:sz w:val="24"/>
          <w:szCs w:val="24"/>
          <w:lang w:val="en-US"/>
        </w:rPr>
        <w:t xml:space="preserve">Richard Eastell, </w:t>
      </w:r>
      <w:r w:rsidRPr="003A56C7">
        <w:rPr>
          <w:rFonts w:ascii="Arial" w:hAnsi="Arial" w:cs="Arial"/>
          <w:sz w:val="24"/>
          <w:szCs w:val="24"/>
          <w:lang w:val="en-US"/>
        </w:rPr>
        <w:t xml:space="preserve">Robert Fraser, </w:t>
      </w:r>
      <w:r w:rsidR="007F1212" w:rsidRPr="003A56C7">
        <w:rPr>
          <w:rFonts w:ascii="Arial" w:hAnsi="Arial" w:cs="Arial"/>
          <w:sz w:val="24"/>
          <w:szCs w:val="24"/>
          <w:lang w:val="en-US"/>
        </w:rPr>
        <w:t xml:space="preserve">Saurabh V Gandhi, </w:t>
      </w:r>
      <w:r w:rsidRPr="003A56C7">
        <w:rPr>
          <w:rFonts w:ascii="Arial" w:hAnsi="Arial" w:cs="Arial"/>
          <w:sz w:val="24"/>
          <w:szCs w:val="24"/>
          <w:lang w:val="en-US"/>
        </w:rPr>
        <w:t xml:space="preserve">Hazel M Inskip, Stephen </w:t>
      </w:r>
      <w:r w:rsidR="007F1212" w:rsidRPr="003A56C7">
        <w:rPr>
          <w:rFonts w:ascii="Arial" w:hAnsi="Arial" w:cs="Arial"/>
          <w:sz w:val="24"/>
          <w:szCs w:val="24"/>
          <w:lang w:val="en-US"/>
        </w:rPr>
        <w:t xml:space="preserve">H </w:t>
      </w:r>
      <w:r w:rsidRPr="003A56C7">
        <w:rPr>
          <w:rFonts w:ascii="Arial" w:hAnsi="Arial" w:cs="Arial"/>
          <w:sz w:val="24"/>
          <w:szCs w:val="24"/>
          <w:lang w:val="en-US"/>
        </w:rPr>
        <w:t>Kennedy</w:t>
      </w:r>
      <w:r w:rsidRPr="003A56C7">
        <w:rPr>
          <w:rFonts w:ascii="Arial" w:hAnsi="Arial" w:cs="Arial"/>
          <w:sz w:val="24"/>
          <w:szCs w:val="24"/>
        </w:rPr>
        <w:t xml:space="preserve">, </w:t>
      </w:r>
      <w:r w:rsidRPr="003A56C7">
        <w:rPr>
          <w:rFonts w:ascii="Arial" w:hAnsi="Arial" w:cs="Arial"/>
          <w:sz w:val="24"/>
          <w:szCs w:val="24"/>
          <w:lang w:val="en-US"/>
        </w:rPr>
        <w:t>Aris T Papageorghiou, Ann Prentice</w:t>
      </w:r>
    </w:p>
    <w:p w14:paraId="4E3C780C" w14:textId="77777777" w:rsidR="007E2585" w:rsidRPr="003A56C7" w:rsidRDefault="007E2585" w:rsidP="003A56C7">
      <w:pPr>
        <w:spacing w:after="120" w:line="480" w:lineRule="auto"/>
        <w:rPr>
          <w:rFonts w:ascii="Arial" w:hAnsi="Arial" w:cs="Arial"/>
          <w:sz w:val="24"/>
          <w:szCs w:val="24"/>
        </w:rPr>
      </w:pPr>
    </w:p>
    <w:p w14:paraId="441ECEAC" w14:textId="77777777" w:rsidR="004D36BC" w:rsidRPr="003A56C7" w:rsidRDefault="004D36BC" w:rsidP="004D36BC">
      <w:pPr>
        <w:spacing w:line="480" w:lineRule="auto"/>
        <w:rPr>
          <w:rFonts w:ascii="Arial" w:hAnsi="Arial" w:cs="Arial"/>
          <w:b/>
          <w:bCs/>
          <w:sz w:val="24"/>
          <w:szCs w:val="24"/>
        </w:rPr>
      </w:pPr>
      <w:r w:rsidRPr="003A56C7">
        <w:rPr>
          <w:rFonts w:ascii="Arial" w:hAnsi="Arial" w:cs="Arial"/>
          <w:b/>
          <w:bCs/>
          <w:sz w:val="24"/>
          <w:szCs w:val="24"/>
        </w:rPr>
        <w:t>Declaration of interests</w:t>
      </w:r>
    </w:p>
    <w:p w14:paraId="6CEB7592" w14:textId="77777777" w:rsidR="004D36BC" w:rsidRPr="003A56C7" w:rsidRDefault="004D36BC" w:rsidP="004D36BC">
      <w:pPr>
        <w:spacing w:line="480" w:lineRule="auto"/>
        <w:rPr>
          <w:rFonts w:ascii="Arial" w:hAnsi="Arial" w:cs="Arial"/>
          <w:sz w:val="24"/>
          <w:szCs w:val="24"/>
        </w:rPr>
      </w:pPr>
      <w:r w:rsidRPr="003A56C7">
        <w:rPr>
          <w:rFonts w:ascii="Arial" w:hAnsi="Arial" w:cs="Arial"/>
          <w:sz w:val="24"/>
          <w:szCs w:val="24"/>
        </w:rPr>
        <w:t xml:space="preserve">RJM has received travel bursaries from Kyowa Kirin unrelated to this work. EMC has received travel bursaries or lecture fees from Eli Lilly, Pfizer, Thornton and Ross and UCB, unrelated to this work.  KMG has received reimbursement for speaking at conferences sponsored by companies selling nutritional products, and is part of an academic consortium that has received research funding from Abbott Nutrition, Nestec, BenevolentAI Bio Ltd. and Danone, outside the submitted work. MKJ reports consultancy and speaker fees from UCB, Amgen, Kyowa Kirin. CC reports personal fees from ABBH, Amgen, Eli Lilly, GSK, Medtronic, Merck, Novartis, Pfizer, Roche, Servier and Takeda, outside the submitted work. NCH reports personal fees, consultancy, lecture fees and honoraria from </w:t>
      </w:r>
      <w:r w:rsidRPr="003A56C7">
        <w:rPr>
          <w:rFonts w:ascii="Arial" w:hAnsi="Arial" w:cs="Arial"/>
          <w:sz w:val="24"/>
          <w:szCs w:val="24"/>
          <w:lang w:val="en-US"/>
        </w:rPr>
        <w:t xml:space="preserve">Alliance for Better Bone Health, AMGEN, MSD, Eli Lilly, Servier, Theramex, Shire, Consilient Healthcare, Kyowa Kirin </w:t>
      </w:r>
      <w:r w:rsidRPr="003A56C7">
        <w:rPr>
          <w:rFonts w:ascii="Arial" w:hAnsi="Arial" w:cs="Arial"/>
          <w:sz w:val="24"/>
          <w:szCs w:val="24"/>
          <w:lang w:val="en-US"/>
        </w:rPr>
        <w:lastRenderedPageBreak/>
        <w:t>and Internis Pharma,</w:t>
      </w:r>
      <w:r w:rsidRPr="003A56C7">
        <w:rPr>
          <w:rFonts w:ascii="Arial" w:hAnsi="Arial" w:cs="Arial"/>
          <w:sz w:val="24"/>
          <w:szCs w:val="24"/>
        </w:rPr>
        <w:t xml:space="preserve"> outside the submitted work.  KAW received Honoraria from Abbott Nutrition unrelated to this work. IS, SRC and SD declare no conflicts of interest related to the submitted work. </w:t>
      </w:r>
    </w:p>
    <w:p w14:paraId="3ADD12C4" w14:textId="77777777" w:rsidR="004D36BC" w:rsidRDefault="004D36BC" w:rsidP="003A56C7">
      <w:pPr>
        <w:spacing w:after="120" w:line="480" w:lineRule="auto"/>
        <w:rPr>
          <w:rFonts w:ascii="Arial" w:hAnsi="Arial" w:cs="Arial"/>
          <w:sz w:val="24"/>
          <w:szCs w:val="24"/>
        </w:rPr>
      </w:pPr>
    </w:p>
    <w:p w14:paraId="7980DF1D" w14:textId="2FB64081" w:rsidR="005814FA" w:rsidRDefault="005814FA" w:rsidP="003A56C7">
      <w:pPr>
        <w:spacing w:after="120" w:line="480" w:lineRule="auto"/>
        <w:rPr>
          <w:rFonts w:ascii="Arial" w:hAnsi="Arial" w:cs="Arial"/>
          <w:b/>
          <w:bCs/>
          <w:sz w:val="24"/>
          <w:szCs w:val="24"/>
        </w:rPr>
      </w:pPr>
      <w:r>
        <w:rPr>
          <w:rFonts w:ascii="Arial" w:hAnsi="Arial" w:cs="Arial"/>
          <w:b/>
          <w:bCs/>
          <w:sz w:val="24"/>
          <w:szCs w:val="24"/>
        </w:rPr>
        <w:t>Sources of support</w:t>
      </w:r>
    </w:p>
    <w:p w14:paraId="38778D29" w14:textId="5DEADD42" w:rsidR="005814FA" w:rsidRDefault="005814FA" w:rsidP="005814FA">
      <w:pPr>
        <w:pStyle w:val="NormalWeb"/>
        <w:spacing w:line="480" w:lineRule="auto"/>
        <w:rPr>
          <w:rFonts w:ascii="Arial" w:hAnsi="Arial" w:cs="Arial"/>
        </w:rPr>
      </w:pPr>
      <w:r w:rsidRPr="003A56C7">
        <w:rPr>
          <w:rFonts w:ascii="Arial" w:hAnsi="Arial" w:cs="Arial"/>
        </w:rPr>
        <w:t xml:space="preserve">This work was supported by Versus Arthritis UK (17702), Medical Research Council [MC_PC_21003; MC_PC_21001], Bupa Foundation, and National Institute for Health and Care Research National Institute for Health Research (NIHR) Southampton Biomedical Research Centre, University of Southampton and University Hospital Southampton NHS Foundation Trust, and NIHR Biomedical Research Centre, University of Oxford. </w:t>
      </w:r>
      <w:r w:rsidRPr="003A56C7">
        <w:rPr>
          <w:rFonts w:ascii="Arial" w:hAnsi="Arial" w:cs="Arial"/>
          <w:color w:val="000000" w:themeColor="text1"/>
        </w:rPr>
        <w:t xml:space="preserve">IS and AP were funded by the Medical Research Council (MRC) (programme code U105960371). RM and EMC are/were supported by NIHR Academic Clinical Lectureships.  EMC was supported by a Wellcome Trust Clinical Research Fellowship. </w:t>
      </w:r>
      <w:r w:rsidR="007C3D42">
        <w:rPr>
          <w:rFonts w:ascii="Arial" w:hAnsi="Arial" w:cs="Arial"/>
          <w:color w:val="000000" w:themeColor="text1"/>
        </w:rPr>
        <w:t xml:space="preserve"> </w:t>
      </w:r>
      <w:r w:rsidRPr="003A56C7">
        <w:rPr>
          <w:rFonts w:ascii="Arial" w:hAnsi="Arial" w:cs="Arial"/>
          <w:color w:val="000000" w:themeColor="text1"/>
        </w:rPr>
        <w:t xml:space="preserve">KMG is supported by the NIHR (NIHR Senior Investigator NF-SI-0515-10042) and Alzheimer’s Research UK (ARUK-PG2022A-008. </w:t>
      </w:r>
      <w:r w:rsidRPr="003A56C7">
        <w:rPr>
          <w:rFonts w:ascii="Arial" w:hAnsi="Arial" w:cs="Arial"/>
        </w:rPr>
        <w:t>The work leading to these results was supported by the European Union's Seventh Framework Programme (FP7/2007-2013), projects EarlyNutrition and ODIN under grant agreements numbers 289346 and 613977. We are extremely grateful to Merck GmbH for the kind provision of the Vigantoletten supplement. Merck GmbH had no role in the trial execution, data collection, analysis or manuscript preparation. The original protocol incorporated suggestions from the Arthritis Research UK Clinical Trials Collaboration. The funders had no other role in the study and the corresponding author had full access to all of the data and the final responsibility to submit for publication.</w:t>
      </w:r>
    </w:p>
    <w:p w14:paraId="2B2CCD8F" w14:textId="62838211" w:rsidR="00BB0A8D" w:rsidRPr="003A56C7" w:rsidRDefault="00BB0A8D" w:rsidP="00BB0A8D">
      <w:pPr>
        <w:spacing w:after="120" w:line="480" w:lineRule="auto"/>
        <w:rPr>
          <w:rFonts w:ascii="Arial" w:hAnsi="Arial" w:cs="Arial"/>
          <w:b/>
          <w:bCs/>
          <w:sz w:val="24"/>
          <w:szCs w:val="24"/>
        </w:rPr>
      </w:pPr>
      <w:r w:rsidRPr="003A56C7">
        <w:rPr>
          <w:rFonts w:ascii="Arial" w:hAnsi="Arial" w:cs="Arial"/>
          <w:b/>
          <w:bCs/>
          <w:sz w:val="24"/>
          <w:szCs w:val="24"/>
        </w:rPr>
        <w:lastRenderedPageBreak/>
        <w:t>Corresponding author:</w:t>
      </w:r>
    </w:p>
    <w:p w14:paraId="70D6A5A9" w14:textId="4FFED4C1" w:rsidR="00BB0A8D" w:rsidRPr="003A56C7" w:rsidRDefault="00BB0A8D" w:rsidP="00BB0A8D">
      <w:pPr>
        <w:spacing w:after="120" w:line="480" w:lineRule="auto"/>
        <w:rPr>
          <w:rFonts w:ascii="Arial" w:hAnsi="Arial" w:cs="Arial"/>
          <w:sz w:val="24"/>
          <w:szCs w:val="24"/>
        </w:rPr>
      </w:pPr>
      <w:r>
        <w:rPr>
          <w:rFonts w:ascii="Arial" w:hAnsi="Arial" w:cs="Arial"/>
          <w:sz w:val="24"/>
          <w:szCs w:val="24"/>
        </w:rPr>
        <w:t>Prof Nicholas Harvey</w:t>
      </w:r>
      <w:r w:rsidRPr="003A56C7">
        <w:rPr>
          <w:rFonts w:ascii="Arial" w:hAnsi="Arial" w:cs="Arial"/>
          <w:sz w:val="24"/>
          <w:szCs w:val="24"/>
        </w:rPr>
        <w:t xml:space="preserve">, MRC Lifecourse Epidemiology Centre, University of Southampton, Southampton General Hospital, Southampton, SO16 6YD, UK.  </w:t>
      </w:r>
      <w:hyperlink r:id="rId8" w:history="1">
        <w:r w:rsidR="006115B0" w:rsidRPr="00C72C36">
          <w:rPr>
            <w:rStyle w:val="Hyperlink"/>
            <w:rFonts w:ascii="Arial" w:hAnsi="Arial" w:cs="Arial"/>
            <w:sz w:val="24"/>
            <w:szCs w:val="24"/>
          </w:rPr>
          <w:t>nch@mrc.soton.ac.uk</w:t>
        </w:r>
      </w:hyperlink>
    </w:p>
    <w:p w14:paraId="759E45DE" w14:textId="77777777" w:rsidR="00BB0A8D" w:rsidRDefault="00BB0A8D" w:rsidP="00BB0A8D">
      <w:pPr>
        <w:spacing w:after="120" w:line="480" w:lineRule="auto"/>
        <w:rPr>
          <w:rFonts w:ascii="Arial" w:hAnsi="Arial" w:cs="Arial"/>
          <w:sz w:val="24"/>
          <w:szCs w:val="24"/>
        </w:rPr>
      </w:pPr>
      <w:r w:rsidRPr="003A56C7">
        <w:rPr>
          <w:sz w:val="24"/>
          <w:szCs w:val="24"/>
        </w:rPr>
        <w:t xml:space="preserve">Tel: </w:t>
      </w:r>
      <w:hyperlink r:id="rId9" w:history="1">
        <w:r w:rsidRPr="003A56C7">
          <w:rPr>
            <w:rFonts w:ascii="Arial" w:hAnsi="Arial" w:cs="Arial"/>
            <w:sz w:val="24"/>
            <w:szCs w:val="24"/>
          </w:rPr>
          <w:t>00 44 23 8077 7624</w:t>
        </w:r>
      </w:hyperlink>
    </w:p>
    <w:p w14:paraId="3ED8AD35" w14:textId="77777777" w:rsidR="00305E77" w:rsidRDefault="00305E77" w:rsidP="00BB0A8D">
      <w:pPr>
        <w:spacing w:after="120" w:line="480" w:lineRule="auto"/>
        <w:rPr>
          <w:rFonts w:ascii="Arial" w:hAnsi="Arial" w:cs="Arial"/>
          <w:sz w:val="24"/>
          <w:szCs w:val="24"/>
        </w:rPr>
      </w:pPr>
    </w:p>
    <w:p w14:paraId="68825671" w14:textId="38D83444" w:rsidR="00305E77" w:rsidRDefault="00305E77" w:rsidP="00BB0A8D">
      <w:pPr>
        <w:spacing w:after="120" w:line="480" w:lineRule="auto"/>
        <w:rPr>
          <w:rFonts w:ascii="Arial" w:hAnsi="Arial" w:cs="Arial"/>
          <w:b/>
          <w:bCs/>
          <w:sz w:val="24"/>
          <w:szCs w:val="24"/>
        </w:rPr>
      </w:pPr>
      <w:r>
        <w:rPr>
          <w:rFonts w:ascii="Arial" w:hAnsi="Arial" w:cs="Arial"/>
          <w:b/>
          <w:bCs/>
          <w:sz w:val="24"/>
          <w:szCs w:val="24"/>
        </w:rPr>
        <w:t>Abbreviations</w:t>
      </w:r>
    </w:p>
    <w:p w14:paraId="5C513E9C" w14:textId="58A89483" w:rsidR="00FC6AD7" w:rsidRDefault="00FC6AD7" w:rsidP="00BB0A8D">
      <w:pPr>
        <w:spacing w:after="120" w:line="480" w:lineRule="auto"/>
        <w:rPr>
          <w:rFonts w:ascii="Arial" w:hAnsi="Arial" w:cs="Arial"/>
          <w:sz w:val="24"/>
          <w:szCs w:val="24"/>
        </w:rPr>
      </w:pPr>
      <w:r>
        <w:rPr>
          <w:rFonts w:ascii="Arial" w:hAnsi="Arial" w:cs="Arial"/>
          <w:sz w:val="24"/>
          <w:szCs w:val="24"/>
        </w:rPr>
        <w:t>25(OH)D, 25-hydroxyvitamin D</w:t>
      </w:r>
    </w:p>
    <w:p w14:paraId="66FF203F" w14:textId="364A52A4" w:rsidR="00305E77" w:rsidRDefault="00950EE0" w:rsidP="00BB0A8D">
      <w:pPr>
        <w:spacing w:after="120" w:line="480" w:lineRule="auto"/>
        <w:rPr>
          <w:rFonts w:ascii="Arial" w:hAnsi="Arial" w:cs="Arial"/>
          <w:sz w:val="24"/>
          <w:szCs w:val="24"/>
        </w:rPr>
      </w:pPr>
      <w:r>
        <w:rPr>
          <w:rFonts w:ascii="Arial" w:hAnsi="Arial" w:cs="Arial"/>
          <w:sz w:val="24"/>
          <w:szCs w:val="24"/>
        </w:rPr>
        <w:t>BA, bone area</w:t>
      </w:r>
    </w:p>
    <w:p w14:paraId="28886640" w14:textId="7BDABD70" w:rsidR="00950EE0" w:rsidRDefault="00950EE0" w:rsidP="00BB0A8D">
      <w:pPr>
        <w:spacing w:after="120" w:line="480" w:lineRule="auto"/>
        <w:rPr>
          <w:rFonts w:ascii="Arial" w:hAnsi="Arial" w:cs="Arial"/>
          <w:sz w:val="24"/>
          <w:szCs w:val="24"/>
        </w:rPr>
      </w:pPr>
      <w:r>
        <w:rPr>
          <w:rFonts w:ascii="Arial" w:hAnsi="Arial" w:cs="Arial"/>
          <w:sz w:val="24"/>
          <w:szCs w:val="24"/>
        </w:rPr>
        <w:t>BMAD, bone mineral apparent density</w:t>
      </w:r>
    </w:p>
    <w:p w14:paraId="0D1A3CEE" w14:textId="66A023C0" w:rsidR="00950EE0" w:rsidRDefault="00950EE0" w:rsidP="00BB0A8D">
      <w:pPr>
        <w:spacing w:after="120" w:line="480" w:lineRule="auto"/>
        <w:rPr>
          <w:rFonts w:ascii="Arial" w:hAnsi="Arial" w:cs="Arial"/>
          <w:sz w:val="24"/>
          <w:szCs w:val="24"/>
        </w:rPr>
      </w:pPr>
      <w:r>
        <w:rPr>
          <w:rFonts w:ascii="Arial" w:hAnsi="Arial" w:cs="Arial"/>
          <w:sz w:val="24"/>
          <w:szCs w:val="24"/>
        </w:rPr>
        <w:t>BMC, bone mineral content</w:t>
      </w:r>
    </w:p>
    <w:p w14:paraId="35C236A0" w14:textId="3F9DF3FE" w:rsidR="00950EE0" w:rsidRDefault="00950EE0" w:rsidP="00BB0A8D">
      <w:pPr>
        <w:spacing w:after="120" w:line="480" w:lineRule="auto"/>
        <w:rPr>
          <w:rFonts w:ascii="Arial" w:hAnsi="Arial" w:cs="Arial"/>
          <w:sz w:val="24"/>
          <w:szCs w:val="24"/>
        </w:rPr>
      </w:pPr>
      <w:r>
        <w:rPr>
          <w:rFonts w:ascii="Arial" w:hAnsi="Arial" w:cs="Arial"/>
          <w:sz w:val="24"/>
          <w:szCs w:val="24"/>
        </w:rPr>
        <w:t>BMD, bone mineral density</w:t>
      </w:r>
    </w:p>
    <w:p w14:paraId="104639B3" w14:textId="01493231" w:rsidR="00AA1B40" w:rsidRDefault="00AA1B40" w:rsidP="00BB0A8D">
      <w:pPr>
        <w:spacing w:after="120" w:line="480" w:lineRule="auto"/>
        <w:rPr>
          <w:rFonts w:ascii="Arial" w:hAnsi="Arial" w:cs="Arial"/>
          <w:sz w:val="24"/>
          <w:szCs w:val="24"/>
        </w:rPr>
      </w:pPr>
      <w:r w:rsidRPr="003A56C7">
        <w:rPr>
          <w:rFonts w:ascii="Arial" w:hAnsi="Arial" w:cs="Arial"/>
          <w:sz w:val="24"/>
          <w:szCs w:val="24"/>
        </w:rPr>
        <w:t>COPSAC</w:t>
      </w:r>
      <w:r w:rsidRPr="003A56C7">
        <w:rPr>
          <w:rFonts w:ascii="Arial" w:hAnsi="Arial" w:cs="Arial"/>
          <w:sz w:val="24"/>
          <w:szCs w:val="24"/>
          <w:vertAlign w:val="subscript"/>
        </w:rPr>
        <w:t>2010</w:t>
      </w:r>
      <w:r>
        <w:rPr>
          <w:rFonts w:ascii="Arial" w:hAnsi="Arial" w:cs="Arial"/>
          <w:sz w:val="24"/>
          <w:szCs w:val="24"/>
          <w:vertAlign w:val="subscript"/>
        </w:rPr>
        <w:t xml:space="preserve">, </w:t>
      </w:r>
      <w:r w:rsidRPr="003A56C7">
        <w:rPr>
          <w:rFonts w:ascii="Arial" w:hAnsi="Arial" w:cs="Arial"/>
          <w:sz w:val="24"/>
          <w:szCs w:val="24"/>
        </w:rPr>
        <w:t>Copenhagen Prospective Studies on Asthma in Childhood</w:t>
      </w:r>
    </w:p>
    <w:p w14:paraId="466640A9" w14:textId="156CF6D6" w:rsidR="00950EE0" w:rsidRDefault="00950EE0" w:rsidP="00BB0A8D">
      <w:pPr>
        <w:spacing w:after="120" w:line="480" w:lineRule="auto"/>
        <w:rPr>
          <w:rFonts w:ascii="Arial" w:hAnsi="Arial" w:cs="Arial"/>
          <w:sz w:val="24"/>
          <w:szCs w:val="24"/>
        </w:rPr>
      </w:pPr>
      <w:r>
        <w:rPr>
          <w:rFonts w:ascii="Arial" w:hAnsi="Arial" w:cs="Arial"/>
          <w:sz w:val="24"/>
          <w:szCs w:val="24"/>
        </w:rPr>
        <w:t>DXA, dual-energy X-ray absorptiometry</w:t>
      </w:r>
    </w:p>
    <w:p w14:paraId="09AFFD88" w14:textId="7E70BF42" w:rsidR="00950EE0" w:rsidRPr="00950EE0" w:rsidRDefault="00950EE0" w:rsidP="00BB0A8D">
      <w:pPr>
        <w:spacing w:after="120" w:line="480" w:lineRule="auto"/>
        <w:rPr>
          <w:rFonts w:ascii="Arial" w:hAnsi="Arial" w:cs="Arial"/>
          <w:sz w:val="24"/>
          <w:szCs w:val="24"/>
        </w:rPr>
      </w:pPr>
      <w:r>
        <w:rPr>
          <w:rFonts w:ascii="Arial" w:hAnsi="Arial" w:cs="Arial"/>
          <w:sz w:val="24"/>
          <w:szCs w:val="24"/>
        </w:rPr>
        <w:t>WBLH, whole body less head</w:t>
      </w:r>
    </w:p>
    <w:p w14:paraId="4C19958B" w14:textId="50F33690" w:rsidR="002C2E21" w:rsidRPr="003A56C7" w:rsidRDefault="0025192F" w:rsidP="003A56C7">
      <w:pPr>
        <w:pStyle w:val="NormalWeb"/>
        <w:spacing w:before="0" w:beforeAutospacing="0" w:after="300" w:afterAutospacing="0" w:line="480" w:lineRule="auto"/>
        <w:rPr>
          <w:rFonts w:ascii="Arial" w:hAnsi="Arial" w:cs="Arial"/>
          <w:color w:val="333333"/>
        </w:rPr>
      </w:pPr>
      <w:r w:rsidRPr="003A56C7">
        <w:rPr>
          <w:rFonts w:ascii="Arial" w:hAnsi="Arial" w:cs="Arial"/>
          <w:color w:val="333333"/>
        </w:rPr>
        <w:t>.</w:t>
      </w:r>
    </w:p>
    <w:p w14:paraId="2A62457C" w14:textId="77777777" w:rsidR="004C074F" w:rsidRDefault="004C074F">
      <w:pPr>
        <w:rPr>
          <w:rFonts w:ascii="Arial" w:hAnsi="Arial" w:cs="Arial"/>
          <w:b/>
          <w:bCs/>
          <w:sz w:val="24"/>
          <w:szCs w:val="24"/>
        </w:rPr>
        <w:sectPr w:rsidR="004C074F" w:rsidSect="00D37ED4">
          <w:footerReference w:type="default" r:id="rId10"/>
          <w:pgSz w:w="11906" w:h="16838"/>
          <w:pgMar w:top="1440" w:right="1440" w:bottom="1440" w:left="1440" w:header="708" w:footer="708" w:gutter="0"/>
          <w:pgNumType w:start="1"/>
          <w:cols w:space="708"/>
          <w:docGrid w:linePitch="360"/>
        </w:sectPr>
      </w:pPr>
    </w:p>
    <w:p w14:paraId="3C886796" w14:textId="5246AF5D" w:rsidR="00264908" w:rsidRPr="003A56C7" w:rsidRDefault="00D37ED4" w:rsidP="003A56C7">
      <w:pPr>
        <w:spacing w:line="480" w:lineRule="auto"/>
        <w:rPr>
          <w:rFonts w:ascii="Arial" w:hAnsi="Arial" w:cs="Arial"/>
          <w:b/>
          <w:bCs/>
          <w:sz w:val="24"/>
          <w:szCs w:val="24"/>
        </w:rPr>
      </w:pPr>
      <w:r>
        <w:rPr>
          <w:rFonts w:ascii="Arial" w:hAnsi="Arial" w:cs="Arial"/>
          <w:b/>
          <w:bCs/>
          <w:sz w:val="24"/>
          <w:szCs w:val="24"/>
        </w:rPr>
        <w:lastRenderedPageBreak/>
        <w:t>A</w:t>
      </w:r>
      <w:r w:rsidR="00A5242D" w:rsidRPr="003A56C7">
        <w:rPr>
          <w:rFonts w:ascii="Arial" w:hAnsi="Arial" w:cs="Arial"/>
          <w:b/>
          <w:bCs/>
          <w:sz w:val="24"/>
          <w:szCs w:val="24"/>
        </w:rPr>
        <w:t>bstract</w:t>
      </w:r>
    </w:p>
    <w:p w14:paraId="03727CFC" w14:textId="364F78F7" w:rsidR="00692221" w:rsidRPr="003A56C7" w:rsidRDefault="006115B0" w:rsidP="003A56C7">
      <w:pPr>
        <w:spacing w:line="480" w:lineRule="auto"/>
        <w:rPr>
          <w:rFonts w:ascii="Arial" w:hAnsi="Arial" w:cs="Arial"/>
          <w:b/>
          <w:bCs/>
          <w:sz w:val="24"/>
          <w:szCs w:val="24"/>
        </w:rPr>
      </w:pPr>
      <w:r>
        <w:rPr>
          <w:rStyle w:val="Strong"/>
          <w:rFonts w:ascii="Helvetica" w:hAnsi="Helvetica"/>
          <w:color w:val="000000"/>
          <w:sz w:val="24"/>
          <w:szCs w:val="24"/>
        </w:rPr>
        <w:t>Background</w:t>
      </w:r>
      <w:r w:rsidR="002C2E21" w:rsidRPr="003A56C7">
        <w:rPr>
          <w:rStyle w:val="Strong"/>
          <w:rFonts w:ascii="Helvetica" w:hAnsi="Helvetica"/>
          <w:color w:val="000000"/>
          <w:sz w:val="24"/>
          <w:szCs w:val="24"/>
        </w:rPr>
        <w:t>:</w:t>
      </w:r>
      <w:r w:rsidR="002C2E21" w:rsidRPr="003A56C7">
        <w:rPr>
          <w:rFonts w:ascii="Helvetica" w:hAnsi="Helvetica"/>
          <w:color w:val="333333"/>
          <w:sz w:val="24"/>
          <w:szCs w:val="24"/>
        </w:rPr>
        <w:t> </w:t>
      </w:r>
      <w:r w:rsidR="00692221" w:rsidRPr="003A56C7">
        <w:rPr>
          <w:rFonts w:ascii="Helvetica" w:hAnsi="Helvetica"/>
          <w:color w:val="333333"/>
          <w:sz w:val="24"/>
          <w:szCs w:val="24"/>
        </w:rPr>
        <w:t xml:space="preserve"> </w:t>
      </w:r>
      <w:r w:rsidR="002C2E21" w:rsidRPr="003A56C7">
        <w:rPr>
          <w:rFonts w:ascii="Arial" w:hAnsi="Arial" w:cs="Arial"/>
          <w:sz w:val="24"/>
          <w:szCs w:val="24"/>
        </w:rPr>
        <w:t xml:space="preserve">Findings from the MAVIDOS </w:t>
      </w:r>
      <w:r w:rsidR="00692221" w:rsidRPr="003A56C7">
        <w:rPr>
          <w:rFonts w:ascii="Arial" w:hAnsi="Arial" w:cs="Arial"/>
          <w:sz w:val="24"/>
          <w:szCs w:val="24"/>
        </w:rPr>
        <w:t>t</w:t>
      </w:r>
      <w:r w:rsidR="002C2E21" w:rsidRPr="003A56C7">
        <w:rPr>
          <w:rFonts w:ascii="Arial" w:hAnsi="Arial" w:cs="Arial"/>
          <w:sz w:val="24"/>
          <w:szCs w:val="24"/>
        </w:rPr>
        <w:t xml:space="preserve">rial demonstrated a positive effect of </w:t>
      </w:r>
      <w:r w:rsidR="0025192F" w:rsidRPr="003A56C7">
        <w:rPr>
          <w:rFonts w:ascii="Arial" w:hAnsi="Arial" w:cs="Arial"/>
          <w:sz w:val="24"/>
          <w:szCs w:val="24"/>
        </w:rPr>
        <w:t>gestational</w:t>
      </w:r>
      <w:r w:rsidR="002C2E21" w:rsidRPr="003A56C7">
        <w:rPr>
          <w:rFonts w:ascii="Arial" w:hAnsi="Arial" w:cs="Arial"/>
          <w:sz w:val="24"/>
          <w:szCs w:val="24"/>
        </w:rPr>
        <w:t xml:space="preserve"> cholecalciferol supplementation on offspring bone mineral density (BMD) at age 4 years.</w:t>
      </w:r>
      <w:r w:rsidR="00692221" w:rsidRPr="003A56C7">
        <w:rPr>
          <w:rFonts w:ascii="Arial" w:hAnsi="Arial" w:cs="Arial"/>
          <w:sz w:val="24"/>
          <w:szCs w:val="24"/>
        </w:rPr>
        <w:t xml:space="preserve"> Demonstrating persistence of this effect is important to understanding whether </w:t>
      </w:r>
      <w:r w:rsidR="0008548D" w:rsidRPr="003A56C7">
        <w:rPr>
          <w:rFonts w:ascii="Arial" w:hAnsi="Arial" w:cs="Arial"/>
          <w:sz w:val="24"/>
          <w:szCs w:val="24"/>
        </w:rPr>
        <w:t xml:space="preserve">maternal </w:t>
      </w:r>
      <w:r w:rsidR="00692221" w:rsidRPr="003A56C7">
        <w:rPr>
          <w:rFonts w:ascii="Arial" w:hAnsi="Arial" w:cs="Arial"/>
          <w:sz w:val="24"/>
          <w:szCs w:val="24"/>
        </w:rPr>
        <w:t xml:space="preserve">vitamin D supplementation could be a </w:t>
      </w:r>
      <w:r w:rsidR="0025192F" w:rsidRPr="003A56C7">
        <w:rPr>
          <w:rFonts w:ascii="Arial" w:hAnsi="Arial" w:cs="Arial"/>
          <w:sz w:val="24"/>
          <w:szCs w:val="24"/>
        </w:rPr>
        <w:t xml:space="preserve">useful public health </w:t>
      </w:r>
      <w:r w:rsidR="00692221" w:rsidRPr="003A56C7">
        <w:rPr>
          <w:rFonts w:ascii="Arial" w:hAnsi="Arial" w:cs="Arial"/>
          <w:sz w:val="24"/>
          <w:szCs w:val="24"/>
        </w:rPr>
        <w:t xml:space="preserve">strategy to improving </w:t>
      </w:r>
      <w:r w:rsidR="0025192F" w:rsidRPr="003A56C7">
        <w:rPr>
          <w:rFonts w:ascii="Arial" w:hAnsi="Arial" w:cs="Arial"/>
          <w:sz w:val="24"/>
          <w:szCs w:val="24"/>
        </w:rPr>
        <w:t>b</w:t>
      </w:r>
      <w:r w:rsidR="00692221" w:rsidRPr="003A56C7">
        <w:rPr>
          <w:rFonts w:ascii="Arial" w:hAnsi="Arial" w:cs="Arial"/>
          <w:sz w:val="24"/>
          <w:szCs w:val="24"/>
        </w:rPr>
        <w:t>one health.</w:t>
      </w:r>
    </w:p>
    <w:p w14:paraId="5D1A712A" w14:textId="15C7EF81" w:rsidR="00692221" w:rsidRPr="003A56C7" w:rsidRDefault="00692221" w:rsidP="003A56C7">
      <w:pPr>
        <w:spacing w:line="480" w:lineRule="auto"/>
        <w:rPr>
          <w:rFonts w:ascii="Helvetica" w:hAnsi="Helvetica"/>
          <w:color w:val="333333"/>
          <w:sz w:val="24"/>
          <w:szCs w:val="24"/>
        </w:rPr>
      </w:pPr>
      <w:r w:rsidRPr="003A56C7">
        <w:rPr>
          <w:rStyle w:val="Strong"/>
          <w:rFonts w:ascii="Helvetica" w:hAnsi="Helvetica"/>
          <w:color w:val="000000"/>
          <w:sz w:val="24"/>
          <w:szCs w:val="24"/>
        </w:rPr>
        <w:t>Objective:</w:t>
      </w:r>
      <w:r w:rsidRPr="003A56C7">
        <w:rPr>
          <w:rFonts w:ascii="Helvetica" w:hAnsi="Helvetica"/>
          <w:color w:val="333333"/>
          <w:sz w:val="24"/>
          <w:szCs w:val="24"/>
        </w:rPr>
        <w:t> </w:t>
      </w:r>
      <w:r w:rsidR="00133CF6">
        <w:rPr>
          <w:rFonts w:ascii="Helvetica" w:hAnsi="Helvetica"/>
          <w:color w:val="333333"/>
          <w:sz w:val="24"/>
          <w:szCs w:val="24"/>
        </w:rPr>
        <w:t>We</w:t>
      </w:r>
      <w:r w:rsidRPr="003A56C7">
        <w:rPr>
          <w:rFonts w:ascii="Helvetica" w:hAnsi="Helvetica"/>
          <w:color w:val="333333"/>
          <w:sz w:val="24"/>
          <w:szCs w:val="24"/>
        </w:rPr>
        <w:t xml:space="preserve"> investigate</w:t>
      </w:r>
      <w:r w:rsidR="00133CF6">
        <w:rPr>
          <w:rFonts w:ascii="Helvetica" w:hAnsi="Helvetica"/>
          <w:color w:val="333333"/>
          <w:sz w:val="24"/>
          <w:szCs w:val="24"/>
        </w:rPr>
        <w:t>d</w:t>
      </w:r>
      <w:r w:rsidRPr="003A56C7">
        <w:rPr>
          <w:rFonts w:ascii="Helvetica" w:hAnsi="Helvetica"/>
          <w:color w:val="333333"/>
          <w:sz w:val="24"/>
          <w:szCs w:val="24"/>
        </w:rPr>
        <w:t xml:space="preserve"> whether </w:t>
      </w:r>
      <w:r w:rsidR="0025192F" w:rsidRPr="003A56C7">
        <w:rPr>
          <w:rFonts w:ascii="Helvetica" w:hAnsi="Helvetica"/>
          <w:color w:val="333333"/>
          <w:sz w:val="24"/>
          <w:szCs w:val="24"/>
        </w:rPr>
        <w:t>gestational</w:t>
      </w:r>
      <w:r w:rsidRPr="003A56C7">
        <w:rPr>
          <w:rFonts w:ascii="Helvetica" w:hAnsi="Helvetica"/>
          <w:color w:val="333333"/>
          <w:sz w:val="24"/>
          <w:szCs w:val="24"/>
        </w:rPr>
        <w:t xml:space="preserve"> vitamin D supplementation increases offspring BMD at 6-7 years</w:t>
      </w:r>
      <w:r w:rsidR="00C209C5">
        <w:rPr>
          <w:rFonts w:ascii="Helvetica" w:hAnsi="Helvetica"/>
          <w:color w:val="333333"/>
          <w:sz w:val="24"/>
          <w:szCs w:val="24"/>
        </w:rPr>
        <w:t xml:space="preserve"> in an exploratory post-hoc </w:t>
      </w:r>
      <w:r w:rsidR="003B2AEE">
        <w:rPr>
          <w:rFonts w:ascii="Helvetica" w:hAnsi="Helvetica"/>
          <w:color w:val="333333"/>
          <w:sz w:val="24"/>
          <w:szCs w:val="24"/>
        </w:rPr>
        <w:t>analysis of an existing trial</w:t>
      </w:r>
      <w:r w:rsidRPr="003A56C7">
        <w:rPr>
          <w:rFonts w:ascii="Helvetica" w:hAnsi="Helvetica"/>
          <w:color w:val="333333"/>
          <w:sz w:val="24"/>
          <w:szCs w:val="24"/>
        </w:rPr>
        <w:t>.</w:t>
      </w:r>
    </w:p>
    <w:p w14:paraId="751CCDA0" w14:textId="4A426841" w:rsidR="00AC194F" w:rsidRPr="00D80B62" w:rsidRDefault="000C314A" w:rsidP="00D80B62">
      <w:pPr>
        <w:spacing w:line="480" w:lineRule="auto"/>
        <w:rPr>
          <w:rFonts w:ascii="Arial" w:hAnsi="Arial" w:cs="Arial"/>
          <w:sz w:val="24"/>
          <w:szCs w:val="24"/>
        </w:rPr>
      </w:pPr>
      <w:r>
        <w:rPr>
          <w:rFonts w:ascii="Helvetica" w:hAnsi="Helvetica"/>
          <w:b/>
          <w:bCs/>
          <w:color w:val="333333"/>
          <w:sz w:val="24"/>
          <w:szCs w:val="24"/>
        </w:rPr>
        <w:t>Methods:</w:t>
      </w:r>
      <w:r w:rsidR="00DA113C">
        <w:rPr>
          <w:rFonts w:ascii="Helvetica" w:hAnsi="Helvetica"/>
          <w:b/>
          <w:bCs/>
          <w:color w:val="333333"/>
          <w:sz w:val="24"/>
          <w:szCs w:val="24"/>
        </w:rPr>
        <w:t xml:space="preserve"> </w:t>
      </w:r>
      <w:r w:rsidR="00DA113C">
        <w:rPr>
          <w:rFonts w:ascii="Helvetica" w:hAnsi="Helvetica"/>
          <w:color w:val="333333"/>
          <w:sz w:val="24"/>
          <w:szCs w:val="24"/>
        </w:rPr>
        <w:t xml:space="preserve">In the MAVIDOS randomised controlled trial, </w:t>
      </w:r>
      <w:r w:rsidR="00DA113C">
        <w:rPr>
          <w:rFonts w:ascii="Arial" w:hAnsi="Arial" w:cs="Arial"/>
          <w:sz w:val="24"/>
          <w:szCs w:val="24"/>
        </w:rPr>
        <w:t>p</w:t>
      </w:r>
      <w:r w:rsidR="00144E66" w:rsidRPr="003A56C7">
        <w:rPr>
          <w:rFonts w:ascii="Arial" w:hAnsi="Arial" w:cs="Arial"/>
          <w:sz w:val="24"/>
          <w:szCs w:val="24"/>
        </w:rPr>
        <w:t xml:space="preserve">regnant </w:t>
      </w:r>
      <w:r w:rsidR="00644BA0">
        <w:rPr>
          <w:rFonts w:ascii="Arial" w:hAnsi="Arial" w:cs="Arial"/>
          <w:sz w:val="24"/>
          <w:szCs w:val="24"/>
        </w:rPr>
        <w:t>females</w:t>
      </w:r>
      <w:r w:rsidR="00144E66" w:rsidRPr="003A56C7">
        <w:rPr>
          <w:rFonts w:ascii="Arial" w:hAnsi="Arial" w:cs="Arial"/>
          <w:sz w:val="24"/>
          <w:szCs w:val="24"/>
        </w:rPr>
        <w:t xml:space="preserve"> &lt;14 weeks’ gestation with a singleton pregnancy and </w:t>
      </w:r>
      <w:r w:rsidR="00DA113C">
        <w:rPr>
          <w:rFonts w:ascii="Arial" w:hAnsi="Arial" w:cs="Arial"/>
          <w:sz w:val="24"/>
          <w:szCs w:val="24"/>
        </w:rPr>
        <w:t xml:space="preserve">serum </w:t>
      </w:r>
      <w:r w:rsidR="00144E66" w:rsidRPr="003A56C7">
        <w:rPr>
          <w:rFonts w:ascii="Arial" w:hAnsi="Arial" w:cs="Arial"/>
          <w:sz w:val="24"/>
          <w:szCs w:val="24"/>
        </w:rPr>
        <w:t xml:space="preserve">25-hydroxyvitamin D [25(OH)D] 25-100nmol/l </w:t>
      </w:r>
      <w:r w:rsidR="00842550">
        <w:rPr>
          <w:rFonts w:ascii="Arial" w:hAnsi="Arial" w:cs="Arial"/>
          <w:sz w:val="24"/>
          <w:szCs w:val="24"/>
        </w:rPr>
        <w:t xml:space="preserve">at three UK hospitals (Southampton, Sheffield and Oxford) </w:t>
      </w:r>
      <w:r w:rsidR="00144E66" w:rsidRPr="003A56C7">
        <w:rPr>
          <w:rFonts w:ascii="Arial" w:hAnsi="Arial" w:cs="Arial"/>
          <w:sz w:val="24"/>
          <w:szCs w:val="24"/>
        </w:rPr>
        <w:t>were</w:t>
      </w:r>
      <w:r w:rsidR="00DA113C">
        <w:rPr>
          <w:rFonts w:ascii="Arial" w:hAnsi="Arial" w:cs="Arial"/>
          <w:sz w:val="24"/>
          <w:szCs w:val="24"/>
        </w:rPr>
        <w:t xml:space="preserve"> randomised to either 1000 IU/day cholecalciferol or placebo from 14-17 weeks gestation until delivery</w:t>
      </w:r>
      <w:r w:rsidR="0099581F">
        <w:rPr>
          <w:rFonts w:ascii="Arial" w:hAnsi="Arial" w:cs="Arial"/>
          <w:sz w:val="24"/>
          <w:szCs w:val="24"/>
        </w:rPr>
        <w:t xml:space="preserve">.  </w:t>
      </w:r>
      <w:r w:rsidR="00144E66" w:rsidRPr="003A56C7">
        <w:rPr>
          <w:rFonts w:ascii="Arial" w:hAnsi="Arial" w:cs="Arial"/>
          <w:sz w:val="24"/>
          <w:szCs w:val="24"/>
        </w:rPr>
        <w:t>Offspring born at term</w:t>
      </w:r>
      <w:r w:rsidR="00C8502F" w:rsidRPr="003A56C7">
        <w:rPr>
          <w:rFonts w:ascii="Arial" w:hAnsi="Arial" w:cs="Arial"/>
          <w:sz w:val="24"/>
          <w:szCs w:val="24"/>
        </w:rPr>
        <w:t xml:space="preserve"> to participa</w:t>
      </w:r>
      <w:r w:rsidR="006D5A65" w:rsidRPr="003A56C7">
        <w:rPr>
          <w:rFonts w:ascii="Arial" w:hAnsi="Arial" w:cs="Arial"/>
          <w:sz w:val="24"/>
          <w:szCs w:val="24"/>
        </w:rPr>
        <w:t>nts recruited</w:t>
      </w:r>
      <w:r w:rsidR="00C8502F" w:rsidRPr="003A56C7">
        <w:rPr>
          <w:rFonts w:ascii="Arial" w:hAnsi="Arial" w:cs="Arial"/>
          <w:sz w:val="24"/>
          <w:szCs w:val="24"/>
        </w:rPr>
        <w:t xml:space="preserve"> in Southampton</w:t>
      </w:r>
      <w:r w:rsidR="00A03BC5" w:rsidRPr="003A56C7">
        <w:rPr>
          <w:rFonts w:ascii="Arial" w:hAnsi="Arial" w:cs="Arial"/>
          <w:sz w:val="24"/>
          <w:szCs w:val="24"/>
        </w:rPr>
        <w:t xml:space="preserve"> </w:t>
      </w:r>
      <w:r w:rsidR="00144E66" w:rsidRPr="003A56C7">
        <w:rPr>
          <w:rFonts w:ascii="Arial" w:hAnsi="Arial" w:cs="Arial"/>
          <w:sz w:val="24"/>
          <w:szCs w:val="24"/>
        </w:rPr>
        <w:t xml:space="preserve">were invited to the childhood follow-up </w:t>
      </w:r>
      <w:r w:rsidR="00A03BC5" w:rsidRPr="003A56C7">
        <w:rPr>
          <w:rFonts w:ascii="Arial" w:hAnsi="Arial" w:cs="Arial"/>
          <w:sz w:val="24"/>
          <w:szCs w:val="24"/>
        </w:rPr>
        <w:t>at</w:t>
      </w:r>
      <w:r w:rsidR="003B4EC6">
        <w:rPr>
          <w:rFonts w:ascii="Arial" w:hAnsi="Arial" w:cs="Arial"/>
          <w:sz w:val="24"/>
          <w:szCs w:val="24"/>
        </w:rPr>
        <w:t xml:space="preserve"> </w:t>
      </w:r>
      <w:r w:rsidR="00A03BC5" w:rsidRPr="003A56C7">
        <w:rPr>
          <w:rFonts w:ascii="Arial" w:hAnsi="Arial" w:cs="Arial"/>
          <w:sz w:val="24"/>
          <w:szCs w:val="24"/>
        </w:rPr>
        <w:t>4</w:t>
      </w:r>
      <w:r w:rsidR="00426485" w:rsidRPr="003A56C7">
        <w:rPr>
          <w:rFonts w:ascii="Arial" w:hAnsi="Arial" w:cs="Arial"/>
          <w:sz w:val="24"/>
          <w:szCs w:val="24"/>
        </w:rPr>
        <w:t xml:space="preserve"> </w:t>
      </w:r>
      <w:r w:rsidR="00A03BC5" w:rsidRPr="003A56C7">
        <w:rPr>
          <w:rFonts w:ascii="Arial" w:hAnsi="Arial" w:cs="Arial"/>
          <w:sz w:val="24"/>
          <w:szCs w:val="24"/>
        </w:rPr>
        <w:t>and 6-7 years</w:t>
      </w:r>
      <w:r w:rsidR="00137D79">
        <w:rPr>
          <w:rFonts w:ascii="Arial" w:hAnsi="Arial" w:cs="Arial"/>
          <w:sz w:val="24"/>
          <w:szCs w:val="24"/>
        </w:rPr>
        <w:t>.  The children had a d</w:t>
      </w:r>
      <w:r w:rsidR="00AC194F" w:rsidRPr="003A56C7">
        <w:rPr>
          <w:rFonts w:ascii="Arial" w:hAnsi="Arial" w:cs="Arial"/>
          <w:sz w:val="24"/>
          <w:szCs w:val="24"/>
        </w:rPr>
        <w:t>ual-energy X-ray absorptiometry (DXA, Hologic discovery)</w:t>
      </w:r>
      <w:r w:rsidR="0006155C">
        <w:rPr>
          <w:rFonts w:ascii="Arial" w:hAnsi="Arial" w:cs="Arial"/>
          <w:sz w:val="24"/>
          <w:szCs w:val="24"/>
        </w:rPr>
        <w:t xml:space="preserve"> scan of whole-body-less-head</w:t>
      </w:r>
      <w:r w:rsidR="00C137A6">
        <w:rPr>
          <w:rFonts w:ascii="Arial" w:hAnsi="Arial" w:cs="Arial"/>
          <w:sz w:val="24"/>
          <w:szCs w:val="24"/>
        </w:rPr>
        <w:t xml:space="preserve"> (WBLH)</w:t>
      </w:r>
      <w:r w:rsidR="0006155C">
        <w:rPr>
          <w:rFonts w:ascii="Arial" w:hAnsi="Arial" w:cs="Arial"/>
          <w:sz w:val="24"/>
          <w:szCs w:val="24"/>
        </w:rPr>
        <w:t xml:space="preserve"> and lumbar spine</w:t>
      </w:r>
      <w:r w:rsidR="009032B2">
        <w:rPr>
          <w:rFonts w:ascii="Arial" w:hAnsi="Arial" w:cs="Arial"/>
          <w:sz w:val="24"/>
          <w:szCs w:val="24"/>
        </w:rPr>
        <w:t xml:space="preserve">, from which </w:t>
      </w:r>
      <w:r w:rsidR="00AC194F" w:rsidRPr="003A56C7">
        <w:rPr>
          <w:rFonts w:ascii="Arial" w:hAnsi="Arial" w:cs="Arial"/>
          <w:sz w:val="24"/>
          <w:szCs w:val="24"/>
        </w:rPr>
        <w:t xml:space="preserve">bone area [BA], bone mineral content [BMC], BMD and bone mineral apparent density [BMAD]) </w:t>
      </w:r>
      <w:r w:rsidR="009032B2">
        <w:rPr>
          <w:rFonts w:ascii="Arial" w:hAnsi="Arial" w:cs="Arial"/>
          <w:sz w:val="24"/>
          <w:szCs w:val="24"/>
        </w:rPr>
        <w:t>were derived</w:t>
      </w:r>
      <w:r w:rsidR="00AC194F" w:rsidRPr="003A56C7">
        <w:rPr>
          <w:rFonts w:ascii="Arial" w:hAnsi="Arial" w:cs="Arial"/>
          <w:sz w:val="24"/>
          <w:szCs w:val="24"/>
        </w:rPr>
        <w:t xml:space="preserve">. </w:t>
      </w:r>
      <w:r w:rsidR="00C137A6">
        <w:rPr>
          <w:rFonts w:ascii="Arial" w:hAnsi="Arial" w:cs="Arial"/>
          <w:sz w:val="24"/>
          <w:szCs w:val="24"/>
        </w:rPr>
        <w:t xml:space="preserve"> Linear regression was used to compare the two groups adjusting for </w:t>
      </w:r>
      <w:r w:rsidR="00295F01">
        <w:rPr>
          <w:rFonts w:ascii="Arial" w:hAnsi="Arial" w:cs="Arial"/>
          <w:sz w:val="24"/>
          <w:szCs w:val="24"/>
        </w:rPr>
        <w:t xml:space="preserve">age, sex, height, weight, duration of </w:t>
      </w:r>
      <w:r w:rsidR="006F50B9">
        <w:rPr>
          <w:rFonts w:ascii="Arial" w:hAnsi="Arial" w:cs="Arial"/>
          <w:sz w:val="24"/>
          <w:szCs w:val="24"/>
        </w:rPr>
        <w:t>consumption of human milk</w:t>
      </w:r>
      <w:r w:rsidR="00295F01">
        <w:rPr>
          <w:rFonts w:ascii="Arial" w:hAnsi="Arial" w:cs="Arial"/>
          <w:sz w:val="24"/>
          <w:szCs w:val="24"/>
        </w:rPr>
        <w:t xml:space="preserve"> and vitamin D use at 6-7 years. </w:t>
      </w:r>
    </w:p>
    <w:p w14:paraId="36114125" w14:textId="70A66658" w:rsidR="00CE2761" w:rsidRPr="003A56C7" w:rsidRDefault="002C2E21" w:rsidP="003A56C7">
      <w:pPr>
        <w:pStyle w:val="NormalWeb"/>
        <w:spacing w:before="0" w:beforeAutospacing="0" w:after="300" w:afterAutospacing="0" w:line="480" w:lineRule="auto"/>
        <w:rPr>
          <w:rFonts w:ascii="Arial" w:eastAsiaTheme="minorHAnsi" w:hAnsi="Arial" w:cs="Arial"/>
          <w:kern w:val="2"/>
          <w:lang w:eastAsia="en-US"/>
          <w14:ligatures w14:val="standardContextual"/>
        </w:rPr>
      </w:pPr>
      <w:r w:rsidRPr="003A56C7">
        <w:rPr>
          <w:rStyle w:val="Strong"/>
          <w:rFonts w:ascii="Helvetica" w:hAnsi="Helvetica"/>
          <w:color w:val="000000"/>
        </w:rPr>
        <w:t>Results:</w:t>
      </w:r>
      <w:r w:rsidR="00696E92">
        <w:rPr>
          <w:rFonts w:ascii="Helvetica" w:hAnsi="Helvetica"/>
          <w:color w:val="333333"/>
        </w:rPr>
        <w:t xml:space="preserve"> </w:t>
      </w:r>
      <w:r w:rsidR="00B045E7" w:rsidRPr="003A56C7">
        <w:rPr>
          <w:rFonts w:ascii="Arial" w:eastAsiaTheme="minorHAnsi" w:hAnsi="Arial" w:cs="Arial"/>
          <w:kern w:val="2"/>
          <w:lang w:eastAsia="en-US"/>
          <w14:ligatures w14:val="standardContextual"/>
        </w:rPr>
        <w:t xml:space="preserve">454 </w:t>
      </w:r>
      <w:r w:rsidR="005F5EDB" w:rsidRPr="003A56C7">
        <w:rPr>
          <w:rFonts w:ascii="Arial" w:eastAsiaTheme="minorHAnsi" w:hAnsi="Arial" w:cs="Arial"/>
          <w:kern w:val="2"/>
          <w:lang w:eastAsia="en-US"/>
          <w14:ligatures w14:val="standardContextual"/>
        </w:rPr>
        <w:t>children</w:t>
      </w:r>
      <w:r w:rsidR="00D8582C" w:rsidRPr="003A56C7">
        <w:rPr>
          <w:rFonts w:ascii="Arial" w:eastAsiaTheme="minorHAnsi" w:hAnsi="Arial" w:cs="Arial"/>
          <w:kern w:val="2"/>
          <w:lang w:eastAsia="en-US"/>
          <w14:ligatures w14:val="standardContextual"/>
        </w:rPr>
        <w:t xml:space="preserve"> </w:t>
      </w:r>
      <w:r w:rsidR="00B045E7" w:rsidRPr="003A56C7">
        <w:rPr>
          <w:rFonts w:ascii="Arial" w:eastAsiaTheme="minorHAnsi" w:hAnsi="Arial" w:cs="Arial"/>
          <w:kern w:val="2"/>
          <w:lang w:eastAsia="en-US"/>
          <w14:ligatures w14:val="standardContextual"/>
        </w:rPr>
        <w:t>were followed up</w:t>
      </w:r>
      <w:r w:rsidR="00696E92">
        <w:rPr>
          <w:rFonts w:ascii="Arial" w:eastAsiaTheme="minorHAnsi" w:hAnsi="Arial" w:cs="Arial"/>
          <w:kern w:val="2"/>
          <w:lang w:eastAsia="en-US"/>
          <w14:ligatures w14:val="standardContextual"/>
        </w:rPr>
        <w:t xml:space="preserve"> at age 6-7 years</w:t>
      </w:r>
      <w:r w:rsidR="00E727D1">
        <w:rPr>
          <w:rFonts w:ascii="Arial" w:eastAsiaTheme="minorHAnsi" w:hAnsi="Arial" w:cs="Arial"/>
          <w:kern w:val="2"/>
          <w:lang w:eastAsia="en-US"/>
          <w14:ligatures w14:val="standardContextual"/>
        </w:rPr>
        <w:t>, of whom</w:t>
      </w:r>
      <w:r w:rsidR="00B045E7" w:rsidRPr="003A56C7">
        <w:rPr>
          <w:rFonts w:ascii="Arial" w:eastAsiaTheme="minorHAnsi" w:hAnsi="Arial" w:cs="Arial"/>
          <w:kern w:val="2"/>
          <w:lang w:eastAsia="en-US"/>
          <w14:ligatures w14:val="standardContextual"/>
        </w:rPr>
        <w:t xml:space="preserve"> 447 </w:t>
      </w:r>
      <w:r w:rsidR="00D8582C" w:rsidRPr="003A56C7">
        <w:rPr>
          <w:rFonts w:ascii="Arial" w:eastAsiaTheme="minorHAnsi" w:hAnsi="Arial" w:cs="Arial"/>
          <w:kern w:val="2"/>
          <w:lang w:eastAsia="en-US"/>
          <w14:ligatures w14:val="standardContextual"/>
        </w:rPr>
        <w:t>had a usable DXA scan</w:t>
      </w:r>
      <w:r w:rsidR="003C4D39" w:rsidRPr="003A56C7">
        <w:rPr>
          <w:rFonts w:ascii="Arial" w:eastAsiaTheme="minorHAnsi" w:hAnsi="Arial" w:cs="Arial"/>
          <w:kern w:val="2"/>
          <w:lang w:eastAsia="en-US"/>
          <w14:ligatures w14:val="standardContextual"/>
        </w:rPr>
        <w:t>.</w:t>
      </w:r>
      <w:r w:rsidR="00CE2761" w:rsidRPr="003A56C7">
        <w:rPr>
          <w:rFonts w:ascii="Arial" w:eastAsiaTheme="minorHAnsi" w:hAnsi="Arial" w:cs="Arial"/>
          <w:kern w:val="2"/>
          <w:lang w:eastAsia="en-US"/>
          <w14:ligatures w14:val="standardContextual"/>
        </w:rPr>
        <w:t xml:space="preserve">  </w:t>
      </w:r>
      <w:r w:rsidR="00E1424F" w:rsidRPr="003A56C7">
        <w:rPr>
          <w:rFonts w:ascii="Arial" w:eastAsiaTheme="minorHAnsi" w:hAnsi="Arial" w:cs="Arial"/>
          <w:kern w:val="2"/>
          <w:lang w:eastAsia="en-US"/>
          <w14:ligatures w14:val="standardContextual"/>
        </w:rPr>
        <w:t>Gestational</w:t>
      </w:r>
      <w:r w:rsidR="00CE2761" w:rsidRPr="003A56C7">
        <w:rPr>
          <w:rFonts w:ascii="Arial" w:eastAsiaTheme="minorHAnsi" w:hAnsi="Arial" w:cs="Arial"/>
          <w:kern w:val="2"/>
          <w:lang w:eastAsia="en-US"/>
          <w14:ligatures w14:val="standardContextual"/>
        </w:rPr>
        <w:t xml:space="preserve"> cholecalciferol</w:t>
      </w:r>
      <w:r w:rsidR="00E448BF" w:rsidRPr="003A56C7">
        <w:rPr>
          <w:rFonts w:ascii="Arial" w:eastAsiaTheme="minorHAnsi" w:hAnsi="Arial" w:cs="Arial"/>
          <w:kern w:val="2"/>
          <w:lang w:eastAsia="en-US"/>
          <w14:ligatures w14:val="standardContextual"/>
        </w:rPr>
        <w:t xml:space="preserve"> supplementation</w:t>
      </w:r>
      <w:r w:rsidR="00CE2761" w:rsidRPr="003A56C7">
        <w:rPr>
          <w:rFonts w:ascii="Arial" w:eastAsiaTheme="minorHAnsi" w:hAnsi="Arial" w:cs="Arial"/>
          <w:kern w:val="2"/>
          <w:lang w:eastAsia="en-US"/>
          <w14:ligatures w14:val="standardContextual"/>
        </w:rPr>
        <w:t xml:space="preserve"> resulted in </w:t>
      </w:r>
      <w:r w:rsidR="00E1424F" w:rsidRPr="003A56C7">
        <w:rPr>
          <w:rFonts w:ascii="Arial" w:eastAsiaTheme="minorHAnsi" w:hAnsi="Arial" w:cs="Arial"/>
          <w:kern w:val="2"/>
          <w:lang w:eastAsia="en-US"/>
          <w14:ligatures w14:val="standardContextual"/>
        </w:rPr>
        <w:t>higher WBLH BMC (0.15 SD, 95%CI 0.04, 0.26), BMD (</w:t>
      </w:r>
      <w:r w:rsidR="00CE2761" w:rsidRPr="003A56C7">
        <w:rPr>
          <w:rFonts w:ascii="Arial" w:eastAsiaTheme="minorHAnsi" w:hAnsi="Arial" w:cs="Arial"/>
          <w:kern w:val="2"/>
          <w:lang w:eastAsia="en-US"/>
          <w14:ligatures w14:val="standardContextual"/>
        </w:rPr>
        <w:t>0.</w:t>
      </w:r>
      <w:r w:rsidR="00E1424F" w:rsidRPr="003A56C7">
        <w:rPr>
          <w:rFonts w:ascii="Arial" w:eastAsiaTheme="minorHAnsi" w:hAnsi="Arial" w:cs="Arial"/>
          <w:kern w:val="2"/>
          <w:lang w:eastAsia="en-US"/>
          <w14:ligatures w14:val="standardContextual"/>
        </w:rPr>
        <w:t>18</w:t>
      </w:r>
      <w:r w:rsidR="00F177E9" w:rsidRPr="003A56C7">
        <w:rPr>
          <w:rFonts w:ascii="Arial" w:eastAsiaTheme="minorHAnsi" w:hAnsi="Arial" w:cs="Arial"/>
          <w:kern w:val="2"/>
          <w:lang w:eastAsia="en-US"/>
          <w14:ligatures w14:val="standardContextual"/>
        </w:rPr>
        <w:t xml:space="preserve"> </w:t>
      </w:r>
      <w:r w:rsidR="00CE2761" w:rsidRPr="003A56C7">
        <w:rPr>
          <w:rFonts w:ascii="Arial" w:eastAsiaTheme="minorHAnsi" w:hAnsi="Arial" w:cs="Arial"/>
          <w:kern w:val="2"/>
          <w:lang w:eastAsia="en-US"/>
          <w14:ligatures w14:val="standardContextual"/>
        </w:rPr>
        <w:t>SD</w:t>
      </w:r>
      <w:r w:rsidR="00E1424F" w:rsidRPr="003A56C7">
        <w:rPr>
          <w:rFonts w:ascii="Arial" w:eastAsiaTheme="minorHAnsi" w:hAnsi="Arial" w:cs="Arial"/>
          <w:kern w:val="2"/>
          <w:lang w:eastAsia="en-US"/>
          <w14:ligatures w14:val="standardContextual"/>
        </w:rPr>
        <w:t xml:space="preserve">, </w:t>
      </w:r>
      <w:r w:rsidR="0097298C" w:rsidRPr="003A56C7">
        <w:rPr>
          <w:rFonts w:ascii="Arial" w:eastAsiaTheme="minorHAnsi" w:hAnsi="Arial" w:cs="Arial"/>
          <w:kern w:val="2"/>
          <w:lang w:eastAsia="en-US"/>
          <w14:ligatures w14:val="standardContextual"/>
        </w:rPr>
        <w:t xml:space="preserve">95%CI </w:t>
      </w:r>
      <w:r w:rsidR="00E1424F" w:rsidRPr="003A56C7">
        <w:rPr>
          <w:rFonts w:ascii="Arial" w:eastAsiaTheme="minorHAnsi" w:hAnsi="Arial" w:cs="Arial"/>
          <w:kern w:val="2"/>
          <w:lang w:eastAsia="en-US"/>
          <w14:ligatures w14:val="standardContextual"/>
        </w:rPr>
        <w:t>0.06,0.31</w:t>
      </w:r>
      <w:r w:rsidR="0097298C" w:rsidRPr="003A56C7">
        <w:rPr>
          <w:rFonts w:ascii="Arial" w:eastAsiaTheme="minorHAnsi" w:hAnsi="Arial" w:cs="Arial"/>
          <w:kern w:val="2"/>
          <w:lang w:eastAsia="en-US"/>
          <w14:ligatures w14:val="standardContextual"/>
        </w:rPr>
        <w:t>)</w:t>
      </w:r>
      <w:r w:rsidR="00E1424F" w:rsidRPr="003A56C7">
        <w:rPr>
          <w:rFonts w:ascii="Arial" w:eastAsiaTheme="minorHAnsi" w:hAnsi="Arial" w:cs="Arial"/>
          <w:kern w:val="2"/>
          <w:lang w:eastAsia="en-US"/>
          <w14:ligatures w14:val="standardContextual"/>
        </w:rPr>
        <w:t>,</w:t>
      </w:r>
      <w:r w:rsidR="00CE2761" w:rsidRPr="003A56C7">
        <w:rPr>
          <w:rFonts w:ascii="Arial" w:eastAsiaTheme="minorHAnsi" w:hAnsi="Arial" w:cs="Arial"/>
          <w:kern w:val="2"/>
          <w:lang w:eastAsia="en-US"/>
          <w14:ligatures w14:val="standardContextual"/>
        </w:rPr>
        <w:t xml:space="preserve"> </w:t>
      </w:r>
      <w:r w:rsidR="0097298C" w:rsidRPr="003A56C7">
        <w:rPr>
          <w:rFonts w:ascii="Arial" w:eastAsiaTheme="minorHAnsi" w:hAnsi="Arial" w:cs="Arial"/>
          <w:kern w:val="2"/>
          <w:lang w:eastAsia="en-US"/>
          <w14:ligatures w14:val="standardContextual"/>
        </w:rPr>
        <w:t>BM</w:t>
      </w:r>
      <w:r w:rsidR="00E1424F" w:rsidRPr="003A56C7">
        <w:rPr>
          <w:rFonts w:ascii="Arial" w:eastAsiaTheme="minorHAnsi" w:hAnsi="Arial" w:cs="Arial"/>
          <w:kern w:val="2"/>
          <w:lang w:eastAsia="en-US"/>
          <w14:ligatures w14:val="standardContextual"/>
        </w:rPr>
        <w:t>A</w:t>
      </w:r>
      <w:r w:rsidR="0097298C" w:rsidRPr="003A56C7">
        <w:rPr>
          <w:rFonts w:ascii="Arial" w:eastAsiaTheme="minorHAnsi" w:hAnsi="Arial" w:cs="Arial"/>
          <w:kern w:val="2"/>
          <w:lang w:eastAsia="en-US"/>
          <w14:ligatures w14:val="standardContextual"/>
        </w:rPr>
        <w:t>D</w:t>
      </w:r>
      <w:r w:rsidR="00E1424F" w:rsidRPr="003A56C7">
        <w:rPr>
          <w:rFonts w:ascii="Arial" w:eastAsiaTheme="minorHAnsi" w:hAnsi="Arial" w:cs="Arial"/>
          <w:kern w:val="2"/>
          <w:lang w:eastAsia="en-US"/>
          <w14:ligatures w14:val="standardContextual"/>
        </w:rPr>
        <w:t xml:space="preserve"> (0.18 </w:t>
      </w:r>
      <w:r w:rsidR="00E1424F" w:rsidRPr="003A56C7">
        <w:rPr>
          <w:rFonts w:ascii="Arial" w:eastAsiaTheme="minorHAnsi" w:hAnsi="Arial" w:cs="Arial"/>
          <w:kern w:val="2"/>
          <w:lang w:eastAsia="en-US"/>
          <w14:ligatures w14:val="standardContextual"/>
        </w:rPr>
        <w:lastRenderedPageBreak/>
        <w:t xml:space="preserve">SD, 95%CI </w:t>
      </w:r>
      <w:r w:rsidR="00E1424F" w:rsidRPr="003A56C7">
        <w:rPr>
          <w:rFonts w:ascii="Arial" w:hAnsi="Arial" w:cs="Arial"/>
          <w:color w:val="000000"/>
        </w:rPr>
        <w:t>0.04,0.32</w:t>
      </w:r>
      <w:r w:rsidR="00E1424F" w:rsidRPr="003A56C7">
        <w:rPr>
          <w:rFonts w:ascii="Arial" w:eastAsiaTheme="minorHAnsi" w:hAnsi="Arial" w:cs="Arial"/>
          <w:kern w:val="2"/>
          <w:lang w:eastAsia="en-US"/>
          <w14:ligatures w14:val="standardContextual"/>
        </w:rPr>
        <w:t>, ) and lean mass (0.09 SD, 95%CI 0.00,0.17)</w:t>
      </w:r>
      <w:r w:rsidR="00DB5937">
        <w:rPr>
          <w:rFonts w:ascii="Arial" w:eastAsiaTheme="minorHAnsi" w:hAnsi="Arial" w:cs="Arial"/>
          <w:kern w:val="2"/>
          <w:lang w:eastAsia="en-US"/>
          <w14:ligatures w14:val="standardContextual"/>
        </w:rPr>
        <w:t xml:space="preserve"> compared to placebo</w:t>
      </w:r>
      <w:r w:rsidR="00295F01">
        <w:rPr>
          <w:rFonts w:ascii="Arial" w:eastAsiaTheme="minorHAnsi" w:hAnsi="Arial" w:cs="Arial"/>
          <w:kern w:val="2"/>
          <w:lang w:eastAsia="en-US"/>
          <w14:ligatures w14:val="standardContextual"/>
        </w:rPr>
        <w:t xml:space="preserve">. </w:t>
      </w:r>
      <w:r w:rsidR="008F375D" w:rsidRPr="003A56C7">
        <w:rPr>
          <w:rFonts w:ascii="Arial" w:eastAsiaTheme="minorHAnsi" w:hAnsi="Arial" w:cs="Arial"/>
          <w:kern w:val="2"/>
          <w:lang w:eastAsia="en-US"/>
          <w14:ligatures w14:val="standardContextual"/>
        </w:rPr>
        <w:t xml:space="preserve">The effect </w:t>
      </w:r>
      <w:r w:rsidR="00A938E4" w:rsidRPr="003A56C7">
        <w:rPr>
          <w:rFonts w:ascii="Arial" w:eastAsiaTheme="minorHAnsi" w:hAnsi="Arial" w:cs="Arial"/>
          <w:kern w:val="2"/>
          <w:lang w:eastAsia="en-US"/>
          <w14:ligatures w14:val="standardContextual"/>
        </w:rPr>
        <w:t xml:space="preserve">of </w:t>
      </w:r>
      <w:r w:rsidR="00616B74" w:rsidRPr="003A56C7">
        <w:rPr>
          <w:rFonts w:ascii="Arial" w:eastAsiaTheme="minorHAnsi" w:hAnsi="Arial" w:cs="Arial"/>
          <w:kern w:val="2"/>
          <w:lang w:eastAsia="en-US"/>
          <w14:ligatures w14:val="standardContextual"/>
        </w:rPr>
        <w:t xml:space="preserve">pregnancy </w:t>
      </w:r>
      <w:r w:rsidR="00A938E4" w:rsidRPr="003A56C7">
        <w:rPr>
          <w:rFonts w:ascii="Arial" w:eastAsiaTheme="minorHAnsi" w:hAnsi="Arial" w:cs="Arial"/>
          <w:kern w:val="2"/>
          <w:lang w:eastAsia="en-US"/>
          <w14:ligatures w14:val="standardContextual"/>
        </w:rPr>
        <w:t xml:space="preserve">cholecalciferol on bone outcomes </w:t>
      </w:r>
      <w:r w:rsidR="00E1424F" w:rsidRPr="003A56C7">
        <w:rPr>
          <w:rFonts w:ascii="Arial" w:eastAsiaTheme="minorHAnsi" w:hAnsi="Arial" w:cs="Arial"/>
          <w:kern w:val="2"/>
          <w:lang w:eastAsia="en-US"/>
          <w14:ligatures w14:val="standardContextual"/>
        </w:rPr>
        <w:t>was similar at</w:t>
      </w:r>
      <w:r w:rsidR="00E1424F" w:rsidRPr="003A56C7">
        <w:rPr>
          <w:rStyle w:val="CommentReference"/>
          <w:rFonts w:asciiTheme="minorHAnsi" w:eastAsiaTheme="minorHAnsi" w:hAnsiTheme="minorHAnsi" w:cstheme="minorBidi"/>
          <w:sz w:val="24"/>
          <w:szCs w:val="24"/>
        </w:rPr>
        <w:t xml:space="preserve"> </w:t>
      </w:r>
      <w:r w:rsidR="00A938E4" w:rsidRPr="003A56C7">
        <w:rPr>
          <w:rFonts w:ascii="Arial" w:eastAsiaTheme="minorHAnsi" w:hAnsi="Arial" w:cs="Arial"/>
          <w:kern w:val="2"/>
          <w:lang w:eastAsia="en-US"/>
          <w14:ligatures w14:val="standardContextual"/>
        </w:rPr>
        <w:t>age</w:t>
      </w:r>
      <w:r w:rsidR="00E1424F" w:rsidRPr="003A56C7">
        <w:rPr>
          <w:rFonts w:ascii="Arial" w:eastAsiaTheme="minorHAnsi" w:hAnsi="Arial" w:cs="Arial"/>
          <w:kern w:val="2"/>
          <w:lang w:eastAsia="en-US"/>
          <w14:ligatures w14:val="standardContextual"/>
        </w:rPr>
        <w:t>s</w:t>
      </w:r>
      <w:r w:rsidR="00A938E4" w:rsidRPr="003A56C7">
        <w:rPr>
          <w:rFonts w:ascii="Arial" w:eastAsiaTheme="minorHAnsi" w:hAnsi="Arial" w:cs="Arial"/>
          <w:kern w:val="2"/>
          <w:lang w:eastAsia="en-US"/>
          <w14:ligatures w14:val="standardContextual"/>
        </w:rPr>
        <w:t xml:space="preserve"> 4 and 6-7 years.</w:t>
      </w:r>
    </w:p>
    <w:p w14:paraId="0945F7C5" w14:textId="47DFD345" w:rsidR="00F304FD" w:rsidRPr="003A56C7" w:rsidRDefault="00F304FD" w:rsidP="003A56C7">
      <w:pPr>
        <w:spacing w:line="480" w:lineRule="auto"/>
        <w:rPr>
          <w:rFonts w:ascii="Arial" w:hAnsi="Arial" w:cs="Arial"/>
          <w:sz w:val="24"/>
          <w:szCs w:val="24"/>
        </w:rPr>
      </w:pPr>
      <w:r w:rsidRPr="003A56C7">
        <w:rPr>
          <w:rFonts w:ascii="Arial" w:hAnsi="Arial" w:cs="Arial"/>
          <w:b/>
          <w:bCs/>
          <w:sz w:val="24"/>
          <w:szCs w:val="24"/>
        </w:rPr>
        <w:t xml:space="preserve">Conclusions and relevance: </w:t>
      </w:r>
      <w:bookmarkStart w:id="0" w:name="_Hlk170306140"/>
      <w:r w:rsidRPr="003A56C7">
        <w:rPr>
          <w:rFonts w:ascii="Arial" w:hAnsi="Arial" w:cs="Arial"/>
          <w:sz w:val="24"/>
          <w:szCs w:val="24"/>
        </w:rPr>
        <w:t>Supplementation with cholecalciferol 1000 IU/day</w:t>
      </w:r>
      <w:r w:rsidR="00FA4663" w:rsidRPr="003A56C7">
        <w:rPr>
          <w:rFonts w:ascii="Arial" w:hAnsi="Arial" w:cs="Arial"/>
          <w:sz w:val="24"/>
          <w:szCs w:val="24"/>
        </w:rPr>
        <w:t xml:space="preserve"> during pregnancy</w:t>
      </w:r>
      <w:r w:rsidRPr="003A56C7">
        <w:rPr>
          <w:rFonts w:ascii="Arial" w:hAnsi="Arial" w:cs="Arial"/>
          <w:sz w:val="24"/>
          <w:szCs w:val="24"/>
        </w:rPr>
        <w:t xml:space="preserve"> resulted in greater offspring BMD</w:t>
      </w:r>
      <w:r w:rsidR="00807ED8" w:rsidRPr="003A56C7">
        <w:rPr>
          <w:rFonts w:ascii="Arial" w:hAnsi="Arial" w:cs="Arial"/>
          <w:sz w:val="24"/>
          <w:szCs w:val="24"/>
        </w:rPr>
        <w:t xml:space="preserve"> and lean mass</w:t>
      </w:r>
      <w:r w:rsidRPr="003A56C7">
        <w:rPr>
          <w:rFonts w:ascii="Arial" w:hAnsi="Arial" w:cs="Arial"/>
          <w:sz w:val="24"/>
          <w:szCs w:val="24"/>
        </w:rPr>
        <w:t xml:space="preserve"> in mid-childhood versus placebo</w:t>
      </w:r>
      <w:r w:rsidR="003B2AEE">
        <w:rPr>
          <w:rFonts w:ascii="Arial" w:hAnsi="Arial" w:cs="Arial"/>
          <w:sz w:val="24"/>
          <w:szCs w:val="24"/>
        </w:rPr>
        <w:t xml:space="preserve"> in this exploratory post-hoc analysis</w:t>
      </w:r>
      <w:r w:rsidRPr="003A56C7">
        <w:rPr>
          <w:rFonts w:ascii="Arial" w:hAnsi="Arial" w:cs="Arial"/>
          <w:sz w:val="24"/>
          <w:szCs w:val="24"/>
        </w:rPr>
        <w:t xml:space="preserve">. </w:t>
      </w:r>
      <w:r w:rsidR="00807ED8" w:rsidRPr="003A56C7">
        <w:rPr>
          <w:rFonts w:ascii="Arial" w:hAnsi="Arial" w:cs="Arial"/>
          <w:sz w:val="24"/>
          <w:szCs w:val="24"/>
        </w:rPr>
        <w:t>These findings su</w:t>
      </w:r>
      <w:r w:rsidR="00614C16">
        <w:rPr>
          <w:rFonts w:ascii="Arial" w:hAnsi="Arial" w:cs="Arial"/>
          <w:sz w:val="24"/>
          <w:szCs w:val="24"/>
        </w:rPr>
        <w:t xml:space="preserve">ggest that </w:t>
      </w:r>
      <w:r w:rsidR="00807ED8" w:rsidRPr="003A56C7">
        <w:rPr>
          <w:rFonts w:ascii="Arial" w:hAnsi="Arial" w:cs="Arial"/>
          <w:sz w:val="24"/>
          <w:szCs w:val="24"/>
        </w:rPr>
        <w:t xml:space="preserve">pregnancy vitamin D supplementation </w:t>
      </w:r>
      <w:r w:rsidR="00614C16">
        <w:rPr>
          <w:rFonts w:ascii="Arial" w:hAnsi="Arial" w:cs="Arial"/>
          <w:sz w:val="24"/>
          <w:szCs w:val="24"/>
        </w:rPr>
        <w:t xml:space="preserve">may be an </w:t>
      </w:r>
      <w:r w:rsidR="003B2AEE">
        <w:rPr>
          <w:rFonts w:ascii="Arial" w:hAnsi="Arial" w:cs="Arial"/>
          <w:sz w:val="24"/>
          <w:szCs w:val="24"/>
        </w:rPr>
        <w:t xml:space="preserve">important </w:t>
      </w:r>
      <w:r w:rsidR="003B2AEE" w:rsidRPr="003A56C7">
        <w:rPr>
          <w:rFonts w:ascii="Arial" w:hAnsi="Arial" w:cs="Arial"/>
          <w:sz w:val="24"/>
          <w:szCs w:val="24"/>
        </w:rPr>
        <w:t>population</w:t>
      </w:r>
      <w:r w:rsidR="00807ED8" w:rsidRPr="003A56C7">
        <w:rPr>
          <w:rFonts w:ascii="Arial" w:hAnsi="Arial" w:cs="Arial"/>
          <w:sz w:val="24"/>
          <w:szCs w:val="24"/>
        </w:rPr>
        <w:t xml:space="preserve"> health strateg</w:t>
      </w:r>
      <w:r w:rsidR="00614C16">
        <w:rPr>
          <w:rFonts w:ascii="Arial" w:hAnsi="Arial" w:cs="Arial"/>
          <w:sz w:val="24"/>
          <w:szCs w:val="24"/>
        </w:rPr>
        <w:t>y</w:t>
      </w:r>
      <w:r w:rsidR="00807ED8" w:rsidRPr="003A56C7">
        <w:rPr>
          <w:rFonts w:ascii="Arial" w:hAnsi="Arial" w:cs="Arial"/>
          <w:sz w:val="24"/>
          <w:szCs w:val="24"/>
        </w:rPr>
        <w:t xml:space="preserve"> to improve bone health.</w:t>
      </w:r>
      <w:bookmarkEnd w:id="0"/>
    </w:p>
    <w:p w14:paraId="1A8EAA7A" w14:textId="77777777" w:rsidR="00D50822" w:rsidRDefault="00FA4B97" w:rsidP="003A56C7">
      <w:pPr>
        <w:spacing w:line="480" w:lineRule="auto"/>
        <w:rPr>
          <w:rFonts w:ascii="Arial" w:hAnsi="Arial" w:cs="Arial"/>
          <w:sz w:val="24"/>
          <w:szCs w:val="24"/>
        </w:rPr>
      </w:pPr>
      <w:r w:rsidRPr="003A56C7">
        <w:rPr>
          <w:rStyle w:val="Strong"/>
          <w:rFonts w:ascii="Helvetica" w:hAnsi="Helvetica"/>
          <w:color w:val="000000"/>
          <w:sz w:val="24"/>
          <w:szCs w:val="24"/>
        </w:rPr>
        <w:t xml:space="preserve">Trial Registration: </w:t>
      </w:r>
      <w:r w:rsidRPr="003A56C7">
        <w:rPr>
          <w:rFonts w:ascii="Arial" w:hAnsi="Arial" w:cs="Arial"/>
          <w:sz w:val="24"/>
          <w:szCs w:val="24"/>
        </w:rPr>
        <w:t>ISRCTN:82927713</w:t>
      </w:r>
      <w:r w:rsidR="0015721E">
        <w:rPr>
          <w:rFonts w:ascii="Arial" w:hAnsi="Arial" w:cs="Arial"/>
          <w:sz w:val="24"/>
          <w:szCs w:val="24"/>
        </w:rPr>
        <w:t xml:space="preserve"> </w:t>
      </w:r>
      <w:hyperlink r:id="rId11" w:history="1">
        <w:r w:rsidR="0015721E" w:rsidRPr="0015721E">
          <w:rPr>
            <w:rFonts w:ascii="Arial" w:hAnsi="Arial" w:cs="Arial"/>
            <w:sz w:val="24"/>
            <w:szCs w:val="24"/>
          </w:rPr>
          <w:t>https://doi.org/10.1186/ISRCTN82927713</w:t>
        </w:r>
      </w:hyperlink>
      <w:r w:rsidRPr="003A56C7">
        <w:rPr>
          <w:rFonts w:ascii="Arial" w:hAnsi="Arial" w:cs="Arial"/>
          <w:sz w:val="24"/>
          <w:szCs w:val="24"/>
        </w:rPr>
        <w:t>; EUDRACT:2007-001716-23</w:t>
      </w:r>
      <w:r w:rsidR="00433C17">
        <w:rPr>
          <w:rFonts w:ascii="Arial" w:hAnsi="Arial" w:cs="Arial"/>
          <w:sz w:val="24"/>
          <w:szCs w:val="24"/>
        </w:rPr>
        <w:t xml:space="preserve"> </w:t>
      </w:r>
      <w:r w:rsidR="00433C17" w:rsidRPr="00433C17">
        <w:rPr>
          <w:rFonts w:ascii="Arial" w:hAnsi="Arial" w:cs="Arial"/>
          <w:sz w:val="24"/>
          <w:szCs w:val="24"/>
        </w:rPr>
        <w:t>https://www.clinicaltrialsregister.eu/ctr-search/trial/2007-001716-23/results</w:t>
      </w:r>
      <w:r w:rsidR="00433C17">
        <w:rPr>
          <w:rFonts w:ascii="Arial" w:hAnsi="Arial" w:cs="Arial"/>
          <w:sz w:val="24"/>
          <w:szCs w:val="24"/>
        </w:rPr>
        <w:t xml:space="preserve"> </w:t>
      </w:r>
    </w:p>
    <w:p w14:paraId="4133DAB8" w14:textId="77777777" w:rsidR="00D50822" w:rsidRDefault="00D50822" w:rsidP="003A56C7">
      <w:pPr>
        <w:spacing w:line="480" w:lineRule="auto"/>
        <w:rPr>
          <w:rFonts w:ascii="Arial" w:hAnsi="Arial" w:cs="Arial"/>
          <w:sz w:val="24"/>
          <w:szCs w:val="24"/>
        </w:rPr>
      </w:pPr>
    </w:p>
    <w:p w14:paraId="2165AEF8" w14:textId="77777777" w:rsidR="00D50822" w:rsidRDefault="00D50822" w:rsidP="003A56C7">
      <w:pPr>
        <w:spacing w:line="480" w:lineRule="auto"/>
        <w:rPr>
          <w:rFonts w:ascii="Arial" w:hAnsi="Arial" w:cs="Arial"/>
          <w:b/>
          <w:bCs/>
          <w:sz w:val="24"/>
          <w:szCs w:val="24"/>
        </w:rPr>
      </w:pPr>
      <w:r>
        <w:rPr>
          <w:rFonts w:ascii="Arial" w:hAnsi="Arial" w:cs="Arial"/>
          <w:b/>
          <w:bCs/>
          <w:sz w:val="24"/>
          <w:szCs w:val="24"/>
        </w:rPr>
        <w:t>Keywords</w:t>
      </w:r>
    </w:p>
    <w:p w14:paraId="2DC725AF" w14:textId="152051E9" w:rsidR="00FA4B97" w:rsidRPr="003A56C7" w:rsidRDefault="00D50822" w:rsidP="003A56C7">
      <w:pPr>
        <w:spacing w:line="480" w:lineRule="auto"/>
        <w:rPr>
          <w:rFonts w:ascii="Arial" w:hAnsi="Arial" w:cs="Arial"/>
          <w:sz w:val="24"/>
          <w:szCs w:val="24"/>
        </w:rPr>
      </w:pPr>
      <w:r>
        <w:rPr>
          <w:rFonts w:ascii="Arial" w:hAnsi="Arial" w:cs="Arial"/>
          <w:sz w:val="24"/>
          <w:szCs w:val="24"/>
        </w:rPr>
        <w:t>Bone mineral density; Cholecalciferol;</w:t>
      </w:r>
      <w:r w:rsidRPr="00D50822">
        <w:rPr>
          <w:rFonts w:ascii="Arial" w:hAnsi="Arial" w:cs="Arial"/>
          <w:sz w:val="24"/>
          <w:szCs w:val="24"/>
        </w:rPr>
        <w:t xml:space="preserve"> </w:t>
      </w:r>
      <w:r>
        <w:rPr>
          <w:rFonts w:ascii="Arial" w:hAnsi="Arial" w:cs="Arial"/>
          <w:sz w:val="24"/>
          <w:szCs w:val="24"/>
        </w:rPr>
        <w:t>Developmental programming; Pregnancy;</w:t>
      </w:r>
      <w:r w:rsidR="0093304F">
        <w:rPr>
          <w:rFonts w:ascii="Arial" w:hAnsi="Arial" w:cs="Arial"/>
          <w:sz w:val="24"/>
          <w:szCs w:val="24"/>
        </w:rPr>
        <w:t xml:space="preserve"> Randomised controlled trial</w:t>
      </w:r>
      <w:r>
        <w:rPr>
          <w:rFonts w:ascii="Arial" w:hAnsi="Arial" w:cs="Arial"/>
          <w:sz w:val="24"/>
          <w:szCs w:val="24"/>
        </w:rPr>
        <w:t xml:space="preserve">; Vitamin D </w:t>
      </w:r>
      <w:hyperlink r:id="rId12" w:history="1"/>
    </w:p>
    <w:p w14:paraId="397B84FC" w14:textId="77777777" w:rsidR="002B3E96" w:rsidRPr="003A56C7" w:rsidRDefault="002B3E96" w:rsidP="003A56C7">
      <w:pPr>
        <w:spacing w:line="480" w:lineRule="auto"/>
        <w:rPr>
          <w:rFonts w:ascii="Arial" w:hAnsi="Arial" w:cs="Arial"/>
          <w:sz w:val="24"/>
          <w:szCs w:val="24"/>
        </w:rPr>
      </w:pPr>
      <w:r w:rsidRPr="003A56C7">
        <w:rPr>
          <w:rFonts w:ascii="Arial" w:hAnsi="Arial" w:cs="Arial"/>
          <w:sz w:val="24"/>
          <w:szCs w:val="24"/>
        </w:rPr>
        <w:br w:type="page"/>
      </w:r>
    </w:p>
    <w:p w14:paraId="4EE6B93C" w14:textId="5508CB02" w:rsidR="003F5619" w:rsidRPr="003A56C7" w:rsidRDefault="003F5619" w:rsidP="003A56C7">
      <w:pPr>
        <w:spacing w:line="480" w:lineRule="auto"/>
        <w:rPr>
          <w:rFonts w:ascii="Arial" w:hAnsi="Arial" w:cs="Arial"/>
          <w:b/>
          <w:bCs/>
          <w:sz w:val="24"/>
          <w:szCs w:val="24"/>
        </w:rPr>
      </w:pPr>
      <w:r w:rsidRPr="003A56C7">
        <w:rPr>
          <w:rFonts w:ascii="Arial" w:hAnsi="Arial" w:cs="Arial"/>
          <w:b/>
          <w:bCs/>
          <w:sz w:val="24"/>
          <w:szCs w:val="24"/>
        </w:rPr>
        <w:lastRenderedPageBreak/>
        <w:t>Introduction</w:t>
      </w:r>
    </w:p>
    <w:p w14:paraId="401E74CA" w14:textId="6DB74620" w:rsidR="00B84D13" w:rsidRPr="003A56C7" w:rsidRDefault="000F03C1" w:rsidP="003A56C7">
      <w:pPr>
        <w:spacing w:line="480" w:lineRule="auto"/>
        <w:rPr>
          <w:rFonts w:ascii="Arial" w:hAnsi="Arial" w:cs="Arial"/>
          <w:sz w:val="24"/>
          <w:szCs w:val="24"/>
        </w:rPr>
      </w:pPr>
      <w:r w:rsidRPr="003A56C7">
        <w:rPr>
          <w:rFonts w:ascii="Arial" w:hAnsi="Arial" w:cs="Arial"/>
          <w:sz w:val="24"/>
          <w:szCs w:val="24"/>
        </w:rPr>
        <w:t>Vitamin D has a recognized role in calcium homeostasis and skeletal health</w:t>
      </w:r>
      <w:r w:rsidR="00807ED8" w:rsidRPr="003A56C7">
        <w:rPr>
          <w:rFonts w:ascii="Arial" w:hAnsi="Arial" w:cs="Arial"/>
          <w:sz w:val="24"/>
          <w:szCs w:val="24"/>
        </w:rPr>
        <w:t xml:space="preserve">.  </w:t>
      </w:r>
      <w:r w:rsidR="00612EE7" w:rsidRPr="003A56C7">
        <w:rPr>
          <w:rFonts w:ascii="Arial" w:hAnsi="Arial" w:cs="Arial"/>
          <w:sz w:val="24"/>
          <w:szCs w:val="24"/>
        </w:rPr>
        <w:t>T</w:t>
      </w:r>
      <w:r w:rsidR="00F65703" w:rsidRPr="003A56C7">
        <w:rPr>
          <w:rFonts w:ascii="Arial" w:hAnsi="Arial" w:cs="Arial"/>
          <w:sz w:val="24"/>
          <w:szCs w:val="24"/>
        </w:rPr>
        <w:t>here is increasing evidence</w:t>
      </w:r>
      <w:r w:rsidR="00612EE7" w:rsidRPr="003A56C7">
        <w:rPr>
          <w:rFonts w:ascii="Arial" w:hAnsi="Arial" w:cs="Arial"/>
          <w:sz w:val="24"/>
          <w:szCs w:val="24"/>
        </w:rPr>
        <w:t xml:space="preserve"> that </w:t>
      </w:r>
      <w:r w:rsidR="00663D32" w:rsidRPr="003A56C7">
        <w:rPr>
          <w:rFonts w:ascii="Arial" w:hAnsi="Arial" w:cs="Arial"/>
          <w:sz w:val="24"/>
          <w:szCs w:val="24"/>
        </w:rPr>
        <w:t xml:space="preserve">also </w:t>
      </w:r>
      <w:r w:rsidR="00A825AE" w:rsidRPr="003A56C7">
        <w:rPr>
          <w:rFonts w:ascii="Arial" w:hAnsi="Arial" w:cs="Arial"/>
          <w:sz w:val="24"/>
          <w:szCs w:val="24"/>
        </w:rPr>
        <w:t>suggests</w:t>
      </w:r>
      <w:r w:rsidR="00F65703" w:rsidRPr="003A56C7">
        <w:rPr>
          <w:rFonts w:ascii="Arial" w:hAnsi="Arial" w:cs="Arial"/>
          <w:sz w:val="24"/>
          <w:szCs w:val="24"/>
        </w:rPr>
        <w:t xml:space="preserve"> </w:t>
      </w:r>
      <w:r w:rsidR="001C2FF4" w:rsidRPr="003A56C7">
        <w:rPr>
          <w:rFonts w:ascii="Arial" w:hAnsi="Arial" w:cs="Arial"/>
          <w:sz w:val="24"/>
          <w:szCs w:val="24"/>
        </w:rPr>
        <w:t>the importance of</w:t>
      </w:r>
      <w:r w:rsidR="004B3277" w:rsidRPr="003A56C7">
        <w:rPr>
          <w:rFonts w:ascii="Arial" w:hAnsi="Arial" w:cs="Arial"/>
          <w:sz w:val="24"/>
          <w:szCs w:val="24"/>
        </w:rPr>
        <w:t xml:space="preserve"> vitamin D</w:t>
      </w:r>
      <w:r w:rsidR="00663D32" w:rsidRPr="003A56C7">
        <w:rPr>
          <w:rFonts w:ascii="Arial" w:hAnsi="Arial" w:cs="Arial"/>
          <w:sz w:val="24"/>
          <w:szCs w:val="24"/>
        </w:rPr>
        <w:t xml:space="preserve"> to</w:t>
      </w:r>
      <w:r w:rsidR="004B3277" w:rsidRPr="003A56C7">
        <w:rPr>
          <w:rFonts w:ascii="Arial" w:hAnsi="Arial" w:cs="Arial"/>
          <w:sz w:val="24"/>
          <w:szCs w:val="24"/>
        </w:rPr>
        <w:t xml:space="preserve"> </w:t>
      </w:r>
      <w:r w:rsidR="001C2FF4" w:rsidRPr="003A56C7">
        <w:rPr>
          <w:rFonts w:ascii="Arial" w:hAnsi="Arial" w:cs="Arial"/>
          <w:sz w:val="24"/>
          <w:szCs w:val="24"/>
        </w:rPr>
        <w:t>skeletal</w:t>
      </w:r>
      <w:r w:rsidR="00F65703" w:rsidRPr="003A56C7">
        <w:rPr>
          <w:rFonts w:ascii="Arial" w:hAnsi="Arial" w:cs="Arial"/>
          <w:sz w:val="24"/>
          <w:szCs w:val="24"/>
        </w:rPr>
        <w:t xml:space="preserve"> development</w:t>
      </w:r>
      <w:r w:rsidR="001C2FF4" w:rsidRPr="003A56C7">
        <w:rPr>
          <w:rFonts w:ascii="Arial" w:hAnsi="Arial" w:cs="Arial"/>
          <w:sz w:val="24"/>
          <w:szCs w:val="24"/>
        </w:rPr>
        <w:t xml:space="preserve"> during</w:t>
      </w:r>
      <w:r w:rsidR="00663D32" w:rsidRPr="003A56C7">
        <w:rPr>
          <w:rFonts w:ascii="Arial" w:hAnsi="Arial" w:cs="Arial"/>
          <w:sz w:val="24"/>
          <w:szCs w:val="24"/>
        </w:rPr>
        <w:t xml:space="preserve"> fetal and early postnatal life</w:t>
      </w:r>
      <w:r w:rsidR="00807ED8" w:rsidRPr="003A56C7">
        <w:rPr>
          <w:rFonts w:ascii="Arial" w:hAnsi="Arial" w:cs="Arial"/>
          <w:sz w:val="24"/>
          <w:szCs w:val="24"/>
        </w:rPr>
        <w:t>.</w:t>
      </w:r>
      <w:r w:rsidR="00807ED8" w:rsidRPr="003A56C7">
        <w:rPr>
          <w:rFonts w:ascii="Arial" w:hAnsi="Arial" w:cs="Arial"/>
          <w:sz w:val="24"/>
          <w:szCs w:val="24"/>
        </w:rPr>
        <w:fldChar w:fldCharType="begin">
          <w:fldData xml:space="preserve">PEVuZE5vdGU+PENpdGU+PEF1dGhvcj5Nb29uPC9BdXRob3I+PFllYXI+MjAyMzwvWWVhcj48UmVj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PEVuZE5vdGU+PENpdGU+PEF1dGhvcj5Nb29uPC9BdXRob3I+PFllYXI+MjAyMzwvWWVhcj48UmVj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807ED8" w:rsidRPr="003A56C7">
        <w:rPr>
          <w:rFonts w:ascii="Arial" w:hAnsi="Arial" w:cs="Arial"/>
          <w:sz w:val="24"/>
          <w:szCs w:val="24"/>
        </w:rPr>
      </w:r>
      <w:r w:rsidR="00807ED8" w:rsidRPr="003A56C7">
        <w:rPr>
          <w:rFonts w:ascii="Arial" w:hAnsi="Arial" w:cs="Arial"/>
          <w:sz w:val="24"/>
          <w:szCs w:val="24"/>
        </w:rPr>
        <w:fldChar w:fldCharType="separate"/>
      </w:r>
      <w:r w:rsidR="00A8777C">
        <w:rPr>
          <w:rFonts w:ascii="Arial" w:hAnsi="Arial" w:cs="Arial"/>
          <w:noProof/>
          <w:sz w:val="24"/>
          <w:szCs w:val="24"/>
        </w:rPr>
        <w:t>(1, 2)</w:t>
      </w:r>
      <w:r w:rsidR="00807ED8" w:rsidRPr="003A56C7">
        <w:rPr>
          <w:rFonts w:ascii="Arial" w:hAnsi="Arial" w:cs="Arial"/>
          <w:sz w:val="24"/>
          <w:szCs w:val="24"/>
        </w:rPr>
        <w:fldChar w:fldCharType="end"/>
      </w:r>
      <w:r w:rsidR="003F5FDE" w:rsidRPr="003A56C7">
        <w:rPr>
          <w:rFonts w:ascii="Arial" w:hAnsi="Arial" w:cs="Arial"/>
          <w:sz w:val="24"/>
          <w:szCs w:val="24"/>
        </w:rPr>
        <w:t xml:space="preserve"> </w:t>
      </w:r>
      <w:r w:rsidR="00B7586F" w:rsidRPr="003A56C7">
        <w:rPr>
          <w:rFonts w:ascii="Arial" w:hAnsi="Arial" w:cs="Arial"/>
          <w:sz w:val="24"/>
          <w:szCs w:val="24"/>
        </w:rPr>
        <w:t>I</w:t>
      </w:r>
      <w:r w:rsidR="00DA6323" w:rsidRPr="003A56C7">
        <w:rPr>
          <w:rFonts w:ascii="Arial" w:hAnsi="Arial" w:cs="Arial"/>
          <w:sz w:val="24"/>
          <w:szCs w:val="24"/>
        </w:rPr>
        <w:t>n observational studies, maternal 25-hydroxyvitamin D [25(OH)D] status has been positively associated with offspring bone mineral density (BMD)</w:t>
      </w:r>
      <w:r w:rsidR="005F2E36" w:rsidRPr="003A56C7">
        <w:rPr>
          <w:rFonts w:ascii="Arial" w:hAnsi="Arial" w:cs="Arial"/>
          <w:sz w:val="24"/>
          <w:szCs w:val="24"/>
        </w:rPr>
        <w:t xml:space="preserve"> and/or bone mineral content (BMC)</w:t>
      </w:r>
      <w:r w:rsidR="00DA6323" w:rsidRPr="003A56C7">
        <w:rPr>
          <w:rFonts w:ascii="Arial" w:hAnsi="Arial" w:cs="Arial"/>
          <w:sz w:val="24"/>
          <w:szCs w:val="24"/>
        </w:rPr>
        <w:t xml:space="preserve"> at birth</w:t>
      </w:r>
      <w:r w:rsidR="00DA6323" w:rsidRPr="003A56C7">
        <w:rPr>
          <w:rFonts w:ascii="Arial" w:hAnsi="Arial" w:cs="Arial"/>
          <w:sz w:val="24"/>
          <w:szCs w:val="24"/>
        </w:rPr>
        <w:fldChar w:fldCharType="begin">
          <w:fldData xml:space="preserve">PEVuZE5vdGU+PENpdGU+PEF1dGhvcj5WaWxqYWthaW5lbjwvQXV0aG9yPjxZZWFyPjIwMTA8L1ll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biBFbmRvY3Jpbm9sIE1ldGFiPC9mdWxsLXRpdGxlPjwvcGVyaW9kaWNhbD48cGFnZXM+MTc0OS01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PEVuZE5vdGU+PENpdGU+PEF1dGhvcj5WaWxqYWthaW5lbjwvQXV0aG9yPjxZZWFyPjIwMTA8L1ll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biBFbmRvY3Jpbm9sIE1ldGFiPC9mdWxsLXRpdGxlPjwvcGVyaW9kaWNhbD48cGFnZXM+MTc0OS01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DA6323" w:rsidRPr="003A56C7">
        <w:rPr>
          <w:rFonts w:ascii="Arial" w:hAnsi="Arial" w:cs="Arial"/>
          <w:sz w:val="24"/>
          <w:szCs w:val="24"/>
        </w:rPr>
      </w:r>
      <w:r w:rsidR="00DA6323" w:rsidRPr="003A56C7">
        <w:rPr>
          <w:rFonts w:ascii="Arial" w:hAnsi="Arial" w:cs="Arial"/>
          <w:sz w:val="24"/>
          <w:szCs w:val="24"/>
        </w:rPr>
        <w:fldChar w:fldCharType="separate"/>
      </w:r>
      <w:r w:rsidR="00A8777C">
        <w:rPr>
          <w:rFonts w:ascii="Arial" w:hAnsi="Arial" w:cs="Arial"/>
          <w:noProof/>
          <w:sz w:val="24"/>
          <w:szCs w:val="24"/>
        </w:rPr>
        <w:t>(3, 4)</w:t>
      </w:r>
      <w:r w:rsidR="00DA6323" w:rsidRPr="003A56C7">
        <w:rPr>
          <w:rFonts w:ascii="Arial" w:hAnsi="Arial" w:cs="Arial"/>
          <w:sz w:val="24"/>
          <w:szCs w:val="24"/>
        </w:rPr>
        <w:fldChar w:fldCharType="end"/>
      </w:r>
      <w:r w:rsidR="00DA6323" w:rsidRPr="003A56C7">
        <w:rPr>
          <w:rFonts w:ascii="Arial" w:hAnsi="Arial" w:cs="Arial"/>
          <w:sz w:val="24"/>
          <w:szCs w:val="24"/>
        </w:rPr>
        <w:t xml:space="preserve">, </w:t>
      </w:r>
      <w:r w:rsidR="003F5FDE" w:rsidRPr="003A56C7">
        <w:rPr>
          <w:rFonts w:ascii="Arial" w:hAnsi="Arial" w:cs="Arial"/>
          <w:sz w:val="24"/>
          <w:szCs w:val="24"/>
        </w:rPr>
        <w:t>during</w:t>
      </w:r>
      <w:r w:rsidR="00DA6323" w:rsidRPr="003A56C7">
        <w:rPr>
          <w:rFonts w:ascii="Arial" w:hAnsi="Arial" w:cs="Arial"/>
          <w:sz w:val="24"/>
          <w:szCs w:val="24"/>
        </w:rPr>
        <w:t xml:space="preserve"> childhood</w:t>
      </w:r>
      <w:r w:rsidR="00DA6323" w:rsidRPr="003A56C7">
        <w:rPr>
          <w:rFonts w:ascii="Arial" w:hAnsi="Arial" w:cs="Arial"/>
          <w:sz w:val="24"/>
          <w:szCs w:val="24"/>
        </w:rPr>
        <w:fldChar w:fldCharType="begin">
          <w:fldData xml:space="preserve">PEVuZE5vdGU+PENpdGU+PEF1dGhvcj5KYXZhaWQ8L0F1dGhvcj48WWVhcj4yMDA2PC9ZZWFyPjxS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PEVuZE5vdGU+PENpdGU+PEF1dGhvcj5KYXZhaWQ8L0F1dGhvcj48WWVhcj4yMDA2PC9ZZWFyPjxS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DA6323" w:rsidRPr="003A56C7">
        <w:rPr>
          <w:rFonts w:ascii="Arial" w:hAnsi="Arial" w:cs="Arial"/>
          <w:sz w:val="24"/>
          <w:szCs w:val="24"/>
        </w:rPr>
      </w:r>
      <w:r w:rsidR="00DA6323" w:rsidRPr="003A56C7">
        <w:rPr>
          <w:rFonts w:ascii="Arial" w:hAnsi="Arial" w:cs="Arial"/>
          <w:sz w:val="24"/>
          <w:szCs w:val="24"/>
        </w:rPr>
        <w:fldChar w:fldCharType="separate"/>
      </w:r>
      <w:r w:rsidR="00A8777C">
        <w:rPr>
          <w:rFonts w:ascii="Arial" w:hAnsi="Arial" w:cs="Arial"/>
          <w:noProof/>
          <w:sz w:val="24"/>
          <w:szCs w:val="24"/>
        </w:rPr>
        <w:t>(5, 6)</w:t>
      </w:r>
      <w:r w:rsidR="00DA6323" w:rsidRPr="003A56C7">
        <w:rPr>
          <w:rFonts w:ascii="Arial" w:hAnsi="Arial" w:cs="Arial"/>
          <w:sz w:val="24"/>
          <w:szCs w:val="24"/>
        </w:rPr>
        <w:fldChar w:fldCharType="end"/>
      </w:r>
      <w:r w:rsidR="00F65703" w:rsidRPr="003A56C7">
        <w:rPr>
          <w:rFonts w:ascii="Arial" w:hAnsi="Arial" w:cs="Arial"/>
          <w:sz w:val="24"/>
          <w:szCs w:val="24"/>
        </w:rPr>
        <w:t xml:space="preserve"> </w:t>
      </w:r>
      <w:r w:rsidR="00DA6323" w:rsidRPr="003A56C7">
        <w:rPr>
          <w:rFonts w:ascii="Arial" w:hAnsi="Arial" w:cs="Arial"/>
          <w:sz w:val="24"/>
          <w:szCs w:val="24"/>
        </w:rPr>
        <w:t>and at peak bone mass</w:t>
      </w:r>
      <w:r w:rsidR="00DA6323"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&lt;EndNote&gt;&lt;Cite&gt;&lt;Author&gt;Zhu&lt;/Author&gt;&lt;Year&gt;2014&lt;/Year&gt;&lt;RecNum&gt;462&lt;/RecNum&gt;&lt;DisplayText&gt;(7)&lt;/DisplayText&gt;&lt;record&gt;&lt;rec-number&gt;462&lt;/rec-number&gt;&lt;foreign-keys&gt;&lt;key app="EN" db-id="fx5vfvpf3fa2e8ew2sbp2fd8zesxeepw2add" timestamp="0"&gt;462&lt;/key&gt;&lt;/foreign-keys&gt;&lt;ref-type name="Journal Article"&gt;17&lt;/ref-type&gt;&lt;contributors&gt;&lt;authors&gt;&lt;author&gt;Zhu, K.&lt;/author&gt;&lt;author&gt;Whitehouse, A. J.&lt;/author&gt;&lt;author&gt;Hart, P.&lt;/author&gt;&lt;author&gt;Kusel, M.&lt;/author&gt;&lt;author&gt;Mountain, J.&lt;/author&gt;&lt;author&gt;Lye, S.&lt;/author&gt;&lt;author&gt;Pennell, C.&lt;/author&gt;&lt;author&gt;Walsh, J. P.&lt;/author&gt;&lt;/authors&gt;&lt;/contributors&gt;&lt;auth-address&gt;Department of Endocrinology and Diabetes, Sir Charles Gairdner Hospital, Nedlands, Australia; School of Medicine and Pharmacology, University of Western Australia, Crawley, Australia.&lt;/auth-address&gt;&lt;titles&gt;&lt;title&gt;Maternal Vitamin D Status During Pregnancy and Bone Mass in Offspring at 20 Years of Age: A Prospective Cohort Study&lt;/title&gt;&lt;secondary-title&gt;J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Res&lt;/full-title&gt;&lt;/periodical&gt;&lt;pages&gt;1088-95&lt;/pages&gt;&lt;volume&gt;29&lt;/volume&gt;&lt;number&gt;5&lt;/number&gt;&lt;edition&gt;2013/11/06&lt;/edition&gt;&lt;dates&gt;&lt;year&gt;2014&lt;/year&gt;&lt;pub-dates&gt;&lt;date&gt;Nov 5&lt;/date&gt;&lt;/pub-dates&gt;&lt;/dates&gt;&lt;isbn&gt;0884-0431&lt;/isbn&gt;&lt;accession-num&gt;24189972&lt;/accession-num&gt;&lt;urls&gt;&lt;/urls&gt;&lt;electronic-resource-num&gt;10.1002/jbmr.2138&lt;/electronic-resource-num&gt;&lt;remote-database-provider&gt;Nlm&lt;/remote-database-provider&gt;&lt;language&gt;Eng&lt;/language&gt;&lt;/record&gt;&lt;/Cite&gt;&lt;/EndNote&gt;</w:instrText>
      </w:r>
      <w:r w:rsidR="00DA6323" w:rsidRPr="003A56C7">
        <w:rPr>
          <w:rFonts w:ascii="Arial" w:hAnsi="Arial" w:cs="Arial"/>
          <w:sz w:val="24"/>
          <w:szCs w:val="24"/>
        </w:rPr>
        <w:fldChar w:fldCharType="separate"/>
      </w:r>
      <w:r w:rsidR="00A8777C">
        <w:rPr>
          <w:rFonts w:ascii="Arial" w:hAnsi="Arial" w:cs="Arial"/>
          <w:noProof/>
          <w:sz w:val="24"/>
          <w:szCs w:val="24"/>
        </w:rPr>
        <w:t>(7)</w:t>
      </w:r>
      <w:r w:rsidR="00DA6323" w:rsidRPr="003A56C7">
        <w:rPr>
          <w:rFonts w:ascii="Arial" w:hAnsi="Arial" w:cs="Arial"/>
          <w:sz w:val="24"/>
          <w:szCs w:val="24"/>
        </w:rPr>
        <w:fldChar w:fldCharType="end"/>
      </w:r>
      <w:r w:rsidR="00DA6323" w:rsidRPr="003A56C7">
        <w:rPr>
          <w:rFonts w:ascii="Arial" w:hAnsi="Arial" w:cs="Arial"/>
          <w:sz w:val="24"/>
          <w:szCs w:val="24"/>
        </w:rPr>
        <w:t xml:space="preserve">, </w:t>
      </w:r>
      <w:r w:rsidR="00CB1C8E" w:rsidRPr="003A56C7">
        <w:rPr>
          <w:rFonts w:ascii="Arial" w:hAnsi="Arial" w:cs="Arial"/>
          <w:sz w:val="24"/>
          <w:szCs w:val="24"/>
        </w:rPr>
        <w:t>although these findings are not consistent across all cohorts</w:t>
      </w:r>
      <w:r w:rsidR="00E06EA7" w:rsidRPr="003A56C7">
        <w:rPr>
          <w:rFonts w:ascii="Arial" w:hAnsi="Arial" w:cs="Arial"/>
          <w:sz w:val="24"/>
          <w:szCs w:val="24"/>
        </w:rPr>
        <w:t>.</w:t>
      </w:r>
      <w:r w:rsidR="00CB1C8E" w:rsidRPr="003A56C7">
        <w:rPr>
          <w:rFonts w:ascii="Arial" w:hAnsi="Arial" w:cs="Arial"/>
          <w:sz w:val="24"/>
          <w:szCs w:val="24"/>
        </w:rPr>
        <w:fldChar w:fldCharType="begin">
          <w:fldData xml:space="preserve">PEVuZE5vdGU+PENpdGU+PEF1dGhvcj5HaGFyaWJlaDwvQXV0aG9yPjxZZWFyPjIwMjE8L1llYXI+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=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PEVuZE5vdGU+PENpdGU+PEF1dGhvcj5HaGFyaWJlaDwvQXV0aG9yPjxZZWFyPjIwMjE8L1llYXI+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=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CB1C8E" w:rsidRPr="003A56C7">
        <w:rPr>
          <w:rFonts w:ascii="Arial" w:hAnsi="Arial" w:cs="Arial"/>
          <w:sz w:val="24"/>
          <w:szCs w:val="24"/>
        </w:rPr>
      </w:r>
      <w:r w:rsidR="00CB1C8E" w:rsidRPr="003A56C7">
        <w:rPr>
          <w:rFonts w:ascii="Arial" w:hAnsi="Arial" w:cs="Arial"/>
          <w:sz w:val="24"/>
          <w:szCs w:val="24"/>
        </w:rPr>
        <w:fldChar w:fldCharType="separate"/>
      </w:r>
      <w:r w:rsidR="00A8777C">
        <w:rPr>
          <w:rFonts w:ascii="Arial" w:hAnsi="Arial" w:cs="Arial"/>
          <w:noProof/>
          <w:sz w:val="24"/>
          <w:szCs w:val="24"/>
        </w:rPr>
        <w:t>(1, 8-10)</w:t>
      </w:r>
      <w:r w:rsidR="00CB1C8E" w:rsidRPr="003A56C7">
        <w:rPr>
          <w:rFonts w:ascii="Arial" w:hAnsi="Arial" w:cs="Arial"/>
          <w:sz w:val="24"/>
          <w:szCs w:val="24"/>
        </w:rPr>
        <w:fldChar w:fldCharType="end"/>
      </w:r>
      <w:r w:rsidR="00087764" w:rsidRPr="003A56C7">
        <w:rPr>
          <w:rFonts w:ascii="Arial" w:hAnsi="Arial" w:cs="Arial"/>
          <w:sz w:val="24"/>
          <w:szCs w:val="24"/>
        </w:rPr>
        <w:t xml:space="preserve"> </w:t>
      </w:r>
    </w:p>
    <w:p w14:paraId="7ADB7E17" w14:textId="477978A9" w:rsidR="00375FB5" w:rsidRPr="003A56C7" w:rsidRDefault="005A2F45" w:rsidP="003A56C7">
      <w:pPr>
        <w:spacing w:line="480" w:lineRule="auto"/>
        <w:rPr>
          <w:rFonts w:ascii="Arial" w:hAnsi="Arial" w:cs="Arial"/>
          <w:sz w:val="24"/>
          <w:szCs w:val="24"/>
        </w:rPr>
      </w:pPr>
      <w:bookmarkStart w:id="1" w:name="_Hlk171930822"/>
      <w:r w:rsidRPr="003A56C7">
        <w:rPr>
          <w:rFonts w:ascii="Arial" w:hAnsi="Arial" w:cs="Arial"/>
          <w:sz w:val="24"/>
          <w:szCs w:val="24"/>
        </w:rPr>
        <w:t xml:space="preserve">Results </w:t>
      </w:r>
      <w:r w:rsidR="00087764" w:rsidRPr="003A56C7">
        <w:rPr>
          <w:rFonts w:ascii="Arial" w:hAnsi="Arial" w:cs="Arial"/>
          <w:sz w:val="24"/>
          <w:szCs w:val="24"/>
        </w:rPr>
        <w:t xml:space="preserve">from </w:t>
      </w:r>
      <w:r w:rsidR="00B84D13" w:rsidRPr="003A56C7">
        <w:rPr>
          <w:rFonts w:ascii="Arial" w:hAnsi="Arial" w:cs="Arial"/>
          <w:sz w:val="24"/>
          <w:szCs w:val="24"/>
        </w:rPr>
        <w:t>intervention studies</w:t>
      </w:r>
      <w:r w:rsidR="00087764" w:rsidRPr="003A56C7">
        <w:rPr>
          <w:rFonts w:ascii="Arial" w:hAnsi="Arial" w:cs="Arial"/>
          <w:sz w:val="24"/>
          <w:szCs w:val="24"/>
        </w:rPr>
        <w:t xml:space="preserve"> also suggest </w:t>
      </w:r>
      <w:r w:rsidR="00A51046" w:rsidRPr="003A56C7">
        <w:rPr>
          <w:rFonts w:ascii="Arial" w:hAnsi="Arial" w:cs="Arial"/>
          <w:sz w:val="24"/>
          <w:szCs w:val="24"/>
        </w:rPr>
        <w:t xml:space="preserve">beneficial effects of </w:t>
      </w:r>
      <w:r w:rsidR="00F04CE5" w:rsidRPr="003A56C7">
        <w:rPr>
          <w:rFonts w:ascii="Arial" w:hAnsi="Arial" w:cs="Arial"/>
          <w:sz w:val="24"/>
          <w:szCs w:val="24"/>
        </w:rPr>
        <w:t>gestational</w:t>
      </w:r>
      <w:r w:rsidR="00A51046" w:rsidRPr="003A56C7">
        <w:rPr>
          <w:rFonts w:ascii="Arial" w:hAnsi="Arial" w:cs="Arial"/>
          <w:sz w:val="24"/>
          <w:szCs w:val="24"/>
        </w:rPr>
        <w:t xml:space="preserve"> vitamin D supplementation on offspring </w:t>
      </w:r>
      <w:r w:rsidR="00E55EA2" w:rsidRPr="003A56C7">
        <w:rPr>
          <w:rFonts w:ascii="Arial" w:hAnsi="Arial" w:cs="Arial"/>
          <w:sz w:val="24"/>
          <w:szCs w:val="24"/>
        </w:rPr>
        <w:t>BMD</w:t>
      </w:r>
      <w:r w:rsidR="00A51046" w:rsidRPr="003A56C7">
        <w:rPr>
          <w:rFonts w:ascii="Arial" w:hAnsi="Arial" w:cs="Arial"/>
          <w:sz w:val="24"/>
          <w:szCs w:val="24"/>
        </w:rPr>
        <w:t xml:space="preserve"> in early childhood</w:t>
      </w:r>
      <w:r w:rsidR="00E06EA7" w:rsidRPr="003A56C7">
        <w:rPr>
          <w:rFonts w:ascii="Arial" w:hAnsi="Arial" w:cs="Arial"/>
          <w:sz w:val="24"/>
          <w:szCs w:val="24"/>
        </w:rPr>
        <w:t>.</w:t>
      </w:r>
      <w:r w:rsidR="00A51046" w:rsidRPr="003A56C7">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A51046" w:rsidRPr="003A56C7">
        <w:rPr>
          <w:rFonts w:ascii="Arial" w:hAnsi="Arial" w:cs="Arial"/>
          <w:sz w:val="24"/>
          <w:szCs w:val="24"/>
        </w:rPr>
      </w:r>
      <w:r w:rsidR="00A51046" w:rsidRPr="003A56C7">
        <w:rPr>
          <w:rFonts w:ascii="Arial" w:hAnsi="Arial" w:cs="Arial"/>
          <w:sz w:val="24"/>
          <w:szCs w:val="24"/>
        </w:rPr>
        <w:fldChar w:fldCharType="separate"/>
      </w:r>
      <w:r w:rsidR="00A8777C">
        <w:rPr>
          <w:rFonts w:ascii="Arial" w:hAnsi="Arial" w:cs="Arial"/>
          <w:noProof/>
          <w:sz w:val="24"/>
          <w:szCs w:val="24"/>
        </w:rPr>
        <w:t>(2)</w:t>
      </w:r>
      <w:r w:rsidR="00A51046" w:rsidRPr="003A56C7">
        <w:rPr>
          <w:rFonts w:ascii="Arial" w:hAnsi="Arial" w:cs="Arial"/>
          <w:sz w:val="24"/>
          <w:szCs w:val="24"/>
        </w:rPr>
        <w:fldChar w:fldCharType="end"/>
      </w:r>
      <w:r w:rsidR="00E91025" w:rsidRPr="003A56C7">
        <w:rPr>
          <w:rFonts w:ascii="Arial" w:hAnsi="Arial" w:cs="Arial"/>
          <w:sz w:val="24"/>
          <w:szCs w:val="24"/>
        </w:rPr>
        <w:t xml:space="preserve"> </w:t>
      </w:r>
      <w:r w:rsidR="00CB1C8E" w:rsidRPr="003A56C7">
        <w:rPr>
          <w:rFonts w:ascii="Arial" w:hAnsi="Arial" w:cs="Arial"/>
          <w:sz w:val="24"/>
          <w:szCs w:val="24"/>
        </w:rPr>
        <w:t>In the MAVIDOS randomized placebo-controlled trial of pregnancy vitamin D supplementation in the United Kingdom</w:t>
      </w:r>
      <w:r w:rsidR="00CB1C8E" w:rsidRPr="003A56C7">
        <w:rPr>
          <w:rFonts w:ascii="Arial" w:hAnsi="Arial" w:cs="Arial"/>
          <w:sz w:val="24"/>
          <w:szCs w:val="24"/>
        </w:rPr>
        <w:fldChar w:fldCharType="begin">
          <w:fldData xml:space="preserve">PEVuZE5vdGU+PENpdGU+PEF1dGhvcj5IYXJ2ZXk8L0F1dGhvcj48WWVhcj4yMDEyPC9ZZWFyPjxS
ZWNOdW0+MTgzPC9SZWNOdW0+PERpc3BsYXlUZXh0PigxMSk8L0Rpc3BsYXlUZXh0PjxyZWNvcmQ+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PEVuZE5vdGU+PENpdGU+PEF1dGhvcj5IYXJ2ZXk8L0F1dGhvcj48WWVhcj4yMDEyPC9ZZWFyPjxS
ZWNOdW0+MTgzPC9SZWNOdW0+PERpc3BsYXlUZXh0PigxMSk8L0Rpc3BsYXlUZXh0PjxyZWNvcmQ+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CB1C8E" w:rsidRPr="003A56C7">
        <w:rPr>
          <w:rFonts w:ascii="Arial" w:hAnsi="Arial" w:cs="Arial"/>
          <w:sz w:val="24"/>
          <w:szCs w:val="24"/>
        </w:rPr>
      </w:r>
      <w:r w:rsidR="00CB1C8E" w:rsidRPr="003A56C7">
        <w:rPr>
          <w:rFonts w:ascii="Arial" w:hAnsi="Arial" w:cs="Arial"/>
          <w:sz w:val="24"/>
          <w:szCs w:val="24"/>
        </w:rPr>
        <w:fldChar w:fldCharType="separate"/>
      </w:r>
      <w:r w:rsidR="00A8777C">
        <w:rPr>
          <w:rFonts w:ascii="Arial" w:hAnsi="Arial" w:cs="Arial"/>
          <w:noProof/>
          <w:sz w:val="24"/>
          <w:szCs w:val="24"/>
        </w:rPr>
        <w:t>(11)</w:t>
      </w:r>
      <w:r w:rsidR="00CB1C8E" w:rsidRPr="003A56C7">
        <w:rPr>
          <w:rFonts w:ascii="Arial" w:hAnsi="Arial" w:cs="Arial"/>
          <w:sz w:val="24"/>
          <w:szCs w:val="24"/>
        </w:rPr>
        <w:fldChar w:fldCharType="end"/>
      </w:r>
      <w:r w:rsidR="00CB1C8E" w:rsidRPr="003A56C7">
        <w:rPr>
          <w:rFonts w:ascii="Arial" w:hAnsi="Arial" w:cs="Arial"/>
          <w:sz w:val="24"/>
          <w:szCs w:val="24"/>
        </w:rPr>
        <w:t xml:space="preserve">, we demonstrated a positive effect of 1000 IU/day cholecalciferol </w:t>
      </w:r>
      <w:r w:rsidR="003F5FDE" w:rsidRPr="003A56C7">
        <w:rPr>
          <w:rFonts w:ascii="Arial" w:hAnsi="Arial" w:cs="Arial"/>
          <w:sz w:val="24"/>
          <w:szCs w:val="24"/>
        </w:rPr>
        <w:t xml:space="preserve">during pregnancy </w:t>
      </w:r>
      <w:r w:rsidR="00CB1C8E" w:rsidRPr="003A56C7">
        <w:rPr>
          <w:rFonts w:ascii="Arial" w:hAnsi="Arial" w:cs="Arial"/>
          <w:sz w:val="24"/>
          <w:szCs w:val="24"/>
        </w:rPr>
        <w:t>on offspring</w:t>
      </w:r>
      <w:r w:rsidR="00EA3184" w:rsidRPr="003A56C7">
        <w:rPr>
          <w:rFonts w:ascii="Arial" w:hAnsi="Arial" w:cs="Arial"/>
          <w:sz w:val="24"/>
          <w:szCs w:val="24"/>
        </w:rPr>
        <w:t xml:space="preserve"> whole-body-less-head (WBLH)</w:t>
      </w:r>
      <w:r w:rsidR="00CB1C8E" w:rsidRPr="003A56C7">
        <w:rPr>
          <w:rFonts w:ascii="Arial" w:hAnsi="Arial" w:cs="Arial"/>
          <w:sz w:val="24"/>
          <w:szCs w:val="24"/>
        </w:rPr>
        <w:t xml:space="preserve"> BMD at age 4 years</w:t>
      </w:r>
      <w:r w:rsidR="00E06EA7" w:rsidRPr="003A56C7">
        <w:rPr>
          <w:rFonts w:ascii="Arial" w:hAnsi="Arial" w:cs="Arial"/>
          <w:sz w:val="24"/>
          <w:szCs w:val="24"/>
        </w:rPr>
        <w:t>.</w:t>
      </w:r>
      <w:r w:rsidR="00CB1C8E"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&lt;EndNote&gt;&lt;Cite&gt;&lt;Author&gt;Curtis&lt;/Author&gt;&lt;Year&gt;2022&lt;/Year&gt;&lt;RecNum&gt;2109&lt;/RecNum&gt;&lt;DisplayText&gt;(12)&lt;/DisplayText&gt;&lt;record&gt;&lt;rec-number&gt;2109&lt;/rec-number&gt;&lt;foreign-keys&gt;&lt;key app="EN" db-id="fx5vfvpf3fa2e8ew2sbp2fd8zesxeepw2add" timestamp="1655387603"&gt;2109&lt;/key&gt;&lt;/foreign-keys&gt;&lt;ref-type name="Journal Article"&gt;17&lt;/ref-type&gt;&lt;contributors&gt;&lt;authors&gt;&lt;author&gt;Curtis, Elizabeth M.&lt;/author&gt;&lt;author&gt;Moon, Rebecca J.&lt;/author&gt;&lt;author&gt;D&amp;apos;Angelo, Stefania&lt;/author&gt;&lt;author&gt;Crozier, Sarah R.&lt;/author&gt;&lt;author&gt;Bishop, Nicholas J.&lt;/author&gt;&lt;author&gt;Gopal-Kothandapani, Jaya Sujatha&lt;/author&gt;&lt;author&gt;Kennedy, Stephen H.&lt;/author&gt;&lt;author&gt;Papageorghiou, Aris T.&lt;/author&gt;&lt;author&gt;Fraser, Robert&lt;/author&gt;&lt;author&gt;Gandhi, Saurabh V.&lt;/author&gt;&lt;author&gt;Schoenmakers, Inez&lt;/author&gt;&lt;author&gt;Prentice, Ann&lt;/author&gt;&lt;author&gt;Inskip, Hazel M.&lt;/author&gt;&lt;author&gt;Godfrey, Keith M.&lt;/author&gt;&lt;author&gt;Javaid, M. Kassim&lt;/author&gt;&lt;author&gt;Eastell, Richard&lt;/author&gt;&lt;author&gt;Cooper, Cyrus&lt;/author&gt;&lt;author&gt;Harvey, Nicholas C.&lt;/author&gt;&lt;author&gt;the MAVIDOS Trial Group&lt;/author&gt;&lt;/authors&gt;&lt;/contributors&gt;&lt;titles&gt;&lt;title&gt;Pregnancy Vitamin D Supplementation and Childhood Bone Mass at Age 4 Years: Findings From the Maternal Vitamin D Osteoporosis Study (MAVIDOS) Randomized Controlled Trial&lt;/title&gt;&lt;secondary-title&gt;JBMR Plus&lt;/secondary-title&gt;&lt;/titles&gt;&lt;periodical&gt;&lt;full-title&gt;JBMR Plus&lt;/full-title&gt;&lt;/periodical&gt;&lt;pages&gt;e10651&lt;/pages&gt;&lt;volume&gt;n/a&lt;/volume&gt;&lt;number&gt;n/a&lt;/number&gt;&lt;dates&gt;&lt;year&gt;2022&lt;/year&gt;&lt;/dates&gt;&lt;isbn&gt;2473-4039&lt;/isbn&gt;&lt;urls&gt;&lt;related-urls&gt;&lt;url&gt;https://asbmr.onlinelibrary.wiley.com/doi/abs/10.1002/jbm4.10651&lt;/url&gt;&lt;/related-urls&gt;&lt;/urls&gt;&lt;electronic-resource-num&gt;https://doi.org/10.1002/jbm4.10651&lt;/electronic-resource-num&gt;&lt;/record&gt;&lt;/Cite&gt;&lt;/EndNote&gt;</w:instrText>
      </w:r>
      <w:r w:rsidR="00CB1C8E" w:rsidRPr="003A56C7">
        <w:rPr>
          <w:rFonts w:ascii="Arial" w:hAnsi="Arial" w:cs="Arial"/>
          <w:sz w:val="24"/>
          <w:szCs w:val="24"/>
        </w:rPr>
        <w:fldChar w:fldCharType="separate"/>
      </w:r>
      <w:r w:rsidR="00A8777C">
        <w:rPr>
          <w:rFonts w:ascii="Arial" w:hAnsi="Arial" w:cs="Arial"/>
          <w:noProof/>
          <w:sz w:val="24"/>
          <w:szCs w:val="24"/>
        </w:rPr>
        <w:t>(12)</w:t>
      </w:r>
      <w:r w:rsidR="00CB1C8E" w:rsidRPr="003A56C7">
        <w:rPr>
          <w:rFonts w:ascii="Arial" w:hAnsi="Arial" w:cs="Arial"/>
          <w:sz w:val="24"/>
          <w:szCs w:val="24"/>
        </w:rPr>
        <w:fldChar w:fldCharType="end"/>
      </w:r>
      <w:r w:rsidR="00CB1C8E" w:rsidRPr="003A56C7">
        <w:rPr>
          <w:rFonts w:ascii="Arial" w:hAnsi="Arial" w:cs="Arial"/>
          <w:sz w:val="24"/>
          <w:szCs w:val="24"/>
        </w:rPr>
        <w:t xml:space="preserve"> Interestingly, </w:t>
      </w:r>
      <w:r w:rsidR="003F5FDE" w:rsidRPr="003A56C7">
        <w:rPr>
          <w:rFonts w:ascii="Arial" w:hAnsi="Arial" w:cs="Arial"/>
          <w:sz w:val="24"/>
          <w:szCs w:val="24"/>
        </w:rPr>
        <w:t xml:space="preserve">there was </w:t>
      </w:r>
      <w:r w:rsidR="00CB1C8E" w:rsidRPr="003A56C7">
        <w:rPr>
          <w:rFonts w:ascii="Arial" w:hAnsi="Arial" w:cs="Arial"/>
          <w:sz w:val="24"/>
          <w:szCs w:val="24"/>
        </w:rPr>
        <w:t xml:space="preserve">no difference in offspring </w:t>
      </w:r>
      <w:r w:rsidR="00EA3184" w:rsidRPr="003A56C7">
        <w:rPr>
          <w:rFonts w:ascii="Arial" w:hAnsi="Arial" w:cs="Arial"/>
          <w:sz w:val="24"/>
          <w:szCs w:val="24"/>
        </w:rPr>
        <w:t xml:space="preserve">whole body </w:t>
      </w:r>
      <w:r w:rsidR="00CB1C8E" w:rsidRPr="003A56C7">
        <w:rPr>
          <w:rFonts w:ascii="Arial" w:hAnsi="Arial" w:cs="Arial"/>
          <w:sz w:val="24"/>
          <w:szCs w:val="24"/>
        </w:rPr>
        <w:t xml:space="preserve">BMC or BMD </w:t>
      </w:r>
      <w:r w:rsidR="003F5FDE" w:rsidRPr="003A56C7">
        <w:rPr>
          <w:rFonts w:ascii="Arial" w:hAnsi="Arial" w:cs="Arial"/>
          <w:sz w:val="24"/>
          <w:szCs w:val="24"/>
        </w:rPr>
        <w:t xml:space="preserve">at birth </w:t>
      </w:r>
      <w:r w:rsidR="00CB1C8E" w:rsidRPr="003A56C7">
        <w:rPr>
          <w:rFonts w:ascii="Arial" w:hAnsi="Arial" w:cs="Arial"/>
          <w:sz w:val="24"/>
          <w:szCs w:val="24"/>
        </w:rPr>
        <w:t>between the two groups</w:t>
      </w:r>
      <w:r w:rsidR="00E06EA7" w:rsidRPr="003A56C7">
        <w:rPr>
          <w:rFonts w:ascii="Arial" w:hAnsi="Arial" w:cs="Arial"/>
          <w:sz w:val="24"/>
          <w:szCs w:val="24"/>
        </w:rPr>
        <w:t>.</w:t>
      </w:r>
      <w:r w:rsidR="00CB1C8E" w:rsidRPr="003A56C7">
        <w:rPr>
          <w:rFonts w:ascii="Arial" w:hAnsi="Arial" w:cs="Arial"/>
          <w:sz w:val="24"/>
          <w:szCs w:val="24"/>
        </w:rPr>
        <w:fldChar w:fldCharType="begin">
          <w:fldData xml:space="preserve">PEVuZE5vdGU+PENpdGU+PEF1dGhvcj5Db29wZXI8L0F1dGhvcj48WWVhcj4yMDE2PC9ZZWFyPjxS
ZWNOdW0+MTUxNjwvUmVjTnVtPjxEaXNwbGF5VGV4dD4oMTMpPC9EaXNwbGF5VGV4dD48cmVjb3Jk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PEVuZE5vdGU+PENpdGU+PEF1dGhvcj5Db29wZXI8L0F1dGhvcj48WWVhcj4yMDE2PC9ZZWFyPjxS
ZWNOdW0+MTUxNjwvUmVjTnVtPjxEaXNwbGF5VGV4dD4oMTMpPC9EaXNwbGF5VGV4dD48cmVjb3Jk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CB1C8E" w:rsidRPr="003A56C7">
        <w:rPr>
          <w:rFonts w:ascii="Arial" w:hAnsi="Arial" w:cs="Arial"/>
          <w:sz w:val="24"/>
          <w:szCs w:val="24"/>
        </w:rPr>
      </w:r>
      <w:r w:rsidR="00CB1C8E" w:rsidRPr="003A56C7">
        <w:rPr>
          <w:rFonts w:ascii="Arial" w:hAnsi="Arial" w:cs="Arial"/>
          <w:sz w:val="24"/>
          <w:szCs w:val="24"/>
        </w:rPr>
        <w:fldChar w:fldCharType="separate"/>
      </w:r>
      <w:r w:rsidR="00A8777C">
        <w:rPr>
          <w:rFonts w:ascii="Arial" w:hAnsi="Arial" w:cs="Arial"/>
          <w:noProof/>
          <w:sz w:val="24"/>
          <w:szCs w:val="24"/>
        </w:rPr>
        <w:t>(13)</w:t>
      </w:r>
      <w:r w:rsidR="00CB1C8E" w:rsidRPr="003A56C7">
        <w:rPr>
          <w:rFonts w:ascii="Arial" w:hAnsi="Arial" w:cs="Arial"/>
          <w:sz w:val="24"/>
          <w:szCs w:val="24"/>
        </w:rPr>
        <w:fldChar w:fldCharType="end"/>
      </w:r>
      <w:r w:rsidR="00E91025" w:rsidRPr="003A56C7">
        <w:rPr>
          <w:rFonts w:ascii="Arial" w:hAnsi="Arial" w:cs="Arial"/>
          <w:sz w:val="24"/>
          <w:szCs w:val="24"/>
        </w:rPr>
        <w:t xml:space="preserve"> </w:t>
      </w:r>
      <w:r w:rsidR="00CB1C8E" w:rsidRPr="003A56C7">
        <w:rPr>
          <w:rFonts w:ascii="Arial" w:hAnsi="Arial" w:cs="Arial"/>
          <w:sz w:val="24"/>
          <w:szCs w:val="24"/>
        </w:rPr>
        <w:t xml:space="preserve">This complemented the findings of the </w:t>
      </w:r>
      <w:r w:rsidR="00886BDE" w:rsidRPr="003A56C7">
        <w:rPr>
          <w:rFonts w:ascii="Arial" w:hAnsi="Arial" w:cs="Arial"/>
          <w:sz w:val="24"/>
          <w:szCs w:val="24"/>
        </w:rPr>
        <w:t>Copenhagen Prospective Studies on Asthma in Childhood (</w:t>
      </w:r>
      <w:r w:rsidR="00CB1C8E" w:rsidRPr="003A56C7">
        <w:rPr>
          <w:rFonts w:ascii="Arial" w:hAnsi="Arial" w:cs="Arial"/>
          <w:sz w:val="24"/>
          <w:szCs w:val="24"/>
        </w:rPr>
        <w:t>COPSAC</w:t>
      </w:r>
      <w:r w:rsidR="00CB1C8E" w:rsidRPr="003A56C7">
        <w:rPr>
          <w:rFonts w:ascii="Arial" w:hAnsi="Arial" w:cs="Arial"/>
          <w:sz w:val="24"/>
          <w:szCs w:val="24"/>
          <w:vertAlign w:val="subscript"/>
        </w:rPr>
        <w:t>2010</w:t>
      </w:r>
      <w:r w:rsidR="00886BDE" w:rsidRPr="003A56C7">
        <w:rPr>
          <w:rFonts w:ascii="Arial" w:hAnsi="Arial" w:cs="Arial"/>
          <w:sz w:val="24"/>
          <w:szCs w:val="24"/>
        </w:rPr>
        <w:t xml:space="preserve">) </w:t>
      </w:r>
      <w:r w:rsidR="00EA3184" w:rsidRPr="003A56C7">
        <w:rPr>
          <w:rFonts w:ascii="Arial" w:hAnsi="Arial" w:cs="Arial"/>
          <w:sz w:val="24"/>
          <w:szCs w:val="24"/>
        </w:rPr>
        <w:t>trial in Demark, in which</w:t>
      </w:r>
      <w:r w:rsidR="00375FB5" w:rsidRPr="003A56C7">
        <w:rPr>
          <w:rFonts w:ascii="Arial" w:hAnsi="Arial" w:cs="Arial"/>
          <w:sz w:val="24"/>
          <w:szCs w:val="24"/>
        </w:rPr>
        <w:t xml:space="preserve"> high</w:t>
      </w:r>
      <w:r w:rsidR="003F5FDE" w:rsidRPr="003A56C7">
        <w:rPr>
          <w:rFonts w:ascii="Arial" w:hAnsi="Arial" w:cs="Arial"/>
          <w:sz w:val="24"/>
          <w:szCs w:val="24"/>
        </w:rPr>
        <w:t>-</w:t>
      </w:r>
      <w:r w:rsidR="00375FB5" w:rsidRPr="003A56C7">
        <w:rPr>
          <w:rFonts w:ascii="Arial" w:hAnsi="Arial" w:cs="Arial"/>
          <w:sz w:val="24"/>
          <w:szCs w:val="24"/>
        </w:rPr>
        <w:t>dose</w:t>
      </w:r>
      <w:r w:rsidR="00EA3184" w:rsidRPr="003A56C7">
        <w:rPr>
          <w:rFonts w:ascii="Arial" w:hAnsi="Arial" w:cs="Arial"/>
          <w:sz w:val="24"/>
          <w:szCs w:val="24"/>
        </w:rPr>
        <w:t xml:space="preserve"> maternal vitamin D supplementation</w:t>
      </w:r>
      <w:r w:rsidR="00375FB5" w:rsidRPr="003A56C7">
        <w:rPr>
          <w:rFonts w:ascii="Arial" w:hAnsi="Arial" w:cs="Arial"/>
          <w:sz w:val="24"/>
          <w:szCs w:val="24"/>
        </w:rPr>
        <w:t xml:space="preserve"> (2</w:t>
      </w:r>
      <w:r w:rsidR="001B3B2F" w:rsidRPr="003A56C7">
        <w:rPr>
          <w:rFonts w:ascii="Arial" w:hAnsi="Arial" w:cs="Arial"/>
          <w:sz w:val="24"/>
          <w:szCs w:val="24"/>
        </w:rPr>
        <w:t>8</w:t>
      </w:r>
      <w:r w:rsidR="00375FB5" w:rsidRPr="003A56C7">
        <w:rPr>
          <w:rFonts w:ascii="Arial" w:hAnsi="Arial" w:cs="Arial"/>
          <w:sz w:val="24"/>
          <w:szCs w:val="24"/>
        </w:rPr>
        <w:t>00 IU/day)</w:t>
      </w:r>
      <w:r w:rsidR="00EA3184" w:rsidRPr="003A56C7">
        <w:rPr>
          <w:rFonts w:ascii="Arial" w:hAnsi="Arial" w:cs="Arial"/>
          <w:sz w:val="24"/>
          <w:szCs w:val="24"/>
        </w:rPr>
        <w:t xml:space="preserve"> increased offspring whole body BMC and BMD at age 6 years</w:t>
      </w:r>
      <w:r w:rsidR="00375FB5" w:rsidRPr="003A56C7">
        <w:rPr>
          <w:rFonts w:ascii="Arial" w:hAnsi="Arial" w:cs="Arial"/>
          <w:sz w:val="24"/>
          <w:szCs w:val="24"/>
        </w:rPr>
        <w:t xml:space="preserve"> compared to low</w:t>
      </w:r>
      <w:r w:rsidR="003F5FDE" w:rsidRPr="003A56C7">
        <w:rPr>
          <w:rFonts w:ascii="Arial" w:hAnsi="Arial" w:cs="Arial"/>
          <w:sz w:val="24"/>
          <w:szCs w:val="24"/>
        </w:rPr>
        <w:t>-</w:t>
      </w:r>
      <w:r w:rsidR="00375FB5" w:rsidRPr="003A56C7">
        <w:rPr>
          <w:rFonts w:ascii="Arial" w:hAnsi="Arial" w:cs="Arial"/>
          <w:sz w:val="24"/>
          <w:szCs w:val="24"/>
        </w:rPr>
        <w:t>dose supplementation (400 IU/day)</w:t>
      </w:r>
      <w:r w:rsidR="00EA3184" w:rsidRPr="003A56C7">
        <w:rPr>
          <w:rFonts w:ascii="Arial" w:hAnsi="Arial" w:cs="Arial"/>
          <w:sz w:val="24"/>
          <w:szCs w:val="24"/>
        </w:rPr>
        <w:t>, with similar but weaker effects at age 3 years</w:t>
      </w:r>
      <w:r w:rsidR="00E60C1F" w:rsidRPr="003A56C7">
        <w:rPr>
          <w:rFonts w:ascii="Arial" w:hAnsi="Arial" w:cs="Arial"/>
          <w:sz w:val="24"/>
          <w:szCs w:val="24"/>
        </w:rPr>
        <w:t xml:space="preserve"> </w:t>
      </w:r>
      <w:r w:rsidR="00EA3184" w:rsidRPr="003A56C7">
        <w:rPr>
          <w:rFonts w:ascii="Arial" w:hAnsi="Arial" w:cs="Arial"/>
          <w:sz w:val="24"/>
          <w:szCs w:val="24"/>
        </w:rPr>
        <w:t xml:space="preserve">in a </w:t>
      </w:r>
      <w:r w:rsidR="00F7092B" w:rsidRPr="003A56C7">
        <w:rPr>
          <w:rFonts w:ascii="Arial" w:hAnsi="Arial" w:cs="Arial"/>
          <w:sz w:val="24"/>
          <w:szCs w:val="24"/>
        </w:rPr>
        <w:t xml:space="preserve">subset of </w:t>
      </w:r>
      <w:r w:rsidR="003F5FDE" w:rsidRPr="003A56C7">
        <w:rPr>
          <w:rFonts w:ascii="Arial" w:hAnsi="Arial" w:cs="Arial"/>
          <w:sz w:val="24"/>
          <w:szCs w:val="24"/>
        </w:rPr>
        <w:t>children</w:t>
      </w:r>
      <w:r w:rsidR="0074485C" w:rsidRPr="003A56C7">
        <w:rPr>
          <w:rFonts w:ascii="Arial" w:hAnsi="Arial" w:cs="Arial"/>
          <w:sz w:val="24"/>
          <w:szCs w:val="24"/>
        </w:rPr>
        <w:t>.</w:t>
      </w:r>
      <w:r w:rsidR="00EA3184"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&lt;EndNote&gt;&lt;Cite&gt;&lt;Author&gt;Brustad&lt;/Author&gt;&lt;Year&gt;2020&lt;/Year&gt;&lt;RecNum&gt;1946&lt;/RecNum&gt;&lt;DisplayText&gt;(14)&lt;/DisplayText&gt;&lt;record&gt;&lt;rec-number&gt;1946&lt;/rec-number&gt;&lt;foreign-keys&gt;&lt;key app="EN" db-id="fx5vfvpf3fa2e8ew2sbp2fd8zesxeepw2add" timestamp="1609271799"&gt;1946&lt;/key&gt;&lt;/foreign-keys&gt;&lt;ref-type name="Journal Article"&gt;17&lt;/ref-type&gt;&lt;contributors&gt;&lt;authors&gt;&lt;author&gt;Brustad, N.&lt;/author&gt;&lt;author&gt;Garland, J.&lt;/author&gt;&lt;author&gt;Thorsen, J.&lt;/author&gt;&lt;author&gt;Sevelsted, A.&lt;/author&gt;&lt;author&gt;Krakauer, M.&lt;/author&gt;&lt;author&gt;Vinding, R. K.&lt;/author&gt;&lt;author&gt;Stokholm, J.&lt;/author&gt;&lt;author&gt;Bønnelykke, K.&lt;/author&gt;&lt;author&gt;Bisgaard, H.&lt;/author&gt;&lt;author&gt;Chawes, B. L.&lt;/author&gt;&lt;/authors&gt;&lt;/contributors&gt;&lt;auth-address&gt;Copenhagen Prospective Studies on Asthma in Childhood, Herlev and Gentofte Hospital, University of Copenhagen, Copenhagen, Denmark.&amp;#xD;Department of Clinical Physiology and Nuclear Medicine, Herlev and Gentofte Hospital, University of Copenhagen, Copenhagen, Denmark.&amp;#xD;Department of Pediatrics, Naestved Hospital, Naestved, Denmark.&lt;/auth-address&gt;&lt;titles&gt;&lt;title&gt;Effect of High-Dose vs Standard-Dose Vitamin D Supplementation in Pregnancy on Bone Mineralization in Offspring Until Age 6 Years: A Prespecified Secondary Analysis of a Double-Blinded, Randomized Clinical Trial&lt;/title&gt;&lt;secondary-title&gt;JAMA Pediatr&lt;/secondary-title&gt;&lt;/titles&gt;&lt;periodical&gt;&lt;full-title&gt;JAMA Pediatr&lt;/full-title&gt;&lt;/periodical&gt;&lt;pages&gt;419-427&lt;/pages&gt;&lt;volume&gt;174&lt;/volume&gt;&lt;number&gt;5&lt;/number&gt;&lt;edition&gt;2020/02/25&lt;/edition&gt;&lt;dates&gt;&lt;year&gt;2020&lt;/year&gt;&lt;pub-dates&gt;&lt;date&gt;May 1&lt;/date&gt;&lt;/pub-dates&gt;&lt;/dates&gt;&lt;isbn&gt;2168-6203 (Print)&amp;#xD;2168-6203&lt;/isbn&gt;&lt;accession-num&gt;32091548&lt;/accession-num&gt;&lt;urls&gt;&lt;/urls&gt;&lt;custom2&gt;PMC7042912&lt;/custom2&gt;&lt;electronic-resource-num&gt;10.1001/jamapediatrics.2019.6083&lt;/electronic-resource-num&gt;&lt;remote-database-provider&gt;NLM&lt;/remote-database-provider&gt;&lt;language&gt;eng&lt;/language&gt;&lt;/record&gt;&lt;/Cite&gt;&lt;/EndNote&gt;</w:instrText>
      </w:r>
      <w:r w:rsidR="00EA3184" w:rsidRPr="003A56C7">
        <w:rPr>
          <w:rFonts w:ascii="Arial" w:hAnsi="Arial" w:cs="Arial"/>
          <w:sz w:val="24"/>
          <w:szCs w:val="24"/>
        </w:rPr>
        <w:fldChar w:fldCharType="separate"/>
      </w:r>
      <w:r w:rsidR="00A8777C">
        <w:rPr>
          <w:rFonts w:ascii="Arial" w:hAnsi="Arial" w:cs="Arial"/>
          <w:noProof/>
          <w:sz w:val="24"/>
          <w:szCs w:val="24"/>
        </w:rPr>
        <w:t>(14)</w:t>
      </w:r>
      <w:r w:rsidR="00EA3184" w:rsidRPr="003A56C7">
        <w:rPr>
          <w:rFonts w:ascii="Arial" w:hAnsi="Arial" w:cs="Arial"/>
          <w:sz w:val="24"/>
          <w:szCs w:val="24"/>
        </w:rPr>
        <w:fldChar w:fldCharType="end"/>
      </w:r>
      <w:r w:rsidR="00E91025" w:rsidRPr="003A56C7">
        <w:rPr>
          <w:rFonts w:ascii="Arial" w:hAnsi="Arial" w:cs="Arial"/>
          <w:sz w:val="24"/>
          <w:szCs w:val="24"/>
        </w:rPr>
        <w:t xml:space="preserve"> </w:t>
      </w:r>
      <w:r w:rsidR="0059219B" w:rsidRPr="003A56C7">
        <w:rPr>
          <w:rFonts w:ascii="Arial" w:hAnsi="Arial" w:cs="Arial"/>
          <w:sz w:val="24"/>
          <w:szCs w:val="24"/>
        </w:rPr>
        <w:t>Together, t</w:t>
      </w:r>
      <w:r w:rsidR="00375FB5" w:rsidRPr="003A56C7">
        <w:rPr>
          <w:rFonts w:ascii="Arial" w:hAnsi="Arial" w:cs="Arial"/>
          <w:sz w:val="24"/>
          <w:szCs w:val="24"/>
        </w:rPr>
        <w:t xml:space="preserve">hese findings suggest </w:t>
      </w:r>
      <w:r w:rsidR="00BD343A" w:rsidRPr="003A56C7">
        <w:rPr>
          <w:rFonts w:ascii="Arial" w:hAnsi="Arial" w:cs="Arial"/>
          <w:sz w:val="24"/>
          <w:szCs w:val="24"/>
        </w:rPr>
        <w:t xml:space="preserve">that </w:t>
      </w:r>
      <w:r w:rsidR="00375FB5" w:rsidRPr="003A56C7">
        <w:rPr>
          <w:rFonts w:ascii="Arial" w:hAnsi="Arial" w:cs="Arial"/>
          <w:sz w:val="24"/>
          <w:szCs w:val="24"/>
        </w:rPr>
        <w:t>a</w:t>
      </w:r>
      <w:r w:rsidR="00671F43" w:rsidRPr="003A56C7">
        <w:rPr>
          <w:rFonts w:ascii="Arial" w:hAnsi="Arial" w:cs="Arial"/>
          <w:sz w:val="24"/>
          <w:szCs w:val="24"/>
        </w:rPr>
        <w:t>n</w:t>
      </w:r>
      <w:r w:rsidR="00375FB5" w:rsidRPr="003A56C7">
        <w:rPr>
          <w:rFonts w:ascii="Arial" w:hAnsi="Arial" w:cs="Arial"/>
          <w:sz w:val="24"/>
          <w:szCs w:val="24"/>
        </w:rPr>
        <w:t xml:space="preserve"> effect of </w:t>
      </w:r>
      <w:r w:rsidR="00C86310" w:rsidRPr="003A56C7">
        <w:rPr>
          <w:rFonts w:ascii="Arial" w:hAnsi="Arial" w:cs="Arial"/>
          <w:sz w:val="24"/>
          <w:szCs w:val="24"/>
        </w:rPr>
        <w:t>gestational</w:t>
      </w:r>
      <w:r w:rsidR="00375FB5" w:rsidRPr="003A56C7">
        <w:rPr>
          <w:rFonts w:ascii="Arial" w:hAnsi="Arial" w:cs="Arial"/>
          <w:sz w:val="24"/>
          <w:szCs w:val="24"/>
        </w:rPr>
        <w:t xml:space="preserve"> vitamin D supplementation on the offspring skeleton </w:t>
      </w:r>
      <w:r w:rsidR="00F7092B" w:rsidRPr="003A56C7">
        <w:rPr>
          <w:rFonts w:ascii="Arial" w:hAnsi="Arial" w:cs="Arial"/>
          <w:sz w:val="24"/>
          <w:szCs w:val="24"/>
        </w:rPr>
        <w:t xml:space="preserve">might </w:t>
      </w:r>
      <w:r w:rsidR="00375FB5" w:rsidRPr="003A56C7">
        <w:rPr>
          <w:rFonts w:ascii="Arial" w:hAnsi="Arial" w:cs="Arial"/>
          <w:sz w:val="24"/>
          <w:szCs w:val="24"/>
        </w:rPr>
        <w:t>evolve over childhood</w:t>
      </w:r>
      <w:r w:rsidR="00B152E0">
        <w:rPr>
          <w:rFonts w:ascii="Arial" w:hAnsi="Arial" w:cs="Arial"/>
          <w:sz w:val="24"/>
          <w:szCs w:val="24"/>
        </w:rPr>
        <w:t xml:space="preserve">. </w:t>
      </w:r>
      <w:r w:rsidR="00B152E0" w:rsidRPr="003A56C7">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B152E0">
        <w:rPr>
          <w:rFonts w:ascii="Arial" w:hAnsi="Arial" w:cs="Arial"/>
          <w:sz w:val="24"/>
          <w:szCs w:val="24"/>
        </w:rPr>
        <w:instrText xml:space="preserve"> ADDIN EN.CITE </w:instrText>
      </w:r>
      <w:r w:rsidR="00B152E0">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B152E0">
        <w:rPr>
          <w:rFonts w:ascii="Arial" w:hAnsi="Arial" w:cs="Arial"/>
          <w:sz w:val="24"/>
          <w:szCs w:val="24"/>
        </w:rPr>
        <w:instrText xml:space="preserve"> ADDIN EN.CITE.DATA </w:instrText>
      </w:r>
      <w:r w:rsidR="00B152E0">
        <w:rPr>
          <w:rFonts w:ascii="Arial" w:hAnsi="Arial" w:cs="Arial"/>
          <w:sz w:val="24"/>
          <w:szCs w:val="24"/>
        </w:rPr>
      </w:r>
      <w:r w:rsidR="00B152E0">
        <w:rPr>
          <w:rFonts w:ascii="Arial" w:hAnsi="Arial" w:cs="Arial"/>
          <w:sz w:val="24"/>
          <w:szCs w:val="24"/>
        </w:rPr>
        <w:fldChar w:fldCharType="end"/>
      </w:r>
      <w:r w:rsidR="00B152E0" w:rsidRPr="003A56C7">
        <w:rPr>
          <w:rFonts w:ascii="Arial" w:hAnsi="Arial" w:cs="Arial"/>
          <w:sz w:val="24"/>
          <w:szCs w:val="24"/>
        </w:rPr>
      </w:r>
      <w:r w:rsidR="00B152E0" w:rsidRPr="003A56C7">
        <w:rPr>
          <w:rFonts w:ascii="Arial" w:hAnsi="Arial" w:cs="Arial"/>
          <w:sz w:val="24"/>
          <w:szCs w:val="24"/>
        </w:rPr>
        <w:fldChar w:fldCharType="separate"/>
      </w:r>
      <w:r w:rsidR="00B152E0">
        <w:rPr>
          <w:rFonts w:ascii="Arial" w:hAnsi="Arial" w:cs="Arial"/>
          <w:noProof/>
          <w:sz w:val="24"/>
          <w:szCs w:val="24"/>
        </w:rPr>
        <w:t>(2)</w:t>
      </w:r>
      <w:r w:rsidR="00B152E0" w:rsidRPr="003A56C7">
        <w:rPr>
          <w:rFonts w:ascii="Arial" w:hAnsi="Arial" w:cs="Arial"/>
          <w:sz w:val="24"/>
          <w:szCs w:val="24"/>
        </w:rPr>
        <w:fldChar w:fldCharType="end"/>
      </w:r>
      <w:r w:rsidR="00280F60">
        <w:rPr>
          <w:rFonts w:ascii="Arial" w:hAnsi="Arial" w:cs="Arial"/>
          <w:sz w:val="24"/>
          <w:szCs w:val="24"/>
        </w:rPr>
        <w:t>.  T</w:t>
      </w:r>
      <w:r w:rsidR="005E78F4">
        <w:rPr>
          <w:rFonts w:ascii="Arial" w:hAnsi="Arial" w:cs="Arial"/>
          <w:sz w:val="24"/>
          <w:szCs w:val="24"/>
        </w:rPr>
        <w:t xml:space="preserve">his is supported by </w:t>
      </w:r>
      <w:r w:rsidR="007C4CA8">
        <w:rPr>
          <w:rFonts w:ascii="Arial" w:hAnsi="Arial" w:cs="Arial"/>
          <w:sz w:val="24"/>
          <w:szCs w:val="24"/>
        </w:rPr>
        <w:t xml:space="preserve">a study in a small subset of children born into the MAVIDOS study that showed greater bone anabolic response </w:t>
      </w:r>
      <w:r w:rsidR="00C95BB3">
        <w:rPr>
          <w:rFonts w:ascii="Arial" w:hAnsi="Arial" w:cs="Arial"/>
          <w:sz w:val="24"/>
          <w:szCs w:val="24"/>
        </w:rPr>
        <w:t>to stimulation in those born to mothers randomised to vitamin D supplementation</w:t>
      </w:r>
      <w:r w:rsidR="000F571D">
        <w:rPr>
          <w:rFonts w:ascii="Arial" w:hAnsi="Arial" w:cs="Arial"/>
          <w:sz w:val="24"/>
          <w:szCs w:val="24"/>
        </w:rPr>
        <w:t>.</w:t>
      </w:r>
      <w:r w:rsidR="00C95BB3">
        <w:rPr>
          <w:rFonts w:ascii="Arial" w:hAnsi="Arial" w:cs="Arial"/>
          <w:sz w:val="24"/>
          <w:szCs w:val="24"/>
        </w:rPr>
        <w:fldChar w:fldCharType="begin">
          <w:fldData xml:space="preserve">PEVuZE5vdGU+PENpdGU+PEF1dGhvcj5Hb3BhbC1Lb3RoYW5kYXBhbmk8L0F1dGhvcj48WWVhcj4y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==
</w:fldData>
        </w:fldChar>
      </w:r>
      <w:r w:rsidR="00C95BB3">
        <w:rPr>
          <w:rFonts w:ascii="Arial" w:hAnsi="Arial" w:cs="Arial"/>
          <w:sz w:val="24"/>
          <w:szCs w:val="24"/>
        </w:rPr>
        <w:instrText xml:space="preserve"> ADDIN EN.CITE </w:instrText>
      </w:r>
      <w:r w:rsidR="00C95BB3">
        <w:rPr>
          <w:rFonts w:ascii="Arial" w:hAnsi="Arial" w:cs="Arial"/>
          <w:sz w:val="24"/>
          <w:szCs w:val="24"/>
        </w:rPr>
        <w:fldChar w:fldCharType="begin">
          <w:fldData xml:space="preserve">PEVuZE5vdGU+PENpdGU+PEF1dGhvcj5Hb3BhbC1Lb3RoYW5kYXBhbmk8L0F1dGhvcj48WWVhcj4y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==
</w:fldData>
        </w:fldChar>
      </w:r>
      <w:r w:rsidR="00C95BB3">
        <w:rPr>
          <w:rFonts w:ascii="Arial" w:hAnsi="Arial" w:cs="Arial"/>
          <w:sz w:val="24"/>
          <w:szCs w:val="24"/>
        </w:rPr>
        <w:instrText xml:space="preserve"> ADDIN EN.CITE.DATA </w:instrText>
      </w:r>
      <w:r w:rsidR="00C95BB3">
        <w:rPr>
          <w:rFonts w:ascii="Arial" w:hAnsi="Arial" w:cs="Arial"/>
          <w:sz w:val="24"/>
          <w:szCs w:val="24"/>
        </w:rPr>
      </w:r>
      <w:r w:rsidR="00C95BB3">
        <w:rPr>
          <w:rFonts w:ascii="Arial" w:hAnsi="Arial" w:cs="Arial"/>
          <w:sz w:val="24"/>
          <w:szCs w:val="24"/>
        </w:rPr>
        <w:fldChar w:fldCharType="end"/>
      </w:r>
      <w:r w:rsidR="00C95BB3">
        <w:rPr>
          <w:rFonts w:ascii="Arial" w:hAnsi="Arial" w:cs="Arial"/>
          <w:sz w:val="24"/>
          <w:szCs w:val="24"/>
        </w:rPr>
      </w:r>
      <w:r w:rsidR="00C95BB3">
        <w:rPr>
          <w:rFonts w:ascii="Arial" w:hAnsi="Arial" w:cs="Arial"/>
          <w:sz w:val="24"/>
          <w:szCs w:val="24"/>
        </w:rPr>
        <w:fldChar w:fldCharType="separate"/>
      </w:r>
      <w:r w:rsidR="00C95BB3">
        <w:rPr>
          <w:rFonts w:ascii="Arial" w:hAnsi="Arial" w:cs="Arial"/>
          <w:noProof/>
          <w:sz w:val="24"/>
          <w:szCs w:val="24"/>
        </w:rPr>
        <w:t>(15)</w:t>
      </w:r>
      <w:r w:rsidR="00C95BB3">
        <w:rPr>
          <w:rFonts w:ascii="Arial" w:hAnsi="Arial" w:cs="Arial"/>
          <w:sz w:val="24"/>
          <w:szCs w:val="24"/>
        </w:rPr>
        <w:fldChar w:fldCharType="end"/>
      </w:r>
      <w:r w:rsidR="007C4CA8">
        <w:rPr>
          <w:rFonts w:ascii="Arial" w:hAnsi="Arial" w:cs="Arial"/>
          <w:sz w:val="24"/>
          <w:szCs w:val="24"/>
        </w:rPr>
        <w:t xml:space="preserve"> </w:t>
      </w:r>
      <w:r w:rsidR="00E91025" w:rsidRPr="003A56C7">
        <w:rPr>
          <w:rFonts w:ascii="Arial" w:hAnsi="Arial" w:cs="Arial"/>
          <w:sz w:val="24"/>
          <w:szCs w:val="24"/>
        </w:rPr>
        <w:t xml:space="preserve"> </w:t>
      </w:r>
      <w:r w:rsidR="00375FB5" w:rsidRPr="003A56C7">
        <w:rPr>
          <w:rFonts w:ascii="Arial" w:hAnsi="Arial" w:cs="Arial"/>
          <w:sz w:val="24"/>
          <w:szCs w:val="24"/>
        </w:rPr>
        <w:t>We therefore sought</w:t>
      </w:r>
      <w:r w:rsidR="00807ED8" w:rsidRPr="003A56C7">
        <w:rPr>
          <w:rFonts w:ascii="Arial" w:hAnsi="Arial" w:cs="Arial"/>
          <w:sz w:val="24"/>
          <w:szCs w:val="24"/>
        </w:rPr>
        <w:t xml:space="preserve"> </w:t>
      </w:r>
      <w:r w:rsidR="00E60C1F" w:rsidRPr="003A56C7">
        <w:rPr>
          <w:rFonts w:ascii="Arial" w:hAnsi="Arial" w:cs="Arial"/>
          <w:sz w:val="24"/>
          <w:szCs w:val="24"/>
        </w:rPr>
        <w:lastRenderedPageBreak/>
        <w:t>t</w:t>
      </w:r>
      <w:r w:rsidR="00375FB5" w:rsidRPr="003A56C7">
        <w:rPr>
          <w:rFonts w:ascii="Arial" w:hAnsi="Arial" w:cs="Arial"/>
          <w:sz w:val="24"/>
          <w:szCs w:val="24"/>
        </w:rPr>
        <w:t>o establish persistence</w:t>
      </w:r>
      <w:r w:rsidR="00B152E0">
        <w:rPr>
          <w:rFonts w:ascii="Arial" w:hAnsi="Arial" w:cs="Arial"/>
          <w:sz w:val="24"/>
          <w:szCs w:val="24"/>
        </w:rPr>
        <w:t xml:space="preserve"> and/or evolution</w:t>
      </w:r>
      <w:r w:rsidR="00375FB5" w:rsidRPr="003A56C7">
        <w:rPr>
          <w:rFonts w:ascii="Arial" w:hAnsi="Arial" w:cs="Arial"/>
          <w:sz w:val="24"/>
          <w:szCs w:val="24"/>
        </w:rPr>
        <w:t xml:space="preserve"> of th</w:t>
      </w:r>
      <w:r w:rsidR="00E60C1F" w:rsidRPr="003A56C7">
        <w:rPr>
          <w:rFonts w:ascii="Arial" w:hAnsi="Arial" w:cs="Arial"/>
          <w:sz w:val="24"/>
          <w:szCs w:val="24"/>
        </w:rPr>
        <w:t>e</w:t>
      </w:r>
      <w:r w:rsidR="00375FB5" w:rsidRPr="003A56C7">
        <w:rPr>
          <w:rFonts w:ascii="Arial" w:hAnsi="Arial" w:cs="Arial"/>
          <w:sz w:val="24"/>
          <w:szCs w:val="24"/>
        </w:rPr>
        <w:t xml:space="preserve"> effect of </w:t>
      </w:r>
      <w:r w:rsidR="00123B23" w:rsidRPr="003A56C7">
        <w:rPr>
          <w:rFonts w:ascii="Arial" w:hAnsi="Arial" w:cs="Arial"/>
          <w:sz w:val="24"/>
          <w:szCs w:val="24"/>
        </w:rPr>
        <w:t>gestational</w:t>
      </w:r>
      <w:r w:rsidR="00375FB5" w:rsidRPr="003A56C7">
        <w:rPr>
          <w:rFonts w:ascii="Arial" w:hAnsi="Arial" w:cs="Arial"/>
          <w:sz w:val="24"/>
          <w:szCs w:val="24"/>
        </w:rPr>
        <w:t xml:space="preserve"> vitamin D supplementation on offspring BMD at 6-7 years in the MAVIDOS trial. </w:t>
      </w:r>
    </w:p>
    <w:bookmarkEnd w:id="1"/>
    <w:p w14:paraId="06A021AD" w14:textId="4838A6D7" w:rsidR="00E60C1F" w:rsidRPr="003A56C7" w:rsidRDefault="00E60C1F" w:rsidP="003A56C7">
      <w:pPr>
        <w:spacing w:line="480" w:lineRule="auto"/>
        <w:rPr>
          <w:rFonts w:ascii="Arial" w:hAnsi="Arial" w:cs="Arial"/>
          <w:sz w:val="24"/>
          <w:szCs w:val="24"/>
        </w:rPr>
      </w:pPr>
    </w:p>
    <w:p w14:paraId="40655A66" w14:textId="1507DEBC" w:rsidR="00E60C1F" w:rsidRPr="003A56C7" w:rsidRDefault="00E60C1F" w:rsidP="003A56C7">
      <w:pPr>
        <w:spacing w:line="480" w:lineRule="auto"/>
        <w:rPr>
          <w:rFonts w:ascii="Arial" w:hAnsi="Arial" w:cs="Arial"/>
          <w:b/>
          <w:bCs/>
          <w:sz w:val="24"/>
          <w:szCs w:val="24"/>
        </w:rPr>
      </w:pPr>
      <w:r w:rsidRPr="003A56C7">
        <w:rPr>
          <w:rFonts w:ascii="Arial" w:hAnsi="Arial" w:cs="Arial"/>
          <w:b/>
          <w:bCs/>
          <w:sz w:val="24"/>
          <w:szCs w:val="24"/>
        </w:rPr>
        <w:t>Methods</w:t>
      </w:r>
    </w:p>
    <w:p w14:paraId="609EC4F8" w14:textId="78A4CD54" w:rsidR="0070796B" w:rsidRPr="003A56C7" w:rsidRDefault="00E60C1F" w:rsidP="003A56C7">
      <w:pPr>
        <w:spacing w:line="480" w:lineRule="auto"/>
        <w:rPr>
          <w:rFonts w:ascii="Arial" w:hAnsi="Arial" w:cs="Arial"/>
          <w:sz w:val="24"/>
          <w:szCs w:val="24"/>
        </w:rPr>
      </w:pPr>
      <w:r w:rsidRPr="003A56C7">
        <w:rPr>
          <w:rFonts w:ascii="Arial" w:hAnsi="Arial" w:cs="Arial"/>
          <w:sz w:val="24"/>
          <w:szCs w:val="24"/>
        </w:rPr>
        <w:t xml:space="preserve">MAVIDOS </w:t>
      </w:r>
      <w:r w:rsidR="00173C99" w:rsidRPr="003A56C7">
        <w:rPr>
          <w:rFonts w:ascii="Arial" w:hAnsi="Arial" w:cs="Arial"/>
          <w:sz w:val="24"/>
          <w:szCs w:val="24"/>
        </w:rPr>
        <w:t>was</w:t>
      </w:r>
      <w:r w:rsidRPr="003A56C7">
        <w:rPr>
          <w:rFonts w:ascii="Arial" w:hAnsi="Arial" w:cs="Arial"/>
          <w:sz w:val="24"/>
          <w:szCs w:val="24"/>
        </w:rPr>
        <w:t xml:space="preserve"> a</w:t>
      </w:r>
      <w:r w:rsidR="00173C99" w:rsidRPr="003A56C7">
        <w:rPr>
          <w:rFonts w:ascii="Arial" w:hAnsi="Arial" w:cs="Arial"/>
          <w:sz w:val="24"/>
          <w:szCs w:val="24"/>
        </w:rPr>
        <w:t xml:space="preserve"> </w:t>
      </w:r>
      <w:r w:rsidR="00FB145A" w:rsidRPr="003A56C7">
        <w:rPr>
          <w:rFonts w:ascii="Arial" w:hAnsi="Arial" w:cs="Arial"/>
          <w:sz w:val="24"/>
          <w:szCs w:val="24"/>
        </w:rPr>
        <w:t>double-blind</w:t>
      </w:r>
      <w:r w:rsidRPr="003A56C7">
        <w:rPr>
          <w:rFonts w:ascii="Arial" w:hAnsi="Arial" w:cs="Arial"/>
          <w:sz w:val="24"/>
          <w:szCs w:val="24"/>
        </w:rPr>
        <w:t xml:space="preserve"> randomized placebo</w:t>
      </w:r>
      <w:r w:rsidR="00A34068" w:rsidRPr="003A56C7">
        <w:rPr>
          <w:rFonts w:ascii="Arial" w:hAnsi="Arial" w:cs="Arial"/>
          <w:sz w:val="24"/>
          <w:szCs w:val="24"/>
        </w:rPr>
        <w:t>-</w:t>
      </w:r>
      <w:r w:rsidRPr="003A56C7">
        <w:rPr>
          <w:rFonts w:ascii="Arial" w:hAnsi="Arial" w:cs="Arial"/>
          <w:sz w:val="24"/>
          <w:szCs w:val="24"/>
        </w:rPr>
        <w:t xml:space="preserve">controlled trial of </w:t>
      </w:r>
      <w:r w:rsidR="00A610C6" w:rsidRPr="003A56C7">
        <w:rPr>
          <w:rFonts w:ascii="Arial" w:hAnsi="Arial" w:cs="Arial"/>
          <w:sz w:val="24"/>
          <w:szCs w:val="24"/>
        </w:rPr>
        <w:t>gestational</w:t>
      </w:r>
      <w:r w:rsidR="003F5FDE" w:rsidRPr="003A56C7">
        <w:rPr>
          <w:rFonts w:ascii="Arial" w:hAnsi="Arial" w:cs="Arial"/>
          <w:sz w:val="24"/>
          <w:szCs w:val="24"/>
        </w:rPr>
        <w:t xml:space="preserve"> </w:t>
      </w:r>
      <w:r w:rsidRPr="003A56C7">
        <w:rPr>
          <w:rFonts w:ascii="Arial" w:hAnsi="Arial" w:cs="Arial"/>
          <w:sz w:val="24"/>
          <w:szCs w:val="24"/>
        </w:rPr>
        <w:t>vitamin D supplementation</w:t>
      </w:r>
      <w:r w:rsidR="00DE14EB" w:rsidRPr="003A56C7">
        <w:rPr>
          <w:rFonts w:ascii="Arial" w:hAnsi="Arial" w:cs="Arial"/>
          <w:sz w:val="24"/>
          <w:szCs w:val="24"/>
        </w:rPr>
        <w:t>.</w:t>
      </w:r>
      <w:r w:rsidR="00A34068" w:rsidRPr="003A56C7">
        <w:rPr>
          <w:rFonts w:ascii="Arial" w:hAnsi="Arial" w:cs="Arial"/>
          <w:sz w:val="24"/>
          <w:szCs w:val="24"/>
        </w:rPr>
        <w:fldChar w:fldCharType="begin">
          <w:fldData xml:space="preserve">PEVuZE5vdGU+PENpdGU+PEF1dGhvcj5IYXJ2ZXk8L0F1dGhvcj48WWVhcj4yMDEyPC9ZZWFyPjxS
ZWNOdW0+MTgzPC9SZWNOdW0+PERpc3BsYXlUZXh0PigxMSk8L0Rpc3BsYXlUZXh0PjxyZWNvcmQ+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PEVuZE5vdGU+PENpdGU+PEF1dGhvcj5IYXJ2ZXk8L0F1dGhvcj48WWVhcj4yMDEyPC9ZZWFyPjxS
ZWNOdW0+MTgzPC9SZWNOdW0+PERpc3BsYXlUZXh0PigxMSk8L0Rpc3BsYXlUZXh0PjxyZWNvcmQ+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A34068" w:rsidRPr="003A56C7">
        <w:rPr>
          <w:rFonts w:ascii="Arial" w:hAnsi="Arial" w:cs="Arial"/>
          <w:sz w:val="24"/>
          <w:szCs w:val="24"/>
        </w:rPr>
      </w:r>
      <w:r w:rsidR="00A34068" w:rsidRPr="003A56C7">
        <w:rPr>
          <w:rFonts w:ascii="Arial" w:hAnsi="Arial" w:cs="Arial"/>
          <w:sz w:val="24"/>
          <w:szCs w:val="24"/>
        </w:rPr>
        <w:fldChar w:fldCharType="separate"/>
      </w:r>
      <w:r w:rsidR="00A8777C">
        <w:rPr>
          <w:rFonts w:ascii="Arial" w:hAnsi="Arial" w:cs="Arial"/>
          <w:noProof/>
          <w:sz w:val="24"/>
          <w:szCs w:val="24"/>
        </w:rPr>
        <w:t>(11)</w:t>
      </w:r>
      <w:r w:rsidR="00A34068" w:rsidRPr="003A56C7">
        <w:rPr>
          <w:rFonts w:ascii="Arial" w:hAnsi="Arial" w:cs="Arial"/>
          <w:sz w:val="24"/>
          <w:szCs w:val="24"/>
        </w:rPr>
        <w:fldChar w:fldCharType="end"/>
      </w:r>
      <w:r w:rsidR="00A34068" w:rsidRPr="003A56C7">
        <w:rPr>
          <w:rFonts w:ascii="Arial" w:hAnsi="Arial" w:cs="Arial"/>
          <w:sz w:val="24"/>
          <w:szCs w:val="24"/>
        </w:rPr>
        <w:t xml:space="preserve"> </w:t>
      </w:r>
      <w:r w:rsidR="0070796B" w:rsidRPr="003A56C7">
        <w:rPr>
          <w:rFonts w:ascii="Arial" w:hAnsi="Arial" w:cs="Arial"/>
          <w:sz w:val="24"/>
          <w:szCs w:val="24"/>
        </w:rPr>
        <w:t xml:space="preserve">The trial </w:t>
      </w:r>
      <w:r w:rsidR="00DE14EB" w:rsidRPr="003A56C7">
        <w:rPr>
          <w:rFonts w:ascii="Arial" w:hAnsi="Arial" w:cs="Arial"/>
          <w:sz w:val="24"/>
          <w:szCs w:val="24"/>
        </w:rPr>
        <w:t xml:space="preserve">and subsequent follow-up phases </w:t>
      </w:r>
      <w:r w:rsidR="0070796B" w:rsidRPr="003A56C7">
        <w:rPr>
          <w:rFonts w:ascii="Arial" w:hAnsi="Arial" w:cs="Arial"/>
          <w:sz w:val="24"/>
          <w:szCs w:val="24"/>
        </w:rPr>
        <w:t>w</w:t>
      </w:r>
      <w:r w:rsidR="00DE14EB" w:rsidRPr="003A56C7">
        <w:rPr>
          <w:rFonts w:ascii="Arial" w:hAnsi="Arial" w:cs="Arial"/>
          <w:sz w:val="24"/>
          <w:szCs w:val="24"/>
        </w:rPr>
        <w:t>ere</w:t>
      </w:r>
      <w:r w:rsidR="0070796B" w:rsidRPr="003A56C7">
        <w:rPr>
          <w:rFonts w:ascii="Arial" w:hAnsi="Arial" w:cs="Arial"/>
          <w:sz w:val="24"/>
          <w:szCs w:val="24"/>
        </w:rPr>
        <w:t xml:space="preserve"> approved by the Southampton and South</w:t>
      </w:r>
      <w:r w:rsidR="008063F2" w:rsidRPr="003A56C7">
        <w:rPr>
          <w:rFonts w:ascii="Arial" w:hAnsi="Arial" w:cs="Arial"/>
          <w:sz w:val="24"/>
          <w:szCs w:val="24"/>
        </w:rPr>
        <w:t>-</w:t>
      </w:r>
      <w:r w:rsidR="0070796B" w:rsidRPr="003A56C7">
        <w:rPr>
          <w:rFonts w:ascii="Arial" w:hAnsi="Arial" w:cs="Arial"/>
          <w:sz w:val="24"/>
          <w:szCs w:val="24"/>
        </w:rPr>
        <w:t>West Hampshire Research Ethics Committee</w:t>
      </w:r>
      <w:r w:rsidR="003F5FDE" w:rsidRPr="003A56C7">
        <w:rPr>
          <w:rFonts w:ascii="Arial" w:hAnsi="Arial" w:cs="Arial"/>
          <w:sz w:val="24"/>
          <w:szCs w:val="24"/>
        </w:rPr>
        <w:t xml:space="preserve"> and</w:t>
      </w:r>
      <w:r w:rsidR="0070796B" w:rsidRPr="003A56C7">
        <w:rPr>
          <w:rFonts w:ascii="Arial" w:hAnsi="Arial" w:cs="Arial"/>
          <w:sz w:val="24"/>
          <w:szCs w:val="24"/>
        </w:rPr>
        <w:t xml:space="preserve"> registered prospectively (ISRCTN:82927713; EUDRACT:2007-001716-23); full approval from UK Medicines and Healthcare products Regulatory Agency (MHRA) was granted</w:t>
      </w:r>
      <w:r w:rsidR="00DB084E" w:rsidRPr="003A56C7">
        <w:rPr>
          <w:rFonts w:ascii="Arial" w:hAnsi="Arial" w:cs="Arial"/>
          <w:sz w:val="24"/>
          <w:szCs w:val="24"/>
        </w:rPr>
        <w:t>. A</w:t>
      </w:r>
      <w:r w:rsidR="0070796B" w:rsidRPr="003A56C7">
        <w:rPr>
          <w:rFonts w:ascii="Arial" w:hAnsi="Arial" w:cs="Arial"/>
          <w:sz w:val="24"/>
          <w:szCs w:val="24"/>
        </w:rPr>
        <w:t>ll</w:t>
      </w:r>
      <w:r w:rsidR="00DB084E" w:rsidRPr="003A56C7">
        <w:rPr>
          <w:rFonts w:ascii="Arial" w:hAnsi="Arial" w:cs="Arial"/>
          <w:sz w:val="24"/>
          <w:szCs w:val="24"/>
        </w:rPr>
        <w:t xml:space="preserve"> </w:t>
      </w:r>
      <w:r w:rsidR="00960C20">
        <w:rPr>
          <w:rFonts w:ascii="Arial" w:hAnsi="Arial" w:cs="Arial"/>
          <w:sz w:val="24"/>
          <w:szCs w:val="24"/>
        </w:rPr>
        <w:t>participants</w:t>
      </w:r>
      <w:r w:rsidR="00960C20" w:rsidRPr="003A56C7">
        <w:rPr>
          <w:rFonts w:ascii="Arial" w:hAnsi="Arial" w:cs="Arial"/>
          <w:sz w:val="24"/>
          <w:szCs w:val="24"/>
        </w:rPr>
        <w:t xml:space="preserve"> </w:t>
      </w:r>
      <w:r w:rsidR="0070796B" w:rsidRPr="003A56C7">
        <w:rPr>
          <w:rFonts w:ascii="Arial" w:hAnsi="Arial" w:cs="Arial"/>
          <w:sz w:val="24"/>
          <w:szCs w:val="24"/>
        </w:rPr>
        <w:t>gave written consent</w:t>
      </w:r>
      <w:r w:rsidR="00447A00" w:rsidRPr="003A56C7">
        <w:rPr>
          <w:rFonts w:ascii="Arial" w:hAnsi="Arial" w:cs="Arial"/>
          <w:sz w:val="24"/>
          <w:szCs w:val="24"/>
        </w:rPr>
        <w:t xml:space="preserve">, </w:t>
      </w:r>
      <w:r w:rsidR="009873F4" w:rsidRPr="003A56C7">
        <w:rPr>
          <w:rFonts w:ascii="Arial" w:hAnsi="Arial" w:cs="Arial"/>
          <w:sz w:val="24"/>
          <w:szCs w:val="24"/>
        </w:rPr>
        <w:t>and an adult with parental responsibility consent</w:t>
      </w:r>
      <w:r w:rsidR="008063F2" w:rsidRPr="003A56C7">
        <w:rPr>
          <w:rFonts w:ascii="Arial" w:hAnsi="Arial" w:cs="Arial"/>
          <w:sz w:val="24"/>
          <w:szCs w:val="24"/>
        </w:rPr>
        <w:t>ed on behalf of</w:t>
      </w:r>
      <w:r w:rsidR="009873F4" w:rsidRPr="003A56C7">
        <w:rPr>
          <w:rFonts w:ascii="Arial" w:hAnsi="Arial" w:cs="Arial"/>
          <w:sz w:val="24"/>
          <w:szCs w:val="24"/>
        </w:rPr>
        <w:t xml:space="preserve"> their child </w:t>
      </w:r>
      <w:r w:rsidR="003F5FDE" w:rsidRPr="003A56C7">
        <w:rPr>
          <w:rFonts w:ascii="Arial" w:hAnsi="Arial" w:cs="Arial"/>
          <w:sz w:val="24"/>
          <w:szCs w:val="24"/>
        </w:rPr>
        <w:t>for</w:t>
      </w:r>
      <w:r w:rsidR="009873F4" w:rsidRPr="003A56C7">
        <w:rPr>
          <w:rFonts w:ascii="Arial" w:hAnsi="Arial" w:cs="Arial"/>
          <w:sz w:val="24"/>
          <w:szCs w:val="24"/>
        </w:rPr>
        <w:t xml:space="preserve"> the offspring follow-up</w:t>
      </w:r>
      <w:r w:rsidR="0070796B" w:rsidRPr="003A56C7">
        <w:rPr>
          <w:rFonts w:ascii="Arial" w:hAnsi="Arial" w:cs="Arial"/>
          <w:sz w:val="24"/>
          <w:szCs w:val="24"/>
        </w:rPr>
        <w:t>.</w:t>
      </w:r>
      <w:r w:rsidR="00E91025" w:rsidRPr="003A56C7">
        <w:rPr>
          <w:rFonts w:ascii="Arial" w:hAnsi="Arial" w:cs="Arial"/>
          <w:sz w:val="24"/>
          <w:szCs w:val="24"/>
        </w:rPr>
        <w:t xml:space="preserve"> </w:t>
      </w:r>
    </w:p>
    <w:p w14:paraId="1B9C089C" w14:textId="7507064E" w:rsidR="00842684" w:rsidRPr="003A56C7" w:rsidRDefault="00842684" w:rsidP="003A56C7">
      <w:pPr>
        <w:spacing w:line="480" w:lineRule="auto"/>
        <w:rPr>
          <w:rFonts w:ascii="Arial" w:hAnsi="Arial" w:cs="Arial"/>
          <w:b/>
          <w:bCs/>
          <w:i/>
          <w:iCs/>
          <w:sz w:val="24"/>
          <w:szCs w:val="24"/>
        </w:rPr>
      </w:pPr>
      <w:r w:rsidRPr="003A56C7">
        <w:rPr>
          <w:rFonts w:ascii="Arial" w:hAnsi="Arial" w:cs="Arial"/>
          <w:b/>
          <w:bCs/>
          <w:i/>
          <w:iCs/>
          <w:sz w:val="24"/>
          <w:szCs w:val="24"/>
        </w:rPr>
        <w:t>P</w:t>
      </w:r>
      <w:r w:rsidR="005F2E36" w:rsidRPr="003A56C7">
        <w:rPr>
          <w:rFonts w:ascii="Arial" w:hAnsi="Arial" w:cs="Arial"/>
          <w:b/>
          <w:bCs/>
          <w:i/>
          <w:iCs/>
          <w:sz w:val="24"/>
          <w:szCs w:val="24"/>
        </w:rPr>
        <w:t>regnancy phase</w:t>
      </w:r>
    </w:p>
    <w:p w14:paraId="5EA442F5" w14:textId="5EB226E4" w:rsidR="00FA746E" w:rsidRPr="003A56C7" w:rsidRDefault="008107FB" w:rsidP="003A56C7">
      <w:pPr>
        <w:spacing w:line="480" w:lineRule="auto"/>
        <w:rPr>
          <w:rFonts w:ascii="Arial" w:hAnsi="Arial" w:cs="Arial"/>
          <w:sz w:val="24"/>
          <w:szCs w:val="24"/>
        </w:rPr>
      </w:pPr>
      <w:r w:rsidRPr="003A56C7">
        <w:rPr>
          <w:rFonts w:ascii="Arial" w:hAnsi="Arial" w:cs="Arial"/>
          <w:sz w:val="24"/>
          <w:szCs w:val="24"/>
        </w:rPr>
        <w:t>Individuals</w:t>
      </w:r>
      <w:r w:rsidR="00A34068" w:rsidRPr="003A56C7">
        <w:rPr>
          <w:rFonts w:ascii="Arial" w:hAnsi="Arial" w:cs="Arial"/>
          <w:sz w:val="24"/>
          <w:szCs w:val="24"/>
        </w:rPr>
        <w:t xml:space="preserve"> attending for early pregnancy (</w:t>
      </w:r>
      <w:r w:rsidR="00B24C58" w:rsidRPr="003A56C7">
        <w:rPr>
          <w:rFonts w:ascii="Arial" w:hAnsi="Arial" w:cs="Arial"/>
          <w:sz w:val="24"/>
          <w:szCs w:val="24"/>
        </w:rPr>
        <w:t>11-14</w:t>
      </w:r>
      <w:r w:rsidR="00A34068" w:rsidRPr="003A56C7">
        <w:rPr>
          <w:rFonts w:ascii="Arial" w:hAnsi="Arial" w:cs="Arial"/>
          <w:sz w:val="24"/>
          <w:szCs w:val="24"/>
        </w:rPr>
        <w:t xml:space="preserve"> weeks’ gestation) ultrasound scanning at three UK hospital</w:t>
      </w:r>
      <w:r w:rsidR="00B24C58" w:rsidRPr="003A56C7">
        <w:rPr>
          <w:rFonts w:ascii="Arial" w:hAnsi="Arial" w:cs="Arial"/>
          <w:sz w:val="24"/>
          <w:szCs w:val="24"/>
        </w:rPr>
        <w:t>s</w:t>
      </w:r>
      <w:r w:rsidR="00A34068" w:rsidRPr="003A56C7">
        <w:rPr>
          <w:rFonts w:ascii="Arial" w:hAnsi="Arial" w:cs="Arial"/>
          <w:sz w:val="24"/>
          <w:szCs w:val="24"/>
        </w:rPr>
        <w:t xml:space="preserve"> (</w:t>
      </w:r>
      <w:r w:rsidR="00B24C58" w:rsidRPr="003A56C7">
        <w:rPr>
          <w:rFonts w:ascii="Arial" w:hAnsi="Arial" w:cs="Arial"/>
          <w:sz w:val="24"/>
          <w:szCs w:val="24"/>
        </w:rPr>
        <w:t>University Hospital Southampton NHS Foundation Trust, Oxford University Hospitals NHS Foundation Trust and Sheffield Hospitals NHS Trust</w:t>
      </w:r>
      <w:r w:rsidR="00A34068" w:rsidRPr="003A56C7">
        <w:rPr>
          <w:rFonts w:ascii="Arial" w:hAnsi="Arial" w:cs="Arial"/>
          <w:sz w:val="24"/>
          <w:szCs w:val="24"/>
        </w:rPr>
        <w:t xml:space="preserve">) were invited to </w:t>
      </w:r>
      <w:r w:rsidR="003F5FDE" w:rsidRPr="003A56C7">
        <w:rPr>
          <w:rFonts w:ascii="Arial" w:hAnsi="Arial" w:cs="Arial"/>
          <w:sz w:val="24"/>
          <w:szCs w:val="24"/>
        </w:rPr>
        <w:t>participate</w:t>
      </w:r>
      <w:r w:rsidR="00A34068" w:rsidRPr="003A56C7">
        <w:rPr>
          <w:rFonts w:ascii="Arial" w:hAnsi="Arial" w:cs="Arial"/>
          <w:sz w:val="24"/>
          <w:szCs w:val="24"/>
        </w:rPr>
        <w:t>.</w:t>
      </w:r>
      <w:r w:rsidR="00E91025" w:rsidRPr="003A56C7">
        <w:rPr>
          <w:rFonts w:ascii="Arial" w:hAnsi="Arial" w:cs="Arial"/>
          <w:sz w:val="24"/>
          <w:szCs w:val="24"/>
        </w:rPr>
        <w:t xml:space="preserve"> </w:t>
      </w:r>
      <w:r w:rsidR="008D38B5" w:rsidRPr="003A56C7">
        <w:rPr>
          <w:rFonts w:ascii="Arial" w:hAnsi="Arial" w:cs="Arial"/>
          <w:sz w:val="24"/>
          <w:szCs w:val="24"/>
        </w:rPr>
        <w:t xml:space="preserve">Inclusion criteria were </w:t>
      </w:r>
      <w:r w:rsidR="003F5FDE" w:rsidRPr="003A56C7">
        <w:rPr>
          <w:rFonts w:ascii="Calibri" w:hAnsi="Calibri" w:cs="Calibri"/>
          <w:sz w:val="24"/>
          <w:szCs w:val="24"/>
        </w:rPr>
        <w:t>≥</w:t>
      </w:r>
      <w:r w:rsidR="008D38B5" w:rsidRPr="003A56C7">
        <w:rPr>
          <w:rFonts w:ascii="Arial" w:hAnsi="Arial" w:cs="Arial"/>
          <w:sz w:val="24"/>
          <w:szCs w:val="24"/>
        </w:rPr>
        <w:t xml:space="preserve">18 years, singleton pregnancy and gestational age ˂17 weeks. </w:t>
      </w:r>
      <w:r w:rsidR="00364C6A" w:rsidRPr="003A56C7">
        <w:rPr>
          <w:rFonts w:ascii="Arial" w:hAnsi="Arial" w:cs="Arial"/>
          <w:sz w:val="24"/>
          <w:szCs w:val="24"/>
        </w:rPr>
        <w:t>Exclusion criteria were known</w:t>
      </w:r>
      <w:r w:rsidR="008D38B5" w:rsidRPr="003A56C7">
        <w:rPr>
          <w:rFonts w:ascii="Arial" w:hAnsi="Arial" w:cs="Arial"/>
          <w:sz w:val="24"/>
          <w:szCs w:val="24"/>
        </w:rPr>
        <w:t xml:space="preserve"> metabolic bone disease, renal stones, hyperparathyroidism or hypercalciuria, taking medication known to interfere with fetal growth, fetal anomalies on ultrasonography and </w:t>
      </w:r>
      <w:r w:rsidR="00364C6A" w:rsidRPr="003A56C7">
        <w:rPr>
          <w:rFonts w:ascii="Arial" w:hAnsi="Arial" w:cs="Arial"/>
          <w:sz w:val="24"/>
          <w:szCs w:val="24"/>
        </w:rPr>
        <w:t>individuals</w:t>
      </w:r>
      <w:r w:rsidR="008D38B5" w:rsidRPr="003A56C7">
        <w:rPr>
          <w:rFonts w:ascii="Arial" w:hAnsi="Arial" w:cs="Arial"/>
          <w:sz w:val="24"/>
          <w:szCs w:val="24"/>
        </w:rPr>
        <w:t xml:space="preserve"> </w:t>
      </w:r>
      <w:r w:rsidR="0059219B" w:rsidRPr="003A56C7">
        <w:rPr>
          <w:rFonts w:ascii="Arial" w:hAnsi="Arial" w:cs="Arial"/>
          <w:sz w:val="24"/>
          <w:szCs w:val="24"/>
        </w:rPr>
        <w:t>wishing to continue taking</w:t>
      </w:r>
      <w:r w:rsidR="008D38B5" w:rsidRPr="003A56C7">
        <w:rPr>
          <w:rFonts w:ascii="Arial" w:hAnsi="Arial" w:cs="Arial"/>
          <w:sz w:val="24"/>
          <w:szCs w:val="24"/>
        </w:rPr>
        <w:t xml:space="preserve"> &gt;400 IU/day vitamin D supplementation.</w:t>
      </w:r>
      <w:r w:rsidR="00E91025" w:rsidRPr="003A56C7">
        <w:rPr>
          <w:rFonts w:ascii="Arial" w:hAnsi="Arial" w:cs="Arial"/>
          <w:sz w:val="24"/>
          <w:szCs w:val="24"/>
        </w:rPr>
        <w:t xml:space="preserve"> </w:t>
      </w:r>
      <w:r w:rsidR="00A34068" w:rsidRPr="003A56C7">
        <w:rPr>
          <w:rFonts w:ascii="Arial" w:hAnsi="Arial" w:cs="Arial"/>
          <w:sz w:val="24"/>
          <w:szCs w:val="24"/>
        </w:rPr>
        <w:t xml:space="preserve">A blood sample was </w:t>
      </w:r>
      <w:r w:rsidR="000B3C9A" w:rsidRPr="003A56C7">
        <w:rPr>
          <w:rFonts w:ascii="Arial" w:hAnsi="Arial" w:cs="Arial"/>
          <w:sz w:val="24"/>
          <w:szCs w:val="24"/>
        </w:rPr>
        <w:t>collected</w:t>
      </w:r>
      <w:r w:rsidR="00040392" w:rsidRPr="003A56C7">
        <w:rPr>
          <w:rFonts w:ascii="Arial" w:hAnsi="Arial" w:cs="Arial"/>
          <w:sz w:val="24"/>
          <w:szCs w:val="24"/>
        </w:rPr>
        <w:t>,</w:t>
      </w:r>
      <w:r w:rsidR="00A34068" w:rsidRPr="003A56C7">
        <w:rPr>
          <w:rFonts w:ascii="Arial" w:hAnsi="Arial" w:cs="Arial"/>
          <w:sz w:val="24"/>
          <w:szCs w:val="24"/>
        </w:rPr>
        <w:t xml:space="preserve"> and serum 25(OH)D </w:t>
      </w:r>
      <w:r w:rsidR="00C80C44" w:rsidRPr="003A56C7">
        <w:rPr>
          <w:rFonts w:ascii="Arial" w:hAnsi="Arial" w:cs="Arial"/>
          <w:sz w:val="24"/>
          <w:szCs w:val="24"/>
        </w:rPr>
        <w:t>analyzed</w:t>
      </w:r>
      <w:r w:rsidR="00A34068" w:rsidRPr="003A56C7">
        <w:rPr>
          <w:rFonts w:ascii="Arial" w:hAnsi="Arial" w:cs="Arial"/>
          <w:sz w:val="24"/>
          <w:szCs w:val="24"/>
        </w:rPr>
        <w:t xml:space="preserve"> on the local hospital platform</w:t>
      </w:r>
      <w:r w:rsidR="00422BF3" w:rsidRPr="003A56C7">
        <w:rPr>
          <w:rFonts w:ascii="Arial" w:hAnsi="Arial" w:cs="Arial"/>
          <w:sz w:val="24"/>
          <w:szCs w:val="24"/>
        </w:rPr>
        <w:t>; those</w:t>
      </w:r>
      <w:r w:rsidR="00A34068" w:rsidRPr="003A56C7">
        <w:rPr>
          <w:rFonts w:ascii="Arial" w:hAnsi="Arial" w:cs="Arial"/>
          <w:sz w:val="24"/>
          <w:szCs w:val="24"/>
        </w:rPr>
        <w:t xml:space="preserve"> with a 25(OH)D between 25 and 100 nmol/l were eligible to </w:t>
      </w:r>
      <w:r w:rsidR="005F2E36" w:rsidRPr="003A56C7">
        <w:rPr>
          <w:rFonts w:ascii="Arial" w:hAnsi="Arial" w:cs="Arial"/>
          <w:sz w:val="24"/>
          <w:szCs w:val="24"/>
        </w:rPr>
        <w:t>enrol</w:t>
      </w:r>
      <w:r w:rsidR="00A34068" w:rsidRPr="003A56C7">
        <w:rPr>
          <w:rFonts w:ascii="Arial" w:hAnsi="Arial" w:cs="Arial"/>
          <w:sz w:val="24"/>
          <w:szCs w:val="24"/>
        </w:rPr>
        <w:t xml:space="preserve"> in the </w:t>
      </w:r>
      <w:r w:rsidR="00633822" w:rsidRPr="003A56C7">
        <w:rPr>
          <w:rFonts w:ascii="Arial" w:hAnsi="Arial" w:cs="Arial"/>
          <w:sz w:val="24"/>
          <w:szCs w:val="24"/>
        </w:rPr>
        <w:t>study</w:t>
      </w:r>
      <w:r w:rsidR="00FA746E" w:rsidRPr="003A56C7">
        <w:rPr>
          <w:rFonts w:ascii="Arial" w:hAnsi="Arial" w:cs="Arial"/>
          <w:sz w:val="24"/>
          <w:szCs w:val="24"/>
        </w:rPr>
        <w:t>.</w:t>
      </w:r>
    </w:p>
    <w:p w14:paraId="69F88279" w14:textId="35CECDD7" w:rsidR="00E60C1F" w:rsidRPr="003A56C7" w:rsidRDefault="00FA746E" w:rsidP="003A56C7">
      <w:pPr>
        <w:spacing w:line="480" w:lineRule="auto"/>
        <w:rPr>
          <w:rFonts w:ascii="Arial" w:hAnsi="Arial" w:cs="Arial"/>
          <w:sz w:val="24"/>
          <w:szCs w:val="24"/>
        </w:rPr>
      </w:pPr>
      <w:r w:rsidRPr="003A56C7">
        <w:rPr>
          <w:rFonts w:ascii="Arial" w:hAnsi="Arial" w:cs="Arial"/>
          <w:sz w:val="24"/>
          <w:szCs w:val="24"/>
        </w:rPr>
        <w:lastRenderedPageBreak/>
        <w:t>Participants</w:t>
      </w:r>
      <w:r w:rsidR="00A34068" w:rsidRPr="003A56C7">
        <w:rPr>
          <w:rFonts w:ascii="Arial" w:hAnsi="Arial" w:cs="Arial"/>
          <w:sz w:val="24"/>
          <w:szCs w:val="24"/>
        </w:rPr>
        <w:t xml:space="preserve"> were randomized </w:t>
      </w:r>
      <w:r w:rsidR="000052DF" w:rsidRPr="003A56C7">
        <w:rPr>
          <w:rFonts w:ascii="Arial" w:hAnsi="Arial" w:cs="Arial"/>
          <w:sz w:val="24"/>
          <w:szCs w:val="24"/>
        </w:rPr>
        <w:t xml:space="preserve">1:1 </w:t>
      </w:r>
      <w:r w:rsidR="00A34068" w:rsidRPr="003A56C7">
        <w:rPr>
          <w:rFonts w:ascii="Arial" w:hAnsi="Arial" w:cs="Arial"/>
          <w:sz w:val="24"/>
          <w:szCs w:val="24"/>
        </w:rPr>
        <w:t xml:space="preserve">to either </w:t>
      </w:r>
      <w:r w:rsidR="000E7C37" w:rsidRPr="003A56C7">
        <w:rPr>
          <w:rFonts w:ascii="Arial" w:hAnsi="Arial" w:cs="Arial"/>
          <w:sz w:val="24"/>
          <w:szCs w:val="24"/>
        </w:rPr>
        <w:t xml:space="preserve">oral </w:t>
      </w:r>
      <w:r w:rsidR="00A34068" w:rsidRPr="003A56C7">
        <w:rPr>
          <w:rFonts w:ascii="Arial" w:hAnsi="Arial" w:cs="Arial"/>
          <w:sz w:val="24"/>
          <w:szCs w:val="24"/>
        </w:rPr>
        <w:t>cholecalciferol</w:t>
      </w:r>
      <w:r w:rsidR="000E7C37" w:rsidRPr="003A56C7">
        <w:rPr>
          <w:rFonts w:ascii="Arial" w:hAnsi="Arial" w:cs="Arial"/>
          <w:sz w:val="24"/>
          <w:szCs w:val="24"/>
        </w:rPr>
        <w:t xml:space="preserve"> 1000 IU/day</w:t>
      </w:r>
      <w:r w:rsidR="00764579" w:rsidRPr="003A56C7">
        <w:rPr>
          <w:rFonts w:ascii="Arial" w:hAnsi="Arial" w:cs="Arial"/>
          <w:sz w:val="24"/>
          <w:szCs w:val="24"/>
        </w:rPr>
        <w:t xml:space="preserve"> or placebo</w:t>
      </w:r>
      <w:r w:rsidR="00A34068" w:rsidRPr="003A56C7">
        <w:rPr>
          <w:rFonts w:ascii="Arial" w:hAnsi="Arial" w:cs="Arial"/>
          <w:sz w:val="24"/>
          <w:szCs w:val="24"/>
        </w:rPr>
        <w:t xml:space="preserve"> from 14-17 weeks</w:t>
      </w:r>
      <w:r w:rsidR="005F2E36" w:rsidRPr="003A56C7">
        <w:rPr>
          <w:rFonts w:ascii="Arial" w:hAnsi="Arial" w:cs="Arial"/>
          <w:sz w:val="24"/>
          <w:szCs w:val="24"/>
        </w:rPr>
        <w:t>’</w:t>
      </w:r>
      <w:r w:rsidR="00A34068" w:rsidRPr="003A56C7">
        <w:rPr>
          <w:rFonts w:ascii="Arial" w:hAnsi="Arial" w:cs="Arial"/>
          <w:sz w:val="24"/>
          <w:szCs w:val="24"/>
        </w:rPr>
        <w:t xml:space="preserve"> gestation until delivery</w:t>
      </w:r>
      <w:r w:rsidR="005F2E36" w:rsidRPr="003A56C7">
        <w:rPr>
          <w:rFonts w:ascii="Arial" w:hAnsi="Arial" w:cs="Arial"/>
          <w:sz w:val="24"/>
          <w:szCs w:val="24"/>
        </w:rPr>
        <w:t>, as detailed previously</w:t>
      </w:r>
      <w:r w:rsidR="00DE14EB" w:rsidRPr="003A56C7">
        <w:rPr>
          <w:rFonts w:ascii="Arial" w:hAnsi="Arial" w:cs="Arial"/>
          <w:sz w:val="24"/>
          <w:szCs w:val="24"/>
        </w:rPr>
        <w:t>.</w:t>
      </w:r>
      <w:r w:rsidR="005F2E36" w:rsidRPr="003A56C7">
        <w:rPr>
          <w:rFonts w:ascii="Arial" w:hAnsi="Arial" w:cs="Arial"/>
          <w:sz w:val="24"/>
          <w:szCs w:val="24"/>
        </w:rPr>
        <w:fldChar w:fldCharType="begin">
          <w:fldData xml:space="preserve">PEVuZE5vdGU+PENpdGU+PEF1dGhvcj5Db29wZXI8L0F1dGhvcj48WWVhcj4yMDE2PC9ZZWFyPjxS
ZWNOdW0+MTUxNjwvUmVjTnVtPjxEaXNwbGF5VGV4dD4oMTMpPC9EaXNwbGF5VGV4dD48cmVjb3Jk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PEVuZE5vdGU+PENpdGU+PEF1dGhvcj5Db29wZXI8L0F1dGhvcj48WWVhcj4yMDE2PC9ZZWFyPjxS
ZWNOdW0+MTUxNjwvUmVjTnVtPjxEaXNwbGF5VGV4dD4oMTMpPC9EaXNwbGF5VGV4dD48cmVjb3Jk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5F2E36" w:rsidRPr="003A56C7">
        <w:rPr>
          <w:rFonts w:ascii="Arial" w:hAnsi="Arial" w:cs="Arial"/>
          <w:sz w:val="24"/>
          <w:szCs w:val="24"/>
        </w:rPr>
      </w:r>
      <w:r w:rsidR="005F2E36" w:rsidRPr="003A56C7">
        <w:rPr>
          <w:rFonts w:ascii="Arial" w:hAnsi="Arial" w:cs="Arial"/>
          <w:sz w:val="24"/>
          <w:szCs w:val="24"/>
        </w:rPr>
        <w:fldChar w:fldCharType="separate"/>
      </w:r>
      <w:r w:rsidR="00A8777C">
        <w:rPr>
          <w:rFonts w:ascii="Arial" w:hAnsi="Arial" w:cs="Arial"/>
          <w:noProof/>
          <w:sz w:val="24"/>
          <w:szCs w:val="24"/>
        </w:rPr>
        <w:t>(13)</w:t>
      </w:r>
      <w:r w:rsidR="005F2E36" w:rsidRPr="003A56C7">
        <w:rPr>
          <w:rFonts w:ascii="Arial" w:hAnsi="Arial" w:cs="Arial"/>
          <w:sz w:val="24"/>
          <w:szCs w:val="24"/>
        </w:rPr>
        <w:fldChar w:fldCharType="end"/>
      </w:r>
      <w:r w:rsidR="005F2E36" w:rsidRPr="003A56C7">
        <w:rPr>
          <w:rFonts w:ascii="Arial" w:hAnsi="Arial" w:cs="Arial"/>
          <w:sz w:val="24"/>
          <w:szCs w:val="24"/>
        </w:rPr>
        <w:t xml:space="preserve">  </w:t>
      </w:r>
      <w:r w:rsidR="00A34068" w:rsidRPr="003A56C7">
        <w:rPr>
          <w:rFonts w:ascii="Arial" w:hAnsi="Arial" w:cs="Arial"/>
          <w:sz w:val="24"/>
          <w:szCs w:val="24"/>
        </w:rPr>
        <w:t xml:space="preserve">All </w:t>
      </w:r>
      <w:r w:rsidR="00422BF3" w:rsidRPr="003A56C7">
        <w:rPr>
          <w:rFonts w:ascii="Arial" w:hAnsi="Arial" w:cs="Arial"/>
          <w:sz w:val="24"/>
          <w:szCs w:val="24"/>
        </w:rPr>
        <w:t>participants</w:t>
      </w:r>
      <w:r w:rsidR="00FB145A" w:rsidRPr="003A56C7">
        <w:rPr>
          <w:rFonts w:ascii="Arial" w:hAnsi="Arial" w:cs="Arial"/>
          <w:sz w:val="24"/>
          <w:szCs w:val="24"/>
        </w:rPr>
        <w:t xml:space="preserve"> received standard antenatal care delivered by </w:t>
      </w:r>
      <w:r w:rsidR="00764579" w:rsidRPr="003A56C7">
        <w:rPr>
          <w:rFonts w:ascii="Arial" w:hAnsi="Arial" w:cs="Arial"/>
          <w:sz w:val="24"/>
          <w:szCs w:val="24"/>
        </w:rPr>
        <w:t>health professionals</w:t>
      </w:r>
      <w:r w:rsidR="00E74E81" w:rsidRPr="003A56C7">
        <w:rPr>
          <w:rFonts w:ascii="Arial" w:hAnsi="Arial" w:cs="Arial"/>
          <w:sz w:val="24"/>
          <w:szCs w:val="24"/>
        </w:rPr>
        <w:t xml:space="preserve"> </w:t>
      </w:r>
      <w:r w:rsidR="00FB145A" w:rsidRPr="003A56C7">
        <w:rPr>
          <w:rFonts w:ascii="Arial" w:hAnsi="Arial" w:cs="Arial"/>
          <w:sz w:val="24"/>
          <w:szCs w:val="24"/>
        </w:rPr>
        <w:t xml:space="preserve">blinded to the study </w:t>
      </w:r>
      <w:r w:rsidR="00D87281" w:rsidRPr="003A56C7">
        <w:rPr>
          <w:rFonts w:ascii="Arial" w:hAnsi="Arial" w:cs="Arial"/>
          <w:sz w:val="24"/>
          <w:szCs w:val="24"/>
        </w:rPr>
        <w:t>allocation</w:t>
      </w:r>
      <w:r w:rsidR="00E74E81" w:rsidRPr="003A56C7">
        <w:rPr>
          <w:rFonts w:ascii="Arial" w:hAnsi="Arial" w:cs="Arial"/>
          <w:sz w:val="24"/>
          <w:szCs w:val="24"/>
        </w:rPr>
        <w:t xml:space="preserve">. Participants </w:t>
      </w:r>
      <w:r w:rsidR="00764579" w:rsidRPr="003A56C7">
        <w:rPr>
          <w:rFonts w:ascii="Arial" w:hAnsi="Arial" w:cs="Arial"/>
          <w:sz w:val="24"/>
          <w:szCs w:val="24"/>
        </w:rPr>
        <w:t xml:space="preserve">could </w:t>
      </w:r>
      <w:r w:rsidR="00A34068" w:rsidRPr="003A56C7">
        <w:rPr>
          <w:rFonts w:ascii="Arial" w:hAnsi="Arial" w:cs="Arial"/>
          <w:sz w:val="24"/>
          <w:szCs w:val="24"/>
        </w:rPr>
        <w:t>continue taking up to 400 IU/day vitamin D supplementation</w:t>
      </w:r>
      <w:r w:rsidR="003D09D2" w:rsidRPr="003A56C7">
        <w:rPr>
          <w:rFonts w:ascii="Arial" w:hAnsi="Arial" w:cs="Arial"/>
          <w:sz w:val="24"/>
          <w:szCs w:val="24"/>
        </w:rPr>
        <w:t>.</w:t>
      </w:r>
      <w:r w:rsidR="00E91025" w:rsidRPr="003A56C7">
        <w:rPr>
          <w:rFonts w:ascii="Arial" w:hAnsi="Arial" w:cs="Arial"/>
          <w:sz w:val="24"/>
          <w:szCs w:val="24"/>
        </w:rPr>
        <w:t xml:space="preserve"> </w:t>
      </w:r>
    </w:p>
    <w:p w14:paraId="49BFB634" w14:textId="77777777" w:rsidR="002D1251" w:rsidRPr="008E2922" w:rsidRDefault="00422BF3" w:rsidP="009041E9">
      <w:pPr>
        <w:pStyle w:val="pf0"/>
        <w:spacing w:line="480" w:lineRule="auto"/>
        <w:rPr>
          <w:rFonts w:ascii="Arial" w:hAnsi="Arial" w:cs="Arial"/>
        </w:rPr>
      </w:pPr>
      <w:r w:rsidRPr="003A56C7">
        <w:rPr>
          <w:rFonts w:ascii="Arial" w:hAnsi="Arial" w:cs="Arial"/>
        </w:rPr>
        <w:t>A</w:t>
      </w:r>
      <w:r w:rsidR="00A34068" w:rsidRPr="003A56C7">
        <w:rPr>
          <w:rFonts w:ascii="Arial" w:hAnsi="Arial" w:cs="Arial"/>
        </w:rPr>
        <w:t>ssessments of lifestyle, health</w:t>
      </w:r>
      <w:r w:rsidR="00472733" w:rsidRPr="003A56C7">
        <w:rPr>
          <w:rFonts w:ascii="Arial" w:hAnsi="Arial" w:cs="Arial"/>
        </w:rPr>
        <w:t xml:space="preserve"> and </w:t>
      </w:r>
      <w:r w:rsidR="00A34068" w:rsidRPr="003A56C7">
        <w:rPr>
          <w:rFonts w:ascii="Arial" w:hAnsi="Arial" w:cs="Arial"/>
        </w:rPr>
        <w:t>nutrition</w:t>
      </w:r>
      <w:r w:rsidR="00472733" w:rsidRPr="003A56C7">
        <w:rPr>
          <w:rFonts w:ascii="Arial" w:hAnsi="Arial" w:cs="Arial"/>
        </w:rPr>
        <w:t xml:space="preserve"> by interview</w:t>
      </w:r>
      <w:r w:rsidR="00F7092B" w:rsidRPr="003A56C7">
        <w:rPr>
          <w:rFonts w:ascii="Arial" w:hAnsi="Arial" w:cs="Arial"/>
        </w:rPr>
        <w:t>er</w:t>
      </w:r>
      <w:r w:rsidR="00472733" w:rsidRPr="003A56C7">
        <w:rPr>
          <w:rFonts w:ascii="Arial" w:hAnsi="Arial" w:cs="Arial"/>
        </w:rPr>
        <w:t>-led questionnaire</w:t>
      </w:r>
      <w:r w:rsidR="00A34068" w:rsidRPr="003A56C7">
        <w:rPr>
          <w:rFonts w:ascii="Arial" w:hAnsi="Arial" w:cs="Arial"/>
        </w:rPr>
        <w:t xml:space="preserve"> a</w:t>
      </w:r>
      <w:r w:rsidR="002B53C5" w:rsidRPr="003A56C7">
        <w:rPr>
          <w:rFonts w:ascii="Arial" w:hAnsi="Arial" w:cs="Arial"/>
        </w:rPr>
        <w:t xml:space="preserve">nd </w:t>
      </w:r>
      <w:r w:rsidR="00A34068" w:rsidRPr="003A56C7">
        <w:rPr>
          <w:rFonts w:ascii="Arial" w:hAnsi="Arial" w:cs="Arial"/>
        </w:rPr>
        <w:t>anth</w:t>
      </w:r>
      <w:r w:rsidR="002B53C5" w:rsidRPr="003A56C7">
        <w:rPr>
          <w:rFonts w:ascii="Arial" w:hAnsi="Arial" w:cs="Arial"/>
        </w:rPr>
        <w:t>r</w:t>
      </w:r>
      <w:r w:rsidR="00A34068" w:rsidRPr="003A56C7">
        <w:rPr>
          <w:rFonts w:ascii="Arial" w:hAnsi="Arial" w:cs="Arial"/>
        </w:rPr>
        <w:t xml:space="preserve">opometry were </w:t>
      </w:r>
      <w:r w:rsidR="002B53C5" w:rsidRPr="003A56C7">
        <w:rPr>
          <w:rFonts w:ascii="Arial" w:hAnsi="Arial" w:cs="Arial"/>
        </w:rPr>
        <w:t>performed</w:t>
      </w:r>
      <w:r w:rsidR="00A34068" w:rsidRPr="003A56C7">
        <w:rPr>
          <w:rFonts w:ascii="Arial" w:hAnsi="Arial" w:cs="Arial"/>
        </w:rPr>
        <w:t xml:space="preserve"> </w:t>
      </w:r>
      <w:r w:rsidR="00472733" w:rsidRPr="003A56C7">
        <w:rPr>
          <w:rFonts w:ascii="Arial" w:hAnsi="Arial" w:cs="Arial"/>
        </w:rPr>
        <w:t xml:space="preserve">at </w:t>
      </w:r>
      <w:r w:rsidR="00764579" w:rsidRPr="003A56C7">
        <w:rPr>
          <w:rFonts w:ascii="Arial" w:hAnsi="Arial" w:cs="Arial"/>
        </w:rPr>
        <w:t>randomization</w:t>
      </w:r>
      <w:r w:rsidR="00A34068" w:rsidRPr="003A56C7">
        <w:rPr>
          <w:rFonts w:ascii="Arial" w:hAnsi="Arial" w:cs="Arial"/>
        </w:rPr>
        <w:t xml:space="preserve"> and 34 weeks’ gestation.</w:t>
      </w:r>
      <w:r w:rsidR="00D27CE6">
        <w:rPr>
          <w:rFonts w:ascii="Arial" w:hAnsi="Arial" w:cs="Arial"/>
        </w:rPr>
        <w:t xml:space="preserve"> Participants were asked to self-report their ethnicity from the following categories:</w:t>
      </w:r>
      <w:r w:rsidR="00D24CE9">
        <w:rPr>
          <w:rFonts w:ascii="Arial" w:hAnsi="Arial" w:cs="Arial"/>
        </w:rPr>
        <w:t xml:space="preserve"> White, Black Caribbean, Black African, Black Other, Indian, Pakistani, Bangladeshi, Chinese, Other Asian, Other as specified by the participant</w:t>
      </w:r>
      <w:r w:rsidR="002D1251">
        <w:rPr>
          <w:rFonts w:ascii="Arial" w:hAnsi="Arial" w:cs="Arial"/>
        </w:rPr>
        <w:t xml:space="preserve">.  </w:t>
      </w:r>
      <w:r w:rsidR="002D1251" w:rsidRPr="008E2922">
        <w:rPr>
          <w:rFonts w:ascii="Arial" w:hAnsi="Arial" w:cs="Arial"/>
        </w:rPr>
        <w:t xml:space="preserve">Blood samples were also collected at these study visits. Serum was stored at −80°C. 25(OH)D concentration was assessed by chemiluminescence immunoassay (Liaison automated platform, Diasorin, Minnesota, USA). All samples were analysed in a single batch at Medical Research Council (MRC) Human Nutrition Research, Cambridge, UK. Within- and between-assay coefficients of variation were 4.1 and 6.1%. </w:t>
      </w:r>
    </w:p>
    <w:p w14:paraId="16882B68" w14:textId="50A63553" w:rsidR="00A34068" w:rsidRPr="003A56C7" w:rsidRDefault="00FD6F0D" w:rsidP="003A56C7">
      <w:pPr>
        <w:spacing w:line="480" w:lineRule="auto"/>
        <w:rPr>
          <w:rFonts w:ascii="Arial" w:hAnsi="Arial" w:cs="Arial"/>
          <w:b/>
          <w:bCs/>
          <w:i/>
          <w:iCs/>
          <w:sz w:val="24"/>
          <w:szCs w:val="24"/>
        </w:rPr>
      </w:pPr>
      <w:r w:rsidRPr="003A56C7">
        <w:rPr>
          <w:rFonts w:ascii="Arial" w:hAnsi="Arial" w:cs="Arial"/>
          <w:b/>
          <w:bCs/>
          <w:i/>
          <w:iCs/>
          <w:sz w:val="24"/>
          <w:szCs w:val="24"/>
        </w:rPr>
        <w:t>Offspring follow-up</w:t>
      </w:r>
    </w:p>
    <w:p w14:paraId="6B356363" w14:textId="66F997CD" w:rsidR="00686B7D" w:rsidRPr="003A56C7" w:rsidRDefault="00044449" w:rsidP="003A56C7">
      <w:pPr>
        <w:spacing w:line="480" w:lineRule="auto"/>
        <w:rPr>
          <w:rFonts w:ascii="Arial" w:hAnsi="Arial" w:cs="Arial"/>
          <w:sz w:val="24"/>
          <w:szCs w:val="24"/>
        </w:rPr>
      </w:pPr>
      <w:r w:rsidRPr="003A56C7">
        <w:rPr>
          <w:rFonts w:ascii="Arial" w:hAnsi="Arial" w:cs="Arial"/>
          <w:sz w:val="24"/>
          <w:szCs w:val="24"/>
        </w:rPr>
        <w:t xml:space="preserve">Gestational age </w:t>
      </w:r>
      <w:r w:rsidR="007D6B20" w:rsidRPr="003A56C7">
        <w:rPr>
          <w:rFonts w:ascii="Arial" w:hAnsi="Arial" w:cs="Arial"/>
          <w:sz w:val="24"/>
          <w:szCs w:val="24"/>
        </w:rPr>
        <w:t xml:space="preserve">and </w:t>
      </w:r>
      <w:r w:rsidRPr="003A56C7">
        <w:rPr>
          <w:rFonts w:ascii="Arial" w:hAnsi="Arial" w:cs="Arial"/>
          <w:sz w:val="24"/>
          <w:szCs w:val="24"/>
        </w:rPr>
        <w:t>birth</w:t>
      </w:r>
      <w:r w:rsidR="00764579" w:rsidRPr="003A56C7">
        <w:rPr>
          <w:rFonts w:ascii="Arial" w:hAnsi="Arial" w:cs="Arial"/>
          <w:sz w:val="24"/>
          <w:szCs w:val="24"/>
        </w:rPr>
        <w:t>weight</w:t>
      </w:r>
      <w:r w:rsidRPr="003A56C7">
        <w:rPr>
          <w:rFonts w:ascii="Arial" w:hAnsi="Arial" w:cs="Arial"/>
          <w:sz w:val="24"/>
          <w:szCs w:val="24"/>
        </w:rPr>
        <w:t xml:space="preserve"> were collected by a research nurse from participants’ medical records.</w:t>
      </w:r>
      <w:r w:rsidR="00E91025" w:rsidRPr="003A56C7">
        <w:rPr>
          <w:rFonts w:ascii="Arial" w:hAnsi="Arial" w:cs="Arial"/>
          <w:sz w:val="24"/>
          <w:szCs w:val="24"/>
        </w:rPr>
        <w:t xml:space="preserve"> </w:t>
      </w:r>
      <w:r w:rsidR="002B7451" w:rsidRPr="003A56C7">
        <w:rPr>
          <w:rFonts w:ascii="Arial" w:hAnsi="Arial" w:cs="Arial"/>
          <w:sz w:val="24"/>
          <w:szCs w:val="24"/>
        </w:rPr>
        <w:t xml:space="preserve">Children born to </w:t>
      </w:r>
      <w:r w:rsidR="00422BF3" w:rsidRPr="003A56C7">
        <w:rPr>
          <w:rFonts w:ascii="Arial" w:hAnsi="Arial" w:cs="Arial"/>
          <w:sz w:val="24"/>
          <w:szCs w:val="24"/>
        </w:rPr>
        <w:t>participants</w:t>
      </w:r>
      <w:r w:rsidR="006651A7" w:rsidRPr="003A56C7">
        <w:rPr>
          <w:rFonts w:ascii="Arial" w:hAnsi="Arial" w:cs="Arial"/>
          <w:sz w:val="24"/>
          <w:szCs w:val="24"/>
        </w:rPr>
        <w:t xml:space="preserve"> recruited in Southampton were eligible to continue in the offspring follow-up.</w:t>
      </w:r>
      <w:r w:rsidR="00E91025" w:rsidRPr="003A56C7">
        <w:rPr>
          <w:rFonts w:ascii="Arial" w:hAnsi="Arial" w:cs="Arial"/>
          <w:sz w:val="24"/>
          <w:szCs w:val="24"/>
        </w:rPr>
        <w:t xml:space="preserve"> </w:t>
      </w:r>
      <w:r w:rsidR="00D30748" w:rsidRPr="003A56C7">
        <w:rPr>
          <w:rFonts w:ascii="Arial" w:hAnsi="Arial" w:cs="Arial"/>
          <w:sz w:val="24"/>
          <w:szCs w:val="24"/>
        </w:rPr>
        <w:t xml:space="preserve">Duration of </w:t>
      </w:r>
      <w:r w:rsidR="002E1485">
        <w:rPr>
          <w:rFonts w:ascii="Arial" w:hAnsi="Arial" w:cs="Arial"/>
          <w:sz w:val="24"/>
          <w:szCs w:val="24"/>
        </w:rPr>
        <w:t>consumption of human milk</w:t>
      </w:r>
      <w:r w:rsidR="002E1485" w:rsidRPr="003A56C7">
        <w:rPr>
          <w:rFonts w:ascii="Arial" w:hAnsi="Arial" w:cs="Arial"/>
          <w:sz w:val="24"/>
          <w:szCs w:val="24"/>
        </w:rPr>
        <w:t xml:space="preserve"> </w:t>
      </w:r>
      <w:r w:rsidR="00D30748" w:rsidRPr="003A56C7">
        <w:rPr>
          <w:rFonts w:ascii="Arial" w:hAnsi="Arial" w:cs="Arial"/>
          <w:sz w:val="24"/>
          <w:szCs w:val="24"/>
        </w:rPr>
        <w:t xml:space="preserve">was </w:t>
      </w:r>
      <w:r w:rsidR="00B9680B" w:rsidRPr="003A56C7">
        <w:rPr>
          <w:rFonts w:ascii="Arial" w:hAnsi="Arial" w:cs="Arial"/>
          <w:sz w:val="24"/>
          <w:szCs w:val="24"/>
        </w:rPr>
        <w:t>established</w:t>
      </w:r>
      <w:r w:rsidR="002D6A03" w:rsidRPr="003A56C7">
        <w:rPr>
          <w:rFonts w:ascii="Arial" w:hAnsi="Arial" w:cs="Arial"/>
          <w:sz w:val="24"/>
          <w:szCs w:val="24"/>
        </w:rPr>
        <w:t xml:space="preserve"> in an interviewer-led questionnaire</w:t>
      </w:r>
      <w:r w:rsidR="00D30748" w:rsidRPr="003A56C7">
        <w:rPr>
          <w:rFonts w:ascii="Arial" w:hAnsi="Arial" w:cs="Arial"/>
          <w:sz w:val="24"/>
          <w:szCs w:val="24"/>
        </w:rPr>
        <w:t xml:space="preserve"> during a home-visit at 1 year of age.</w:t>
      </w:r>
      <w:r w:rsidR="00764579" w:rsidRPr="003A56C7">
        <w:rPr>
          <w:rFonts w:ascii="Arial" w:hAnsi="Arial" w:cs="Arial"/>
          <w:sz w:val="24"/>
          <w:szCs w:val="24"/>
        </w:rPr>
        <w:t xml:space="preserve"> </w:t>
      </w:r>
      <w:r w:rsidR="00DA1E0F" w:rsidRPr="003A56C7">
        <w:rPr>
          <w:rFonts w:ascii="Arial" w:hAnsi="Arial" w:cs="Arial"/>
          <w:sz w:val="24"/>
          <w:szCs w:val="24"/>
        </w:rPr>
        <w:t xml:space="preserve">At </w:t>
      </w:r>
      <w:r w:rsidR="00764579" w:rsidRPr="003A56C7">
        <w:rPr>
          <w:rFonts w:ascii="Arial" w:hAnsi="Arial" w:cs="Arial"/>
          <w:sz w:val="24"/>
          <w:szCs w:val="24"/>
        </w:rPr>
        <w:t>ages 4 and 6-7 years</w:t>
      </w:r>
      <w:r w:rsidR="00DA1E0F" w:rsidRPr="003A56C7">
        <w:rPr>
          <w:rFonts w:ascii="Arial" w:hAnsi="Arial" w:cs="Arial"/>
          <w:sz w:val="24"/>
          <w:szCs w:val="24"/>
        </w:rPr>
        <w:t>, milk intake, use of vitamin D supplementation</w:t>
      </w:r>
      <w:r w:rsidR="00211136" w:rsidRPr="003A56C7">
        <w:rPr>
          <w:rFonts w:ascii="Arial" w:hAnsi="Arial" w:cs="Arial"/>
          <w:sz w:val="24"/>
          <w:szCs w:val="24"/>
        </w:rPr>
        <w:t xml:space="preserve">, </w:t>
      </w:r>
      <w:r w:rsidR="00DA1E0F" w:rsidRPr="003A56C7">
        <w:rPr>
          <w:rFonts w:ascii="Arial" w:hAnsi="Arial" w:cs="Arial"/>
          <w:sz w:val="24"/>
          <w:szCs w:val="24"/>
        </w:rPr>
        <w:t>physical activity</w:t>
      </w:r>
      <w:r w:rsidR="00D26304" w:rsidRPr="003A56C7">
        <w:rPr>
          <w:rFonts w:ascii="Arial" w:hAnsi="Arial" w:cs="Arial"/>
          <w:sz w:val="24"/>
          <w:szCs w:val="24"/>
        </w:rPr>
        <w:t xml:space="preserve">, and </w:t>
      </w:r>
      <w:r w:rsidR="00A416E9" w:rsidRPr="003A56C7">
        <w:rPr>
          <w:rFonts w:ascii="Arial" w:hAnsi="Arial" w:cs="Arial"/>
          <w:sz w:val="24"/>
          <w:szCs w:val="24"/>
        </w:rPr>
        <w:t>medical diagnoses</w:t>
      </w:r>
      <w:r w:rsidR="00DA1E0F" w:rsidRPr="003A56C7">
        <w:rPr>
          <w:rFonts w:ascii="Arial" w:hAnsi="Arial" w:cs="Arial"/>
          <w:sz w:val="24"/>
          <w:szCs w:val="24"/>
        </w:rPr>
        <w:t xml:space="preserve"> were established by an interviewer-administered questionnaire.</w:t>
      </w:r>
      <w:r w:rsidR="00E91025" w:rsidRPr="003A56C7">
        <w:rPr>
          <w:rFonts w:ascii="Arial" w:hAnsi="Arial" w:cs="Arial"/>
          <w:sz w:val="24"/>
          <w:szCs w:val="24"/>
        </w:rPr>
        <w:t xml:space="preserve"> </w:t>
      </w:r>
      <w:r w:rsidR="00686B7D" w:rsidRPr="003A56C7">
        <w:rPr>
          <w:rFonts w:ascii="Arial" w:hAnsi="Arial" w:cs="Arial"/>
          <w:sz w:val="24"/>
          <w:szCs w:val="24"/>
        </w:rPr>
        <w:t xml:space="preserve">Standing height was measured using a </w:t>
      </w:r>
      <w:r w:rsidR="00686B7D" w:rsidRPr="003A56C7">
        <w:rPr>
          <w:rFonts w:ascii="Arial" w:hAnsi="Arial" w:cs="Arial"/>
          <w:sz w:val="24"/>
          <w:szCs w:val="24"/>
        </w:rPr>
        <w:lastRenderedPageBreak/>
        <w:t>portable stadiometer (Leicester height measurer, Seca Ltd, Birmingham, UK), to the nearest 0</w:t>
      </w:r>
      <w:r w:rsidR="0007137E" w:rsidRPr="003A56C7">
        <w:rPr>
          <w:rFonts w:ascii="Arial" w:hAnsi="Arial" w:cs="Arial"/>
          <w:sz w:val="24"/>
          <w:szCs w:val="24"/>
        </w:rPr>
        <w:t>.</w:t>
      </w:r>
      <w:r w:rsidR="00686B7D" w:rsidRPr="003A56C7">
        <w:rPr>
          <w:rFonts w:ascii="Arial" w:hAnsi="Arial" w:cs="Arial"/>
          <w:sz w:val="24"/>
          <w:szCs w:val="24"/>
        </w:rPr>
        <w:t>1 cm</w:t>
      </w:r>
      <w:r w:rsidR="00524CDD" w:rsidRPr="003A56C7">
        <w:rPr>
          <w:rFonts w:ascii="Arial" w:hAnsi="Arial" w:cs="Arial"/>
          <w:sz w:val="24"/>
          <w:szCs w:val="24"/>
        </w:rPr>
        <w:t>.</w:t>
      </w:r>
      <w:r w:rsidR="00E91025" w:rsidRPr="003A56C7">
        <w:rPr>
          <w:rFonts w:ascii="Arial" w:hAnsi="Arial" w:cs="Arial"/>
          <w:sz w:val="24"/>
          <w:szCs w:val="24"/>
        </w:rPr>
        <w:t xml:space="preserve"> </w:t>
      </w:r>
      <w:r w:rsidR="00686B7D" w:rsidRPr="003A56C7">
        <w:rPr>
          <w:rFonts w:ascii="Arial" w:hAnsi="Arial" w:cs="Arial"/>
          <w:sz w:val="24"/>
          <w:szCs w:val="24"/>
        </w:rPr>
        <w:t>Weight was measured in light clothing using calibrated electronic scales (Seca Ltd, Birmingham, UK) to the nearest 0</w:t>
      </w:r>
      <w:r w:rsidR="0007137E" w:rsidRPr="003A56C7">
        <w:rPr>
          <w:rFonts w:ascii="Arial" w:hAnsi="Arial" w:cs="Arial"/>
          <w:sz w:val="24"/>
          <w:szCs w:val="24"/>
        </w:rPr>
        <w:t>.</w:t>
      </w:r>
      <w:r w:rsidR="00686B7D" w:rsidRPr="003A56C7">
        <w:rPr>
          <w:rFonts w:ascii="Arial" w:hAnsi="Arial" w:cs="Arial"/>
          <w:sz w:val="24"/>
          <w:szCs w:val="24"/>
        </w:rPr>
        <w:t>1 kg. Height, weight and body mass index (BMI) z-scores for age and sex were calculated using British reference data</w:t>
      </w:r>
      <w:r w:rsidR="00DE14EB" w:rsidRPr="003A56C7">
        <w:rPr>
          <w:rFonts w:ascii="Arial" w:hAnsi="Arial" w:cs="Arial"/>
          <w:sz w:val="24"/>
          <w:szCs w:val="24"/>
        </w:rPr>
        <w:t>.</w:t>
      </w:r>
      <w:r w:rsidR="00686B7D" w:rsidRPr="003A56C7">
        <w:rPr>
          <w:rFonts w:ascii="Arial" w:hAnsi="Arial" w:cs="Arial"/>
          <w:sz w:val="24"/>
          <w:szCs w:val="24"/>
        </w:rPr>
        <w:fldChar w:fldCharType="begin">
          <w:fldData xml:space="preserve">PEVuZE5vdGU+PENpdGU+PEF1dGhvcj5Db2xlPC9BdXRob3I+PFllYXI+MTk5NTwvWWVhcj48UmVj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</w:fldData>
        </w:fldChar>
      </w:r>
      <w:r w:rsidR="00C95BB3">
        <w:rPr>
          <w:rFonts w:ascii="Arial" w:hAnsi="Arial" w:cs="Arial"/>
          <w:sz w:val="24"/>
          <w:szCs w:val="24"/>
        </w:rPr>
        <w:instrText xml:space="preserve"> ADDIN EN.CITE </w:instrText>
      </w:r>
      <w:r w:rsidR="00C95BB3">
        <w:rPr>
          <w:rFonts w:ascii="Arial" w:hAnsi="Arial" w:cs="Arial"/>
          <w:sz w:val="24"/>
          <w:szCs w:val="24"/>
        </w:rPr>
        <w:fldChar w:fldCharType="begin">
          <w:fldData xml:space="preserve">PEVuZE5vdGU+PENpdGU+PEF1dGhvcj5Db2xlPC9BdXRob3I+PFllYXI+MTk5NTwvWWVhcj48UmVj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</w:fldData>
        </w:fldChar>
      </w:r>
      <w:r w:rsidR="00C95BB3">
        <w:rPr>
          <w:rFonts w:ascii="Arial" w:hAnsi="Arial" w:cs="Arial"/>
          <w:sz w:val="24"/>
          <w:szCs w:val="24"/>
        </w:rPr>
        <w:instrText xml:space="preserve"> ADDIN EN.CITE.DATA </w:instrText>
      </w:r>
      <w:r w:rsidR="00C95BB3">
        <w:rPr>
          <w:rFonts w:ascii="Arial" w:hAnsi="Arial" w:cs="Arial"/>
          <w:sz w:val="24"/>
          <w:szCs w:val="24"/>
        </w:rPr>
      </w:r>
      <w:r w:rsidR="00C95BB3">
        <w:rPr>
          <w:rFonts w:ascii="Arial" w:hAnsi="Arial" w:cs="Arial"/>
          <w:sz w:val="24"/>
          <w:szCs w:val="24"/>
        </w:rPr>
        <w:fldChar w:fldCharType="end"/>
      </w:r>
      <w:r w:rsidR="00686B7D" w:rsidRPr="003A56C7">
        <w:rPr>
          <w:rFonts w:ascii="Arial" w:hAnsi="Arial" w:cs="Arial"/>
          <w:sz w:val="24"/>
          <w:szCs w:val="24"/>
        </w:rPr>
      </w:r>
      <w:r w:rsidR="00686B7D" w:rsidRPr="003A56C7">
        <w:rPr>
          <w:rFonts w:ascii="Arial" w:hAnsi="Arial" w:cs="Arial"/>
          <w:sz w:val="24"/>
          <w:szCs w:val="24"/>
        </w:rPr>
        <w:fldChar w:fldCharType="separate"/>
      </w:r>
      <w:r w:rsidR="00C95BB3">
        <w:rPr>
          <w:rFonts w:ascii="Arial" w:hAnsi="Arial" w:cs="Arial"/>
          <w:noProof/>
          <w:sz w:val="24"/>
          <w:szCs w:val="24"/>
        </w:rPr>
        <w:t>(16, 17)</w:t>
      </w:r>
      <w:r w:rsidR="00686B7D" w:rsidRPr="003A56C7">
        <w:rPr>
          <w:rFonts w:ascii="Arial" w:hAnsi="Arial" w:cs="Arial"/>
          <w:sz w:val="24"/>
          <w:szCs w:val="24"/>
        </w:rPr>
        <w:fldChar w:fldCharType="end"/>
      </w:r>
    </w:p>
    <w:p w14:paraId="2E382415" w14:textId="0CC891A2" w:rsidR="00E7529F" w:rsidRPr="003A56C7" w:rsidRDefault="00F04509" w:rsidP="003A56C7">
      <w:pPr>
        <w:spacing w:line="480" w:lineRule="auto"/>
        <w:rPr>
          <w:rFonts w:ascii="Arial" w:hAnsi="Arial" w:cs="Arial"/>
          <w:sz w:val="24"/>
          <w:szCs w:val="24"/>
        </w:rPr>
      </w:pPr>
      <w:r w:rsidRPr="003A56C7">
        <w:rPr>
          <w:rFonts w:ascii="Arial" w:hAnsi="Arial" w:cs="Arial"/>
          <w:sz w:val="24"/>
          <w:szCs w:val="24"/>
        </w:rPr>
        <w:t>W</w:t>
      </w:r>
      <w:r w:rsidR="00686B7D" w:rsidRPr="003A56C7">
        <w:rPr>
          <w:rFonts w:ascii="Arial" w:hAnsi="Arial" w:cs="Arial"/>
          <w:sz w:val="24"/>
          <w:szCs w:val="24"/>
        </w:rPr>
        <w:t xml:space="preserve">hole body and lumbar spine </w:t>
      </w:r>
      <w:r w:rsidR="00321860" w:rsidRPr="003A56C7">
        <w:rPr>
          <w:rFonts w:ascii="Arial" w:hAnsi="Arial" w:cs="Arial"/>
          <w:sz w:val="24"/>
          <w:szCs w:val="24"/>
        </w:rPr>
        <w:t>dual</w:t>
      </w:r>
      <w:r w:rsidR="00764579" w:rsidRPr="003A56C7">
        <w:rPr>
          <w:rFonts w:ascii="Arial" w:hAnsi="Arial" w:cs="Arial"/>
          <w:sz w:val="24"/>
          <w:szCs w:val="24"/>
        </w:rPr>
        <w:t>-</w:t>
      </w:r>
      <w:r w:rsidR="00686B7D" w:rsidRPr="003A56C7">
        <w:rPr>
          <w:rFonts w:ascii="Arial" w:hAnsi="Arial" w:cs="Arial"/>
          <w:sz w:val="24"/>
          <w:szCs w:val="24"/>
        </w:rPr>
        <w:t>energy X-ray absorptiometry (DXA) scans were obtained</w:t>
      </w:r>
      <w:r w:rsidR="00B8006F" w:rsidRPr="003A56C7">
        <w:rPr>
          <w:rFonts w:ascii="Arial" w:hAnsi="Arial" w:cs="Arial"/>
          <w:sz w:val="24"/>
          <w:szCs w:val="24"/>
        </w:rPr>
        <w:t xml:space="preserve"> using a </w:t>
      </w:r>
      <w:r w:rsidR="00686B7D" w:rsidRPr="003A56C7">
        <w:rPr>
          <w:rFonts w:ascii="Arial" w:hAnsi="Arial" w:cs="Arial"/>
          <w:sz w:val="24"/>
          <w:szCs w:val="24"/>
        </w:rPr>
        <w:t>Hologic Discovery instrument</w:t>
      </w:r>
      <w:r w:rsidR="00B8006F" w:rsidRPr="003A56C7">
        <w:rPr>
          <w:rFonts w:ascii="Arial" w:hAnsi="Arial" w:cs="Arial"/>
          <w:sz w:val="24"/>
          <w:szCs w:val="24"/>
        </w:rPr>
        <w:t xml:space="preserve"> (</w:t>
      </w:r>
      <w:r w:rsidR="00686B7D" w:rsidRPr="003A56C7">
        <w:rPr>
          <w:rFonts w:ascii="Arial" w:hAnsi="Arial" w:cs="Arial"/>
          <w:sz w:val="24"/>
          <w:szCs w:val="24"/>
        </w:rPr>
        <w:t>Hologic Inc., Bedford, MA) in paediatric scan mode</w:t>
      </w:r>
      <w:r w:rsidR="00945F2A" w:rsidRPr="003A56C7">
        <w:rPr>
          <w:rFonts w:ascii="Arial" w:hAnsi="Arial" w:cs="Arial"/>
          <w:sz w:val="24"/>
          <w:szCs w:val="24"/>
        </w:rPr>
        <w:t xml:space="preserve"> </w:t>
      </w:r>
      <w:r w:rsidR="001B4C05" w:rsidRPr="003A56C7">
        <w:rPr>
          <w:rFonts w:ascii="Arial" w:hAnsi="Arial" w:cs="Arial"/>
          <w:sz w:val="24"/>
          <w:szCs w:val="24"/>
        </w:rPr>
        <w:t xml:space="preserve">within two weeks of </w:t>
      </w:r>
      <w:r w:rsidR="000049A4" w:rsidRPr="003A56C7">
        <w:rPr>
          <w:rFonts w:ascii="Arial" w:hAnsi="Arial" w:cs="Arial"/>
          <w:sz w:val="24"/>
          <w:szCs w:val="24"/>
        </w:rPr>
        <w:t>birth</w:t>
      </w:r>
      <w:r w:rsidR="00F97A3A" w:rsidRPr="003A56C7">
        <w:rPr>
          <w:rFonts w:ascii="Arial" w:hAnsi="Arial" w:cs="Arial"/>
          <w:sz w:val="24"/>
          <w:szCs w:val="24"/>
        </w:rPr>
        <w:t xml:space="preserve"> and at</w:t>
      </w:r>
      <w:r w:rsidR="000049A4" w:rsidRPr="003A56C7">
        <w:rPr>
          <w:rFonts w:ascii="Arial" w:hAnsi="Arial" w:cs="Arial"/>
          <w:sz w:val="24"/>
          <w:szCs w:val="24"/>
        </w:rPr>
        <w:t xml:space="preserve"> 4 and 6-7 years</w:t>
      </w:r>
      <w:r w:rsidR="00686B7D" w:rsidRPr="003A56C7">
        <w:rPr>
          <w:rFonts w:ascii="Arial" w:hAnsi="Arial" w:cs="Arial"/>
          <w:sz w:val="24"/>
          <w:szCs w:val="24"/>
        </w:rPr>
        <w:t>.</w:t>
      </w:r>
      <w:r w:rsidR="00842031" w:rsidRPr="003A56C7">
        <w:rPr>
          <w:rFonts w:ascii="Arial" w:hAnsi="Arial" w:cs="Arial"/>
          <w:sz w:val="24"/>
          <w:szCs w:val="24"/>
        </w:rPr>
        <w:t xml:space="preserve"> Outcomes of interest were bone area (BA), BMC, BMD</w:t>
      </w:r>
      <w:r w:rsidR="00250396" w:rsidRPr="003A56C7">
        <w:rPr>
          <w:rFonts w:ascii="Arial" w:hAnsi="Arial" w:cs="Arial"/>
          <w:sz w:val="24"/>
          <w:szCs w:val="24"/>
        </w:rPr>
        <w:t xml:space="preserve">, </w:t>
      </w:r>
      <w:r w:rsidR="00842031" w:rsidRPr="003A56C7">
        <w:rPr>
          <w:rFonts w:ascii="Arial" w:hAnsi="Arial" w:cs="Arial"/>
          <w:sz w:val="24"/>
          <w:szCs w:val="24"/>
        </w:rPr>
        <w:t>bone mineral apparent density (BMAD)</w:t>
      </w:r>
      <w:r w:rsidR="00395EDC" w:rsidRPr="003A56C7">
        <w:rPr>
          <w:rFonts w:ascii="Arial" w:hAnsi="Arial" w:cs="Arial"/>
          <w:sz w:val="24"/>
          <w:szCs w:val="24"/>
        </w:rPr>
        <w:fldChar w:fldCharType="begin"/>
      </w:r>
      <w:r w:rsidR="00C95BB3">
        <w:rPr>
          <w:rFonts w:ascii="Arial" w:hAnsi="Arial" w:cs="Arial"/>
          <w:sz w:val="24"/>
          <w:szCs w:val="24"/>
        </w:rPr>
        <w:instrText xml:space="preserve"> ADDIN EN.CITE &lt;EndNote&gt;&lt;Cite&gt;&lt;Author&gt;Carter&lt;/Author&gt;&lt;Year&gt;1992&lt;/Year&gt;&lt;RecNum&gt;1377&lt;/RecNum&gt;&lt;DisplayText&gt;(18)&lt;/DisplayText&gt;&lt;record&gt;&lt;rec-number&gt;1377&lt;/rec-number&gt;&lt;foreign-keys&gt;&lt;key app="EN" db-id="fx5vfvpf3fa2e8ew2sbp2fd8zesxeepw2add" timestamp="0"&gt;1377&lt;/key&gt;&lt;/foreign-keys&gt;&lt;ref-type name="Journal Article"&gt;17&lt;/ref-type&gt;&lt;contributors&gt;&lt;authors&gt;&lt;author&gt;Carter, D. R.&lt;/author&gt;&lt;author&gt;Bouxsein, M. L.&lt;/author&gt;&lt;author&gt;Marcus, R.&lt;/author&gt;&lt;/authors&gt;&lt;/contributors&gt;&lt;auth-address&gt;Mechanical Engineering Department, Stanford University, Palo Alto, California.&lt;/auth-address&gt;&lt;titles&gt;&lt;title&gt;New approaches for interpreting projected bone densitometry data&lt;/title&gt;&lt;secondary-title&gt;J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Res&lt;/full-title&gt;&lt;/periodical&gt;&lt;pages&gt;137-45&lt;/pages&gt;&lt;volume&gt;7&lt;/volume&gt;&lt;number&gt;2&lt;/number&gt;&lt;edition&gt;1992/02/01&lt;/edition&gt;&lt;keywords&gt;&lt;keyword&gt;Absorptiometry, Photon/statistics &amp;amp; numerical data&lt;/keyword&gt;&lt;keyword&gt;Adolescent&lt;/keyword&gt;&lt;keyword&gt;Adult&lt;/keyword&gt;&lt;keyword&gt;Bone Density/*physiology&lt;/keyword&gt;&lt;keyword&gt;Data Interpretation, Statistical&lt;/keyword&gt;&lt;keyword&gt;Female&lt;/keyword&gt;&lt;keyword&gt;Humans&lt;/keyword&gt;&lt;keyword&gt;Lumbar Vertebrae/*radiography&lt;/keyword&gt;&lt;keyword&gt;Risk Factors&lt;/keyword&gt;&lt;/keywords&gt;&lt;dates&gt;&lt;year&gt;1992&lt;/year&gt;&lt;pub-dates&gt;&lt;date&gt;Feb&lt;/date&gt;&lt;/pub-dates&gt;&lt;/dates&gt;&lt;isbn&gt;0884-0431 (Print)&amp;#xD;0884-0431&lt;/isbn&gt;&lt;accession-num&gt;1570758&lt;/accession-num&gt;&lt;urls&gt;&lt;/urls&gt;&lt;electronic-resource-num&gt;10.1002/jbmr.5650070204&lt;/electronic-resource-num&gt;&lt;remote-database-provider&gt;NLM&lt;/remote-database-provider&gt;&lt;language&gt;eng&lt;/language&gt;&lt;/record&gt;&lt;/Cite&gt;&lt;/EndNote&gt;</w:instrText>
      </w:r>
      <w:r w:rsidR="00395EDC" w:rsidRPr="003A56C7">
        <w:rPr>
          <w:rFonts w:ascii="Arial" w:hAnsi="Arial" w:cs="Arial"/>
          <w:sz w:val="24"/>
          <w:szCs w:val="24"/>
        </w:rPr>
        <w:fldChar w:fldCharType="separate"/>
      </w:r>
      <w:r w:rsidR="00C95BB3">
        <w:rPr>
          <w:rFonts w:ascii="Arial" w:hAnsi="Arial" w:cs="Arial"/>
          <w:noProof/>
          <w:sz w:val="24"/>
          <w:szCs w:val="24"/>
        </w:rPr>
        <w:t>(18)</w:t>
      </w:r>
      <w:r w:rsidR="00395EDC" w:rsidRPr="003A56C7">
        <w:rPr>
          <w:rFonts w:ascii="Arial" w:hAnsi="Arial" w:cs="Arial"/>
          <w:sz w:val="24"/>
          <w:szCs w:val="24"/>
        </w:rPr>
        <w:fldChar w:fldCharType="end"/>
      </w:r>
      <w:r w:rsidR="00842031" w:rsidRPr="003A56C7">
        <w:rPr>
          <w:rFonts w:ascii="Arial" w:hAnsi="Arial" w:cs="Arial"/>
          <w:sz w:val="24"/>
          <w:szCs w:val="24"/>
        </w:rPr>
        <w:t>, fat and lean mass.</w:t>
      </w:r>
      <w:r w:rsidR="00686B7D" w:rsidRPr="003A56C7">
        <w:rPr>
          <w:rFonts w:ascii="Arial" w:hAnsi="Arial" w:cs="Arial"/>
          <w:sz w:val="24"/>
          <w:szCs w:val="24"/>
        </w:rPr>
        <w:t xml:space="preserve"> </w:t>
      </w:r>
      <w:r w:rsidR="00764579" w:rsidRPr="003A56C7">
        <w:rPr>
          <w:rFonts w:ascii="Arial" w:hAnsi="Arial" w:cs="Arial"/>
          <w:sz w:val="24"/>
          <w:szCs w:val="24"/>
        </w:rPr>
        <w:t>T</w:t>
      </w:r>
      <w:r w:rsidR="00442515" w:rsidRPr="003A56C7">
        <w:rPr>
          <w:rFonts w:ascii="Arial" w:hAnsi="Arial" w:cs="Arial"/>
          <w:sz w:val="24"/>
          <w:szCs w:val="24"/>
        </w:rPr>
        <w:t>wo</w:t>
      </w:r>
      <w:r w:rsidR="00686B7D" w:rsidRPr="003A56C7">
        <w:rPr>
          <w:rFonts w:ascii="Arial" w:hAnsi="Arial" w:cs="Arial"/>
          <w:sz w:val="24"/>
          <w:szCs w:val="24"/>
        </w:rPr>
        <w:t xml:space="preserve"> </w:t>
      </w:r>
      <w:r w:rsidR="00945F2A" w:rsidRPr="003A56C7">
        <w:rPr>
          <w:rFonts w:ascii="Arial" w:hAnsi="Arial" w:cs="Arial"/>
          <w:sz w:val="24"/>
          <w:szCs w:val="24"/>
        </w:rPr>
        <w:t>researchers</w:t>
      </w:r>
      <w:r w:rsidR="00686B7D" w:rsidRPr="003A56C7">
        <w:rPr>
          <w:rFonts w:ascii="Arial" w:hAnsi="Arial" w:cs="Arial"/>
          <w:sz w:val="24"/>
          <w:szCs w:val="24"/>
        </w:rPr>
        <w:t xml:space="preserve"> masked to treatment allocatio</w:t>
      </w:r>
      <w:r w:rsidR="00B8006F" w:rsidRPr="003A56C7">
        <w:rPr>
          <w:rFonts w:ascii="Arial" w:hAnsi="Arial" w:cs="Arial"/>
          <w:sz w:val="24"/>
          <w:szCs w:val="24"/>
        </w:rPr>
        <w:t>n</w:t>
      </w:r>
      <w:r w:rsidR="00764579" w:rsidRPr="003A56C7">
        <w:rPr>
          <w:rFonts w:ascii="Arial" w:hAnsi="Arial" w:cs="Arial"/>
          <w:sz w:val="24"/>
          <w:szCs w:val="24"/>
        </w:rPr>
        <w:t xml:space="preserve"> reviewed the</w:t>
      </w:r>
      <w:r w:rsidR="00A610C6" w:rsidRPr="003A56C7">
        <w:rPr>
          <w:rFonts w:ascii="Arial" w:hAnsi="Arial" w:cs="Arial"/>
          <w:sz w:val="24"/>
          <w:szCs w:val="24"/>
        </w:rPr>
        <w:t xml:space="preserve"> </w:t>
      </w:r>
      <w:r w:rsidR="00764579" w:rsidRPr="003A56C7">
        <w:rPr>
          <w:rFonts w:ascii="Arial" w:hAnsi="Arial" w:cs="Arial"/>
          <w:sz w:val="24"/>
          <w:szCs w:val="24"/>
        </w:rPr>
        <w:t>scans</w:t>
      </w:r>
      <w:r w:rsidR="00B8006F" w:rsidRPr="003A56C7">
        <w:rPr>
          <w:rFonts w:ascii="Arial" w:hAnsi="Arial" w:cs="Arial"/>
          <w:sz w:val="24"/>
          <w:szCs w:val="24"/>
        </w:rPr>
        <w:t xml:space="preserve"> and</w:t>
      </w:r>
      <w:r w:rsidR="00686B7D" w:rsidRPr="003A56C7">
        <w:rPr>
          <w:rFonts w:ascii="Arial" w:hAnsi="Arial" w:cs="Arial"/>
          <w:sz w:val="24"/>
          <w:szCs w:val="24"/>
        </w:rPr>
        <w:t xml:space="preserve"> those with substantial movement artefact affecting the whole body and/or both legs/both arms were </w:t>
      </w:r>
      <w:r w:rsidR="00764579" w:rsidRPr="003A56C7">
        <w:rPr>
          <w:rFonts w:ascii="Arial" w:hAnsi="Arial" w:cs="Arial"/>
          <w:sz w:val="24"/>
          <w:szCs w:val="24"/>
        </w:rPr>
        <w:t>excluded</w:t>
      </w:r>
      <w:r w:rsidR="00686B7D" w:rsidRPr="003A56C7">
        <w:rPr>
          <w:rFonts w:ascii="Arial" w:hAnsi="Arial" w:cs="Arial"/>
          <w:sz w:val="24"/>
          <w:szCs w:val="24"/>
        </w:rPr>
        <w:t>. In scans with movement artefact in one limb, the region of interest (ROI) of the unaffected limb was transposed into the limb with movement artefact.</w:t>
      </w:r>
      <w:r w:rsidR="00E7529F" w:rsidRPr="003A56C7">
        <w:rPr>
          <w:rFonts w:ascii="Arial" w:hAnsi="Arial" w:cs="Arial"/>
          <w:sz w:val="24"/>
          <w:szCs w:val="24"/>
        </w:rPr>
        <w:t xml:space="preserve">  </w:t>
      </w:r>
      <w:r w:rsidR="00E7529F" w:rsidRPr="003A56C7">
        <w:rPr>
          <w:rFonts w:ascii="Arial" w:hAnsi="Arial" w:cs="Arial"/>
          <w:bCs/>
          <w:sz w:val="24"/>
          <w:szCs w:val="24"/>
        </w:rPr>
        <w:t xml:space="preserve">The DXA instrument underwent daily calibration using a spine phantom.  </w:t>
      </w:r>
      <w:r w:rsidR="00E7529F" w:rsidRPr="003A56C7">
        <w:rPr>
          <w:rFonts w:ascii="Arial" w:hAnsi="Arial" w:cs="Arial"/>
          <w:sz w:val="24"/>
          <w:szCs w:val="24"/>
        </w:rPr>
        <w:t>The experimental coefficient of variation for this instrument when a spine phantom was repeatedly scanned in the same position 16 times, in a single session with no repositioning, was 0.68%.</w:t>
      </w:r>
    </w:p>
    <w:p w14:paraId="06B4DEBE" w14:textId="3ACD04DC" w:rsidR="0016146F" w:rsidRPr="003A56C7" w:rsidRDefault="00842031" w:rsidP="003A56C7">
      <w:pPr>
        <w:spacing w:after="120" w:line="480" w:lineRule="auto"/>
        <w:rPr>
          <w:rFonts w:ascii="Arial" w:hAnsi="Arial" w:cs="Arial"/>
          <w:sz w:val="24"/>
          <w:szCs w:val="24"/>
        </w:rPr>
      </w:pPr>
      <w:r w:rsidRPr="003A56C7">
        <w:rPr>
          <w:rFonts w:ascii="Arial" w:hAnsi="Arial" w:cs="Arial"/>
          <w:sz w:val="24"/>
          <w:szCs w:val="24"/>
        </w:rPr>
        <w:t xml:space="preserve">  </w:t>
      </w:r>
    </w:p>
    <w:p w14:paraId="037F8A6F" w14:textId="5FFB3736" w:rsidR="0016146F" w:rsidRPr="003A56C7" w:rsidRDefault="00470598" w:rsidP="003A56C7">
      <w:pPr>
        <w:spacing w:after="120" w:line="480" w:lineRule="auto"/>
        <w:rPr>
          <w:rFonts w:ascii="Arial" w:hAnsi="Arial" w:cs="Arial"/>
          <w:sz w:val="24"/>
          <w:szCs w:val="24"/>
        </w:rPr>
      </w:pPr>
      <w:r w:rsidRPr="003A56C7">
        <w:rPr>
          <w:rFonts w:ascii="Arial" w:hAnsi="Arial" w:cs="Arial"/>
          <w:sz w:val="24"/>
          <w:szCs w:val="24"/>
        </w:rPr>
        <w:t xml:space="preserve">All </w:t>
      </w:r>
      <w:r w:rsidR="00F953A0" w:rsidRPr="003A56C7">
        <w:rPr>
          <w:rFonts w:ascii="Arial" w:hAnsi="Arial" w:cs="Arial"/>
          <w:sz w:val="24"/>
          <w:szCs w:val="24"/>
        </w:rPr>
        <w:t>participants</w:t>
      </w:r>
      <w:r w:rsidRPr="003A56C7">
        <w:rPr>
          <w:rFonts w:ascii="Arial" w:hAnsi="Arial" w:cs="Arial"/>
          <w:sz w:val="24"/>
          <w:szCs w:val="24"/>
        </w:rPr>
        <w:t xml:space="preserve">, </w:t>
      </w:r>
      <w:r w:rsidR="00F52DDE" w:rsidRPr="003A56C7">
        <w:rPr>
          <w:rFonts w:ascii="Arial" w:hAnsi="Arial" w:cs="Arial"/>
          <w:sz w:val="24"/>
          <w:szCs w:val="24"/>
        </w:rPr>
        <w:t>children</w:t>
      </w:r>
      <w:r w:rsidRPr="003A56C7">
        <w:rPr>
          <w:rFonts w:ascii="Arial" w:hAnsi="Arial" w:cs="Arial"/>
          <w:sz w:val="24"/>
          <w:szCs w:val="24"/>
        </w:rPr>
        <w:t xml:space="preserve">, and </w:t>
      </w:r>
      <w:r w:rsidR="00F52DDE" w:rsidRPr="003A56C7">
        <w:rPr>
          <w:rFonts w:ascii="Arial" w:hAnsi="Arial" w:cs="Arial"/>
          <w:sz w:val="24"/>
          <w:szCs w:val="24"/>
        </w:rPr>
        <w:t>researchers</w:t>
      </w:r>
      <w:r w:rsidRPr="003A56C7">
        <w:rPr>
          <w:rFonts w:ascii="Arial" w:hAnsi="Arial" w:cs="Arial"/>
          <w:sz w:val="24"/>
          <w:szCs w:val="24"/>
        </w:rPr>
        <w:t xml:space="preserve"> remain blinded to the treatment allocation. </w:t>
      </w:r>
    </w:p>
    <w:p w14:paraId="228A469B" w14:textId="77777777" w:rsidR="00726EB1" w:rsidRDefault="00726EB1" w:rsidP="003A56C7">
      <w:pPr>
        <w:spacing w:after="120" w:line="480" w:lineRule="auto"/>
        <w:rPr>
          <w:rFonts w:ascii="Arial" w:hAnsi="Arial" w:cs="Arial"/>
          <w:b/>
          <w:bCs/>
          <w:i/>
          <w:iCs/>
          <w:sz w:val="24"/>
          <w:szCs w:val="24"/>
        </w:rPr>
      </w:pPr>
    </w:p>
    <w:p w14:paraId="435EA92A" w14:textId="01512F25" w:rsidR="00B155B5" w:rsidRPr="003A56C7" w:rsidRDefault="00B155B5" w:rsidP="003A56C7">
      <w:pPr>
        <w:spacing w:after="120" w:line="480" w:lineRule="auto"/>
        <w:rPr>
          <w:rFonts w:ascii="Arial" w:hAnsi="Arial" w:cs="Arial"/>
          <w:b/>
          <w:bCs/>
          <w:i/>
          <w:iCs/>
          <w:sz w:val="24"/>
          <w:szCs w:val="24"/>
        </w:rPr>
      </w:pPr>
      <w:r w:rsidRPr="003A56C7">
        <w:rPr>
          <w:rFonts w:ascii="Arial" w:hAnsi="Arial" w:cs="Arial"/>
          <w:b/>
          <w:bCs/>
          <w:i/>
          <w:iCs/>
          <w:sz w:val="24"/>
          <w:szCs w:val="24"/>
        </w:rPr>
        <w:t>Statistical analysis</w:t>
      </w:r>
    </w:p>
    <w:p w14:paraId="1F388B8B" w14:textId="2159178A" w:rsidR="00D51829" w:rsidRDefault="00046E39" w:rsidP="003A56C7">
      <w:pPr>
        <w:spacing w:after="120" w:line="480" w:lineRule="auto"/>
        <w:rPr>
          <w:rFonts w:ascii="Arial" w:hAnsi="Arial" w:cs="Arial"/>
          <w:sz w:val="24"/>
          <w:szCs w:val="24"/>
        </w:rPr>
      </w:pPr>
      <w:r>
        <w:rPr>
          <w:rFonts w:ascii="Arial" w:hAnsi="Arial" w:cs="Arial"/>
          <w:sz w:val="24"/>
          <w:szCs w:val="24"/>
        </w:rPr>
        <w:t>The primary analysis was limited to children born at term (&gt;37</w:t>
      </w:r>
      <w:r w:rsidRPr="009041E9">
        <w:rPr>
          <w:rFonts w:ascii="Arial" w:hAnsi="Arial" w:cs="Arial"/>
          <w:sz w:val="24"/>
          <w:szCs w:val="24"/>
          <w:vertAlign w:val="superscript"/>
        </w:rPr>
        <w:t>+0</w:t>
      </w:r>
      <w:r>
        <w:rPr>
          <w:rFonts w:ascii="Arial" w:hAnsi="Arial" w:cs="Arial"/>
          <w:sz w:val="24"/>
          <w:szCs w:val="24"/>
        </w:rPr>
        <w:t xml:space="preserve"> weeks</w:t>
      </w:r>
      <w:r>
        <w:rPr>
          <w:rFonts w:ascii="Arial" w:hAnsi="Arial" w:cs="Arial"/>
          <w:sz w:val="24"/>
          <w:szCs w:val="24"/>
          <w:vertAlign w:val="superscript"/>
        </w:rPr>
        <w:t>+days</w:t>
      </w:r>
      <w:r>
        <w:rPr>
          <w:rFonts w:ascii="Arial" w:hAnsi="Arial" w:cs="Arial"/>
          <w:sz w:val="24"/>
          <w:szCs w:val="24"/>
        </w:rPr>
        <w:t xml:space="preserve"> gestation)</w:t>
      </w:r>
      <w:r w:rsidR="00D51829">
        <w:rPr>
          <w:rFonts w:ascii="Arial" w:hAnsi="Arial" w:cs="Arial"/>
          <w:sz w:val="24"/>
          <w:szCs w:val="24"/>
        </w:rPr>
        <w:t xml:space="preserve"> as these children had received full exposure to the study intervention.  In a </w:t>
      </w:r>
      <w:r w:rsidR="00D51829">
        <w:rPr>
          <w:rFonts w:ascii="Arial" w:hAnsi="Arial" w:cs="Arial"/>
          <w:sz w:val="24"/>
          <w:szCs w:val="24"/>
        </w:rPr>
        <w:lastRenderedPageBreak/>
        <w:t xml:space="preserve">further sensitivity analysis, all children were included, irrespective of their gestation at birth.  </w:t>
      </w:r>
      <w:r>
        <w:rPr>
          <w:rFonts w:ascii="Arial" w:hAnsi="Arial" w:cs="Arial"/>
          <w:sz w:val="24"/>
          <w:szCs w:val="24"/>
        </w:rPr>
        <w:t xml:space="preserve"> </w:t>
      </w:r>
    </w:p>
    <w:p w14:paraId="65050501" w14:textId="0BBF48D6" w:rsidR="000E628A" w:rsidRPr="003A56C7" w:rsidRDefault="00F958FA" w:rsidP="003A56C7">
      <w:pPr>
        <w:spacing w:after="120" w:line="480" w:lineRule="auto"/>
        <w:rPr>
          <w:rFonts w:ascii="Arial" w:hAnsi="Arial" w:cs="Arial"/>
          <w:sz w:val="24"/>
          <w:szCs w:val="24"/>
        </w:rPr>
      </w:pPr>
      <w:bookmarkStart w:id="2" w:name="_Hlk171938121"/>
      <w:r>
        <w:rPr>
          <w:rFonts w:ascii="Arial" w:hAnsi="Arial" w:cs="Arial"/>
          <w:sz w:val="24"/>
          <w:szCs w:val="24"/>
        </w:rPr>
        <w:t>Between group c</w:t>
      </w:r>
      <w:r w:rsidR="0097094E" w:rsidRPr="003A56C7">
        <w:rPr>
          <w:rFonts w:ascii="Arial" w:hAnsi="Arial" w:cs="Arial"/>
          <w:sz w:val="24"/>
          <w:szCs w:val="24"/>
        </w:rPr>
        <w:t xml:space="preserve">omparisons </w:t>
      </w:r>
      <w:r w:rsidR="001F3914" w:rsidRPr="003A56C7">
        <w:rPr>
          <w:rFonts w:ascii="Arial" w:hAnsi="Arial" w:cs="Arial"/>
          <w:sz w:val="24"/>
          <w:szCs w:val="24"/>
        </w:rPr>
        <w:t>o</w:t>
      </w:r>
      <w:r>
        <w:rPr>
          <w:rFonts w:ascii="Arial" w:hAnsi="Arial" w:cs="Arial"/>
          <w:sz w:val="24"/>
          <w:szCs w:val="24"/>
        </w:rPr>
        <w:t>n the effects of gestational vitamin D supplementation (</w:t>
      </w:r>
      <w:r w:rsidR="001F3914" w:rsidRPr="003A56C7">
        <w:rPr>
          <w:rFonts w:ascii="Arial" w:hAnsi="Arial" w:cs="Arial"/>
          <w:sz w:val="24"/>
          <w:szCs w:val="24"/>
        </w:rPr>
        <w:t>maternal</w:t>
      </w:r>
      <w:r>
        <w:rPr>
          <w:rFonts w:ascii="Arial" w:hAnsi="Arial" w:cs="Arial"/>
          <w:sz w:val="24"/>
          <w:szCs w:val="24"/>
        </w:rPr>
        <w:t xml:space="preserve"> 25(OH)D, offspring outcomes) and comparing maternal characteristics for those included versus not included in this follow-up were performed</w:t>
      </w:r>
      <w:r w:rsidR="001F3914" w:rsidRPr="003A56C7">
        <w:rPr>
          <w:rFonts w:ascii="Arial" w:hAnsi="Arial" w:cs="Arial"/>
          <w:sz w:val="24"/>
          <w:szCs w:val="24"/>
        </w:rPr>
        <w:t xml:space="preserve"> </w:t>
      </w:r>
      <w:r w:rsidR="0097094E" w:rsidRPr="003A56C7">
        <w:rPr>
          <w:rFonts w:ascii="Arial" w:hAnsi="Arial" w:cs="Arial"/>
          <w:sz w:val="24"/>
          <w:szCs w:val="24"/>
        </w:rPr>
        <w:t>using t-test</w:t>
      </w:r>
      <w:r w:rsidR="005D2157" w:rsidRPr="003A56C7">
        <w:rPr>
          <w:rFonts w:ascii="Arial" w:hAnsi="Arial" w:cs="Arial"/>
          <w:sz w:val="24"/>
          <w:szCs w:val="24"/>
        </w:rPr>
        <w:t>s</w:t>
      </w:r>
      <w:r w:rsidR="0097094E" w:rsidRPr="003A56C7">
        <w:rPr>
          <w:rFonts w:ascii="Arial" w:hAnsi="Arial" w:cs="Arial"/>
          <w:sz w:val="24"/>
          <w:szCs w:val="24"/>
        </w:rPr>
        <w:t>, Mann-Whitney U test</w:t>
      </w:r>
      <w:r w:rsidR="005D2157" w:rsidRPr="003A56C7">
        <w:rPr>
          <w:rFonts w:ascii="Arial" w:hAnsi="Arial" w:cs="Arial"/>
          <w:sz w:val="24"/>
          <w:szCs w:val="24"/>
        </w:rPr>
        <w:t>s</w:t>
      </w:r>
      <w:r w:rsidR="0097094E" w:rsidRPr="003A56C7">
        <w:rPr>
          <w:rFonts w:ascii="Arial" w:hAnsi="Arial" w:cs="Arial"/>
          <w:sz w:val="24"/>
          <w:szCs w:val="24"/>
        </w:rPr>
        <w:t xml:space="preserve"> and Chi-squared test</w:t>
      </w:r>
      <w:r w:rsidR="005D2157" w:rsidRPr="003A56C7">
        <w:rPr>
          <w:rFonts w:ascii="Arial" w:hAnsi="Arial" w:cs="Arial"/>
          <w:sz w:val="24"/>
          <w:szCs w:val="24"/>
        </w:rPr>
        <w:t>s</w:t>
      </w:r>
      <w:r w:rsidR="0097094E" w:rsidRPr="003A56C7">
        <w:rPr>
          <w:rFonts w:ascii="Arial" w:hAnsi="Arial" w:cs="Arial"/>
          <w:sz w:val="24"/>
          <w:szCs w:val="24"/>
        </w:rPr>
        <w:t xml:space="preserve"> for normally distributed continuous, non-normally distributed continuous and categorical variables, respectively.</w:t>
      </w:r>
      <w:r w:rsidR="00E91025" w:rsidRPr="003A56C7">
        <w:rPr>
          <w:rFonts w:ascii="Arial" w:hAnsi="Arial" w:cs="Arial"/>
          <w:sz w:val="24"/>
          <w:szCs w:val="24"/>
        </w:rPr>
        <w:t xml:space="preserve"> </w:t>
      </w:r>
      <w:r w:rsidR="005E6D4E" w:rsidRPr="003A56C7">
        <w:rPr>
          <w:rFonts w:ascii="Arial" w:hAnsi="Arial" w:cs="Arial"/>
          <w:sz w:val="24"/>
          <w:szCs w:val="24"/>
        </w:rPr>
        <w:t>Results are presented as mean (standard deviation [SD])</w:t>
      </w:r>
      <w:r w:rsidR="00A53C59" w:rsidRPr="003A56C7">
        <w:rPr>
          <w:rFonts w:ascii="Arial" w:hAnsi="Arial" w:cs="Arial"/>
          <w:sz w:val="24"/>
          <w:szCs w:val="24"/>
        </w:rPr>
        <w:t xml:space="preserve">, </w:t>
      </w:r>
      <w:r w:rsidR="003178DC" w:rsidRPr="003A56C7">
        <w:rPr>
          <w:rFonts w:ascii="Arial" w:hAnsi="Arial" w:cs="Arial"/>
          <w:sz w:val="24"/>
          <w:szCs w:val="24"/>
        </w:rPr>
        <w:t>median (interquartile range [IQR]) and n (%), respectively.</w:t>
      </w:r>
      <w:r w:rsidR="00F52DDE" w:rsidRPr="003A56C7">
        <w:rPr>
          <w:rFonts w:ascii="Arial" w:hAnsi="Arial" w:cs="Arial"/>
          <w:sz w:val="24"/>
          <w:szCs w:val="24"/>
        </w:rPr>
        <w:t xml:space="preserve"> </w:t>
      </w:r>
    </w:p>
    <w:bookmarkEnd w:id="2"/>
    <w:p w14:paraId="2279ADCC" w14:textId="757718BD" w:rsidR="003B185D" w:rsidRPr="003A56C7" w:rsidRDefault="000E628A" w:rsidP="003A56C7">
      <w:pPr>
        <w:spacing w:after="120" w:line="480" w:lineRule="auto"/>
        <w:rPr>
          <w:rFonts w:ascii="Arial" w:hAnsi="Arial" w:cs="Arial"/>
          <w:sz w:val="24"/>
          <w:szCs w:val="24"/>
        </w:rPr>
      </w:pPr>
      <w:r w:rsidRPr="003A56C7">
        <w:rPr>
          <w:rFonts w:ascii="Arial" w:hAnsi="Arial" w:cs="Arial"/>
          <w:sz w:val="24"/>
          <w:szCs w:val="24"/>
        </w:rPr>
        <w:t>At 4 and 6-7 years, WBLH scans were used for the primary analysis</w:t>
      </w:r>
      <w:r w:rsidRPr="003A56C7">
        <w:rPr>
          <w:rFonts w:ascii="Arial" w:hAnsi="Arial" w:cs="Arial"/>
          <w:sz w:val="24"/>
          <w:szCs w:val="24"/>
        </w:rPr>
        <w:fldChar w:fldCharType="begin">
          <w:fldData xml:space="preserve">PEVuZE5vdGU+PENpdGU+PEF1dGhvcj5Nb29uPC9BdXRob3I+PFllYXI+MjAyMjwvWWVhcj48UmVj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</w:fldData>
        </w:fldChar>
      </w:r>
      <w:r w:rsidR="00C95BB3">
        <w:rPr>
          <w:rFonts w:ascii="Arial" w:hAnsi="Arial" w:cs="Arial"/>
          <w:sz w:val="24"/>
          <w:szCs w:val="24"/>
        </w:rPr>
        <w:instrText xml:space="preserve"> ADDIN EN.CITE </w:instrText>
      </w:r>
      <w:r w:rsidR="00C95BB3">
        <w:rPr>
          <w:rFonts w:ascii="Arial" w:hAnsi="Arial" w:cs="Arial"/>
          <w:sz w:val="24"/>
          <w:szCs w:val="24"/>
        </w:rPr>
        <w:fldChar w:fldCharType="begin">
          <w:fldData xml:space="preserve">PEVuZE5vdGU+PENpdGU+PEF1dGhvcj5Nb29uPC9BdXRob3I+PFllYXI+MjAyMjwvWWVhcj48UmVj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</w:fldData>
        </w:fldChar>
      </w:r>
      <w:r w:rsidR="00C95BB3">
        <w:rPr>
          <w:rFonts w:ascii="Arial" w:hAnsi="Arial" w:cs="Arial"/>
          <w:sz w:val="24"/>
          <w:szCs w:val="24"/>
        </w:rPr>
        <w:instrText xml:space="preserve"> ADDIN EN.CITE.DATA </w:instrText>
      </w:r>
      <w:r w:rsidR="00C95BB3">
        <w:rPr>
          <w:rFonts w:ascii="Arial" w:hAnsi="Arial" w:cs="Arial"/>
          <w:sz w:val="24"/>
          <w:szCs w:val="24"/>
        </w:rPr>
      </w:r>
      <w:r w:rsidR="00C95BB3">
        <w:rPr>
          <w:rFonts w:ascii="Arial" w:hAnsi="Arial" w:cs="Arial"/>
          <w:sz w:val="24"/>
          <w:szCs w:val="24"/>
        </w:rPr>
        <w:fldChar w:fldCharType="end"/>
      </w:r>
      <w:r w:rsidRPr="003A56C7">
        <w:rPr>
          <w:rFonts w:ascii="Arial" w:hAnsi="Arial" w:cs="Arial"/>
          <w:sz w:val="24"/>
          <w:szCs w:val="24"/>
        </w:rPr>
      </w:r>
      <w:r w:rsidRPr="003A56C7">
        <w:rPr>
          <w:rFonts w:ascii="Arial" w:hAnsi="Arial" w:cs="Arial"/>
          <w:sz w:val="24"/>
          <w:szCs w:val="24"/>
        </w:rPr>
        <w:fldChar w:fldCharType="separate"/>
      </w:r>
      <w:r w:rsidR="00C95BB3">
        <w:rPr>
          <w:rFonts w:ascii="Arial" w:hAnsi="Arial" w:cs="Arial"/>
          <w:noProof/>
          <w:sz w:val="24"/>
          <w:szCs w:val="24"/>
        </w:rPr>
        <w:t>(19)</w:t>
      </w:r>
      <w:r w:rsidRPr="003A56C7">
        <w:rPr>
          <w:rFonts w:ascii="Arial" w:hAnsi="Arial" w:cs="Arial"/>
          <w:sz w:val="24"/>
          <w:szCs w:val="24"/>
        </w:rPr>
        <w:fldChar w:fldCharType="end"/>
      </w:r>
      <w:r w:rsidRPr="003A56C7">
        <w:rPr>
          <w:rFonts w:ascii="Arial" w:hAnsi="Arial" w:cs="Arial"/>
          <w:sz w:val="24"/>
          <w:szCs w:val="24"/>
        </w:rPr>
        <w:t xml:space="preserve">; at birth, whole body scans were used as isolating the skull ROI is not possible </w:t>
      </w:r>
      <w:r w:rsidR="00EC676A" w:rsidRPr="003A56C7">
        <w:rPr>
          <w:rFonts w:ascii="Arial" w:hAnsi="Arial" w:cs="Arial"/>
          <w:sz w:val="24"/>
          <w:szCs w:val="24"/>
        </w:rPr>
        <w:t>at</w:t>
      </w:r>
      <w:r w:rsidRPr="003A56C7">
        <w:rPr>
          <w:rFonts w:ascii="Arial" w:hAnsi="Arial" w:cs="Arial"/>
          <w:sz w:val="24"/>
          <w:szCs w:val="24"/>
        </w:rPr>
        <w:t xml:space="preserve"> this</w:t>
      </w:r>
      <w:r w:rsidR="003B185D" w:rsidRPr="003A56C7">
        <w:rPr>
          <w:rFonts w:ascii="Arial" w:hAnsi="Arial" w:cs="Arial"/>
          <w:sz w:val="24"/>
          <w:szCs w:val="24"/>
        </w:rPr>
        <w:t xml:space="preserve"> </w:t>
      </w:r>
      <w:r w:rsidR="00EC676A" w:rsidRPr="003A56C7">
        <w:rPr>
          <w:rFonts w:ascii="Arial" w:hAnsi="Arial" w:cs="Arial"/>
          <w:sz w:val="24"/>
          <w:szCs w:val="24"/>
        </w:rPr>
        <w:t>age</w:t>
      </w:r>
      <w:r w:rsidRPr="003A56C7">
        <w:rPr>
          <w:rFonts w:ascii="Arial" w:hAnsi="Arial" w:cs="Arial"/>
          <w:sz w:val="24"/>
          <w:szCs w:val="24"/>
        </w:rPr>
        <w:t xml:space="preserve">.  In secondary analysis whole body scans were used to </w:t>
      </w:r>
      <w:r w:rsidR="003B185D" w:rsidRPr="003A56C7">
        <w:rPr>
          <w:rFonts w:ascii="Arial" w:hAnsi="Arial" w:cs="Arial"/>
          <w:sz w:val="24"/>
          <w:szCs w:val="24"/>
        </w:rPr>
        <w:t>assess whether</w:t>
      </w:r>
      <w:r w:rsidRPr="003A56C7">
        <w:rPr>
          <w:rFonts w:ascii="Arial" w:hAnsi="Arial" w:cs="Arial"/>
          <w:sz w:val="24"/>
          <w:szCs w:val="24"/>
        </w:rPr>
        <w:t xml:space="preserve"> </w:t>
      </w:r>
      <w:r w:rsidR="003B185D" w:rsidRPr="003A56C7">
        <w:rPr>
          <w:rFonts w:ascii="Arial" w:hAnsi="Arial" w:cs="Arial"/>
          <w:sz w:val="24"/>
          <w:szCs w:val="24"/>
        </w:rPr>
        <w:t xml:space="preserve">the </w:t>
      </w:r>
      <w:r w:rsidRPr="003A56C7">
        <w:rPr>
          <w:rFonts w:ascii="Arial" w:hAnsi="Arial" w:cs="Arial"/>
          <w:sz w:val="24"/>
          <w:szCs w:val="24"/>
        </w:rPr>
        <w:t xml:space="preserve">use of WBLH DXA accounted for the different findings at birth and 6-7 years.  </w:t>
      </w:r>
    </w:p>
    <w:p w14:paraId="5362AFB5" w14:textId="5D621F34" w:rsidR="001141A6" w:rsidRDefault="00383973" w:rsidP="003A56C7">
      <w:pPr>
        <w:spacing w:after="120" w:line="480" w:lineRule="auto"/>
        <w:rPr>
          <w:rFonts w:ascii="Arial" w:hAnsi="Arial" w:cs="Arial"/>
          <w:sz w:val="24"/>
          <w:szCs w:val="24"/>
        </w:rPr>
      </w:pPr>
      <w:bookmarkStart w:id="3" w:name="_Hlk171932269"/>
      <w:bookmarkStart w:id="4" w:name="_Hlk170300427"/>
      <w:r w:rsidRPr="003A56C7">
        <w:rPr>
          <w:rFonts w:ascii="Arial" w:hAnsi="Arial" w:cs="Arial"/>
          <w:sz w:val="24"/>
          <w:szCs w:val="24"/>
        </w:rPr>
        <w:t>Although</w:t>
      </w:r>
      <w:r w:rsidR="00F52DDE" w:rsidRPr="003A56C7">
        <w:rPr>
          <w:rFonts w:ascii="Arial" w:hAnsi="Arial" w:cs="Arial"/>
          <w:sz w:val="24"/>
          <w:szCs w:val="24"/>
        </w:rPr>
        <w:t xml:space="preserve"> </w:t>
      </w:r>
      <w:r w:rsidR="0097094E" w:rsidRPr="003A56C7">
        <w:rPr>
          <w:rFonts w:ascii="Arial" w:hAnsi="Arial" w:cs="Arial"/>
          <w:sz w:val="24"/>
          <w:szCs w:val="24"/>
        </w:rPr>
        <w:t xml:space="preserve">DXA outcomes were </w:t>
      </w:r>
      <w:r w:rsidRPr="003A56C7">
        <w:rPr>
          <w:rFonts w:ascii="Arial" w:hAnsi="Arial" w:cs="Arial"/>
          <w:sz w:val="24"/>
          <w:szCs w:val="24"/>
        </w:rPr>
        <w:t>normally distributed</w:t>
      </w:r>
      <w:r w:rsidR="000826AC">
        <w:rPr>
          <w:rFonts w:ascii="Arial" w:hAnsi="Arial" w:cs="Arial"/>
          <w:sz w:val="24"/>
          <w:szCs w:val="24"/>
        </w:rPr>
        <w:t>,</w:t>
      </w:r>
      <w:r w:rsidRPr="003A56C7">
        <w:rPr>
          <w:rFonts w:ascii="Arial" w:hAnsi="Arial" w:cs="Arial"/>
          <w:sz w:val="24"/>
          <w:szCs w:val="24"/>
        </w:rPr>
        <w:t xml:space="preserve"> </w:t>
      </w:r>
      <w:r w:rsidR="000826AC">
        <w:rPr>
          <w:rFonts w:ascii="Arial" w:hAnsi="Arial" w:cs="Arial"/>
          <w:sz w:val="24"/>
          <w:szCs w:val="24"/>
        </w:rPr>
        <w:t>t</w:t>
      </w:r>
      <w:r w:rsidRPr="003A56C7">
        <w:rPr>
          <w:rFonts w:ascii="Arial" w:hAnsi="Arial" w:cs="Arial"/>
          <w:sz w:val="24"/>
          <w:szCs w:val="24"/>
        </w:rPr>
        <w:t xml:space="preserve">hese were </w:t>
      </w:r>
      <w:r w:rsidR="0097094E" w:rsidRPr="003A56C7">
        <w:rPr>
          <w:rFonts w:ascii="Arial" w:hAnsi="Arial" w:cs="Arial"/>
          <w:sz w:val="24"/>
          <w:szCs w:val="24"/>
        </w:rPr>
        <w:t xml:space="preserve">transformed to a standard deviation scale </w:t>
      </w:r>
      <w:r w:rsidR="005D74D1" w:rsidRPr="003A56C7">
        <w:rPr>
          <w:rFonts w:ascii="Arial" w:hAnsi="Arial" w:cs="Arial"/>
          <w:sz w:val="24"/>
          <w:szCs w:val="24"/>
        </w:rPr>
        <w:t xml:space="preserve">using Fisher-Yates normal scores </w:t>
      </w:r>
      <w:r w:rsidR="0097094E" w:rsidRPr="003A56C7">
        <w:rPr>
          <w:rFonts w:ascii="Arial" w:hAnsi="Arial" w:cs="Arial"/>
          <w:sz w:val="24"/>
          <w:szCs w:val="24"/>
        </w:rPr>
        <w:t>for ease of comparison of effect sizes in regression models.</w:t>
      </w:r>
      <w:r w:rsidR="00E91025" w:rsidRPr="003A56C7">
        <w:rPr>
          <w:rFonts w:ascii="Arial" w:hAnsi="Arial" w:cs="Arial"/>
          <w:sz w:val="24"/>
          <w:szCs w:val="24"/>
        </w:rPr>
        <w:t xml:space="preserve"> </w:t>
      </w:r>
      <w:r w:rsidR="00FD6355" w:rsidRPr="003A56C7">
        <w:rPr>
          <w:rFonts w:ascii="Arial" w:hAnsi="Arial" w:cs="Arial"/>
          <w:sz w:val="24"/>
          <w:szCs w:val="24"/>
        </w:rPr>
        <w:t xml:space="preserve">Offspring </w:t>
      </w:r>
      <w:r w:rsidR="000E628A" w:rsidRPr="003A56C7">
        <w:rPr>
          <w:rFonts w:ascii="Arial" w:hAnsi="Arial" w:cs="Arial"/>
          <w:sz w:val="24"/>
          <w:szCs w:val="24"/>
        </w:rPr>
        <w:t>sex and</w:t>
      </w:r>
      <w:r w:rsidR="00FD6355" w:rsidRPr="003A56C7">
        <w:rPr>
          <w:rFonts w:ascii="Arial" w:hAnsi="Arial" w:cs="Arial"/>
          <w:sz w:val="24"/>
          <w:szCs w:val="24"/>
        </w:rPr>
        <w:t xml:space="preserve"> age at DXA were included in the models to increase the precision of the effect size estimates.</w:t>
      </w:r>
      <w:r w:rsidR="00374C03">
        <w:rPr>
          <w:rFonts w:ascii="Arial" w:hAnsi="Arial" w:cs="Arial"/>
          <w:sz w:val="24"/>
          <w:szCs w:val="24"/>
        </w:rPr>
        <w:fldChar w:fldCharType="begin">
          <w:fldData xml:space="preserve">PEVuZE5vdGU+PENpdGU+PEF1dGhvcj5XYXJkPC9BdXRob3I+PFllYXI+MjAwNzwvWWVhcj48UmVj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</w:fldData>
        </w:fldChar>
      </w:r>
      <w:r w:rsidR="00C95BB3">
        <w:rPr>
          <w:rFonts w:ascii="Arial" w:hAnsi="Arial" w:cs="Arial"/>
          <w:sz w:val="24"/>
          <w:szCs w:val="24"/>
        </w:rPr>
        <w:instrText xml:space="preserve"> ADDIN EN.CITE </w:instrText>
      </w:r>
      <w:r w:rsidR="00C95BB3">
        <w:rPr>
          <w:rFonts w:ascii="Arial" w:hAnsi="Arial" w:cs="Arial"/>
          <w:sz w:val="24"/>
          <w:szCs w:val="24"/>
        </w:rPr>
        <w:fldChar w:fldCharType="begin">
          <w:fldData xml:space="preserve">PEVuZE5vdGU+PENpdGU+PEF1dGhvcj5XYXJkPC9BdXRob3I+PFllYXI+MjAwNzwvWWVhcj48UmVj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</w:fldData>
        </w:fldChar>
      </w:r>
      <w:r w:rsidR="00C95BB3">
        <w:rPr>
          <w:rFonts w:ascii="Arial" w:hAnsi="Arial" w:cs="Arial"/>
          <w:sz w:val="24"/>
          <w:szCs w:val="24"/>
        </w:rPr>
        <w:instrText xml:space="preserve"> ADDIN EN.CITE.DATA </w:instrText>
      </w:r>
      <w:r w:rsidR="00C95BB3">
        <w:rPr>
          <w:rFonts w:ascii="Arial" w:hAnsi="Arial" w:cs="Arial"/>
          <w:sz w:val="24"/>
          <w:szCs w:val="24"/>
        </w:rPr>
      </w:r>
      <w:r w:rsidR="00C95BB3">
        <w:rPr>
          <w:rFonts w:ascii="Arial" w:hAnsi="Arial" w:cs="Arial"/>
          <w:sz w:val="24"/>
          <w:szCs w:val="24"/>
        </w:rPr>
        <w:fldChar w:fldCharType="end"/>
      </w:r>
      <w:r w:rsidR="00374C03">
        <w:rPr>
          <w:rFonts w:ascii="Arial" w:hAnsi="Arial" w:cs="Arial"/>
          <w:sz w:val="24"/>
          <w:szCs w:val="24"/>
        </w:rPr>
      </w:r>
      <w:r w:rsidR="00374C03">
        <w:rPr>
          <w:rFonts w:ascii="Arial" w:hAnsi="Arial" w:cs="Arial"/>
          <w:sz w:val="24"/>
          <w:szCs w:val="24"/>
        </w:rPr>
        <w:fldChar w:fldCharType="separate"/>
      </w:r>
      <w:r w:rsidR="00C95BB3">
        <w:rPr>
          <w:rFonts w:ascii="Arial" w:hAnsi="Arial" w:cs="Arial"/>
          <w:noProof/>
          <w:sz w:val="24"/>
          <w:szCs w:val="24"/>
        </w:rPr>
        <w:t>(20)</w:t>
      </w:r>
      <w:r w:rsidR="00374C03">
        <w:rPr>
          <w:rFonts w:ascii="Arial" w:hAnsi="Arial" w:cs="Arial"/>
          <w:sz w:val="24"/>
          <w:szCs w:val="24"/>
        </w:rPr>
        <w:fldChar w:fldCharType="end"/>
      </w:r>
      <w:r w:rsidR="00B10CBE">
        <w:rPr>
          <w:rFonts w:ascii="Arial" w:hAnsi="Arial" w:cs="Arial"/>
          <w:sz w:val="24"/>
          <w:szCs w:val="24"/>
        </w:rPr>
        <w:t xml:space="preserve"> H</w:t>
      </w:r>
      <w:r w:rsidR="00B10CBE" w:rsidRPr="003A56C7">
        <w:rPr>
          <w:rFonts w:ascii="Arial" w:hAnsi="Arial" w:cs="Arial"/>
          <w:sz w:val="24"/>
          <w:szCs w:val="24"/>
        </w:rPr>
        <w:t>eight and weight were included to minimise the effect of bone size on BMD measured by DXA.</w:t>
      </w:r>
      <w:r w:rsidR="00B10CBE" w:rsidRPr="003A56C7">
        <w:rPr>
          <w:rFonts w:ascii="Arial" w:hAnsi="Arial" w:cs="Arial"/>
          <w:sz w:val="24"/>
          <w:szCs w:val="24"/>
        </w:rPr>
        <w:fldChar w:fldCharType="begin"/>
      </w:r>
      <w:r w:rsidR="00C95BB3">
        <w:rPr>
          <w:rFonts w:ascii="Arial" w:hAnsi="Arial" w:cs="Arial"/>
          <w:sz w:val="24"/>
          <w:szCs w:val="24"/>
        </w:rPr>
        <w:instrText xml:space="preserve"> ADDIN EN.CITE &lt;EndNote&gt;&lt;Cite&gt;&lt;Author&gt;Clark&lt;/Author&gt;&lt;Year&gt;2006&lt;/Year&gt;&lt;RecNum&gt;1317&lt;/RecNum&gt;&lt;DisplayText&gt;(21)&lt;/DisplayText&gt;&lt;record&gt;&lt;rec-number&gt;1317&lt;/rec-number&gt;&lt;foreign-keys&gt;&lt;key app="EN" db-id="fx5vfvpf3fa2e8ew2sbp2fd8zesxeepw2add" timestamp="0"&gt;1317&lt;/key&gt;&lt;/foreign-keys&gt;&lt;ref-type name="Journal Article"&gt;17&lt;/ref-type&gt;&lt;contributors&gt;&lt;authors&gt;&lt;author&gt;Clark, E. M.&lt;/author&gt;&lt;author&gt;Ness, A. R.&lt;/author&gt;&lt;author&gt;Bishop, N. J.&lt;/author&gt;&lt;author&gt;Tobias, J. H.&lt;/author&gt;&lt;/authors&gt;&lt;/contributors&gt;&lt;auth-address&gt;Community Based Medicine, University of Bristol, Bristol, United Kingdom. Emma.Clark@bristol.ac.uk&lt;/auth-address&gt;&lt;titles&gt;&lt;title&gt;Association between bone mass and fractures in children: a prospective cohort study&lt;/title&gt;&lt;secondary-title&gt;J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Res&lt;/full-title&gt;&lt;/periodical&gt;&lt;pages&gt;1489-95&lt;/pages&gt;&lt;volume&gt;21&lt;/volume&gt;&lt;number&gt;9&lt;/number&gt;&lt;edition&gt;2006/08/31&lt;/edition&gt;&lt;keywords&gt;&lt;keyword&gt;Body Height&lt;/keyword&gt;&lt;keyword&gt;Body Weight&lt;/keyword&gt;&lt;keyword&gt;*Bone Density&lt;/keyword&gt;&lt;keyword&gt;Bone and Bones/anatomy &amp;amp; histology&lt;/keyword&gt;&lt;keyword&gt;Child&lt;/keyword&gt;&lt;keyword&gt;Cohort Studies&lt;/keyword&gt;&lt;keyword&gt;Fractures, Bone/*epidemiology&lt;/keyword&gt;&lt;keyword&gt;Humans&lt;/keyword&gt;&lt;keyword&gt;Humerus/anatomy &amp;amp; histology&lt;/keyword&gt;&lt;keyword&gt;Incidence&lt;/keyword&gt;&lt;keyword&gt;Prospective Studies&lt;/keyword&gt;&lt;keyword&gt;Statistics as Topic&lt;/keyword&gt;&lt;keyword&gt;Tensile Strength&lt;/keyword&gt;&lt;/keywords&gt;&lt;dates&gt;&lt;year&gt;2006&lt;/year&gt;&lt;pub-dates&gt;&lt;date&gt;Sep&lt;/date&gt;&lt;/pub-dates&gt;&lt;/dates&gt;&lt;isbn&gt;0884-0431 (Print)&amp;#xD;0884-0431&lt;/isbn&gt;&lt;accession-num&gt;16939408&lt;/accession-num&gt;&lt;urls&gt;&lt;/urls&gt;&lt;custom2&gt;Pmc2742714&lt;/custom2&gt;&lt;custom6&gt;Ukms27567&lt;/custom6&gt;&lt;electronic-resource-num&gt;10.1359/jbmr.060601&lt;/electronic-resource-num&gt;&lt;remote-database-provider&gt;Nlm&lt;/remote-database-provider&gt;&lt;language&gt;eng&lt;/language&gt;&lt;/record&gt;&lt;/Cite&gt;&lt;/EndNote&gt;</w:instrText>
      </w:r>
      <w:r w:rsidR="00B10CBE" w:rsidRPr="003A56C7">
        <w:rPr>
          <w:rFonts w:ascii="Arial" w:hAnsi="Arial" w:cs="Arial"/>
          <w:sz w:val="24"/>
          <w:szCs w:val="24"/>
        </w:rPr>
        <w:fldChar w:fldCharType="separate"/>
      </w:r>
      <w:r w:rsidR="00C95BB3">
        <w:rPr>
          <w:rFonts w:ascii="Arial" w:hAnsi="Arial" w:cs="Arial"/>
          <w:noProof/>
          <w:sz w:val="24"/>
          <w:szCs w:val="24"/>
        </w:rPr>
        <w:t>(21)</w:t>
      </w:r>
      <w:r w:rsidR="00B10CBE" w:rsidRPr="003A56C7">
        <w:rPr>
          <w:rFonts w:ascii="Arial" w:hAnsi="Arial" w:cs="Arial"/>
          <w:sz w:val="24"/>
          <w:szCs w:val="24"/>
        </w:rPr>
        <w:fldChar w:fldCharType="end"/>
      </w:r>
      <w:r w:rsidR="00B10CBE" w:rsidRPr="003A56C7">
        <w:rPr>
          <w:rFonts w:ascii="Arial" w:hAnsi="Arial" w:cs="Arial"/>
          <w:sz w:val="24"/>
          <w:szCs w:val="24"/>
        </w:rPr>
        <w:t xml:space="preserve"> </w:t>
      </w:r>
      <w:r w:rsidR="00E91025" w:rsidRPr="003A56C7">
        <w:rPr>
          <w:rFonts w:ascii="Arial" w:hAnsi="Arial" w:cs="Arial"/>
          <w:sz w:val="24"/>
          <w:szCs w:val="24"/>
        </w:rPr>
        <w:t xml:space="preserve"> </w:t>
      </w:r>
      <w:bookmarkStart w:id="5" w:name="_Hlk171938055"/>
      <w:r w:rsidR="00522C45" w:rsidRPr="003A56C7">
        <w:rPr>
          <w:rFonts w:ascii="Arial" w:hAnsi="Arial" w:cs="Arial"/>
          <w:sz w:val="24"/>
          <w:szCs w:val="24"/>
        </w:rPr>
        <w:t>In a f</w:t>
      </w:r>
      <w:r w:rsidR="00B33337" w:rsidRPr="003A56C7">
        <w:rPr>
          <w:rFonts w:ascii="Arial" w:hAnsi="Arial" w:cs="Arial"/>
          <w:sz w:val="24"/>
          <w:szCs w:val="24"/>
        </w:rPr>
        <w:t>urther</w:t>
      </w:r>
      <w:r w:rsidR="00522C45" w:rsidRPr="003A56C7">
        <w:rPr>
          <w:rFonts w:ascii="Arial" w:hAnsi="Arial" w:cs="Arial"/>
          <w:sz w:val="24"/>
          <w:szCs w:val="24"/>
        </w:rPr>
        <w:t xml:space="preserve"> model, duration of </w:t>
      </w:r>
      <w:r w:rsidR="00B10CBE">
        <w:rPr>
          <w:rFonts w:ascii="Arial" w:hAnsi="Arial" w:cs="Arial"/>
          <w:sz w:val="24"/>
          <w:szCs w:val="24"/>
        </w:rPr>
        <w:t xml:space="preserve">consumption of human </w:t>
      </w:r>
      <w:r w:rsidR="000B19D6">
        <w:rPr>
          <w:rFonts w:ascii="Arial" w:hAnsi="Arial" w:cs="Arial"/>
          <w:sz w:val="24"/>
          <w:szCs w:val="24"/>
        </w:rPr>
        <w:t xml:space="preserve">breast </w:t>
      </w:r>
      <w:r w:rsidR="00B10CBE">
        <w:rPr>
          <w:rFonts w:ascii="Arial" w:hAnsi="Arial" w:cs="Arial"/>
          <w:sz w:val="24"/>
          <w:szCs w:val="24"/>
        </w:rPr>
        <w:t xml:space="preserve">milk </w:t>
      </w:r>
      <w:r w:rsidR="00055D8A" w:rsidRPr="003A56C7">
        <w:rPr>
          <w:rFonts w:ascii="Arial" w:hAnsi="Arial" w:cs="Arial"/>
          <w:sz w:val="24"/>
          <w:szCs w:val="24"/>
        </w:rPr>
        <w:t xml:space="preserve"> and use of vitamin D supplementation at 6-7 years</w:t>
      </w:r>
      <w:r w:rsidR="00522C45" w:rsidRPr="003A56C7">
        <w:rPr>
          <w:rFonts w:ascii="Arial" w:hAnsi="Arial" w:cs="Arial"/>
          <w:sz w:val="24"/>
          <w:szCs w:val="24"/>
        </w:rPr>
        <w:t xml:space="preserve"> w</w:t>
      </w:r>
      <w:r w:rsidR="00180D01">
        <w:rPr>
          <w:rFonts w:ascii="Arial" w:hAnsi="Arial" w:cs="Arial"/>
          <w:sz w:val="24"/>
          <w:szCs w:val="24"/>
        </w:rPr>
        <w:t>ere</w:t>
      </w:r>
      <w:r w:rsidR="00522C45" w:rsidRPr="003A56C7">
        <w:rPr>
          <w:rFonts w:ascii="Arial" w:hAnsi="Arial" w:cs="Arial"/>
          <w:sz w:val="24"/>
          <w:szCs w:val="24"/>
        </w:rPr>
        <w:t xml:space="preserve"> included as</w:t>
      </w:r>
      <w:r w:rsidR="00A82577" w:rsidRPr="003A56C7">
        <w:rPr>
          <w:rFonts w:ascii="Arial" w:hAnsi="Arial" w:cs="Arial"/>
          <w:sz w:val="24"/>
          <w:szCs w:val="24"/>
        </w:rPr>
        <w:t xml:space="preserve"> these </w:t>
      </w:r>
      <w:r w:rsidR="00522C45" w:rsidRPr="003A56C7">
        <w:rPr>
          <w:rFonts w:ascii="Arial" w:hAnsi="Arial" w:cs="Arial"/>
          <w:sz w:val="24"/>
          <w:szCs w:val="24"/>
        </w:rPr>
        <w:t>differed between the two groups</w:t>
      </w:r>
      <w:r w:rsidR="00B10CBE">
        <w:rPr>
          <w:rFonts w:ascii="Arial" w:hAnsi="Arial" w:cs="Arial"/>
          <w:sz w:val="24"/>
          <w:szCs w:val="24"/>
        </w:rPr>
        <w:t xml:space="preserve"> and may be associated with </w:t>
      </w:r>
      <w:r w:rsidR="00303403">
        <w:rPr>
          <w:rFonts w:ascii="Arial" w:hAnsi="Arial" w:cs="Arial"/>
          <w:sz w:val="24"/>
          <w:szCs w:val="24"/>
        </w:rPr>
        <w:t xml:space="preserve">BMD </w:t>
      </w:r>
      <w:r w:rsidR="00B10CBE">
        <w:rPr>
          <w:rFonts w:ascii="Arial" w:hAnsi="Arial" w:cs="Arial"/>
          <w:sz w:val="24"/>
          <w:szCs w:val="24"/>
        </w:rPr>
        <w:t xml:space="preserve">in childhood </w:t>
      </w:r>
      <w:r w:rsidR="00B10CBE">
        <w:rPr>
          <w:rFonts w:ascii="Arial" w:hAnsi="Arial" w:cs="Arial"/>
          <w:sz w:val="24"/>
          <w:szCs w:val="24"/>
        </w:rPr>
        <w:fldChar w:fldCharType="begin">
          <w:fldData xml:space="preserve">PEVuZE5vdGU+PENpdGU+PEF1dGhvcj5XaW56ZW5iZXJnPC9BdXRob3I+PFllYXI+MjAxMDwvWWVh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</w:fldData>
        </w:fldChar>
      </w:r>
      <w:r w:rsidR="00C95BB3">
        <w:rPr>
          <w:rFonts w:ascii="Arial" w:hAnsi="Arial" w:cs="Arial"/>
          <w:sz w:val="24"/>
          <w:szCs w:val="24"/>
        </w:rPr>
        <w:instrText xml:space="preserve"> ADDIN EN.CITE </w:instrText>
      </w:r>
      <w:r w:rsidR="00C95BB3">
        <w:rPr>
          <w:rFonts w:ascii="Arial" w:hAnsi="Arial" w:cs="Arial"/>
          <w:sz w:val="24"/>
          <w:szCs w:val="24"/>
        </w:rPr>
        <w:fldChar w:fldCharType="begin">
          <w:fldData xml:space="preserve">PEVuZE5vdGU+PENpdGU+PEF1dGhvcj5XaW56ZW5iZXJnPC9BdXRob3I+PFllYXI+MjAxMDwvWWVh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</w:fldData>
        </w:fldChar>
      </w:r>
      <w:r w:rsidR="00C95BB3">
        <w:rPr>
          <w:rFonts w:ascii="Arial" w:hAnsi="Arial" w:cs="Arial"/>
          <w:sz w:val="24"/>
          <w:szCs w:val="24"/>
        </w:rPr>
        <w:instrText xml:space="preserve"> ADDIN EN.CITE.DATA </w:instrText>
      </w:r>
      <w:r w:rsidR="00C95BB3">
        <w:rPr>
          <w:rFonts w:ascii="Arial" w:hAnsi="Arial" w:cs="Arial"/>
          <w:sz w:val="24"/>
          <w:szCs w:val="24"/>
        </w:rPr>
      </w:r>
      <w:r w:rsidR="00C95BB3">
        <w:rPr>
          <w:rFonts w:ascii="Arial" w:hAnsi="Arial" w:cs="Arial"/>
          <w:sz w:val="24"/>
          <w:szCs w:val="24"/>
        </w:rPr>
        <w:fldChar w:fldCharType="end"/>
      </w:r>
      <w:r w:rsidR="00B10CBE">
        <w:rPr>
          <w:rFonts w:ascii="Arial" w:hAnsi="Arial" w:cs="Arial"/>
          <w:sz w:val="24"/>
          <w:szCs w:val="24"/>
        </w:rPr>
      </w:r>
      <w:r w:rsidR="00B10CBE">
        <w:rPr>
          <w:rFonts w:ascii="Arial" w:hAnsi="Arial" w:cs="Arial"/>
          <w:sz w:val="24"/>
          <w:szCs w:val="24"/>
        </w:rPr>
        <w:fldChar w:fldCharType="separate"/>
      </w:r>
      <w:r w:rsidR="00C95BB3">
        <w:rPr>
          <w:rFonts w:ascii="Arial" w:hAnsi="Arial" w:cs="Arial"/>
          <w:noProof/>
          <w:sz w:val="24"/>
          <w:szCs w:val="24"/>
        </w:rPr>
        <w:t>(22, 23)</w:t>
      </w:r>
      <w:r w:rsidR="00B10CBE">
        <w:rPr>
          <w:rFonts w:ascii="Arial" w:hAnsi="Arial" w:cs="Arial"/>
          <w:sz w:val="24"/>
          <w:szCs w:val="24"/>
        </w:rPr>
        <w:fldChar w:fldCharType="end"/>
      </w:r>
      <w:r w:rsidR="000E628A" w:rsidRPr="003A56C7">
        <w:rPr>
          <w:rFonts w:ascii="Arial" w:hAnsi="Arial" w:cs="Arial"/>
          <w:sz w:val="24"/>
          <w:szCs w:val="24"/>
        </w:rPr>
        <w:t>.</w:t>
      </w:r>
      <w:r w:rsidR="00C071DD">
        <w:rPr>
          <w:rFonts w:ascii="Arial" w:hAnsi="Arial" w:cs="Arial"/>
          <w:sz w:val="24"/>
          <w:szCs w:val="24"/>
        </w:rPr>
        <w:t xml:space="preserve">  </w:t>
      </w:r>
      <w:r w:rsidR="00C071DD" w:rsidRPr="000D78ED">
        <w:rPr>
          <w:rFonts w:ascii="Arial" w:hAnsi="Arial" w:cs="Arial"/>
          <w:sz w:val="24"/>
          <w:szCs w:val="24"/>
        </w:rPr>
        <w:t>Assumptions of normality and homoscedasticity of residuals were assessed after fitting linear regression models</w:t>
      </w:r>
      <w:r w:rsidR="00C071DD">
        <w:rPr>
          <w:rFonts w:ascii="Arial" w:hAnsi="Arial" w:cs="Arial"/>
          <w:sz w:val="24"/>
          <w:szCs w:val="24"/>
        </w:rPr>
        <w:t xml:space="preserve">.  </w:t>
      </w:r>
      <w:r w:rsidR="00614E56">
        <w:rPr>
          <w:rFonts w:ascii="Arial" w:hAnsi="Arial" w:cs="Arial"/>
          <w:sz w:val="24"/>
          <w:szCs w:val="24"/>
        </w:rPr>
        <w:t xml:space="preserve">Adjustment for multiple </w:t>
      </w:r>
      <w:r w:rsidR="001141A6">
        <w:rPr>
          <w:rFonts w:ascii="Arial" w:hAnsi="Arial" w:cs="Arial"/>
          <w:sz w:val="24"/>
          <w:szCs w:val="24"/>
        </w:rPr>
        <w:t>comparisons</w:t>
      </w:r>
      <w:r w:rsidR="00614E56">
        <w:rPr>
          <w:rFonts w:ascii="Arial" w:hAnsi="Arial" w:cs="Arial"/>
          <w:sz w:val="24"/>
          <w:szCs w:val="24"/>
        </w:rPr>
        <w:t xml:space="preserve"> was not undertaken</w:t>
      </w:r>
      <w:r w:rsidR="001141A6">
        <w:rPr>
          <w:rFonts w:ascii="Arial" w:hAnsi="Arial" w:cs="Arial"/>
          <w:sz w:val="24"/>
          <w:szCs w:val="24"/>
        </w:rPr>
        <w:t xml:space="preserve"> as the DXA outcomes </w:t>
      </w:r>
      <w:r w:rsidR="000F51F7">
        <w:rPr>
          <w:rFonts w:ascii="Arial" w:hAnsi="Arial" w:cs="Arial"/>
          <w:sz w:val="24"/>
          <w:szCs w:val="24"/>
        </w:rPr>
        <w:t>are associated with each other</w:t>
      </w:r>
      <w:r w:rsidR="002D68A1">
        <w:rPr>
          <w:rFonts w:ascii="Arial" w:hAnsi="Arial" w:cs="Arial"/>
          <w:sz w:val="24"/>
          <w:szCs w:val="24"/>
        </w:rPr>
        <w:t xml:space="preserve"> (Supplementary table 1)</w:t>
      </w:r>
      <w:r w:rsidR="000F51F7">
        <w:rPr>
          <w:rFonts w:ascii="Arial" w:hAnsi="Arial" w:cs="Arial"/>
          <w:sz w:val="24"/>
          <w:szCs w:val="24"/>
        </w:rPr>
        <w:t xml:space="preserve"> and applying formal adjustm</w:t>
      </w:r>
      <w:r w:rsidR="006B1603">
        <w:rPr>
          <w:rFonts w:ascii="Arial" w:hAnsi="Arial" w:cs="Arial"/>
          <w:sz w:val="24"/>
          <w:szCs w:val="24"/>
        </w:rPr>
        <w:t xml:space="preserve">ents to account for multiple comparisons can sabotage the </w:t>
      </w:r>
      <w:r w:rsidR="006B1603">
        <w:rPr>
          <w:rFonts w:ascii="Arial" w:hAnsi="Arial" w:cs="Arial"/>
          <w:sz w:val="24"/>
          <w:szCs w:val="24"/>
        </w:rPr>
        <w:lastRenderedPageBreak/>
        <w:t xml:space="preserve">interpretation of findings when the outcomes are associated </w:t>
      </w:r>
      <w:r w:rsidR="00B83437">
        <w:rPr>
          <w:rFonts w:ascii="Arial" w:hAnsi="Arial" w:cs="Arial"/>
          <w:sz w:val="24"/>
          <w:szCs w:val="24"/>
        </w:rPr>
        <w:fldChar w:fldCharType="begin"/>
      </w:r>
      <w:r w:rsidR="00B83437">
        <w:rPr>
          <w:rFonts w:ascii="Arial" w:hAnsi="Arial" w:cs="Arial"/>
          <w:sz w:val="24"/>
          <w:szCs w:val="24"/>
        </w:rPr>
        <w:instrText xml:space="preserve"> ADDIN EN.CITE &lt;EndNote&gt;&lt;Cite&gt;&lt;Author&gt;Schulz&lt;/Author&gt;&lt;Year&gt;2005&lt;/Year&gt;&lt;RecNum&gt;339&lt;/RecNum&gt;&lt;DisplayText&gt;(24)&lt;/DisplayText&gt;&lt;record&gt;&lt;rec-number&gt;339&lt;/rec-number&gt;&lt;foreign-keys&gt;&lt;key app="EN" db-id="fx5vfvpf3fa2e8ew2sbp2fd8zesxeepw2add" timestamp="0"&gt;339&lt;/key&gt;&lt;/foreign-keys&gt;&lt;ref-type name="Journal Article"&gt;17&lt;/ref-type&gt;&lt;contributors&gt;&lt;authors&gt;&lt;author&gt;Schulz, K. F.&lt;/author&gt;&lt;author&gt;Grimes, D. A.&lt;/author&gt;&lt;/authors&gt;&lt;/contributors&gt;&lt;auth-address&gt;Family Health International, PO Box 13950, Research Triangle Park, NC 27709 USA.&lt;/auth-address&gt;&lt;titles&gt;&lt;title&gt;Multiplicity in randomised trials I: endpoints and treatments&lt;/title&gt;&lt;secondary-title&gt;Lancet&lt;/secondary-title&gt;&lt;alt-title&gt;Lancet&lt;/alt-title&gt;&lt;/titles&gt;&lt;periodical&gt;&lt;full-title&gt;Lancet (London, England)&lt;/full-title&gt;&lt;abbr-1&gt;Lancet&lt;/abbr-1&gt;&lt;/periodical&gt;&lt;alt-periodical&gt;&lt;full-title&gt;Lancet (London, England)&lt;/full-title&gt;&lt;abbr-1&gt;Lancet&lt;/abbr-1&gt;&lt;/alt-periodical&gt;&lt;pages&gt;1591-5&lt;/pages&gt;&lt;volume&gt;365&lt;/volume&gt;&lt;number&gt;9470&lt;/number&gt;&lt;edition&gt;2005/05/04&lt;/edition&gt;&lt;keywords&gt;&lt;keyword&gt;*Data Interpretation, Statistical&lt;/keyword&gt;&lt;keyword&gt;*Endpoint Determination&lt;/keyword&gt;&lt;keyword&gt;*Randomized Controlled Trials as Topic&lt;/keyword&gt;&lt;keyword&gt;Research Design&lt;/keyword&gt;&lt;/keywords&gt;&lt;dates&gt;&lt;year&gt;2005&lt;/year&gt;&lt;pub-dates&gt;&lt;date&gt;Apr 30-May 6&lt;/date&gt;&lt;/pub-dates&gt;&lt;/dates&gt;&lt;isbn&gt;0140-6736&lt;/isbn&gt;&lt;accession-num&gt;15866314&lt;/accession-num&gt;&lt;urls&gt;&lt;/urls&gt;&lt;electronic-resource-num&gt;10.1016/s0140-6736(05)66461-6&lt;/electronic-resource-num&gt;&lt;remote-database-provider&gt;Nlm&lt;/remote-database-provider&gt;&lt;language&gt;eng&lt;/language&gt;&lt;/record&gt;&lt;/Cite&gt;&lt;/EndNote&gt;</w:instrText>
      </w:r>
      <w:r w:rsidR="00B83437">
        <w:rPr>
          <w:rFonts w:ascii="Arial" w:hAnsi="Arial" w:cs="Arial"/>
          <w:sz w:val="24"/>
          <w:szCs w:val="24"/>
        </w:rPr>
        <w:fldChar w:fldCharType="separate"/>
      </w:r>
      <w:r w:rsidR="00B83437">
        <w:rPr>
          <w:rFonts w:ascii="Arial" w:hAnsi="Arial" w:cs="Arial"/>
          <w:noProof/>
          <w:sz w:val="24"/>
          <w:szCs w:val="24"/>
        </w:rPr>
        <w:t>(24)</w:t>
      </w:r>
      <w:r w:rsidR="00B83437">
        <w:rPr>
          <w:rFonts w:ascii="Arial" w:hAnsi="Arial" w:cs="Arial"/>
          <w:sz w:val="24"/>
          <w:szCs w:val="24"/>
        </w:rPr>
        <w:fldChar w:fldCharType="end"/>
      </w:r>
      <w:r w:rsidR="006B1603">
        <w:rPr>
          <w:rFonts w:ascii="Arial" w:hAnsi="Arial" w:cs="Arial"/>
          <w:sz w:val="24"/>
          <w:szCs w:val="24"/>
        </w:rPr>
        <w:t>.</w:t>
      </w:r>
      <w:r w:rsidR="00194BEE">
        <w:rPr>
          <w:rFonts w:ascii="Arial" w:hAnsi="Arial" w:cs="Arial"/>
          <w:sz w:val="24"/>
          <w:szCs w:val="24"/>
        </w:rPr>
        <w:t xml:space="preserve">  Whilst this is statistically appropriate, the post-hoc exploratory nature of the analysis of course provides less robust statistical evidence than would findings from a prespecified primary analysis.”</w:t>
      </w:r>
      <w:r w:rsidR="00C071DD">
        <w:rPr>
          <w:rFonts w:ascii="Arial" w:hAnsi="Arial" w:cs="Arial"/>
          <w:sz w:val="24"/>
          <w:szCs w:val="24"/>
        </w:rPr>
        <w:t xml:space="preserve">  </w:t>
      </w:r>
    </w:p>
    <w:p w14:paraId="05064C74" w14:textId="1D1B1EF8" w:rsidR="003B185D" w:rsidRPr="003A56C7" w:rsidRDefault="00817C16" w:rsidP="003A56C7">
      <w:pPr>
        <w:spacing w:after="120" w:line="480" w:lineRule="auto"/>
        <w:rPr>
          <w:rFonts w:ascii="Arial" w:hAnsi="Arial" w:cs="Arial"/>
          <w:sz w:val="24"/>
          <w:szCs w:val="24"/>
        </w:rPr>
      </w:pPr>
      <w:bookmarkStart w:id="6" w:name="_Hlk170305872"/>
      <w:bookmarkStart w:id="7" w:name="_Hlk171937398"/>
      <w:bookmarkEnd w:id="3"/>
      <w:bookmarkEnd w:id="5"/>
      <w:r>
        <w:rPr>
          <w:rFonts w:ascii="Arial" w:hAnsi="Arial" w:cs="Arial"/>
          <w:sz w:val="24"/>
          <w:szCs w:val="24"/>
        </w:rPr>
        <w:t>We assessed for an interaction between the intervention and</w:t>
      </w:r>
      <w:r w:rsidR="00F958FA">
        <w:rPr>
          <w:rFonts w:ascii="Arial" w:hAnsi="Arial" w:cs="Arial"/>
          <w:sz w:val="24"/>
          <w:szCs w:val="24"/>
        </w:rPr>
        <w:t xml:space="preserve"> (i)</w:t>
      </w:r>
      <w:r>
        <w:rPr>
          <w:rFonts w:ascii="Arial" w:hAnsi="Arial" w:cs="Arial"/>
          <w:sz w:val="24"/>
          <w:szCs w:val="24"/>
        </w:rPr>
        <w:t xml:space="preserve"> child’s sex</w:t>
      </w:r>
      <w:r w:rsidR="00D72F94">
        <w:rPr>
          <w:rFonts w:ascii="Arial" w:hAnsi="Arial" w:cs="Arial"/>
          <w:sz w:val="24"/>
          <w:szCs w:val="24"/>
        </w:rPr>
        <w:t xml:space="preserve"> and </w:t>
      </w:r>
      <w:r w:rsidR="00F958FA">
        <w:rPr>
          <w:rFonts w:ascii="Arial" w:hAnsi="Arial" w:cs="Arial"/>
          <w:sz w:val="24"/>
          <w:szCs w:val="24"/>
        </w:rPr>
        <w:t xml:space="preserve">(ii) </w:t>
      </w:r>
      <w:r w:rsidR="00D72F94">
        <w:rPr>
          <w:rFonts w:ascii="Arial" w:hAnsi="Arial" w:cs="Arial"/>
          <w:sz w:val="24"/>
          <w:szCs w:val="24"/>
        </w:rPr>
        <w:t>maternal 25(OH)D at randomisation (using a threshold of 50 nmol/l)</w:t>
      </w:r>
      <w:r>
        <w:rPr>
          <w:rFonts w:ascii="Arial" w:hAnsi="Arial" w:cs="Arial"/>
          <w:sz w:val="24"/>
          <w:szCs w:val="24"/>
        </w:rPr>
        <w:t xml:space="preserve">. </w:t>
      </w:r>
      <w:bookmarkEnd w:id="6"/>
    </w:p>
    <w:bookmarkEnd w:id="4"/>
    <w:bookmarkEnd w:id="7"/>
    <w:p w14:paraId="5A514B54" w14:textId="4C513F16" w:rsidR="007864E6" w:rsidRDefault="00842031" w:rsidP="003A56C7">
      <w:pPr>
        <w:spacing w:after="120" w:line="480" w:lineRule="auto"/>
        <w:rPr>
          <w:rFonts w:ascii="Arial" w:hAnsi="Arial" w:cs="Arial"/>
          <w:sz w:val="24"/>
          <w:szCs w:val="24"/>
          <w:highlight w:val="yellow"/>
        </w:rPr>
      </w:pPr>
      <w:r w:rsidRPr="003A56C7">
        <w:rPr>
          <w:rFonts w:ascii="Arial" w:hAnsi="Arial" w:cs="Arial"/>
          <w:sz w:val="24"/>
          <w:szCs w:val="24"/>
        </w:rPr>
        <w:t xml:space="preserve">Additionally, we examined the </w:t>
      </w:r>
      <w:r w:rsidR="006D7FEE" w:rsidRPr="003A56C7">
        <w:rPr>
          <w:rFonts w:ascii="Arial" w:hAnsi="Arial" w:cs="Arial"/>
          <w:sz w:val="24"/>
          <w:szCs w:val="24"/>
        </w:rPr>
        <w:t xml:space="preserve">differences in the </w:t>
      </w:r>
      <w:r w:rsidRPr="003A56C7">
        <w:rPr>
          <w:rFonts w:ascii="Arial" w:hAnsi="Arial" w:cs="Arial"/>
          <w:sz w:val="24"/>
          <w:szCs w:val="24"/>
        </w:rPr>
        <w:t xml:space="preserve">effect of pregnancy vitamin D supplementation </w:t>
      </w:r>
      <w:r w:rsidR="00301A23" w:rsidRPr="003A56C7">
        <w:rPr>
          <w:rFonts w:ascii="Arial" w:hAnsi="Arial" w:cs="Arial"/>
          <w:sz w:val="24"/>
          <w:szCs w:val="24"/>
        </w:rPr>
        <w:t xml:space="preserve">in the </w:t>
      </w:r>
      <w:r w:rsidR="001F1D76" w:rsidRPr="003A56C7">
        <w:rPr>
          <w:rFonts w:ascii="Arial" w:hAnsi="Arial" w:cs="Arial"/>
          <w:sz w:val="24"/>
          <w:szCs w:val="24"/>
        </w:rPr>
        <w:t>children</w:t>
      </w:r>
      <w:r w:rsidRPr="003A56C7">
        <w:rPr>
          <w:rFonts w:ascii="Arial" w:hAnsi="Arial" w:cs="Arial"/>
          <w:sz w:val="24"/>
          <w:szCs w:val="24"/>
        </w:rPr>
        <w:t xml:space="preserve"> with</w:t>
      </w:r>
      <w:r w:rsidR="00F34F06" w:rsidRPr="003A56C7">
        <w:rPr>
          <w:rFonts w:ascii="Arial" w:hAnsi="Arial" w:cs="Arial"/>
          <w:sz w:val="24"/>
          <w:szCs w:val="24"/>
        </w:rPr>
        <w:t xml:space="preserve"> </w:t>
      </w:r>
      <w:r w:rsidRPr="003A56C7">
        <w:rPr>
          <w:rFonts w:ascii="Arial" w:hAnsi="Arial" w:cs="Arial"/>
          <w:sz w:val="24"/>
          <w:szCs w:val="24"/>
        </w:rPr>
        <w:t>scans at 4 and 6-7 years and at all three follow-up phases</w:t>
      </w:r>
      <w:r w:rsidR="003B185D" w:rsidRPr="003A56C7">
        <w:rPr>
          <w:rFonts w:ascii="Arial" w:hAnsi="Arial" w:cs="Arial"/>
          <w:sz w:val="24"/>
          <w:szCs w:val="24"/>
        </w:rPr>
        <w:t xml:space="preserve">.  </w:t>
      </w:r>
      <w:r w:rsidR="003B185D" w:rsidRPr="007864E6">
        <w:rPr>
          <w:rFonts w:ascii="Arial" w:hAnsi="Arial" w:cs="Arial"/>
          <w:sz w:val="24"/>
          <w:szCs w:val="24"/>
        </w:rPr>
        <w:t xml:space="preserve">Sex, age, height and weight </w:t>
      </w:r>
      <w:r w:rsidR="00BB2BC8" w:rsidRPr="007864E6">
        <w:rPr>
          <w:rFonts w:ascii="Arial" w:hAnsi="Arial" w:cs="Arial"/>
          <w:sz w:val="24"/>
          <w:szCs w:val="24"/>
        </w:rPr>
        <w:t>at DXA</w:t>
      </w:r>
      <w:r w:rsidR="001F1D76" w:rsidRPr="007864E6">
        <w:rPr>
          <w:rFonts w:ascii="Arial" w:hAnsi="Arial" w:cs="Arial"/>
          <w:sz w:val="24"/>
          <w:szCs w:val="24"/>
        </w:rPr>
        <w:t xml:space="preserve"> were</w:t>
      </w:r>
      <w:r w:rsidR="00BB2BC8" w:rsidRPr="007864E6">
        <w:rPr>
          <w:rFonts w:ascii="Arial" w:hAnsi="Arial" w:cs="Arial"/>
          <w:sz w:val="24"/>
          <w:szCs w:val="24"/>
        </w:rPr>
        <w:t xml:space="preserve"> included in these models</w:t>
      </w:r>
      <w:r w:rsidR="007864E6" w:rsidRPr="009041E9">
        <w:rPr>
          <w:rFonts w:ascii="Arial" w:hAnsi="Arial" w:cs="Arial"/>
          <w:sz w:val="24"/>
          <w:szCs w:val="24"/>
        </w:rPr>
        <w:t>, and in a further model</w:t>
      </w:r>
      <w:r w:rsidR="00A43A0B" w:rsidRPr="007864E6">
        <w:rPr>
          <w:rFonts w:ascii="Arial" w:hAnsi="Arial" w:cs="Arial"/>
          <w:sz w:val="24"/>
          <w:szCs w:val="24"/>
        </w:rPr>
        <w:t xml:space="preserve"> duration of human milk consumption and use of vitamin D supplements were </w:t>
      </w:r>
      <w:r w:rsidR="007864E6">
        <w:rPr>
          <w:rFonts w:ascii="Arial" w:hAnsi="Arial" w:cs="Arial"/>
          <w:sz w:val="24"/>
          <w:szCs w:val="24"/>
        </w:rPr>
        <w:t xml:space="preserve">additionally </w:t>
      </w:r>
      <w:r w:rsidR="00A43A0B" w:rsidRPr="007864E6">
        <w:rPr>
          <w:rFonts w:ascii="Arial" w:hAnsi="Arial" w:cs="Arial"/>
          <w:sz w:val="24"/>
          <w:szCs w:val="24"/>
        </w:rPr>
        <w:t xml:space="preserve">included only for </w:t>
      </w:r>
      <w:r w:rsidR="007864E6" w:rsidRPr="009041E9">
        <w:rPr>
          <w:rFonts w:ascii="Arial" w:hAnsi="Arial" w:cs="Arial"/>
          <w:sz w:val="24"/>
          <w:szCs w:val="24"/>
        </w:rPr>
        <w:t xml:space="preserve">the </w:t>
      </w:r>
      <w:r w:rsidR="00A43A0B" w:rsidRPr="007864E6">
        <w:rPr>
          <w:rFonts w:ascii="Arial" w:hAnsi="Arial" w:cs="Arial"/>
          <w:sz w:val="24"/>
          <w:szCs w:val="24"/>
        </w:rPr>
        <w:t>outcomes at 4 and 6-7 years</w:t>
      </w:r>
      <w:r w:rsidR="00BB2BC8" w:rsidRPr="007864E6">
        <w:rPr>
          <w:rFonts w:ascii="Arial" w:hAnsi="Arial" w:cs="Arial"/>
          <w:sz w:val="24"/>
          <w:szCs w:val="24"/>
        </w:rPr>
        <w:t xml:space="preserve">.  </w:t>
      </w:r>
    </w:p>
    <w:p w14:paraId="3CB11534" w14:textId="77B44894" w:rsidR="005975C5" w:rsidRPr="003A56C7" w:rsidRDefault="005975C5" w:rsidP="003A56C7">
      <w:pPr>
        <w:spacing w:after="120" w:line="480" w:lineRule="auto"/>
        <w:rPr>
          <w:rFonts w:ascii="Arial" w:hAnsi="Arial" w:cs="Arial"/>
          <w:sz w:val="24"/>
          <w:szCs w:val="24"/>
        </w:rPr>
      </w:pPr>
      <w:r w:rsidRPr="007864E6">
        <w:rPr>
          <w:rFonts w:ascii="Arial" w:hAnsi="Arial" w:cs="Arial"/>
          <w:sz w:val="24"/>
          <w:szCs w:val="24"/>
        </w:rPr>
        <w:t>All analysis was performed using Stata V1</w:t>
      </w:r>
      <w:r w:rsidR="00FC23D3" w:rsidRPr="007864E6">
        <w:rPr>
          <w:rFonts w:ascii="Arial" w:hAnsi="Arial" w:cs="Arial"/>
          <w:sz w:val="24"/>
          <w:szCs w:val="24"/>
        </w:rPr>
        <w:t>7.0</w:t>
      </w:r>
      <w:r w:rsidRPr="007864E6">
        <w:rPr>
          <w:rFonts w:ascii="Arial" w:hAnsi="Arial" w:cs="Arial"/>
          <w:sz w:val="24"/>
          <w:szCs w:val="24"/>
        </w:rPr>
        <w:t xml:space="preserve"> (StataCorp LP, College Station, TX, USA).</w:t>
      </w:r>
    </w:p>
    <w:p w14:paraId="2960DA0A" w14:textId="77777777" w:rsidR="00842031" w:rsidRPr="003A56C7" w:rsidRDefault="00842031" w:rsidP="003A56C7">
      <w:pPr>
        <w:spacing w:after="120" w:line="480" w:lineRule="auto"/>
        <w:rPr>
          <w:rFonts w:ascii="Arial" w:hAnsi="Arial" w:cs="Arial"/>
          <w:sz w:val="24"/>
          <w:szCs w:val="24"/>
        </w:rPr>
      </w:pPr>
    </w:p>
    <w:p w14:paraId="3652B1CE" w14:textId="5A4F1E6B" w:rsidR="00A34068" w:rsidRPr="003A56C7" w:rsidRDefault="00A34068" w:rsidP="003A56C7">
      <w:pPr>
        <w:spacing w:line="480" w:lineRule="auto"/>
        <w:rPr>
          <w:rFonts w:ascii="Arial" w:hAnsi="Arial" w:cs="Arial"/>
          <w:b/>
          <w:bCs/>
          <w:sz w:val="24"/>
          <w:szCs w:val="24"/>
        </w:rPr>
      </w:pPr>
      <w:r w:rsidRPr="003A56C7">
        <w:rPr>
          <w:rFonts w:ascii="Arial" w:hAnsi="Arial" w:cs="Arial"/>
          <w:b/>
          <w:bCs/>
          <w:sz w:val="24"/>
          <w:szCs w:val="24"/>
        </w:rPr>
        <w:t>Results</w:t>
      </w:r>
    </w:p>
    <w:p w14:paraId="0BDBAEC4" w14:textId="56CCBDE2" w:rsidR="00D6424E" w:rsidRPr="003A56C7" w:rsidRDefault="00465D16" w:rsidP="003A56C7">
      <w:pPr>
        <w:spacing w:line="480" w:lineRule="auto"/>
        <w:rPr>
          <w:rFonts w:ascii="Arial" w:hAnsi="Arial" w:cs="Arial"/>
          <w:sz w:val="24"/>
          <w:szCs w:val="24"/>
        </w:rPr>
      </w:pPr>
      <w:r w:rsidRPr="003A56C7">
        <w:rPr>
          <w:rFonts w:ascii="Arial" w:hAnsi="Arial" w:cs="Arial"/>
          <w:sz w:val="24"/>
          <w:szCs w:val="24"/>
        </w:rPr>
        <w:t xml:space="preserve">Between 10th October 2008 and 11th February 2014, </w:t>
      </w:r>
      <w:r w:rsidR="00A34068" w:rsidRPr="003A56C7">
        <w:rPr>
          <w:rFonts w:ascii="Arial" w:hAnsi="Arial" w:cs="Arial"/>
          <w:sz w:val="24"/>
          <w:szCs w:val="24"/>
        </w:rPr>
        <w:t xml:space="preserve">1134 </w:t>
      </w:r>
      <w:r w:rsidR="00F953A0" w:rsidRPr="003A56C7">
        <w:rPr>
          <w:rFonts w:ascii="Arial" w:hAnsi="Arial" w:cs="Arial"/>
          <w:sz w:val="24"/>
          <w:szCs w:val="24"/>
        </w:rPr>
        <w:t>individuals</w:t>
      </w:r>
      <w:r w:rsidR="00A34068" w:rsidRPr="003A56C7">
        <w:rPr>
          <w:rFonts w:ascii="Arial" w:hAnsi="Arial" w:cs="Arial"/>
          <w:sz w:val="24"/>
          <w:szCs w:val="24"/>
        </w:rPr>
        <w:t xml:space="preserve"> agreed to </w:t>
      </w:r>
      <w:r w:rsidR="00964662" w:rsidRPr="003A56C7">
        <w:rPr>
          <w:rFonts w:ascii="Arial" w:hAnsi="Arial" w:cs="Arial"/>
          <w:sz w:val="24"/>
          <w:szCs w:val="24"/>
        </w:rPr>
        <w:t>participate</w:t>
      </w:r>
      <w:r w:rsidR="00AD6CB2" w:rsidRPr="003A56C7">
        <w:rPr>
          <w:rFonts w:ascii="Arial" w:hAnsi="Arial" w:cs="Arial"/>
          <w:sz w:val="24"/>
          <w:szCs w:val="24"/>
        </w:rPr>
        <w:t xml:space="preserve"> in the original tria</w:t>
      </w:r>
      <w:r w:rsidR="003B185D" w:rsidRPr="003A56C7">
        <w:rPr>
          <w:rFonts w:ascii="Arial" w:hAnsi="Arial" w:cs="Arial"/>
          <w:sz w:val="24"/>
          <w:szCs w:val="24"/>
        </w:rPr>
        <w:t xml:space="preserve">l.  </w:t>
      </w:r>
      <w:bookmarkStart w:id="8" w:name="_Hlk171931359"/>
      <w:r w:rsidR="00FD6F0D" w:rsidRPr="003A56C7">
        <w:rPr>
          <w:rFonts w:ascii="Arial" w:hAnsi="Arial" w:cs="Arial"/>
          <w:sz w:val="24"/>
          <w:szCs w:val="24"/>
        </w:rPr>
        <w:t>965</w:t>
      </w:r>
      <w:r w:rsidR="005A1DD6" w:rsidRPr="003A56C7">
        <w:rPr>
          <w:rFonts w:ascii="Arial" w:hAnsi="Arial" w:cs="Arial"/>
          <w:sz w:val="24"/>
          <w:szCs w:val="24"/>
        </w:rPr>
        <w:t xml:space="preserve"> </w:t>
      </w:r>
      <w:r w:rsidR="00FD6F0D" w:rsidRPr="003A56C7">
        <w:rPr>
          <w:rFonts w:ascii="Arial" w:hAnsi="Arial" w:cs="Arial"/>
          <w:sz w:val="24"/>
          <w:szCs w:val="24"/>
        </w:rPr>
        <w:t>continued in the study until delivery</w:t>
      </w:r>
      <w:r w:rsidR="0045227C">
        <w:rPr>
          <w:rFonts w:ascii="Arial" w:hAnsi="Arial" w:cs="Arial"/>
          <w:sz w:val="24"/>
          <w:szCs w:val="24"/>
        </w:rPr>
        <w:t>, of which 767 were born in Southampton</w:t>
      </w:r>
      <w:r w:rsidR="00FD6F0D" w:rsidRPr="003A56C7">
        <w:rPr>
          <w:rFonts w:ascii="Arial" w:hAnsi="Arial" w:cs="Arial"/>
          <w:sz w:val="24"/>
          <w:szCs w:val="24"/>
        </w:rPr>
        <w:t xml:space="preserve"> (Figure 1).</w:t>
      </w:r>
      <w:r w:rsidR="00E91025" w:rsidRPr="003A56C7">
        <w:rPr>
          <w:rFonts w:ascii="Arial" w:hAnsi="Arial" w:cs="Arial"/>
          <w:sz w:val="24"/>
          <w:szCs w:val="24"/>
        </w:rPr>
        <w:t xml:space="preserve"> </w:t>
      </w:r>
      <w:r w:rsidR="00FD6F0D" w:rsidRPr="003A56C7">
        <w:rPr>
          <w:rFonts w:ascii="Arial" w:hAnsi="Arial" w:cs="Arial"/>
          <w:sz w:val="24"/>
          <w:szCs w:val="24"/>
        </w:rPr>
        <w:t>723</w:t>
      </w:r>
      <w:r w:rsidR="003D4892">
        <w:rPr>
          <w:rFonts w:ascii="Arial" w:hAnsi="Arial" w:cs="Arial"/>
          <w:sz w:val="24"/>
          <w:szCs w:val="24"/>
        </w:rPr>
        <w:t xml:space="preserve"> of these</w:t>
      </w:r>
      <w:r w:rsidR="00FD6F0D" w:rsidRPr="003A56C7">
        <w:rPr>
          <w:rFonts w:ascii="Arial" w:hAnsi="Arial" w:cs="Arial"/>
          <w:sz w:val="24"/>
          <w:szCs w:val="24"/>
        </w:rPr>
        <w:t xml:space="preserve"> infants were born at term</w:t>
      </w:r>
      <w:r w:rsidR="0035411C">
        <w:rPr>
          <w:rFonts w:ascii="Arial" w:hAnsi="Arial" w:cs="Arial"/>
          <w:sz w:val="24"/>
          <w:szCs w:val="24"/>
        </w:rPr>
        <w:t xml:space="preserve"> and </w:t>
      </w:r>
      <w:r w:rsidR="0035411C" w:rsidRPr="009041E9">
        <w:rPr>
          <w:rFonts w:ascii="Arial" w:hAnsi="Arial" w:cs="Arial"/>
          <w:sz w:val="24"/>
          <w:szCs w:val="24"/>
        </w:rPr>
        <w:t>4</w:t>
      </w:r>
      <w:r w:rsidR="00204B70" w:rsidRPr="009041E9">
        <w:rPr>
          <w:rFonts w:ascii="Arial" w:hAnsi="Arial" w:cs="Arial"/>
          <w:sz w:val="24"/>
          <w:szCs w:val="24"/>
        </w:rPr>
        <w:t>77</w:t>
      </w:r>
      <w:r w:rsidR="00900350" w:rsidRPr="0035411C">
        <w:rPr>
          <w:rFonts w:ascii="Arial" w:hAnsi="Arial" w:cs="Arial"/>
          <w:sz w:val="24"/>
          <w:szCs w:val="24"/>
        </w:rPr>
        <w:t xml:space="preserve"> had a usable DXA scan</w:t>
      </w:r>
      <w:r w:rsidR="00204B70" w:rsidRPr="0035411C">
        <w:rPr>
          <w:rFonts w:ascii="Arial" w:hAnsi="Arial" w:cs="Arial"/>
          <w:sz w:val="24"/>
          <w:szCs w:val="24"/>
        </w:rPr>
        <w:t xml:space="preserve"> (either</w:t>
      </w:r>
      <w:r w:rsidR="00204B70">
        <w:rPr>
          <w:rFonts w:ascii="Arial" w:hAnsi="Arial" w:cs="Arial"/>
          <w:sz w:val="24"/>
          <w:szCs w:val="24"/>
        </w:rPr>
        <w:t xml:space="preserve"> at the whole body or spine)</w:t>
      </w:r>
      <w:r w:rsidR="0035411C">
        <w:rPr>
          <w:rFonts w:ascii="Arial" w:hAnsi="Arial" w:cs="Arial"/>
          <w:sz w:val="24"/>
          <w:szCs w:val="24"/>
        </w:rPr>
        <w:t xml:space="preserve"> at age 4 years between 4</w:t>
      </w:r>
      <w:r w:rsidR="0035411C" w:rsidRPr="009041E9">
        <w:rPr>
          <w:rFonts w:ascii="Arial" w:hAnsi="Arial" w:cs="Arial"/>
          <w:sz w:val="24"/>
          <w:szCs w:val="24"/>
          <w:vertAlign w:val="superscript"/>
        </w:rPr>
        <w:t>th</w:t>
      </w:r>
      <w:r w:rsidR="0035411C">
        <w:rPr>
          <w:rFonts w:ascii="Arial" w:hAnsi="Arial" w:cs="Arial"/>
          <w:sz w:val="24"/>
          <w:szCs w:val="24"/>
        </w:rPr>
        <w:t xml:space="preserve"> April 2013 and 25</w:t>
      </w:r>
      <w:r w:rsidR="0035411C" w:rsidRPr="009041E9">
        <w:rPr>
          <w:rFonts w:ascii="Arial" w:hAnsi="Arial" w:cs="Arial"/>
          <w:sz w:val="24"/>
          <w:szCs w:val="24"/>
          <w:vertAlign w:val="superscript"/>
        </w:rPr>
        <w:t>th</w:t>
      </w:r>
      <w:r w:rsidR="0035411C">
        <w:rPr>
          <w:rFonts w:ascii="Arial" w:hAnsi="Arial" w:cs="Arial"/>
          <w:sz w:val="24"/>
          <w:szCs w:val="24"/>
        </w:rPr>
        <w:t xml:space="preserve"> October 2018.</w:t>
      </w:r>
      <w:r w:rsidR="00EA0C52">
        <w:rPr>
          <w:rFonts w:ascii="Times New Roman" w:hAnsi="Times New Roman" w:cs="Times New Roman"/>
          <w:sz w:val="24"/>
          <w:szCs w:val="24"/>
        </w:rPr>
        <w:t xml:space="preserve"> </w:t>
      </w:r>
      <w:r w:rsidR="005B218A" w:rsidRPr="004E259E">
        <w:rPr>
          <w:rFonts w:ascii="Times New Roman" w:hAnsi="Times New Roman" w:cs="Times New Roman"/>
          <w:sz w:val="24"/>
          <w:szCs w:val="24"/>
        </w:rPr>
        <w:t xml:space="preserve"> </w:t>
      </w:r>
      <w:r w:rsidR="006A0666" w:rsidRPr="009041E9">
        <w:rPr>
          <w:rFonts w:ascii="Arial" w:hAnsi="Arial" w:cs="Arial"/>
          <w:sz w:val="24"/>
          <w:szCs w:val="24"/>
        </w:rPr>
        <w:t xml:space="preserve">Between 22nd November 2016 and 12th April 2022, </w:t>
      </w:r>
      <w:r w:rsidR="00D30CA5" w:rsidRPr="003A56C7">
        <w:rPr>
          <w:rFonts w:ascii="Arial" w:hAnsi="Arial" w:cs="Arial"/>
          <w:sz w:val="24"/>
          <w:szCs w:val="24"/>
        </w:rPr>
        <w:t>454</w:t>
      </w:r>
      <w:r w:rsidR="00FD6F0D" w:rsidRPr="003A56C7">
        <w:rPr>
          <w:rFonts w:ascii="Arial" w:hAnsi="Arial" w:cs="Arial"/>
          <w:sz w:val="24"/>
          <w:szCs w:val="24"/>
        </w:rPr>
        <w:t xml:space="preserve"> (</w:t>
      </w:r>
      <w:r w:rsidR="00D30CA5" w:rsidRPr="003A56C7">
        <w:rPr>
          <w:rFonts w:ascii="Arial" w:hAnsi="Arial" w:cs="Arial"/>
          <w:sz w:val="24"/>
          <w:szCs w:val="24"/>
        </w:rPr>
        <w:t>63</w:t>
      </w:r>
      <w:r w:rsidR="00FD6F0D" w:rsidRPr="003A56C7">
        <w:rPr>
          <w:rFonts w:ascii="Arial" w:hAnsi="Arial" w:cs="Arial"/>
          <w:sz w:val="24"/>
          <w:szCs w:val="24"/>
        </w:rPr>
        <w:t>%</w:t>
      </w:r>
      <w:r w:rsidR="000C6F57" w:rsidRPr="003A56C7">
        <w:rPr>
          <w:rFonts w:ascii="Arial" w:hAnsi="Arial" w:cs="Arial"/>
          <w:sz w:val="24"/>
          <w:szCs w:val="24"/>
        </w:rPr>
        <w:t xml:space="preserve"> of eligible children</w:t>
      </w:r>
      <w:r w:rsidR="00FD6F0D" w:rsidRPr="003A56C7">
        <w:rPr>
          <w:rFonts w:ascii="Arial" w:hAnsi="Arial" w:cs="Arial"/>
          <w:sz w:val="24"/>
          <w:szCs w:val="24"/>
        </w:rPr>
        <w:t>) attended</w:t>
      </w:r>
      <w:r w:rsidR="000360D8" w:rsidRPr="003A56C7">
        <w:rPr>
          <w:rFonts w:ascii="Arial" w:hAnsi="Arial" w:cs="Arial"/>
          <w:sz w:val="24"/>
          <w:szCs w:val="24"/>
        </w:rPr>
        <w:t xml:space="preserve"> </w:t>
      </w:r>
      <w:r w:rsidR="00564293">
        <w:rPr>
          <w:rFonts w:ascii="Arial" w:hAnsi="Arial" w:cs="Arial"/>
          <w:sz w:val="24"/>
          <w:szCs w:val="24"/>
        </w:rPr>
        <w:t>the</w:t>
      </w:r>
      <w:r w:rsidR="00FD6F0D" w:rsidRPr="003A56C7">
        <w:rPr>
          <w:rFonts w:ascii="Arial" w:hAnsi="Arial" w:cs="Arial"/>
          <w:sz w:val="24"/>
          <w:szCs w:val="24"/>
        </w:rPr>
        <w:t xml:space="preserve"> 6-7 year</w:t>
      </w:r>
      <w:r w:rsidR="00564293">
        <w:rPr>
          <w:rFonts w:ascii="Arial" w:hAnsi="Arial" w:cs="Arial"/>
          <w:sz w:val="24"/>
          <w:szCs w:val="24"/>
        </w:rPr>
        <w:t xml:space="preserve"> visit</w:t>
      </w:r>
      <w:r w:rsidR="00EA0C52">
        <w:rPr>
          <w:rFonts w:ascii="Arial" w:hAnsi="Arial" w:cs="Arial"/>
          <w:sz w:val="24"/>
          <w:szCs w:val="24"/>
        </w:rPr>
        <w:t>, of whom</w:t>
      </w:r>
      <w:r w:rsidR="003B185D" w:rsidRPr="003A56C7">
        <w:rPr>
          <w:rFonts w:ascii="Arial" w:hAnsi="Arial" w:cs="Arial"/>
          <w:sz w:val="24"/>
          <w:szCs w:val="24"/>
        </w:rPr>
        <w:t xml:space="preserve"> </w:t>
      </w:r>
      <w:r w:rsidR="00793C51" w:rsidRPr="003A56C7">
        <w:rPr>
          <w:rFonts w:ascii="Arial" w:hAnsi="Arial" w:cs="Arial"/>
          <w:sz w:val="24"/>
          <w:szCs w:val="24"/>
        </w:rPr>
        <w:t>44</w:t>
      </w:r>
      <w:r w:rsidR="00616984" w:rsidRPr="003A56C7">
        <w:rPr>
          <w:rFonts w:ascii="Arial" w:hAnsi="Arial" w:cs="Arial"/>
          <w:sz w:val="24"/>
          <w:szCs w:val="24"/>
        </w:rPr>
        <w:t>7</w:t>
      </w:r>
      <w:r w:rsidR="0072062A" w:rsidRPr="003A56C7">
        <w:rPr>
          <w:rFonts w:ascii="Arial" w:hAnsi="Arial" w:cs="Arial"/>
          <w:sz w:val="24"/>
          <w:szCs w:val="24"/>
        </w:rPr>
        <w:t xml:space="preserve"> </w:t>
      </w:r>
      <w:r w:rsidR="00FD6F0D" w:rsidRPr="003A56C7">
        <w:rPr>
          <w:rFonts w:ascii="Arial" w:hAnsi="Arial" w:cs="Arial"/>
          <w:sz w:val="24"/>
          <w:szCs w:val="24"/>
        </w:rPr>
        <w:t>had a usable DXA scan</w:t>
      </w:r>
      <w:r w:rsidR="00557EAA" w:rsidRPr="003A56C7">
        <w:rPr>
          <w:rFonts w:ascii="Arial" w:hAnsi="Arial" w:cs="Arial"/>
          <w:sz w:val="24"/>
          <w:szCs w:val="24"/>
        </w:rPr>
        <w:t xml:space="preserve"> (Figure 1)</w:t>
      </w:r>
      <w:r w:rsidR="00FD6F0D" w:rsidRPr="003A56C7">
        <w:rPr>
          <w:rFonts w:ascii="Arial" w:hAnsi="Arial" w:cs="Arial"/>
          <w:sz w:val="24"/>
          <w:szCs w:val="24"/>
        </w:rPr>
        <w:t>.</w:t>
      </w:r>
      <w:r w:rsidR="00394C56">
        <w:rPr>
          <w:rFonts w:ascii="Arial" w:hAnsi="Arial" w:cs="Arial"/>
          <w:sz w:val="24"/>
          <w:szCs w:val="24"/>
        </w:rPr>
        <w:t xml:space="preserve">  </w:t>
      </w:r>
      <w:r w:rsidR="005B79B4">
        <w:rPr>
          <w:rFonts w:ascii="Arial" w:hAnsi="Arial" w:cs="Arial"/>
          <w:sz w:val="24"/>
          <w:szCs w:val="24"/>
        </w:rPr>
        <w:t>Five</w:t>
      </w:r>
      <w:r w:rsidR="00394C56">
        <w:rPr>
          <w:rFonts w:ascii="Arial" w:hAnsi="Arial" w:cs="Arial"/>
          <w:sz w:val="24"/>
          <w:szCs w:val="24"/>
        </w:rPr>
        <w:t xml:space="preserve"> </w:t>
      </w:r>
      <w:r w:rsidR="00707D32">
        <w:rPr>
          <w:rFonts w:ascii="Arial" w:hAnsi="Arial" w:cs="Arial"/>
          <w:sz w:val="24"/>
          <w:szCs w:val="24"/>
        </w:rPr>
        <w:t xml:space="preserve">children </w:t>
      </w:r>
      <w:r w:rsidR="00394C56">
        <w:rPr>
          <w:rFonts w:ascii="Arial" w:hAnsi="Arial" w:cs="Arial"/>
          <w:sz w:val="24"/>
          <w:szCs w:val="24"/>
        </w:rPr>
        <w:t>(</w:t>
      </w:r>
      <w:r w:rsidR="00302B22">
        <w:rPr>
          <w:rFonts w:ascii="Arial" w:hAnsi="Arial" w:cs="Arial"/>
          <w:sz w:val="24"/>
          <w:szCs w:val="24"/>
        </w:rPr>
        <w:t>1.1</w:t>
      </w:r>
      <w:r w:rsidR="00394C56">
        <w:rPr>
          <w:rFonts w:ascii="Arial" w:hAnsi="Arial" w:cs="Arial"/>
          <w:sz w:val="24"/>
          <w:szCs w:val="24"/>
        </w:rPr>
        <w:t>%</w:t>
      </w:r>
      <w:r w:rsidR="00707D32">
        <w:rPr>
          <w:rFonts w:ascii="Arial" w:hAnsi="Arial" w:cs="Arial"/>
          <w:sz w:val="24"/>
          <w:szCs w:val="24"/>
        </w:rPr>
        <w:t xml:space="preserve"> of attendees; 2 placebo, 3 cholecalciferol</w:t>
      </w:r>
      <w:r w:rsidR="00394C56">
        <w:rPr>
          <w:rFonts w:ascii="Arial" w:hAnsi="Arial" w:cs="Arial"/>
          <w:sz w:val="24"/>
          <w:szCs w:val="24"/>
        </w:rPr>
        <w:t>) were aged between 8</w:t>
      </w:r>
      <w:r w:rsidR="00B14B78">
        <w:rPr>
          <w:rFonts w:ascii="Arial" w:hAnsi="Arial" w:cs="Arial"/>
          <w:sz w:val="24"/>
          <w:szCs w:val="24"/>
        </w:rPr>
        <w:t>.0</w:t>
      </w:r>
      <w:r w:rsidR="00394C56">
        <w:rPr>
          <w:rFonts w:ascii="Arial" w:hAnsi="Arial" w:cs="Arial"/>
          <w:sz w:val="24"/>
          <w:szCs w:val="24"/>
        </w:rPr>
        <w:t xml:space="preserve"> and 8.</w:t>
      </w:r>
      <w:r w:rsidR="00707D32">
        <w:rPr>
          <w:rFonts w:ascii="Arial" w:hAnsi="Arial" w:cs="Arial"/>
          <w:sz w:val="24"/>
          <w:szCs w:val="24"/>
        </w:rPr>
        <w:t>1</w:t>
      </w:r>
      <w:r w:rsidR="00394C56">
        <w:rPr>
          <w:rFonts w:ascii="Arial" w:hAnsi="Arial" w:cs="Arial"/>
          <w:sz w:val="24"/>
          <w:szCs w:val="24"/>
        </w:rPr>
        <w:t xml:space="preserve"> years due to delays in attendance resulting from the COVID-19 pandemic.</w:t>
      </w:r>
      <w:r w:rsidR="00D6424E" w:rsidRPr="003A56C7">
        <w:rPr>
          <w:rFonts w:ascii="Arial" w:hAnsi="Arial" w:cs="Arial"/>
          <w:sz w:val="24"/>
          <w:szCs w:val="24"/>
        </w:rPr>
        <w:t xml:space="preserve"> </w:t>
      </w:r>
      <w:bookmarkEnd w:id="8"/>
    </w:p>
    <w:p w14:paraId="04501F42" w14:textId="6D35875C" w:rsidR="001550F4" w:rsidRPr="003A56C7" w:rsidRDefault="00FD6F0D" w:rsidP="003A56C7">
      <w:pPr>
        <w:spacing w:line="480" w:lineRule="auto"/>
        <w:rPr>
          <w:rFonts w:ascii="Arial" w:hAnsi="Arial" w:cs="Arial"/>
          <w:sz w:val="24"/>
          <w:szCs w:val="24"/>
        </w:rPr>
      </w:pPr>
      <w:r w:rsidRPr="003A56C7">
        <w:rPr>
          <w:rFonts w:ascii="Arial" w:hAnsi="Arial" w:cs="Arial"/>
          <w:sz w:val="24"/>
          <w:szCs w:val="24"/>
        </w:rPr>
        <w:lastRenderedPageBreak/>
        <w:t>Maternal characteristics</w:t>
      </w:r>
      <w:r w:rsidR="000F1744" w:rsidRPr="003A56C7">
        <w:rPr>
          <w:rFonts w:ascii="Arial" w:hAnsi="Arial" w:cs="Arial"/>
          <w:sz w:val="24"/>
          <w:szCs w:val="24"/>
        </w:rPr>
        <w:t xml:space="preserve"> </w:t>
      </w:r>
      <w:r w:rsidR="00BE4216" w:rsidRPr="003A56C7">
        <w:rPr>
          <w:rFonts w:ascii="Arial" w:hAnsi="Arial" w:cs="Arial"/>
          <w:sz w:val="24"/>
          <w:szCs w:val="24"/>
        </w:rPr>
        <w:t>for</w:t>
      </w:r>
      <w:r w:rsidR="000F1744" w:rsidRPr="003A56C7">
        <w:rPr>
          <w:rFonts w:ascii="Arial" w:hAnsi="Arial" w:cs="Arial"/>
          <w:sz w:val="24"/>
          <w:szCs w:val="24"/>
        </w:rPr>
        <w:t xml:space="preserve"> the children attending at 6-7 years</w:t>
      </w:r>
      <w:r w:rsidR="00D522C3" w:rsidRPr="003A56C7">
        <w:rPr>
          <w:rFonts w:ascii="Arial" w:hAnsi="Arial" w:cs="Arial"/>
          <w:sz w:val="24"/>
          <w:szCs w:val="24"/>
        </w:rPr>
        <w:t xml:space="preserve"> </w:t>
      </w:r>
      <w:r w:rsidRPr="003A56C7">
        <w:rPr>
          <w:rFonts w:ascii="Arial" w:hAnsi="Arial" w:cs="Arial"/>
          <w:sz w:val="24"/>
          <w:szCs w:val="24"/>
        </w:rPr>
        <w:t>were similar between the randomization groups (</w:t>
      </w:r>
      <w:r w:rsidR="00BE4216" w:rsidRPr="003A56C7">
        <w:rPr>
          <w:rFonts w:ascii="Arial" w:hAnsi="Arial" w:cs="Arial"/>
          <w:sz w:val="24"/>
          <w:szCs w:val="24"/>
        </w:rPr>
        <w:t>T</w:t>
      </w:r>
      <w:r w:rsidRPr="003A56C7">
        <w:rPr>
          <w:rFonts w:ascii="Arial" w:hAnsi="Arial" w:cs="Arial"/>
          <w:sz w:val="24"/>
          <w:szCs w:val="24"/>
        </w:rPr>
        <w:t>able 1).</w:t>
      </w:r>
      <w:r w:rsidR="00E91025" w:rsidRPr="003A56C7">
        <w:rPr>
          <w:rFonts w:ascii="Arial" w:hAnsi="Arial" w:cs="Arial"/>
          <w:sz w:val="24"/>
          <w:szCs w:val="24"/>
        </w:rPr>
        <w:t xml:space="preserve"> </w:t>
      </w:r>
      <w:r w:rsidR="00CE783E" w:rsidRPr="003A56C7">
        <w:rPr>
          <w:rFonts w:ascii="Arial" w:hAnsi="Arial" w:cs="Arial"/>
          <w:sz w:val="24"/>
          <w:szCs w:val="24"/>
        </w:rPr>
        <w:t xml:space="preserve">Compared with those </w:t>
      </w:r>
      <w:r w:rsidR="00204BD4" w:rsidRPr="003A56C7">
        <w:rPr>
          <w:rFonts w:ascii="Arial" w:hAnsi="Arial" w:cs="Arial"/>
          <w:sz w:val="24"/>
          <w:szCs w:val="24"/>
        </w:rPr>
        <w:t>not participating in the follow-up</w:t>
      </w:r>
      <w:r w:rsidR="00CE783E" w:rsidRPr="003A56C7">
        <w:rPr>
          <w:rFonts w:ascii="Arial" w:hAnsi="Arial" w:cs="Arial"/>
          <w:sz w:val="24"/>
          <w:szCs w:val="24"/>
        </w:rPr>
        <w:t>, c</w:t>
      </w:r>
      <w:r w:rsidR="000F1744" w:rsidRPr="003A56C7">
        <w:rPr>
          <w:rFonts w:ascii="Arial" w:hAnsi="Arial" w:cs="Arial"/>
          <w:sz w:val="24"/>
          <w:szCs w:val="24"/>
        </w:rPr>
        <w:t>hildren</w:t>
      </w:r>
      <w:r w:rsidRPr="003A56C7">
        <w:rPr>
          <w:rFonts w:ascii="Arial" w:hAnsi="Arial" w:cs="Arial"/>
          <w:sz w:val="24"/>
          <w:szCs w:val="24"/>
        </w:rPr>
        <w:t xml:space="preserve"> who attended this visit were born to</w:t>
      </w:r>
      <w:r w:rsidR="007E7469" w:rsidRPr="003A56C7">
        <w:rPr>
          <w:rFonts w:ascii="Arial" w:hAnsi="Arial" w:cs="Arial"/>
          <w:sz w:val="24"/>
          <w:szCs w:val="24"/>
        </w:rPr>
        <w:t xml:space="preserve"> </w:t>
      </w:r>
      <w:r w:rsidR="00BB5019" w:rsidRPr="003A56C7">
        <w:rPr>
          <w:rFonts w:ascii="Arial" w:hAnsi="Arial" w:cs="Arial"/>
          <w:sz w:val="24"/>
          <w:szCs w:val="24"/>
        </w:rPr>
        <w:t>participants</w:t>
      </w:r>
      <w:r w:rsidR="007E7469" w:rsidRPr="003A56C7">
        <w:rPr>
          <w:rFonts w:ascii="Arial" w:hAnsi="Arial" w:cs="Arial"/>
          <w:sz w:val="24"/>
          <w:szCs w:val="24"/>
        </w:rPr>
        <w:t xml:space="preserve"> who were older</w:t>
      </w:r>
      <w:r w:rsidR="009B5F4E" w:rsidRPr="003A56C7">
        <w:rPr>
          <w:rFonts w:ascii="Arial" w:hAnsi="Arial" w:cs="Arial"/>
          <w:sz w:val="24"/>
          <w:szCs w:val="24"/>
        </w:rPr>
        <w:t>, less likely to smoke in pregnancy</w:t>
      </w:r>
      <w:r w:rsidR="00830351" w:rsidRPr="003A56C7">
        <w:rPr>
          <w:rFonts w:ascii="Arial" w:hAnsi="Arial" w:cs="Arial"/>
          <w:sz w:val="24"/>
          <w:szCs w:val="24"/>
        </w:rPr>
        <w:t xml:space="preserve"> and </w:t>
      </w:r>
      <w:r w:rsidR="00F138E8" w:rsidRPr="003A56C7">
        <w:rPr>
          <w:rFonts w:ascii="Arial" w:hAnsi="Arial" w:cs="Arial"/>
          <w:sz w:val="24"/>
          <w:szCs w:val="24"/>
        </w:rPr>
        <w:t xml:space="preserve">had </w:t>
      </w:r>
      <w:r w:rsidR="00267CAA" w:rsidRPr="003A56C7">
        <w:rPr>
          <w:rFonts w:ascii="Arial" w:hAnsi="Arial" w:cs="Arial"/>
          <w:sz w:val="24"/>
          <w:szCs w:val="24"/>
        </w:rPr>
        <w:t>achieved a</w:t>
      </w:r>
      <w:r w:rsidR="00830351" w:rsidRPr="003A56C7">
        <w:rPr>
          <w:rFonts w:ascii="Arial" w:hAnsi="Arial" w:cs="Arial"/>
          <w:sz w:val="24"/>
          <w:szCs w:val="24"/>
        </w:rPr>
        <w:t xml:space="preserve"> higher </w:t>
      </w:r>
      <w:r w:rsidR="00267CAA" w:rsidRPr="003A56C7">
        <w:rPr>
          <w:rFonts w:ascii="Arial" w:hAnsi="Arial" w:cs="Arial"/>
          <w:sz w:val="24"/>
          <w:szCs w:val="24"/>
        </w:rPr>
        <w:t>educational level</w:t>
      </w:r>
      <w:r w:rsidR="00830351" w:rsidRPr="003A56C7">
        <w:rPr>
          <w:rFonts w:ascii="Arial" w:hAnsi="Arial" w:cs="Arial"/>
          <w:sz w:val="24"/>
          <w:szCs w:val="24"/>
        </w:rPr>
        <w:t xml:space="preserve"> </w:t>
      </w:r>
      <w:r w:rsidR="00F37981" w:rsidRPr="003A56C7">
        <w:rPr>
          <w:rFonts w:ascii="Arial" w:hAnsi="Arial" w:cs="Arial"/>
          <w:sz w:val="24"/>
          <w:szCs w:val="24"/>
        </w:rPr>
        <w:t>(</w:t>
      </w:r>
      <w:r w:rsidR="00E7560C">
        <w:rPr>
          <w:rFonts w:ascii="Arial" w:hAnsi="Arial" w:cs="Arial"/>
          <w:sz w:val="24"/>
          <w:szCs w:val="24"/>
        </w:rPr>
        <w:t xml:space="preserve">Supplementary </w:t>
      </w:r>
      <w:r w:rsidR="001D5521" w:rsidRPr="003A56C7">
        <w:rPr>
          <w:rFonts w:ascii="Arial" w:hAnsi="Arial" w:cs="Arial"/>
          <w:sz w:val="24"/>
          <w:szCs w:val="24"/>
        </w:rPr>
        <w:t>T</w:t>
      </w:r>
      <w:r w:rsidR="00545407" w:rsidRPr="003A56C7">
        <w:rPr>
          <w:rFonts w:ascii="Arial" w:hAnsi="Arial" w:cs="Arial"/>
          <w:sz w:val="24"/>
          <w:szCs w:val="24"/>
        </w:rPr>
        <w:t xml:space="preserve">able </w:t>
      </w:r>
      <w:r w:rsidR="004252FD">
        <w:rPr>
          <w:rFonts w:ascii="Arial" w:hAnsi="Arial" w:cs="Arial"/>
          <w:sz w:val="24"/>
          <w:szCs w:val="24"/>
        </w:rPr>
        <w:t>2</w:t>
      </w:r>
      <w:r w:rsidR="00F37981" w:rsidRPr="003A56C7">
        <w:rPr>
          <w:rFonts w:ascii="Arial" w:hAnsi="Arial" w:cs="Arial"/>
          <w:sz w:val="24"/>
          <w:szCs w:val="24"/>
        </w:rPr>
        <w:t>)</w:t>
      </w:r>
      <w:r w:rsidRPr="003A56C7">
        <w:rPr>
          <w:rFonts w:ascii="Arial" w:hAnsi="Arial" w:cs="Arial"/>
          <w:sz w:val="24"/>
          <w:szCs w:val="24"/>
        </w:rPr>
        <w:t>.</w:t>
      </w:r>
      <w:r w:rsidR="00E417E4" w:rsidRPr="003A56C7">
        <w:rPr>
          <w:rFonts w:ascii="Arial" w:hAnsi="Arial" w:cs="Arial"/>
          <w:sz w:val="24"/>
          <w:szCs w:val="24"/>
        </w:rPr>
        <w:t xml:space="preserve">  </w:t>
      </w:r>
      <w:r w:rsidR="002D74E0" w:rsidRPr="003A56C7">
        <w:rPr>
          <w:rFonts w:ascii="Arial" w:hAnsi="Arial" w:cs="Arial"/>
          <w:sz w:val="24"/>
          <w:szCs w:val="24"/>
        </w:rPr>
        <w:t xml:space="preserve">The </w:t>
      </w:r>
      <w:r w:rsidR="00924D2E" w:rsidRPr="003A56C7">
        <w:rPr>
          <w:rFonts w:ascii="Arial" w:hAnsi="Arial" w:cs="Arial"/>
          <w:sz w:val="24"/>
          <w:szCs w:val="24"/>
        </w:rPr>
        <w:t>children</w:t>
      </w:r>
      <w:r w:rsidR="002D74E0" w:rsidRPr="003A56C7">
        <w:rPr>
          <w:rFonts w:ascii="Arial" w:hAnsi="Arial" w:cs="Arial"/>
          <w:sz w:val="24"/>
          <w:szCs w:val="24"/>
        </w:rPr>
        <w:t xml:space="preserve"> in the </w:t>
      </w:r>
      <w:r w:rsidR="00B9181C" w:rsidRPr="003A56C7">
        <w:rPr>
          <w:rFonts w:ascii="Arial" w:hAnsi="Arial" w:cs="Arial"/>
          <w:sz w:val="24"/>
          <w:szCs w:val="24"/>
        </w:rPr>
        <w:t>two</w:t>
      </w:r>
      <w:r w:rsidR="002D74E0" w:rsidRPr="003A56C7">
        <w:rPr>
          <w:rFonts w:ascii="Arial" w:hAnsi="Arial" w:cs="Arial"/>
          <w:sz w:val="24"/>
          <w:szCs w:val="24"/>
        </w:rPr>
        <w:t xml:space="preserve"> groups were similar in age, sex, height, weight and BMI z-score at the </w:t>
      </w:r>
      <w:r w:rsidR="00522C45" w:rsidRPr="003A56C7">
        <w:rPr>
          <w:rFonts w:ascii="Arial" w:hAnsi="Arial" w:cs="Arial"/>
          <w:sz w:val="24"/>
          <w:szCs w:val="24"/>
        </w:rPr>
        <w:t>6</w:t>
      </w:r>
      <w:r w:rsidR="00A73BAA" w:rsidRPr="003A56C7">
        <w:rPr>
          <w:rFonts w:ascii="Arial" w:hAnsi="Arial" w:cs="Arial"/>
          <w:sz w:val="24"/>
          <w:szCs w:val="24"/>
        </w:rPr>
        <w:t>-</w:t>
      </w:r>
      <w:r w:rsidR="00522C45" w:rsidRPr="003A56C7">
        <w:rPr>
          <w:rFonts w:ascii="Arial" w:hAnsi="Arial" w:cs="Arial"/>
          <w:sz w:val="24"/>
          <w:szCs w:val="24"/>
        </w:rPr>
        <w:t>7-year</w:t>
      </w:r>
      <w:r w:rsidR="002D74E0" w:rsidRPr="003A56C7">
        <w:rPr>
          <w:rFonts w:ascii="Arial" w:hAnsi="Arial" w:cs="Arial"/>
          <w:sz w:val="24"/>
          <w:szCs w:val="24"/>
        </w:rPr>
        <w:t xml:space="preserve"> visit (Table 2).</w:t>
      </w:r>
      <w:r w:rsidR="00E91025" w:rsidRPr="003A56C7">
        <w:rPr>
          <w:rFonts w:ascii="Arial" w:hAnsi="Arial" w:cs="Arial"/>
          <w:sz w:val="24"/>
          <w:szCs w:val="24"/>
        </w:rPr>
        <w:t xml:space="preserve"> </w:t>
      </w:r>
      <w:r w:rsidR="00E833DD" w:rsidRPr="003A56C7">
        <w:rPr>
          <w:rFonts w:ascii="Arial" w:hAnsi="Arial" w:cs="Arial"/>
          <w:sz w:val="24"/>
          <w:szCs w:val="24"/>
        </w:rPr>
        <w:t xml:space="preserve">Children in the cholecalciferol group, on average, </w:t>
      </w:r>
      <w:r w:rsidR="00550C9E">
        <w:rPr>
          <w:rFonts w:ascii="Arial" w:hAnsi="Arial" w:cs="Arial"/>
          <w:sz w:val="24"/>
          <w:szCs w:val="24"/>
        </w:rPr>
        <w:t xml:space="preserve">consumed human </w:t>
      </w:r>
      <w:r w:rsidR="00E833DD" w:rsidRPr="003A56C7">
        <w:rPr>
          <w:rFonts w:ascii="Arial" w:hAnsi="Arial" w:cs="Arial"/>
          <w:sz w:val="24"/>
          <w:szCs w:val="24"/>
        </w:rPr>
        <w:t>breast</w:t>
      </w:r>
      <w:r w:rsidR="00550C9E">
        <w:rPr>
          <w:rFonts w:ascii="Arial" w:hAnsi="Arial" w:cs="Arial"/>
          <w:sz w:val="24"/>
          <w:szCs w:val="24"/>
        </w:rPr>
        <w:t xml:space="preserve"> milk</w:t>
      </w:r>
      <w:r w:rsidR="00E833DD" w:rsidRPr="003A56C7">
        <w:rPr>
          <w:rFonts w:ascii="Arial" w:hAnsi="Arial" w:cs="Arial"/>
          <w:sz w:val="24"/>
          <w:szCs w:val="24"/>
        </w:rPr>
        <w:t xml:space="preserve"> for</w:t>
      </w:r>
      <w:r w:rsidR="0041765A" w:rsidRPr="003A56C7">
        <w:rPr>
          <w:rFonts w:ascii="Arial" w:hAnsi="Arial" w:cs="Arial"/>
          <w:sz w:val="24"/>
          <w:szCs w:val="24"/>
        </w:rPr>
        <w:t xml:space="preserve"> </w:t>
      </w:r>
      <w:r w:rsidR="00E833DD" w:rsidRPr="003A56C7">
        <w:rPr>
          <w:rFonts w:ascii="Arial" w:hAnsi="Arial" w:cs="Arial"/>
          <w:sz w:val="24"/>
          <w:szCs w:val="24"/>
        </w:rPr>
        <w:t xml:space="preserve">longer </w:t>
      </w:r>
      <w:r w:rsidR="005920EB" w:rsidRPr="003A56C7">
        <w:rPr>
          <w:rFonts w:ascii="Arial" w:hAnsi="Arial" w:cs="Arial"/>
          <w:sz w:val="24"/>
          <w:szCs w:val="24"/>
        </w:rPr>
        <w:t xml:space="preserve">and </w:t>
      </w:r>
      <w:r w:rsidR="00522C45" w:rsidRPr="003A56C7">
        <w:rPr>
          <w:rFonts w:ascii="Arial" w:hAnsi="Arial" w:cs="Arial"/>
          <w:sz w:val="24"/>
          <w:szCs w:val="24"/>
        </w:rPr>
        <w:t>a</w:t>
      </w:r>
      <w:r w:rsidR="00CE783E" w:rsidRPr="003A56C7">
        <w:rPr>
          <w:rFonts w:ascii="Arial" w:hAnsi="Arial" w:cs="Arial"/>
          <w:sz w:val="24"/>
          <w:szCs w:val="24"/>
        </w:rPr>
        <w:t xml:space="preserve"> somewhat</w:t>
      </w:r>
      <w:r w:rsidR="00522C45" w:rsidRPr="003A56C7">
        <w:rPr>
          <w:rFonts w:ascii="Arial" w:hAnsi="Arial" w:cs="Arial"/>
          <w:sz w:val="24"/>
          <w:szCs w:val="24"/>
        </w:rPr>
        <w:t xml:space="preserve"> greater proportion were taking vitamin D supplements at 6-7 years (Table 2).</w:t>
      </w:r>
      <w:r w:rsidR="00D32A8F" w:rsidRPr="003A56C7">
        <w:rPr>
          <w:rFonts w:ascii="Arial" w:hAnsi="Arial" w:cs="Arial"/>
          <w:sz w:val="24"/>
          <w:szCs w:val="24"/>
        </w:rPr>
        <w:t xml:space="preserve"> </w:t>
      </w:r>
      <w:r w:rsidR="00204BD4" w:rsidRPr="003A56C7">
        <w:rPr>
          <w:rFonts w:ascii="Arial" w:hAnsi="Arial" w:cs="Arial"/>
          <w:sz w:val="24"/>
          <w:szCs w:val="24"/>
        </w:rPr>
        <w:t xml:space="preserve">Medical diagnoses </w:t>
      </w:r>
      <w:r w:rsidR="004E274B" w:rsidRPr="003A56C7">
        <w:rPr>
          <w:rFonts w:ascii="Arial" w:hAnsi="Arial" w:cs="Arial"/>
          <w:sz w:val="24"/>
          <w:szCs w:val="24"/>
        </w:rPr>
        <w:t>were</w:t>
      </w:r>
      <w:r w:rsidR="00204BD4" w:rsidRPr="003A56C7">
        <w:rPr>
          <w:rFonts w:ascii="Arial" w:hAnsi="Arial" w:cs="Arial"/>
          <w:sz w:val="24"/>
          <w:szCs w:val="24"/>
        </w:rPr>
        <w:t xml:space="preserve"> similar for each group (</w:t>
      </w:r>
      <w:r w:rsidR="00E7560C">
        <w:rPr>
          <w:rFonts w:ascii="Arial" w:hAnsi="Arial" w:cs="Arial"/>
          <w:sz w:val="24"/>
          <w:szCs w:val="24"/>
        </w:rPr>
        <w:t xml:space="preserve">Supplementary </w:t>
      </w:r>
      <w:r w:rsidR="00204BD4" w:rsidRPr="003A56C7">
        <w:rPr>
          <w:rFonts w:ascii="Arial" w:hAnsi="Arial" w:cs="Arial"/>
          <w:sz w:val="24"/>
          <w:szCs w:val="24"/>
        </w:rPr>
        <w:t>Table</w:t>
      </w:r>
      <w:r w:rsidR="00305EBF" w:rsidRPr="003A56C7">
        <w:rPr>
          <w:rFonts w:ascii="Arial" w:hAnsi="Arial" w:cs="Arial"/>
          <w:sz w:val="24"/>
          <w:szCs w:val="24"/>
        </w:rPr>
        <w:t xml:space="preserve"> </w:t>
      </w:r>
      <w:r w:rsidR="004252FD">
        <w:rPr>
          <w:rFonts w:ascii="Arial" w:hAnsi="Arial" w:cs="Arial"/>
          <w:sz w:val="24"/>
          <w:szCs w:val="24"/>
        </w:rPr>
        <w:t>3</w:t>
      </w:r>
      <w:r w:rsidR="00305EBF" w:rsidRPr="003A56C7">
        <w:rPr>
          <w:rFonts w:ascii="Arial" w:hAnsi="Arial" w:cs="Arial"/>
          <w:sz w:val="24"/>
          <w:szCs w:val="24"/>
        </w:rPr>
        <w:t xml:space="preserve">). </w:t>
      </w:r>
    </w:p>
    <w:p w14:paraId="083AC98E" w14:textId="77777777" w:rsidR="00C94C5E" w:rsidRDefault="00E16E47" w:rsidP="003A56C7">
      <w:pPr>
        <w:spacing w:line="480" w:lineRule="auto"/>
        <w:rPr>
          <w:rFonts w:ascii="Arial" w:hAnsi="Arial" w:cs="Arial"/>
          <w:sz w:val="24"/>
          <w:szCs w:val="24"/>
        </w:rPr>
      </w:pPr>
      <w:r w:rsidRPr="003A56C7">
        <w:rPr>
          <w:rFonts w:ascii="Arial" w:hAnsi="Arial" w:cs="Arial"/>
          <w:sz w:val="24"/>
          <w:szCs w:val="24"/>
        </w:rPr>
        <w:t>WBLH</w:t>
      </w:r>
      <w:r w:rsidR="002B7019" w:rsidRPr="003A56C7">
        <w:rPr>
          <w:rFonts w:ascii="Arial" w:hAnsi="Arial" w:cs="Arial"/>
          <w:sz w:val="24"/>
          <w:szCs w:val="24"/>
        </w:rPr>
        <w:t xml:space="preserve"> </w:t>
      </w:r>
      <w:r w:rsidR="00494EE1" w:rsidRPr="003A56C7">
        <w:rPr>
          <w:rFonts w:ascii="Arial" w:hAnsi="Arial" w:cs="Arial"/>
          <w:sz w:val="24"/>
          <w:szCs w:val="24"/>
        </w:rPr>
        <w:t>BMD</w:t>
      </w:r>
      <w:r w:rsidR="00A92BF8" w:rsidRPr="003A56C7">
        <w:rPr>
          <w:rFonts w:ascii="Arial" w:hAnsi="Arial" w:cs="Arial"/>
          <w:sz w:val="24"/>
          <w:szCs w:val="24"/>
        </w:rPr>
        <w:t xml:space="preserve"> and </w:t>
      </w:r>
      <w:r w:rsidR="009122C5" w:rsidRPr="003A56C7">
        <w:rPr>
          <w:rFonts w:ascii="Arial" w:hAnsi="Arial" w:cs="Arial"/>
          <w:sz w:val="24"/>
          <w:szCs w:val="24"/>
        </w:rPr>
        <w:t>BMAD</w:t>
      </w:r>
      <w:r w:rsidR="00042B96" w:rsidRPr="003A56C7">
        <w:rPr>
          <w:rFonts w:ascii="Arial" w:hAnsi="Arial" w:cs="Arial"/>
          <w:sz w:val="24"/>
          <w:szCs w:val="24"/>
        </w:rPr>
        <w:t xml:space="preserve"> </w:t>
      </w:r>
      <w:r w:rsidR="00494EE1" w:rsidRPr="003A56C7">
        <w:rPr>
          <w:rFonts w:ascii="Arial" w:hAnsi="Arial" w:cs="Arial"/>
          <w:sz w:val="24"/>
          <w:szCs w:val="24"/>
        </w:rPr>
        <w:t>w</w:t>
      </w:r>
      <w:r w:rsidR="009122C5" w:rsidRPr="003A56C7">
        <w:rPr>
          <w:rFonts w:ascii="Arial" w:hAnsi="Arial" w:cs="Arial"/>
          <w:sz w:val="24"/>
          <w:szCs w:val="24"/>
        </w:rPr>
        <w:t>ere</w:t>
      </w:r>
      <w:r w:rsidR="00494EE1" w:rsidRPr="003A56C7">
        <w:rPr>
          <w:rFonts w:ascii="Arial" w:hAnsi="Arial" w:cs="Arial"/>
          <w:sz w:val="24"/>
          <w:szCs w:val="24"/>
        </w:rPr>
        <w:t xml:space="preserve"> greater in the</w:t>
      </w:r>
      <w:r w:rsidR="000C5083" w:rsidRPr="003A56C7">
        <w:rPr>
          <w:rFonts w:ascii="Arial" w:hAnsi="Arial" w:cs="Arial"/>
          <w:sz w:val="24"/>
          <w:szCs w:val="24"/>
        </w:rPr>
        <w:t xml:space="preserve"> cholecalciferol group</w:t>
      </w:r>
      <w:r w:rsidR="0063576D" w:rsidRPr="003A56C7">
        <w:rPr>
          <w:rFonts w:ascii="Arial" w:hAnsi="Arial" w:cs="Arial"/>
          <w:sz w:val="24"/>
          <w:szCs w:val="24"/>
        </w:rPr>
        <w:t xml:space="preserve"> tha</w:t>
      </w:r>
      <w:r w:rsidR="00350FEC" w:rsidRPr="003A56C7">
        <w:rPr>
          <w:rFonts w:ascii="Arial" w:hAnsi="Arial" w:cs="Arial"/>
          <w:sz w:val="24"/>
          <w:szCs w:val="24"/>
        </w:rPr>
        <w:t>n</w:t>
      </w:r>
      <w:r w:rsidR="0063576D" w:rsidRPr="003A56C7">
        <w:rPr>
          <w:rFonts w:ascii="Arial" w:hAnsi="Arial" w:cs="Arial"/>
          <w:sz w:val="24"/>
          <w:szCs w:val="24"/>
        </w:rPr>
        <w:t xml:space="preserve"> the placebo group</w:t>
      </w:r>
      <w:r w:rsidR="00666C47" w:rsidRPr="003A56C7">
        <w:rPr>
          <w:rFonts w:ascii="Arial" w:hAnsi="Arial" w:cs="Arial"/>
          <w:sz w:val="24"/>
          <w:szCs w:val="24"/>
        </w:rPr>
        <w:t xml:space="preserve"> at 6-7 years</w:t>
      </w:r>
      <w:r w:rsidR="006A7D42" w:rsidRPr="003A56C7">
        <w:rPr>
          <w:rFonts w:ascii="Arial" w:hAnsi="Arial" w:cs="Arial"/>
          <w:sz w:val="24"/>
          <w:szCs w:val="24"/>
        </w:rPr>
        <w:t xml:space="preserve"> </w:t>
      </w:r>
      <w:r w:rsidR="000F2245" w:rsidRPr="003A56C7">
        <w:rPr>
          <w:rFonts w:ascii="Arial" w:hAnsi="Arial" w:cs="Arial"/>
          <w:sz w:val="24"/>
          <w:szCs w:val="24"/>
        </w:rPr>
        <w:t>(Table 2)</w:t>
      </w:r>
      <w:r w:rsidR="000C5083" w:rsidRPr="003A56C7">
        <w:rPr>
          <w:rFonts w:ascii="Arial" w:hAnsi="Arial" w:cs="Arial"/>
          <w:sz w:val="24"/>
          <w:szCs w:val="24"/>
        </w:rPr>
        <w:t>.</w:t>
      </w:r>
      <w:r w:rsidR="00E91025" w:rsidRPr="003A56C7">
        <w:rPr>
          <w:rFonts w:ascii="Arial" w:hAnsi="Arial" w:cs="Arial"/>
          <w:sz w:val="24"/>
          <w:szCs w:val="24"/>
        </w:rPr>
        <w:t xml:space="preserve"> </w:t>
      </w:r>
      <w:r w:rsidR="003B3FDE" w:rsidRPr="003A56C7">
        <w:rPr>
          <w:rFonts w:ascii="Arial" w:hAnsi="Arial" w:cs="Arial"/>
          <w:sz w:val="24"/>
          <w:szCs w:val="24"/>
        </w:rPr>
        <w:t xml:space="preserve"> WBLH BA</w:t>
      </w:r>
      <w:r w:rsidR="00A92BF8" w:rsidRPr="003A56C7">
        <w:rPr>
          <w:rFonts w:ascii="Arial" w:hAnsi="Arial" w:cs="Arial"/>
          <w:sz w:val="24"/>
          <w:szCs w:val="24"/>
        </w:rPr>
        <w:t xml:space="preserve">, </w:t>
      </w:r>
      <w:r w:rsidR="003B3FDE" w:rsidRPr="003A56C7">
        <w:rPr>
          <w:rFonts w:ascii="Arial" w:hAnsi="Arial" w:cs="Arial"/>
          <w:sz w:val="24"/>
          <w:szCs w:val="24"/>
        </w:rPr>
        <w:t xml:space="preserve">BMC </w:t>
      </w:r>
      <w:r w:rsidR="00A92BF8" w:rsidRPr="003A56C7">
        <w:rPr>
          <w:rFonts w:ascii="Arial" w:hAnsi="Arial" w:cs="Arial"/>
          <w:sz w:val="24"/>
          <w:szCs w:val="24"/>
        </w:rPr>
        <w:t xml:space="preserve">and lean mass </w:t>
      </w:r>
      <w:r w:rsidR="003B3FDE" w:rsidRPr="003A56C7">
        <w:rPr>
          <w:rFonts w:ascii="Arial" w:hAnsi="Arial" w:cs="Arial"/>
          <w:sz w:val="24"/>
          <w:szCs w:val="24"/>
        </w:rPr>
        <w:t xml:space="preserve">were </w:t>
      </w:r>
      <w:r w:rsidR="00DF6BB3" w:rsidRPr="003A56C7">
        <w:rPr>
          <w:rFonts w:ascii="Arial" w:hAnsi="Arial" w:cs="Arial"/>
          <w:sz w:val="24"/>
          <w:szCs w:val="24"/>
        </w:rPr>
        <w:t xml:space="preserve">also </w:t>
      </w:r>
      <w:r w:rsidR="003B3FDE" w:rsidRPr="003A56C7">
        <w:rPr>
          <w:rFonts w:ascii="Arial" w:hAnsi="Arial" w:cs="Arial"/>
          <w:sz w:val="24"/>
          <w:szCs w:val="24"/>
        </w:rPr>
        <w:t>numerically greater in the cholecalciferol group, but this difference was not of statistical significance</w:t>
      </w:r>
      <w:r w:rsidR="00DF6BB3" w:rsidRPr="003A56C7">
        <w:rPr>
          <w:rFonts w:ascii="Arial" w:hAnsi="Arial" w:cs="Arial"/>
          <w:sz w:val="24"/>
          <w:szCs w:val="24"/>
        </w:rPr>
        <w:t xml:space="preserve"> (Table 2)</w:t>
      </w:r>
      <w:r w:rsidR="003B3FDE" w:rsidRPr="003A56C7">
        <w:rPr>
          <w:rFonts w:ascii="Arial" w:hAnsi="Arial" w:cs="Arial"/>
          <w:sz w:val="24"/>
          <w:szCs w:val="24"/>
        </w:rPr>
        <w:t xml:space="preserve">.  </w:t>
      </w:r>
      <w:r w:rsidR="00A92BF8" w:rsidRPr="003A56C7">
        <w:rPr>
          <w:rFonts w:ascii="Arial" w:hAnsi="Arial" w:cs="Arial"/>
          <w:sz w:val="24"/>
          <w:szCs w:val="24"/>
        </w:rPr>
        <w:t xml:space="preserve">There was less evidence of an effect on lumbar spine parameters.  </w:t>
      </w:r>
    </w:p>
    <w:p w14:paraId="4B441B79" w14:textId="36B939BE" w:rsidR="001D043D" w:rsidRDefault="00A92BF8" w:rsidP="003A56C7">
      <w:pPr>
        <w:spacing w:line="480" w:lineRule="auto"/>
        <w:rPr>
          <w:rFonts w:ascii="Arial" w:hAnsi="Arial" w:cs="Arial"/>
          <w:sz w:val="24"/>
          <w:szCs w:val="24"/>
        </w:rPr>
      </w:pPr>
      <w:bookmarkStart w:id="9" w:name="_Hlk171931938"/>
      <w:r w:rsidRPr="00610C74">
        <w:rPr>
          <w:rFonts w:ascii="Arial" w:hAnsi="Arial" w:cs="Arial"/>
          <w:sz w:val="24"/>
          <w:szCs w:val="24"/>
        </w:rPr>
        <w:t xml:space="preserve">Figure 2 shows </w:t>
      </w:r>
      <w:r w:rsidR="001975F1">
        <w:rPr>
          <w:rFonts w:ascii="Arial" w:hAnsi="Arial" w:cs="Arial"/>
          <w:sz w:val="24"/>
          <w:szCs w:val="24"/>
        </w:rPr>
        <w:t xml:space="preserve">the effect of gestational cholecalciferol supplementation </w:t>
      </w:r>
      <w:r w:rsidR="00806710">
        <w:rPr>
          <w:rFonts w:ascii="Arial" w:hAnsi="Arial" w:cs="Arial"/>
          <w:sz w:val="24"/>
          <w:szCs w:val="24"/>
        </w:rPr>
        <w:t xml:space="preserve">compared with placebo on offspring bone outcomes with adjustment for age, sex, height, weight, duration of human milk consumption and </w:t>
      </w:r>
      <w:r w:rsidR="00BD3766">
        <w:rPr>
          <w:rFonts w:ascii="Arial" w:hAnsi="Arial" w:cs="Arial"/>
          <w:sz w:val="24"/>
          <w:szCs w:val="24"/>
        </w:rPr>
        <w:t xml:space="preserve">use of vitamin D supplementation at age 6-7 years.  This </w:t>
      </w:r>
      <w:r w:rsidRPr="00610C74">
        <w:rPr>
          <w:rFonts w:ascii="Arial" w:hAnsi="Arial" w:cs="Arial"/>
          <w:sz w:val="24"/>
          <w:szCs w:val="24"/>
        </w:rPr>
        <w:t>display</w:t>
      </w:r>
      <w:r w:rsidR="004B5611" w:rsidRPr="00610C74">
        <w:rPr>
          <w:rFonts w:ascii="Arial" w:hAnsi="Arial" w:cs="Arial"/>
          <w:sz w:val="24"/>
          <w:szCs w:val="24"/>
        </w:rPr>
        <w:t>s</w:t>
      </w:r>
      <w:r w:rsidRPr="00610C74">
        <w:rPr>
          <w:rFonts w:ascii="Arial" w:hAnsi="Arial" w:cs="Arial"/>
          <w:sz w:val="24"/>
          <w:szCs w:val="24"/>
        </w:rPr>
        <w:t xml:space="preserve"> the positive effect of gestational cholecalciferol on WBLH BMC</w:t>
      </w:r>
      <w:r w:rsidR="005E7783" w:rsidRPr="00610C74">
        <w:rPr>
          <w:rFonts w:ascii="Arial" w:hAnsi="Arial" w:cs="Arial"/>
          <w:sz w:val="24"/>
          <w:szCs w:val="24"/>
        </w:rPr>
        <w:t xml:space="preserve"> (</w:t>
      </w:r>
      <w:r w:rsidR="005E7783" w:rsidRPr="009041E9">
        <w:rPr>
          <w:rFonts w:ascii="Arial" w:hAnsi="Arial" w:cs="Arial"/>
          <w:sz w:val="24"/>
          <w:szCs w:val="24"/>
        </w:rPr>
        <w:t>0.15 SD, 95%CI 0.04, 0.26)</w:t>
      </w:r>
      <w:r w:rsidRPr="00610C74">
        <w:rPr>
          <w:rFonts w:ascii="Arial" w:hAnsi="Arial" w:cs="Arial"/>
          <w:sz w:val="24"/>
          <w:szCs w:val="24"/>
        </w:rPr>
        <w:t>, BMD</w:t>
      </w:r>
      <w:r w:rsidR="005E7783" w:rsidRPr="00610C74">
        <w:rPr>
          <w:rFonts w:ascii="Arial" w:hAnsi="Arial" w:cs="Arial"/>
          <w:sz w:val="24"/>
          <w:szCs w:val="24"/>
        </w:rPr>
        <w:t xml:space="preserve"> (</w:t>
      </w:r>
      <w:r w:rsidR="005E7783" w:rsidRPr="009041E9">
        <w:rPr>
          <w:rFonts w:ascii="Arial" w:hAnsi="Arial" w:cs="Arial"/>
          <w:sz w:val="24"/>
          <w:szCs w:val="24"/>
        </w:rPr>
        <w:t>0.18 SD, 95%CI 0.06,0.31)</w:t>
      </w:r>
      <w:r w:rsidRPr="00610C74">
        <w:rPr>
          <w:rFonts w:ascii="Arial" w:hAnsi="Arial" w:cs="Arial"/>
          <w:sz w:val="24"/>
          <w:szCs w:val="24"/>
        </w:rPr>
        <w:t xml:space="preserve"> and BMAD</w:t>
      </w:r>
      <w:r w:rsidR="005E7783" w:rsidRPr="00610C74">
        <w:rPr>
          <w:rFonts w:ascii="Arial" w:hAnsi="Arial" w:cs="Arial"/>
          <w:sz w:val="24"/>
          <w:szCs w:val="24"/>
        </w:rPr>
        <w:t xml:space="preserve"> </w:t>
      </w:r>
      <w:r w:rsidR="005E7783" w:rsidRPr="009041E9">
        <w:rPr>
          <w:rFonts w:ascii="Arial" w:hAnsi="Arial" w:cs="Arial"/>
          <w:sz w:val="24"/>
          <w:szCs w:val="24"/>
        </w:rPr>
        <w:t xml:space="preserve">(0.18 SD, 95%CI </w:t>
      </w:r>
      <w:r w:rsidR="005E7783" w:rsidRPr="009041E9">
        <w:rPr>
          <w:rFonts w:ascii="Arial" w:hAnsi="Arial" w:cs="Arial"/>
          <w:color w:val="000000"/>
          <w:sz w:val="24"/>
          <w:szCs w:val="24"/>
        </w:rPr>
        <w:t>0.04,0.32</w:t>
      </w:r>
      <w:r w:rsidR="005E7783" w:rsidRPr="009041E9">
        <w:rPr>
          <w:rFonts w:ascii="Arial" w:hAnsi="Arial" w:cs="Arial"/>
          <w:sz w:val="24"/>
          <w:szCs w:val="24"/>
        </w:rPr>
        <w:t>)</w:t>
      </w:r>
      <w:r w:rsidRPr="00610C74">
        <w:rPr>
          <w:rFonts w:ascii="Arial" w:hAnsi="Arial" w:cs="Arial"/>
          <w:sz w:val="24"/>
          <w:szCs w:val="24"/>
        </w:rPr>
        <w:t xml:space="preserve">, with similar direction of effects at the lumbar spine (data shown in </w:t>
      </w:r>
      <w:r w:rsidR="00E7560C">
        <w:rPr>
          <w:rFonts w:ascii="Arial" w:hAnsi="Arial" w:cs="Arial"/>
          <w:sz w:val="24"/>
          <w:szCs w:val="24"/>
        </w:rPr>
        <w:t>Supplementary</w:t>
      </w:r>
      <w:r w:rsidR="00845CEB">
        <w:rPr>
          <w:rFonts w:ascii="Arial" w:hAnsi="Arial" w:cs="Arial"/>
          <w:sz w:val="24"/>
          <w:szCs w:val="24"/>
        </w:rPr>
        <w:t xml:space="preserve"> </w:t>
      </w:r>
      <w:r w:rsidRPr="00610C74">
        <w:rPr>
          <w:rFonts w:ascii="Arial" w:hAnsi="Arial" w:cs="Arial"/>
          <w:sz w:val="24"/>
          <w:szCs w:val="24"/>
        </w:rPr>
        <w:t>Table</w:t>
      </w:r>
      <w:r w:rsidR="004D556F" w:rsidRPr="00610C74">
        <w:rPr>
          <w:rFonts w:ascii="Arial" w:hAnsi="Arial" w:cs="Arial"/>
          <w:sz w:val="24"/>
          <w:szCs w:val="24"/>
        </w:rPr>
        <w:t>s</w:t>
      </w:r>
      <w:r w:rsidRPr="00610C74">
        <w:rPr>
          <w:rFonts w:ascii="Arial" w:hAnsi="Arial" w:cs="Arial"/>
          <w:sz w:val="24"/>
          <w:szCs w:val="24"/>
        </w:rPr>
        <w:t xml:space="preserve"> </w:t>
      </w:r>
      <w:r w:rsidR="004252FD">
        <w:rPr>
          <w:rFonts w:ascii="Arial" w:hAnsi="Arial" w:cs="Arial"/>
          <w:sz w:val="24"/>
          <w:szCs w:val="24"/>
        </w:rPr>
        <w:t>4</w:t>
      </w:r>
      <w:r w:rsidR="004D556F" w:rsidRPr="00610C74">
        <w:rPr>
          <w:rFonts w:ascii="Arial" w:hAnsi="Arial" w:cs="Arial"/>
          <w:sz w:val="24"/>
          <w:szCs w:val="24"/>
        </w:rPr>
        <w:t xml:space="preserve"> and </w:t>
      </w:r>
      <w:r w:rsidR="004252FD">
        <w:rPr>
          <w:rFonts w:ascii="Arial" w:hAnsi="Arial" w:cs="Arial"/>
          <w:sz w:val="24"/>
          <w:szCs w:val="24"/>
        </w:rPr>
        <w:t>5</w:t>
      </w:r>
      <w:r w:rsidRPr="00610C74">
        <w:rPr>
          <w:rFonts w:ascii="Arial" w:hAnsi="Arial" w:cs="Arial"/>
          <w:sz w:val="24"/>
          <w:szCs w:val="24"/>
        </w:rPr>
        <w:t>).</w:t>
      </w:r>
      <w:r w:rsidR="00487CB2">
        <w:rPr>
          <w:rFonts w:ascii="Arial" w:hAnsi="Arial" w:cs="Arial"/>
          <w:sz w:val="24"/>
          <w:szCs w:val="24"/>
        </w:rPr>
        <w:t xml:space="preserve">  </w:t>
      </w:r>
      <w:r w:rsidR="00487CB2" w:rsidRPr="00EB3E15">
        <w:rPr>
          <w:rFonts w:ascii="Arial" w:hAnsi="Arial" w:cs="Arial"/>
          <w:sz w:val="24"/>
          <w:szCs w:val="24"/>
        </w:rPr>
        <w:t xml:space="preserve">This model included </w:t>
      </w:r>
      <w:r w:rsidR="00A42453" w:rsidRPr="009041E9">
        <w:rPr>
          <w:rFonts w:ascii="Arial" w:hAnsi="Arial" w:cs="Arial"/>
          <w:sz w:val="24"/>
          <w:szCs w:val="24"/>
        </w:rPr>
        <w:t>384</w:t>
      </w:r>
      <w:r w:rsidR="00487CB2" w:rsidRPr="00EB3E15">
        <w:rPr>
          <w:rFonts w:ascii="Arial" w:hAnsi="Arial" w:cs="Arial"/>
          <w:sz w:val="24"/>
          <w:szCs w:val="24"/>
        </w:rPr>
        <w:t xml:space="preserve"> children (</w:t>
      </w:r>
      <w:r w:rsidR="00A42453" w:rsidRPr="009041E9">
        <w:rPr>
          <w:rFonts w:ascii="Arial" w:hAnsi="Arial" w:cs="Arial"/>
          <w:sz w:val="24"/>
          <w:szCs w:val="24"/>
        </w:rPr>
        <w:t>201</w:t>
      </w:r>
      <w:r w:rsidR="00487CB2" w:rsidRPr="00EB3E15">
        <w:rPr>
          <w:rFonts w:ascii="Arial" w:hAnsi="Arial" w:cs="Arial"/>
          <w:sz w:val="24"/>
          <w:szCs w:val="24"/>
        </w:rPr>
        <w:t xml:space="preserve"> cholecalciferol, </w:t>
      </w:r>
      <w:r w:rsidR="00A42453" w:rsidRPr="009041E9">
        <w:rPr>
          <w:rFonts w:ascii="Arial" w:hAnsi="Arial" w:cs="Arial"/>
          <w:sz w:val="24"/>
          <w:szCs w:val="24"/>
        </w:rPr>
        <w:t>183</w:t>
      </w:r>
      <w:r w:rsidR="00487CB2" w:rsidRPr="00EB3E15">
        <w:rPr>
          <w:rFonts w:ascii="Arial" w:hAnsi="Arial" w:cs="Arial"/>
          <w:sz w:val="24"/>
          <w:szCs w:val="24"/>
        </w:rPr>
        <w:t xml:space="preserve"> placebo) due to missing covariates (</w:t>
      </w:r>
      <w:r w:rsidR="00A42453" w:rsidRPr="009041E9">
        <w:rPr>
          <w:rFonts w:ascii="Arial" w:hAnsi="Arial" w:cs="Arial"/>
          <w:sz w:val="24"/>
          <w:szCs w:val="24"/>
        </w:rPr>
        <w:t>47</w:t>
      </w:r>
      <w:r w:rsidR="00487CB2" w:rsidRPr="00EB3E15">
        <w:rPr>
          <w:rFonts w:ascii="Arial" w:hAnsi="Arial" w:cs="Arial"/>
          <w:sz w:val="24"/>
          <w:szCs w:val="24"/>
        </w:rPr>
        <w:t xml:space="preserve"> </w:t>
      </w:r>
      <w:r w:rsidR="00A42453" w:rsidRPr="009041E9">
        <w:rPr>
          <w:rFonts w:ascii="Arial" w:hAnsi="Arial" w:cs="Arial"/>
          <w:sz w:val="24"/>
          <w:szCs w:val="24"/>
        </w:rPr>
        <w:t>duration of human milk consumption</w:t>
      </w:r>
      <w:r w:rsidR="00487CB2" w:rsidRPr="00EB3E15">
        <w:rPr>
          <w:rFonts w:ascii="Arial" w:hAnsi="Arial" w:cs="Arial"/>
          <w:sz w:val="24"/>
          <w:szCs w:val="24"/>
        </w:rPr>
        <w:t xml:space="preserve">, </w:t>
      </w:r>
      <w:r w:rsidR="00A42453" w:rsidRPr="009041E9">
        <w:rPr>
          <w:rFonts w:ascii="Arial" w:hAnsi="Arial" w:cs="Arial"/>
          <w:sz w:val="24"/>
          <w:szCs w:val="24"/>
        </w:rPr>
        <w:t>14</w:t>
      </w:r>
      <w:r w:rsidR="00487CB2" w:rsidRPr="00EB3E15">
        <w:rPr>
          <w:rFonts w:ascii="Arial" w:hAnsi="Arial" w:cs="Arial"/>
          <w:sz w:val="24"/>
          <w:szCs w:val="24"/>
        </w:rPr>
        <w:t xml:space="preserve"> vitamin D supplementation at age 6-7 years, </w:t>
      </w:r>
      <w:r w:rsidR="00A42453" w:rsidRPr="009041E9">
        <w:rPr>
          <w:rFonts w:ascii="Arial" w:hAnsi="Arial" w:cs="Arial"/>
          <w:sz w:val="24"/>
          <w:szCs w:val="24"/>
        </w:rPr>
        <w:t>13</w:t>
      </w:r>
      <w:r w:rsidR="00487CB2" w:rsidRPr="00EB3E15">
        <w:rPr>
          <w:rFonts w:ascii="Arial" w:hAnsi="Arial" w:cs="Arial"/>
          <w:sz w:val="24"/>
          <w:szCs w:val="24"/>
        </w:rPr>
        <w:t xml:space="preserve"> height/weight).</w:t>
      </w:r>
      <w:r w:rsidRPr="00610C74">
        <w:rPr>
          <w:rFonts w:ascii="Arial" w:hAnsi="Arial" w:cs="Arial"/>
          <w:sz w:val="24"/>
          <w:szCs w:val="24"/>
        </w:rPr>
        <w:t xml:space="preserve"> </w:t>
      </w:r>
      <w:bookmarkEnd w:id="9"/>
      <w:r w:rsidR="00E3498B">
        <w:rPr>
          <w:rFonts w:ascii="Arial" w:hAnsi="Arial" w:cs="Arial"/>
          <w:sz w:val="24"/>
          <w:szCs w:val="24"/>
        </w:rPr>
        <w:t xml:space="preserve">In the fully adjusted model, </w:t>
      </w:r>
      <w:r w:rsidRPr="00610C74">
        <w:rPr>
          <w:rFonts w:ascii="Arial" w:hAnsi="Arial" w:cs="Arial"/>
          <w:sz w:val="24"/>
          <w:szCs w:val="24"/>
        </w:rPr>
        <w:t>WBLH lean mass was also greater in the cholecalciferol group</w:t>
      </w:r>
      <w:r w:rsidR="004B5611" w:rsidRPr="00610C74">
        <w:rPr>
          <w:rFonts w:ascii="Arial" w:hAnsi="Arial" w:cs="Arial"/>
          <w:sz w:val="24"/>
          <w:szCs w:val="24"/>
        </w:rPr>
        <w:t xml:space="preserve"> (0.09 SD, 95%CI 0.00,0.17, p=0.05).</w:t>
      </w:r>
      <w:r w:rsidR="004B5611" w:rsidRPr="003A56C7">
        <w:rPr>
          <w:rFonts w:ascii="Arial" w:hAnsi="Arial" w:cs="Arial"/>
          <w:sz w:val="24"/>
          <w:szCs w:val="24"/>
        </w:rPr>
        <w:t xml:space="preserve">  The findings were </w:t>
      </w:r>
      <w:r w:rsidR="004B5611" w:rsidRPr="003A56C7">
        <w:rPr>
          <w:rFonts w:ascii="Arial" w:hAnsi="Arial" w:cs="Arial"/>
          <w:sz w:val="24"/>
          <w:szCs w:val="24"/>
        </w:rPr>
        <w:lastRenderedPageBreak/>
        <w:t>unchanged when whole body rather than WBLH scans were used (</w:t>
      </w:r>
      <w:r w:rsidR="00E7560C">
        <w:rPr>
          <w:rFonts w:ascii="Arial" w:hAnsi="Arial" w:cs="Arial"/>
          <w:sz w:val="24"/>
          <w:szCs w:val="24"/>
        </w:rPr>
        <w:t xml:space="preserve">Supplementary </w:t>
      </w:r>
      <w:r w:rsidR="004B5611" w:rsidRPr="003A56C7">
        <w:rPr>
          <w:rFonts w:ascii="Arial" w:hAnsi="Arial" w:cs="Arial"/>
          <w:sz w:val="24"/>
          <w:szCs w:val="24"/>
        </w:rPr>
        <w:t>Table</w:t>
      </w:r>
      <w:r w:rsidR="004D556F" w:rsidRPr="003A56C7">
        <w:rPr>
          <w:rFonts w:ascii="Arial" w:hAnsi="Arial" w:cs="Arial"/>
          <w:sz w:val="24"/>
          <w:szCs w:val="24"/>
        </w:rPr>
        <w:t>s</w:t>
      </w:r>
      <w:r w:rsidR="004B5611" w:rsidRPr="003A56C7">
        <w:rPr>
          <w:rFonts w:ascii="Arial" w:hAnsi="Arial" w:cs="Arial"/>
          <w:sz w:val="24"/>
          <w:szCs w:val="24"/>
        </w:rPr>
        <w:t xml:space="preserve"> </w:t>
      </w:r>
      <w:r w:rsidR="004252FD">
        <w:rPr>
          <w:rFonts w:ascii="Arial" w:hAnsi="Arial" w:cs="Arial"/>
          <w:sz w:val="24"/>
          <w:szCs w:val="24"/>
        </w:rPr>
        <w:t>4</w:t>
      </w:r>
      <w:r w:rsidR="004D556F" w:rsidRPr="003A56C7">
        <w:rPr>
          <w:rFonts w:ascii="Arial" w:hAnsi="Arial" w:cs="Arial"/>
          <w:sz w:val="24"/>
          <w:szCs w:val="24"/>
        </w:rPr>
        <w:t xml:space="preserve"> and </w:t>
      </w:r>
      <w:r w:rsidR="004252FD">
        <w:rPr>
          <w:rFonts w:ascii="Arial" w:hAnsi="Arial" w:cs="Arial"/>
          <w:sz w:val="24"/>
          <w:szCs w:val="24"/>
        </w:rPr>
        <w:t>5</w:t>
      </w:r>
      <w:r w:rsidR="004B5611" w:rsidRPr="003A56C7">
        <w:rPr>
          <w:rFonts w:ascii="Arial" w:hAnsi="Arial" w:cs="Arial"/>
          <w:sz w:val="24"/>
          <w:szCs w:val="24"/>
        </w:rPr>
        <w:t>).</w:t>
      </w:r>
      <w:r w:rsidR="00817C16">
        <w:rPr>
          <w:rFonts w:ascii="Arial" w:hAnsi="Arial" w:cs="Arial"/>
          <w:sz w:val="24"/>
          <w:szCs w:val="24"/>
        </w:rPr>
        <w:t xml:space="preserve"> </w:t>
      </w:r>
      <w:bookmarkStart w:id="10" w:name="_Hlk170305970"/>
    </w:p>
    <w:p w14:paraId="5A59280E" w14:textId="617A2314" w:rsidR="003B3FDE" w:rsidRPr="003A56C7" w:rsidRDefault="00817C16" w:rsidP="003A56C7">
      <w:pPr>
        <w:spacing w:line="480" w:lineRule="auto"/>
        <w:rPr>
          <w:rFonts w:ascii="Arial" w:hAnsi="Arial" w:cs="Arial"/>
          <w:sz w:val="24"/>
          <w:szCs w:val="24"/>
        </w:rPr>
      </w:pPr>
      <w:r>
        <w:rPr>
          <w:rFonts w:ascii="Arial" w:hAnsi="Arial" w:cs="Arial"/>
          <w:sz w:val="24"/>
          <w:szCs w:val="24"/>
        </w:rPr>
        <w:t xml:space="preserve">No </w:t>
      </w:r>
      <w:r w:rsidR="00614C16">
        <w:rPr>
          <w:rFonts w:ascii="Arial" w:hAnsi="Arial" w:cs="Arial"/>
          <w:sz w:val="24"/>
          <w:szCs w:val="24"/>
        </w:rPr>
        <w:t xml:space="preserve">significant </w:t>
      </w:r>
      <w:r>
        <w:rPr>
          <w:rFonts w:ascii="Arial" w:hAnsi="Arial" w:cs="Arial"/>
          <w:sz w:val="24"/>
          <w:szCs w:val="24"/>
        </w:rPr>
        <w:t xml:space="preserve">statistical interaction between randomisation and </w:t>
      </w:r>
      <w:r w:rsidR="00A310CB">
        <w:rPr>
          <w:rFonts w:ascii="Arial" w:hAnsi="Arial" w:cs="Arial"/>
          <w:sz w:val="24"/>
          <w:szCs w:val="24"/>
        </w:rPr>
        <w:t xml:space="preserve">either (i) </w:t>
      </w:r>
      <w:r>
        <w:rPr>
          <w:rFonts w:ascii="Arial" w:hAnsi="Arial" w:cs="Arial"/>
          <w:sz w:val="24"/>
          <w:szCs w:val="24"/>
        </w:rPr>
        <w:t>child’s sex</w:t>
      </w:r>
      <w:r w:rsidR="007A21CD">
        <w:rPr>
          <w:rFonts w:ascii="Arial" w:hAnsi="Arial" w:cs="Arial"/>
          <w:sz w:val="24"/>
          <w:szCs w:val="24"/>
        </w:rPr>
        <w:t xml:space="preserve"> or </w:t>
      </w:r>
      <w:r w:rsidR="00A310CB">
        <w:rPr>
          <w:rFonts w:ascii="Arial" w:hAnsi="Arial" w:cs="Arial"/>
          <w:sz w:val="24"/>
          <w:szCs w:val="24"/>
        </w:rPr>
        <w:t xml:space="preserve">(ii) </w:t>
      </w:r>
      <w:r w:rsidR="007A21CD">
        <w:rPr>
          <w:rFonts w:ascii="Arial" w:hAnsi="Arial" w:cs="Arial"/>
          <w:sz w:val="24"/>
          <w:szCs w:val="24"/>
        </w:rPr>
        <w:t>maternal 25(OH)D at randomisation</w:t>
      </w:r>
      <w:r>
        <w:rPr>
          <w:rFonts w:ascii="Arial" w:hAnsi="Arial" w:cs="Arial"/>
          <w:sz w:val="24"/>
          <w:szCs w:val="24"/>
        </w:rPr>
        <w:t xml:space="preserve"> </w:t>
      </w:r>
      <w:r w:rsidR="00614C16">
        <w:rPr>
          <w:rFonts w:ascii="Arial" w:hAnsi="Arial" w:cs="Arial"/>
          <w:sz w:val="24"/>
          <w:szCs w:val="24"/>
        </w:rPr>
        <w:t xml:space="preserve">with </w:t>
      </w:r>
      <w:r w:rsidR="00A310CB">
        <w:rPr>
          <w:rFonts w:ascii="Arial" w:hAnsi="Arial" w:cs="Arial"/>
          <w:sz w:val="24"/>
          <w:szCs w:val="24"/>
        </w:rPr>
        <w:t>any of the</w:t>
      </w:r>
      <w:r w:rsidR="00614C16">
        <w:rPr>
          <w:rFonts w:ascii="Arial" w:hAnsi="Arial" w:cs="Arial"/>
          <w:sz w:val="24"/>
          <w:szCs w:val="24"/>
        </w:rPr>
        <w:t xml:space="preserve"> WBLH or lumbar spine DXA outcomes was present (p&gt;0.05 for all). </w:t>
      </w:r>
      <w:r w:rsidR="004B5611" w:rsidRPr="003A56C7">
        <w:rPr>
          <w:rFonts w:ascii="Arial" w:hAnsi="Arial" w:cs="Arial"/>
          <w:sz w:val="24"/>
          <w:szCs w:val="24"/>
        </w:rPr>
        <w:t xml:space="preserve"> </w:t>
      </w:r>
      <w:bookmarkEnd w:id="10"/>
    </w:p>
    <w:p w14:paraId="5D6CF680" w14:textId="56AC144E" w:rsidR="001B369A" w:rsidRPr="003A56C7" w:rsidRDefault="00AC3AC2" w:rsidP="003A56C7">
      <w:pPr>
        <w:spacing w:line="480" w:lineRule="auto"/>
        <w:rPr>
          <w:rFonts w:ascii="Arial" w:hAnsi="Arial" w:cs="Arial"/>
          <w:sz w:val="24"/>
          <w:szCs w:val="24"/>
        </w:rPr>
      </w:pPr>
      <w:r w:rsidRPr="003A56C7">
        <w:rPr>
          <w:rFonts w:ascii="Arial" w:hAnsi="Arial" w:cs="Arial"/>
          <w:sz w:val="24"/>
          <w:szCs w:val="24"/>
        </w:rPr>
        <w:t>W</w:t>
      </w:r>
      <w:r w:rsidR="00DF6BB3" w:rsidRPr="003A56C7">
        <w:rPr>
          <w:rFonts w:ascii="Arial" w:hAnsi="Arial" w:cs="Arial"/>
          <w:sz w:val="24"/>
          <w:szCs w:val="24"/>
        </w:rPr>
        <w:t xml:space="preserve">BLH and lumbar spine DXA data were available at </w:t>
      </w:r>
      <w:r w:rsidRPr="003A56C7">
        <w:rPr>
          <w:rFonts w:ascii="Arial" w:hAnsi="Arial" w:cs="Arial"/>
          <w:sz w:val="24"/>
          <w:szCs w:val="24"/>
        </w:rPr>
        <w:t>all of birth,</w:t>
      </w:r>
      <w:r w:rsidR="00DF6BB3" w:rsidRPr="003A56C7">
        <w:rPr>
          <w:rFonts w:ascii="Arial" w:hAnsi="Arial" w:cs="Arial"/>
          <w:sz w:val="24"/>
          <w:szCs w:val="24"/>
        </w:rPr>
        <w:t xml:space="preserve"> 4 and 6-7 years for </w:t>
      </w:r>
      <w:r w:rsidRPr="003A56C7">
        <w:rPr>
          <w:rFonts w:ascii="Arial" w:hAnsi="Arial" w:cs="Arial"/>
          <w:sz w:val="24"/>
          <w:szCs w:val="24"/>
        </w:rPr>
        <w:t>263</w:t>
      </w:r>
      <w:r w:rsidR="00856065" w:rsidRPr="003A56C7">
        <w:rPr>
          <w:rFonts w:ascii="Arial" w:hAnsi="Arial" w:cs="Arial"/>
          <w:sz w:val="24"/>
          <w:szCs w:val="24"/>
        </w:rPr>
        <w:t xml:space="preserve"> and </w:t>
      </w:r>
      <w:r w:rsidRPr="003A56C7">
        <w:rPr>
          <w:rFonts w:ascii="Arial" w:hAnsi="Arial" w:cs="Arial"/>
          <w:sz w:val="24"/>
          <w:szCs w:val="24"/>
        </w:rPr>
        <w:t>236</w:t>
      </w:r>
      <w:r w:rsidR="00DF6BB3" w:rsidRPr="003A56C7">
        <w:rPr>
          <w:rFonts w:ascii="Arial" w:hAnsi="Arial" w:cs="Arial"/>
          <w:sz w:val="24"/>
          <w:szCs w:val="24"/>
        </w:rPr>
        <w:t xml:space="preserve"> children</w:t>
      </w:r>
      <w:r w:rsidR="00856065" w:rsidRPr="003A56C7">
        <w:rPr>
          <w:rFonts w:ascii="Arial" w:hAnsi="Arial" w:cs="Arial"/>
          <w:sz w:val="24"/>
          <w:szCs w:val="24"/>
        </w:rPr>
        <w:t>, respectively.</w:t>
      </w:r>
      <w:r w:rsidR="00BB2BC8" w:rsidRPr="003A56C7">
        <w:rPr>
          <w:rFonts w:ascii="Arial" w:hAnsi="Arial" w:cs="Arial"/>
          <w:sz w:val="24"/>
          <w:szCs w:val="24"/>
        </w:rPr>
        <w:t xml:space="preserve"> </w:t>
      </w:r>
      <w:r w:rsidR="00DF6BB3" w:rsidRPr="003A56C7">
        <w:rPr>
          <w:rFonts w:ascii="Arial" w:hAnsi="Arial" w:cs="Arial"/>
          <w:sz w:val="24"/>
          <w:szCs w:val="24"/>
        </w:rPr>
        <w:t xml:space="preserve"> </w:t>
      </w:r>
      <w:r w:rsidRPr="003A56C7">
        <w:rPr>
          <w:rFonts w:ascii="Arial" w:hAnsi="Arial" w:cs="Arial"/>
          <w:sz w:val="24"/>
          <w:szCs w:val="24"/>
        </w:rPr>
        <w:t xml:space="preserve">In analysis of this subset, </w:t>
      </w:r>
      <w:r w:rsidR="004234AA">
        <w:rPr>
          <w:rFonts w:ascii="Arial" w:hAnsi="Arial" w:cs="Arial"/>
          <w:sz w:val="24"/>
          <w:szCs w:val="24"/>
        </w:rPr>
        <w:t xml:space="preserve">with adjustment for age, sex, height (length at birth) and weight, </w:t>
      </w:r>
      <w:r w:rsidRPr="003A56C7">
        <w:rPr>
          <w:rFonts w:ascii="Arial" w:hAnsi="Arial" w:cs="Arial"/>
          <w:sz w:val="24"/>
          <w:szCs w:val="24"/>
        </w:rPr>
        <w:t xml:space="preserve">no effect of gestational cholecalciferol on offspring WBLH bone outcomes at birth, but a positive effect of similar magnitude at 4 and 6-7 years (Figure 3, </w:t>
      </w:r>
      <w:r w:rsidR="004252FD">
        <w:rPr>
          <w:rFonts w:ascii="Arial" w:hAnsi="Arial" w:cs="Arial"/>
          <w:sz w:val="24"/>
          <w:szCs w:val="24"/>
        </w:rPr>
        <w:t>Supplementary</w:t>
      </w:r>
      <w:r w:rsidR="004252FD" w:rsidRPr="003A56C7">
        <w:rPr>
          <w:rFonts w:ascii="Arial" w:hAnsi="Arial" w:cs="Arial"/>
          <w:sz w:val="24"/>
          <w:szCs w:val="24"/>
        </w:rPr>
        <w:t xml:space="preserve"> Table</w:t>
      </w:r>
      <w:r w:rsidR="00330803">
        <w:rPr>
          <w:rFonts w:ascii="Arial" w:hAnsi="Arial" w:cs="Arial"/>
          <w:sz w:val="24"/>
          <w:szCs w:val="24"/>
        </w:rPr>
        <w:t xml:space="preserve"> </w:t>
      </w:r>
      <w:r w:rsidR="004252FD">
        <w:rPr>
          <w:rFonts w:ascii="Arial" w:hAnsi="Arial" w:cs="Arial"/>
          <w:sz w:val="24"/>
          <w:szCs w:val="24"/>
        </w:rPr>
        <w:t>6</w:t>
      </w:r>
      <w:r w:rsidRPr="003A56C7">
        <w:rPr>
          <w:rFonts w:ascii="Arial" w:hAnsi="Arial" w:cs="Arial"/>
          <w:sz w:val="24"/>
          <w:szCs w:val="24"/>
        </w:rPr>
        <w:t xml:space="preserve">).  At the lumbar spine, there was a difference in </w:t>
      </w:r>
      <w:r w:rsidR="00200D0E" w:rsidRPr="003A56C7">
        <w:rPr>
          <w:rFonts w:ascii="Arial" w:hAnsi="Arial" w:cs="Arial"/>
          <w:sz w:val="24"/>
          <w:szCs w:val="24"/>
        </w:rPr>
        <w:t>BA</w:t>
      </w:r>
      <w:r w:rsidRPr="003A56C7">
        <w:rPr>
          <w:rFonts w:ascii="Arial" w:hAnsi="Arial" w:cs="Arial"/>
          <w:sz w:val="24"/>
          <w:szCs w:val="24"/>
        </w:rPr>
        <w:t xml:space="preserve"> and BMC noted at 4 years of age</w:t>
      </w:r>
      <w:r w:rsidR="00596A91">
        <w:rPr>
          <w:rFonts w:ascii="Arial" w:hAnsi="Arial" w:cs="Arial"/>
          <w:sz w:val="24"/>
          <w:szCs w:val="24"/>
        </w:rPr>
        <w:t xml:space="preserve"> (although they did not reach statistical significance)</w:t>
      </w:r>
      <w:r w:rsidRPr="003A56C7">
        <w:rPr>
          <w:rFonts w:ascii="Arial" w:hAnsi="Arial" w:cs="Arial"/>
          <w:sz w:val="24"/>
          <w:szCs w:val="24"/>
        </w:rPr>
        <w:t xml:space="preserve">, which </w:t>
      </w:r>
      <w:r w:rsidR="00413755">
        <w:rPr>
          <w:rFonts w:ascii="Arial" w:hAnsi="Arial" w:cs="Arial"/>
          <w:sz w:val="24"/>
          <w:szCs w:val="24"/>
        </w:rPr>
        <w:t>disappeared</w:t>
      </w:r>
      <w:r w:rsidRPr="003A56C7">
        <w:rPr>
          <w:rFonts w:ascii="Arial" w:hAnsi="Arial" w:cs="Arial"/>
          <w:sz w:val="24"/>
          <w:szCs w:val="24"/>
        </w:rPr>
        <w:t xml:space="preserve"> at 6</w:t>
      </w:r>
      <w:r w:rsidR="005D3D1B" w:rsidRPr="003A56C7">
        <w:rPr>
          <w:rFonts w:ascii="Arial" w:hAnsi="Arial" w:cs="Arial"/>
          <w:sz w:val="24"/>
          <w:szCs w:val="24"/>
        </w:rPr>
        <w:t>-7</w:t>
      </w:r>
      <w:r w:rsidRPr="003A56C7">
        <w:rPr>
          <w:rFonts w:ascii="Arial" w:hAnsi="Arial" w:cs="Arial"/>
          <w:sz w:val="24"/>
          <w:szCs w:val="24"/>
        </w:rPr>
        <w:t xml:space="preserve"> years, but a suggestion of greater lumbar spine BMAD at 6</w:t>
      </w:r>
      <w:r w:rsidR="005D3D1B" w:rsidRPr="003A56C7">
        <w:rPr>
          <w:rFonts w:ascii="Arial" w:hAnsi="Arial" w:cs="Arial"/>
          <w:sz w:val="24"/>
          <w:szCs w:val="24"/>
        </w:rPr>
        <w:t>-7</w:t>
      </w:r>
      <w:r w:rsidRPr="003A56C7">
        <w:rPr>
          <w:rFonts w:ascii="Arial" w:hAnsi="Arial" w:cs="Arial"/>
          <w:sz w:val="24"/>
          <w:szCs w:val="24"/>
        </w:rPr>
        <w:t xml:space="preserve"> years (Figure 3).</w:t>
      </w:r>
      <w:r w:rsidR="00330803">
        <w:rPr>
          <w:rFonts w:ascii="Arial" w:hAnsi="Arial" w:cs="Arial"/>
          <w:sz w:val="24"/>
          <w:szCs w:val="24"/>
        </w:rPr>
        <w:t xml:space="preserve">  Additional adjustment for vitamin D supplementation use in childhood and duration of consumption of human milk did not fundamentally change these findings (</w:t>
      </w:r>
      <w:r w:rsidR="004252FD">
        <w:rPr>
          <w:rFonts w:ascii="Arial" w:hAnsi="Arial" w:cs="Arial"/>
          <w:sz w:val="24"/>
          <w:szCs w:val="24"/>
        </w:rPr>
        <w:t>Supplementary Table</w:t>
      </w:r>
      <w:r w:rsidR="00330803">
        <w:rPr>
          <w:rFonts w:ascii="Arial" w:hAnsi="Arial" w:cs="Arial"/>
          <w:sz w:val="24"/>
          <w:szCs w:val="24"/>
        </w:rPr>
        <w:t xml:space="preserve"> </w:t>
      </w:r>
      <w:r w:rsidR="004252FD">
        <w:rPr>
          <w:rFonts w:ascii="Arial" w:hAnsi="Arial" w:cs="Arial"/>
          <w:sz w:val="24"/>
          <w:szCs w:val="24"/>
        </w:rPr>
        <w:t>7</w:t>
      </w:r>
      <w:r w:rsidR="00330803">
        <w:rPr>
          <w:rFonts w:ascii="Arial" w:hAnsi="Arial" w:cs="Arial"/>
          <w:sz w:val="24"/>
          <w:szCs w:val="24"/>
        </w:rPr>
        <w:t>).</w:t>
      </w:r>
    </w:p>
    <w:p w14:paraId="11C7A861" w14:textId="2293CFFA" w:rsidR="000C4170" w:rsidRPr="003A56C7" w:rsidRDefault="00F8541C" w:rsidP="003A56C7">
      <w:pPr>
        <w:spacing w:line="480" w:lineRule="auto"/>
        <w:rPr>
          <w:rFonts w:ascii="Arial" w:hAnsi="Arial" w:cs="Arial"/>
          <w:sz w:val="24"/>
          <w:szCs w:val="24"/>
        </w:rPr>
      </w:pPr>
      <w:bookmarkStart w:id="11" w:name="_Hlk171931526"/>
      <w:r>
        <w:rPr>
          <w:rFonts w:ascii="Arial" w:hAnsi="Arial" w:cs="Arial"/>
          <w:sz w:val="24"/>
          <w:szCs w:val="24"/>
        </w:rPr>
        <w:t xml:space="preserve">An additional </w:t>
      </w:r>
      <w:r w:rsidR="00DB1D08">
        <w:rPr>
          <w:rFonts w:ascii="Arial" w:hAnsi="Arial" w:cs="Arial"/>
          <w:sz w:val="24"/>
          <w:szCs w:val="24"/>
        </w:rPr>
        <w:t>24</w:t>
      </w:r>
      <w:r w:rsidR="00275B3B">
        <w:rPr>
          <w:rFonts w:ascii="Arial" w:hAnsi="Arial" w:cs="Arial"/>
          <w:sz w:val="24"/>
          <w:szCs w:val="24"/>
        </w:rPr>
        <w:t xml:space="preserve"> </w:t>
      </w:r>
      <w:r w:rsidR="00275B3B" w:rsidRPr="0035411C">
        <w:rPr>
          <w:rFonts w:ascii="Arial" w:hAnsi="Arial" w:cs="Arial"/>
          <w:sz w:val="24"/>
          <w:szCs w:val="24"/>
        </w:rPr>
        <w:t>children</w:t>
      </w:r>
      <w:r w:rsidR="00230176" w:rsidRPr="0035411C">
        <w:rPr>
          <w:rFonts w:ascii="Arial" w:hAnsi="Arial" w:cs="Arial"/>
          <w:sz w:val="24"/>
          <w:szCs w:val="24"/>
        </w:rPr>
        <w:t xml:space="preserve"> (</w:t>
      </w:r>
      <w:r w:rsidR="00DB1D08" w:rsidRPr="009041E9">
        <w:rPr>
          <w:rFonts w:ascii="Arial" w:hAnsi="Arial" w:cs="Arial"/>
          <w:sz w:val="24"/>
          <w:szCs w:val="24"/>
        </w:rPr>
        <w:t>13</w:t>
      </w:r>
      <w:r w:rsidR="00230176" w:rsidRPr="0035411C">
        <w:rPr>
          <w:rFonts w:ascii="Arial" w:hAnsi="Arial" w:cs="Arial"/>
          <w:sz w:val="24"/>
          <w:szCs w:val="24"/>
        </w:rPr>
        <w:t xml:space="preserve"> placebo, </w:t>
      </w:r>
      <w:r w:rsidR="00DB1D08" w:rsidRPr="009041E9">
        <w:rPr>
          <w:rFonts w:ascii="Arial" w:hAnsi="Arial" w:cs="Arial"/>
          <w:sz w:val="24"/>
          <w:szCs w:val="24"/>
        </w:rPr>
        <w:t>11</w:t>
      </w:r>
      <w:r w:rsidR="00230176" w:rsidRPr="0035411C">
        <w:rPr>
          <w:rFonts w:ascii="Arial" w:hAnsi="Arial" w:cs="Arial"/>
          <w:sz w:val="24"/>
          <w:szCs w:val="24"/>
        </w:rPr>
        <w:t xml:space="preserve"> cholecalciferol)</w:t>
      </w:r>
      <w:r w:rsidR="0035411C">
        <w:rPr>
          <w:rFonts w:ascii="Arial" w:hAnsi="Arial" w:cs="Arial"/>
          <w:sz w:val="24"/>
          <w:szCs w:val="24"/>
        </w:rPr>
        <w:t xml:space="preserve"> who had been born preterm (median 36.1 weeks, range 32.3-36.9 weeks)</w:t>
      </w:r>
      <w:r w:rsidR="00275B3B">
        <w:rPr>
          <w:rFonts w:ascii="Arial" w:hAnsi="Arial" w:cs="Arial"/>
          <w:sz w:val="24"/>
          <w:szCs w:val="24"/>
        </w:rPr>
        <w:t xml:space="preserve"> participated in the 6-7 year follow-up</w:t>
      </w:r>
      <w:r w:rsidR="0035411C">
        <w:rPr>
          <w:rFonts w:ascii="Arial" w:hAnsi="Arial" w:cs="Arial"/>
          <w:sz w:val="24"/>
          <w:szCs w:val="24"/>
        </w:rPr>
        <w:t>.</w:t>
      </w:r>
      <w:r w:rsidR="00275B3B">
        <w:rPr>
          <w:rFonts w:ascii="Arial" w:hAnsi="Arial" w:cs="Arial"/>
          <w:sz w:val="24"/>
          <w:szCs w:val="24"/>
        </w:rPr>
        <w:t xml:space="preserve"> </w:t>
      </w:r>
      <w:r w:rsidR="00230176">
        <w:rPr>
          <w:rFonts w:ascii="Arial" w:hAnsi="Arial" w:cs="Arial"/>
          <w:sz w:val="24"/>
          <w:szCs w:val="24"/>
        </w:rPr>
        <w:t>The inclusion of these</w:t>
      </w:r>
      <w:r w:rsidR="00A14177">
        <w:rPr>
          <w:rFonts w:ascii="Arial" w:hAnsi="Arial" w:cs="Arial"/>
          <w:sz w:val="24"/>
          <w:szCs w:val="24"/>
        </w:rPr>
        <w:t xml:space="preserve"> children in the analysis did not change the overall findings (</w:t>
      </w:r>
      <w:r w:rsidR="00E7560C">
        <w:rPr>
          <w:rFonts w:ascii="Arial" w:hAnsi="Arial" w:cs="Arial"/>
          <w:sz w:val="24"/>
          <w:szCs w:val="24"/>
        </w:rPr>
        <w:t>Supplementary</w:t>
      </w:r>
      <w:r w:rsidR="00122311">
        <w:rPr>
          <w:rFonts w:ascii="Arial" w:hAnsi="Arial" w:cs="Arial"/>
          <w:sz w:val="24"/>
          <w:szCs w:val="24"/>
        </w:rPr>
        <w:t xml:space="preserve"> </w:t>
      </w:r>
      <w:r w:rsidR="00A14177">
        <w:rPr>
          <w:rFonts w:ascii="Arial" w:hAnsi="Arial" w:cs="Arial"/>
          <w:sz w:val="24"/>
          <w:szCs w:val="24"/>
        </w:rPr>
        <w:t>Table</w:t>
      </w:r>
      <w:r w:rsidR="00983582">
        <w:rPr>
          <w:rFonts w:ascii="Arial" w:hAnsi="Arial" w:cs="Arial"/>
          <w:sz w:val="24"/>
          <w:szCs w:val="24"/>
        </w:rPr>
        <w:t xml:space="preserve"> </w:t>
      </w:r>
      <w:r w:rsidR="004252FD">
        <w:rPr>
          <w:rFonts w:ascii="Arial" w:hAnsi="Arial" w:cs="Arial"/>
          <w:sz w:val="24"/>
          <w:szCs w:val="24"/>
        </w:rPr>
        <w:t>8</w:t>
      </w:r>
      <w:r w:rsidR="00983582">
        <w:rPr>
          <w:rFonts w:ascii="Arial" w:hAnsi="Arial" w:cs="Arial"/>
          <w:sz w:val="24"/>
          <w:szCs w:val="24"/>
        </w:rPr>
        <w:t>).</w:t>
      </w:r>
      <w:r w:rsidR="002212E0">
        <w:rPr>
          <w:rFonts w:ascii="Arial" w:hAnsi="Arial" w:cs="Arial"/>
          <w:sz w:val="24"/>
          <w:szCs w:val="24"/>
        </w:rPr>
        <w:t xml:space="preserve"> </w:t>
      </w:r>
    </w:p>
    <w:bookmarkEnd w:id="11"/>
    <w:p w14:paraId="75D7E466" w14:textId="60C4152B" w:rsidR="003815DF" w:rsidRPr="003A56C7" w:rsidRDefault="003815DF" w:rsidP="003A56C7">
      <w:pPr>
        <w:spacing w:line="480" w:lineRule="auto"/>
        <w:rPr>
          <w:rFonts w:ascii="Arial" w:hAnsi="Arial" w:cs="Arial"/>
          <w:sz w:val="24"/>
          <w:szCs w:val="24"/>
        </w:rPr>
      </w:pPr>
      <w:r w:rsidRPr="003A56C7">
        <w:rPr>
          <w:rFonts w:ascii="Arial" w:hAnsi="Arial" w:cs="Arial"/>
          <w:b/>
          <w:bCs/>
          <w:sz w:val="24"/>
          <w:szCs w:val="24"/>
        </w:rPr>
        <w:t>Discussion</w:t>
      </w:r>
    </w:p>
    <w:p w14:paraId="1066E799" w14:textId="1C8A9541" w:rsidR="001B3B2F" w:rsidRPr="003A56C7" w:rsidRDefault="00946B39" w:rsidP="003A56C7">
      <w:pPr>
        <w:spacing w:line="480" w:lineRule="auto"/>
        <w:rPr>
          <w:rFonts w:ascii="Arial" w:hAnsi="Arial" w:cs="Arial"/>
          <w:sz w:val="24"/>
          <w:szCs w:val="24"/>
        </w:rPr>
      </w:pPr>
      <w:r w:rsidRPr="003A56C7">
        <w:rPr>
          <w:rFonts w:ascii="Arial" w:hAnsi="Arial" w:cs="Arial"/>
          <w:sz w:val="24"/>
          <w:szCs w:val="24"/>
        </w:rPr>
        <w:t xml:space="preserve">In this </w:t>
      </w:r>
      <w:r w:rsidR="007F702D" w:rsidRPr="003A56C7">
        <w:rPr>
          <w:rFonts w:ascii="Arial" w:hAnsi="Arial" w:cs="Arial"/>
          <w:sz w:val="24"/>
          <w:szCs w:val="24"/>
        </w:rPr>
        <w:t>follow</w:t>
      </w:r>
      <w:r w:rsidR="000C4170" w:rsidRPr="003A56C7">
        <w:rPr>
          <w:rFonts w:ascii="Arial" w:hAnsi="Arial" w:cs="Arial"/>
          <w:sz w:val="24"/>
          <w:szCs w:val="24"/>
        </w:rPr>
        <w:t>-</w:t>
      </w:r>
      <w:r w:rsidR="007F702D" w:rsidRPr="003A56C7">
        <w:rPr>
          <w:rFonts w:ascii="Arial" w:hAnsi="Arial" w:cs="Arial"/>
          <w:sz w:val="24"/>
          <w:szCs w:val="24"/>
        </w:rPr>
        <w:t>up</w:t>
      </w:r>
      <w:r w:rsidR="00827296" w:rsidRPr="003A56C7">
        <w:rPr>
          <w:rFonts w:ascii="Arial" w:hAnsi="Arial" w:cs="Arial"/>
          <w:sz w:val="24"/>
          <w:szCs w:val="24"/>
        </w:rPr>
        <w:t xml:space="preserve"> of the MAVIDOS </w:t>
      </w:r>
      <w:r w:rsidRPr="003A56C7">
        <w:rPr>
          <w:rFonts w:ascii="Arial" w:hAnsi="Arial" w:cs="Arial"/>
          <w:sz w:val="24"/>
          <w:szCs w:val="24"/>
        </w:rPr>
        <w:t>randomised placebo</w:t>
      </w:r>
      <w:r w:rsidR="001B3B2F" w:rsidRPr="003A56C7">
        <w:rPr>
          <w:rFonts w:ascii="Arial" w:hAnsi="Arial" w:cs="Arial"/>
          <w:sz w:val="24"/>
          <w:szCs w:val="24"/>
        </w:rPr>
        <w:t>-</w:t>
      </w:r>
      <w:r w:rsidRPr="003A56C7">
        <w:rPr>
          <w:rFonts w:ascii="Arial" w:hAnsi="Arial" w:cs="Arial"/>
          <w:sz w:val="24"/>
          <w:szCs w:val="24"/>
        </w:rPr>
        <w:t>controlled trial, pregnancy supplementation with 1000 IU/day cholecalciferol increased offspring WBLH</w:t>
      </w:r>
      <w:r w:rsidR="000C4170" w:rsidRPr="003A56C7">
        <w:rPr>
          <w:rFonts w:ascii="Arial" w:hAnsi="Arial" w:cs="Arial"/>
          <w:sz w:val="24"/>
          <w:szCs w:val="24"/>
        </w:rPr>
        <w:t xml:space="preserve"> </w:t>
      </w:r>
      <w:r w:rsidR="00EF368A" w:rsidRPr="003A56C7">
        <w:rPr>
          <w:rFonts w:ascii="Arial" w:hAnsi="Arial" w:cs="Arial"/>
          <w:sz w:val="24"/>
          <w:szCs w:val="24"/>
        </w:rPr>
        <w:t xml:space="preserve">BMC and </w:t>
      </w:r>
      <w:r w:rsidR="000C4170" w:rsidRPr="003A56C7">
        <w:rPr>
          <w:rFonts w:ascii="Arial" w:hAnsi="Arial" w:cs="Arial"/>
          <w:sz w:val="24"/>
          <w:szCs w:val="24"/>
        </w:rPr>
        <w:t>BMD at 6-7 years, with a similar direction of effect at the</w:t>
      </w:r>
      <w:r w:rsidRPr="003A56C7">
        <w:rPr>
          <w:rFonts w:ascii="Arial" w:hAnsi="Arial" w:cs="Arial"/>
          <w:sz w:val="24"/>
          <w:szCs w:val="24"/>
        </w:rPr>
        <w:t xml:space="preserve"> lumbar spine</w:t>
      </w:r>
      <w:r w:rsidR="000C4170" w:rsidRPr="003A56C7">
        <w:rPr>
          <w:rStyle w:val="CommentReference"/>
          <w:sz w:val="24"/>
          <w:szCs w:val="24"/>
        </w:rPr>
        <w:t>.</w:t>
      </w:r>
      <w:r w:rsidR="00E91025" w:rsidRPr="003A56C7">
        <w:rPr>
          <w:rFonts w:ascii="Arial" w:hAnsi="Arial" w:cs="Arial"/>
          <w:sz w:val="24"/>
          <w:szCs w:val="24"/>
        </w:rPr>
        <w:t xml:space="preserve"> </w:t>
      </w:r>
      <w:r w:rsidR="000C4170" w:rsidRPr="003A56C7">
        <w:rPr>
          <w:rFonts w:ascii="Arial" w:hAnsi="Arial" w:cs="Arial"/>
          <w:sz w:val="24"/>
          <w:szCs w:val="24"/>
        </w:rPr>
        <w:t xml:space="preserve"> This </w:t>
      </w:r>
      <w:r w:rsidR="00CA2EAE" w:rsidRPr="003A56C7">
        <w:rPr>
          <w:rFonts w:ascii="Arial" w:hAnsi="Arial" w:cs="Arial"/>
          <w:sz w:val="24"/>
          <w:szCs w:val="24"/>
        </w:rPr>
        <w:t xml:space="preserve">strengthens inference from </w:t>
      </w:r>
      <w:r w:rsidRPr="003A56C7">
        <w:rPr>
          <w:rFonts w:ascii="Arial" w:hAnsi="Arial" w:cs="Arial"/>
          <w:sz w:val="24"/>
          <w:szCs w:val="24"/>
        </w:rPr>
        <w:t xml:space="preserve">previous </w:t>
      </w:r>
      <w:r w:rsidR="00CA2EAE" w:rsidRPr="003A56C7">
        <w:rPr>
          <w:rFonts w:ascii="Arial" w:hAnsi="Arial" w:cs="Arial"/>
          <w:sz w:val="24"/>
          <w:szCs w:val="24"/>
        </w:rPr>
        <w:t xml:space="preserve">MAVIDOS </w:t>
      </w:r>
      <w:r w:rsidRPr="003A56C7">
        <w:rPr>
          <w:rFonts w:ascii="Arial" w:hAnsi="Arial" w:cs="Arial"/>
          <w:sz w:val="24"/>
          <w:szCs w:val="24"/>
        </w:rPr>
        <w:t>data</w:t>
      </w:r>
      <w:r w:rsidR="00CA2EAE" w:rsidRPr="003A56C7">
        <w:rPr>
          <w:rFonts w:ascii="Arial" w:hAnsi="Arial" w:cs="Arial"/>
          <w:sz w:val="24"/>
          <w:szCs w:val="24"/>
        </w:rPr>
        <w:t xml:space="preserve">, </w:t>
      </w:r>
      <w:r w:rsidR="000C4170" w:rsidRPr="003A56C7">
        <w:rPr>
          <w:rFonts w:ascii="Arial" w:hAnsi="Arial" w:cs="Arial"/>
          <w:sz w:val="24"/>
          <w:szCs w:val="24"/>
        </w:rPr>
        <w:t xml:space="preserve">by showing persistence of the </w:t>
      </w:r>
      <w:r w:rsidR="000C4170" w:rsidRPr="003A56C7">
        <w:rPr>
          <w:rFonts w:ascii="Arial" w:hAnsi="Arial" w:cs="Arial"/>
          <w:sz w:val="24"/>
          <w:szCs w:val="24"/>
        </w:rPr>
        <w:lastRenderedPageBreak/>
        <w:t xml:space="preserve">previously </w:t>
      </w:r>
      <w:r w:rsidR="00CA2EAE" w:rsidRPr="003A56C7">
        <w:rPr>
          <w:rFonts w:ascii="Arial" w:hAnsi="Arial" w:cs="Arial"/>
          <w:sz w:val="24"/>
          <w:szCs w:val="24"/>
        </w:rPr>
        <w:t>demonstrat</w:t>
      </w:r>
      <w:r w:rsidR="000C4170" w:rsidRPr="003A56C7">
        <w:rPr>
          <w:rFonts w:ascii="Arial" w:hAnsi="Arial" w:cs="Arial"/>
          <w:sz w:val="24"/>
          <w:szCs w:val="24"/>
        </w:rPr>
        <w:t>ed</w:t>
      </w:r>
      <w:r w:rsidR="00CA2EAE" w:rsidRPr="003A56C7">
        <w:rPr>
          <w:rFonts w:ascii="Arial" w:hAnsi="Arial" w:cs="Arial"/>
          <w:sz w:val="24"/>
          <w:szCs w:val="24"/>
        </w:rPr>
        <w:t xml:space="preserve"> positive </w:t>
      </w:r>
      <w:r w:rsidRPr="003A56C7">
        <w:rPr>
          <w:rFonts w:ascii="Arial" w:hAnsi="Arial" w:cs="Arial"/>
          <w:sz w:val="24"/>
          <w:szCs w:val="24"/>
        </w:rPr>
        <w:t xml:space="preserve">effect of pregnancy vitamin D supplementation on offspring </w:t>
      </w:r>
      <w:r w:rsidR="00AF5465" w:rsidRPr="003A56C7">
        <w:rPr>
          <w:rFonts w:ascii="Arial" w:hAnsi="Arial" w:cs="Arial"/>
          <w:sz w:val="24"/>
          <w:szCs w:val="24"/>
        </w:rPr>
        <w:t>BMD</w:t>
      </w:r>
      <w:r w:rsidRPr="003A56C7">
        <w:rPr>
          <w:rFonts w:ascii="Arial" w:hAnsi="Arial" w:cs="Arial"/>
          <w:sz w:val="24"/>
          <w:szCs w:val="24"/>
        </w:rPr>
        <w:t xml:space="preserve"> at age 4 years</w:t>
      </w:r>
      <w:r w:rsidR="000C4170" w:rsidRPr="003A56C7">
        <w:rPr>
          <w:rFonts w:ascii="Arial" w:hAnsi="Arial" w:cs="Arial"/>
          <w:sz w:val="24"/>
          <w:szCs w:val="24"/>
        </w:rPr>
        <w:t>.</w:t>
      </w:r>
      <w:r w:rsidR="000C4170"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&lt;EndNote&gt;&lt;Cite&gt;&lt;Author&gt;Curtis&lt;/Author&gt;&lt;Year&gt;2022&lt;/Year&gt;&lt;RecNum&gt;2109&lt;/RecNum&gt;&lt;DisplayText&gt;(12)&lt;/DisplayText&gt;&lt;record&gt;&lt;rec-number&gt;2109&lt;/rec-number&gt;&lt;foreign-keys&gt;&lt;key app="EN" db-id="fx5vfvpf3fa2e8ew2sbp2fd8zesxeepw2add" timestamp="1655387603"&gt;2109&lt;/key&gt;&lt;/foreign-keys&gt;&lt;ref-type name="Journal Article"&gt;17&lt;/ref-type&gt;&lt;contributors&gt;&lt;authors&gt;&lt;author&gt;Curtis, Elizabeth M.&lt;/author&gt;&lt;author&gt;Moon, Rebecca J.&lt;/author&gt;&lt;author&gt;D&amp;apos;Angelo, Stefania&lt;/author&gt;&lt;author&gt;Crozier, Sarah R.&lt;/author&gt;&lt;author&gt;Bishop, Nicholas J.&lt;/author&gt;&lt;author&gt;Gopal-Kothandapani, Jaya Sujatha&lt;/author&gt;&lt;author&gt;Kennedy, Stephen H.&lt;/author&gt;&lt;author&gt;Papageorghiou, Aris T.&lt;/author&gt;&lt;author&gt;Fraser, Robert&lt;/author&gt;&lt;author&gt;Gandhi, Saurabh V.&lt;/author&gt;&lt;author&gt;Schoenmakers, Inez&lt;/author&gt;&lt;author&gt;Prentice, Ann&lt;/author&gt;&lt;author&gt;Inskip, Hazel M.&lt;/author&gt;&lt;author&gt;Godfrey, Keith M.&lt;/author&gt;&lt;author&gt;Javaid, M. Kassim&lt;/author&gt;&lt;author&gt;Eastell, Richard&lt;/author&gt;&lt;author&gt;Cooper, Cyrus&lt;/author&gt;&lt;author&gt;Harvey, Nicholas C.&lt;/author&gt;&lt;author&gt;the MAVIDOS Trial Group&lt;/author&gt;&lt;/authors&gt;&lt;/contributors&gt;&lt;titles&gt;&lt;title&gt;Pregnancy Vitamin D Supplementation and Childhood Bone Mass at Age 4 Years: Findings From the Maternal Vitamin D Osteoporosis Study (MAVIDOS) Randomized Controlled Trial&lt;/title&gt;&lt;secondary-title&gt;JBMR Plus&lt;/secondary-title&gt;&lt;/titles&gt;&lt;periodical&gt;&lt;full-title&gt;JBMR Plus&lt;/full-title&gt;&lt;/periodical&gt;&lt;pages&gt;e10651&lt;/pages&gt;&lt;volume&gt;n/a&lt;/volume&gt;&lt;number&gt;n/a&lt;/number&gt;&lt;dates&gt;&lt;year&gt;2022&lt;/year&gt;&lt;/dates&gt;&lt;isbn&gt;2473-4039&lt;/isbn&gt;&lt;urls&gt;&lt;related-urls&gt;&lt;url&gt;https://asbmr.onlinelibrary.wiley.com/doi/abs/10.1002/jbm4.10651&lt;/url&gt;&lt;/related-urls&gt;&lt;/urls&gt;&lt;electronic-resource-num&gt;https://doi.org/10.1002/jbm4.10651&lt;/electronic-resource-num&gt;&lt;/record&gt;&lt;/Cite&gt;&lt;/EndNote&gt;</w:instrText>
      </w:r>
      <w:r w:rsidR="000C4170" w:rsidRPr="003A56C7">
        <w:rPr>
          <w:rFonts w:ascii="Arial" w:hAnsi="Arial" w:cs="Arial"/>
          <w:sz w:val="24"/>
          <w:szCs w:val="24"/>
        </w:rPr>
        <w:fldChar w:fldCharType="separate"/>
      </w:r>
      <w:r w:rsidR="00A8777C">
        <w:rPr>
          <w:rFonts w:ascii="Arial" w:hAnsi="Arial" w:cs="Arial"/>
          <w:noProof/>
          <w:sz w:val="24"/>
          <w:szCs w:val="24"/>
        </w:rPr>
        <w:t>(12)</w:t>
      </w:r>
      <w:r w:rsidR="000C4170" w:rsidRPr="003A56C7">
        <w:rPr>
          <w:rFonts w:ascii="Arial" w:hAnsi="Arial" w:cs="Arial"/>
          <w:sz w:val="24"/>
          <w:szCs w:val="24"/>
        </w:rPr>
        <w:fldChar w:fldCharType="end"/>
      </w:r>
    </w:p>
    <w:p w14:paraId="4913BAC1" w14:textId="50EF7BB6" w:rsidR="007913AF" w:rsidRPr="003A56C7" w:rsidRDefault="001B3B2F" w:rsidP="003A56C7">
      <w:pPr>
        <w:spacing w:line="480" w:lineRule="auto"/>
        <w:rPr>
          <w:rFonts w:ascii="Arial" w:hAnsi="Arial" w:cs="Arial"/>
          <w:sz w:val="24"/>
          <w:szCs w:val="24"/>
        </w:rPr>
      </w:pPr>
      <w:bookmarkStart w:id="12" w:name="_Hlk170309691"/>
      <w:r w:rsidRPr="003A56C7">
        <w:rPr>
          <w:rFonts w:ascii="Arial" w:hAnsi="Arial" w:cs="Arial"/>
          <w:sz w:val="24"/>
          <w:szCs w:val="24"/>
        </w:rPr>
        <w:t>These findings are consistent with</w:t>
      </w:r>
      <w:r w:rsidR="00CA2EAE" w:rsidRPr="003A56C7">
        <w:rPr>
          <w:rFonts w:ascii="Arial" w:hAnsi="Arial" w:cs="Arial"/>
          <w:sz w:val="24"/>
          <w:szCs w:val="24"/>
        </w:rPr>
        <w:t xml:space="preserve"> those from</w:t>
      </w:r>
      <w:r w:rsidRPr="003A56C7">
        <w:rPr>
          <w:rFonts w:ascii="Arial" w:hAnsi="Arial" w:cs="Arial"/>
          <w:sz w:val="24"/>
          <w:szCs w:val="24"/>
        </w:rPr>
        <w:t xml:space="preserve"> the COPSAC</w:t>
      </w:r>
      <w:r w:rsidRPr="003A56C7">
        <w:rPr>
          <w:rFonts w:ascii="Arial" w:hAnsi="Arial" w:cs="Arial"/>
          <w:sz w:val="24"/>
          <w:szCs w:val="24"/>
          <w:vertAlign w:val="subscript"/>
        </w:rPr>
        <w:t>2010</w:t>
      </w:r>
      <w:r w:rsidR="00946B39" w:rsidRPr="003A56C7">
        <w:rPr>
          <w:rFonts w:ascii="Arial" w:hAnsi="Arial" w:cs="Arial"/>
          <w:sz w:val="24"/>
          <w:szCs w:val="24"/>
        </w:rPr>
        <w:t xml:space="preserve"> </w:t>
      </w:r>
      <w:r w:rsidRPr="003A56C7">
        <w:rPr>
          <w:rFonts w:ascii="Arial" w:hAnsi="Arial" w:cs="Arial"/>
          <w:sz w:val="24"/>
          <w:szCs w:val="24"/>
        </w:rPr>
        <w:t>study</w:t>
      </w:r>
      <w:r w:rsidR="00D16C21" w:rsidRPr="003A56C7">
        <w:rPr>
          <w:rFonts w:ascii="Arial" w:hAnsi="Arial" w:cs="Arial"/>
          <w:sz w:val="24"/>
          <w:szCs w:val="24"/>
        </w:rPr>
        <w:t xml:space="preserve"> in Denmark</w:t>
      </w:r>
      <w:r w:rsidRPr="003A56C7">
        <w:rPr>
          <w:rFonts w:ascii="Arial" w:hAnsi="Arial" w:cs="Arial"/>
          <w:sz w:val="24"/>
          <w:szCs w:val="24"/>
        </w:rPr>
        <w:t>, in which 2800 IU/day</w:t>
      </w:r>
      <w:r w:rsidR="00191E0E" w:rsidRPr="003A56C7">
        <w:rPr>
          <w:rFonts w:ascii="Arial" w:hAnsi="Arial" w:cs="Arial"/>
          <w:sz w:val="24"/>
          <w:szCs w:val="24"/>
        </w:rPr>
        <w:t xml:space="preserve"> compared with 400 IU/day</w:t>
      </w:r>
      <w:r w:rsidRPr="003A56C7">
        <w:rPr>
          <w:rFonts w:ascii="Arial" w:hAnsi="Arial" w:cs="Arial"/>
          <w:sz w:val="24"/>
          <w:szCs w:val="24"/>
        </w:rPr>
        <w:t xml:space="preserve"> cholecalciferol from mid-pregnancy until 1 week after delivery</w:t>
      </w:r>
      <w:r w:rsidR="00191E0E" w:rsidRPr="003A56C7">
        <w:rPr>
          <w:rFonts w:ascii="Arial" w:hAnsi="Arial" w:cs="Arial"/>
          <w:sz w:val="24"/>
          <w:szCs w:val="24"/>
        </w:rPr>
        <w:t xml:space="preserve"> </w:t>
      </w:r>
      <w:r w:rsidRPr="003A56C7">
        <w:rPr>
          <w:rFonts w:ascii="Arial" w:hAnsi="Arial" w:cs="Arial"/>
          <w:sz w:val="24"/>
          <w:szCs w:val="24"/>
        </w:rPr>
        <w:t>resulted in higher whole body BMD and BMC</w:t>
      </w:r>
      <w:r w:rsidR="00C049C4" w:rsidRPr="003A56C7">
        <w:rPr>
          <w:rFonts w:ascii="Arial" w:hAnsi="Arial" w:cs="Arial"/>
          <w:sz w:val="24"/>
          <w:szCs w:val="24"/>
        </w:rPr>
        <w:t xml:space="preserve"> adjusted for age, sex, height and weight</w:t>
      </w:r>
      <w:r w:rsidRPr="003A56C7">
        <w:rPr>
          <w:rFonts w:ascii="Arial" w:hAnsi="Arial" w:cs="Arial"/>
          <w:sz w:val="24"/>
          <w:szCs w:val="24"/>
        </w:rPr>
        <w:t xml:space="preserve"> at age 6 years</w:t>
      </w:r>
      <w:r w:rsidR="000C4170" w:rsidRPr="003A56C7">
        <w:rPr>
          <w:rFonts w:ascii="Arial" w:hAnsi="Arial" w:cs="Arial"/>
          <w:sz w:val="24"/>
          <w:szCs w:val="24"/>
        </w:rPr>
        <w:t xml:space="preserve"> in </w:t>
      </w:r>
      <w:r w:rsidR="00C049C4" w:rsidRPr="003A56C7">
        <w:rPr>
          <w:rFonts w:ascii="Arial" w:hAnsi="Arial" w:cs="Arial"/>
          <w:sz w:val="24"/>
          <w:szCs w:val="24"/>
        </w:rPr>
        <w:t>383 children</w:t>
      </w:r>
      <w:r w:rsidRPr="003A56C7">
        <w:rPr>
          <w:rFonts w:ascii="Arial" w:hAnsi="Arial" w:cs="Arial"/>
          <w:sz w:val="24"/>
          <w:szCs w:val="24"/>
        </w:rPr>
        <w:t>, with similar effects for WBLH measurements</w:t>
      </w:r>
      <w:r w:rsidR="00A73BAA" w:rsidRPr="003A56C7">
        <w:rPr>
          <w:rFonts w:ascii="Arial" w:hAnsi="Arial" w:cs="Arial"/>
          <w:sz w:val="24"/>
          <w:szCs w:val="24"/>
        </w:rPr>
        <w:t>.</w:t>
      </w:r>
      <w:r w:rsidR="00191E0E"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&lt;EndNote&gt;&lt;Cite&gt;&lt;Author&gt;Brustad&lt;/Author&gt;&lt;Year&gt;2020&lt;/Year&gt;&lt;RecNum&gt;1946&lt;/RecNum&gt;&lt;DisplayText&gt;(14)&lt;/DisplayText&gt;&lt;record&gt;&lt;rec-number&gt;1946&lt;/rec-number&gt;&lt;foreign-keys&gt;&lt;key app="EN" db-id="fx5vfvpf3fa2e8ew2sbp2fd8zesxeepw2add" timestamp="1609271799"&gt;1946&lt;/key&gt;&lt;/foreign-keys&gt;&lt;ref-type name="Journal Article"&gt;17&lt;/ref-type&gt;&lt;contributors&gt;&lt;authors&gt;&lt;author&gt;Brustad, N.&lt;/author&gt;&lt;author&gt;Garland, J.&lt;/author&gt;&lt;author&gt;Thorsen, J.&lt;/author&gt;&lt;author&gt;Sevelsted, A.&lt;/author&gt;&lt;author&gt;Krakauer, M.&lt;/author&gt;&lt;author&gt;Vinding, R. K.&lt;/author&gt;&lt;author&gt;Stokholm, J.&lt;/author&gt;&lt;author&gt;Bønnelykke, K.&lt;/author&gt;&lt;author&gt;Bisgaard, H.&lt;/author&gt;&lt;author&gt;Chawes, B. L.&lt;/author&gt;&lt;/authors&gt;&lt;/contributors&gt;&lt;auth-address&gt;Copenhagen Prospective Studies on Asthma in Childhood, Herlev and Gentofte Hospital, University of Copenhagen, Copenhagen, Denmark.&amp;#xD;Department of Clinical Physiology and Nuclear Medicine, Herlev and Gentofte Hospital, University of Copenhagen, Copenhagen, Denmark.&amp;#xD;Department of Pediatrics, Naestved Hospital, Naestved, Denmark.&lt;/auth-address&gt;&lt;titles&gt;&lt;title&gt;Effect of High-Dose vs Standard-Dose Vitamin D Supplementation in Pregnancy on Bone Mineralization in Offspring Until Age 6 Years: A Prespecified Secondary Analysis of a Double-Blinded, Randomized Clinical Trial&lt;/title&gt;&lt;secondary-title&gt;JAMA Pediatr&lt;/secondary-title&gt;&lt;/titles&gt;&lt;periodical&gt;&lt;full-title&gt;JAMA Pediatr&lt;/full-title&gt;&lt;/periodical&gt;&lt;pages&gt;419-427&lt;/pages&gt;&lt;volume&gt;174&lt;/volume&gt;&lt;number&gt;5&lt;/number&gt;&lt;edition&gt;2020/02/25&lt;/edition&gt;&lt;dates&gt;&lt;year&gt;2020&lt;/year&gt;&lt;pub-dates&gt;&lt;date&gt;May 1&lt;/date&gt;&lt;/pub-dates&gt;&lt;/dates&gt;&lt;isbn&gt;2168-6203 (Print)&amp;#xD;2168-6203&lt;/isbn&gt;&lt;accession-num&gt;32091548&lt;/accession-num&gt;&lt;urls&gt;&lt;/urls&gt;&lt;custom2&gt;PMC7042912&lt;/custom2&gt;&lt;electronic-resource-num&gt;10.1001/jamapediatrics.2019.6083&lt;/electronic-resource-num&gt;&lt;remote-database-provider&gt;NLM&lt;/remote-database-provider&gt;&lt;language&gt;eng&lt;/language&gt;&lt;/record&gt;&lt;/Cite&gt;&lt;/EndNote&gt;</w:instrText>
      </w:r>
      <w:r w:rsidR="00191E0E" w:rsidRPr="003A56C7">
        <w:rPr>
          <w:rFonts w:ascii="Arial" w:hAnsi="Arial" w:cs="Arial"/>
          <w:sz w:val="24"/>
          <w:szCs w:val="24"/>
        </w:rPr>
        <w:fldChar w:fldCharType="separate"/>
      </w:r>
      <w:r w:rsidR="00A8777C">
        <w:rPr>
          <w:rFonts w:ascii="Arial" w:hAnsi="Arial" w:cs="Arial"/>
          <w:noProof/>
          <w:sz w:val="24"/>
          <w:szCs w:val="24"/>
        </w:rPr>
        <w:t>(14)</w:t>
      </w:r>
      <w:r w:rsidR="00191E0E" w:rsidRPr="003A56C7">
        <w:rPr>
          <w:rFonts w:ascii="Arial" w:hAnsi="Arial" w:cs="Arial"/>
          <w:sz w:val="24"/>
          <w:szCs w:val="24"/>
        </w:rPr>
        <w:fldChar w:fldCharType="end"/>
      </w:r>
      <w:r w:rsidR="00E91025" w:rsidRPr="003A56C7">
        <w:rPr>
          <w:rFonts w:ascii="Arial" w:hAnsi="Arial" w:cs="Arial"/>
          <w:sz w:val="24"/>
          <w:szCs w:val="24"/>
        </w:rPr>
        <w:t xml:space="preserve"> </w:t>
      </w:r>
      <w:r w:rsidR="00471E5B" w:rsidRPr="003A56C7">
        <w:rPr>
          <w:rFonts w:ascii="Arial" w:hAnsi="Arial" w:cs="Arial"/>
          <w:sz w:val="24"/>
          <w:szCs w:val="24"/>
        </w:rPr>
        <w:t>T</w:t>
      </w:r>
      <w:r w:rsidR="00886BDE" w:rsidRPr="003A56C7">
        <w:rPr>
          <w:rFonts w:ascii="Arial" w:hAnsi="Arial" w:cs="Arial"/>
          <w:sz w:val="24"/>
          <w:szCs w:val="24"/>
        </w:rPr>
        <w:t>he observed effect</w:t>
      </w:r>
      <w:r w:rsidR="00043EA8" w:rsidRPr="003A56C7">
        <w:rPr>
          <w:rFonts w:ascii="Arial" w:hAnsi="Arial" w:cs="Arial"/>
          <w:sz w:val="24"/>
          <w:szCs w:val="24"/>
        </w:rPr>
        <w:t xml:space="preserve"> sizes (0</w:t>
      </w:r>
      <w:r w:rsidR="009415EF" w:rsidRPr="003A56C7">
        <w:rPr>
          <w:rFonts w:ascii="Arial" w:hAnsi="Arial" w:cs="Arial"/>
          <w:sz w:val="24"/>
          <w:szCs w:val="24"/>
        </w:rPr>
        <w:t>.</w:t>
      </w:r>
      <w:r w:rsidR="00043EA8" w:rsidRPr="003A56C7">
        <w:rPr>
          <w:rFonts w:ascii="Arial" w:hAnsi="Arial" w:cs="Arial"/>
          <w:sz w:val="24"/>
          <w:szCs w:val="24"/>
        </w:rPr>
        <w:t>15-0</w:t>
      </w:r>
      <w:r w:rsidR="009415EF" w:rsidRPr="003A56C7">
        <w:rPr>
          <w:rFonts w:ascii="Arial" w:hAnsi="Arial" w:cs="Arial"/>
          <w:sz w:val="24"/>
          <w:szCs w:val="24"/>
        </w:rPr>
        <w:t>.</w:t>
      </w:r>
      <w:r w:rsidR="00043EA8" w:rsidRPr="003A56C7">
        <w:rPr>
          <w:rFonts w:ascii="Arial" w:hAnsi="Arial" w:cs="Arial"/>
          <w:sz w:val="24"/>
          <w:szCs w:val="24"/>
        </w:rPr>
        <w:t>20 SD) in that study were of comparable magnitude to our results (0</w:t>
      </w:r>
      <w:r w:rsidR="009415EF" w:rsidRPr="003A56C7">
        <w:rPr>
          <w:rFonts w:ascii="Arial" w:hAnsi="Arial" w:cs="Arial"/>
          <w:sz w:val="24"/>
          <w:szCs w:val="24"/>
        </w:rPr>
        <w:t>.</w:t>
      </w:r>
      <w:r w:rsidR="00043EA8" w:rsidRPr="003A56C7">
        <w:rPr>
          <w:rFonts w:ascii="Arial" w:hAnsi="Arial" w:cs="Arial"/>
          <w:sz w:val="24"/>
          <w:szCs w:val="24"/>
        </w:rPr>
        <w:t>1</w:t>
      </w:r>
      <w:r w:rsidR="00C049C4" w:rsidRPr="003A56C7">
        <w:rPr>
          <w:rFonts w:ascii="Arial" w:hAnsi="Arial" w:cs="Arial"/>
          <w:sz w:val="24"/>
          <w:szCs w:val="24"/>
        </w:rPr>
        <w:t>5</w:t>
      </w:r>
      <w:r w:rsidR="00043EA8" w:rsidRPr="003A56C7">
        <w:rPr>
          <w:rFonts w:ascii="Arial" w:hAnsi="Arial" w:cs="Arial"/>
          <w:sz w:val="24"/>
          <w:szCs w:val="24"/>
        </w:rPr>
        <w:t>-0</w:t>
      </w:r>
      <w:r w:rsidR="009415EF" w:rsidRPr="003A56C7">
        <w:rPr>
          <w:rFonts w:ascii="Arial" w:hAnsi="Arial" w:cs="Arial"/>
          <w:sz w:val="24"/>
          <w:szCs w:val="24"/>
        </w:rPr>
        <w:t>.</w:t>
      </w:r>
      <w:r w:rsidR="00C049C4" w:rsidRPr="003A56C7">
        <w:rPr>
          <w:rFonts w:ascii="Arial" w:hAnsi="Arial" w:cs="Arial"/>
          <w:sz w:val="24"/>
          <w:szCs w:val="24"/>
        </w:rPr>
        <w:t>18</w:t>
      </w:r>
      <w:r w:rsidR="00043EA8" w:rsidRPr="003A56C7">
        <w:rPr>
          <w:rFonts w:ascii="Arial" w:hAnsi="Arial" w:cs="Arial"/>
          <w:sz w:val="24"/>
          <w:szCs w:val="24"/>
        </w:rPr>
        <w:t xml:space="preserve"> SD</w:t>
      </w:r>
      <w:r w:rsidR="007913AF" w:rsidRPr="003A56C7">
        <w:rPr>
          <w:rFonts w:ascii="Arial" w:hAnsi="Arial" w:cs="Arial"/>
          <w:sz w:val="24"/>
          <w:szCs w:val="24"/>
        </w:rPr>
        <w:t>).</w:t>
      </w:r>
      <w:r w:rsidR="00E91025" w:rsidRPr="003A56C7">
        <w:rPr>
          <w:rFonts w:ascii="Arial" w:hAnsi="Arial" w:cs="Arial"/>
          <w:sz w:val="24"/>
          <w:szCs w:val="24"/>
        </w:rPr>
        <w:t xml:space="preserve"> </w:t>
      </w:r>
      <w:r w:rsidR="007913AF" w:rsidRPr="003A56C7">
        <w:rPr>
          <w:rFonts w:ascii="Arial" w:hAnsi="Arial" w:cs="Arial"/>
          <w:sz w:val="24"/>
          <w:szCs w:val="24"/>
        </w:rPr>
        <w:t xml:space="preserve">In contrast, O’Callaghan et al found no differences in WBLH BMD or BMC at 4 years of age in offspring of children born to mothers randomised to either </w:t>
      </w:r>
      <w:r w:rsidR="000C3236" w:rsidRPr="003A56C7">
        <w:rPr>
          <w:rFonts w:ascii="Arial" w:hAnsi="Arial" w:cs="Arial"/>
          <w:sz w:val="24"/>
          <w:szCs w:val="24"/>
        </w:rPr>
        <w:t>placebo</w:t>
      </w:r>
      <w:r w:rsidR="00C049C4" w:rsidRPr="003A56C7">
        <w:rPr>
          <w:rFonts w:ascii="Arial" w:hAnsi="Arial" w:cs="Arial"/>
          <w:sz w:val="24"/>
          <w:szCs w:val="24"/>
        </w:rPr>
        <w:t xml:space="preserve"> (n=114)</w:t>
      </w:r>
      <w:r w:rsidR="000C3236" w:rsidRPr="003A56C7">
        <w:rPr>
          <w:rFonts w:ascii="Arial" w:hAnsi="Arial" w:cs="Arial"/>
          <w:sz w:val="24"/>
          <w:szCs w:val="24"/>
        </w:rPr>
        <w:t xml:space="preserve">, </w:t>
      </w:r>
      <w:r w:rsidR="007913AF" w:rsidRPr="003A56C7">
        <w:rPr>
          <w:rFonts w:ascii="Arial" w:hAnsi="Arial" w:cs="Arial"/>
          <w:sz w:val="24"/>
          <w:szCs w:val="24"/>
        </w:rPr>
        <w:t>4200 IU/week</w:t>
      </w:r>
      <w:r w:rsidR="00C049C4" w:rsidRPr="003A56C7">
        <w:rPr>
          <w:rFonts w:ascii="Arial" w:hAnsi="Arial" w:cs="Arial"/>
          <w:sz w:val="24"/>
          <w:szCs w:val="24"/>
        </w:rPr>
        <w:t xml:space="preserve"> (n=126)</w:t>
      </w:r>
      <w:r w:rsidR="007913AF" w:rsidRPr="003A56C7">
        <w:rPr>
          <w:rFonts w:ascii="Arial" w:hAnsi="Arial" w:cs="Arial"/>
          <w:sz w:val="24"/>
          <w:szCs w:val="24"/>
        </w:rPr>
        <w:t>, 16800 IU/week</w:t>
      </w:r>
      <w:r w:rsidR="00C049C4" w:rsidRPr="003A56C7">
        <w:rPr>
          <w:rFonts w:ascii="Arial" w:hAnsi="Arial" w:cs="Arial"/>
          <w:sz w:val="24"/>
          <w:szCs w:val="24"/>
        </w:rPr>
        <w:t xml:space="preserve"> (n=120)</w:t>
      </w:r>
      <w:r w:rsidR="007913AF" w:rsidRPr="003A56C7">
        <w:rPr>
          <w:rFonts w:ascii="Arial" w:hAnsi="Arial" w:cs="Arial"/>
          <w:sz w:val="24"/>
          <w:szCs w:val="24"/>
        </w:rPr>
        <w:t>, or 28000 IU/week</w:t>
      </w:r>
      <w:r w:rsidR="00C049C4" w:rsidRPr="003A56C7">
        <w:rPr>
          <w:rFonts w:ascii="Arial" w:hAnsi="Arial" w:cs="Arial"/>
          <w:sz w:val="24"/>
          <w:szCs w:val="24"/>
        </w:rPr>
        <w:t xml:space="preserve"> (n=121)</w:t>
      </w:r>
      <w:r w:rsidR="007913AF" w:rsidRPr="003A56C7">
        <w:rPr>
          <w:rFonts w:ascii="Arial" w:hAnsi="Arial" w:cs="Arial"/>
          <w:sz w:val="24"/>
          <w:szCs w:val="24"/>
        </w:rPr>
        <w:t xml:space="preserve"> cholecalciferol in Bangladesh</w:t>
      </w:r>
      <w:r w:rsidR="007913AF" w:rsidRPr="003A56C7">
        <w:rPr>
          <w:rFonts w:ascii="Arial" w:hAnsi="Arial" w:cs="Arial"/>
          <w:sz w:val="24"/>
          <w:szCs w:val="24"/>
        </w:rPr>
        <w:fldChar w:fldCharType="begin">
          <w:fldData xml:space="preserve">PEVuZE5vdGU+PENpdGU+PEF1dGhvcj5PJmFwb3M7Q2FsbGFnaGFuPC9BdXRob3I+PFllYXI+MjAy
MjwvWWVhcj48UmVjTnVtPjIxMjM8L1JlY051bT48RGlzcGxheVRleHQ+KDI1KTwvRGlzcGxheVRl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PEVuZE5vdGU+PENpdGU+PEF1dGhvcj5PJmFwb3M7Q2FsbGFnaGFuPC9BdXRob3I+PFllYXI+MjAy
MjwvWWVhcj48UmVjTnVtPjIxMjM8L1JlY051bT48RGlzcGxheVRleHQ+KDI1KTwvRGlzcGxheVRl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7913AF" w:rsidRPr="003A56C7">
        <w:rPr>
          <w:rFonts w:ascii="Arial" w:hAnsi="Arial" w:cs="Arial"/>
          <w:sz w:val="24"/>
          <w:szCs w:val="24"/>
        </w:rPr>
      </w:r>
      <w:r w:rsidR="007913AF" w:rsidRPr="003A56C7">
        <w:rPr>
          <w:rFonts w:ascii="Arial" w:hAnsi="Arial" w:cs="Arial"/>
          <w:sz w:val="24"/>
          <w:szCs w:val="24"/>
        </w:rPr>
        <w:fldChar w:fldCharType="separate"/>
      </w:r>
      <w:r w:rsidR="00B83437">
        <w:rPr>
          <w:rFonts w:ascii="Arial" w:hAnsi="Arial" w:cs="Arial"/>
          <w:noProof/>
          <w:sz w:val="24"/>
          <w:szCs w:val="24"/>
        </w:rPr>
        <w:t>(25)</w:t>
      </w:r>
      <w:r w:rsidR="007913AF" w:rsidRPr="003A56C7">
        <w:rPr>
          <w:rFonts w:ascii="Arial" w:hAnsi="Arial" w:cs="Arial"/>
          <w:sz w:val="24"/>
          <w:szCs w:val="24"/>
        </w:rPr>
        <w:fldChar w:fldCharType="end"/>
      </w:r>
      <w:r w:rsidR="00A73BAA" w:rsidRPr="003A56C7">
        <w:rPr>
          <w:rFonts w:ascii="Arial" w:hAnsi="Arial" w:cs="Arial"/>
          <w:sz w:val="24"/>
          <w:szCs w:val="24"/>
        </w:rPr>
        <w:t>,</w:t>
      </w:r>
      <w:r w:rsidR="007913AF" w:rsidRPr="003A56C7">
        <w:rPr>
          <w:rFonts w:ascii="Arial" w:hAnsi="Arial" w:cs="Arial"/>
          <w:sz w:val="24"/>
          <w:szCs w:val="24"/>
        </w:rPr>
        <w:t xml:space="preserve"> but that </w:t>
      </w:r>
      <w:r w:rsidR="00847E63" w:rsidRPr="003A56C7">
        <w:rPr>
          <w:rFonts w:ascii="Arial" w:hAnsi="Arial" w:cs="Arial"/>
          <w:sz w:val="24"/>
          <w:szCs w:val="24"/>
        </w:rPr>
        <w:t>trial</w:t>
      </w:r>
      <w:r w:rsidR="007913AF" w:rsidRPr="003A56C7">
        <w:rPr>
          <w:rFonts w:ascii="Arial" w:hAnsi="Arial" w:cs="Arial"/>
          <w:sz w:val="24"/>
          <w:szCs w:val="24"/>
        </w:rPr>
        <w:t xml:space="preserve"> was performed in a very different geographical location and population to the MAVIDOS and COPSAC</w:t>
      </w:r>
      <w:r w:rsidR="007913AF" w:rsidRPr="003A56C7">
        <w:rPr>
          <w:rFonts w:ascii="Arial" w:hAnsi="Arial" w:cs="Arial"/>
          <w:sz w:val="24"/>
          <w:szCs w:val="24"/>
          <w:vertAlign w:val="subscript"/>
        </w:rPr>
        <w:t>2010</w:t>
      </w:r>
      <w:r w:rsidR="007913AF" w:rsidRPr="003A56C7">
        <w:rPr>
          <w:rFonts w:ascii="Arial" w:hAnsi="Arial" w:cs="Arial"/>
          <w:sz w:val="24"/>
          <w:szCs w:val="24"/>
        </w:rPr>
        <w:t xml:space="preserve"> studies</w:t>
      </w:r>
      <w:r w:rsidR="006030A0">
        <w:rPr>
          <w:rFonts w:ascii="Arial" w:hAnsi="Arial" w:cs="Arial"/>
          <w:sz w:val="24"/>
          <w:szCs w:val="24"/>
        </w:rPr>
        <w:t xml:space="preserve"> and the competing effects of other pre and post-natal environmental factors</w:t>
      </w:r>
      <w:r w:rsidR="00713460">
        <w:rPr>
          <w:rFonts w:ascii="Arial" w:hAnsi="Arial" w:cs="Arial"/>
          <w:sz w:val="24"/>
          <w:szCs w:val="24"/>
        </w:rPr>
        <w:t>,</w:t>
      </w:r>
      <w:r w:rsidR="006030A0">
        <w:rPr>
          <w:rFonts w:ascii="Arial" w:hAnsi="Arial" w:cs="Arial"/>
          <w:sz w:val="24"/>
          <w:szCs w:val="24"/>
        </w:rPr>
        <w:t xml:space="preserve"> such as malnutrition, micronutrient and calcium deficiency, infections</w:t>
      </w:r>
      <w:r w:rsidR="00713460">
        <w:rPr>
          <w:rFonts w:ascii="Arial" w:hAnsi="Arial" w:cs="Arial"/>
          <w:sz w:val="24"/>
          <w:szCs w:val="24"/>
        </w:rPr>
        <w:t xml:space="preserve"> and</w:t>
      </w:r>
      <w:r w:rsidR="006030A0">
        <w:rPr>
          <w:rFonts w:ascii="Arial" w:hAnsi="Arial" w:cs="Arial"/>
          <w:sz w:val="24"/>
          <w:szCs w:val="24"/>
        </w:rPr>
        <w:t xml:space="preserve"> healthcare accessibility on skeletal development are important to consider</w:t>
      </w:r>
      <w:r w:rsidR="00713460">
        <w:rPr>
          <w:rFonts w:ascii="Arial" w:hAnsi="Arial" w:cs="Arial"/>
          <w:sz w:val="24"/>
          <w:szCs w:val="24"/>
        </w:rPr>
        <w:t xml:space="preserve"> when comparing the studies. F</w:t>
      </w:r>
      <w:r w:rsidR="00CA2EAE" w:rsidRPr="003A56C7">
        <w:rPr>
          <w:rFonts w:ascii="Arial" w:hAnsi="Arial" w:cs="Arial"/>
          <w:sz w:val="24"/>
          <w:szCs w:val="24"/>
        </w:rPr>
        <w:t>urthermore</w:t>
      </w:r>
      <w:r w:rsidR="001B369A" w:rsidRPr="003A56C7">
        <w:rPr>
          <w:rFonts w:ascii="Arial" w:hAnsi="Arial" w:cs="Arial"/>
          <w:sz w:val="24"/>
          <w:szCs w:val="24"/>
        </w:rPr>
        <w:t>,</w:t>
      </w:r>
      <w:r w:rsidR="00CA2EAE" w:rsidRPr="003A56C7">
        <w:rPr>
          <w:rFonts w:ascii="Arial" w:hAnsi="Arial" w:cs="Arial"/>
          <w:sz w:val="24"/>
          <w:szCs w:val="24"/>
        </w:rPr>
        <w:t xml:space="preserve"> it incorporated </w:t>
      </w:r>
      <w:r w:rsidR="007913AF" w:rsidRPr="003A56C7">
        <w:rPr>
          <w:rFonts w:ascii="Arial" w:hAnsi="Arial" w:cs="Arial"/>
          <w:sz w:val="24"/>
          <w:szCs w:val="24"/>
        </w:rPr>
        <w:t>weekly supplementation</w:t>
      </w:r>
      <w:r w:rsidR="00CA2EAE" w:rsidRPr="003A56C7">
        <w:rPr>
          <w:rFonts w:ascii="Arial" w:hAnsi="Arial" w:cs="Arial"/>
          <w:sz w:val="24"/>
          <w:szCs w:val="24"/>
        </w:rPr>
        <w:t>,</w:t>
      </w:r>
      <w:r w:rsidR="007913AF" w:rsidRPr="003A56C7">
        <w:rPr>
          <w:rFonts w:ascii="Arial" w:hAnsi="Arial" w:cs="Arial"/>
          <w:sz w:val="24"/>
          <w:szCs w:val="24"/>
        </w:rPr>
        <w:t xml:space="preserve"> compared with the daily supplementation used in the </w:t>
      </w:r>
      <w:r w:rsidR="00847E63" w:rsidRPr="003A56C7">
        <w:rPr>
          <w:rFonts w:ascii="Arial" w:hAnsi="Arial" w:cs="Arial"/>
          <w:sz w:val="24"/>
          <w:szCs w:val="24"/>
        </w:rPr>
        <w:t xml:space="preserve">two </w:t>
      </w:r>
      <w:r w:rsidR="007913AF" w:rsidRPr="003A56C7">
        <w:rPr>
          <w:rFonts w:ascii="Arial" w:hAnsi="Arial" w:cs="Arial"/>
          <w:sz w:val="24"/>
          <w:szCs w:val="24"/>
        </w:rPr>
        <w:t>European studies</w:t>
      </w:r>
      <w:r w:rsidR="006030A0">
        <w:rPr>
          <w:rFonts w:ascii="Arial" w:hAnsi="Arial" w:cs="Arial"/>
          <w:sz w:val="24"/>
          <w:szCs w:val="24"/>
        </w:rPr>
        <w:t xml:space="preserve">; weekly supplementation may lead to greater fluctuations in maternal 25(OH)D status </w:t>
      </w:r>
      <w:r w:rsidR="006030A0">
        <w:rPr>
          <w:rFonts w:ascii="Arial" w:hAnsi="Arial" w:cs="Arial"/>
          <w:sz w:val="24"/>
          <w:szCs w:val="24"/>
        </w:rPr>
        <w:fldChar w:fldCharType="begin"/>
      </w:r>
      <w:r w:rsidR="00B83437">
        <w:rPr>
          <w:rFonts w:ascii="Arial" w:hAnsi="Arial" w:cs="Arial"/>
          <w:sz w:val="24"/>
          <w:szCs w:val="24"/>
        </w:rPr>
        <w:instrText xml:space="preserve"> ADDIN EN.CITE &lt;EndNote&gt;&lt;Cite&gt;&lt;Author&gt;Dimitris&lt;/Author&gt;&lt;Year&gt;2016&lt;/Year&gt;&lt;RecNum&gt;2505&lt;/RecNum&gt;&lt;DisplayText&gt;(26)&lt;/DisplayText&gt;&lt;record&gt;&lt;rec-number&gt;2505&lt;/rec-number&gt;&lt;foreign-keys&gt;&lt;key app="EN" db-id="fx5vfvpf3fa2e8ew2sbp2fd8zesxeepw2add" timestamp="1719413264"&gt;2505&lt;/key&gt;&lt;/foreign-keys&gt;&lt;ref-type name="Journal Article"&gt;17&lt;/ref-type&gt;&lt;contributors&gt;&lt;authors&gt;&lt;author&gt;Dimitris, Michelle C.&lt;/author&gt;&lt;author&gt;Perumal, Nandita&lt;/author&gt;&lt;author&gt;Craig-Barnes, Hayley A.&lt;/author&gt;&lt;author&gt;Leadley, Michael&lt;/author&gt;&lt;author&gt;Mahmud, Abdullah A.&lt;/author&gt;&lt;author&gt;Baqui, Abdullah H.&lt;/author&gt;&lt;author&gt;Roth, Daniel E.&lt;/author&gt;&lt;/authors&gt;&lt;/contributors&gt;&lt;titles&gt;&lt;title&gt;Effect of weekly high-dose vitamin D3 supplementation on serum cholecalciferol concentrations in pregnant women&lt;/title&gt;&lt;secondary-title&gt;The Journal of Steroid Biochemistry and Molecular Biology&lt;/secondary-title&gt;&lt;/titles&gt;&lt;periodical&gt;&lt;full-title&gt;The Journal of Steroid Biochemistry and Molecular Biology&lt;/full-title&gt;&lt;/periodical&gt;&lt;pages&gt;76-81&lt;/pages&gt;&lt;volume&gt;158&lt;/volume&gt;&lt;keywords&gt;&lt;keyword&gt;Vitamin D&lt;/keyword&gt;&lt;keyword&gt;Cholecalciferol&lt;/keyword&gt;&lt;keyword&gt;Pharmacokinetics&lt;/keyword&gt;&lt;keyword&gt;Pregnancy&lt;/keyword&gt;&lt;keyword&gt;Bangladesh&lt;/keyword&gt;&lt;/keywords&gt;&lt;dates&gt;&lt;year&gt;2016&lt;/year&gt;&lt;pub-dates&gt;&lt;date&gt;2016/04/01/&lt;/date&gt;&lt;/pub-dates&gt;&lt;/dates&gt;&lt;isbn&gt;0960-0760&lt;/isbn&gt;&lt;urls&gt;&lt;related-urls&gt;&lt;url&gt;https://www.sciencedirect.com/science/article/pii/S0960076016300073&lt;/url&gt;&lt;/related-urls&gt;&lt;/urls&gt;&lt;electronic-resource-num&gt;https://doi.org/10.1016/j.jsbmb.2016.01.007&lt;/electronic-resource-num&gt;&lt;/record&gt;&lt;/Cite&gt;&lt;/EndNote&gt;</w:instrText>
      </w:r>
      <w:r w:rsidR="006030A0">
        <w:rPr>
          <w:rFonts w:ascii="Arial" w:hAnsi="Arial" w:cs="Arial"/>
          <w:sz w:val="24"/>
          <w:szCs w:val="24"/>
        </w:rPr>
        <w:fldChar w:fldCharType="separate"/>
      </w:r>
      <w:r w:rsidR="00B83437">
        <w:rPr>
          <w:rFonts w:ascii="Arial" w:hAnsi="Arial" w:cs="Arial"/>
          <w:noProof/>
          <w:sz w:val="24"/>
          <w:szCs w:val="24"/>
        </w:rPr>
        <w:t>(26)</w:t>
      </w:r>
      <w:r w:rsidR="006030A0">
        <w:rPr>
          <w:rFonts w:ascii="Arial" w:hAnsi="Arial" w:cs="Arial"/>
          <w:sz w:val="24"/>
          <w:szCs w:val="24"/>
        </w:rPr>
        <w:fldChar w:fldCharType="end"/>
      </w:r>
      <w:r w:rsidR="007913AF" w:rsidRPr="003A56C7">
        <w:rPr>
          <w:rFonts w:ascii="Arial" w:hAnsi="Arial" w:cs="Arial"/>
          <w:sz w:val="24"/>
          <w:szCs w:val="24"/>
        </w:rPr>
        <w:t>.</w:t>
      </w:r>
      <w:r w:rsidR="00E91025" w:rsidRPr="003A56C7">
        <w:rPr>
          <w:rFonts w:ascii="Arial" w:hAnsi="Arial" w:cs="Arial"/>
          <w:sz w:val="24"/>
          <w:szCs w:val="24"/>
        </w:rPr>
        <w:t xml:space="preserve"> </w:t>
      </w:r>
      <w:r w:rsidR="007913AF" w:rsidRPr="003A56C7">
        <w:rPr>
          <w:rFonts w:ascii="Arial" w:hAnsi="Arial" w:cs="Arial"/>
          <w:sz w:val="24"/>
          <w:szCs w:val="24"/>
        </w:rPr>
        <w:t>There are currently no intervention studies of pregnancy vitamin D supplementation with DXA assessment at an older age tha</w:t>
      </w:r>
      <w:r w:rsidR="00D16C21" w:rsidRPr="003A56C7">
        <w:rPr>
          <w:rFonts w:ascii="Arial" w:hAnsi="Arial" w:cs="Arial"/>
          <w:sz w:val="24"/>
          <w:szCs w:val="24"/>
        </w:rPr>
        <w:t>n</w:t>
      </w:r>
      <w:r w:rsidR="007913AF" w:rsidRPr="003A56C7">
        <w:rPr>
          <w:rFonts w:ascii="Arial" w:hAnsi="Arial" w:cs="Arial"/>
          <w:sz w:val="24"/>
          <w:szCs w:val="24"/>
        </w:rPr>
        <w:t xml:space="preserve"> the children in the MAVIDOS </w:t>
      </w:r>
      <w:r w:rsidR="00D16C21" w:rsidRPr="003A56C7">
        <w:rPr>
          <w:rFonts w:ascii="Arial" w:hAnsi="Arial" w:cs="Arial"/>
          <w:sz w:val="24"/>
          <w:szCs w:val="24"/>
        </w:rPr>
        <w:t>trial</w:t>
      </w:r>
      <w:r w:rsidR="00C049C4" w:rsidRPr="003A56C7">
        <w:rPr>
          <w:rFonts w:ascii="Arial" w:hAnsi="Arial" w:cs="Arial"/>
          <w:sz w:val="24"/>
          <w:szCs w:val="24"/>
        </w:rPr>
        <w:t>,</w:t>
      </w:r>
      <w:r w:rsidR="00C049C4" w:rsidRPr="003A56C7">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C049C4" w:rsidRPr="003A56C7">
        <w:rPr>
          <w:rFonts w:ascii="Arial" w:hAnsi="Arial" w:cs="Arial"/>
          <w:sz w:val="24"/>
          <w:szCs w:val="24"/>
        </w:rPr>
      </w:r>
      <w:r w:rsidR="00C049C4" w:rsidRPr="003A56C7">
        <w:rPr>
          <w:rFonts w:ascii="Arial" w:hAnsi="Arial" w:cs="Arial"/>
          <w:sz w:val="24"/>
          <w:szCs w:val="24"/>
        </w:rPr>
        <w:fldChar w:fldCharType="separate"/>
      </w:r>
      <w:r w:rsidR="00A8777C">
        <w:rPr>
          <w:rFonts w:ascii="Arial" w:hAnsi="Arial" w:cs="Arial"/>
          <w:noProof/>
          <w:sz w:val="24"/>
          <w:szCs w:val="24"/>
        </w:rPr>
        <w:t>(2)</w:t>
      </w:r>
      <w:r w:rsidR="00C049C4" w:rsidRPr="003A56C7">
        <w:rPr>
          <w:rFonts w:ascii="Arial" w:hAnsi="Arial" w:cs="Arial"/>
          <w:sz w:val="24"/>
          <w:szCs w:val="24"/>
        </w:rPr>
        <w:fldChar w:fldCharType="end"/>
      </w:r>
      <w:r w:rsidR="00D16C21" w:rsidRPr="003A56C7">
        <w:rPr>
          <w:rFonts w:ascii="Arial" w:hAnsi="Arial" w:cs="Arial"/>
          <w:sz w:val="24"/>
          <w:szCs w:val="24"/>
        </w:rPr>
        <w:t xml:space="preserve"> but data from an Australian observational mother-offspring cohort study </w:t>
      </w:r>
      <w:r w:rsidR="005F6F46" w:rsidRPr="003A56C7">
        <w:rPr>
          <w:rFonts w:ascii="Arial" w:hAnsi="Arial" w:cs="Arial"/>
          <w:sz w:val="24"/>
          <w:szCs w:val="24"/>
        </w:rPr>
        <w:t xml:space="preserve">showed a positive association between maternal 25(OH)D at </w:t>
      </w:r>
      <w:r w:rsidR="00A32B13" w:rsidRPr="003A56C7">
        <w:rPr>
          <w:rFonts w:ascii="Arial" w:hAnsi="Arial" w:cs="Arial"/>
          <w:sz w:val="24"/>
          <w:szCs w:val="24"/>
        </w:rPr>
        <w:t>18 weeks’ gestation and offspring whole body BMD and BMC at 20 years of age</w:t>
      </w:r>
      <w:r w:rsidR="00A73BAA" w:rsidRPr="003A56C7">
        <w:rPr>
          <w:rFonts w:ascii="Arial" w:hAnsi="Arial" w:cs="Arial"/>
          <w:sz w:val="24"/>
          <w:szCs w:val="24"/>
        </w:rPr>
        <w:t>.</w:t>
      </w:r>
      <w:r w:rsidR="00A32B13"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&lt;EndNote&gt;&lt;Cite&gt;&lt;Author&gt;Zhu&lt;/Author&gt;&lt;Year&gt;2014&lt;/Year&gt;&lt;RecNum&gt;462&lt;/RecNum&gt;&lt;DisplayText&gt;(7)&lt;/DisplayText&gt;&lt;record&gt;&lt;rec-number&gt;462&lt;/rec-number&gt;&lt;foreign-keys&gt;&lt;key app="EN" db-id="fx5vfvpf3fa2e8ew2sbp2fd8zesxeepw2add" timestamp="0"&gt;462&lt;/key&gt;&lt;/foreign-keys&gt;&lt;ref-type name="Journal Article"&gt;17&lt;/ref-type&gt;&lt;contributors&gt;&lt;authors&gt;&lt;author&gt;Zhu, K.&lt;/author&gt;&lt;author&gt;Whitehouse, A. J.&lt;/author&gt;&lt;author&gt;Hart, P.&lt;/author&gt;&lt;author&gt;Kusel, M.&lt;/author&gt;&lt;author&gt;Mountain, J.&lt;/author&gt;&lt;author&gt;Lye, S.&lt;/author&gt;&lt;author&gt;Pennell, C.&lt;/author&gt;&lt;author&gt;Walsh, J. P.&lt;/author&gt;&lt;/authors&gt;&lt;/contributors&gt;&lt;auth-address&gt;Department of Endocrinology and Diabetes, Sir Charles Gairdner Hospital, Nedlands, Australia; School of Medicine and Pharmacology, University of Western Australia, Crawley, Australia.&lt;/auth-address&gt;&lt;titles&gt;&lt;title&gt;Maternal Vitamin D Status During Pregnancy and Bone Mass in Offspring at 20 Years of Age: A Prospective Cohort Study&lt;/title&gt;&lt;secondary-title&gt;J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Res&lt;/full-title&gt;&lt;/periodical&gt;&lt;pages&gt;1088-95&lt;/pages&gt;&lt;volume&gt;29&lt;/volume&gt;&lt;number&gt;5&lt;/number&gt;&lt;edition&gt;2013/11/06&lt;/edition&gt;&lt;dates&gt;&lt;year&gt;2014&lt;/year&gt;&lt;pub-dates&gt;&lt;date&gt;Nov 5&lt;/date&gt;&lt;/pub-dates&gt;&lt;/dates&gt;&lt;isbn&gt;0884-0431&lt;/isbn&gt;&lt;accession-num&gt;24189972&lt;/accession-num&gt;&lt;urls&gt;&lt;/urls&gt;&lt;electronic-resource-num&gt;10.1002/jbmr.2138&lt;/electronic-resource-num&gt;&lt;remote-database-provider&gt;Nlm&lt;/remote-database-provider&gt;&lt;language&gt;Eng&lt;/language&gt;&lt;/record&gt;&lt;/Cite&gt;&lt;/EndNote&gt;</w:instrText>
      </w:r>
      <w:r w:rsidR="00A32B13" w:rsidRPr="003A56C7">
        <w:rPr>
          <w:rFonts w:ascii="Arial" w:hAnsi="Arial" w:cs="Arial"/>
          <w:sz w:val="24"/>
          <w:szCs w:val="24"/>
        </w:rPr>
        <w:fldChar w:fldCharType="separate"/>
      </w:r>
      <w:r w:rsidR="00A8777C">
        <w:rPr>
          <w:rFonts w:ascii="Arial" w:hAnsi="Arial" w:cs="Arial"/>
          <w:noProof/>
          <w:sz w:val="24"/>
          <w:szCs w:val="24"/>
        </w:rPr>
        <w:t>(7)</w:t>
      </w:r>
      <w:r w:rsidR="00A32B13" w:rsidRPr="003A56C7">
        <w:rPr>
          <w:rFonts w:ascii="Arial" w:hAnsi="Arial" w:cs="Arial"/>
          <w:sz w:val="24"/>
          <w:szCs w:val="24"/>
        </w:rPr>
        <w:fldChar w:fldCharType="end"/>
      </w:r>
      <w:r w:rsidR="00E91025" w:rsidRPr="003A56C7">
        <w:rPr>
          <w:rFonts w:ascii="Arial" w:hAnsi="Arial" w:cs="Arial"/>
          <w:sz w:val="24"/>
          <w:szCs w:val="24"/>
        </w:rPr>
        <w:t xml:space="preserve"> </w:t>
      </w:r>
    </w:p>
    <w:p w14:paraId="7DCC6A03" w14:textId="6EC054BD" w:rsidR="002A06A8" w:rsidRDefault="00A32B13" w:rsidP="003A56C7">
      <w:pPr>
        <w:spacing w:line="480" w:lineRule="auto"/>
        <w:rPr>
          <w:rFonts w:ascii="Arial" w:hAnsi="Arial" w:cs="Arial"/>
          <w:sz w:val="24"/>
          <w:szCs w:val="24"/>
        </w:rPr>
      </w:pPr>
      <w:bookmarkStart w:id="13" w:name="_Hlk170305224"/>
      <w:bookmarkEnd w:id="12"/>
      <w:r w:rsidRPr="003A56C7">
        <w:rPr>
          <w:rFonts w:ascii="Arial" w:hAnsi="Arial" w:cs="Arial"/>
          <w:sz w:val="24"/>
          <w:szCs w:val="24"/>
        </w:rPr>
        <w:lastRenderedPageBreak/>
        <w:t>The primary outcome of the MAVIDOS trial was offspring</w:t>
      </w:r>
      <w:r w:rsidR="00CA2EAE" w:rsidRPr="003A56C7">
        <w:rPr>
          <w:rFonts w:ascii="Arial" w:hAnsi="Arial" w:cs="Arial"/>
          <w:sz w:val="24"/>
          <w:szCs w:val="24"/>
        </w:rPr>
        <w:t xml:space="preserve"> </w:t>
      </w:r>
      <w:r w:rsidR="0017711F" w:rsidRPr="003A56C7">
        <w:rPr>
          <w:rFonts w:ascii="Arial" w:hAnsi="Arial" w:cs="Arial"/>
          <w:sz w:val="24"/>
          <w:szCs w:val="24"/>
        </w:rPr>
        <w:t>BMC</w:t>
      </w:r>
      <w:r w:rsidR="00CA2EAE" w:rsidRPr="003A56C7">
        <w:rPr>
          <w:rFonts w:ascii="Arial" w:hAnsi="Arial" w:cs="Arial"/>
          <w:sz w:val="24"/>
          <w:szCs w:val="24"/>
        </w:rPr>
        <w:t xml:space="preserve"> </w:t>
      </w:r>
      <w:r w:rsidRPr="003A56C7">
        <w:rPr>
          <w:rFonts w:ascii="Arial" w:hAnsi="Arial" w:cs="Arial"/>
          <w:sz w:val="24"/>
          <w:szCs w:val="24"/>
        </w:rPr>
        <w:t>at birth.</w:t>
      </w:r>
      <w:r w:rsidR="00E91025" w:rsidRPr="003A56C7">
        <w:rPr>
          <w:rFonts w:ascii="Arial" w:hAnsi="Arial" w:cs="Arial"/>
          <w:sz w:val="24"/>
          <w:szCs w:val="24"/>
        </w:rPr>
        <w:t xml:space="preserve"> </w:t>
      </w:r>
      <w:r w:rsidRPr="003A56C7">
        <w:rPr>
          <w:rFonts w:ascii="Arial" w:hAnsi="Arial" w:cs="Arial"/>
          <w:sz w:val="24"/>
          <w:szCs w:val="24"/>
        </w:rPr>
        <w:t>There was no difference between the randomisation groups</w:t>
      </w:r>
      <w:r w:rsidR="003B0ED7" w:rsidRPr="003A56C7">
        <w:rPr>
          <w:rFonts w:ascii="Arial" w:hAnsi="Arial" w:cs="Arial"/>
          <w:sz w:val="24"/>
          <w:szCs w:val="24"/>
        </w:rPr>
        <w:t xml:space="preserve">, although in stratified analyses a positive effect of cholecalciferol supplementation on </w:t>
      </w:r>
      <w:r w:rsidR="00FF7652" w:rsidRPr="003A56C7">
        <w:rPr>
          <w:rFonts w:ascii="Arial" w:hAnsi="Arial" w:cs="Arial"/>
          <w:sz w:val="24"/>
          <w:szCs w:val="24"/>
        </w:rPr>
        <w:t>BMC</w:t>
      </w:r>
      <w:r w:rsidR="004E35BB" w:rsidRPr="003A56C7">
        <w:rPr>
          <w:rFonts w:ascii="Arial" w:hAnsi="Arial" w:cs="Arial"/>
          <w:sz w:val="24"/>
          <w:szCs w:val="24"/>
        </w:rPr>
        <w:t xml:space="preserve"> in infants born in winter was observed</w:t>
      </w:r>
      <w:r w:rsidR="00A73BAA" w:rsidRPr="003A56C7">
        <w:rPr>
          <w:rFonts w:ascii="Arial" w:hAnsi="Arial" w:cs="Arial"/>
          <w:sz w:val="24"/>
          <w:szCs w:val="24"/>
        </w:rPr>
        <w:t>.</w:t>
      </w:r>
      <w:r w:rsidRPr="003A56C7">
        <w:rPr>
          <w:rFonts w:ascii="Arial" w:hAnsi="Arial" w:cs="Arial"/>
          <w:sz w:val="24"/>
          <w:szCs w:val="24"/>
        </w:rPr>
        <w:fldChar w:fldCharType="begin">
          <w:fldData xml:space="preserve">PEVuZE5vdGU+PENpdGU+PEF1dGhvcj5Db29wZXI8L0F1dGhvcj48WWVhcj4yMDE2PC9ZZWFyPjxS
ZWNOdW0+MTUxNjwvUmVjTnVtPjxEaXNwbGF5VGV4dD4oMTMpPC9EaXNwbGF5VGV4dD48cmVjb3Jk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PEVuZE5vdGU+PENpdGU+PEF1dGhvcj5Db29wZXI8L0F1dGhvcj48WWVhcj4yMDE2PC9ZZWFyPjxS
ZWNOdW0+MTUxNjwvUmVjTnVtPjxEaXNwbGF5VGV4dD4oMTMpPC9EaXNwbGF5VGV4dD48cmVjb3Jk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Pr="003A56C7">
        <w:rPr>
          <w:rFonts w:ascii="Arial" w:hAnsi="Arial" w:cs="Arial"/>
          <w:sz w:val="24"/>
          <w:szCs w:val="24"/>
        </w:rPr>
      </w:r>
      <w:r w:rsidRPr="003A56C7">
        <w:rPr>
          <w:rFonts w:ascii="Arial" w:hAnsi="Arial" w:cs="Arial"/>
          <w:sz w:val="24"/>
          <w:szCs w:val="24"/>
        </w:rPr>
        <w:fldChar w:fldCharType="separate"/>
      </w:r>
      <w:r w:rsidR="00A8777C">
        <w:rPr>
          <w:rFonts w:ascii="Arial" w:hAnsi="Arial" w:cs="Arial"/>
          <w:noProof/>
          <w:sz w:val="24"/>
          <w:szCs w:val="24"/>
        </w:rPr>
        <w:t>(13)</w:t>
      </w:r>
      <w:r w:rsidRPr="003A56C7">
        <w:rPr>
          <w:rFonts w:ascii="Arial" w:hAnsi="Arial" w:cs="Arial"/>
          <w:sz w:val="24"/>
          <w:szCs w:val="24"/>
        </w:rPr>
        <w:fldChar w:fldCharType="end"/>
      </w:r>
      <w:r w:rsidR="00E91025" w:rsidRPr="003A56C7">
        <w:rPr>
          <w:rFonts w:ascii="Arial" w:hAnsi="Arial" w:cs="Arial"/>
          <w:sz w:val="24"/>
          <w:szCs w:val="24"/>
        </w:rPr>
        <w:t xml:space="preserve"> </w:t>
      </w:r>
      <w:r w:rsidR="000640FA" w:rsidRPr="003A56C7">
        <w:rPr>
          <w:rFonts w:ascii="Arial" w:hAnsi="Arial" w:cs="Arial"/>
          <w:sz w:val="24"/>
          <w:szCs w:val="24"/>
        </w:rPr>
        <w:t xml:space="preserve">It is therefore interesting that an effect </w:t>
      </w:r>
      <w:r w:rsidR="004E35BB" w:rsidRPr="003A56C7">
        <w:rPr>
          <w:rFonts w:ascii="Arial" w:hAnsi="Arial" w:cs="Arial"/>
          <w:sz w:val="24"/>
          <w:szCs w:val="24"/>
        </w:rPr>
        <w:t>across the whole cohort</w:t>
      </w:r>
      <w:r w:rsidR="002A06A8">
        <w:rPr>
          <w:rFonts w:ascii="Arial" w:hAnsi="Arial" w:cs="Arial"/>
          <w:sz w:val="24"/>
          <w:szCs w:val="24"/>
        </w:rPr>
        <w:t xml:space="preserve"> on BMD</w:t>
      </w:r>
      <w:r w:rsidR="00A73FD0">
        <w:rPr>
          <w:rFonts w:ascii="Arial" w:hAnsi="Arial" w:cs="Arial"/>
          <w:sz w:val="24"/>
          <w:szCs w:val="24"/>
        </w:rPr>
        <w:t xml:space="preserve"> adjusted for age and sex of similar magnitude</w:t>
      </w:r>
      <w:r w:rsidR="004E35BB" w:rsidRPr="003A56C7">
        <w:rPr>
          <w:rFonts w:ascii="Arial" w:hAnsi="Arial" w:cs="Arial"/>
          <w:sz w:val="24"/>
          <w:szCs w:val="24"/>
        </w:rPr>
        <w:t xml:space="preserve"> </w:t>
      </w:r>
      <w:r w:rsidR="000640FA" w:rsidRPr="003A56C7">
        <w:rPr>
          <w:rFonts w:ascii="Arial" w:hAnsi="Arial" w:cs="Arial"/>
          <w:sz w:val="24"/>
          <w:szCs w:val="24"/>
        </w:rPr>
        <w:t xml:space="preserve">was observed </w:t>
      </w:r>
      <w:r w:rsidR="00627555" w:rsidRPr="003A56C7">
        <w:rPr>
          <w:rFonts w:ascii="Arial" w:hAnsi="Arial" w:cs="Arial"/>
          <w:sz w:val="24"/>
          <w:szCs w:val="24"/>
        </w:rPr>
        <w:t>at 4</w:t>
      </w:r>
      <w:r w:rsidR="00817C16">
        <w:rPr>
          <w:rFonts w:ascii="Arial" w:hAnsi="Arial" w:cs="Arial"/>
          <w:sz w:val="24"/>
          <w:szCs w:val="24"/>
        </w:rPr>
        <w:t xml:space="preserve"> years</w:t>
      </w:r>
      <w:r w:rsidR="00A73FD0">
        <w:rPr>
          <w:rFonts w:ascii="Arial" w:hAnsi="Arial" w:cs="Arial"/>
          <w:sz w:val="24"/>
          <w:szCs w:val="24"/>
        </w:rPr>
        <w:t xml:space="preserve"> (</w:t>
      </w:r>
      <w:r w:rsidR="00817C16" w:rsidRPr="009041E9">
        <w:rPr>
          <w:rFonts w:ascii="Arial" w:hAnsi="Arial" w:cs="Arial"/>
          <w:sz w:val="24"/>
          <w:szCs w:val="24"/>
        </w:rPr>
        <w:t xml:space="preserve">0.17 SD, 95%CI 0.00, 0.35 </w:t>
      </w:r>
      <w:r w:rsidR="00015DFC"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&lt;EndNote&gt;&lt;Cite&gt;&lt;Author&gt;Curtis&lt;/Author&gt;&lt;Year&gt;2022&lt;/Year&gt;&lt;RecNum&gt;2109&lt;/RecNum&gt;&lt;DisplayText&gt;(12)&lt;/DisplayText&gt;&lt;record&gt;&lt;rec-number&gt;2109&lt;/rec-number&gt;&lt;foreign-keys&gt;&lt;key app="EN" db-id="fx5vfvpf3fa2e8ew2sbp2fd8zesxeepw2add" timestamp="1655387603"&gt;2109&lt;/key&gt;&lt;/foreign-keys&gt;&lt;ref-type name="Journal Article"&gt;17&lt;/ref-type&gt;&lt;contributors&gt;&lt;authors&gt;&lt;author&gt;Curtis, Elizabeth M.&lt;/author&gt;&lt;author&gt;Moon, Rebecca J.&lt;/author&gt;&lt;author&gt;D&amp;apos;Angelo, Stefania&lt;/author&gt;&lt;author&gt;Crozier, Sarah R.&lt;/author&gt;&lt;author&gt;Bishop, Nicholas J.&lt;/author&gt;&lt;author&gt;Gopal-Kothandapani, Jaya Sujatha&lt;/author&gt;&lt;author&gt;Kennedy, Stephen H.&lt;/author&gt;&lt;author&gt;Papageorghiou, Aris T.&lt;/author&gt;&lt;author&gt;Fraser, Robert&lt;/author&gt;&lt;author&gt;Gandhi, Saurabh V.&lt;/author&gt;&lt;author&gt;Schoenmakers, Inez&lt;/author&gt;&lt;author&gt;Prentice, Ann&lt;/author&gt;&lt;author&gt;Inskip, Hazel M.&lt;/author&gt;&lt;author&gt;Godfrey, Keith M.&lt;/author&gt;&lt;author&gt;Javaid, M. Kassim&lt;/author&gt;&lt;author&gt;Eastell, Richard&lt;/author&gt;&lt;author&gt;Cooper, Cyrus&lt;/author&gt;&lt;author&gt;Harvey, Nicholas C.&lt;/author&gt;&lt;author&gt;the MAVIDOS Trial Group&lt;/author&gt;&lt;/authors&gt;&lt;/contributors&gt;&lt;titles&gt;&lt;title&gt;Pregnancy Vitamin D Supplementation and Childhood Bone Mass at Age 4 Years: Findings From the Maternal Vitamin D Osteoporosis Study (MAVIDOS) Randomized Controlled Trial&lt;/title&gt;&lt;secondary-title&gt;JBMR Plus&lt;/secondary-title&gt;&lt;/titles&gt;&lt;periodical&gt;&lt;full-title&gt;JBMR Plus&lt;/full-title&gt;&lt;/periodical&gt;&lt;pages&gt;e10651&lt;/pages&gt;&lt;volume&gt;n/a&lt;/volume&gt;&lt;number&gt;n/a&lt;/number&gt;&lt;dates&gt;&lt;year&gt;2022&lt;/year&gt;&lt;/dates&gt;&lt;isbn&gt;2473-4039&lt;/isbn&gt;&lt;urls&gt;&lt;related-urls&gt;&lt;url&gt;https://asbmr.onlinelibrary.wiley.com/doi/abs/10.1002/jbm4.10651&lt;/url&gt;&lt;/related-urls&gt;&lt;/urls&gt;&lt;electronic-resource-num&gt;https://doi.org/10.1002/jbm4.10651&lt;/electronic-resource-num&gt;&lt;/record&gt;&lt;/Cite&gt;&lt;/EndNote&gt;</w:instrText>
      </w:r>
      <w:r w:rsidR="00015DFC" w:rsidRPr="003A56C7">
        <w:rPr>
          <w:rFonts w:ascii="Arial" w:hAnsi="Arial" w:cs="Arial"/>
          <w:sz w:val="24"/>
          <w:szCs w:val="24"/>
        </w:rPr>
        <w:fldChar w:fldCharType="separate"/>
      </w:r>
      <w:r w:rsidR="00A8777C">
        <w:rPr>
          <w:rFonts w:ascii="Arial" w:hAnsi="Arial" w:cs="Arial"/>
          <w:sz w:val="24"/>
          <w:szCs w:val="24"/>
        </w:rPr>
        <w:t>(12)</w:t>
      </w:r>
      <w:r w:rsidR="00015DFC" w:rsidRPr="003A56C7">
        <w:rPr>
          <w:rFonts w:ascii="Arial" w:hAnsi="Arial" w:cs="Arial"/>
          <w:sz w:val="24"/>
          <w:szCs w:val="24"/>
        </w:rPr>
        <w:fldChar w:fldCharType="end"/>
      </w:r>
      <w:r w:rsidR="00817C16">
        <w:rPr>
          <w:rFonts w:ascii="Arial" w:hAnsi="Arial" w:cs="Arial"/>
          <w:sz w:val="24"/>
          <w:szCs w:val="24"/>
        </w:rPr>
        <w:t>)</w:t>
      </w:r>
      <w:r w:rsidR="00627555" w:rsidRPr="003A56C7">
        <w:rPr>
          <w:rFonts w:ascii="Arial" w:hAnsi="Arial" w:cs="Arial"/>
          <w:sz w:val="24"/>
          <w:szCs w:val="24"/>
        </w:rPr>
        <w:t xml:space="preserve"> and 6-7 years</w:t>
      </w:r>
      <w:r w:rsidR="00817C16">
        <w:rPr>
          <w:rFonts w:ascii="Arial" w:hAnsi="Arial" w:cs="Arial"/>
          <w:sz w:val="24"/>
          <w:szCs w:val="24"/>
        </w:rPr>
        <w:t xml:space="preserve"> (</w:t>
      </w:r>
      <w:r w:rsidR="00817C16" w:rsidRPr="009041E9">
        <w:rPr>
          <w:rFonts w:ascii="Arial" w:hAnsi="Arial" w:cs="Arial"/>
          <w:sz w:val="24"/>
          <w:szCs w:val="24"/>
        </w:rPr>
        <w:t>0.16 SD, 95% CI -0.01, 0.34)</w:t>
      </w:r>
      <w:r w:rsidR="00627555" w:rsidRPr="003A56C7">
        <w:rPr>
          <w:rFonts w:ascii="Arial" w:hAnsi="Arial" w:cs="Arial"/>
          <w:sz w:val="24"/>
          <w:szCs w:val="24"/>
        </w:rPr>
        <w:t>.</w:t>
      </w:r>
      <w:r w:rsidR="002A06A8">
        <w:rPr>
          <w:rFonts w:ascii="Arial" w:hAnsi="Arial" w:cs="Arial"/>
          <w:sz w:val="24"/>
          <w:szCs w:val="24"/>
        </w:rPr>
        <w:t xml:space="preserve">  </w:t>
      </w:r>
      <w:r w:rsidR="00ED107D">
        <w:rPr>
          <w:rFonts w:ascii="Arial" w:hAnsi="Arial" w:cs="Arial"/>
          <w:sz w:val="24"/>
          <w:szCs w:val="24"/>
        </w:rPr>
        <w:t xml:space="preserve">Notably, </w:t>
      </w:r>
      <w:r w:rsidR="009839CE">
        <w:rPr>
          <w:rFonts w:ascii="Arial" w:hAnsi="Arial" w:cs="Arial"/>
          <w:sz w:val="24"/>
          <w:szCs w:val="24"/>
        </w:rPr>
        <w:t xml:space="preserve">the analysis at 4 years included all children irrespective of gestation at birth, whereas in this analysis we excluded a small number of children </w:t>
      </w:r>
      <w:r w:rsidR="009839CE" w:rsidRPr="00011B31">
        <w:rPr>
          <w:rFonts w:ascii="Arial" w:hAnsi="Arial" w:cs="Arial"/>
          <w:sz w:val="24"/>
          <w:szCs w:val="24"/>
        </w:rPr>
        <w:t>born preterm</w:t>
      </w:r>
      <w:r w:rsidR="00746A5A" w:rsidRPr="00011B31">
        <w:rPr>
          <w:rFonts w:ascii="Arial" w:hAnsi="Arial" w:cs="Arial"/>
          <w:sz w:val="24"/>
          <w:szCs w:val="24"/>
        </w:rPr>
        <w:t xml:space="preserve"> as they would have had less exposure to the pregnancy intervention</w:t>
      </w:r>
      <w:r w:rsidR="00A16D0D" w:rsidRPr="00011B31">
        <w:rPr>
          <w:rFonts w:ascii="Arial" w:hAnsi="Arial" w:cs="Arial"/>
          <w:sz w:val="24"/>
          <w:szCs w:val="24"/>
        </w:rPr>
        <w:t xml:space="preserve"> and prematurity </w:t>
      </w:r>
      <w:r w:rsidR="00FF76DA" w:rsidRPr="00011B31">
        <w:rPr>
          <w:rFonts w:ascii="Arial" w:hAnsi="Arial" w:cs="Arial"/>
          <w:sz w:val="24"/>
          <w:szCs w:val="24"/>
        </w:rPr>
        <w:t xml:space="preserve">is </w:t>
      </w:r>
      <w:r w:rsidR="00953FB8" w:rsidRPr="009041E9">
        <w:rPr>
          <w:rFonts w:ascii="Arial" w:hAnsi="Arial" w:cs="Arial"/>
          <w:sz w:val="24"/>
          <w:szCs w:val="24"/>
        </w:rPr>
        <w:t xml:space="preserve">recognised as a risk factor for low </w:t>
      </w:r>
      <w:r w:rsidR="000348CE" w:rsidRPr="00011B31">
        <w:rPr>
          <w:rFonts w:ascii="Arial" w:hAnsi="Arial" w:cs="Arial"/>
          <w:sz w:val="24"/>
          <w:szCs w:val="24"/>
        </w:rPr>
        <w:t>BMD in childhood</w:t>
      </w:r>
      <w:r w:rsidR="00746A5A" w:rsidRPr="00011B31">
        <w:rPr>
          <w:rFonts w:ascii="Arial" w:hAnsi="Arial" w:cs="Arial"/>
          <w:sz w:val="24"/>
          <w:szCs w:val="24"/>
        </w:rPr>
        <w:t>.</w:t>
      </w:r>
      <w:r w:rsidR="006C4EF9" w:rsidRPr="00011B31">
        <w:rPr>
          <w:rFonts w:ascii="Arial" w:hAnsi="Arial" w:cs="Arial"/>
          <w:sz w:val="24"/>
          <w:szCs w:val="24"/>
        </w:rPr>
        <w:fldChar w:fldCharType="begin">
          <w:fldData xml:space="preserve">PEVuZE5vdGU+PENpdGU+PEF1dGhvcj5CYcWfPC9BdXRob3I+PFllYXI+MjAyMjwvWWVhcj48UmVj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PEVuZE5vdGU+PENpdGU+PEF1dGhvcj5CYcWfPC9BdXRob3I+PFllYXI+MjAyMjwvWWVhcj48UmVj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6C4EF9" w:rsidRPr="00011B31">
        <w:rPr>
          <w:rFonts w:ascii="Arial" w:hAnsi="Arial" w:cs="Arial"/>
          <w:sz w:val="24"/>
          <w:szCs w:val="24"/>
        </w:rPr>
      </w:r>
      <w:r w:rsidR="006C4EF9" w:rsidRPr="00011B31">
        <w:rPr>
          <w:rFonts w:ascii="Arial" w:hAnsi="Arial" w:cs="Arial"/>
          <w:sz w:val="24"/>
          <w:szCs w:val="24"/>
        </w:rPr>
        <w:fldChar w:fldCharType="separate"/>
      </w:r>
      <w:r w:rsidR="00B83437">
        <w:rPr>
          <w:rFonts w:ascii="Arial" w:hAnsi="Arial" w:cs="Arial"/>
          <w:noProof/>
          <w:sz w:val="24"/>
          <w:szCs w:val="24"/>
        </w:rPr>
        <w:t>(27)</w:t>
      </w:r>
      <w:r w:rsidR="006C4EF9" w:rsidRPr="00011B31">
        <w:rPr>
          <w:rFonts w:ascii="Arial" w:hAnsi="Arial" w:cs="Arial"/>
          <w:sz w:val="24"/>
          <w:szCs w:val="24"/>
        </w:rPr>
        <w:fldChar w:fldCharType="end"/>
      </w:r>
      <w:r w:rsidR="00746A5A">
        <w:rPr>
          <w:rFonts w:ascii="Arial" w:hAnsi="Arial" w:cs="Arial"/>
          <w:sz w:val="24"/>
          <w:szCs w:val="24"/>
        </w:rPr>
        <w:t xml:space="preserve">  However, sensitivity analysis including these children did not alter the overall findings.  </w:t>
      </w:r>
      <w:r w:rsidR="00A16D0D">
        <w:rPr>
          <w:rFonts w:ascii="Arial" w:hAnsi="Arial" w:cs="Arial"/>
          <w:sz w:val="24"/>
          <w:szCs w:val="24"/>
        </w:rPr>
        <w:t>A</w:t>
      </w:r>
      <w:r w:rsidR="002A06A8">
        <w:rPr>
          <w:rFonts w:ascii="Arial" w:hAnsi="Arial" w:cs="Arial"/>
          <w:sz w:val="24"/>
          <w:szCs w:val="24"/>
        </w:rPr>
        <w:t xml:space="preserve">djustment for height attenuated the </w:t>
      </w:r>
      <w:r w:rsidR="00A73FD0">
        <w:rPr>
          <w:rFonts w:ascii="Arial" w:hAnsi="Arial" w:cs="Arial"/>
          <w:sz w:val="24"/>
          <w:szCs w:val="24"/>
        </w:rPr>
        <w:t>observed effect on</w:t>
      </w:r>
      <w:r w:rsidR="002A06A8">
        <w:rPr>
          <w:rFonts w:ascii="Arial" w:hAnsi="Arial" w:cs="Arial"/>
          <w:sz w:val="24"/>
          <w:szCs w:val="24"/>
        </w:rPr>
        <w:t xml:space="preserve"> BMD at 4 years of age, but </w:t>
      </w:r>
      <w:r w:rsidR="00A73FD0">
        <w:rPr>
          <w:rFonts w:ascii="Arial" w:hAnsi="Arial" w:cs="Arial"/>
          <w:sz w:val="24"/>
          <w:szCs w:val="24"/>
        </w:rPr>
        <w:t>not at 6-7 years</w:t>
      </w:r>
      <w:r w:rsidR="002A06A8">
        <w:rPr>
          <w:rFonts w:ascii="Arial" w:hAnsi="Arial" w:cs="Arial"/>
          <w:sz w:val="24"/>
          <w:szCs w:val="24"/>
        </w:rPr>
        <w:t>.</w:t>
      </w:r>
      <w:r w:rsidR="00A73FD0">
        <w:rPr>
          <w:rFonts w:ascii="Arial" w:hAnsi="Arial" w:cs="Arial"/>
          <w:sz w:val="24"/>
          <w:szCs w:val="24"/>
        </w:rPr>
        <w:t xml:space="preserve">  </w:t>
      </w:r>
      <w:r w:rsidR="00A73FD0" w:rsidRPr="009041E9">
        <w:rPr>
          <w:rFonts w:ascii="Arial" w:hAnsi="Arial" w:cs="Arial"/>
          <w:sz w:val="24"/>
          <w:szCs w:val="24"/>
        </w:rPr>
        <w:t xml:space="preserve">Given the recognised bias of greater body size on DXA measured BMD </w:t>
      </w:r>
      <w:r w:rsidR="00A73FD0" w:rsidRPr="009041E9">
        <w:rPr>
          <w:rFonts w:ascii="Arial" w:hAnsi="Arial" w:cs="Arial"/>
          <w:sz w:val="24"/>
          <w:szCs w:val="24"/>
        </w:rPr>
        <w:fldChar w:fldCharType="begin"/>
      </w:r>
      <w:r w:rsidR="00C95BB3">
        <w:rPr>
          <w:rFonts w:ascii="Arial" w:hAnsi="Arial" w:cs="Arial"/>
          <w:sz w:val="24"/>
          <w:szCs w:val="24"/>
        </w:rPr>
        <w:instrText xml:space="preserve"> ADDIN EN.CITE &lt;EndNote&gt;&lt;Cite&gt;&lt;Author&gt;Carter&lt;/Author&gt;&lt;Year&gt;1992&lt;/Year&gt;&lt;RecNum&gt;1377&lt;/RecNum&gt;&lt;DisplayText&gt;(18)&lt;/DisplayText&gt;&lt;record&gt;&lt;rec-number&gt;1377&lt;/rec-number&gt;&lt;foreign-keys&gt;&lt;key app="EN" db-id="fx5vfvpf3fa2e8ew2sbp2fd8zesxeepw2add" timestamp="0"&gt;1377&lt;/key&gt;&lt;/foreign-keys&gt;&lt;ref-type name="Journal Article"&gt;17&lt;/ref-type&gt;&lt;contributors&gt;&lt;authors&gt;&lt;author&gt;Carter, D. R.&lt;/author&gt;&lt;author&gt;Bouxsein, M. L.&lt;/author&gt;&lt;author&gt;Marcus, R.&lt;/author&gt;&lt;/authors&gt;&lt;/contributors&gt;&lt;auth-address&gt;Mechanical Engineering Department, Stanford University, Palo Alto, California.&lt;/auth-address&gt;&lt;titles&gt;&lt;title&gt;New approaches for interpreting projected bone densitometry data&lt;/title&gt;&lt;secondary-title&gt;J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Res&lt;/full-title&gt;&lt;/periodical&gt;&lt;pages&gt;137-45&lt;/pages&gt;&lt;volume&gt;7&lt;/volume&gt;&lt;number&gt;2&lt;/number&gt;&lt;edition&gt;1992/02/01&lt;/edition&gt;&lt;keywords&gt;&lt;keyword&gt;Absorptiometry, Photon/statistics &amp;amp; numerical data&lt;/keyword&gt;&lt;keyword&gt;Adolescent&lt;/keyword&gt;&lt;keyword&gt;Adult&lt;/keyword&gt;&lt;keyword&gt;Bone Density/*physiology&lt;/keyword&gt;&lt;keyword&gt;Data Interpretation, Statistical&lt;/keyword&gt;&lt;keyword&gt;Female&lt;/keyword&gt;&lt;keyword&gt;Humans&lt;/keyword&gt;&lt;keyword&gt;Lumbar Vertebrae/*radiography&lt;/keyword&gt;&lt;keyword&gt;Risk Factors&lt;/keyword&gt;&lt;/keywords&gt;&lt;dates&gt;&lt;year&gt;1992&lt;/year&gt;&lt;pub-dates&gt;&lt;date&gt;Feb&lt;/date&gt;&lt;/pub-dates&gt;&lt;/dates&gt;&lt;isbn&gt;0884-0431 (Print)&amp;#xD;0884-0431&lt;/isbn&gt;&lt;accession-num&gt;1570758&lt;/accession-num&gt;&lt;urls&gt;&lt;/urls&gt;&lt;electronic-resource-num&gt;10.1002/jbmr.5650070204&lt;/electronic-resource-num&gt;&lt;remote-database-provider&gt;NLM&lt;/remote-database-provider&gt;&lt;language&gt;eng&lt;/language&gt;&lt;/record&gt;&lt;/Cite&gt;&lt;/EndNote&gt;</w:instrText>
      </w:r>
      <w:r w:rsidR="00A73FD0" w:rsidRPr="009041E9">
        <w:rPr>
          <w:rFonts w:ascii="Arial" w:hAnsi="Arial" w:cs="Arial"/>
          <w:sz w:val="24"/>
          <w:szCs w:val="24"/>
        </w:rPr>
        <w:fldChar w:fldCharType="separate"/>
      </w:r>
      <w:r w:rsidR="00C95BB3">
        <w:rPr>
          <w:rFonts w:ascii="Arial" w:hAnsi="Arial" w:cs="Arial"/>
          <w:noProof/>
          <w:sz w:val="24"/>
          <w:szCs w:val="24"/>
        </w:rPr>
        <w:t>(18)</w:t>
      </w:r>
      <w:r w:rsidR="00A73FD0" w:rsidRPr="009041E9">
        <w:rPr>
          <w:rFonts w:ascii="Arial" w:hAnsi="Arial" w:cs="Arial"/>
          <w:sz w:val="24"/>
          <w:szCs w:val="24"/>
        </w:rPr>
        <w:fldChar w:fldCharType="end"/>
      </w:r>
      <w:r w:rsidR="00A73FD0">
        <w:rPr>
          <w:rFonts w:ascii="Arial" w:hAnsi="Arial" w:cs="Arial"/>
          <w:sz w:val="24"/>
          <w:szCs w:val="24"/>
        </w:rPr>
        <w:t xml:space="preserve">, this difference may reflect subtle differences in height of the two groups at the follow-up ages, with children in the cholecalciferol group being on average taller at age 4 years, but shorter at age 6-7 years. </w:t>
      </w:r>
      <w:r w:rsidR="00614C16">
        <w:rPr>
          <w:rFonts w:ascii="Arial" w:hAnsi="Arial" w:cs="Arial"/>
          <w:sz w:val="24"/>
          <w:szCs w:val="24"/>
        </w:rPr>
        <w:t xml:space="preserve"> </w:t>
      </w:r>
      <w:bookmarkStart w:id="14" w:name="_Hlk170306778"/>
      <w:r w:rsidR="00614C16">
        <w:rPr>
          <w:rFonts w:ascii="Arial" w:hAnsi="Arial" w:cs="Arial"/>
          <w:sz w:val="24"/>
          <w:szCs w:val="24"/>
        </w:rPr>
        <w:t>High resolution peripheral quantitative computed tomography (HRpQCT)</w:t>
      </w:r>
      <w:r w:rsidR="00141C0C">
        <w:rPr>
          <w:rFonts w:ascii="Arial" w:hAnsi="Arial" w:cs="Arial"/>
          <w:sz w:val="24"/>
          <w:szCs w:val="24"/>
        </w:rPr>
        <w:t>,</w:t>
      </w:r>
      <w:r w:rsidR="00614C16">
        <w:rPr>
          <w:rFonts w:ascii="Arial" w:hAnsi="Arial" w:cs="Arial"/>
          <w:sz w:val="24"/>
          <w:szCs w:val="24"/>
        </w:rPr>
        <w:t xml:space="preserve"> </w:t>
      </w:r>
      <w:r w:rsidR="00FD3E44">
        <w:rPr>
          <w:rFonts w:ascii="Arial" w:hAnsi="Arial" w:cs="Arial"/>
          <w:sz w:val="24"/>
          <w:szCs w:val="24"/>
        </w:rPr>
        <w:t xml:space="preserve">which has been </w:t>
      </w:r>
      <w:r w:rsidR="00614C16">
        <w:rPr>
          <w:rFonts w:ascii="Arial" w:hAnsi="Arial" w:cs="Arial"/>
          <w:sz w:val="24"/>
          <w:szCs w:val="24"/>
        </w:rPr>
        <w:t>undertaken on a subset of these children</w:t>
      </w:r>
      <w:r w:rsidR="00FD3E44">
        <w:rPr>
          <w:rFonts w:ascii="Arial" w:hAnsi="Arial" w:cs="Arial"/>
          <w:sz w:val="24"/>
          <w:szCs w:val="24"/>
        </w:rPr>
        <w:t xml:space="preserve"> at 6-7 years</w:t>
      </w:r>
      <w:r w:rsidR="00141C0C">
        <w:rPr>
          <w:rFonts w:ascii="Arial" w:hAnsi="Arial" w:cs="Arial"/>
          <w:sz w:val="24"/>
          <w:szCs w:val="24"/>
        </w:rPr>
        <w:t>,</w:t>
      </w:r>
      <w:r w:rsidR="00FD3E44">
        <w:rPr>
          <w:rFonts w:ascii="Arial" w:hAnsi="Arial" w:cs="Arial"/>
          <w:sz w:val="24"/>
          <w:szCs w:val="24"/>
        </w:rPr>
        <w:t xml:space="preserve"> is less subject to influence by height and</w:t>
      </w:r>
      <w:r w:rsidR="00614C16">
        <w:rPr>
          <w:rFonts w:ascii="Arial" w:hAnsi="Arial" w:cs="Arial"/>
          <w:sz w:val="24"/>
          <w:szCs w:val="24"/>
        </w:rPr>
        <w:t xml:space="preserve"> may provide further insight into </w:t>
      </w:r>
      <w:r w:rsidR="00FD3E44">
        <w:rPr>
          <w:rFonts w:ascii="Arial" w:hAnsi="Arial" w:cs="Arial"/>
          <w:sz w:val="24"/>
          <w:szCs w:val="24"/>
        </w:rPr>
        <w:t>the effect of gestational vitamin D supplementation on offspring</w:t>
      </w:r>
      <w:r w:rsidR="00614C16">
        <w:rPr>
          <w:rFonts w:ascii="Arial" w:hAnsi="Arial" w:cs="Arial"/>
          <w:sz w:val="24"/>
          <w:szCs w:val="24"/>
        </w:rPr>
        <w:t xml:space="preserve"> bone microarchitecture and </w:t>
      </w:r>
      <w:r w:rsidR="00FD3E44">
        <w:rPr>
          <w:rFonts w:ascii="Arial" w:hAnsi="Arial" w:cs="Arial"/>
          <w:sz w:val="24"/>
          <w:szCs w:val="24"/>
        </w:rPr>
        <w:t xml:space="preserve">true </w:t>
      </w:r>
      <w:r w:rsidR="00614C16">
        <w:rPr>
          <w:rFonts w:ascii="Arial" w:hAnsi="Arial" w:cs="Arial"/>
          <w:sz w:val="24"/>
          <w:szCs w:val="24"/>
        </w:rPr>
        <w:t>volumetric BMD (analysis in progress).</w:t>
      </w:r>
      <w:bookmarkEnd w:id="14"/>
    </w:p>
    <w:bookmarkEnd w:id="13"/>
    <w:p w14:paraId="00F19308" w14:textId="77C9C6F6" w:rsidR="00627555" w:rsidRPr="003A56C7" w:rsidRDefault="000640FA" w:rsidP="003A56C7">
      <w:pPr>
        <w:spacing w:line="480" w:lineRule="auto"/>
        <w:rPr>
          <w:rFonts w:ascii="Arial" w:hAnsi="Arial" w:cs="Arial"/>
          <w:sz w:val="24"/>
          <w:szCs w:val="24"/>
        </w:rPr>
      </w:pPr>
      <w:r w:rsidRPr="003A56C7">
        <w:rPr>
          <w:rFonts w:ascii="Arial" w:hAnsi="Arial" w:cs="Arial"/>
          <w:sz w:val="24"/>
          <w:szCs w:val="24"/>
        </w:rPr>
        <w:t>Similarly</w:t>
      </w:r>
      <w:r w:rsidR="00614C16">
        <w:rPr>
          <w:rFonts w:ascii="Arial" w:hAnsi="Arial" w:cs="Arial"/>
          <w:sz w:val="24"/>
          <w:szCs w:val="24"/>
        </w:rPr>
        <w:t xml:space="preserve"> to MAVIDOS</w:t>
      </w:r>
      <w:r w:rsidRPr="003A56C7">
        <w:rPr>
          <w:rFonts w:ascii="Arial" w:hAnsi="Arial" w:cs="Arial"/>
          <w:sz w:val="24"/>
          <w:szCs w:val="24"/>
        </w:rPr>
        <w:t>, in the COPSAC</w:t>
      </w:r>
      <w:r w:rsidRPr="003A56C7">
        <w:rPr>
          <w:rFonts w:ascii="Arial" w:hAnsi="Arial" w:cs="Arial"/>
          <w:sz w:val="24"/>
          <w:szCs w:val="24"/>
          <w:vertAlign w:val="subscript"/>
        </w:rPr>
        <w:t>2010</w:t>
      </w:r>
      <w:r w:rsidRPr="003A56C7">
        <w:rPr>
          <w:rFonts w:ascii="Arial" w:hAnsi="Arial" w:cs="Arial"/>
          <w:sz w:val="24"/>
          <w:szCs w:val="24"/>
        </w:rPr>
        <w:t xml:space="preserve"> trial, there was no difference in offspring DXA outcomes at 3 years of age</w:t>
      </w:r>
      <w:r w:rsidR="00A73BAA" w:rsidRPr="003A56C7">
        <w:rPr>
          <w:rFonts w:ascii="Arial" w:hAnsi="Arial" w:cs="Arial"/>
          <w:sz w:val="24"/>
          <w:szCs w:val="24"/>
        </w:rPr>
        <w:t>.</w:t>
      </w:r>
      <w:r w:rsidRPr="003A56C7">
        <w:rPr>
          <w:rFonts w:ascii="Arial" w:hAnsi="Arial" w:cs="Arial"/>
          <w:sz w:val="24"/>
          <w:szCs w:val="24"/>
        </w:rPr>
        <w:fldChar w:fldCharType="begin">
          <w:fldData xml:space="preserve">PEVuZE5vdGU+PENpdGU+PEF1dGhvcj5CcnVzdGFkPC9BdXRob3I+PFllYXI+MjAyMjwvWWVhcj48
UmVjTnVtPjIxMjI8L1JlY051bT48RGlzcGxheVRleHQ+KDI4KTwvRGlzcGxheVRleHQ+PHJlY29y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PEVuZE5vdGU+PENpdGU+PEF1dGhvcj5CcnVzdGFkPC9BdXRob3I+PFllYXI+MjAyMjwvWWVhcj48
UmVjTnVtPjIxMjI8L1JlY051bT48RGlzcGxheVRleHQ+KDI4KTwvRGlzcGxheVRleHQ+PHJlY29y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Pr="003A56C7">
        <w:rPr>
          <w:rFonts w:ascii="Arial" w:hAnsi="Arial" w:cs="Arial"/>
          <w:sz w:val="24"/>
          <w:szCs w:val="24"/>
        </w:rPr>
      </w:r>
      <w:r w:rsidRPr="003A56C7">
        <w:rPr>
          <w:rFonts w:ascii="Arial" w:hAnsi="Arial" w:cs="Arial"/>
          <w:sz w:val="24"/>
          <w:szCs w:val="24"/>
        </w:rPr>
        <w:fldChar w:fldCharType="separate"/>
      </w:r>
      <w:r w:rsidR="00B83437">
        <w:rPr>
          <w:rFonts w:ascii="Arial" w:hAnsi="Arial" w:cs="Arial"/>
          <w:noProof/>
          <w:sz w:val="24"/>
          <w:szCs w:val="24"/>
        </w:rPr>
        <w:t>(28)</w:t>
      </w:r>
      <w:r w:rsidRPr="003A56C7">
        <w:rPr>
          <w:rFonts w:ascii="Arial" w:hAnsi="Arial" w:cs="Arial"/>
          <w:sz w:val="24"/>
          <w:szCs w:val="24"/>
        </w:rPr>
        <w:fldChar w:fldCharType="end"/>
      </w:r>
      <w:r w:rsidR="00E91025" w:rsidRPr="003A56C7">
        <w:rPr>
          <w:rFonts w:ascii="Arial" w:hAnsi="Arial" w:cs="Arial"/>
          <w:sz w:val="24"/>
          <w:szCs w:val="24"/>
        </w:rPr>
        <w:t xml:space="preserve"> </w:t>
      </w:r>
      <w:r w:rsidRPr="003A56C7">
        <w:rPr>
          <w:rFonts w:ascii="Arial" w:hAnsi="Arial" w:cs="Arial"/>
          <w:sz w:val="24"/>
          <w:szCs w:val="24"/>
        </w:rPr>
        <w:t xml:space="preserve"> It is possible that this represents reduced statistical power</w:t>
      </w:r>
      <w:r w:rsidR="001B369A" w:rsidRPr="003A56C7">
        <w:rPr>
          <w:rFonts w:ascii="Arial" w:hAnsi="Arial" w:cs="Arial"/>
          <w:sz w:val="24"/>
          <w:szCs w:val="24"/>
        </w:rPr>
        <w:t xml:space="preserve"> in the COPSAC</w:t>
      </w:r>
      <w:r w:rsidR="001B369A" w:rsidRPr="003A56C7">
        <w:rPr>
          <w:rFonts w:ascii="Arial" w:hAnsi="Arial" w:cs="Arial"/>
          <w:sz w:val="24"/>
          <w:szCs w:val="24"/>
          <w:vertAlign w:val="subscript"/>
        </w:rPr>
        <w:t>2010</w:t>
      </w:r>
      <w:r w:rsidRPr="003A56C7">
        <w:rPr>
          <w:rFonts w:ascii="Arial" w:hAnsi="Arial" w:cs="Arial"/>
          <w:sz w:val="24"/>
          <w:szCs w:val="24"/>
        </w:rPr>
        <w:t xml:space="preserve"> given the smaller subset of children with successfully obtained DXA at age 3 years</w:t>
      </w:r>
      <w:r w:rsidR="0035762E" w:rsidRPr="003A56C7">
        <w:rPr>
          <w:rFonts w:ascii="Arial" w:hAnsi="Arial" w:cs="Arial"/>
          <w:sz w:val="24"/>
          <w:szCs w:val="24"/>
        </w:rPr>
        <w:t xml:space="preserve"> (n=244) compared with 6 years (n=383)</w:t>
      </w:r>
      <w:r w:rsidRPr="003A56C7">
        <w:rPr>
          <w:rFonts w:ascii="Arial" w:hAnsi="Arial" w:cs="Arial"/>
          <w:sz w:val="24"/>
          <w:szCs w:val="24"/>
        </w:rPr>
        <w:t>,</w:t>
      </w:r>
      <w:r w:rsidR="001B369A" w:rsidRPr="003A56C7">
        <w:rPr>
          <w:rFonts w:ascii="Arial" w:hAnsi="Arial" w:cs="Arial"/>
          <w:sz w:val="24"/>
          <w:szCs w:val="24"/>
        </w:rPr>
        <w:t xml:space="preserve"> although this is in contrast to MAVIDOS where DXA was available on more infants at </w:t>
      </w:r>
      <w:r w:rsidR="001B369A" w:rsidRPr="003A56C7">
        <w:rPr>
          <w:rFonts w:ascii="Arial" w:hAnsi="Arial" w:cs="Arial"/>
          <w:sz w:val="24"/>
          <w:szCs w:val="24"/>
        </w:rPr>
        <w:lastRenderedPageBreak/>
        <w:t>birth than at ages 4 or 6-7 years.</w:t>
      </w:r>
      <w:r w:rsidR="00627555" w:rsidRPr="003A56C7">
        <w:rPr>
          <w:rFonts w:ascii="Arial" w:hAnsi="Arial" w:cs="Arial"/>
          <w:sz w:val="24"/>
          <w:szCs w:val="24"/>
        </w:rPr>
        <w:t xml:space="preserve">  WBLH scans are the preferred site for DXA in childhood as the relatively large size and greater BMD of the skull can mask effects on the</w:t>
      </w:r>
      <w:r w:rsidR="00877B04" w:rsidRPr="003A56C7">
        <w:rPr>
          <w:rFonts w:ascii="Arial" w:hAnsi="Arial" w:cs="Arial"/>
          <w:sz w:val="24"/>
          <w:szCs w:val="24"/>
        </w:rPr>
        <w:t xml:space="preserve"> remainder of the</w:t>
      </w:r>
      <w:r w:rsidR="00627555" w:rsidRPr="003A56C7">
        <w:rPr>
          <w:rFonts w:ascii="Arial" w:hAnsi="Arial" w:cs="Arial"/>
          <w:sz w:val="24"/>
          <w:szCs w:val="24"/>
        </w:rPr>
        <w:t xml:space="preserve"> skeleton.</w:t>
      </w:r>
      <w:r w:rsidR="00627555" w:rsidRPr="003A56C7">
        <w:rPr>
          <w:rFonts w:ascii="Arial" w:hAnsi="Arial" w:cs="Arial"/>
          <w:sz w:val="24"/>
          <w:szCs w:val="24"/>
        </w:rPr>
        <w:fldChar w:fldCharType="begin">
          <w:fldData xml:space="preserve">PEVuZE5vdGU+PENpdGU+PEF1dGhvcj5Nb29uPC9BdXRob3I+PFllYXI+MjAyMjwvWWVhcj48UmVj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==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PEVuZE5vdGU+PENpdGU+PEF1dGhvcj5Nb29uPC9BdXRob3I+PFllYXI+MjAyMjwvWWVhcj48UmVj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==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627555" w:rsidRPr="003A56C7">
        <w:rPr>
          <w:rFonts w:ascii="Arial" w:hAnsi="Arial" w:cs="Arial"/>
          <w:sz w:val="24"/>
          <w:szCs w:val="24"/>
        </w:rPr>
      </w:r>
      <w:r w:rsidR="00627555" w:rsidRPr="003A56C7">
        <w:rPr>
          <w:rFonts w:ascii="Arial" w:hAnsi="Arial" w:cs="Arial"/>
          <w:sz w:val="24"/>
          <w:szCs w:val="24"/>
        </w:rPr>
        <w:fldChar w:fldCharType="separate"/>
      </w:r>
      <w:r w:rsidR="00B83437">
        <w:rPr>
          <w:rFonts w:ascii="Arial" w:hAnsi="Arial" w:cs="Arial"/>
          <w:noProof/>
          <w:sz w:val="24"/>
          <w:szCs w:val="24"/>
        </w:rPr>
        <w:t>(19, 29)</w:t>
      </w:r>
      <w:r w:rsidR="00627555" w:rsidRPr="003A56C7">
        <w:rPr>
          <w:rFonts w:ascii="Arial" w:hAnsi="Arial" w:cs="Arial"/>
          <w:sz w:val="24"/>
          <w:szCs w:val="24"/>
        </w:rPr>
        <w:fldChar w:fldCharType="end"/>
      </w:r>
      <w:r w:rsidR="00627555" w:rsidRPr="003A56C7">
        <w:rPr>
          <w:rFonts w:ascii="Arial" w:hAnsi="Arial" w:cs="Arial"/>
          <w:sz w:val="24"/>
          <w:szCs w:val="24"/>
        </w:rPr>
        <w:t xml:space="preserve"> However, </w:t>
      </w:r>
      <w:r w:rsidR="00EF21E9" w:rsidRPr="003A56C7">
        <w:rPr>
          <w:rFonts w:ascii="Arial" w:hAnsi="Arial" w:cs="Arial"/>
          <w:sz w:val="24"/>
          <w:szCs w:val="24"/>
        </w:rPr>
        <w:t xml:space="preserve">at 6-7 years, the effect of the intervention on whole body </w:t>
      </w:r>
      <w:r w:rsidR="00AA217E" w:rsidRPr="003A56C7">
        <w:rPr>
          <w:rFonts w:ascii="Arial" w:hAnsi="Arial" w:cs="Arial"/>
          <w:sz w:val="24"/>
          <w:szCs w:val="24"/>
        </w:rPr>
        <w:t>outcomes were very similar to WBLH</w:t>
      </w:r>
      <w:r w:rsidR="009556C3" w:rsidRPr="003A56C7">
        <w:rPr>
          <w:rFonts w:ascii="Arial" w:hAnsi="Arial" w:cs="Arial"/>
          <w:sz w:val="24"/>
          <w:szCs w:val="24"/>
        </w:rPr>
        <w:t>.  It is</w:t>
      </w:r>
      <w:r w:rsidR="00AA217E" w:rsidRPr="003A56C7">
        <w:rPr>
          <w:rFonts w:ascii="Arial" w:hAnsi="Arial" w:cs="Arial"/>
          <w:sz w:val="24"/>
          <w:szCs w:val="24"/>
        </w:rPr>
        <w:t xml:space="preserve"> therefore unlikely that this </w:t>
      </w:r>
      <w:r w:rsidR="009556C3" w:rsidRPr="003A56C7">
        <w:rPr>
          <w:rFonts w:ascii="Arial" w:hAnsi="Arial" w:cs="Arial"/>
          <w:sz w:val="24"/>
          <w:szCs w:val="24"/>
        </w:rPr>
        <w:t>methodological difference</w:t>
      </w:r>
      <w:r w:rsidR="00240FB0" w:rsidRPr="003A56C7">
        <w:rPr>
          <w:rFonts w:ascii="Arial" w:hAnsi="Arial" w:cs="Arial"/>
          <w:sz w:val="24"/>
          <w:szCs w:val="24"/>
        </w:rPr>
        <w:t xml:space="preserve"> in scan parameters</w:t>
      </w:r>
      <w:r w:rsidR="009556C3" w:rsidRPr="003A56C7">
        <w:rPr>
          <w:rFonts w:ascii="Arial" w:hAnsi="Arial" w:cs="Arial"/>
          <w:sz w:val="24"/>
          <w:szCs w:val="24"/>
        </w:rPr>
        <w:t xml:space="preserve"> at birth and 6-7 accounts for the </w:t>
      </w:r>
      <w:r w:rsidR="00240FB0" w:rsidRPr="003A56C7">
        <w:rPr>
          <w:rFonts w:ascii="Arial" w:hAnsi="Arial" w:cs="Arial"/>
          <w:sz w:val="24"/>
          <w:szCs w:val="24"/>
        </w:rPr>
        <w:t>differing effects at the two ages.</w:t>
      </w:r>
      <w:r w:rsidR="0069120D" w:rsidRPr="003A56C7">
        <w:rPr>
          <w:rFonts w:ascii="Arial" w:hAnsi="Arial" w:cs="Arial"/>
          <w:sz w:val="24"/>
          <w:szCs w:val="24"/>
        </w:rPr>
        <w:t xml:space="preserve">  </w:t>
      </w:r>
      <w:r w:rsidR="00627555" w:rsidRPr="003A56C7">
        <w:rPr>
          <w:rFonts w:ascii="Arial" w:hAnsi="Arial" w:cs="Arial"/>
          <w:sz w:val="24"/>
          <w:szCs w:val="24"/>
        </w:rPr>
        <w:t>Additionally, subgroup analysis of the children with DXA at all three timepoints</w:t>
      </w:r>
      <w:r w:rsidR="00984429" w:rsidRPr="003A56C7">
        <w:rPr>
          <w:rFonts w:ascii="Arial" w:hAnsi="Arial" w:cs="Arial"/>
          <w:sz w:val="24"/>
          <w:szCs w:val="24"/>
        </w:rPr>
        <w:t>, which were broadly similar to the whole cohort analysis,</w:t>
      </w:r>
      <w:r w:rsidR="00627555" w:rsidRPr="003A56C7">
        <w:rPr>
          <w:rFonts w:ascii="Arial" w:hAnsi="Arial" w:cs="Arial"/>
          <w:sz w:val="24"/>
          <w:szCs w:val="24"/>
        </w:rPr>
        <w:t xml:space="preserve"> su</w:t>
      </w:r>
      <w:r w:rsidR="00604BE7" w:rsidRPr="003A56C7">
        <w:rPr>
          <w:rFonts w:ascii="Arial" w:hAnsi="Arial" w:cs="Arial"/>
          <w:sz w:val="24"/>
          <w:szCs w:val="24"/>
        </w:rPr>
        <w:t>ggests</w:t>
      </w:r>
      <w:r w:rsidR="00627555" w:rsidRPr="003A56C7">
        <w:rPr>
          <w:rFonts w:ascii="Arial" w:hAnsi="Arial" w:cs="Arial"/>
          <w:sz w:val="24"/>
          <w:szCs w:val="24"/>
        </w:rPr>
        <w:t xml:space="preserve"> that the changing effect is not due to</w:t>
      </w:r>
      <w:r w:rsidR="00984429" w:rsidRPr="003A56C7">
        <w:rPr>
          <w:rFonts w:ascii="Arial" w:hAnsi="Arial" w:cs="Arial"/>
          <w:sz w:val="24"/>
          <w:szCs w:val="24"/>
        </w:rPr>
        <w:t xml:space="preserve"> inclusion of different children a</w:t>
      </w:r>
      <w:r w:rsidR="000A6A50" w:rsidRPr="003A56C7">
        <w:rPr>
          <w:rFonts w:ascii="Arial" w:hAnsi="Arial" w:cs="Arial"/>
          <w:sz w:val="24"/>
          <w:szCs w:val="24"/>
        </w:rPr>
        <w:t xml:space="preserve">t each </w:t>
      </w:r>
      <w:r w:rsidR="00322F54" w:rsidRPr="003A56C7">
        <w:rPr>
          <w:rFonts w:ascii="Arial" w:hAnsi="Arial" w:cs="Arial"/>
          <w:sz w:val="24"/>
          <w:szCs w:val="24"/>
        </w:rPr>
        <w:t>age studied</w:t>
      </w:r>
      <w:r w:rsidR="00627555" w:rsidRPr="003A56C7">
        <w:rPr>
          <w:rFonts w:ascii="Arial" w:hAnsi="Arial" w:cs="Arial"/>
          <w:sz w:val="24"/>
          <w:szCs w:val="24"/>
        </w:rPr>
        <w:t xml:space="preserve">.   </w:t>
      </w:r>
    </w:p>
    <w:p w14:paraId="59E69C46" w14:textId="7311C514" w:rsidR="00E77006" w:rsidRPr="003A56C7" w:rsidRDefault="00627555" w:rsidP="003A56C7">
      <w:pPr>
        <w:spacing w:line="480" w:lineRule="auto"/>
        <w:rPr>
          <w:rFonts w:ascii="Arial" w:hAnsi="Arial" w:cs="Arial"/>
          <w:sz w:val="24"/>
          <w:szCs w:val="24"/>
        </w:rPr>
      </w:pPr>
      <w:r w:rsidRPr="003A56C7">
        <w:rPr>
          <w:rFonts w:ascii="Arial" w:hAnsi="Arial" w:cs="Arial"/>
          <w:sz w:val="24"/>
          <w:szCs w:val="24"/>
        </w:rPr>
        <w:t xml:space="preserve">Our findings suggest that the effect of gestational cholecalciferol on offspring BMD may not result directly from </w:t>
      </w:r>
      <w:r w:rsidR="0035762E" w:rsidRPr="003A56C7">
        <w:rPr>
          <w:rFonts w:ascii="Arial" w:hAnsi="Arial" w:cs="Arial"/>
          <w:sz w:val="24"/>
          <w:szCs w:val="24"/>
        </w:rPr>
        <w:t>increased calcium availability to the fetus as a difference in bone</w:t>
      </w:r>
      <w:r w:rsidR="00CA2EAE" w:rsidRPr="003A56C7">
        <w:rPr>
          <w:rFonts w:ascii="Arial" w:hAnsi="Arial" w:cs="Arial"/>
          <w:sz w:val="24"/>
          <w:szCs w:val="24"/>
        </w:rPr>
        <w:t xml:space="preserve"> measures </w:t>
      </w:r>
      <w:r w:rsidR="0035762E" w:rsidRPr="003A56C7">
        <w:rPr>
          <w:rFonts w:ascii="Arial" w:hAnsi="Arial" w:cs="Arial"/>
          <w:sz w:val="24"/>
          <w:szCs w:val="24"/>
        </w:rPr>
        <w:t>would have been expected in the neonatal period.</w:t>
      </w:r>
      <w:r w:rsidR="004D63FF" w:rsidRPr="003A56C7">
        <w:rPr>
          <w:rStyle w:val="CommentReference"/>
          <w:sz w:val="24"/>
          <w:szCs w:val="24"/>
        </w:rPr>
        <w:t xml:space="preserve"> </w:t>
      </w:r>
      <w:r w:rsidR="004D63FF" w:rsidRPr="003A56C7">
        <w:rPr>
          <w:rFonts w:ascii="Arial" w:hAnsi="Arial" w:cs="Arial"/>
          <w:sz w:val="24"/>
          <w:szCs w:val="24"/>
        </w:rPr>
        <w:t xml:space="preserve"> W</w:t>
      </w:r>
      <w:r w:rsidR="0035762E" w:rsidRPr="003A56C7">
        <w:rPr>
          <w:rFonts w:ascii="Arial" w:hAnsi="Arial" w:cs="Arial"/>
          <w:sz w:val="24"/>
          <w:szCs w:val="24"/>
        </w:rPr>
        <w:t xml:space="preserve">e have previously reported </w:t>
      </w:r>
      <w:r w:rsidR="00E60B96" w:rsidRPr="003A56C7">
        <w:rPr>
          <w:rFonts w:ascii="Arial" w:hAnsi="Arial" w:cs="Arial"/>
          <w:sz w:val="24"/>
          <w:szCs w:val="24"/>
        </w:rPr>
        <w:t xml:space="preserve">in this trial </w:t>
      </w:r>
      <w:r w:rsidR="0035762E" w:rsidRPr="003A56C7">
        <w:rPr>
          <w:rFonts w:ascii="Arial" w:hAnsi="Arial" w:cs="Arial"/>
          <w:sz w:val="24"/>
          <w:szCs w:val="24"/>
        </w:rPr>
        <w:t xml:space="preserve">that </w:t>
      </w:r>
      <w:r w:rsidR="004D63FF" w:rsidRPr="003A56C7">
        <w:rPr>
          <w:rFonts w:ascii="Arial" w:hAnsi="Arial" w:cs="Arial"/>
          <w:sz w:val="24"/>
          <w:szCs w:val="24"/>
        </w:rPr>
        <w:t xml:space="preserve">maternal </w:t>
      </w:r>
      <w:r w:rsidR="00E60B96" w:rsidRPr="003A56C7">
        <w:rPr>
          <w:rFonts w:ascii="Arial" w:hAnsi="Arial" w:cs="Arial"/>
          <w:sz w:val="24"/>
          <w:szCs w:val="24"/>
        </w:rPr>
        <w:t>supplementation</w:t>
      </w:r>
      <w:r w:rsidR="0035762E" w:rsidRPr="003A56C7">
        <w:rPr>
          <w:rFonts w:ascii="Arial" w:hAnsi="Arial" w:cs="Arial"/>
          <w:sz w:val="24"/>
          <w:szCs w:val="24"/>
        </w:rPr>
        <w:t xml:space="preserve"> </w:t>
      </w:r>
      <w:r w:rsidR="00B038C3" w:rsidRPr="003A56C7">
        <w:rPr>
          <w:rFonts w:ascii="Arial" w:hAnsi="Arial" w:cs="Arial"/>
          <w:sz w:val="24"/>
          <w:szCs w:val="24"/>
        </w:rPr>
        <w:t xml:space="preserve">resulted in an </w:t>
      </w:r>
      <w:r w:rsidR="0035762E" w:rsidRPr="003A56C7">
        <w:rPr>
          <w:rFonts w:ascii="Arial" w:hAnsi="Arial" w:cs="Arial"/>
          <w:sz w:val="24"/>
          <w:szCs w:val="24"/>
        </w:rPr>
        <w:t>increase in umbilical cord</w:t>
      </w:r>
      <w:r w:rsidR="00D87376" w:rsidRPr="003A56C7">
        <w:rPr>
          <w:rFonts w:ascii="Arial" w:hAnsi="Arial" w:cs="Arial"/>
          <w:sz w:val="24"/>
          <w:szCs w:val="24"/>
        </w:rPr>
        <w:t xml:space="preserve"> blood</w:t>
      </w:r>
      <w:r w:rsidR="0035762E" w:rsidRPr="003A56C7">
        <w:rPr>
          <w:rFonts w:ascii="Arial" w:hAnsi="Arial" w:cs="Arial"/>
          <w:sz w:val="24"/>
          <w:szCs w:val="24"/>
        </w:rPr>
        <w:t xml:space="preserve"> 25(OH)D concentration</w:t>
      </w:r>
      <w:r w:rsidR="00E60B96" w:rsidRPr="003A56C7">
        <w:rPr>
          <w:rFonts w:ascii="Arial" w:hAnsi="Arial" w:cs="Arial"/>
          <w:sz w:val="24"/>
          <w:szCs w:val="24"/>
        </w:rPr>
        <w:t>, considered to reflect neonatal vitamin D status</w:t>
      </w:r>
      <w:r w:rsidR="004D63FF" w:rsidRPr="003A56C7">
        <w:rPr>
          <w:rFonts w:ascii="Arial" w:hAnsi="Arial" w:cs="Arial"/>
          <w:sz w:val="24"/>
          <w:szCs w:val="24"/>
        </w:rPr>
        <w:t>.</w:t>
      </w:r>
      <w:r w:rsidR="001C7B21" w:rsidRPr="003A56C7">
        <w:rPr>
          <w:rFonts w:ascii="Arial" w:hAnsi="Arial" w:cs="Arial"/>
          <w:sz w:val="24"/>
          <w:szCs w:val="24"/>
        </w:rPr>
        <w:fldChar w:fldCharType="begin">
          <w:fldData xml:space="preserve">PEVuZE5vdGU+PENpdGU+PEF1dGhvcj5Nb29uPC9BdXRob3I+PFllYXI+MjAyMjwvWWVhcj48UmVj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PEVuZE5vdGU+PENpdGU+PEF1dGhvcj5Nb29uPC9BdXRob3I+PFllYXI+MjAyMjwvWWVhcj48UmVj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1C7B21" w:rsidRPr="003A56C7">
        <w:rPr>
          <w:rFonts w:ascii="Arial" w:hAnsi="Arial" w:cs="Arial"/>
          <w:sz w:val="24"/>
          <w:szCs w:val="24"/>
        </w:rPr>
      </w:r>
      <w:r w:rsidR="001C7B21" w:rsidRPr="003A56C7">
        <w:rPr>
          <w:rFonts w:ascii="Arial" w:hAnsi="Arial" w:cs="Arial"/>
          <w:sz w:val="24"/>
          <w:szCs w:val="24"/>
        </w:rPr>
        <w:fldChar w:fldCharType="separate"/>
      </w:r>
      <w:r w:rsidR="00B83437">
        <w:rPr>
          <w:rFonts w:ascii="Arial" w:hAnsi="Arial" w:cs="Arial"/>
          <w:noProof/>
          <w:sz w:val="24"/>
          <w:szCs w:val="24"/>
        </w:rPr>
        <w:t>(30)</w:t>
      </w:r>
      <w:r w:rsidR="001C7B21" w:rsidRPr="003A56C7">
        <w:rPr>
          <w:rFonts w:ascii="Arial" w:hAnsi="Arial" w:cs="Arial"/>
          <w:sz w:val="24"/>
          <w:szCs w:val="24"/>
        </w:rPr>
        <w:fldChar w:fldCharType="end"/>
      </w:r>
      <w:r w:rsidR="00E91025" w:rsidRPr="003A56C7">
        <w:rPr>
          <w:rFonts w:ascii="Arial" w:hAnsi="Arial" w:cs="Arial"/>
          <w:sz w:val="24"/>
          <w:szCs w:val="24"/>
        </w:rPr>
        <w:t xml:space="preserve"> </w:t>
      </w:r>
      <w:r w:rsidR="00BB2630" w:rsidRPr="003A56C7">
        <w:rPr>
          <w:rFonts w:ascii="Arial" w:hAnsi="Arial" w:cs="Arial"/>
          <w:sz w:val="24"/>
          <w:szCs w:val="24"/>
        </w:rPr>
        <w:t>The circulating half-life of 25(OH)D is 2-3 weeks</w:t>
      </w:r>
      <w:r w:rsidR="005F2498" w:rsidRPr="003A56C7">
        <w:rPr>
          <w:rFonts w:ascii="Arial" w:hAnsi="Arial" w:cs="Arial"/>
          <w:sz w:val="24"/>
          <w:szCs w:val="24"/>
        </w:rPr>
        <w:t>.</w:t>
      </w:r>
      <w:r w:rsidR="00BB2630" w:rsidRPr="003A56C7">
        <w:rPr>
          <w:rFonts w:ascii="Arial" w:hAnsi="Arial" w:cs="Arial"/>
          <w:sz w:val="24"/>
          <w:szCs w:val="24"/>
        </w:rPr>
        <w:fldChar w:fldCharType="begin"/>
      </w:r>
      <w:r w:rsidR="00B83437">
        <w:rPr>
          <w:rFonts w:ascii="Arial" w:hAnsi="Arial" w:cs="Arial"/>
          <w:sz w:val="24"/>
          <w:szCs w:val="24"/>
        </w:rPr>
        <w:instrText xml:space="preserve"> ADDIN EN.CITE &lt;EndNote&gt;&lt;Cite&gt;&lt;Author&gt;Jones&lt;/Author&gt;&lt;Year&gt;2014&lt;/Year&gt;&lt;RecNum&gt;1295&lt;/RecNum&gt;&lt;DisplayText&gt;(31)&lt;/DisplayText&gt;&lt;record&gt;&lt;rec-number&gt;1295&lt;/rec-number&gt;&lt;foreign-keys&gt;&lt;key app="EN" db-id="fx5vfvpf3fa2e8ew2sbp2fd8zesxeepw2add" timestamp="0"&gt;1295&lt;/key&gt;&lt;/foreign-keys&gt;&lt;ref-type name="Journal Article"&gt;17&lt;/ref-type&gt;&lt;contributors&gt;&lt;authors&gt;&lt;author&gt;Jones, K. S.&lt;/author&gt;&lt;author&gt;Assar, S.&lt;/author&gt;&lt;author&gt;Harnpanich, D.&lt;/author&gt;&lt;author&gt;Bouillon, R.&lt;/author&gt;&lt;author&gt;Lambrechts, D.&lt;/author&gt;&lt;author&gt;Prentice, A.&lt;/author&gt;&lt;author&gt;Schoenmakers, I.&lt;/author&gt;&lt;/authors&gt;&lt;/contributors&gt;&lt;auth-address&gt;Medical Research Council Human Nutrition Research (K.S.J., S.A., D.H., A.P., I.S.), Cambridge CB1 9NL, United Kingdom; Medical Research Council Keneba (K.S.J., A.P.), The Gambia; Clinic and Laboratory of Experimental Medicine and Endocrinology (R.B.) and Laboratory for Translational Genetics (D.L.), Katholieke Universiteit, B-3000 Leuven, Belgium; and Vesalius Research Center (D.L.), VIB, Katholieke Universiteit, B-3000, Leuven, Belgium.&lt;/auth-address&gt;&lt;titles&gt;&lt;title&gt;25(OH)D2 Half-Life Is Shorter Than 25(OH)D3 Half-Life and Is Influenced by DBP Concentration and Genotype&lt;/title&gt;&lt;secondary-title&gt;J Clin Endocrinol Metab&lt;/secondary-title&gt;&lt;alt-title&gt;The Journal of clinical endocrinology and metabolism&lt;/alt-title&gt;&lt;/titles&gt;&lt;periodical&gt;&lt;full-title&gt;J Clin Endocrinol Metab&lt;/full-title&gt;&lt;/periodical&gt;&lt;pages&gt;3373-81&lt;/pages&gt;&lt;volume&gt;99&lt;/volume&gt;&lt;number&gt;9&lt;/number&gt;&lt;edition&gt;2014/06/03&lt;/edition&gt;&lt;dates&gt;&lt;year&gt;2014&lt;/year&gt;&lt;pub-dates&gt;&lt;date&gt;Sep&lt;/date&gt;&lt;/pub-dates&gt;&lt;/dates&gt;&lt;isbn&gt;0021-972x&lt;/isbn&gt;&lt;accession-num&gt;24885631&lt;/accession-num&gt;&lt;urls&gt;&lt;/urls&gt;&lt;electronic-resource-num&gt;10.1210/jc.2014-1714&lt;/electronic-resource-num&gt;&lt;remote-database-provider&gt;Nlm&lt;/remote-database-provider&gt;&lt;language&gt;eng&lt;/language&gt;&lt;/record&gt;&lt;/Cite&gt;&lt;/EndNote&gt;</w:instrText>
      </w:r>
      <w:r w:rsidR="00BB2630" w:rsidRPr="003A56C7">
        <w:rPr>
          <w:rFonts w:ascii="Arial" w:hAnsi="Arial" w:cs="Arial"/>
          <w:sz w:val="24"/>
          <w:szCs w:val="24"/>
        </w:rPr>
        <w:fldChar w:fldCharType="separate"/>
      </w:r>
      <w:r w:rsidR="00B83437">
        <w:rPr>
          <w:rFonts w:ascii="Arial" w:hAnsi="Arial" w:cs="Arial"/>
          <w:noProof/>
          <w:sz w:val="24"/>
          <w:szCs w:val="24"/>
        </w:rPr>
        <w:t>(31)</w:t>
      </w:r>
      <w:r w:rsidR="00BB2630" w:rsidRPr="003A56C7">
        <w:rPr>
          <w:rFonts w:ascii="Arial" w:hAnsi="Arial" w:cs="Arial"/>
          <w:sz w:val="24"/>
          <w:szCs w:val="24"/>
        </w:rPr>
        <w:fldChar w:fldCharType="end"/>
      </w:r>
      <w:r w:rsidR="00E42F92" w:rsidRPr="003A56C7">
        <w:rPr>
          <w:rFonts w:ascii="Arial" w:hAnsi="Arial" w:cs="Arial"/>
          <w:sz w:val="24"/>
          <w:szCs w:val="24"/>
        </w:rPr>
        <w:t xml:space="preserve"> </w:t>
      </w:r>
      <w:r w:rsidR="005D4894" w:rsidRPr="003A56C7">
        <w:rPr>
          <w:rFonts w:ascii="Arial" w:hAnsi="Arial" w:cs="Arial"/>
          <w:sz w:val="24"/>
          <w:szCs w:val="24"/>
        </w:rPr>
        <w:t>Pregnancy</w:t>
      </w:r>
      <w:r w:rsidR="00E42F92" w:rsidRPr="003A56C7">
        <w:rPr>
          <w:rFonts w:ascii="Arial" w:hAnsi="Arial" w:cs="Arial"/>
          <w:sz w:val="24"/>
          <w:szCs w:val="24"/>
        </w:rPr>
        <w:t xml:space="preserve"> vitamin D supplementation has been shown in one study in Bangladesh to improve infant </w:t>
      </w:r>
      <w:r w:rsidR="00CA2EAE" w:rsidRPr="003A56C7">
        <w:rPr>
          <w:rFonts w:ascii="Arial" w:hAnsi="Arial" w:cs="Arial"/>
          <w:sz w:val="24"/>
          <w:szCs w:val="24"/>
        </w:rPr>
        <w:t xml:space="preserve">25(OH)D </w:t>
      </w:r>
      <w:r w:rsidR="00E42F92" w:rsidRPr="003A56C7">
        <w:rPr>
          <w:rFonts w:ascii="Arial" w:hAnsi="Arial" w:cs="Arial"/>
          <w:sz w:val="24"/>
          <w:szCs w:val="24"/>
        </w:rPr>
        <w:t>during the first 2 months of life</w:t>
      </w:r>
      <w:r w:rsidR="00C86136" w:rsidRPr="003A56C7">
        <w:rPr>
          <w:rFonts w:ascii="Arial" w:hAnsi="Arial" w:cs="Arial"/>
          <w:sz w:val="24"/>
          <w:szCs w:val="24"/>
        </w:rPr>
        <w:fldChar w:fldCharType="begin">
          <w:fldData xml:space="preserve">PEVuZE5vdGU+PENpdGU+PEF1dGhvcj5QZXJ1bWFsPC9BdXRob3I+PFllYXI+MjAxNzwvWWVhcj48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PEVuZE5vdGU+PENpdGU+PEF1dGhvcj5QZXJ1bWFsPC9BdXRob3I+PFllYXI+MjAxNzwvWWVhcj48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C86136" w:rsidRPr="003A56C7">
        <w:rPr>
          <w:rFonts w:ascii="Arial" w:hAnsi="Arial" w:cs="Arial"/>
          <w:sz w:val="24"/>
          <w:szCs w:val="24"/>
        </w:rPr>
      </w:r>
      <w:r w:rsidR="00C86136" w:rsidRPr="003A56C7">
        <w:rPr>
          <w:rFonts w:ascii="Arial" w:hAnsi="Arial" w:cs="Arial"/>
          <w:sz w:val="24"/>
          <w:szCs w:val="24"/>
        </w:rPr>
        <w:fldChar w:fldCharType="separate"/>
      </w:r>
      <w:r w:rsidR="00B83437">
        <w:rPr>
          <w:rFonts w:ascii="Arial" w:hAnsi="Arial" w:cs="Arial"/>
          <w:noProof/>
          <w:sz w:val="24"/>
          <w:szCs w:val="24"/>
        </w:rPr>
        <w:t>(32)</w:t>
      </w:r>
      <w:r w:rsidR="00C86136" w:rsidRPr="003A56C7">
        <w:rPr>
          <w:rFonts w:ascii="Arial" w:hAnsi="Arial" w:cs="Arial"/>
          <w:sz w:val="24"/>
          <w:szCs w:val="24"/>
        </w:rPr>
        <w:fldChar w:fldCharType="end"/>
      </w:r>
      <w:r w:rsidR="005E4079" w:rsidRPr="003A56C7">
        <w:rPr>
          <w:rFonts w:ascii="Arial" w:hAnsi="Arial" w:cs="Arial"/>
          <w:sz w:val="24"/>
          <w:szCs w:val="24"/>
        </w:rPr>
        <w:t>,</w:t>
      </w:r>
      <w:r w:rsidR="00E42F92" w:rsidRPr="003A56C7">
        <w:rPr>
          <w:rFonts w:ascii="Arial" w:hAnsi="Arial" w:cs="Arial"/>
          <w:sz w:val="24"/>
          <w:szCs w:val="24"/>
        </w:rPr>
        <w:t xml:space="preserve"> </w:t>
      </w:r>
      <w:r w:rsidR="00BB2630" w:rsidRPr="003A56C7">
        <w:rPr>
          <w:rFonts w:ascii="Arial" w:hAnsi="Arial" w:cs="Arial"/>
          <w:sz w:val="24"/>
          <w:szCs w:val="24"/>
        </w:rPr>
        <w:t xml:space="preserve">thus the higher 25(OH)D at birth </w:t>
      </w:r>
      <w:r w:rsidR="009832F9" w:rsidRPr="003A56C7">
        <w:rPr>
          <w:rFonts w:ascii="Arial" w:hAnsi="Arial" w:cs="Arial"/>
          <w:sz w:val="24"/>
          <w:szCs w:val="24"/>
        </w:rPr>
        <w:t xml:space="preserve">may allow for </w:t>
      </w:r>
      <w:r w:rsidR="00BB2630" w:rsidRPr="003A56C7">
        <w:rPr>
          <w:rFonts w:ascii="Arial" w:hAnsi="Arial" w:cs="Arial"/>
          <w:sz w:val="24"/>
          <w:szCs w:val="24"/>
        </w:rPr>
        <w:t>increase</w:t>
      </w:r>
      <w:r w:rsidR="000C6FC9" w:rsidRPr="003A56C7">
        <w:rPr>
          <w:rFonts w:ascii="Arial" w:hAnsi="Arial" w:cs="Arial"/>
          <w:sz w:val="24"/>
          <w:szCs w:val="24"/>
        </w:rPr>
        <w:t>d</w:t>
      </w:r>
      <w:r w:rsidR="00BB2630" w:rsidRPr="003A56C7">
        <w:rPr>
          <w:rFonts w:ascii="Arial" w:hAnsi="Arial" w:cs="Arial"/>
          <w:sz w:val="24"/>
          <w:szCs w:val="24"/>
        </w:rPr>
        <w:t xml:space="preserve"> </w:t>
      </w:r>
      <w:r w:rsidR="00F979F3" w:rsidRPr="003A56C7">
        <w:rPr>
          <w:rFonts w:ascii="Arial" w:hAnsi="Arial" w:cs="Arial"/>
          <w:sz w:val="24"/>
          <w:szCs w:val="24"/>
        </w:rPr>
        <w:t xml:space="preserve">intestinal </w:t>
      </w:r>
      <w:r w:rsidR="009832F9" w:rsidRPr="003A56C7">
        <w:rPr>
          <w:rFonts w:ascii="Arial" w:hAnsi="Arial" w:cs="Arial"/>
          <w:sz w:val="24"/>
          <w:szCs w:val="24"/>
        </w:rPr>
        <w:t xml:space="preserve">fractional </w:t>
      </w:r>
      <w:r w:rsidR="00BB2630" w:rsidRPr="003A56C7">
        <w:rPr>
          <w:rFonts w:ascii="Arial" w:hAnsi="Arial" w:cs="Arial"/>
          <w:sz w:val="24"/>
          <w:szCs w:val="24"/>
        </w:rPr>
        <w:t xml:space="preserve">calcium absorption during the first </w:t>
      </w:r>
      <w:r w:rsidR="005E4079" w:rsidRPr="003A56C7">
        <w:rPr>
          <w:rFonts w:ascii="Arial" w:hAnsi="Arial" w:cs="Arial"/>
          <w:sz w:val="24"/>
          <w:szCs w:val="24"/>
        </w:rPr>
        <w:t>few months of</w:t>
      </w:r>
      <w:r w:rsidR="00045019" w:rsidRPr="003A56C7">
        <w:rPr>
          <w:rFonts w:ascii="Arial" w:hAnsi="Arial" w:cs="Arial"/>
          <w:sz w:val="24"/>
          <w:szCs w:val="24"/>
        </w:rPr>
        <w:t xml:space="preserve"> postnatal life.</w:t>
      </w:r>
      <w:r w:rsidR="00E91025" w:rsidRPr="003A56C7">
        <w:rPr>
          <w:rFonts w:ascii="Arial" w:hAnsi="Arial" w:cs="Arial"/>
          <w:sz w:val="24"/>
          <w:szCs w:val="24"/>
        </w:rPr>
        <w:t xml:space="preserve"> </w:t>
      </w:r>
      <w:r w:rsidR="00045019" w:rsidRPr="003A56C7">
        <w:rPr>
          <w:rFonts w:ascii="Arial" w:hAnsi="Arial" w:cs="Arial"/>
          <w:sz w:val="24"/>
          <w:szCs w:val="24"/>
        </w:rPr>
        <w:t xml:space="preserve">Furthermore, whilst the vitamin D content of breast milk is low, </w:t>
      </w:r>
      <w:r w:rsidR="00B038C3" w:rsidRPr="003A56C7">
        <w:rPr>
          <w:rFonts w:ascii="Arial" w:hAnsi="Arial" w:cs="Arial"/>
          <w:sz w:val="24"/>
          <w:szCs w:val="24"/>
        </w:rPr>
        <w:t xml:space="preserve">risk factors associated with a </w:t>
      </w:r>
      <w:r w:rsidR="006F2777" w:rsidRPr="003A56C7">
        <w:rPr>
          <w:rFonts w:ascii="Arial" w:hAnsi="Arial" w:cs="Arial"/>
          <w:sz w:val="24"/>
          <w:szCs w:val="24"/>
        </w:rPr>
        <w:t>lower breast milk</w:t>
      </w:r>
      <w:r w:rsidR="00B038C3" w:rsidRPr="003A56C7">
        <w:rPr>
          <w:rFonts w:ascii="Arial" w:hAnsi="Arial" w:cs="Arial"/>
          <w:sz w:val="24"/>
          <w:szCs w:val="24"/>
        </w:rPr>
        <w:t xml:space="preserve"> </w:t>
      </w:r>
      <w:r w:rsidR="00045019" w:rsidRPr="003A56C7">
        <w:rPr>
          <w:rFonts w:ascii="Arial" w:hAnsi="Arial" w:cs="Arial"/>
          <w:sz w:val="24"/>
          <w:szCs w:val="24"/>
        </w:rPr>
        <w:t>anti-rachitic activity (</w:t>
      </w:r>
      <w:r w:rsidR="00B038C3" w:rsidRPr="003A56C7">
        <w:rPr>
          <w:rFonts w:ascii="Arial" w:hAnsi="Arial" w:cs="Arial"/>
          <w:sz w:val="24"/>
          <w:szCs w:val="24"/>
        </w:rPr>
        <w:t>the sum of vitamin D</w:t>
      </w:r>
      <w:r w:rsidR="00B038C3" w:rsidRPr="003A56C7">
        <w:rPr>
          <w:rFonts w:ascii="Arial" w:hAnsi="Arial" w:cs="Arial"/>
          <w:sz w:val="24"/>
          <w:szCs w:val="24"/>
          <w:vertAlign w:val="subscript"/>
        </w:rPr>
        <w:t>2</w:t>
      </w:r>
      <w:r w:rsidR="00B038C3" w:rsidRPr="003A56C7">
        <w:rPr>
          <w:rFonts w:ascii="Arial" w:hAnsi="Arial" w:cs="Arial"/>
          <w:sz w:val="24"/>
          <w:szCs w:val="24"/>
        </w:rPr>
        <w:t>, D</w:t>
      </w:r>
      <w:r w:rsidR="00B038C3" w:rsidRPr="003A56C7">
        <w:rPr>
          <w:rFonts w:ascii="Arial" w:hAnsi="Arial" w:cs="Arial"/>
          <w:sz w:val="24"/>
          <w:szCs w:val="24"/>
          <w:vertAlign w:val="subscript"/>
        </w:rPr>
        <w:t>3</w:t>
      </w:r>
      <w:r w:rsidR="00B038C3" w:rsidRPr="003A56C7">
        <w:rPr>
          <w:rFonts w:ascii="Arial" w:hAnsi="Arial" w:cs="Arial"/>
          <w:sz w:val="24"/>
          <w:szCs w:val="24"/>
        </w:rPr>
        <w:t>, 25</w:t>
      </w:r>
      <w:r w:rsidR="000569A9" w:rsidRPr="003A56C7">
        <w:rPr>
          <w:rFonts w:ascii="Arial" w:hAnsi="Arial" w:cs="Arial"/>
          <w:sz w:val="24"/>
          <w:szCs w:val="24"/>
        </w:rPr>
        <w:t>(</w:t>
      </w:r>
      <w:r w:rsidR="00B038C3" w:rsidRPr="003A56C7">
        <w:rPr>
          <w:rFonts w:ascii="Arial" w:hAnsi="Arial" w:cs="Arial"/>
          <w:sz w:val="24"/>
          <w:szCs w:val="24"/>
        </w:rPr>
        <w:t>OH</w:t>
      </w:r>
      <w:r w:rsidR="000569A9" w:rsidRPr="003A56C7">
        <w:rPr>
          <w:rFonts w:ascii="Arial" w:hAnsi="Arial" w:cs="Arial"/>
          <w:sz w:val="24"/>
          <w:szCs w:val="24"/>
        </w:rPr>
        <w:t>)</w:t>
      </w:r>
      <w:r w:rsidR="00B038C3" w:rsidRPr="003A56C7">
        <w:rPr>
          <w:rFonts w:ascii="Arial" w:hAnsi="Arial" w:cs="Arial"/>
          <w:sz w:val="24"/>
          <w:szCs w:val="24"/>
        </w:rPr>
        <w:t>D</w:t>
      </w:r>
      <w:r w:rsidR="00B038C3" w:rsidRPr="003A56C7">
        <w:rPr>
          <w:rFonts w:ascii="Arial" w:hAnsi="Arial" w:cs="Arial"/>
          <w:sz w:val="24"/>
          <w:szCs w:val="24"/>
          <w:vertAlign w:val="subscript"/>
        </w:rPr>
        <w:t>2</w:t>
      </w:r>
      <w:r w:rsidR="00B038C3" w:rsidRPr="003A56C7">
        <w:rPr>
          <w:rFonts w:ascii="Arial" w:hAnsi="Arial" w:cs="Arial"/>
          <w:sz w:val="24"/>
          <w:szCs w:val="24"/>
        </w:rPr>
        <w:t xml:space="preserve"> and 25</w:t>
      </w:r>
      <w:r w:rsidR="000569A9" w:rsidRPr="003A56C7">
        <w:rPr>
          <w:rFonts w:ascii="Arial" w:hAnsi="Arial" w:cs="Arial"/>
          <w:sz w:val="24"/>
          <w:szCs w:val="24"/>
        </w:rPr>
        <w:t>(</w:t>
      </w:r>
      <w:r w:rsidR="00B038C3" w:rsidRPr="003A56C7">
        <w:rPr>
          <w:rFonts w:ascii="Arial" w:hAnsi="Arial" w:cs="Arial"/>
          <w:sz w:val="24"/>
          <w:szCs w:val="24"/>
        </w:rPr>
        <w:t>OH</w:t>
      </w:r>
      <w:r w:rsidR="000569A9" w:rsidRPr="003A56C7">
        <w:rPr>
          <w:rFonts w:ascii="Arial" w:hAnsi="Arial" w:cs="Arial"/>
          <w:sz w:val="24"/>
          <w:szCs w:val="24"/>
        </w:rPr>
        <w:t>)</w:t>
      </w:r>
      <w:r w:rsidR="00B038C3" w:rsidRPr="003A56C7">
        <w:rPr>
          <w:rFonts w:ascii="Arial" w:hAnsi="Arial" w:cs="Arial"/>
          <w:sz w:val="24"/>
          <w:szCs w:val="24"/>
        </w:rPr>
        <w:t>D</w:t>
      </w:r>
      <w:r w:rsidR="00B038C3" w:rsidRPr="003A56C7">
        <w:rPr>
          <w:rFonts w:ascii="Arial" w:hAnsi="Arial" w:cs="Arial"/>
          <w:sz w:val="24"/>
          <w:szCs w:val="24"/>
          <w:vertAlign w:val="subscript"/>
        </w:rPr>
        <w:t>3</w:t>
      </w:r>
      <w:r w:rsidR="00045019" w:rsidRPr="003A56C7">
        <w:rPr>
          <w:rFonts w:ascii="Arial" w:hAnsi="Arial" w:cs="Arial"/>
          <w:sz w:val="24"/>
          <w:szCs w:val="24"/>
        </w:rPr>
        <w:t xml:space="preserve">) </w:t>
      </w:r>
      <w:r w:rsidR="00B038C3" w:rsidRPr="003A56C7">
        <w:rPr>
          <w:rFonts w:ascii="Arial" w:hAnsi="Arial" w:cs="Arial"/>
          <w:sz w:val="24"/>
          <w:szCs w:val="24"/>
        </w:rPr>
        <w:t>are similar to those for vitamin D deficiency (e.g. lack of supplementation, season, darker skin pigmentation)</w:t>
      </w:r>
      <w:r w:rsidR="005F2498" w:rsidRPr="003A56C7">
        <w:rPr>
          <w:rFonts w:ascii="Arial" w:hAnsi="Arial" w:cs="Arial"/>
          <w:sz w:val="24"/>
          <w:szCs w:val="24"/>
        </w:rPr>
        <w:t>.</w:t>
      </w:r>
      <w:r w:rsidR="00B038C3" w:rsidRPr="003A56C7">
        <w:rPr>
          <w:rFonts w:ascii="Arial" w:hAnsi="Arial" w:cs="Arial"/>
          <w:sz w:val="24"/>
          <w:szCs w:val="24"/>
        </w:rPr>
        <w:fldChar w:fldCharType="begin"/>
      </w:r>
      <w:r w:rsidR="00B83437">
        <w:rPr>
          <w:rFonts w:ascii="Arial" w:hAnsi="Arial" w:cs="Arial"/>
          <w:sz w:val="24"/>
          <w:szCs w:val="24"/>
        </w:rPr>
        <w:instrText xml:space="preserve"> ADDIN EN.CITE &lt;EndNote&gt;&lt;Cite&gt;&lt;Author&gt;Rios-Leyvraz&lt;/Author&gt;&lt;Year&gt;2023&lt;/Year&gt;&lt;RecNum&gt;2441&lt;/RecNum&gt;&lt;DisplayText&gt;(33)&lt;/DisplayText&gt;&lt;record&gt;&lt;rec-number&gt;2441&lt;/rec-number&gt;&lt;foreign-keys&gt;&lt;key app="EN" db-id="fx5vfvpf3fa2e8ew2sbp2fd8zesxeepw2add" timestamp="1702557258"&gt;2441&lt;/key&gt;&lt;/foreign-keys&gt;&lt;ref-type name="Journal Article"&gt;17&lt;/ref-type&gt;&lt;contributors&gt;&lt;authors&gt;&lt;author&gt;Rios-Leyvraz, M.&lt;/author&gt;&lt;author&gt;Yao, Q.&lt;/author&gt;&lt;/authors&gt;&lt;/contributors&gt;&lt;auth-address&gt;Consultant, Department of Nutrition and Food Safety, World Health Organization, Geneva, Switzerland. magali.leyvraz@gmail.com.&amp;#xD;Department of Nutrition and Food Sciences, University of Rhode Island, Kingston, USA.&lt;/auth-address&gt;&lt;titles&gt;&lt;title&gt;Calcium, zinc, and vitamin D in breast milk: a systematic review and meta-analysis&lt;/title&gt;&lt;secondary-title&gt;Int Breastfeed J&lt;/secondary-title&gt;&lt;/titles&gt;&lt;periodical&gt;&lt;full-title&gt;Int Breastfeed J&lt;/full-title&gt;&lt;/periodical&gt;&lt;pages&gt;27&lt;/pages&gt;&lt;volume&gt;18&lt;/volume&gt;&lt;number&gt;1&lt;/number&gt;&lt;edition&gt;2023/06/02&lt;/edition&gt;&lt;keywords&gt;&lt;keyword&gt;Infant&lt;/keyword&gt;&lt;keyword&gt;Female&lt;/keyword&gt;&lt;keyword&gt;Humans&lt;/keyword&gt;&lt;keyword&gt;*Milk, Human&lt;/keyword&gt;&lt;keyword&gt;*Calcium&lt;/keyword&gt;&lt;keyword&gt;Breast Feeding&lt;/keyword&gt;&lt;keyword&gt;Zinc&lt;/keyword&gt;&lt;keyword&gt;Vitamin D&lt;/keyword&gt;&lt;keyword&gt;Vitamins&lt;/keyword&gt;&lt;keyword&gt;Dietary Supplements&lt;/keyword&gt;&lt;keyword&gt;25ohd&lt;/keyword&gt;&lt;keyword&gt;Breast milk&lt;/keyword&gt;&lt;keyword&gt;Calcium&lt;/keyword&gt;&lt;keyword&gt;Meta-analysis&lt;/keyword&gt;&lt;keyword&gt;Systematic review&lt;/keyword&gt;&lt;keyword&gt;Zinc&lt;/keyword&gt;&lt;keyword&gt;consultant, with expertise in nutritional epidemiology, which was hired by WHO&lt;/keyword&gt;&lt;keyword&gt;and FAO to conduct this work.&lt;/keyword&gt;&lt;/keywords&gt;&lt;dates&gt;&lt;year&gt;2023&lt;/year&gt;&lt;pub-dates&gt;&lt;date&gt;Jun 1&lt;/date&gt;&lt;/pub-dates&gt;&lt;/dates&gt;&lt;isbn&gt;1746-4358&lt;/isbn&gt;&lt;accession-num&gt;37264448&lt;/accession-num&gt;&lt;urls&gt;&lt;/urls&gt;&lt;custom2&gt;PMC10233556&lt;/custom2&gt;&lt;electronic-resource-num&gt;10.1186/s13006-023-00564-2&lt;/electronic-resource-num&gt;&lt;remote-database-provider&gt;NLM&lt;/remote-database-provider&gt;&lt;language&gt;eng&lt;/language&gt;&lt;/record&gt;&lt;/Cite&gt;&lt;/EndNote&gt;</w:instrText>
      </w:r>
      <w:r w:rsidR="00B038C3" w:rsidRPr="003A56C7">
        <w:rPr>
          <w:rFonts w:ascii="Arial" w:hAnsi="Arial" w:cs="Arial"/>
          <w:sz w:val="24"/>
          <w:szCs w:val="24"/>
        </w:rPr>
        <w:fldChar w:fldCharType="separate"/>
      </w:r>
      <w:r w:rsidR="00B83437">
        <w:rPr>
          <w:rFonts w:ascii="Arial" w:hAnsi="Arial" w:cs="Arial"/>
          <w:noProof/>
          <w:sz w:val="24"/>
          <w:szCs w:val="24"/>
        </w:rPr>
        <w:t>(33)</w:t>
      </w:r>
      <w:r w:rsidR="00B038C3" w:rsidRPr="003A56C7">
        <w:rPr>
          <w:rFonts w:ascii="Arial" w:hAnsi="Arial" w:cs="Arial"/>
          <w:sz w:val="24"/>
          <w:szCs w:val="24"/>
        </w:rPr>
        <w:fldChar w:fldCharType="end"/>
      </w:r>
      <w:r w:rsidR="00CA2EAE" w:rsidRPr="003A56C7">
        <w:rPr>
          <w:rFonts w:ascii="Arial" w:hAnsi="Arial" w:cs="Arial"/>
          <w:sz w:val="24"/>
          <w:szCs w:val="24"/>
        </w:rPr>
        <w:t xml:space="preserve"> </w:t>
      </w:r>
      <w:bookmarkStart w:id="15" w:name="_Hlk171937026"/>
      <w:r w:rsidR="00CA2EAE" w:rsidRPr="003A56C7">
        <w:rPr>
          <w:rFonts w:ascii="Arial" w:hAnsi="Arial" w:cs="Arial"/>
          <w:sz w:val="24"/>
          <w:szCs w:val="24"/>
        </w:rPr>
        <w:t>A</w:t>
      </w:r>
      <w:r w:rsidR="00837A28" w:rsidRPr="003A56C7">
        <w:rPr>
          <w:rFonts w:ascii="Arial" w:hAnsi="Arial" w:cs="Arial"/>
          <w:sz w:val="24"/>
          <w:szCs w:val="24"/>
        </w:rPr>
        <w:t>s such</w:t>
      </w:r>
      <w:r w:rsidR="00CA2EAE" w:rsidRPr="003A56C7">
        <w:rPr>
          <w:rFonts w:ascii="Arial" w:hAnsi="Arial" w:cs="Arial"/>
          <w:sz w:val="24"/>
          <w:szCs w:val="24"/>
        </w:rPr>
        <w:t>,</w:t>
      </w:r>
      <w:r w:rsidR="00837A28" w:rsidRPr="003A56C7">
        <w:rPr>
          <w:rFonts w:ascii="Arial" w:hAnsi="Arial" w:cs="Arial"/>
          <w:sz w:val="24"/>
          <w:szCs w:val="24"/>
        </w:rPr>
        <w:t xml:space="preserve"> improving </w:t>
      </w:r>
      <w:r w:rsidR="009832F9" w:rsidRPr="003A56C7">
        <w:rPr>
          <w:rFonts w:ascii="Arial" w:hAnsi="Arial" w:cs="Arial"/>
          <w:sz w:val="24"/>
          <w:szCs w:val="24"/>
        </w:rPr>
        <w:t xml:space="preserve">maternal </w:t>
      </w:r>
      <w:r w:rsidR="00837A28" w:rsidRPr="003A56C7">
        <w:rPr>
          <w:rFonts w:ascii="Arial" w:hAnsi="Arial" w:cs="Arial"/>
          <w:sz w:val="24"/>
          <w:szCs w:val="24"/>
        </w:rPr>
        <w:t>25(OH)D status</w:t>
      </w:r>
      <w:r w:rsidR="00F74D6B" w:rsidRPr="003A56C7">
        <w:rPr>
          <w:rFonts w:ascii="Arial" w:hAnsi="Arial" w:cs="Arial"/>
          <w:sz w:val="24"/>
          <w:szCs w:val="24"/>
        </w:rPr>
        <w:t xml:space="preserve"> in the early postnatal period</w:t>
      </w:r>
      <w:r w:rsidR="00B515F8" w:rsidRPr="003A56C7">
        <w:rPr>
          <w:rFonts w:ascii="Arial" w:hAnsi="Arial" w:cs="Arial"/>
          <w:sz w:val="24"/>
          <w:szCs w:val="24"/>
        </w:rPr>
        <w:t xml:space="preserve"> through pregnancy supplementation</w:t>
      </w:r>
      <w:r w:rsidR="00837A28" w:rsidRPr="003A56C7">
        <w:rPr>
          <w:rFonts w:ascii="Arial" w:hAnsi="Arial" w:cs="Arial"/>
          <w:sz w:val="24"/>
          <w:szCs w:val="24"/>
        </w:rPr>
        <w:t xml:space="preserve"> could be having an indirect effect o</w:t>
      </w:r>
      <w:r w:rsidR="009832F9" w:rsidRPr="003A56C7">
        <w:rPr>
          <w:rFonts w:ascii="Arial" w:hAnsi="Arial" w:cs="Arial"/>
          <w:sz w:val="24"/>
          <w:szCs w:val="24"/>
        </w:rPr>
        <w:t>n</w:t>
      </w:r>
      <w:r w:rsidR="00837A28" w:rsidRPr="003A56C7">
        <w:rPr>
          <w:rFonts w:ascii="Arial" w:hAnsi="Arial" w:cs="Arial"/>
          <w:sz w:val="24"/>
          <w:szCs w:val="24"/>
        </w:rPr>
        <w:t xml:space="preserve"> offspring </w:t>
      </w:r>
      <w:r w:rsidR="00B515F8" w:rsidRPr="003A56C7">
        <w:rPr>
          <w:rFonts w:ascii="Arial" w:hAnsi="Arial" w:cs="Arial"/>
          <w:sz w:val="24"/>
          <w:szCs w:val="24"/>
        </w:rPr>
        <w:t>bone development via increased breast milk vitamin D content</w:t>
      </w:r>
      <w:r w:rsidR="009832F9" w:rsidRPr="003A56C7">
        <w:rPr>
          <w:rFonts w:ascii="Arial" w:hAnsi="Arial" w:cs="Arial"/>
          <w:sz w:val="24"/>
          <w:szCs w:val="24"/>
        </w:rPr>
        <w:t>.</w:t>
      </w:r>
      <w:r w:rsidR="009832F9" w:rsidRPr="003A56C7">
        <w:rPr>
          <w:rFonts w:ascii="Arial" w:hAnsi="Arial" w:cs="Arial"/>
          <w:sz w:val="24"/>
          <w:szCs w:val="24"/>
        </w:rPr>
        <w:fldChar w:fldCharType="begin">
          <w:fldData xml:space="preserve">PEVuZE5vdGU+PENpdGU+PEF1dGhvcj5IYW48L0F1dGhvcj48WWVhcj4yMDIzPC9ZZWFyPjxSZWNO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PEVuZE5vdGU+PENpdGU+PEF1dGhvcj5IYW48L0F1dGhvcj48WWVhcj4yMDIzPC9ZZWFyPjxSZWNO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9832F9" w:rsidRPr="003A56C7">
        <w:rPr>
          <w:rFonts w:ascii="Arial" w:hAnsi="Arial" w:cs="Arial"/>
          <w:sz w:val="24"/>
          <w:szCs w:val="24"/>
        </w:rPr>
      </w:r>
      <w:r w:rsidR="009832F9" w:rsidRPr="003A56C7">
        <w:rPr>
          <w:rFonts w:ascii="Arial" w:hAnsi="Arial" w:cs="Arial"/>
          <w:sz w:val="24"/>
          <w:szCs w:val="24"/>
        </w:rPr>
        <w:fldChar w:fldCharType="separate"/>
      </w:r>
      <w:r w:rsidR="00B83437">
        <w:rPr>
          <w:rFonts w:ascii="Arial" w:hAnsi="Arial" w:cs="Arial"/>
          <w:noProof/>
          <w:sz w:val="24"/>
          <w:szCs w:val="24"/>
        </w:rPr>
        <w:t>(34)</w:t>
      </w:r>
      <w:r w:rsidR="009832F9" w:rsidRPr="003A56C7">
        <w:rPr>
          <w:rFonts w:ascii="Arial" w:hAnsi="Arial" w:cs="Arial"/>
          <w:sz w:val="24"/>
          <w:szCs w:val="24"/>
        </w:rPr>
        <w:fldChar w:fldCharType="end"/>
      </w:r>
      <w:r w:rsidR="00306FF3" w:rsidRPr="003A56C7">
        <w:rPr>
          <w:rFonts w:ascii="Arial" w:hAnsi="Arial" w:cs="Arial"/>
          <w:sz w:val="24"/>
          <w:szCs w:val="24"/>
        </w:rPr>
        <w:t xml:space="preserve"> </w:t>
      </w:r>
      <w:bookmarkStart w:id="16" w:name="_Hlk170310381"/>
      <w:r w:rsidR="00FB5B89" w:rsidRPr="003A56C7">
        <w:rPr>
          <w:rFonts w:ascii="Arial" w:hAnsi="Arial" w:cs="Arial"/>
          <w:sz w:val="24"/>
          <w:szCs w:val="24"/>
        </w:rPr>
        <w:t xml:space="preserve">Thus, </w:t>
      </w:r>
      <w:r w:rsidR="006D5BB2" w:rsidRPr="003A56C7">
        <w:rPr>
          <w:rFonts w:ascii="Arial" w:hAnsi="Arial" w:cs="Arial"/>
          <w:sz w:val="24"/>
          <w:szCs w:val="24"/>
        </w:rPr>
        <w:t xml:space="preserve">mechanisms related to early </w:t>
      </w:r>
      <w:r w:rsidR="006D5BB2" w:rsidRPr="003A56C7">
        <w:rPr>
          <w:rFonts w:ascii="Arial" w:hAnsi="Arial" w:cs="Arial"/>
          <w:sz w:val="24"/>
          <w:szCs w:val="24"/>
        </w:rPr>
        <w:lastRenderedPageBreak/>
        <w:t>postnatal vitamin D status might account for the evolution of an effect o</w:t>
      </w:r>
      <w:r w:rsidR="00620326" w:rsidRPr="003A56C7">
        <w:rPr>
          <w:rFonts w:ascii="Arial" w:hAnsi="Arial" w:cs="Arial"/>
          <w:sz w:val="24"/>
          <w:szCs w:val="24"/>
        </w:rPr>
        <w:t>f pregnancy vitamin D supplementation on skeletal mineralisation</w:t>
      </w:r>
      <w:r w:rsidR="00C86D78" w:rsidRPr="003A56C7">
        <w:rPr>
          <w:rFonts w:ascii="Arial" w:hAnsi="Arial" w:cs="Arial"/>
          <w:sz w:val="24"/>
          <w:szCs w:val="24"/>
        </w:rPr>
        <w:t xml:space="preserve"> between birth and </w:t>
      </w:r>
      <w:r w:rsidR="00620326" w:rsidRPr="003A56C7">
        <w:rPr>
          <w:rFonts w:ascii="Arial" w:hAnsi="Arial" w:cs="Arial"/>
          <w:sz w:val="24"/>
          <w:szCs w:val="24"/>
        </w:rPr>
        <w:t>age 4 years</w:t>
      </w:r>
      <w:r w:rsidR="004B54C1">
        <w:rPr>
          <w:rFonts w:ascii="Arial" w:hAnsi="Arial" w:cs="Arial"/>
          <w:sz w:val="24"/>
          <w:szCs w:val="24"/>
        </w:rPr>
        <w:t>, although previous studies of postnatal vitamin D supplementation in infancy have not shown an effect on BMD.</w:t>
      </w:r>
      <w:r w:rsidR="004B54C1">
        <w:rPr>
          <w:rFonts w:ascii="Arial" w:hAnsi="Arial" w:cs="Arial"/>
          <w:sz w:val="24"/>
          <w:szCs w:val="24"/>
        </w:rPr>
        <w:fldChar w:fldCharType="begin">
          <w:fldData xml:space="preserve">PEVuZE5vdGU+PENpdGU+PEF1dGhvcj5HYWxsbzwvQXV0aG9yPjxZZWFyPjIwMTY8L1llYXI+PFJl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PEVuZE5vdGU+PENpdGU+PEF1dGhvcj5HYWxsbzwvQXV0aG9yPjxZZWFyPjIwMTY8L1llYXI+PFJl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4B54C1">
        <w:rPr>
          <w:rFonts w:ascii="Arial" w:hAnsi="Arial" w:cs="Arial"/>
          <w:sz w:val="24"/>
          <w:szCs w:val="24"/>
        </w:rPr>
      </w:r>
      <w:r w:rsidR="004B54C1">
        <w:rPr>
          <w:rFonts w:ascii="Arial" w:hAnsi="Arial" w:cs="Arial"/>
          <w:sz w:val="24"/>
          <w:szCs w:val="24"/>
        </w:rPr>
        <w:fldChar w:fldCharType="separate"/>
      </w:r>
      <w:r w:rsidR="00B83437">
        <w:rPr>
          <w:rFonts w:ascii="Arial" w:hAnsi="Arial" w:cs="Arial"/>
          <w:noProof/>
          <w:sz w:val="24"/>
          <w:szCs w:val="24"/>
        </w:rPr>
        <w:t>(25, 35)</w:t>
      </w:r>
      <w:r w:rsidR="004B54C1">
        <w:rPr>
          <w:rFonts w:ascii="Arial" w:hAnsi="Arial" w:cs="Arial"/>
          <w:sz w:val="24"/>
          <w:szCs w:val="24"/>
        </w:rPr>
        <w:fldChar w:fldCharType="end"/>
      </w:r>
      <w:r w:rsidR="00306FF3" w:rsidRPr="003A56C7">
        <w:rPr>
          <w:rFonts w:ascii="Arial" w:hAnsi="Arial" w:cs="Arial"/>
          <w:sz w:val="24"/>
          <w:szCs w:val="24"/>
        </w:rPr>
        <w:t xml:space="preserve">  </w:t>
      </w:r>
      <w:bookmarkEnd w:id="16"/>
      <w:r w:rsidR="00306FF3" w:rsidRPr="003A56C7">
        <w:rPr>
          <w:rFonts w:ascii="Arial" w:hAnsi="Arial" w:cs="Arial"/>
          <w:sz w:val="24"/>
          <w:szCs w:val="24"/>
        </w:rPr>
        <w:t>There are no reliable data on BMD between birth and 3-4 years in trials of gestational vitamin D supplementation</w:t>
      </w:r>
      <w:r w:rsidR="00306FF3" w:rsidRPr="003A56C7">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A8777C">
        <w:rPr>
          <w:rFonts w:ascii="Arial" w:hAnsi="Arial" w:cs="Arial"/>
          <w:sz w:val="24"/>
          <w:szCs w:val="24"/>
        </w:rPr>
        <w:instrText xml:space="preserve"> ADDIN EN.CITE </w:instrText>
      </w:r>
      <w:r w:rsidR="00A8777C">
        <w:rPr>
          <w:rFonts w:ascii="Arial" w:hAnsi="Arial" w:cs="Arial"/>
          <w:sz w:val="24"/>
          <w:szCs w:val="24"/>
        </w:rPr>
        <w:fldChar w:fldCharType="begin">
          <w:fldData xml:space="preserve">PEVuZE5vdGU+PENpdGU+PEF1dGhvcj5Nb29uPC9BdXRob3I+PFllYXI+MjAyMzwvWWVhcj48UmVj
TnVtPjIzODg8L1JlY051bT48RGlzcGxheVRleHQ+KDIpPC9EaXNwbGF5VGV4dD48cmVjb3JkPjxy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A8777C">
        <w:rPr>
          <w:rFonts w:ascii="Arial" w:hAnsi="Arial" w:cs="Arial"/>
          <w:sz w:val="24"/>
          <w:szCs w:val="24"/>
        </w:rPr>
        <w:instrText xml:space="preserve"> ADDIN EN.CITE.DATA </w:instrText>
      </w:r>
      <w:r w:rsidR="00A8777C">
        <w:rPr>
          <w:rFonts w:ascii="Arial" w:hAnsi="Arial" w:cs="Arial"/>
          <w:sz w:val="24"/>
          <w:szCs w:val="24"/>
        </w:rPr>
      </w:r>
      <w:r w:rsidR="00A8777C">
        <w:rPr>
          <w:rFonts w:ascii="Arial" w:hAnsi="Arial" w:cs="Arial"/>
          <w:sz w:val="24"/>
          <w:szCs w:val="24"/>
        </w:rPr>
        <w:fldChar w:fldCharType="end"/>
      </w:r>
      <w:r w:rsidR="00306FF3" w:rsidRPr="003A56C7">
        <w:rPr>
          <w:rFonts w:ascii="Arial" w:hAnsi="Arial" w:cs="Arial"/>
          <w:sz w:val="24"/>
          <w:szCs w:val="24"/>
        </w:rPr>
      </w:r>
      <w:r w:rsidR="00306FF3" w:rsidRPr="003A56C7">
        <w:rPr>
          <w:rFonts w:ascii="Arial" w:hAnsi="Arial" w:cs="Arial"/>
          <w:sz w:val="24"/>
          <w:szCs w:val="24"/>
        </w:rPr>
        <w:fldChar w:fldCharType="separate"/>
      </w:r>
      <w:r w:rsidR="00A8777C">
        <w:rPr>
          <w:rFonts w:ascii="Arial" w:hAnsi="Arial" w:cs="Arial"/>
          <w:noProof/>
          <w:sz w:val="24"/>
          <w:szCs w:val="24"/>
        </w:rPr>
        <w:t>(2)</w:t>
      </w:r>
      <w:r w:rsidR="00306FF3" w:rsidRPr="003A56C7">
        <w:rPr>
          <w:rFonts w:ascii="Arial" w:hAnsi="Arial" w:cs="Arial"/>
          <w:sz w:val="24"/>
          <w:szCs w:val="24"/>
        </w:rPr>
        <w:fldChar w:fldCharType="end"/>
      </w:r>
      <w:r w:rsidR="00306FF3" w:rsidRPr="003A56C7">
        <w:rPr>
          <w:rFonts w:ascii="Arial" w:hAnsi="Arial" w:cs="Arial"/>
          <w:sz w:val="24"/>
          <w:szCs w:val="24"/>
        </w:rPr>
        <w:t xml:space="preserve"> to elucidate at what point an effect becomes apparent.</w:t>
      </w:r>
      <w:r w:rsidR="00E77006" w:rsidRPr="003A56C7">
        <w:rPr>
          <w:rFonts w:ascii="Arial" w:hAnsi="Arial" w:cs="Arial"/>
          <w:sz w:val="24"/>
          <w:szCs w:val="24"/>
        </w:rPr>
        <w:t xml:space="preserve"> </w:t>
      </w:r>
      <w:bookmarkEnd w:id="15"/>
    </w:p>
    <w:p w14:paraId="0C7CCE52" w14:textId="7CE0966E" w:rsidR="00217D8B" w:rsidRPr="003A56C7" w:rsidRDefault="00E77006" w:rsidP="003A56C7">
      <w:pPr>
        <w:spacing w:line="480" w:lineRule="auto"/>
        <w:rPr>
          <w:rFonts w:ascii="Arial" w:hAnsi="Arial" w:cs="Arial"/>
          <w:sz w:val="24"/>
          <w:szCs w:val="24"/>
        </w:rPr>
      </w:pPr>
      <w:r w:rsidRPr="003A56C7">
        <w:rPr>
          <w:rFonts w:ascii="Arial" w:hAnsi="Arial" w:cs="Arial"/>
          <w:sz w:val="24"/>
          <w:szCs w:val="24"/>
        </w:rPr>
        <w:t>Alternatively</w:t>
      </w:r>
      <w:r w:rsidR="00217D8B" w:rsidRPr="003A56C7">
        <w:rPr>
          <w:rFonts w:ascii="Arial" w:hAnsi="Arial" w:cs="Arial"/>
          <w:sz w:val="24"/>
          <w:szCs w:val="24"/>
        </w:rPr>
        <w:t xml:space="preserve">, epigenetic mechanisms may be implicated </w:t>
      </w:r>
      <w:r w:rsidR="00914843" w:rsidRPr="003A56C7">
        <w:rPr>
          <w:rFonts w:ascii="Arial" w:hAnsi="Arial" w:cs="Arial"/>
          <w:sz w:val="24"/>
          <w:szCs w:val="24"/>
        </w:rPr>
        <w:t>in the evolving effect of pregnancy vitamin D on offspring skeletal development observed in our trial.  D</w:t>
      </w:r>
      <w:r w:rsidR="00217D8B" w:rsidRPr="003A56C7">
        <w:rPr>
          <w:rFonts w:ascii="Arial" w:hAnsi="Arial" w:cs="Arial"/>
          <w:sz w:val="24"/>
          <w:szCs w:val="24"/>
        </w:rPr>
        <w:t>ata from studies in both animals and humans</w:t>
      </w:r>
      <w:r w:rsidR="003776E0" w:rsidRPr="003A56C7">
        <w:rPr>
          <w:rFonts w:ascii="Arial" w:hAnsi="Arial" w:cs="Arial"/>
          <w:sz w:val="24"/>
          <w:szCs w:val="24"/>
        </w:rPr>
        <w:t xml:space="preserve">, including intervention studies of </w:t>
      </w:r>
      <w:r w:rsidR="00173D19" w:rsidRPr="003A56C7">
        <w:rPr>
          <w:rFonts w:ascii="Arial" w:hAnsi="Arial" w:cs="Arial"/>
          <w:sz w:val="24"/>
          <w:szCs w:val="24"/>
        </w:rPr>
        <w:t>gestational</w:t>
      </w:r>
      <w:r w:rsidR="003776E0" w:rsidRPr="003A56C7">
        <w:rPr>
          <w:rFonts w:ascii="Arial" w:hAnsi="Arial" w:cs="Arial"/>
          <w:sz w:val="24"/>
          <w:szCs w:val="24"/>
        </w:rPr>
        <w:t xml:space="preserve"> vitamin D supplementation,</w:t>
      </w:r>
      <w:r w:rsidR="003776E0" w:rsidRPr="003A56C7">
        <w:rPr>
          <w:rFonts w:ascii="Arial" w:hAnsi="Arial" w:cs="Arial"/>
          <w:sz w:val="24"/>
          <w:szCs w:val="24"/>
        </w:rPr>
        <w:fldChar w:fldCharType="begin">
          <w:fldData xml:space="preserve">PEVuZE5vdGU+PENpdGU+PEF1dGhvcj5DdXJ0aXM8L0F1dGhvcj48WWVhcj4yMDIyPC9ZZWFyPjxS
ZWNOdW0+MjEwOTwvUmVjTnVtPjxEaXNwbGF5VGV4dD4oMTIsIDM2KTwvRGlzcGxheVRleHQ+PHJl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cmNlLW51bT48L3JlY29yZD48L0NpdGU+PENpdGU+PEF1dGhvcj5BbmRlcnNvbjwvQXV0aG9yPjxZ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PEVuZE5vdGU+PENpdGU+PEF1dGhvcj5DdXJ0aXM8L0F1dGhvcj48WWVhcj4yMDIyPC9ZZWFyPjxS
ZWNOdW0+MjEwOTwvUmVjTnVtPjxEaXNwbGF5VGV4dD4oMTIsIDM2KTwvRGlzcGxheVRleHQ+PHJl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cmNlLW51bT48L3JlY29yZD48L0NpdGU+PENpdGU+PEF1dGhvcj5BbmRlcnNvbjwvQXV0aG9yPjxZ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3776E0" w:rsidRPr="003A56C7">
        <w:rPr>
          <w:rFonts w:ascii="Arial" w:hAnsi="Arial" w:cs="Arial"/>
          <w:sz w:val="24"/>
          <w:szCs w:val="24"/>
        </w:rPr>
      </w:r>
      <w:r w:rsidR="003776E0" w:rsidRPr="003A56C7">
        <w:rPr>
          <w:rFonts w:ascii="Arial" w:hAnsi="Arial" w:cs="Arial"/>
          <w:sz w:val="24"/>
          <w:szCs w:val="24"/>
        </w:rPr>
        <w:fldChar w:fldCharType="separate"/>
      </w:r>
      <w:r w:rsidR="00B83437">
        <w:rPr>
          <w:rFonts w:ascii="Arial" w:hAnsi="Arial" w:cs="Arial"/>
          <w:noProof/>
          <w:sz w:val="24"/>
          <w:szCs w:val="24"/>
        </w:rPr>
        <w:t>(12, 36)</w:t>
      </w:r>
      <w:r w:rsidR="003776E0" w:rsidRPr="003A56C7">
        <w:rPr>
          <w:rFonts w:ascii="Arial" w:hAnsi="Arial" w:cs="Arial"/>
          <w:sz w:val="24"/>
          <w:szCs w:val="24"/>
        </w:rPr>
        <w:fldChar w:fldCharType="end"/>
      </w:r>
      <w:r w:rsidR="003776E0" w:rsidRPr="003A56C7">
        <w:rPr>
          <w:rFonts w:ascii="Arial" w:hAnsi="Arial" w:cs="Arial"/>
          <w:sz w:val="24"/>
          <w:szCs w:val="24"/>
        </w:rPr>
        <w:t xml:space="preserve"> </w:t>
      </w:r>
      <w:r w:rsidR="00217D8B" w:rsidRPr="003A56C7">
        <w:rPr>
          <w:rFonts w:ascii="Arial" w:hAnsi="Arial" w:cs="Arial"/>
          <w:sz w:val="24"/>
          <w:szCs w:val="24"/>
        </w:rPr>
        <w:t>support a role for vitamin D status in epigenetic programming</w:t>
      </w:r>
      <w:r w:rsidR="006B0D4A" w:rsidRPr="003A56C7">
        <w:rPr>
          <w:rFonts w:ascii="Arial" w:hAnsi="Arial" w:cs="Arial"/>
          <w:sz w:val="24"/>
          <w:szCs w:val="24"/>
        </w:rPr>
        <w:t>.</w:t>
      </w:r>
      <w:r w:rsidR="00217D8B" w:rsidRPr="003A56C7">
        <w:rPr>
          <w:rFonts w:ascii="Arial" w:hAnsi="Arial" w:cs="Arial"/>
          <w:sz w:val="24"/>
          <w:szCs w:val="24"/>
        </w:rPr>
        <w:fldChar w:fldCharType="begin">
          <w:fldData xml:space="preserve">PEVuZE5vdGU+PENpdGU+PEF1dGhvcj5DdXJ0aXM8L0F1dGhvcj48WWVhcj4yMDIyPC9ZZWFyPjxS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==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PEVuZE5vdGU+PENpdGU+PEF1dGhvcj5DdXJ0aXM8L0F1dGhvcj48WWVhcj4yMDIyPC9ZZWFyPjxS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==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217D8B" w:rsidRPr="003A56C7">
        <w:rPr>
          <w:rFonts w:ascii="Arial" w:hAnsi="Arial" w:cs="Arial"/>
          <w:sz w:val="24"/>
          <w:szCs w:val="24"/>
        </w:rPr>
      </w:r>
      <w:r w:rsidR="00217D8B" w:rsidRPr="003A56C7">
        <w:rPr>
          <w:rFonts w:ascii="Arial" w:hAnsi="Arial" w:cs="Arial"/>
          <w:sz w:val="24"/>
          <w:szCs w:val="24"/>
        </w:rPr>
        <w:fldChar w:fldCharType="separate"/>
      </w:r>
      <w:r w:rsidR="00B83437">
        <w:rPr>
          <w:rFonts w:ascii="Arial" w:hAnsi="Arial" w:cs="Arial"/>
          <w:noProof/>
          <w:sz w:val="24"/>
          <w:szCs w:val="24"/>
        </w:rPr>
        <w:t>(37)</w:t>
      </w:r>
      <w:r w:rsidR="00217D8B" w:rsidRPr="003A56C7">
        <w:rPr>
          <w:rFonts w:ascii="Arial" w:hAnsi="Arial" w:cs="Arial"/>
          <w:sz w:val="24"/>
          <w:szCs w:val="24"/>
        </w:rPr>
        <w:fldChar w:fldCharType="end"/>
      </w:r>
      <w:r w:rsidR="00015547" w:rsidRPr="003A56C7">
        <w:rPr>
          <w:rFonts w:ascii="Arial" w:hAnsi="Arial" w:cs="Arial"/>
          <w:sz w:val="24"/>
          <w:szCs w:val="24"/>
        </w:rPr>
        <w:t xml:space="preserve">  Indeed</w:t>
      </w:r>
      <w:r w:rsidR="00BB17A3" w:rsidRPr="003A56C7">
        <w:rPr>
          <w:rFonts w:ascii="Arial" w:hAnsi="Arial" w:cs="Arial"/>
          <w:sz w:val="24"/>
          <w:szCs w:val="24"/>
        </w:rPr>
        <w:t>,</w:t>
      </w:r>
      <w:r w:rsidR="00015547" w:rsidRPr="003A56C7">
        <w:rPr>
          <w:rFonts w:ascii="Arial" w:hAnsi="Arial" w:cs="Arial"/>
          <w:sz w:val="24"/>
          <w:szCs w:val="24"/>
        </w:rPr>
        <w:t xml:space="preserve"> in a small trial of gestational </w:t>
      </w:r>
      <w:r w:rsidR="00217D8B" w:rsidRPr="003A56C7">
        <w:rPr>
          <w:rFonts w:ascii="Arial" w:hAnsi="Arial" w:cs="Arial"/>
          <w:sz w:val="24"/>
          <w:szCs w:val="24"/>
        </w:rPr>
        <w:t>vitamin D supplementation in pregnancy [3800 IU (n=3) vs 400 IU (n=7)]</w:t>
      </w:r>
      <w:r w:rsidR="004126CE" w:rsidRPr="003A56C7">
        <w:rPr>
          <w:rFonts w:ascii="Arial" w:hAnsi="Arial" w:cs="Arial"/>
          <w:sz w:val="24"/>
          <w:szCs w:val="24"/>
        </w:rPr>
        <w:t>, methylation differences in a number of genes, including those involved in bone and metabolic functions</w:t>
      </w:r>
      <w:r w:rsidR="00093F62" w:rsidRPr="003A56C7">
        <w:rPr>
          <w:rFonts w:ascii="Arial" w:hAnsi="Arial" w:cs="Arial"/>
          <w:sz w:val="24"/>
          <w:szCs w:val="24"/>
        </w:rPr>
        <w:t>, were identified in offspring leucocytes</w:t>
      </w:r>
      <w:r w:rsidR="00144ECB" w:rsidRPr="003A56C7">
        <w:rPr>
          <w:rFonts w:ascii="Arial" w:hAnsi="Arial" w:cs="Arial"/>
          <w:sz w:val="24"/>
          <w:szCs w:val="24"/>
        </w:rPr>
        <w:t>.</w:t>
      </w:r>
      <w:r w:rsidR="00144ECB" w:rsidRPr="003A56C7">
        <w:rPr>
          <w:rFonts w:ascii="Arial" w:hAnsi="Arial" w:cs="Arial"/>
          <w:sz w:val="24"/>
          <w:szCs w:val="24"/>
        </w:rPr>
        <w:fldChar w:fldCharType="begin">
          <w:fldData xml:space="preserve">PEVuZE5vdGU+PENpdGU+PEF1dGhvcj5BbmRlcnNvbjwvQXV0aG9yPjxZZWFyPjIwMTg8L1llYXI+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PEVuZE5vdGU+PENpdGU+PEF1dGhvcj5BbmRlcnNvbjwvQXV0aG9yPjxZZWFyPjIwMTg8L1llYXI+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144ECB" w:rsidRPr="003A56C7">
        <w:rPr>
          <w:rFonts w:ascii="Arial" w:hAnsi="Arial" w:cs="Arial"/>
          <w:sz w:val="24"/>
          <w:szCs w:val="24"/>
        </w:rPr>
      </w:r>
      <w:r w:rsidR="00144ECB" w:rsidRPr="003A56C7">
        <w:rPr>
          <w:rFonts w:ascii="Arial" w:hAnsi="Arial" w:cs="Arial"/>
          <w:sz w:val="24"/>
          <w:szCs w:val="24"/>
        </w:rPr>
        <w:fldChar w:fldCharType="separate"/>
      </w:r>
      <w:r w:rsidR="00B83437">
        <w:rPr>
          <w:rFonts w:ascii="Arial" w:hAnsi="Arial" w:cs="Arial"/>
          <w:noProof/>
          <w:sz w:val="24"/>
          <w:szCs w:val="24"/>
        </w:rPr>
        <w:t>(36)</w:t>
      </w:r>
      <w:r w:rsidR="00144ECB" w:rsidRPr="003A56C7">
        <w:rPr>
          <w:rFonts w:ascii="Arial" w:hAnsi="Arial" w:cs="Arial"/>
          <w:sz w:val="24"/>
          <w:szCs w:val="24"/>
        </w:rPr>
        <w:fldChar w:fldCharType="end"/>
      </w:r>
      <w:r w:rsidR="001E26F9" w:rsidRPr="003A56C7">
        <w:rPr>
          <w:rFonts w:ascii="Arial" w:hAnsi="Arial" w:cs="Arial"/>
          <w:sz w:val="24"/>
          <w:szCs w:val="24"/>
        </w:rPr>
        <w:t xml:space="preserve">  </w:t>
      </w:r>
      <w:r w:rsidR="00C608D9" w:rsidRPr="003A56C7">
        <w:rPr>
          <w:rFonts w:ascii="Arial" w:hAnsi="Arial" w:cs="Arial"/>
          <w:sz w:val="24"/>
          <w:szCs w:val="24"/>
        </w:rPr>
        <w:t>Epigenetic mechanisms</w:t>
      </w:r>
      <w:r w:rsidR="001E26F9" w:rsidRPr="003A56C7">
        <w:rPr>
          <w:rFonts w:ascii="Arial" w:hAnsi="Arial" w:cs="Arial"/>
          <w:sz w:val="24"/>
          <w:szCs w:val="24"/>
        </w:rPr>
        <w:t xml:space="preserve"> </w:t>
      </w:r>
      <w:r w:rsidR="0009538E" w:rsidRPr="003A56C7">
        <w:rPr>
          <w:rFonts w:ascii="Arial" w:hAnsi="Arial" w:cs="Arial"/>
          <w:sz w:val="24"/>
          <w:szCs w:val="24"/>
        </w:rPr>
        <w:t>could</w:t>
      </w:r>
      <w:r w:rsidR="001E26F9" w:rsidRPr="003A56C7">
        <w:rPr>
          <w:rFonts w:ascii="Arial" w:hAnsi="Arial" w:cs="Arial"/>
          <w:sz w:val="24"/>
          <w:szCs w:val="24"/>
        </w:rPr>
        <w:t xml:space="preserve"> underlie </w:t>
      </w:r>
      <w:r w:rsidR="00CF5B79" w:rsidRPr="003A56C7">
        <w:rPr>
          <w:rFonts w:ascii="Arial" w:hAnsi="Arial" w:cs="Arial"/>
          <w:sz w:val="24"/>
          <w:szCs w:val="24"/>
        </w:rPr>
        <w:t>our</w:t>
      </w:r>
      <w:r w:rsidR="001E26F9" w:rsidRPr="003A56C7">
        <w:rPr>
          <w:rFonts w:ascii="Arial" w:hAnsi="Arial" w:cs="Arial"/>
          <w:sz w:val="24"/>
          <w:szCs w:val="24"/>
        </w:rPr>
        <w:t xml:space="preserve"> </w:t>
      </w:r>
      <w:r w:rsidR="007C39D8" w:rsidRPr="003A56C7">
        <w:rPr>
          <w:rFonts w:ascii="Arial" w:hAnsi="Arial" w:cs="Arial"/>
          <w:sz w:val="24"/>
          <w:szCs w:val="24"/>
        </w:rPr>
        <w:t xml:space="preserve">previous </w:t>
      </w:r>
      <w:r w:rsidR="001E26F9" w:rsidRPr="003A56C7">
        <w:rPr>
          <w:rFonts w:ascii="Arial" w:hAnsi="Arial" w:cs="Arial"/>
          <w:sz w:val="24"/>
          <w:szCs w:val="24"/>
        </w:rPr>
        <w:t xml:space="preserve">observation that </w:t>
      </w:r>
      <w:r w:rsidR="007C39D8" w:rsidRPr="003A56C7">
        <w:rPr>
          <w:rFonts w:ascii="Arial" w:hAnsi="Arial" w:cs="Arial"/>
          <w:sz w:val="24"/>
          <w:szCs w:val="24"/>
        </w:rPr>
        <w:t xml:space="preserve">gestational vitamin D supplementation improves the </w:t>
      </w:r>
      <w:r w:rsidR="00B35993" w:rsidRPr="003A56C7">
        <w:rPr>
          <w:rFonts w:ascii="Arial" w:hAnsi="Arial" w:cs="Arial"/>
          <w:sz w:val="24"/>
          <w:szCs w:val="24"/>
        </w:rPr>
        <w:t>anabolic response of the offspring’s bone to mechanical loading</w:t>
      </w:r>
      <w:r w:rsidR="0009538E" w:rsidRPr="003A56C7">
        <w:rPr>
          <w:rFonts w:ascii="Arial" w:hAnsi="Arial" w:cs="Arial"/>
          <w:sz w:val="24"/>
          <w:szCs w:val="24"/>
        </w:rPr>
        <w:t>,</w:t>
      </w:r>
      <w:r w:rsidR="00201931" w:rsidRPr="003A56C7">
        <w:rPr>
          <w:rFonts w:ascii="Arial" w:hAnsi="Arial" w:cs="Arial"/>
          <w:sz w:val="24"/>
          <w:szCs w:val="24"/>
        </w:rPr>
        <w:fldChar w:fldCharType="begin">
          <w:fldData xml:space="preserve">PEVuZE5vdGU+PENpdGU+PEF1dGhvcj5Hb3BhbC1Lb3RoYW5kYXBhbmk8L0F1dGhvcj48WWVhcj4y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PEVuZE5vdGU+PENpdGU+PEF1dGhvcj5Hb3BhbC1Lb3RoYW5kYXBhbmk8L0F1dGhvcj48WWVhcj4y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201931" w:rsidRPr="003A56C7">
        <w:rPr>
          <w:rFonts w:ascii="Arial" w:hAnsi="Arial" w:cs="Arial"/>
          <w:sz w:val="24"/>
          <w:szCs w:val="24"/>
        </w:rPr>
      </w:r>
      <w:r w:rsidR="00201931" w:rsidRPr="003A56C7">
        <w:rPr>
          <w:rFonts w:ascii="Arial" w:hAnsi="Arial" w:cs="Arial"/>
          <w:sz w:val="24"/>
          <w:szCs w:val="24"/>
        </w:rPr>
        <w:fldChar w:fldCharType="separate"/>
      </w:r>
      <w:r w:rsidR="00B83437">
        <w:rPr>
          <w:rFonts w:ascii="Arial" w:hAnsi="Arial" w:cs="Arial"/>
          <w:noProof/>
          <w:sz w:val="24"/>
          <w:szCs w:val="24"/>
        </w:rPr>
        <w:t>(15, 38)</w:t>
      </w:r>
      <w:r w:rsidR="00201931" w:rsidRPr="003A56C7">
        <w:rPr>
          <w:rFonts w:ascii="Arial" w:hAnsi="Arial" w:cs="Arial"/>
          <w:sz w:val="24"/>
          <w:szCs w:val="24"/>
        </w:rPr>
        <w:fldChar w:fldCharType="end"/>
      </w:r>
      <w:r w:rsidR="0009538E" w:rsidRPr="003A56C7">
        <w:rPr>
          <w:rFonts w:ascii="Arial" w:hAnsi="Arial" w:cs="Arial"/>
          <w:sz w:val="24"/>
          <w:szCs w:val="24"/>
        </w:rPr>
        <w:t xml:space="preserve"> which would </w:t>
      </w:r>
      <w:r w:rsidR="00E41A42" w:rsidRPr="003A56C7">
        <w:rPr>
          <w:rFonts w:ascii="Arial" w:hAnsi="Arial" w:cs="Arial"/>
          <w:sz w:val="24"/>
          <w:szCs w:val="24"/>
        </w:rPr>
        <w:t xml:space="preserve">explain the evolving effect of gestational vitamin D supplementation on the skeleton during childhood. </w:t>
      </w:r>
      <w:r w:rsidR="007C39D8" w:rsidRPr="003A56C7">
        <w:rPr>
          <w:rFonts w:ascii="Arial" w:hAnsi="Arial" w:cs="Arial"/>
          <w:sz w:val="24"/>
          <w:szCs w:val="24"/>
        </w:rPr>
        <w:t xml:space="preserve"> </w:t>
      </w:r>
      <w:r w:rsidR="00217D8B" w:rsidRPr="003A56C7">
        <w:rPr>
          <w:rFonts w:ascii="Arial" w:hAnsi="Arial" w:cs="Arial"/>
          <w:sz w:val="24"/>
          <w:szCs w:val="24"/>
        </w:rPr>
        <w:t>Further replication of the</w:t>
      </w:r>
      <w:r w:rsidR="00CE38D3" w:rsidRPr="003A56C7">
        <w:rPr>
          <w:rFonts w:ascii="Arial" w:hAnsi="Arial" w:cs="Arial"/>
          <w:sz w:val="24"/>
          <w:szCs w:val="24"/>
        </w:rPr>
        <w:t xml:space="preserve"> epigenetic </w:t>
      </w:r>
      <w:r w:rsidR="00217D8B" w:rsidRPr="003A56C7">
        <w:rPr>
          <w:rFonts w:ascii="Arial" w:hAnsi="Arial" w:cs="Arial"/>
          <w:sz w:val="24"/>
          <w:szCs w:val="24"/>
        </w:rPr>
        <w:t xml:space="preserve">findings in larger studies is needed, alongside detailed biochemical studies to try to establish </w:t>
      </w:r>
      <w:r w:rsidR="00CE38D3" w:rsidRPr="003A56C7">
        <w:rPr>
          <w:rFonts w:ascii="Arial" w:hAnsi="Arial" w:cs="Arial"/>
          <w:sz w:val="24"/>
          <w:szCs w:val="24"/>
        </w:rPr>
        <w:t xml:space="preserve">further </w:t>
      </w:r>
      <w:r w:rsidR="00217D8B" w:rsidRPr="003A56C7">
        <w:rPr>
          <w:rFonts w:ascii="Arial" w:hAnsi="Arial" w:cs="Arial"/>
          <w:sz w:val="24"/>
          <w:szCs w:val="24"/>
        </w:rPr>
        <w:t xml:space="preserve">potential </w:t>
      </w:r>
      <w:r w:rsidR="00E50C4B" w:rsidRPr="003A56C7">
        <w:rPr>
          <w:rFonts w:ascii="Arial" w:hAnsi="Arial" w:cs="Arial"/>
          <w:sz w:val="24"/>
          <w:szCs w:val="24"/>
        </w:rPr>
        <w:t xml:space="preserve">mechanistic </w:t>
      </w:r>
      <w:r w:rsidR="00217D8B" w:rsidRPr="003A56C7">
        <w:rPr>
          <w:rFonts w:ascii="Arial" w:hAnsi="Arial" w:cs="Arial"/>
          <w:sz w:val="24"/>
          <w:szCs w:val="24"/>
        </w:rPr>
        <w:t>pathway</w:t>
      </w:r>
      <w:r w:rsidR="00E50C4B" w:rsidRPr="003A56C7">
        <w:rPr>
          <w:rFonts w:ascii="Arial" w:hAnsi="Arial" w:cs="Arial"/>
          <w:sz w:val="24"/>
          <w:szCs w:val="24"/>
        </w:rPr>
        <w:t>s</w:t>
      </w:r>
      <w:r w:rsidR="005F5DF0" w:rsidRPr="003A56C7">
        <w:rPr>
          <w:rFonts w:ascii="Arial" w:hAnsi="Arial" w:cs="Arial"/>
          <w:sz w:val="24"/>
          <w:szCs w:val="24"/>
        </w:rPr>
        <w:t>.</w:t>
      </w:r>
    </w:p>
    <w:p w14:paraId="7CE6B08A" w14:textId="1FADA49C" w:rsidR="00C53061" w:rsidRPr="003A56C7" w:rsidRDefault="00306FF3" w:rsidP="003A56C7">
      <w:pPr>
        <w:spacing w:line="480" w:lineRule="auto"/>
        <w:rPr>
          <w:rFonts w:ascii="Arial" w:hAnsi="Arial" w:cs="Arial"/>
          <w:sz w:val="24"/>
          <w:szCs w:val="24"/>
        </w:rPr>
      </w:pPr>
      <w:r w:rsidRPr="003A56C7">
        <w:rPr>
          <w:rFonts w:ascii="Arial" w:hAnsi="Arial" w:cs="Arial"/>
          <w:sz w:val="24"/>
          <w:szCs w:val="24"/>
        </w:rPr>
        <w:t xml:space="preserve">There are </w:t>
      </w:r>
      <w:r w:rsidR="004C718A" w:rsidRPr="003A56C7">
        <w:rPr>
          <w:rFonts w:ascii="Arial" w:hAnsi="Arial" w:cs="Arial"/>
          <w:sz w:val="24"/>
          <w:szCs w:val="24"/>
        </w:rPr>
        <w:t>no</w:t>
      </w:r>
      <w:r w:rsidRPr="003A56C7">
        <w:rPr>
          <w:rFonts w:ascii="Arial" w:hAnsi="Arial" w:cs="Arial"/>
          <w:sz w:val="24"/>
          <w:szCs w:val="24"/>
        </w:rPr>
        <w:t xml:space="preserve"> previous data relating maternal vitamin D status to offspring lumbar spine DXA measurements</w:t>
      </w:r>
      <w:r w:rsidR="004C718A" w:rsidRPr="003A56C7">
        <w:rPr>
          <w:rFonts w:ascii="Arial" w:hAnsi="Arial" w:cs="Arial"/>
          <w:sz w:val="24"/>
          <w:szCs w:val="24"/>
        </w:rPr>
        <w:t>, but</w:t>
      </w:r>
      <w:r w:rsidR="00145DE6" w:rsidRPr="003A56C7">
        <w:rPr>
          <w:rFonts w:ascii="Arial" w:hAnsi="Arial" w:cs="Arial"/>
          <w:sz w:val="24"/>
          <w:szCs w:val="24"/>
        </w:rPr>
        <w:t xml:space="preserve"> in an observational birth cohort study, Javaid et al reported no association between maternal 25(OH)D status in late pregnancy and offspring lumbar spine </w:t>
      </w:r>
      <w:r w:rsidR="00C43205" w:rsidRPr="003A56C7">
        <w:rPr>
          <w:rFonts w:ascii="Arial" w:hAnsi="Arial" w:cs="Arial"/>
          <w:sz w:val="24"/>
          <w:szCs w:val="24"/>
        </w:rPr>
        <w:t>BA</w:t>
      </w:r>
      <w:r w:rsidR="00145DE6" w:rsidRPr="003A56C7">
        <w:rPr>
          <w:rFonts w:ascii="Arial" w:hAnsi="Arial" w:cs="Arial"/>
          <w:sz w:val="24"/>
          <w:szCs w:val="24"/>
        </w:rPr>
        <w:t>, but positive associations with lumbar spine BMC and BMD</w:t>
      </w:r>
      <w:r w:rsidR="00B82B73" w:rsidRPr="003A56C7">
        <w:rPr>
          <w:rFonts w:ascii="Arial" w:hAnsi="Arial" w:cs="Arial"/>
          <w:sz w:val="24"/>
          <w:szCs w:val="24"/>
        </w:rPr>
        <w:t>, at age 9 years</w:t>
      </w:r>
      <w:r w:rsidR="00145DE6" w:rsidRPr="003A56C7">
        <w:rPr>
          <w:rFonts w:ascii="Arial" w:hAnsi="Arial" w:cs="Arial"/>
          <w:sz w:val="24"/>
          <w:szCs w:val="24"/>
        </w:rPr>
        <w:t>.</w:t>
      </w:r>
      <w:r w:rsidR="00145DE6"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&lt;EndNote&gt;&lt;Cite&gt;&lt;Author&gt;Javaid&lt;/Author&gt;&lt;Year&gt;2006&lt;/Year&gt;&lt;RecNum&gt;42&lt;/RecNum&gt;&lt;DisplayText&gt;(5)&lt;/DisplayText&gt;&lt;record&gt;&lt;rec-number&gt;42&lt;/rec-number&gt;&lt;foreign-keys&gt;&lt;key app="EN" db-id="fx5vfvpf3fa2e8ew2sbp2fd8zesxeepw2add" timestamp="0"&gt;42&lt;/key&gt;&lt;/foreign-keys&gt;&lt;ref-type name="Journal Article"&gt;17&lt;/ref-type&gt;&lt;contributors&gt;&lt;authors&gt;&lt;author&gt;Javaid, M. K.&lt;/author&gt;&lt;author&gt;Crozier, S. R.&lt;/author&gt;&lt;author&gt;Harvey, N. C.&lt;/author&gt;&lt;author&gt;Gale, C. R.&lt;/author&gt;&lt;author&gt;Dennison, E. M.&lt;/author&gt;&lt;author&gt;Boucher, B. J.&lt;/author&gt;&lt;author&gt;Arden, N. K.&lt;/author&gt;&lt;author&gt;Godfrey, K. M.&lt;/author&gt;&lt;author&gt;Cooper, C.&lt;/author&gt;&lt;/authors&gt;&lt;/contributors&gt;&lt;titles&gt;&lt;title&gt;Maternal vitamin D status during pregnancy and childhood bone mass at age 9 years: a longitudinal study&lt;/title&gt;&lt;secondary-title&gt;Lancet&lt;/secondary-title&gt;&lt;/titles&gt;&lt;periodical&gt;&lt;full-title&gt;Lancet (London, England)&lt;/full-title&gt;&lt;abbr-1&gt;Lancet&lt;/abbr-1&gt;&lt;/periodical&gt;&lt;pages&gt;36-43&lt;/pages&gt;&lt;volume&gt;367&lt;/volume&gt;&lt;number&gt;9504&lt;/number&gt;&lt;dates&gt;&lt;year&gt;2006&lt;/year&gt;&lt;/dates&gt;&lt;isbn&gt;01406736&lt;/isbn&gt;&lt;urls&gt;&lt;/urls&gt;&lt;electronic-resource-num&gt;10.1016/s0140-6736(06)67922-1&lt;/electronic-resource-num&gt;&lt;/record&gt;&lt;/Cite&gt;&lt;/EndNote&gt;</w:instrText>
      </w:r>
      <w:r w:rsidR="00145DE6" w:rsidRPr="003A56C7">
        <w:rPr>
          <w:rFonts w:ascii="Arial" w:hAnsi="Arial" w:cs="Arial"/>
          <w:sz w:val="24"/>
          <w:szCs w:val="24"/>
        </w:rPr>
        <w:fldChar w:fldCharType="separate"/>
      </w:r>
      <w:r w:rsidR="00A8777C">
        <w:rPr>
          <w:rFonts w:ascii="Arial" w:hAnsi="Arial" w:cs="Arial"/>
          <w:noProof/>
          <w:sz w:val="24"/>
          <w:szCs w:val="24"/>
        </w:rPr>
        <w:t>(5)</w:t>
      </w:r>
      <w:r w:rsidR="00145DE6" w:rsidRPr="003A56C7">
        <w:rPr>
          <w:rFonts w:ascii="Arial" w:hAnsi="Arial" w:cs="Arial"/>
          <w:sz w:val="24"/>
          <w:szCs w:val="24"/>
        </w:rPr>
        <w:fldChar w:fldCharType="end"/>
      </w:r>
      <w:r w:rsidR="004C718A" w:rsidRPr="003A56C7">
        <w:rPr>
          <w:rFonts w:ascii="Arial" w:hAnsi="Arial" w:cs="Arial"/>
          <w:sz w:val="24"/>
          <w:szCs w:val="24"/>
        </w:rPr>
        <w:t xml:space="preserve">  Overall, the effect of gestational cholecalciferol on offspring </w:t>
      </w:r>
      <w:r w:rsidR="004C718A" w:rsidRPr="003A56C7">
        <w:rPr>
          <w:rFonts w:ascii="Arial" w:hAnsi="Arial" w:cs="Arial"/>
          <w:sz w:val="24"/>
          <w:szCs w:val="24"/>
        </w:rPr>
        <w:lastRenderedPageBreak/>
        <w:t>lumbar spine BMC and BMD</w:t>
      </w:r>
      <w:r w:rsidR="00145DE6" w:rsidRPr="003A56C7">
        <w:rPr>
          <w:rFonts w:ascii="Arial" w:hAnsi="Arial" w:cs="Arial"/>
          <w:sz w:val="24"/>
          <w:szCs w:val="24"/>
        </w:rPr>
        <w:t xml:space="preserve"> at 6-7 years</w:t>
      </w:r>
      <w:r w:rsidR="004C718A" w:rsidRPr="003A56C7">
        <w:rPr>
          <w:rFonts w:ascii="Arial" w:hAnsi="Arial" w:cs="Arial"/>
          <w:sz w:val="24"/>
          <w:szCs w:val="24"/>
        </w:rPr>
        <w:t xml:space="preserve"> were weaker than for WBLH, but with a similar magnitude of effect for BMAD.  </w:t>
      </w:r>
      <w:r w:rsidR="00092425" w:rsidRPr="003A56C7">
        <w:rPr>
          <w:rFonts w:ascii="Arial" w:hAnsi="Arial" w:cs="Arial"/>
          <w:sz w:val="24"/>
          <w:szCs w:val="24"/>
        </w:rPr>
        <w:t>Interestingly</w:t>
      </w:r>
      <w:r w:rsidR="00C53061" w:rsidRPr="003A56C7">
        <w:rPr>
          <w:rFonts w:ascii="Arial" w:hAnsi="Arial" w:cs="Arial"/>
          <w:sz w:val="24"/>
          <w:szCs w:val="24"/>
        </w:rPr>
        <w:t>,</w:t>
      </w:r>
      <w:r w:rsidR="00145DE6" w:rsidRPr="003A56C7">
        <w:rPr>
          <w:rFonts w:ascii="Arial" w:hAnsi="Arial" w:cs="Arial"/>
          <w:sz w:val="24"/>
          <w:szCs w:val="24"/>
        </w:rPr>
        <w:t xml:space="preserve"> the data on children with longitudinal DXA measurements suggests that</w:t>
      </w:r>
      <w:r w:rsidR="00C53061" w:rsidRPr="003A56C7">
        <w:rPr>
          <w:rFonts w:ascii="Arial" w:hAnsi="Arial" w:cs="Arial"/>
          <w:sz w:val="24"/>
          <w:szCs w:val="24"/>
        </w:rPr>
        <w:t xml:space="preserve"> the intervention</w:t>
      </w:r>
      <w:r w:rsidR="00CA2EAE" w:rsidRPr="003A56C7">
        <w:rPr>
          <w:rFonts w:ascii="Arial" w:hAnsi="Arial" w:cs="Arial"/>
          <w:sz w:val="24"/>
          <w:szCs w:val="24"/>
        </w:rPr>
        <w:t xml:space="preserve"> </w:t>
      </w:r>
      <w:r w:rsidR="00145DE6" w:rsidRPr="003A56C7">
        <w:rPr>
          <w:rFonts w:ascii="Arial" w:hAnsi="Arial" w:cs="Arial"/>
          <w:sz w:val="24"/>
          <w:szCs w:val="24"/>
        </w:rPr>
        <w:t>resulted in greater</w:t>
      </w:r>
      <w:r w:rsidR="005E5762" w:rsidRPr="003A56C7">
        <w:rPr>
          <w:rFonts w:ascii="Arial" w:hAnsi="Arial" w:cs="Arial"/>
          <w:sz w:val="24"/>
          <w:szCs w:val="24"/>
        </w:rPr>
        <w:t xml:space="preserve"> lumbar spine</w:t>
      </w:r>
      <w:r w:rsidR="00C53061" w:rsidRPr="003A56C7">
        <w:rPr>
          <w:rFonts w:ascii="Arial" w:hAnsi="Arial" w:cs="Arial"/>
          <w:sz w:val="24"/>
          <w:szCs w:val="24"/>
        </w:rPr>
        <w:t xml:space="preserve"> bone area and BMC </w:t>
      </w:r>
      <w:r w:rsidR="00145DE6" w:rsidRPr="003A56C7">
        <w:rPr>
          <w:rFonts w:ascii="Arial" w:hAnsi="Arial" w:cs="Arial"/>
          <w:sz w:val="24"/>
          <w:szCs w:val="24"/>
        </w:rPr>
        <w:t xml:space="preserve">at </w:t>
      </w:r>
      <w:r w:rsidR="00C53061" w:rsidRPr="003A56C7">
        <w:rPr>
          <w:rFonts w:ascii="Arial" w:hAnsi="Arial" w:cs="Arial"/>
          <w:sz w:val="24"/>
          <w:szCs w:val="24"/>
        </w:rPr>
        <w:t>4 years</w:t>
      </w:r>
      <w:r w:rsidR="00145DE6" w:rsidRPr="003A56C7">
        <w:rPr>
          <w:rFonts w:ascii="Arial" w:hAnsi="Arial" w:cs="Arial"/>
          <w:sz w:val="24"/>
          <w:szCs w:val="24"/>
        </w:rPr>
        <w:t>, but b</w:t>
      </w:r>
      <w:r w:rsidR="00C53061" w:rsidRPr="003A56C7">
        <w:rPr>
          <w:rFonts w:ascii="Arial" w:hAnsi="Arial" w:cs="Arial"/>
          <w:sz w:val="24"/>
          <w:szCs w:val="24"/>
        </w:rPr>
        <w:t>y 6-7 years these parameters did not differ between the two</w:t>
      </w:r>
      <w:r w:rsidR="005E5762" w:rsidRPr="003A56C7">
        <w:rPr>
          <w:rFonts w:ascii="Arial" w:hAnsi="Arial" w:cs="Arial"/>
          <w:sz w:val="24"/>
          <w:szCs w:val="24"/>
        </w:rPr>
        <w:t xml:space="preserve"> randomisation</w:t>
      </w:r>
      <w:r w:rsidR="00C53061" w:rsidRPr="003A56C7">
        <w:rPr>
          <w:rFonts w:ascii="Arial" w:hAnsi="Arial" w:cs="Arial"/>
          <w:sz w:val="24"/>
          <w:szCs w:val="24"/>
        </w:rPr>
        <w:t xml:space="preserve"> groups</w:t>
      </w:r>
      <w:r w:rsidR="00CA2EAE" w:rsidRPr="003A56C7">
        <w:rPr>
          <w:rFonts w:ascii="Arial" w:hAnsi="Arial" w:cs="Arial"/>
          <w:sz w:val="24"/>
          <w:szCs w:val="24"/>
        </w:rPr>
        <w:t xml:space="preserve">, </w:t>
      </w:r>
      <w:r w:rsidR="00145DE6" w:rsidRPr="003A56C7">
        <w:rPr>
          <w:rFonts w:ascii="Arial" w:hAnsi="Arial" w:cs="Arial"/>
          <w:sz w:val="24"/>
          <w:szCs w:val="24"/>
        </w:rPr>
        <w:t xml:space="preserve">but </w:t>
      </w:r>
      <w:r w:rsidR="00E25138" w:rsidRPr="003A56C7">
        <w:rPr>
          <w:rFonts w:ascii="Arial" w:hAnsi="Arial" w:cs="Arial"/>
          <w:sz w:val="24"/>
          <w:szCs w:val="24"/>
        </w:rPr>
        <w:t xml:space="preserve">BMAD </w:t>
      </w:r>
      <w:r w:rsidR="00B10B27" w:rsidRPr="003A56C7">
        <w:rPr>
          <w:rFonts w:ascii="Arial" w:hAnsi="Arial" w:cs="Arial"/>
          <w:sz w:val="24"/>
          <w:szCs w:val="24"/>
        </w:rPr>
        <w:t>(</w:t>
      </w:r>
      <w:r w:rsidR="00145DE6" w:rsidRPr="003A56C7">
        <w:rPr>
          <w:rFonts w:ascii="Arial" w:hAnsi="Arial" w:cs="Arial"/>
          <w:sz w:val="24"/>
          <w:szCs w:val="24"/>
        </w:rPr>
        <w:t>and to a lesser extent BMD) w</w:t>
      </w:r>
      <w:r w:rsidR="00E25138" w:rsidRPr="003A56C7">
        <w:rPr>
          <w:rFonts w:ascii="Arial" w:hAnsi="Arial" w:cs="Arial"/>
          <w:sz w:val="24"/>
          <w:szCs w:val="24"/>
        </w:rPr>
        <w:t xml:space="preserve">ere greater in the </w:t>
      </w:r>
      <w:r w:rsidR="00A37FCA" w:rsidRPr="003A56C7">
        <w:rPr>
          <w:rFonts w:ascii="Arial" w:hAnsi="Arial" w:cs="Arial"/>
          <w:sz w:val="24"/>
          <w:szCs w:val="24"/>
        </w:rPr>
        <w:t>children</w:t>
      </w:r>
      <w:r w:rsidR="00E25138" w:rsidRPr="003A56C7">
        <w:rPr>
          <w:rFonts w:ascii="Arial" w:hAnsi="Arial" w:cs="Arial"/>
          <w:sz w:val="24"/>
          <w:szCs w:val="24"/>
        </w:rPr>
        <w:t xml:space="preserve"> born to mothers randomised to cholecalciferol</w:t>
      </w:r>
      <w:r w:rsidR="00C53061" w:rsidRPr="003A56C7">
        <w:rPr>
          <w:rFonts w:ascii="Arial" w:hAnsi="Arial" w:cs="Arial"/>
          <w:sz w:val="24"/>
          <w:szCs w:val="24"/>
        </w:rPr>
        <w:t>.</w:t>
      </w:r>
      <w:r w:rsidR="00145DE6" w:rsidRPr="003A56C7">
        <w:rPr>
          <w:rFonts w:ascii="Arial" w:hAnsi="Arial" w:cs="Arial"/>
          <w:sz w:val="24"/>
          <w:szCs w:val="24"/>
        </w:rPr>
        <w:t xml:space="preserve">  </w:t>
      </w:r>
      <w:r w:rsidR="00BD2AB7" w:rsidRPr="003A56C7">
        <w:rPr>
          <w:rFonts w:ascii="Arial" w:hAnsi="Arial" w:cs="Arial"/>
          <w:sz w:val="24"/>
          <w:szCs w:val="24"/>
        </w:rPr>
        <w:t xml:space="preserve">This suggests that </w:t>
      </w:r>
      <w:r w:rsidR="007B60CD" w:rsidRPr="003A56C7">
        <w:rPr>
          <w:rFonts w:ascii="Arial" w:hAnsi="Arial" w:cs="Arial"/>
          <w:sz w:val="24"/>
          <w:szCs w:val="24"/>
        </w:rPr>
        <w:t xml:space="preserve">early life vitamin D exposure may have an </w:t>
      </w:r>
      <w:r w:rsidR="006151F9" w:rsidRPr="003A56C7">
        <w:rPr>
          <w:rFonts w:ascii="Arial" w:hAnsi="Arial" w:cs="Arial"/>
          <w:sz w:val="24"/>
          <w:szCs w:val="24"/>
        </w:rPr>
        <w:t>early</w:t>
      </w:r>
      <w:r w:rsidR="007B60CD" w:rsidRPr="003A56C7">
        <w:rPr>
          <w:rFonts w:ascii="Arial" w:hAnsi="Arial" w:cs="Arial"/>
          <w:sz w:val="24"/>
          <w:szCs w:val="24"/>
        </w:rPr>
        <w:t xml:space="preserve"> positive effect on spinal growth </w:t>
      </w:r>
      <w:r w:rsidR="00295833" w:rsidRPr="003A56C7">
        <w:rPr>
          <w:rFonts w:ascii="Arial" w:hAnsi="Arial" w:cs="Arial"/>
          <w:sz w:val="24"/>
          <w:szCs w:val="24"/>
        </w:rPr>
        <w:t>coinciding with the period of rapid spinal growth in infancy</w:t>
      </w:r>
      <w:r w:rsidR="00145DE6" w:rsidRPr="003A56C7">
        <w:rPr>
          <w:rFonts w:ascii="Arial" w:hAnsi="Arial" w:cs="Arial"/>
          <w:sz w:val="24"/>
          <w:szCs w:val="24"/>
        </w:rPr>
        <w:t>,</w:t>
      </w:r>
      <w:r w:rsidR="004E6846" w:rsidRPr="003A56C7">
        <w:rPr>
          <w:rFonts w:ascii="Arial" w:hAnsi="Arial" w:cs="Arial"/>
          <w:sz w:val="24"/>
          <w:szCs w:val="24"/>
        </w:rPr>
        <w:fldChar w:fldCharType="begin"/>
      </w:r>
      <w:r w:rsidR="00B83437">
        <w:rPr>
          <w:rFonts w:ascii="Arial" w:hAnsi="Arial" w:cs="Arial"/>
          <w:sz w:val="24"/>
          <w:szCs w:val="24"/>
        </w:rPr>
        <w:instrText xml:space="preserve"> ADDIN EN.CITE &lt;EndNote&gt;&lt;Cite&gt;&lt;Author&gt;Stücker&lt;/Author&gt;&lt;Year&gt;2016&lt;/Year&gt;&lt;RecNum&gt;2451&lt;/RecNum&gt;&lt;DisplayText&gt;(39)&lt;/DisplayText&gt;&lt;record&gt;&lt;rec-number&gt;2451&lt;/rec-number&gt;&lt;foreign-keys&gt;&lt;key app="EN" db-id="fx5vfvpf3fa2e8ew2sbp2fd8zesxeepw2add" timestamp="1704284806"&gt;2451&lt;/key&gt;&lt;/foreign-keys&gt;&lt;ref-type name="Journal Article"&gt;17&lt;/ref-type&gt;&lt;contributors&gt;&lt;authors&gt;&lt;author&gt;Stücker, R.&lt;/author&gt;&lt;/authors&gt;&lt;/contributors&gt;&lt;auth-address&gt;Abt. für Kinderorthopädie, Altonaer Kinderkrankenhaus, Bleickenallee 38, 22763, Hamburg, Deutschland. Ralf.Stuecker@kinderkrankenhaus.net.&lt;/auth-address&gt;&lt;titles&gt;&lt;title&gt;[The growing spine : Normal and abnormal development]&lt;/title&gt;&lt;secondary-title&gt;Orthopade&lt;/secondary-title&gt;&lt;/titles&gt;&lt;periodical&gt;&lt;full-title&gt;Orthopade&lt;/full-title&gt;&lt;/periodical&gt;&lt;pages&gt;534-9&lt;/pages&gt;&lt;volume&gt;45&lt;/volume&gt;&lt;number&gt;6&lt;/number&gt;&lt;edition&gt;2016/06/03&lt;/edition&gt;&lt;keywords&gt;&lt;keyword&gt;Adolescent&lt;/keyword&gt;&lt;keyword&gt;Age Determination by Skeleton/*methods&lt;/keyword&gt;&lt;keyword&gt;Arthrometry, Articular&lt;/keyword&gt;&lt;keyword&gt;Child&lt;/keyword&gt;&lt;keyword&gt;Child, Preschool&lt;/keyword&gt;&lt;keyword&gt;Diagnosis, Differential&lt;/keyword&gt;&lt;keyword&gt;Evidence-Based Medicine&lt;/keyword&gt;&lt;keyword&gt;Female&lt;/keyword&gt;&lt;keyword&gt;Humans&lt;/keyword&gt;&lt;keyword&gt;Infant&lt;/keyword&gt;&lt;keyword&gt;Infant, Newborn&lt;/keyword&gt;&lt;keyword&gt;Male&lt;/keyword&gt;&lt;keyword&gt;Scoliosis/*diagnosis&lt;/keyword&gt;&lt;keyword&gt;Tomography, X-Ray Computed/*methods&lt;/keyword&gt;&lt;keyword&gt;Determination of skeletal age&lt;/keyword&gt;&lt;keyword&gt;Growth phases&lt;/keyword&gt;&lt;keyword&gt;Puberty&lt;/keyword&gt;&lt;keyword&gt;Scoliosis&lt;/keyword&gt;&lt;keyword&gt;Velocity of growth&lt;/keyword&gt;&lt;/keywords&gt;&lt;dates&gt;&lt;year&gt;2016&lt;/year&gt;&lt;pub-dates&gt;&lt;date&gt;Jun&lt;/date&gt;&lt;/pub-dates&gt;&lt;/dates&gt;&lt;orig-pub&gt;Die wachsende Wirbelsäule : Normale Entwicklung und Entwicklungsstörung.&lt;/orig-pub&gt;&lt;isbn&gt;0085-4530&lt;/isbn&gt;&lt;accession-num&gt;27250620&lt;/accession-num&gt;&lt;urls&gt;&lt;/urls&gt;&lt;electronic-resource-num&gt;10.1007/s00132-016-3277-2&lt;/electronic-resource-num&gt;&lt;remote-database-provider&gt;NLM&lt;/remote-database-provider&gt;&lt;language&gt;ger&lt;/language&gt;&lt;/record&gt;&lt;/Cite&gt;&lt;/EndNote&gt;</w:instrText>
      </w:r>
      <w:r w:rsidR="004E6846" w:rsidRPr="003A56C7">
        <w:rPr>
          <w:rFonts w:ascii="Arial" w:hAnsi="Arial" w:cs="Arial"/>
          <w:sz w:val="24"/>
          <w:szCs w:val="24"/>
        </w:rPr>
        <w:fldChar w:fldCharType="separate"/>
      </w:r>
      <w:r w:rsidR="00B83437">
        <w:rPr>
          <w:rFonts w:ascii="Arial" w:hAnsi="Arial" w:cs="Arial"/>
          <w:noProof/>
          <w:sz w:val="24"/>
          <w:szCs w:val="24"/>
        </w:rPr>
        <w:t>(39)</w:t>
      </w:r>
      <w:r w:rsidR="004E6846" w:rsidRPr="003A56C7">
        <w:rPr>
          <w:rFonts w:ascii="Arial" w:hAnsi="Arial" w:cs="Arial"/>
          <w:sz w:val="24"/>
          <w:szCs w:val="24"/>
        </w:rPr>
        <w:fldChar w:fldCharType="end"/>
      </w:r>
      <w:r w:rsidR="00145DE6" w:rsidRPr="003A56C7">
        <w:rPr>
          <w:rFonts w:ascii="Arial" w:hAnsi="Arial" w:cs="Arial"/>
          <w:sz w:val="24"/>
          <w:szCs w:val="24"/>
        </w:rPr>
        <w:t xml:space="preserve"> </w:t>
      </w:r>
      <w:r w:rsidR="007B60CD" w:rsidRPr="003A56C7">
        <w:rPr>
          <w:rFonts w:ascii="Arial" w:hAnsi="Arial" w:cs="Arial"/>
          <w:sz w:val="24"/>
          <w:szCs w:val="24"/>
        </w:rPr>
        <w:t>with a greater effect on spine</w:t>
      </w:r>
      <w:r w:rsidR="0046290E" w:rsidRPr="003A56C7">
        <w:rPr>
          <w:rFonts w:ascii="Arial" w:hAnsi="Arial" w:cs="Arial"/>
          <w:sz w:val="24"/>
          <w:szCs w:val="24"/>
        </w:rPr>
        <w:t xml:space="preserve"> mineralisation</w:t>
      </w:r>
      <w:r w:rsidR="007B60CD" w:rsidRPr="003A56C7">
        <w:rPr>
          <w:rFonts w:ascii="Arial" w:hAnsi="Arial" w:cs="Arial"/>
          <w:sz w:val="24"/>
          <w:szCs w:val="24"/>
        </w:rPr>
        <w:t xml:space="preserve"> from </w:t>
      </w:r>
      <w:r w:rsidR="006151F9" w:rsidRPr="003A56C7">
        <w:rPr>
          <w:rFonts w:ascii="Arial" w:hAnsi="Arial" w:cs="Arial"/>
          <w:sz w:val="24"/>
          <w:szCs w:val="24"/>
        </w:rPr>
        <w:t>later in childhood.</w:t>
      </w:r>
      <w:r w:rsidR="008F4E50" w:rsidRPr="003A56C7">
        <w:rPr>
          <w:rFonts w:ascii="Arial" w:hAnsi="Arial" w:cs="Arial"/>
          <w:sz w:val="24"/>
          <w:szCs w:val="24"/>
        </w:rPr>
        <w:t xml:space="preserve">  </w:t>
      </w:r>
      <w:r w:rsidR="00C6088C" w:rsidRPr="003A56C7">
        <w:rPr>
          <w:rFonts w:ascii="Arial" w:hAnsi="Arial" w:cs="Arial"/>
          <w:sz w:val="24"/>
          <w:szCs w:val="24"/>
        </w:rPr>
        <w:t>However</w:t>
      </w:r>
      <w:r w:rsidR="0085245B" w:rsidRPr="003A56C7">
        <w:rPr>
          <w:rFonts w:ascii="Arial" w:hAnsi="Arial" w:cs="Arial"/>
          <w:sz w:val="24"/>
          <w:szCs w:val="24"/>
        </w:rPr>
        <w:t>,</w:t>
      </w:r>
      <w:r w:rsidR="00C6088C" w:rsidRPr="003A56C7">
        <w:rPr>
          <w:rFonts w:ascii="Arial" w:hAnsi="Arial" w:cs="Arial"/>
          <w:sz w:val="24"/>
          <w:szCs w:val="24"/>
        </w:rPr>
        <w:t xml:space="preserve"> no</w:t>
      </w:r>
      <w:r w:rsidR="00782008" w:rsidRPr="003A56C7">
        <w:rPr>
          <w:rFonts w:ascii="Arial" w:hAnsi="Arial" w:cs="Arial"/>
          <w:sz w:val="24"/>
          <w:szCs w:val="24"/>
        </w:rPr>
        <w:t xml:space="preserve"> </w:t>
      </w:r>
      <w:r w:rsidR="00C6088C" w:rsidRPr="003A56C7">
        <w:rPr>
          <w:rFonts w:ascii="Arial" w:hAnsi="Arial" w:cs="Arial"/>
          <w:sz w:val="24"/>
          <w:szCs w:val="24"/>
        </w:rPr>
        <w:t>effect of pregnancy vitamin D supplementation on offspring height</w:t>
      </w:r>
      <w:r w:rsidR="00782008" w:rsidRPr="003A56C7">
        <w:rPr>
          <w:rFonts w:ascii="Arial" w:hAnsi="Arial" w:cs="Arial"/>
          <w:sz w:val="24"/>
          <w:szCs w:val="24"/>
        </w:rPr>
        <w:t xml:space="preserve"> </w:t>
      </w:r>
      <w:r w:rsidR="00C6088C" w:rsidRPr="003A56C7">
        <w:rPr>
          <w:rFonts w:ascii="Arial" w:hAnsi="Arial" w:cs="Arial"/>
          <w:sz w:val="24"/>
          <w:szCs w:val="24"/>
        </w:rPr>
        <w:t xml:space="preserve">was </w:t>
      </w:r>
      <w:r w:rsidR="00145DE6" w:rsidRPr="003A56C7">
        <w:rPr>
          <w:rFonts w:ascii="Arial" w:hAnsi="Arial" w:cs="Arial"/>
          <w:sz w:val="24"/>
          <w:szCs w:val="24"/>
        </w:rPr>
        <w:t xml:space="preserve">statistically </w:t>
      </w:r>
      <w:r w:rsidR="00C6088C" w:rsidRPr="003A56C7">
        <w:rPr>
          <w:rFonts w:ascii="Arial" w:hAnsi="Arial" w:cs="Arial"/>
          <w:sz w:val="24"/>
          <w:szCs w:val="24"/>
        </w:rPr>
        <w:t>apparent in our study or</w:t>
      </w:r>
      <w:r w:rsidR="00782008" w:rsidRPr="003A56C7">
        <w:rPr>
          <w:rFonts w:ascii="Arial" w:hAnsi="Arial" w:cs="Arial"/>
          <w:sz w:val="24"/>
          <w:szCs w:val="24"/>
        </w:rPr>
        <w:t xml:space="preserve"> has been shown to persist beyond early infancy</w:t>
      </w:r>
      <w:r w:rsidR="00C6088C" w:rsidRPr="003A56C7">
        <w:rPr>
          <w:rFonts w:ascii="Arial" w:hAnsi="Arial" w:cs="Arial"/>
          <w:sz w:val="24"/>
          <w:szCs w:val="24"/>
        </w:rPr>
        <w:t xml:space="preserve"> in other published trials</w:t>
      </w:r>
      <w:r w:rsidR="005F2498" w:rsidRPr="003A56C7">
        <w:rPr>
          <w:rFonts w:ascii="Arial" w:hAnsi="Arial" w:cs="Arial"/>
          <w:sz w:val="24"/>
          <w:szCs w:val="24"/>
        </w:rPr>
        <w:t>.</w:t>
      </w:r>
      <w:r w:rsidR="00AF4B1C" w:rsidRPr="003A56C7">
        <w:rPr>
          <w:rFonts w:ascii="Arial" w:hAnsi="Arial" w:cs="Arial"/>
          <w:sz w:val="24"/>
          <w:szCs w:val="24"/>
        </w:rPr>
        <w:fldChar w:fldCharType="begin">
          <w:fldData xml:space="preserve">PEVuZE5vdGU+PENpdGU+PEF1dGhvcj5PJmFwb3M7Q2FsbGFnaGFuPC9BdXRob3I+PFllYXI+MjAy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PEVuZE5vdGU+PENpdGU+PEF1dGhvcj5PJmFwb3M7Q2FsbGFnaGFuPC9BdXRob3I+PFllYXI+MjAy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AF4B1C" w:rsidRPr="003A56C7">
        <w:rPr>
          <w:rFonts w:ascii="Arial" w:hAnsi="Arial" w:cs="Arial"/>
          <w:sz w:val="24"/>
          <w:szCs w:val="24"/>
        </w:rPr>
      </w:r>
      <w:r w:rsidR="00AF4B1C" w:rsidRPr="003A56C7">
        <w:rPr>
          <w:rFonts w:ascii="Arial" w:hAnsi="Arial" w:cs="Arial"/>
          <w:sz w:val="24"/>
          <w:szCs w:val="24"/>
        </w:rPr>
        <w:fldChar w:fldCharType="separate"/>
      </w:r>
      <w:r w:rsidR="00B83437">
        <w:rPr>
          <w:rFonts w:ascii="Arial" w:hAnsi="Arial" w:cs="Arial"/>
          <w:noProof/>
          <w:sz w:val="24"/>
          <w:szCs w:val="24"/>
        </w:rPr>
        <w:t>(14, 25, 40)</w:t>
      </w:r>
      <w:r w:rsidR="00AF4B1C" w:rsidRPr="003A56C7">
        <w:rPr>
          <w:rFonts w:ascii="Arial" w:hAnsi="Arial" w:cs="Arial"/>
          <w:sz w:val="24"/>
          <w:szCs w:val="24"/>
        </w:rPr>
        <w:fldChar w:fldCharType="end"/>
      </w:r>
      <w:r w:rsidR="00E91025" w:rsidRPr="003A56C7">
        <w:rPr>
          <w:rFonts w:ascii="Arial" w:hAnsi="Arial" w:cs="Arial"/>
          <w:sz w:val="24"/>
          <w:szCs w:val="24"/>
        </w:rPr>
        <w:t xml:space="preserve"> </w:t>
      </w:r>
    </w:p>
    <w:p w14:paraId="6BB105A0" w14:textId="33F19BF6" w:rsidR="00BD4BD1" w:rsidRPr="003A56C7" w:rsidRDefault="00C52080" w:rsidP="003A56C7">
      <w:pPr>
        <w:spacing w:line="480" w:lineRule="auto"/>
        <w:rPr>
          <w:rFonts w:ascii="Arial" w:hAnsi="Arial" w:cs="Arial"/>
          <w:sz w:val="24"/>
          <w:szCs w:val="24"/>
        </w:rPr>
      </w:pPr>
      <w:r w:rsidRPr="003A56C7">
        <w:rPr>
          <w:rFonts w:ascii="Arial" w:hAnsi="Arial" w:cs="Arial"/>
          <w:sz w:val="24"/>
          <w:szCs w:val="24"/>
        </w:rPr>
        <w:t>The observed positive effect sizes are likely to be of clinical significance.</w:t>
      </w:r>
      <w:r w:rsidR="00E91025" w:rsidRPr="003A56C7">
        <w:rPr>
          <w:rFonts w:ascii="Arial" w:hAnsi="Arial" w:cs="Arial"/>
          <w:sz w:val="24"/>
          <w:szCs w:val="24"/>
        </w:rPr>
        <w:t xml:space="preserve"> </w:t>
      </w:r>
      <w:r w:rsidR="00622564" w:rsidRPr="009041E9">
        <w:rPr>
          <w:rFonts w:ascii="Arial" w:hAnsi="Arial" w:cs="Arial"/>
          <w:sz w:val="24"/>
          <w:szCs w:val="24"/>
        </w:rPr>
        <w:t>A</w:t>
      </w:r>
      <w:r w:rsidR="009D2F04" w:rsidRPr="009041E9">
        <w:rPr>
          <w:rFonts w:ascii="Arial" w:hAnsi="Arial" w:cs="Arial"/>
          <w:sz w:val="24"/>
          <w:szCs w:val="24"/>
        </w:rPr>
        <w:t>lthough increase</w:t>
      </w:r>
      <w:r w:rsidR="00622564" w:rsidRPr="009041E9">
        <w:rPr>
          <w:rFonts w:ascii="Arial" w:hAnsi="Arial" w:cs="Arial"/>
          <w:sz w:val="24"/>
          <w:szCs w:val="24"/>
        </w:rPr>
        <w:t>d</w:t>
      </w:r>
      <w:r w:rsidR="009D2F04" w:rsidRPr="009041E9">
        <w:rPr>
          <w:rFonts w:ascii="Arial" w:hAnsi="Arial" w:cs="Arial"/>
          <w:sz w:val="24"/>
          <w:szCs w:val="24"/>
        </w:rPr>
        <w:t xml:space="preserve"> physical activity in childhood may be associated with both greater BMD and higher fracture risk</w:t>
      </w:r>
      <w:r w:rsidR="00B212BF">
        <w:rPr>
          <w:rFonts w:ascii="Arial" w:hAnsi="Arial" w:cs="Arial"/>
          <w:sz w:val="24"/>
          <w:szCs w:val="24"/>
        </w:rPr>
        <w:t xml:space="preserve"> </w:t>
      </w:r>
      <w:r w:rsidR="00B212BF">
        <w:rPr>
          <w:rFonts w:ascii="Arial" w:hAnsi="Arial" w:cs="Arial"/>
          <w:sz w:val="24"/>
          <w:szCs w:val="24"/>
        </w:rPr>
        <w:fldChar w:fldCharType="begin"/>
      </w:r>
      <w:r w:rsidR="00B83437">
        <w:rPr>
          <w:rFonts w:ascii="Arial" w:hAnsi="Arial" w:cs="Arial"/>
          <w:sz w:val="24"/>
          <w:szCs w:val="24"/>
        </w:rPr>
        <w:instrText xml:space="preserve"> ADDIN EN.CITE &lt;EndNote&gt;&lt;Cite&gt;&lt;Author&gt;Clark&lt;/Author&gt;&lt;Year&gt;2008&lt;/Year&gt;&lt;RecNum&gt;530&lt;/RecNum&gt;&lt;DisplayText&gt;(41)&lt;/DisplayText&gt;&lt;record&gt;&lt;rec-number&gt;530&lt;/rec-number&gt;&lt;foreign-keys&gt;&lt;key app="EN" db-id="fx5vfvpf3fa2e8ew2sbp2fd8zesxeepw2add" timestamp="0"&gt;530&lt;/key&gt;&lt;/foreign-keys&gt;&lt;ref-type name="Journal Article"&gt;17&lt;/ref-type&gt;&lt;contributors&gt;&lt;authors&gt;&lt;author&gt;Clark, E. M.&lt;/author&gt;&lt;author&gt;Ness, A. R.&lt;/author&gt;&lt;author&gt;Tobias, J. H.&lt;/author&gt;&lt;/authors&gt;&lt;/contributors&gt;&lt;auth-address&gt;Clinical Science at South Bristol, University of Bristol, Bristol, United Kingdom. emma.clark@bristol.ac.uk&lt;/auth-address&gt;&lt;titles&gt;&lt;title&gt;Vigorous physical activity increases fracture risk in children irrespective of bone mass: a prospective study of the independent risk factors for fractures in healthy children&lt;/title&gt;&lt;secondary-title&gt;J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Res&lt;/full-title&gt;&lt;/periodical&gt;&lt;pages&gt;1012-22&lt;/pages&gt;&lt;volume&gt;23&lt;/volume&gt;&lt;number&gt;7&lt;/number&gt;&lt;edition&gt;2008/06/24&lt;/edition&gt;&lt;keywords&gt;&lt;keyword&gt;Absorptiometry, Photon&lt;/keyword&gt;&lt;keyword&gt;Body Height&lt;/keyword&gt;&lt;keyword&gt;Body Weight&lt;/keyword&gt;&lt;keyword&gt;*Bone Density&lt;/keyword&gt;&lt;keyword&gt;Child&lt;/keyword&gt;&lt;keyword&gt;*Exercise&lt;/keyword&gt;&lt;keyword&gt;Female&lt;/keyword&gt;&lt;keyword&gt;Fractures, Bone/*epidemiology&lt;/keyword&gt;&lt;keyword&gt;Humans&lt;/keyword&gt;&lt;keyword&gt;Male&lt;/keyword&gt;&lt;keyword&gt;Prospective Studies&lt;/keyword&gt;&lt;keyword&gt;Risk Factors&lt;/keyword&gt;&lt;keyword&gt;Social Class&lt;/keyword&gt;&lt;/keywords&gt;&lt;dates&gt;&lt;year&gt;2008&lt;/year&gt;&lt;pub-dates&gt;&lt;date&gt;Jul&lt;/date&gt;&lt;/pub-dates&gt;&lt;/dates&gt;&lt;isbn&gt;0884-0431&lt;/isbn&gt;&lt;accession-num&gt;18570539&lt;/accession-num&gt;&lt;urls&gt;&lt;/urls&gt;&lt;custom2&gt;Pmc2742075&lt;/custom2&gt;&lt;custom6&gt;Ukms27554&lt;/custom6&gt;&lt;electronic-resource-num&gt;10.1359/jbmr.080303&lt;/electronic-resource-num&gt;&lt;remote-database-provider&gt;Nlm&lt;/remote-database-provider&gt;&lt;language&gt;eng&lt;/language&gt;&lt;/record&gt;&lt;/Cite&gt;&lt;/EndNote&gt;</w:instrText>
      </w:r>
      <w:r w:rsidR="00B212BF">
        <w:rPr>
          <w:rFonts w:ascii="Arial" w:hAnsi="Arial" w:cs="Arial"/>
          <w:sz w:val="24"/>
          <w:szCs w:val="24"/>
        </w:rPr>
        <w:fldChar w:fldCharType="separate"/>
      </w:r>
      <w:r w:rsidR="00B83437">
        <w:rPr>
          <w:rFonts w:ascii="Arial" w:hAnsi="Arial" w:cs="Arial"/>
          <w:noProof/>
          <w:sz w:val="24"/>
          <w:szCs w:val="24"/>
        </w:rPr>
        <w:t>(41)</w:t>
      </w:r>
      <w:r w:rsidR="00B212BF">
        <w:rPr>
          <w:rFonts w:ascii="Arial" w:hAnsi="Arial" w:cs="Arial"/>
          <w:sz w:val="24"/>
          <w:szCs w:val="24"/>
        </w:rPr>
        <w:fldChar w:fldCharType="end"/>
      </w:r>
      <w:r w:rsidR="009D2F04" w:rsidRPr="009041E9">
        <w:rPr>
          <w:rFonts w:ascii="Arial" w:hAnsi="Arial" w:cs="Arial"/>
          <w:sz w:val="24"/>
          <w:szCs w:val="24"/>
        </w:rPr>
        <w:t>, on the whole, the evidence supports the n</w:t>
      </w:r>
      <w:r w:rsidR="00622564" w:rsidRPr="009041E9">
        <w:rPr>
          <w:rFonts w:ascii="Arial" w:hAnsi="Arial" w:cs="Arial"/>
          <w:sz w:val="24"/>
          <w:szCs w:val="24"/>
        </w:rPr>
        <w:t>o</w:t>
      </w:r>
      <w:r w:rsidR="009D2F04" w:rsidRPr="009041E9">
        <w:rPr>
          <w:rFonts w:ascii="Arial" w:hAnsi="Arial" w:cs="Arial"/>
          <w:sz w:val="24"/>
          <w:szCs w:val="24"/>
        </w:rPr>
        <w:t>tion that increasing BMD in childhood will reduce fracture risk</w:t>
      </w:r>
      <w:r w:rsidR="009F7A84">
        <w:rPr>
          <w:rFonts w:ascii="Arial" w:hAnsi="Arial" w:cs="Arial"/>
          <w:sz w:val="24"/>
          <w:szCs w:val="24"/>
        </w:rPr>
        <w:t xml:space="preserve"> </w:t>
      </w:r>
      <w:r w:rsidR="009F7A84">
        <w:rPr>
          <w:rFonts w:ascii="Arial" w:hAnsi="Arial" w:cs="Arial"/>
          <w:sz w:val="24"/>
          <w:szCs w:val="24"/>
        </w:rPr>
        <w:fldChar w:fldCharType="begin"/>
      </w:r>
      <w:r w:rsidR="00B83437">
        <w:rPr>
          <w:rFonts w:ascii="Arial" w:hAnsi="Arial" w:cs="Arial"/>
          <w:sz w:val="24"/>
          <w:szCs w:val="24"/>
        </w:rPr>
        <w:instrText xml:space="preserve"> ADDIN EN.CITE &lt;EndNote&gt;&lt;Cite&gt;&lt;Author&gt;Clark&lt;/Author&gt;&lt;Year&gt;2006&lt;/Year&gt;&lt;RecNum&gt;533&lt;/RecNum&gt;&lt;DisplayText&gt;(42)&lt;/DisplayText&gt;&lt;record&gt;&lt;rec-number&gt;533&lt;/rec-number&gt;&lt;foreign-keys&gt;&lt;key app="EN" db-id="fx5vfvpf3fa2e8ew2sbp2fd8zesxeepw2add" timestamp="0"&gt;533&lt;/key&gt;&lt;/foreign-keys&gt;&lt;ref-type name="Journal Article"&gt;17&lt;/ref-type&gt;&lt;contributors&gt;&lt;authors&gt;&lt;author&gt;Clark, E. M.&lt;/author&gt;&lt;author&gt;Tobias, J. H.&lt;/author&gt;&lt;author&gt;Ness, A. R.&lt;/author&gt;&lt;/authors&gt;&lt;/contributors&gt;&lt;auth-address&gt;Department of Community Based Medicine, University of Bristol, Bristol, United Kingdom. emma.clark@bristol.ac.uk&lt;/auth-address&gt;&lt;titles&gt;&lt;title&gt;Association between bone density and fractures in children: a systematic review and meta-analysis&lt;/title&gt;&lt;secondary-title&gt;Pediatrics&lt;/secondary-title&gt;&lt;alt-title&gt;Pediatrics&lt;/alt-title&gt;&lt;/titles&gt;&lt;periodical&gt;&lt;full-title&gt;Pediatrics&lt;/full-title&gt;&lt;/periodical&gt;&lt;alt-periodical&gt;&lt;full-title&gt;Pediatrics&lt;/full-title&gt;&lt;/alt-periodical&gt;&lt;pages&gt;e291-7&lt;/pages&gt;&lt;volume&gt;117&lt;/volume&gt;&lt;number&gt;2&lt;/number&gt;&lt;edition&gt;2006/02/03&lt;/edition&gt;&lt;keywords&gt;&lt;keyword&gt;*Bone Density&lt;/keyword&gt;&lt;keyword&gt;Case-Control Studies&lt;/keyword&gt;&lt;keyword&gt;Child&lt;/keyword&gt;&lt;keyword&gt;Fractures, Bone/etiology/*metabolism&lt;/keyword&gt;&lt;keyword&gt;Humans&lt;/keyword&gt;&lt;keyword&gt;Risk Factors&lt;/keyword&gt;&lt;/keywords&gt;&lt;dates&gt;&lt;year&gt;2006&lt;/year&gt;&lt;pub-dates&gt;&lt;date&gt;Feb&lt;/date&gt;&lt;/pub-dates&gt;&lt;/dates&gt;&lt;isbn&gt;0031-4005&lt;/isbn&gt;&lt;accession-num&gt;16452336&lt;/accession-num&gt;&lt;urls&gt;&lt;/urls&gt;&lt;custom2&gt;Pmc2742730&lt;/custom2&gt;&lt;custom6&gt;Ukms27570&lt;/custom6&gt;&lt;electronic-resource-num&gt;10.1542/peds.2005-1404&lt;/electronic-resource-num&gt;&lt;remote-database-provider&gt;Nlm&lt;/remote-database-provider&gt;&lt;language&gt;eng&lt;/language&gt;&lt;/record&gt;&lt;/Cite&gt;&lt;/EndNote&gt;</w:instrText>
      </w:r>
      <w:r w:rsidR="009F7A84">
        <w:rPr>
          <w:rFonts w:ascii="Arial" w:hAnsi="Arial" w:cs="Arial"/>
          <w:sz w:val="24"/>
          <w:szCs w:val="24"/>
        </w:rPr>
        <w:fldChar w:fldCharType="separate"/>
      </w:r>
      <w:r w:rsidR="00B83437">
        <w:rPr>
          <w:rFonts w:ascii="Arial" w:hAnsi="Arial" w:cs="Arial"/>
          <w:noProof/>
          <w:sz w:val="24"/>
          <w:szCs w:val="24"/>
        </w:rPr>
        <w:t>(42)</w:t>
      </w:r>
      <w:r w:rsidR="009F7A84">
        <w:rPr>
          <w:rFonts w:ascii="Arial" w:hAnsi="Arial" w:cs="Arial"/>
          <w:sz w:val="24"/>
          <w:szCs w:val="24"/>
        </w:rPr>
        <w:fldChar w:fldCharType="end"/>
      </w:r>
      <w:r w:rsidR="006609C3" w:rsidRPr="003A56C7">
        <w:rPr>
          <w:rFonts w:ascii="Arial" w:hAnsi="Arial" w:cs="Arial"/>
          <w:sz w:val="24"/>
          <w:szCs w:val="24"/>
        </w:rPr>
        <w:t xml:space="preserve">; in a study of over 6000 children, a one SD reduction in WBLH BMD at age 9 years was associated with </w:t>
      </w:r>
      <w:r w:rsidR="00DE76FC" w:rsidRPr="003A56C7">
        <w:rPr>
          <w:rFonts w:ascii="Arial" w:hAnsi="Arial" w:cs="Arial"/>
          <w:sz w:val="24"/>
          <w:szCs w:val="24"/>
        </w:rPr>
        <w:t>a</w:t>
      </w:r>
      <w:r w:rsidR="006609C3" w:rsidRPr="003A56C7">
        <w:rPr>
          <w:rFonts w:ascii="Arial" w:hAnsi="Arial" w:cs="Arial"/>
          <w:sz w:val="24"/>
          <w:szCs w:val="24"/>
        </w:rPr>
        <w:t xml:space="preserve"> </w:t>
      </w:r>
      <w:r w:rsidR="00AF4AA7" w:rsidRPr="003A56C7">
        <w:rPr>
          <w:rFonts w:ascii="Arial" w:hAnsi="Arial" w:cs="Arial"/>
          <w:sz w:val="24"/>
          <w:szCs w:val="24"/>
        </w:rPr>
        <w:t>1</w:t>
      </w:r>
      <w:r w:rsidR="009415EF" w:rsidRPr="003A56C7">
        <w:rPr>
          <w:rFonts w:ascii="Arial" w:hAnsi="Arial" w:cs="Arial"/>
          <w:sz w:val="24"/>
          <w:szCs w:val="24"/>
        </w:rPr>
        <w:t>.</w:t>
      </w:r>
      <w:r w:rsidR="00AF4AA7" w:rsidRPr="003A56C7">
        <w:rPr>
          <w:rFonts w:ascii="Arial" w:hAnsi="Arial" w:cs="Arial"/>
          <w:sz w:val="24"/>
          <w:szCs w:val="24"/>
        </w:rPr>
        <w:t>12 increased odds of fracture over the subsequent 2 years</w:t>
      </w:r>
      <w:r w:rsidR="00430375" w:rsidRPr="003A56C7">
        <w:rPr>
          <w:rFonts w:ascii="Arial" w:hAnsi="Arial" w:cs="Arial"/>
          <w:sz w:val="24"/>
          <w:szCs w:val="24"/>
        </w:rPr>
        <w:t>.</w:t>
      </w:r>
      <w:r w:rsidR="00C244B2" w:rsidRPr="003A56C7">
        <w:rPr>
          <w:rFonts w:ascii="Arial" w:hAnsi="Arial" w:cs="Arial"/>
          <w:sz w:val="24"/>
          <w:szCs w:val="24"/>
        </w:rPr>
        <w:fldChar w:fldCharType="begin"/>
      </w:r>
      <w:r w:rsidR="00C95BB3">
        <w:rPr>
          <w:rFonts w:ascii="Arial" w:hAnsi="Arial" w:cs="Arial"/>
          <w:sz w:val="24"/>
          <w:szCs w:val="24"/>
        </w:rPr>
        <w:instrText xml:space="preserve"> ADDIN EN.CITE &lt;EndNote&gt;&lt;Cite&gt;&lt;Author&gt;Clark&lt;/Author&gt;&lt;Year&gt;2006&lt;/Year&gt;&lt;RecNum&gt;1317&lt;/RecNum&gt;&lt;DisplayText&gt;(21)&lt;/DisplayText&gt;&lt;record&gt;&lt;rec-number&gt;1317&lt;/rec-number&gt;&lt;foreign-keys&gt;&lt;key app="EN" db-id="fx5vfvpf3fa2e8ew2sbp2fd8zesxeepw2add" timestamp="0"&gt;1317&lt;/key&gt;&lt;/foreign-keys&gt;&lt;ref-type name="Journal Article"&gt;17&lt;/ref-type&gt;&lt;contributors&gt;&lt;authors&gt;&lt;author&gt;Clark, E. M.&lt;/author&gt;&lt;author&gt;Ness, A. R.&lt;/author&gt;&lt;author&gt;Bishop, N. J.&lt;/author&gt;&lt;author&gt;Tobias, J. H.&lt;/author&gt;&lt;/authors&gt;&lt;/contributors&gt;&lt;auth-address&gt;Community Based Medicine, University of Bristol, Bristol, United Kingdom. Emma.Clark@bristol.ac.uk&lt;/auth-address&gt;&lt;titles&gt;&lt;title&gt;Association between bone mass and fractures in children: a prospective cohort study&lt;/title&gt;&lt;secondary-title&gt;J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Res&lt;/full-title&gt;&lt;/periodical&gt;&lt;pages&gt;1489-95&lt;/pages&gt;&lt;volume&gt;21&lt;/volume&gt;&lt;number&gt;9&lt;/number&gt;&lt;edition&gt;2006/08/31&lt;/edition&gt;&lt;keywords&gt;&lt;keyword&gt;Body Height&lt;/keyword&gt;&lt;keyword&gt;Body Weight&lt;/keyword&gt;&lt;keyword&gt;*Bone Density&lt;/keyword&gt;&lt;keyword&gt;Bone and Bones/anatomy &amp;amp; histology&lt;/keyword&gt;&lt;keyword&gt;Child&lt;/keyword&gt;&lt;keyword&gt;Cohort Studies&lt;/keyword&gt;&lt;keyword&gt;Fractures, Bone/*epidemiology&lt;/keyword&gt;&lt;keyword&gt;Humans&lt;/keyword&gt;&lt;keyword&gt;Humerus/anatomy &amp;amp; histology&lt;/keyword&gt;&lt;keyword&gt;Incidence&lt;/keyword&gt;&lt;keyword&gt;Prospective Studies&lt;/keyword&gt;&lt;keyword&gt;Statistics as Topic&lt;/keyword&gt;&lt;keyword&gt;Tensile Strength&lt;/keyword&gt;&lt;/keywords&gt;&lt;dates&gt;&lt;year&gt;2006&lt;/year&gt;&lt;pub-dates&gt;&lt;date&gt;Sep&lt;/date&gt;&lt;/pub-dates&gt;&lt;/dates&gt;&lt;isbn&gt;0884-0431 (Print)&amp;#xD;0884-0431&lt;/isbn&gt;&lt;accession-num&gt;16939408&lt;/accession-num&gt;&lt;urls&gt;&lt;/urls&gt;&lt;custom2&gt;Pmc2742714&lt;/custom2&gt;&lt;custom6&gt;Ukms27567&lt;/custom6&gt;&lt;electronic-resource-num&gt;10.1359/jbmr.060601&lt;/electronic-resource-num&gt;&lt;remote-database-provider&gt;Nlm&lt;/remote-database-provider&gt;&lt;language&gt;eng&lt;/language&gt;&lt;/record&gt;&lt;/Cite&gt;&lt;/EndNote&gt;</w:instrText>
      </w:r>
      <w:r w:rsidR="00C244B2" w:rsidRPr="003A56C7">
        <w:rPr>
          <w:rFonts w:ascii="Arial" w:hAnsi="Arial" w:cs="Arial"/>
          <w:sz w:val="24"/>
          <w:szCs w:val="24"/>
        </w:rPr>
        <w:fldChar w:fldCharType="separate"/>
      </w:r>
      <w:r w:rsidR="00C95BB3">
        <w:rPr>
          <w:rFonts w:ascii="Arial" w:hAnsi="Arial" w:cs="Arial"/>
          <w:noProof/>
          <w:sz w:val="24"/>
          <w:szCs w:val="24"/>
        </w:rPr>
        <w:t>(21)</w:t>
      </w:r>
      <w:r w:rsidR="00C244B2" w:rsidRPr="003A56C7">
        <w:rPr>
          <w:rFonts w:ascii="Arial" w:hAnsi="Arial" w:cs="Arial"/>
          <w:sz w:val="24"/>
          <w:szCs w:val="24"/>
        </w:rPr>
        <w:fldChar w:fldCharType="end"/>
      </w:r>
      <w:r w:rsidR="00E91025" w:rsidRPr="003A56C7">
        <w:rPr>
          <w:rFonts w:ascii="Arial" w:hAnsi="Arial" w:cs="Arial"/>
          <w:sz w:val="24"/>
          <w:szCs w:val="24"/>
        </w:rPr>
        <w:t xml:space="preserve"> </w:t>
      </w:r>
      <w:bookmarkStart w:id="17" w:name="_Hlk170310494"/>
      <w:bookmarkStart w:id="18" w:name="_Hlk170312492"/>
      <w:bookmarkStart w:id="19" w:name="_Hlk171937132"/>
      <w:r w:rsidR="00CB1B70" w:rsidRPr="003A56C7">
        <w:rPr>
          <w:rFonts w:ascii="Arial" w:hAnsi="Arial" w:cs="Arial"/>
          <w:sz w:val="24"/>
          <w:szCs w:val="24"/>
        </w:rPr>
        <w:t>The 0.</w:t>
      </w:r>
      <w:r w:rsidR="006B0551" w:rsidRPr="003A56C7">
        <w:rPr>
          <w:rFonts w:ascii="Arial" w:hAnsi="Arial" w:cs="Arial"/>
          <w:sz w:val="24"/>
          <w:szCs w:val="24"/>
        </w:rPr>
        <w:t>18</w:t>
      </w:r>
      <w:r w:rsidR="00CB1B70" w:rsidRPr="003A56C7">
        <w:rPr>
          <w:rFonts w:ascii="Arial" w:hAnsi="Arial" w:cs="Arial"/>
          <w:sz w:val="24"/>
          <w:szCs w:val="24"/>
        </w:rPr>
        <w:t xml:space="preserve"> SD difference in WBLH</w:t>
      </w:r>
      <w:r w:rsidR="003B556C" w:rsidRPr="003A56C7">
        <w:rPr>
          <w:rFonts w:ascii="Arial" w:hAnsi="Arial" w:cs="Arial"/>
          <w:sz w:val="24"/>
          <w:szCs w:val="24"/>
        </w:rPr>
        <w:t xml:space="preserve"> </w:t>
      </w:r>
      <w:r w:rsidR="004B54C1">
        <w:rPr>
          <w:rFonts w:ascii="Arial" w:hAnsi="Arial" w:cs="Arial"/>
          <w:sz w:val="24"/>
          <w:szCs w:val="24"/>
        </w:rPr>
        <w:t xml:space="preserve">BMD </w:t>
      </w:r>
      <w:r w:rsidR="003B556C" w:rsidRPr="003A56C7">
        <w:rPr>
          <w:rFonts w:ascii="Arial" w:hAnsi="Arial" w:cs="Arial"/>
          <w:sz w:val="24"/>
          <w:szCs w:val="24"/>
        </w:rPr>
        <w:t>between the two randomisation groups would therefore be expected to reduce offspring fracture</w:t>
      </w:r>
      <w:r w:rsidR="000550AA" w:rsidRPr="003A56C7">
        <w:rPr>
          <w:rFonts w:ascii="Arial" w:hAnsi="Arial" w:cs="Arial"/>
          <w:sz w:val="24"/>
          <w:szCs w:val="24"/>
        </w:rPr>
        <w:t xml:space="preserve"> risk</w:t>
      </w:r>
      <w:r w:rsidR="003B556C" w:rsidRPr="003A56C7">
        <w:rPr>
          <w:rFonts w:ascii="Arial" w:hAnsi="Arial" w:cs="Arial"/>
          <w:sz w:val="24"/>
          <w:szCs w:val="24"/>
        </w:rPr>
        <w:t>, a</w:t>
      </w:r>
      <w:r w:rsidR="00137BC0" w:rsidRPr="003A56C7">
        <w:rPr>
          <w:rFonts w:ascii="Arial" w:hAnsi="Arial" w:cs="Arial"/>
          <w:sz w:val="24"/>
          <w:szCs w:val="24"/>
        </w:rPr>
        <w:t xml:space="preserve">nd indeed a </w:t>
      </w:r>
      <w:r w:rsidR="009E33B9" w:rsidRPr="003A56C7">
        <w:rPr>
          <w:rFonts w:ascii="Arial" w:hAnsi="Arial" w:cs="Arial"/>
          <w:sz w:val="24"/>
          <w:szCs w:val="24"/>
        </w:rPr>
        <w:t>lower fracture incidence was observed at age 6 years in</w:t>
      </w:r>
      <w:r w:rsidR="00066AF9">
        <w:rPr>
          <w:rFonts w:ascii="Arial" w:hAnsi="Arial" w:cs="Arial"/>
          <w:sz w:val="24"/>
          <w:szCs w:val="24"/>
        </w:rPr>
        <w:t xml:space="preserve"> post-hoc analysis of</w:t>
      </w:r>
      <w:r w:rsidR="009E33B9" w:rsidRPr="003A56C7">
        <w:rPr>
          <w:rFonts w:ascii="Arial" w:hAnsi="Arial" w:cs="Arial"/>
          <w:sz w:val="24"/>
          <w:szCs w:val="24"/>
        </w:rPr>
        <w:t xml:space="preserve"> the COPSAC</w:t>
      </w:r>
      <w:r w:rsidR="009E33B9" w:rsidRPr="003A56C7">
        <w:rPr>
          <w:rFonts w:ascii="Arial" w:hAnsi="Arial" w:cs="Arial"/>
          <w:sz w:val="24"/>
          <w:szCs w:val="24"/>
          <w:vertAlign w:val="subscript"/>
        </w:rPr>
        <w:t>2010</w:t>
      </w:r>
      <w:r w:rsidR="009E33B9" w:rsidRPr="003A56C7">
        <w:rPr>
          <w:rFonts w:ascii="Arial" w:hAnsi="Arial" w:cs="Arial"/>
          <w:sz w:val="24"/>
          <w:szCs w:val="24"/>
        </w:rPr>
        <w:t xml:space="preserve"> trial</w:t>
      </w:r>
      <w:r w:rsidR="00430375" w:rsidRPr="003A56C7">
        <w:rPr>
          <w:rFonts w:ascii="Arial" w:hAnsi="Arial" w:cs="Arial"/>
          <w:sz w:val="24"/>
          <w:szCs w:val="24"/>
        </w:rPr>
        <w:t>.</w:t>
      </w:r>
      <w:r w:rsidR="009E33B9" w:rsidRPr="003A56C7">
        <w:rPr>
          <w:rFonts w:ascii="Arial" w:hAnsi="Arial" w:cs="Arial"/>
          <w:sz w:val="24"/>
          <w:szCs w:val="24"/>
        </w:rPr>
        <w:fldChar w:fldCharType="begin"/>
      </w:r>
      <w:r w:rsidR="00A8777C">
        <w:rPr>
          <w:rFonts w:ascii="Arial" w:hAnsi="Arial" w:cs="Arial"/>
          <w:sz w:val="24"/>
          <w:szCs w:val="24"/>
        </w:rPr>
        <w:instrText xml:space="preserve"> ADDIN EN.CITE &lt;EndNote&gt;&lt;Cite&gt;&lt;Author&gt;Brustad&lt;/Author&gt;&lt;Year&gt;2020&lt;/Year&gt;&lt;RecNum&gt;1946&lt;/RecNum&gt;&lt;DisplayText&gt;(14)&lt;/DisplayText&gt;&lt;record&gt;&lt;rec-number&gt;1946&lt;/rec-number&gt;&lt;foreign-keys&gt;&lt;key app="EN" db-id="fx5vfvpf3fa2e8ew2sbp2fd8zesxeepw2add" timestamp="1609271799"&gt;1946&lt;/key&gt;&lt;/foreign-keys&gt;&lt;ref-type name="Journal Article"&gt;17&lt;/ref-type&gt;&lt;contributors&gt;&lt;authors&gt;&lt;author&gt;Brustad, N.&lt;/author&gt;&lt;author&gt;Garland, J.&lt;/author&gt;&lt;author&gt;Thorsen, J.&lt;/author&gt;&lt;author&gt;Sevelsted, A.&lt;/author&gt;&lt;author&gt;Krakauer, M.&lt;/author&gt;&lt;author&gt;Vinding, R. K.&lt;/author&gt;&lt;author&gt;Stokholm, J.&lt;/author&gt;&lt;author&gt;Bønnelykke, K.&lt;/author&gt;&lt;author&gt;Bisgaard, H.&lt;/author&gt;&lt;author&gt;Chawes, B. L.&lt;/author&gt;&lt;/authors&gt;&lt;/contributors&gt;&lt;auth-address&gt;Copenhagen Prospective Studies on Asthma in Childhood, Herlev and Gentofte Hospital, University of Copenhagen, Copenhagen, Denmark.&amp;#xD;Department of Clinical Physiology and Nuclear Medicine, Herlev and Gentofte Hospital, University of Copenhagen, Copenhagen, Denmark.&amp;#xD;Department of Pediatrics, Naestved Hospital, Naestved, Denmark.&lt;/auth-address&gt;&lt;titles&gt;&lt;title&gt;Effect of High-Dose vs Standard-Dose Vitamin D Supplementation in Pregnancy on Bone Mineralization in Offspring Until Age 6 Years: A Prespecified Secondary Analysis of a Double-Blinded, Randomized Clinical Trial&lt;/title&gt;&lt;secondary-title&gt;JAMA Pediatr&lt;/secondary-title&gt;&lt;/titles&gt;&lt;periodical&gt;&lt;full-title&gt;JAMA Pediatr&lt;/full-title&gt;&lt;/periodical&gt;&lt;pages&gt;419-427&lt;/pages&gt;&lt;volume&gt;174&lt;/volume&gt;&lt;number&gt;5&lt;/number&gt;&lt;edition&gt;2020/02/25&lt;/edition&gt;&lt;dates&gt;&lt;year&gt;2020&lt;/year&gt;&lt;pub-dates&gt;&lt;date&gt;May 1&lt;/date&gt;&lt;/pub-dates&gt;&lt;/dates&gt;&lt;isbn&gt;2168-6203 (Print)&amp;#xD;2168-6203&lt;/isbn&gt;&lt;accession-num&gt;32091548&lt;/accession-num&gt;&lt;urls&gt;&lt;/urls&gt;&lt;custom2&gt;PMC7042912&lt;/custom2&gt;&lt;electronic-resource-num&gt;10.1001/jamapediatrics.2019.6083&lt;/electronic-resource-num&gt;&lt;remote-database-provider&gt;NLM&lt;/remote-database-provider&gt;&lt;language&gt;eng&lt;/language&gt;&lt;/record&gt;&lt;/Cite&gt;&lt;/EndNote&gt;</w:instrText>
      </w:r>
      <w:r w:rsidR="009E33B9" w:rsidRPr="003A56C7">
        <w:rPr>
          <w:rFonts w:ascii="Arial" w:hAnsi="Arial" w:cs="Arial"/>
          <w:sz w:val="24"/>
          <w:szCs w:val="24"/>
        </w:rPr>
        <w:fldChar w:fldCharType="separate"/>
      </w:r>
      <w:r w:rsidR="00A8777C">
        <w:rPr>
          <w:rFonts w:ascii="Arial" w:hAnsi="Arial" w:cs="Arial"/>
          <w:noProof/>
          <w:sz w:val="24"/>
          <w:szCs w:val="24"/>
        </w:rPr>
        <w:t>(14)</w:t>
      </w:r>
      <w:r w:rsidR="009E33B9" w:rsidRPr="003A56C7">
        <w:rPr>
          <w:rFonts w:ascii="Arial" w:hAnsi="Arial" w:cs="Arial"/>
          <w:sz w:val="24"/>
          <w:szCs w:val="24"/>
        </w:rPr>
        <w:fldChar w:fldCharType="end"/>
      </w:r>
      <w:bookmarkEnd w:id="17"/>
      <w:r w:rsidR="00E91025" w:rsidRPr="003A56C7">
        <w:rPr>
          <w:rFonts w:ascii="Arial" w:hAnsi="Arial" w:cs="Arial"/>
          <w:sz w:val="24"/>
          <w:szCs w:val="24"/>
        </w:rPr>
        <w:t xml:space="preserve"> </w:t>
      </w:r>
      <w:bookmarkStart w:id="20" w:name="_Hlk170312404"/>
      <w:bookmarkEnd w:id="18"/>
      <w:r w:rsidR="000550AA" w:rsidRPr="003A56C7">
        <w:rPr>
          <w:rFonts w:ascii="Arial" w:hAnsi="Arial" w:cs="Arial"/>
          <w:sz w:val="24"/>
          <w:szCs w:val="24"/>
        </w:rPr>
        <w:t xml:space="preserve">Furthermore, </w:t>
      </w:r>
      <w:r w:rsidR="00066AF9">
        <w:rPr>
          <w:rFonts w:ascii="Arial" w:hAnsi="Arial" w:cs="Arial"/>
          <w:sz w:val="24"/>
          <w:szCs w:val="24"/>
        </w:rPr>
        <w:t xml:space="preserve">whilst the reduction in odds of fracture in childhood may be small (~2%), </w:t>
      </w:r>
      <w:r w:rsidR="00FD16BB" w:rsidRPr="003A56C7">
        <w:rPr>
          <w:rFonts w:ascii="Arial" w:hAnsi="Arial" w:cs="Arial"/>
          <w:sz w:val="24"/>
          <w:szCs w:val="24"/>
        </w:rPr>
        <w:t xml:space="preserve">if </w:t>
      </w:r>
      <w:r w:rsidR="00AF7E35" w:rsidRPr="003A56C7">
        <w:rPr>
          <w:rFonts w:ascii="Arial" w:hAnsi="Arial" w:cs="Arial"/>
          <w:sz w:val="24"/>
          <w:szCs w:val="24"/>
        </w:rPr>
        <w:t>th</w:t>
      </w:r>
      <w:r w:rsidR="00CE6506" w:rsidRPr="003A56C7">
        <w:rPr>
          <w:rFonts w:ascii="Arial" w:hAnsi="Arial" w:cs="Arial"/>
          <w:sz w:val="24"/>
          <w:szCs w:val="24"/>
        </w:rPr>
        <w:t>is</w:t>
      </w:r>
      <w:r w:rsidR="00AF7E35" w:rsidRPr="003A56C7">
        <w:rPr>
          <w:rFonts w:ascii="Arial" w:hAnsi="Arial" w:cs="Arial"/>
          <w:sz w:val="24"/>
          <w:szCs w:val="24"/>
        </w:rPr>
        <w:t xml:space="preserve"> effect</w:t>
      </w:r>
      <w:r w:rsidR="00B30247" w:rsidRPr="003A56C7">
        <w:rPr>
          <w:rFonts w:ascii="Arial" w:hAnsi="Arial" w:cs="Arial"/>
          <w:sz w:val="24"/>
          <w:szCs w:val="24"/>
        </w:rPr>
        <w:t xml:space="preserve"> size on BMC</w:t>
      </w:r>
      <w:r w:rsidR="00CE6506" w:rsidRPr="003A56C7">
        <w:rPr>
          <w:rFonts w:ascii="Arial" w:hAnsi="Arial" w:cs="Arial"/>
          <w:sz w:val="24"/>
          <w:szCs w:val="24"/>
        </w:rPr>
        <w:t xml:space="preserve"> and/or </w:t>
      </w:r>
      <w:r w:rsidR="00B30247" w:rsidRPr="003A56C7">
        <w:rPr>
          <w:rFonts w:ascii="Arial" w:hAnsi="Arial" w:cs="Arial"/>
          <w:sz w:val="24"/>
          <w:szCs w:val="24"/>
        </w:rPr>
        <w:t>BMD</w:t>
      </w:r>
      <w:r w:rsidR="00CA2EAE" w:rsidRPr="003A56C7">
        <w:rPr>
          <w:rFonts w:ascii="Arial" w:hAnsi="Arial" w:cs="Arial"/>
          <w:sz w:val="24"/>
          <w:szCs w:val="24"/>
        </w:rPr>
        <w:t xml:space="preserve"> were </w:t>
      </w:r>
      <w:r w:rsidR="00AF7E35" w:rsidRPr="003A56C7">
        <w:rPr>
          <w:rFonts w:ascii="Arial" w:hAnsi="Arial" w:cs="Arial"/>
          <w:sz w:val="24"/>
          <w:szCs w:val="24"/>
        </w:rPr>
        <w:t>sustained into adult life</w:t>
      </w:r>
      <w:r w:rsidR="00B30247" w:rsidRPr="003A56C7">
        <w:rPr>
          <w:rFonts w:ascii="Arial" w:hAnsi="Arial" w:cs="Arial"/>
          <w:sz w:val="24"/>
          <w:szCs w:val="24"/>
        </w:rPr>
        <w:t xml:space="preserve">, </w:t>
      </w:r>
      <w:r w:rsidR="00C3356D" w:rsidRPr="003A56C7">
        <w:rPr>
          <w:rFonts w:ascii="Arial" w:hAnsi="Arial" w:cs="Arial"/>
          <w:sz w:val="24"/>
          <w:szCs w:val="24"/>
        </w:rPr>
        <w:t xml:space="preserve">it would similarly be expected to translate to a </w:t>
      </w:r>
      <w:r w:rsidR="00CA2EAE" w:rsidRPr="003A56C7">
        <w:rPr>
          <w:rFonts w:ascii="Arial" w:hAnsi="Arial" w:cs="Arial"/>
          <w:sz w:val="24"/>
          <w:szCs w:val="24"/>
        </w:rPr>
        <w:t xml:space="preserve">clinically meaningful </w:t>
      </w:r>
      <w:r w:rsidR="00C3356D" w:rsidRPr="003A56C7">
        <w:rPr>
          <w:rFonts w:ascii="Arial" w:hAnsi="Arial" w:cs="Arial"/>
          <w:sz w:val="24"/>
          <w:szCs w:val="24"/>
        </w:rPr>
        <w:t>reduction in</w:t>
      </w:r>
      <w:r w:rsidR="00066AF9">
        <w:rPr>
          <w:rFonts w:ascii="Arial" w:hAnsi="Arial" w:cs="Arial"/>
          <w:sz w:val="24"/>
          <w:szCs w:val="24"/>
        </w:rPr>
        <w:t xml:space="preserve"> the burden of</w:t>
      </w:r>
      <w:r w:rsidR="00CA2EAE" w:rsidRPr="003A56C7">
        <w:rPr>
          <w:rFonts w:ascii="Arial" w:hAnsi="Arial" w:cs="Arial"/>
          <w:sz w:val="24"/>
          <w:szCs w:val="24"/>
        </w:rPr>
        <w:t xml:space="preserve"> </w:t>
      </w:r>
      <w:r w:rsidR="00C3356D" w:rsidRPr="003A56C7">
        <w:rPr>
          <w:rFonts w:ascii="Arial" w:hAnsi="Arial" w:cs="Arial"/>
          <w:sz w:val="24"/>
          <w:szCs w:val="24"/>
        </w:rPr>
        <w:t>fracture in later life</w:t>
      </w:r>
      <w:r w:rsidR="00066AF9">
        <w:rPr>
          <w:rFonts w:ascii="Arial" w:hAnsi="Arial" w:cs="Arial"/>
          <w:sz w:val="24"/>
          <w:szCs w:val="24"/>
        </w:rPr>
        <w:t xml:space="preserve"> given the high frequency of fragility fracture in the population</w:t>
      </w:r>
      <w:r w:rsidR="00430375" w:rsidRPr="003A56C7">
        <w:rPr>
          <w:rFonts w:ascii="Arial" w:hAnsi="Arial" w:cs="Arial"/>
          <w:sz w:val="24"/>
          <w:szCs w:val="24"/>
        </w:rPr>
        <w:t>.</w:t>
      </w:r>
      <w:r w:rsidR="00C0491D" w:rsidRPr="003A56C7">
        <w:rPr>
          <w:rFonts w:ascii="Arial" w:hAnsi="Arial" w:cs="Arial"/>
          <w:sz w:val="24"/>
          <w:szCs w:val="24"/>
        </w:rPr>
        <w:fldChar w:fldCharType="begin"/>
      </w:r>
      <w:r w:rsidR="00B83437">
        <w:rPr>
          <w:rFonts w:ascii="Arial" w:hAnsi="Arial" w:cs="Arial"/>
          <w:sz w:val="24"/>
          <w:szCs w:val="24"/>
        </w:rPr>
        <w:instrText xml:space="preserve"> ADDIN EN.CITE &lt;EndNote&gt;&lt;Cite&gt;&lt;Author&gt;Marshall&lt;/Author&gt;&lt;Year&gt;1996&lt;/Year&gt;&lt;RecNum&gt;370&lt;/RecNum&gt;&lt;DisplayText&gt;(43)&lt;/DisplayText&gt;&lt;record&gt;&lt;rec-number&gt;370&lt;/rec-number&gt;&lt;foreign-keys&gt;&lt;key app="EN" db-id="fx5vfvpf3fa2e8ew2sbp2fd8zesxeepw2add" timestamp="0"&gt;370&lt;/key&gt;&lt;/foreign-keys&gt;&lt;ref-type name="Journal Article"&gt;17&lt;/ref-type&gt;&lt;contributors&gt;&lt;authors&gt;&lt;author&gt;Marshall, D.&lt;/author&gt;&lt;author&gt;Johnell, O.&lt;/author&gt;&lt;author&gt;Wedel, H.&lt;/author&gt;&lt;/authors&gt;&lt;/contributors&gt;&lt;auth-address&gt;Swedish Council on Technology Assessment in Health Care, Stockholm, Sweden.&lt;/auth-address&gt;&lt;titles&gt;&lt;title&gt;Meta-analysis of how well measures of bone mineral density predict occurrence of osteoporotic fractures&lt;/title&gt;&lt;secondary-title&gt;BMJ Open&lt;/secondary-title&gt;&lt;alt-title&gt;BMJ (Clinical research ed.)&lt;/alt-title&gt;&lt;/titles&gt;&lt;periodical&gt;&lt;full-title&gt;BMJ Open&lt;/full-title&gt;&lt;/periodical&gt;&lt;alt-periodical&gt;&lt;full-title&gt;BMJ (Clinical research ed.)&lt;/full-title&gt;&lt;abbr-1&gt;BMJ&lt;/abbr-1&gt;&lt;/alt-periodical&gt;&lt;pages&gt;1254-9&lt;/pages&gt;&lt;volume&gt;312&lt;/volume&gt;&lt;number&gt;7041&lt;/number&gt;&lt;edition&gt;1996/05/18&lt;/edition&gt;&lt;keywords&gt;&lt;keyword&gt;Aged&lt;/keyword&gt;&lt;keyword&gt;*Bone Density&lt;/keyword&gt;&lt;keyword&gt;Cohort Studies&lt;/keyword&gt;&lt;keyword&gt;Female&lt;/keyword&gt;&lt;keyword&gt;Follow-Up Studies&lt;/keyword&gt;&lt;keyword&gt;Forecasting&lt;/keyword&gt;&lt;keyword&gt;Fractures, Bone/*etiology/physiopathology&lt;/keyword&gt;&lt;keyword&gt;Hip Fractures/etiology/physiopathology&lt;/keyword&gt;&lt;keyword&gt;Humans&lt;/keyword&gt;&lt;keyword&gt;Osteoporosis, Postmenopausal/complications/*physiopathology&lt;/keyword&gt;&lt;keyword&gt;Predictive Value of Tests&lt;/keyword&gt;&lt;keyword&gt;Prospective Studies&lt;/keyword&gt;&lt;keyword&gt;Risk Factors&lt;/keyword&gt;&lt;keyword&gt;Sensitivity and Specificity&lt;/keyword&gt;&lt;/keywords&gt;&lt;dates&gt;&lt;year&gt;1996&lt;/year&gt;&lt;pub-dates&gt;&lt;date&gt;May 18&lt;/date&gt;&lt;/pub-dates&gt;&lt;/dates&gt;&lt;isbn&gt;0959-8138 (Print)&amp;#xD;0959-535x&lt;/isbn&gt;&lt;accession-num&gt;8634613&lt;/accession-num&gt;&lt;urls&gt;&lt;/urls&gt;&lt;custom2&gt;Pmc2351094&lt;/custom2&gt;&lt;remote-database-provider&gt;Nlm&lt;/remote-database-provider&gt;&lt;language&gt;eng&lt;/language&gt;&lt;/record&gt;&lt;/Cite&gt;&lt;/EndNote&gt;</w:instrText>
      </w:r>
      <w:r w:rsidR="00C0491D" w:rsidRPr="003A56C7">
        <w:rPr>
          <w:rFonts w:ascii="Arial" w:hAnsi="Arial" w:cs="Arial"/>
          <w:sz w:val="24"/>
          <w:szCs w:val="24"/>
        </w:rPr>
        <w:fldChar w:fldCharType="separate"/>
      </w:r>
      <w:r w:rsidR="00B83437">
        <w:rPr>
          <w:rFonts w:ascii="Arial" w:hAnsi="Arial" w:cs="Arial"/>
          <w:noProof/>
          <w:sz w:val="24"/>
          <w:szCs w:val="24"/>
        </w:rPr>
        <w:t>(43)</w:t>
      </w:r>
      <w:r w:rsidR="00C0491D" w:rsidRPr="003A56C7">
        <w:rPr>
          <w:rFonts w:ascii="Arial" w:hAnsi="Arial" w:cs="Arial"/>
          <w:sz w:val="24"/>
          <w:szCs w:val="24"/>
        </w:rPr>
        <w:fldChar w:fldCharType="end"/>
      </w:r>
      <w:bookmarkEnd w:id="20"/>
      <w:r w:rsidR="007B67B2" w:rsidRPr="003A56C7">
        <w:rPr>
          <w:rFonts w:ascii="Arial" w:hAnsi="Arial" w:cs="Arial"/>
          <w:sz w:val="24"/>
          <w:szCs w:val="24"/>
        </w:rPr>
        <w:t xml:space="preserve"> </w:t>
      </w:r>
      <w:r w:rsidR="00FD3E44">
        <w:rPr>
          <w:rFonts w:ascii="Arial" w:hAnsi="Arial" w:cs="Arial"/>
          <w:sz w:val="24"/>
          <w:szCs w:val="24"/>
        </w:rPr>
        <w:t xml:space="preserve"> </w:t>
      </w:r>
      <w:bookmarkStart w:id="21" w:name="_Hlk170307222"/>
      <w:r w:rsidR="00FD3E44">
        <w:rPr>
          <w:rFonts w:ascii="Arial" w:hAnsi="Arial" w:cs="Arial"/>
          <w:sz w:val="24"/>
          <w:szCs w:val="24"/>
        </w:rPr>
        <w:lastRenderedPageBreak/>
        <w:t xml:space="preserve">Further follow-up of this cohort of children during early adolescence is ongoing (commenced May 2023) to establish persistence of this effect and to obtain biological samples to undertake further </w:t>
      </w:r>
      <w:r w:rsidR="000F77F2">
        <w:rPr>
          <w:rFonts w:ascii="Arial" w:hAnsi="Arial" w:cs="Arial"/>
          <w:sz w:val="24"/>
          <w:szCs w:val="24"/>
        </w:rPr>
        <w:t>work to elucidate mechanisms underlying the observed effects</w:t>
      </w:r>
      <w:r w:rsidR="00FD3E44">
        <w:rPr>
          <w:rFonts w:ascii="Arial" w:hAnsi="Arial" w:cs="Arial"/>
          <w:sz w:val="24"/>
          <w:szCs w:val="24"/>
        </w:rPr>
        <w:t xml:space="preserve">.  </w:t>
      </w:r>
      <w:bookmarkEnd w:id="21"/>
      <w:r w:rsidR="007B67B2" w:rsidRPr="003A56C7">
        <w:rPr>
          <w:rFonts w:ascii="Arial" w:hAnsi="Arial" w:cs="Arial"/>
          <w:sz w:val="24"/>
          <w:szCs w:val="24"/>
        </w:rPr>
        <w:t xml:space="preserve">Considering the low cost </w:t>
      </w:r>
      <w:r w:rsidR="00BD4BD1" w:rsidRPr="003A56C7">
        <w:rPr>
          <w:rFonts w:ascii="Arial" w:hAnsi="Arial" w:cs="Arial"/>
          <w:sz w:val="24"/>
          <w:szCs w:val="24"/>
        </w:rPr>
        <w:t>of pregnancy vitamin D supplementation</w:t>
      </w:r>
      <w:r w:rsidR="00D27633" w:rsidRPr="003A56C7">
        <w:rPr>
          <w:rFonts w:ascii="Arial" w:hAnsi="Arial" w:cs="Arial"/>
          <w:sz w:val="24"/>
          <w:szCs w:val="24"/>
        </w:rPr>
        <w:t>, if these findings can be replicated and persist through</w:t>
      </w:r>
      <w:r w:rsidR="00F97A3A" w:rsidRPr="003A56C7">
        <w:rPr>
          <w:rFonts w:ascii="Arial" w:hAnsi="Arial" w:cs="Arial"/>
          <w:sz w:val="24"/>
          <w:szCs w:val="24"/>
        </w:rPr>
        <w:t xml:space="preserve"> puberty</w:t>
      </w:r>
      <w:r w:rsidR="00D27633" w:rsidRPr="003A56C7">
        <w:rPr>
          <w:rFonts w:ascii="Arial" w:hAnsi="Arial" w:cs="Arial"/>
          <w:sz w:val="24"/>
          <w:szCs w:val="24"/>
        </w:rPr>
        <w:t xml:space="preserve">, </w:t>
      </w:r>
      <w:r w:rsidR="007D4E6D" w:rsidRPr="003A56C7">
        <w:rPr>
          <w:rFonts w:ascii="Arial" w:hAnsi="Arial" w:cs="Arial"/>
          <w:sz w:val="24"/>
          <w:szCs w:val="24"/>
        </w:rPr>
        <w:t xml:space="preserve">increasing the </w:t>
      </w:r>
      <w:r w:rsidR="00F97A3A" w:rsidRPr="003A56C7">
        <w:rPr>
          <w:rFonts w:ascii="Arial" w:hAnsi="Arial" w:cs="Arial"/>
          <w:sz w:val="24"/>
          <w:szCs w:val="24"/>
        </w:rPr>
        <w:t xml:space="preserve">currently </w:t>
      </w:r>
      <w:r w:rsidR="007D4E6D" w:rsidRPr="003A56C7">
        <w:rPr>
          <w:rFonts w:ascii="Arial" w:hAnsi="Arial" w:cs="Arial"/>
          <w:sz w:val="24"/>
          <w:szCs w:val="24"/>
        </w:rPr>
        <w:t>recommended pregnancy supplementation guidance</w:t>
      </w:r>
      <w:r w:rsidR="006E3276">
        <w:rPr>
          <w:rFonts w:ascii="Arial" w:hAnsi="Arial" w:cs="Arial"/>
          <w:sz w:val="24"/>
          <w:szCs w:val="24"/>
        </w:rPr>
        <w:t xml:space="preserve"> </w:t>
      </w:r>
      <w:r w:rsidR="007D4E6D" w:rsidRPr="003A56C7">
        <w:rPr>
          <w:rFonts w:ascii="Arial" w:hAnsi="Arial" w:cs="Arial"/>
          <w:sz w:val="24"/>
          <w:szCs w:val="24"/>
        </w:rPr>
        <w:fldChar w:fldCharType="begin">
          <w:fldData xml:space="preserve">PEVuZE5vdGU+PENpdGU+PEF1dGhvcj5Sb3NzPC9BdXRob3I+PFllYXI+MjAxMTwvWWVhcj48UmVj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b2NyaW5vbCBNZXRhYjwvZnVsbC10aXRsZT48L3BlcmlvZGljYWw+PHBhZ2VzPjUzLTg8L3BhZ2Vz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ZT5KIENsaW4gRW5kb2NyaW5vbCBNZXRhYjwvZnVsbC10aXRsZT48L3BlcmlvZGljYWw+PHBhZ2Vz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PEVuZE5vdGU+PENpdGU+PEF1dGhvcj5Sb3NzPC9BdXRob3I+PFllYXI+MjAxMTwvWWVhcj48UmVj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b2NyaW5vbCBNZXRhYjwvZnVsbC10aXRsZT48L3BlcmlvZGljYWw+PHBhZ2VzPjUzLTg8L3BhZ2Vz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ZT5KIENsaW4gRW5kb2NyaW5vbCBNZXRhYjwvZnVsbC10aXRsZT48L3BlcmlvZGljYWw+PHBhZ2Vz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7D4E6D" w:rsidRPr="003A56C7">
        <w:rPr>
          <w:rFonts w:ascii="Arial" w:hAnsi="Arial" w:cs="Arial"/>
          <w:sz w:val="24"/>
          <w:szCs w:val="24"/>
        </w:rPr>
      </w:r>
      <w:r w:rsidR="007D4E6D" w:rsidRPr="003A56C7">
        <w:rPr>
          <w:rFonts w:ascii="Arial" w:hAnsi="Arial" w:cs="Arial"/>
          <w:sz w:val="24"/>
          <w:szCs w:val="24"/>
        </w:rPr>
        <w:fldChar w:fldCharType="separate"/>
      </w:r>
      <w:r w:rsidR="00B83437">
        <w:rPr>
          <w:rFonts w:ascii="Arial" w:hAnsi="Arial" w:cs="Arial"/>
          <w:noProof/>
          <w:sz w:val="24"/>
          <w:szCs w:val="24"/>
        </w:rPr>
        <w:t>(44-46)</w:t>
      </w:r>
      <w:r w:rsidR="007D4E6D" w:rsidRPr="003A56C7">
        <w:rPr>
          <w:rFonts w:ascii="Arial" w:hAnsi="Arial" w:cs="Arial"/>
          <w:sz w:val="24"/>
          <w:szCs w:val="24"/>
        </w:rPr>
        <w:fldChar w:fldCharType="end"/>
      </w:r>
      <w:r w:rsidR="00F97A3A" w:rsidRPr="003A56C7">
        <w:rPr>
          <w:rFonts w:ascii="Arial" w:hAnsi="Arial" w:cs="Arial"/>
          <w:sz w:val="24"/>
          <w:szCs w:val="24"/>
        </w:rPr>
        <w:t xml:space="preserve"> to 1000 IU/day</w:t>
      </w:r>
      <w:r w:rsidR="007D4E6D" w:rsidRPr="003A56C7">
        <w:rPr>
          <w:rFonts w:ascii="Arial" w:hAnsi="Arial" w:cs="Arial"/>
          <w:sz w:val="24"/>
          <w:szCs w:val="24"/>
        </w:rPr>
        <w:t xml:space="preserve"> should be considered</w:t>
      </w:r>
      <w:r w:rsidR="002D34DA" w:rsidRPr="003A56C7">
        <w:rPr>
          <w:rFonts w:ascii="Arial" w:hAnsi="Arial" w:cs="Arial"/>
          <w:sz w:val="24"/>
          <w:szCs w:val="24"/>
        </w:rPr>
        <w:t xml:space="preserve">, particularly considering the other </w:t>
      </w:r>
      <w:r w:rsidR="006B6E82" w:rsidRPr="003A56C7">
        <w:rPr>
          <w:rFonts w:ascii="Arial" w:hAnsi="Arial" w:cs="Arial"/>
          <w:sz w:val="24"/>
          <w:szCs w:val="24"/>
        </w:rPr>
        <w:t>suggested</w:t>
      </w:r>
      <w:r w:rsidR="002D34DA" w:rsidRPr="003A56C7">
        <w:rPr>
          <w:rFonts w:ascii="Arial" w:hAnsi="Arial" w:cs="Arial"/>
          <w:sz w:val="24"/>
          <w:szCs w:val="24"/>
        </w:rPr>
        <w:t xml:space="preserve"> benefits for maternal and offspring health.</w:t>
      </w:r>
      <w:r w:rsidR="002D34DA" w:rsidRPr="003A56C7">
        <w:rPr>
          <w:rFonts w:ascii="Arial" w:hAnsi="Arial" w:cs="Arial"/>
          <w:sz w:val="24"/>
          <w:szCs w:val="24"/>
        </w:rPr>
        <w:fldChar w:fldCharType="begin">
          <w:fldData xml:space="preserve">PEVuZE5vdGU+PENpdGU+PEF1dGhvcj5Nb29uPC9BdXRob3I+PFllYXI+MjAyMzwvWWVhcj48UmVj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PEVuZE5vdGU+PENpdGU+PEF1dGhvcj5Nb29uPC9BdXRob3I+PFllYXI+MjAyMzwvWWVhcj48UmVj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2D34DA" w:rsidRPr="003A56C7">
        <w:rPr>
          <w:rFonts w:ascii="Arial" w:hAnsi="Arial" w:cs="Arial"/>
          <w:sz w:val="24"/>
          <w:szCs w:val="24"/>
        </w:rPr>
      </w:r>
      <w:r w:rsidR="002D34DA" w:rsidRPr="003A56C7">
        <w:rPr>
          <w:rFonts w:ascii="Arial" w:hAnsi="Arial" w:cs="Arial"/>
          <w:sz w:val="24"/>
          <w:szCs w:val="24"/>
        </w:rPr>
        <w:fldChar w:fldCharType="separate"/>
      </w:r>
      <w:r w:rsidR="00B83437">
        <w:rPr>
          <w:rFonts w:ascii="Arial" w:hAnsi="Arial" w:cs="Arial"/>
          <w:noProof/>
          <w:sz w:val="24"/>
          <w:szCs w:val="24"/>
        </w:rPr>
        <w:t>(47-49)</w:t>
      </w:r>
      <w:r w:rsidR="002D34DA" w:rsidRPr="003A56C7">
        <w:rPr>
          <w:rFonts w:ascii="Arial" w:hAnsi="Arial" w:cs="Arial"/>
          <w:sz w:val="24"/>
          <w:szCs w:val="24"/>
        </w:rPr>
        <w:fldChar w:fldCharType="end"/>
      </w:r>
    </w:p>
    <w:bookmarkEnd w:id="19"/>
    <w:p w14:paraId="5B32886D" w14:textId="2B2B0C12" w:rsidR="0087185B" w:rsidRPr="003A56C7" w:rsidRDefault="00C82A93" w:rsidP="003A56C7">
      <w:pPr>
        <w:spacing w:line="480" w:lineRule="auto"/>
        <w:rPr>
          <w:rFonts w:ascii="Arial" w:hAnsi="Arial" w:cs="Arial"/>
          <w:sz w:val="24"/>
          <w:szCs w:val="24"/>
        </w:rPr>
      </w:pPr>
      <w:r w:rsidRPr="003A56C7">
        <w:rPr>
          <w:rFonts w:ascii="Arial" w:hAnsi="Arial" w:cs="Arial"/>
          <w:sz w:val="24"/>
          <w:szCs w:val="24"/>
        </w:rPr>
        <w:t xml:space="preserve">The MAVIDOS study is the largest study of </w:t>
      </w:r>
      <w:r w:rsidR="00CA0BDE" w:rsidRPr="003A56C7">
        <w:rPr>
          <w:rFonts w:ascii="Arial" w:hAnsi="Arial" w:cs="Arial"/>
          <w:sz w:val="24"/>
          <w:szCs w:val="24"/>
        </w:rPr>
        <w:t xml:space="preserve">pregnancy vitamin D supplementation to assess offspring </w:t>
      </w:r>
      <w:r w:rsidR="006E47A4" w:rsidRPr="003A56C7">
        <w:rPr>
          <w:rFonts w:ascii="Arial" w:hAnsi="Arial" w:cs="Arial"/>
          <w:sz w:val="24"/>
          <w:szCs w:val="24"/>
        </w:rPr>
        <w:t>BMD</w:t>
      </w:r>
      <w:r w:rsidR="00CA0BDE" w:rsidRPr="003A56C7">
        <w:rPr>
          <w:rFonts w:ascii="Arial" w:hAnsi="Arial" w:cs="Arial"/>
          <w:sz w:val="24"/>
          <w:szCs w:val="24"/>
        </w:rPr>
        <w:t xml:space="preserve"> and has the furthest duration of follow-up, but is not without limitations.</w:t>
      </w:r>
      <w:r w:rsidR="00E91025" w:rsidRPr="003A56C7">
        <w:rPr>
          <w:rFonts w:ascii="Arial" w:hAnsi="Arial" w:cs="Arial"/>
          <w:sz w:val="24"/>
          <w:szCs w:val="24"/>
        </w:rPr>
        <w:t xml:space="preserve"> </w:t>
      </w:r>
      <w:r w:rsidR="00CA0BDE" w:rsidRPr="003A56C7">
        <w:rPr>
          <w:rFonts w:ascii="Arial" w:hAnsi="Arial" w:cs="Arial"/>
          <w:sz w:val="24"/>
          <w:szCs w:val="24"/>
        </w:rPr>
        <w:t xml:space="preserve">Due to an ethical stipulation, only </w:t>
      </w:r>
      <w:r w:rsidR="002E382E" w:rsidRPr="003A56C7">
        <w:rPr>
          <w:rFonts w:ascii="Arial" w:hAnsi="Arial" w:cs="Arial"/>
          <w:sz w:val="24"/>
          <w:szCs w:val="24"/>
        </w:rPr>
        <w:t>individuals</w:t>
      </w:r>
      <w:r w:rsidR="00CA0BDE" w:rsidRPr="003A56C7">
        <w:rPr>
          <w:rFonts w:ascii="Arial" w:hAnsi="Arial" w:cs="Arial"/>
          <w:sz w:val="24"/>
          <w:szCs w:val="24"/>
        </w:rPr>
        <w:t xml:space="preserve"> with a baseline 25(OH)D between 25-100 nmol/l were eligible to take part in the trial</w:t>
      </w:r>
      <w:r w:rsidR="00BE12E8" w:rsidRPr="003A56C7">
        <w:rPr>
          <w:rFonts w:ascii="Arial" w:hAnsi="Arial" w:cs="Arial"/>
          <w:sz w:val="24"/>
          <w:szCs w:val="24"/>
        </w:rPr>
        <w:t>.</w:t>
      </w:r>
      <w:r w:rsidR="00E91025" w:rsidRPr="003A56C7">
        <w:rPr>
          <w:rFonts w:ascii="Arial" w:hAnsi="Arial" w:cs="Arial"/>
          <w:sz w:val="24"/>
          <w:szCs w:val="24"/>
        </w:rPr>
        <w:t xml:space="preserve"> </w:t>
      </w:r>
      <w:r w:rsidR="00BE12E8" w:rsidRPr="003A56C7">
        <w:rPr>
          <w:rFonts w:ascii="Arial" w:hAnsi="Arial" w:cs="Arial"/>
          <w:sz w:val="24"/>
          <w:szCs w:val="24"/>
        </w:rPr>
        <w:t>T</w:t>
      </w:r>
      <w:r w:rsidR="004E4994" w:rsidRPr="003A56C7">
        <w:rPr>
          <w:rFonts w:ascii="Arial" w:hAnsi="Arial" w:cs="Arial"/>
          <w:sz w:val="24"/>
          <w:szCs w:val="24"/>
        </w:rPr>
        <w:t>hus</w:t>
      </w:r>
      <w:r w:rsidR="00026CF3" w:rsidRPr="003A56C7">
        <w:rPr>
          <w:rFonts w:ascii="Arial" w:hAnsi="Arial" w:cs="Arial"/>
          <w:sz w:val="24"/>
          <w:szCs w:val="24"/>
        </w:rPr>
        <w:t>,</w:t>
      </w:r>
      <w:r w:rsidR="004E4994" w:rsidRPr="003A56C7">
        <w:rPr>
          <w:rFonts w:ascii="Arial" w:hAnsi="Arial" w:cs="Arial"/>
          <w:sz w:val="24"/>
          <w:szCs w:val="24"/>
        </w:rPr>
        <w:t xml:space="preserve"> </w:t>
      </w:r>
      <w:r w:rsidR="002E382E" w:rsidRPr="003A56C7">
        <w:rPr>
          <w:rFonts w:ascii="Arial" w:hAnsi="Arial" w:cs="Arial"/>
          <w:sz w:val="24"/>
          <w:szCs w:val="24"/>
        </w:rPr>
        <w:t>individuals</w:t>
      </w:r>
      <w:r w:rsidR="004E4994" w:rsidRPr="003A56C7">
        <w:rPr>
          <w:rFonts w:ascii="Arial" w:hAnsi="Arial" w:cs="Arial"/>
          <w:sz w:val="24"/>
          <w:szCs w:val="24"/>
        </w:rPr>
        <w:t xml:space="preserve"> who were very deficient in vitamin D who would </w:t>
      </w:r>
      <w:r w:rsidR="00BE12E8" w:rsidRPr="003A56C7">
        <w:rPr>
          <w:rFonts w:ascii="Arial" w:hAnsi="Arial" w:cs="Arial"/>
          <w:sz w:val="24"/>
          <w:szCs w:val="24"/>
        </w:rPr>
        <w:t xml:space="preserve">perhaps </w:t>
      </w:r>
      <w:r w:rsidR="004E4994" w:rsidRPr="003A56C7">
        <w:rPr>
          <w:rFonts w:ascii="Arial" w:hAnsi="Arial" w:cs="Arial"/>
          <w:sz w:val="24"/>
          <w:szCs w:val="24"/>
        </w:rPr>
        <w:t xml:space="preserve">be expected to derive the greatest benefit from supplementation were excluded. </w:t>
      </w:r>
      <w:r w:rsidR="007F48C6" w:rsidRPr="003A56C7">
        <w:rPr>
          <w:rFonts w:ascii="Arial" w:hAnsi="Arial" w:cs="Arial"/>
          <w:sz w:val="24"/>
          <w:szCs w:val="24"/>
        </w:rPr>
        <w:t>T</w:t>
      </w:r>
      <w:r w:rsidR="00026CF3" w:rsidRPr="003A56C7">
        <w:rPr>
          <w:rFonts w:ascii="Arial" w:hAnsi="Arial" w:cs="Arial"/>
          <w:sz w:val="24"/>
          <w:szCs w:val="24"/>
        </w:rPr>
        <w:t xml:space="preserve">his limitation </w:t>
      </w:r>
      <w:r w:rsidR="00535CFF" w:rsidRPr="003A56C7">
        <w:rPr>
          <w:rFonts w:ascii="Arial" w:hAnsi="Arial" w:cs="Arial"/>
          <w:sz w:val="24"/>
          <w:szCs w:val="24"/>
        </w:rPr>
        <w:t xml:space="preserve">would </w:t>
      </w:r>
      <w:r w:rsidR="00026CF3" w:rsidRPr="003A56C7">
        <w:rPr>
          <w:rFonts w:ascii="Arial" w:hAnsi="Arial" w:cs="Arial"/>
          <w:sz w:val="24"/>
          <w:szCs w:val="24"/>
        </w:rPr>
        <w:t xml:space="preserve">be expected to </w:t>
      </w:r>
      <w:r w:rsidR="00535CFF" w:rsidRPr="003A56C7">
        <w:rPr>
          <w:rFonts w:ascii="Arial" w:hAnsi="Arial" w:cs="Arial"/>
          <w:sz w:val="24"/>
          <w:szCs w:val="24"/>
        </w:rPr>
        <w:t xml:space="preserve">favour the null hypothesis, </w:t>
      </w:r>
      <w:r w:rsidR="00622103" w:rsidRPr="003A56C7">
        <w:rPr>
          <w:rFonts w:ascii="Arial" w:hAnsi="Arial" w:cs="Arial"/>
          <w:sz w:val="24"/>
          <w:szCs w:val="24"/>
        </w:rPr>
        <w:t>yet</w:t>
      </w:r>
      <w:r w:rsidR="00EA1475" w:rsidRPr="003A56C7">
        <w:rPr>
          <w:rFonts w:ascii="Arial" w:hAnsi="Arial" w:cs="Arial"/>
          <w:sz w:val="24"/>
          <w:szCs w:val="24"/>
        </w:rPr>
        <w:t xml:space="preserve"> despite this, a positive effect of vitamin D supplementation has been shown.</w:t>
      </w:r>
      <w:r w:rsidR="00E91025" w:rsidRPr="003A56C7">
        <w:rPr>
          <w:rFonts w:ascii="Arial" w:hAnsi="Arial" w:cs="Arial"/>
          <w:sz w:val="24"/>
          <w:szCs w:val="24"/>
        </w:rPr>
        <w:t xml:space="preserve"> </w:t>
      </w:r>
      <w:r w:rsidR="00EA1475" w:rsidRPr="003A56C7">
        <w:rPr>
          <w:rFonts w:ascii="Arial" w:hAnsi="Arial" w:cs="Arial"/>
          <w:sz w:val="24"/>
          <w:szCs w:val="24"/>
        </w:rPr>
        <w:t>However</w:t>
      </w:r>
      <w:r w:rsidR="00622103" w:rsidRPr="003A56C7">
        <w:rPr>
          <w:rFonts w:ascii="Arial" w:hAnsi="Arial" w:cs="Arial"/>
          <w:sz w:val="24"/>
          <w:szCs w:val="24"/>
        </w:rPr>
        <w:t>,</w:t>
      </w:r>
      <w:r w:rsidR="00EA1475" w:rsidRPr="003A56C7">
        <w:rPr>
          <w:rFonts w:ascii="Arial" w:hAnsi="Arial" w:cs="Arial"/>
          <w:sz w:val="24"/>
          <w:szCs w:val="24"/>
        </w:rPr>
        <w:t xml:space="preserve"> replication of these findings in </w:t>
      </w:r>
      <w:r w:rsidR="00384BDA" w:rsidRPr="003A56C7">
        <w:rPr>
          <w:rFonts w:ascii="Arial" w:hAnsi="Arial" w:cs="Arial"/>
          <w:sz w:val="24"/>
          <w:szCs w:val="24"/>
        </w:rPr>
        <w:t>individuals</w:t>
      </w:r>
      <w:r w:rsidR="00622103" w:rsidRPr="003A56C7">
        <w:rPr>
          <w:rFonts w:ascii="Arial" w:hAnsi="Arial" w:cs="Arial"/>
          <w:sz w:val="24"/>
          <w:szCs w:val="24"/>
        </w:rPr>
        <w:t xml:space="preserve"> with </w:t>
      </w:r>
      <w:r w:rsidR="00FD49D4" w:rsidRPr="003A56C7">
        <w:rPr>
          <w:rFonts w:ascii="Arial" w:hAnsi="Arial" w:cs="Arial"/>
          <w:sz w:val="24"/>
          <w:szCs w:val="24"/>
        </w:rPr>
        <w:t xml:space="preserve">vitamin D </w:t>
      </w:r>
      <w:r w:rsidR="00622103" w:rsidRPr="003A56C7">
        <w:rPr>
          <w:rFonts w:ascii="Arial" w:hAnsi="Arial" w:cs="Arial"/>
          <w:sz w:val="24"/>
          <w:szCs w:val="24"/>
        </w:rPr>
        <w:t>deficiency</w:t>
      </w:r>
      <w:r w:rsidR="00FD49D4" w:rsidRPr="003A56C7">
        <w:rPr>
          <w:rFonts w:ascii="Arial" w:hAnsi="Arial" w:cs="Arial"/>
          <w:sz w:val="24"/>
          <w:szCs w:val="24"/>
        </w:rPr>
        <w:t xml:space="preserve"> is needed.</w:t>
      </w:r>
      <w:r w:rsidR="00E91025" w:rsidRPr="003A56C7">
        <w:rPr>
          <w:rFonts w:ascii="Arial" w:hAnsi="Arial" w:cs="Arial"/>
          <w:sz w:val="24"/>
          <w:szCs w:val="24"/>
        </w:rPr>
        <w:t xml:space="preserve"> </w:t>
      </w:r>
      <w:r w:rsidR="00FD49D4" w:rsidRPr="003A56C7">
        <w:rPr>
          <w:rFonts w:ascii="Arial" w:hAnsi="Arial" w:cs="Arial"/>
          <w:sz w:val="24"/>
          <w:szCs w:val="24"/>
        </w:rPr>
        <w:t xml:space="preserve">The </w:t>
      </w:r>
      <w:r w:rsidR="00622103" w:rsidRPr="003A56C7">
        <w:rPr>
          <w:rFonts w:ascii="Arial" w:hAnsi="Arial" w:cs="Arial"/>
          <w:sz w:val="24"/>
          <w:szCs w:val="24"/>
        </w:rPr>
        <w:t>participants</w:t>
      </w:r>
      <w:r w:rsidR="00FD49D4" w:rsidRPr="003A56C7">
        <w:rPr>
          <w:rFonts w:ascii="Arial" w:hAnsi="Arial" w:cs="Arial"/>
          <w:sz w:val="24"/>
          <w:szCs w:val="24"/>
        </w:rPr>
        <w:t xml:space="preserve"> were predominately of White ethnicity, reflect</w:t>
      </w:r>
      <w:r w:rsidR="00A0239A" w:rsidRPr="003A56C7">
        <w:rPr>
          <w:rFonts w:ascii="Arial" w:hAnsi="Arial" w:cs="Arial"/>
          <w:sz w:val="24"/>
          <w:szCs w:val="24"/>
        </w:rPr>
        <w:t>ive of</w:t>
      </w:r>
      <w:r w:rsidR="00FD49D4" w:rsidRPr="003A56C7">
        <w:rPr>
          <w:rFonts w:ascii="Arial" w:hAnsi="Arial" w:cs="Arial"/>
          <w:sz w:val="24"/>
          <w:szCs w:val="24"/>
        </w:rPr>
        <w:t xml:space="preserve"> </w:t>
      </w:r>
      <w:r w:rsidR="009D2669" w:rsidRPr="003A56C7">
        <w:rPr>
          <w:rFonts w:ascii="Arial" w:hAnsi="Arial" w:cs="Arial"/>
          <w:sz w:val="24"/>
          <w:szCs w:val="24"/>
        </w:rPr>
        <w:t>the local population</w:t>
      </w:r>
      <w:r w:rsidR="00A0239A" w:rsidRPr="003A56C7">
        <w:rPr>
          <w:rFonts w:ascii="Arial" w:hAnsi="Arial" w:cs="Arial"/>
          <w:sz w:val="24"/>
          <w:szCs w:val="24"/>
        </w:rPr>
        <w:t>,</w:t>
      </w:r>
      <w:r w:rsidR="00622103" w:rsidRPr="003A56C7">
        <w:rPr>
          <w:rFonts w:ascii="Arial" w:hAnsi="Arial" w:cs="Arial"/>
          <w:sz w:val="24"/>
          <w:szCs w:val="24"/>
        </w:rPr>
        <w:t xml:space="preserve"> tended to be well-educated</w:t>
      </w:r>
      <w:r w:rsidR="00A0239A" w:rsidRPr="003A56C7">
        <w:rPr>
          <w:rFonts w:ascii="Arial" w:hAnsi="Arial" w:cs="Arial"/>
          <w:sz w:val="24"/>
          <w:szCs w:val="24"/>
        </w:rPr>
        <w:t xml:space="preserve"> and </w:t>
      </w:r>
      <w:r w:rsidR="0087185B" w:rsidRPr="003A56C7">
        <w:rPr>
          <w:rFonts w:ascii="Arial" w:hAnsi="Arial" w:cs="Arial"/>
          <w:sz w:val="24"/>
          <w:szCs w:val="24"/>
        </w:rPr>
        <w:t>when considering the BMI distribution</w:t>
      </w:r>
      <w:r w:rsidR="00A878F3" w:rsidRPr="003A56C7">
        <w:rPr>
          <w:rFonts w:ascii="Arial" w:hAnsi="Arial" w:cs="Arial"/>
          <w:sz w:val="24"/>
          <w:szCs w:val="24"/>
        </w:rPr>
        <w:t xml:space="preserve"> for</w:t>
      </w:r>
      <w:r w:rsidR="00C33826" w:rsidRPr="003A56C7">
        <w:rPr>
          <w:rFonts w:ascii="Arial" w:hAnsi="Arial" w:cs="Arial"/>
          <w:sz w:val="24"/>
          <w:szCs w:val="24"/>
        </w:rPr>
        <w:t xml:space="preserve"> both the mothers and offspring</w:t>
      </w:r>
      <w:r w:rsidR="00A878F3" w:rsidRPr="003A56C7">
        <w:rPr>
          <w:rFonts w:ascii="Arial" w:hAnsi="Arial" w:cs="Arial"/>
          <w:sz w:val="24"/>
          <w:szCs w:val="24"/>
        </w:rPr>
        <w:t>, overweight was common</w:t>
      </w:r>
      <w:r w:rsidR="0087185B" w:rsidRPr="003A56C7">
        <w:rPr>
          <w:rFonts w:ascii="Arial" w:hAnsi="Arial" w:cs="Arial"/>
          <w:sz w:val="24"/>
          <w:szCs w:val="24"/>
        </w:rPr>
        <w:t>.</w:t>
      </w:r>
      <w:r w:rsidR="00E91025" w:rsidRPr="003A56C7">
        <w:rPr>
          <w:rFonts w:ascii="Arial" w:hAnsi="Arial" w:cs="Arial"/>
          <w:sz w:val="24"/>
          <w:szCs w:val="24"/>
        </w:rPr>
        <w:t xml:space="preserve"> </w:t>
      </w:r>
      <w:r w:rsidR="00BF3F7E" w:rsidRPr="003A56C7">
        <w:rPr>
          <w:rFonts w:ascii="Arial" w:hAnsi="Arial" w:cs="Arial"/>
          <w:sz w:val="24"/>
          <w:szCs w:val="24"/>
        </w:rPr>
        <w:t xml:space="preserve">This may limit the generalisability of our findings to other </w:t>
      </w:r>
      <w:r w:rsidR="00F637C4" w:rsidRPr="003A56C7">
        <w:rPr>
          <w:rFonts w:ascii="Arial" w:hAnsi="Arial" w:cs="Arial"/>
          <w:sz w:val="24"/>
          <w:szCs w:val="24"/>
        </w:rPr>
        <w:t xml:space="preserve">populations, </w:t>
      </w:r>
      <w:r w:rsidR="00DD7552" w:rsidRPr="003A56C7">
        <w:rPr>
          <w:rFonts w:ascii="Arial" w:hAnsi="Arial" w:cs="Arial"/>
          <w:sz w:val="24"/>
          <w:szCs w:val="24"/>
        </w:rPr>
        <w:t>and indeed the differences between our findings and those of the study in Bangladesh</w:t>
      </w:r>
      <w:r w:rsidR="002F413A" w:rsidRPr="003A56C7">
        <w:rPr>
          <w:rFonts w:ascii="Arial" w:hAnsi="Arial" w:cs="Arial"/>
          <w:sz w:val="24"/>
          <w:szCs w:val="24"/>
        </w:rPr>
        <w:fldChar w:fldCharType="begin">
          <w:fldData xml:space="preserve">PEVuZE5vdGU+PENpdGU+PEF1dGhvcj5PJmFwb3M7Q2FsbGFnaGFuPC9BdXRob3I+PFllYXI+MjAy
MjwvWWVhcj48UmVjTnVtPjIxMjM8L1JlY051bT48RGlzcGxheVRleHQ+KDI1KTwvRGlzcGxheVRl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B83437">
        <w:rPr>
          <w:rFonts w:ascii="Arial" w:hAnsi="Arial" w:cs="Arial"/>
          <w:sz w:val="24"/>
          <w:szCs w:val="24"/>
        </w:rPr>
        <w:instrText xml:space="preserve"> ADDIN EN.CITE </w:instrText>
      </w:r>
      <w:r w:rsidR="00B83437">
        <w:rPr>
          <w:rFonts w:ascii="Arial" w:hAnsi="Arial" w:cs="Arial"/>
          <w:sz w:val="24"/>
          <w:szCs w:val="24"/>
        </w:rPr>
        <w:fldChar w:fldCharType="begin">
          <w:fldData xml:space="preserve">PEVuZE5vdGU+PENpdGU+PEF1dGhvcj5PJmFwb3M7Q2FsbGFnaGFuPC9BdXRob3I+PFllYXI+MjAy
MjwvWWVhcj48UmVjTnVtPjIxMjM8L1JlY051bT48RGlzcGxheVRleHQ+KDI1KTwvRGlzcGxheVRl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B83437">
        <w:rPr>
          <w:rFonts w:ascii="Arial" w:hAnsi="Arial" w:cs="Arial"/>
          <w:sz w:val="24"/>
          <w:szCs w:val="24"/>
        </w:rPr>
        <w:instrText xml:space="preserve"> ADDIN EN.CITE.DATA </w:instrText>
      </w:r>
      <w:r w:rsidR="00B83437">
        <w:rPr>
          <w:rFonts w:ascii="Arial" w:hAnsi="Arial" w:cs="Arial"/>
          <w:sz w:val="24"/>
          <w:szCs w:val="24"/>
        </w:rPr>
      </w:r>
      <w:r w:rsidR="00B83437">
        <w:rPr>
          <w:rFonts w:ascii="Arial" w:hAnsi="Arial" w:cs="Arial"/>
          <w:sz w:val="24"/>
          <w:szCs w:val="24"/>
        </w:rPr>
        <w:fldChar w:fldCharType="end"/>
      </w:r>
      <w:r w:rsidR="002F413A" w:rsidRPr="003A56C7">
        <w:rPr>
          <w:rFonts w:ascii="Arial" w:hAnsi="Arial" w:cs="Arial"/>
          <w:sz w:val="24"/>
          <w:szCs w:val="24"/>
        </w:rPr>
      </w:r>
      <w:r w:rsidR="002F413A" w:rsidRPr="003A56C7">
        <w:rPr>
          <w:rFonts w:ascii="Arial" w:hAnsi="Arial" w:cs="Arial"/>
          <w:sz w:val="24"/>
          <w:szCs w:val="24"/>
        </w:rPr>
        <w:fldChar w:fldCharType="separate"/>
      </w:r>
      <w:r w:rsidR="00B83437">
        <w:rPr>
          <w:rFonts w:ascii="Arial" w:hAnsi="Arial" w:cs="Arial"/>
          <w:noProof/>
          <w:sz w:val="24"/>
          <w:szCs w:val="24"/>
        </w:rPr>
        <w:t>(25)</w:t>
      </w:r>
      <w:r w:rsidR="002F413A" w:rsidRPr="003A56C7">
        <w:rPr>
          <w:rFonts w:ascii="Arial" w:hAnsi="Arial" w:cs="Arial"/>
          <w:sz w:val="24"/>
          <w:szCs w:val="24"/>
        </w:rPr>
        <w:fldChar w:fldCharType="end"/>
      </w:r>
      <w:r w:rsidR="00DD7552" w:rsidRPr="003A56C7">
        <w:rPr>
          <w:rFonts w:ascii="Arial" w:hAnsi="Arial" w:cs="Arial"/>
          <w:sz w:val="24"/>
          <w:szCs w:val="24"/>
        </w:rPr>
        <w:t xml:space="preserve"> highlight that effects may differ depending on </w:t>
      </w:r>
      <w:r w:rsidR="002F413A" w:rsidRPr="003A56C7">
        <w:rPr>
          <w:rFonts w:ascii="Arial" w:hAnsi="Arial" w:cs="Arial"/>
          <w:sz w:val="24"/>
          <w:szCs w:val="24"/>
        </w:rPr>
        <w:t xml:space="preserve">the presence of </w:t>
      </w:r>
      <w:r w:rsidR="00DD7552" w:rsidRPr="003A56C7">
        <w:rPr>
          <w:rFonts w:ascii="Arial" w:hAnsi="Arial" w:cs="Arial"/>
          <w:sz w:val="24"/>
          <w:szCs w:val="24"/>
        </w:rPr>
        <w:t>other risk factors for poor bone health</w:t>
      </w:r>
      <w:r w:rsidR="007F48C6" w:rsidRPr="003A56C7">
        <w:rPr>
          <w:rFonts w:ascii="Arial" w:hAnsi="Arial" w:cs="Arial"/>
          <w:sz w:val="24"/>
          <w:szCs w:val="24"/>
        </w:rPr>
        <w:t xml:space="preserve"> such as</w:t>
      </w:r>
      <w:r w:rsidR="00DD7552" w:rsidRPr="003A56C7">
        <w:rPr>
          <w:rFonts w:ascii="Arial" w:hAnsi="Arial" w:cs="Arial"/>
          <w:sz w:val="24"/>
          <w:szCs w:val="24"/>
        </w:rPr>
        <w:t xml:space="preserve"> </w:t>
      </w:r>
      <w:r w:rsidR="002F413A" w:rsidRPr="003A56C7">
        <w:rPr>
          <w:rFonts w:ascii="Arial" w:hAnsi="Arial" w:cs="Arial"/>
          <w:sz w:val="24"/>
          <w:szCs w:val="24"/>
        </w:rPr>
        <w:t>poor nutrition</w:t>
      </w:r>
      <w:bookmarkStart w:id="22" w:name="_Hlk170305689"/>
      <w:r w:rsidR="002F413A" w:rsidRPr="003A56C7">
        <w:rPr>
          <w:rFonts w:ascii="Arial" w:hAnsi="Arial" w:cs="Arial"/>
          <w:sz w:val="24"/>
          <w:szCs w:val="24"/>
        </w:rPr>
        <w:t>.</w:t>
      </w:r>
      <w:bookmarkStart w:id="23" w:name="_Hlk171932112"/>
      <w:r w:rsidR="00206B76">
        <w:rPr>
          <w:rFonts w:ascii="Arial" w:hAnsi="Arial" w:cs="Arial"/>
          <w:sz w:val="24"/>
          <w:szCs w:val="24"/>
        </w:rPr>
        <w:t xml:space="preserve">  </w:t>
      </w:r>
      <w:r w:rsidR="00531033">
        <w:rPr>
          <w:rFonts w:ascii="Arial" w:hAnsi="Arial" w:cs="Arial"/>
          <w:sz w:val="24"/>
          <w:szCs w:val="24"/>
        </w:rPr>
        <w:t>Only 47% of the original cohort participated in this follow-up phase</w:t>
      </w:r>
      <w:r w:rsidR="00355FF5">
        <w:rPr>
          <w:rFonts w:ascii="Arial" w:hAnsi="Arial" w:cs="Arial"/>
          <w:sz w:val="24"/>
          <w:szCs w:val="24"/>
        </w:rPr>
        <w:t xml:space="preserve"> and </w:t>
      </w:r>
      <w:r w:rsidR="0015196D">
        <w:rPr>
          <w:rFonts w:ascii="Arial" w:hAnsi="Arial" w:cs="Arial"/>
          <w:sz w:val="24"/>
          <w:szCs w:val="24"/>
        </w:rPr>
        <w:t xml:space="preserve">this </w:t>
      </w:r>
      <w:r w:rsidR="007122F9">
        <w:rPr>
          <w:rFonts w:ascii="Arial" w:hAnsi="Arial" w:cs="Arial"/>
          <w:sz w:val="24"/>
          <w:szCs w:val="24"/>
        </w:rPr>
        <w:t xml:space="preserve">post-hoc </w:t>
      </w:r>
      <w:r w:rsidR="00462AFB">
        <w:rPr>
          <w:rFonts w:ascii="Arial" w:hAnsi="Arial" w:cs="Arial"/>
          <w:sz w:val="24"/>
          <w:szCs w:val="24"/>
        </w:rPr>
        <w:t xml:space="preserve">exploratory </w:t>
      </w:r>
      <w:r w:rsidR="0015196D">
        <w:rPr>
          <w:rFonts w:ascii="Arial" w:hAnsi="Arial" w:cs="Arial"/>
          <w:sz w:val="24"/>
          <w:szCs w:val="24"/>
        </w:rPr>
        <w:t>follo</w:t>
      </w:r>
      <w:r w:rsidR="00631878">
        <w:rPr>
          <w:rFonts w:ascii="Arial" w:hAnsi="Arial" w:cs="Arial"/>
          <w:sz w:val="24"/>
          <w:szCs w:val="24"/>
        </w:rPr>
        <w:t xml:space="preserve">w-up </w:t>
      </w:r>
      <w:r w:rsidR="00EB3E15">
        <w:rPr>
          <w:rFonts w:ascii="Arial" w:hAnsi="Arial" w:cs="Arial"/>
          <w:sz w:val="24"/>
          <w:szCs w:val="24"/>
        </w:rPr>
        <w:t>was not included in the original trial design or statistical analysis plan</w:t>
      </w:r>
      <w:r w:rsidR="00531033">
        <w:rPr>
          <w:rFonts w:ascii="Arial" w:hAnsi="Arial" w:cs="Arial"/>
          <w:sz w:val="24"/>
          <w:szCs w:val="24"/>
        </w:rPr>
        <w:t>.</w:t>
      </w:r>
      <w:r w:rsidR="00EB3E15">
        <w:rPr>
          <w:rFonts w:ascii="Arial" w:hAnsi="Arial" w:cs="Arial"/>
          <w:sz w:val="24"/>
          <w:szCs w:val="24"/>
        </w:rPr>
        <w:t xml:space="preserve"> </w:t>
      </w:r>
      <w:r w:rsidR="00531033">
        <w:rPr>
          <w:rFonts w:ascii="Arial" w:hAnsi="Arial" w:cs="Arial"/>
          <w:sz w:val="24"/>
          <w:szCs w:val="24"/>
        </w:rPr>
        <w:t xml:space="preserve"> </w:t>
      </w:r>
      <w:bookmarkEnd w:id="23"/>
      <w:r w:rsidR="00D248F8">
        <w:rPr>
          <w:rFonts w:ascii="Arial" w:hAnsi="Arial" w:cs="Arial"/>
          <w:sz w:val="24"/>
          <w:szCs w:val="24"/>
        </w:rPr>
        <w:t>T</w:t>
      </w:r>
      <w:r w:rsidR="00531033">
        <w:rPr>
          <w:rFonts w:ascii="Arial" w:hAnsi="Arial" w:cs="Arial"/>
          <w:sz w:val="24"/>
          <w:szCs w:val="24"/>
        </w:rPr>
        <w:t xml:space="preserve">here were </w:t>
      </w:r>
      <w:r w:rsidR="00531033">
        <w:rPr>
          <w:rFonts w:ascii="Arial" w:hAnsi="Arial" w:cs="Arial"/>
          <w:sz w:val="24"/>
          <w:szCs w:val="24"/>
        </w:rPr>
        <w:lastRenderedPageBreak/>
        <w:t xml:space="preserve">differences between the </w:t>
      </w:r>
      <w:r w:rsidR="003D0AFB">
        <w:rPr>
          <w:rFonts w:ascii="Arial" w:hAnsi="Arial" w:cs="Arial"/>
          <w:sz w:val="24"/>
          <w:szCs w:val="24"/>
        </w:rPr>
        <w:t>participants</w:t>
      </w:r>
      <w:r w:rsidR="00531033">
        <w:rPr>
          <w:rFonts w:ascii="Arial" w:hAnsi="Arial" w:cs="Arial"/>
          <w:sz w:val="24"/>
          <w:szCs w:val="24"/>
        </w:rPr>
        <w:t xml:space="preserve"> that continued in the study compared to </w:t>
      </w:r>
      <w:r w:rsidR="003D0AFB">
        <w:rPr>
          <w:rFonts w:ascii="Arial" w:hAnsi="Arial" w:cs="Arial"/>
          <w:sz w:val="24"/>
          <w:szCs w:val="24"/>
        </w:rPr>
        <w:t>those that did not,</w:t>
      </w:r>
      <w:r w:rsidR="00D248F8">
        <w:rPr>
          <w:rFonts w:ascii="Arial" w:hAnsi="Arial" w:cs="Arial"/>
          <w:sz w:val="24"/>
          <w:szCs w:val="24"/>
        </w:rPr>
        <w:t xml:space="preserve"> in that they tended to be born to </w:t>
      </w:r>
      <w:r w:rsidR="00592AA5">
        <w:rPr>
          <w:rFonts w:ascii="Arial" w:hAnsi="Arial" w:cs="Arial"/>
          <w:sz w:val="24"/>
          <w:szCs w:val="24"/>
        </w:rPr>
        <w:t>mothers who were older, less likely to smoke and more highly educated.  This</w:t>
      </w:r>
      <w:r w:rsidR="00C64593">
        <w:rPr>
          <w:rFonts w:ascii="Arial" w:hAnsi="Arial" w:cs="Arial"/>
          <w:sz w:val="24"/>
          <w:szCs w:val="24"/>
        </w:rPr>
        <w:t xml:space="preserve"> may introduce bias into the analysis and</w:t>
      </w:r>
      <w:r w:rsidR="00AF6D28">
        <w:rPr>
          <w:rFonts w:ascii="Arial" w:hAnsi="Arial" w:cs="Arial"/>
          <w:sz w:val="24"/>
          <w:szCs w:val="24"/>
        </w:rPr>
        <w:t xml:space="preserve"> </w:t>
      </w:r>
      <w:r w:rsidR="00531033">
        <w:rPr>
          <w:rFonts w:ascii="Arial" w:hAnsi="Arial" w:cs="Arial"/>
          <w:sz w:val="24"/>
          <w:szCs w:val="24"/>
        </w:rPr>
        <w:t>affect</w:t>
      </w:r>
      <w:r w:rsidR="00C64593">
        <w:rPr>
          <w:rFonts w:ascii="Arial" w:hAnsi="Arial" w:cs="Arial"/>
          <w:sz w:val="24"/>
          <w:szCs w:val="24"/>
        </w:rPr>
        <w:t xml:space="preserve"> the</w:t>
      </w:r>
      <w:r w:rsidR="00531033">
        <w:rPr>
          <w:rFonts w:ascii="Arial" w:hAnsi="Arial" w:cs="Arial"/>
          <w:sz w:val="24"/>
          <w:szCs w:val="24"/>
        </w:rPr>
        <w:t xml:space="preserve"> generalisability of the study</w:t>
      </w:r>
      <w:r w:rsidR="00C64593">
        <w:rPr>
          <w:rFonts w:ascii="Arial" w:hAnsi="Arial" w:cs="Arial"/>
          <w:sz w:val="24"/>
          <w:szCs w:val="24"/>
        </w:rPr>
        <w:t>.</w:t>
      </w:r>
      <w:r w:rsidR="00AF6D28">
        <w:rPr>
          <w:rFonts w:ascii="Arial" w:hAnsi="Arial" w:cs="Arial"/>
          <w:sz w:val="24"/>
          <w:szCs w:val="24"/>
        </w:rPr>
        <w:t xml:space="preserve">  </w:t>
      </w:r>
      <w:r w:rsidR="00290729">
        <w:rPr>
          <w:rFonts w:ascii="Arial" w:hAnsi="Arial" w:cs="Arial"/>
          <w:sz w:val="24"/>
          <w:szCs w:val="24"/>
        </w:rPr>
        <w:t xml:space="preserve"> Whilst </w:t>
      </w:r>
      <w:r w:rsidR="009E3FF9">
        <w:rPr>
          <w:rFonts w:ascii="Arial" w:hAnsi="Arial" w:cs="Arial"/>
          <w:sz w:val="24"/>
          <w:szCs w:val="24"/>
        </w:rPr>
        <w:t>it would not be expected that allocation to the intervention or placebo (to which the participants remain blinded) would influence the likelihood of non-participation</w:t>
      </w:r>
      <w:r w:rsidR="00E95A18">
        <w:rPr>
          <w:rFonts w:ascii="Arial" w:hAnsi="Arial" w:cs="Arial"/>
          <w:sz w:val="24"/>
          <w:szCs w:val="24"/>
        </w:rPr>
        <w:t>, the possibility of non-random</w:t>
      </w:r>
      <w:r w:rsidR="002A1986">
        <w:rPr>
          <w:rFonts w:ascii="Arial" w:hAnsi="Arial" w:cs="Arial"/>
          <w:sz w:val="24"/>
          <w:szCs w:val="24"/>
        </w:rPr>
        <w:t xml:space="preserve"> dropout remains, with the associated potential to influence the results</w:t>
      </w:r>
      <w:r w:rsidR="00D248F8">
        <w:rPr>
          <w:rFonts w:ascii="Arial" w:hAnsi="Arial" w:cs="Arial"/>
          <w:sz w:val="24"/>
          <w:szCs w:val="24"/>
        </w:rPr>
        <w:t>.</w:t>
      </w:r>
      <w:r w:rsidR="00AF6D28">
        <w:rPr>
          <w:rFonts w:ascii="Arial" w:hAnsi="Arial" w:cs="Arial"/>
          <w:sz w:val="24"/>
          <w:szCs w:val="24"/>
        </w:rPr>
        <w:t xml:space="preserve"> </w:t>
      </w:r>
      <w:r w:rsidR="008B67CC">
        <w:rPr>
          <w:rFonts w:ascii="Arial" w:hAnsi="Arial" w:cs="Arial"/>
          <w:sz w:val="24"/>
          <w:szCs w:val="24"/>
        </w:rPr>
        <w:t>Furthermore, d</w:t>
      </w:r>
      <w:r w:rsidR="00817C16">
        <w:rPr>
          <w:rFonts w:ascii="Arial" w:hAnsi="Arial" w:cs="Arial"/>
          <w:sz w:val="24"/>
          <w:szCs w:val="24"/>
        </w:rPr>
        <w:t xml:space="preserve">ue to missing covariates on duration of human milk consumption and use of vitamin D supplementation, the number of children included in the fully adjusted model reduced by 15% compared to the unadjusted model.  Nonetheless, the effect size estimates were similar in the minimally and fully adjusted models. </w:t>
      </w:r>
      <w:bookmarkEnd w:id="22"/>
    </w:p>
    <w:p w14:paraId="76B19F53" w14:textId="4638C8B1" w:rsidR="00B1400A" w:rsidRPr="003A56C7" w:rsidRDefault="00B1400A" w:rsidP="003A56C7">
      <w:pPr>
        <w:spacing w:line="480" w:lineRule="auto"/>
        <w:rPr>
          <w:rFonts w:ascii="Arial" w:hAnsi="Arial" w:cs="Arial"/>
          <w:sz w:val="24"/>
          <w:szCs w:val="24"/>
        </w:rPr>
      </w:pPr>
      <w:bookmarkStart w:id="24" w:name="_Hlk170306319"/>
      <w:r w:rsidRPr="003A56C7">
        <w:rPr>
          <w:rFonts w:ascii="Arial" w:hAnsi="Arial" w:cs="Arial"/>
          <w:sz w:val="24"/>
          <w:szCs w:val="24"/>
        </w:rPr>
        <w:t>In conclusion, we have demonstrated in a randomised placebo-controlled trial that supplementation with 1000 IU/day cholecalcifer</w:t>
      </w:r>
      <w:r w:rsidR="00E73FEE" w:rsidRPr="003A56C7">
        <w:rPr>
          <w:rFonts w:ascii="Arial" w:hAnsi="Arial" w:cs="Arial"/>
          <w:sz w:val="24"/>
          <w:szCs w:val="24"/>
        </w:rPr>
        <w:t>ol from 14-17 weeks’ pregnancy until delivery</w:t>
      </w:r>
      <w:r w:rsidR="00CA2EAE" w:rsidRPr="003A56C7">
        <w:rPr>
          <w:rFonts w:ascii="Arial" w:hAnsi="Arial" w:cs="Arial"/>
          <w:sz w:val="24"/>
          <w:szCs w:val="24"/>
        </w:rPr>
        <w:t xml:space="preserve"> results in higher </w:t>
      </w:r>
      <w:r w:rsidR="00E73FEE" w:rsidRPr="003A56C7">
        <w:rPr>
          <w:rFonts w:ascii="Arial" w:hAnsi="Arial" w:cs="Arial"/>
          <w:sz w:val="24"/>
          <w:szCs w:val="24"/>
        </w:rPr>
        <w:t xml:space="preserve">offspring BMD </w:t>
      </w:r>
      <w:r w:rsidR="00161351" w:rsidRPr="003A56C7">
        <w:rPr>
          <w:rFonts w:ascii="Arial" w:hAnsi="Arial" w:cs="Arial"/>
          <w:sz w:val="24"/>
          <w:szCs w:val="24"/>
        </w:rPr>
        <w:t>at age 6-7 years</w:t>
      </w:r>
      <w:r w:rsidR="00725F41" w:rsidRPr="003A56C7">
        <w:rPr>
          <w:rFonts w:ascii="Arial" w:hAnsi="Arial" w:cs="Arial"/>
          <w:sz w:val="24"/>
          <w:szCs w:val="24"/>
        </w:rPr>
        <w:t xml:space="preserve">.  </w:t>
      </w:r>
      <w:r w:rsidR="00CA2EAE" w:rsidRPr="003A56C7">
        <w:rPr>
          <w:rFonts w:ascii="Arial" w:hAnsi="Arial" w:cs="Arial"/>
          <w:sz w:val="24"/>
          <w:szCs w:val="24"/>
        </w:rPr>
        <w:t>These findings su</w:t>
      </w:r>
      <w:r w:rsidR="00614C16">
        <w:rPr>
          <w:rFonts w:ascii="Arial" w:hAnsi="Arial" w:cs="Arial"/>
          <w:sz w:val="24"/>
          <w:szCs w:val="24"/>
        </w:rPr>
        <w:t xml:space="preserve">ggest that </w:t>
      </w:r>
      <w:r w:rsidR="00CA2EAE" w:rsidRPr="003A56C7">
        <w:rPr>
          <w:rFonts w:ascii="Arial" w:hAnsi="Arial" w:cs="Arial"/>
          <w:sz w:val="24"/>
          <w:szCs w:val="24"/>
        </w:rPr>
        <w:t>p</w:t>
      </w:r>
      <w:r w:rsidR="00F62D84" w:rsidRPr="003A56C7">
        <w:rPr>
          <w:rFonts w:ascii="Arial" w:hAnsi="Arial" w:cs="Arial"/>
          <w:sz w:val="24"/>
          <w:szCs w:val="24"/>
        </w:rPr>
        <w:t>regnancy vitamin D supplementation</w:t>
      </w:r>
      <w:r w:rsidR="00614C16">
        <w:rPr>
          <w:rFonts w:ascii="Arial" w:hAnsi="Arial" w:cs="Arial"/>
          <w:sz w:val="24"/>
          <w:szCs w:val="24"/>
        </w:rPr>
        <w:t xml:space="preserve"> may represent </w:t>
      </w:r>
      <w:r w:rsidR="000D6CA0">
        <w:rPr>
          <w:rFonts w:ascii="Arial" w:hAnsi="Arial" w:cs="Arial"/>
          <w:sz w:val="24"/>
          <w:szCs w:val="24"/>
        </w:rPr>
        <w:t xml:space="preserve">a </w:t>
      </w:r>
      <w:r w:rsidR="000D6CA0" w:rsidRPr="003A56C7">
        <w:rPr>
          <w:rFonts w:ascii="Arial" w:hAnsi="Arial" w:cs="Arial"/>
          <w:sz w:val="24"/>
          <w:szCs w:val="24"/>
        </w:rPr>
        <w:t>population</w:t>
      </w:r>
      <w:r w:rsidR="00D46767" w:rsidRPr="003A56C7">
        <w:rPr>
          <w:rFonts w:ascii="Arial" w:hAnsi="Arial" w:cs="Arial"/>
          <w:sz w:val="24"/>
          <w:szCs w:val="24"/>
        </w:rPr>
        <w:t xml:space="preserve"> health strateg</w:t>
      </w:r>
      <w:r w:rsidR="00614C16">
        <w:rPr>
          <w:rFonts w:ascii="Arial" w:hAnsi="Arial" w:cs="Arial"/>
          <w:sz w:val="24"/>
          <w:szCs w:val="24"/>
        </w:rPr>
        <w:t>y</w:t>
      </w:r>
      <w:r w:rsidR="00D46767" w:rsidRPr="003A56C7">
        <w:rPr>
          <w:rFonts w:ascii="Arial" w:hAnsi="Arial" w:cs="Arial"/>
          <w:sz w:val="24"/>
          <w:szCs w:val="24"/>
        </w:rPr>
        <w:t xml:space="preserve"> to </w:t>
      </w:r>
      <w:r w:rsidR="00CA2EAE" w:rsidRPr="003A56C7">
        <w:rPr>
          <w:rFonts w:ascii="Arial" w:hAnsi="Arial" w:cs="Arial"/>
          <w:sz w:val="24"/>
          <w:szCs w:val="24"/>
        </w:rPr>
        <w:t xml:space="preserve">improve </w:t>
      </w:r>
      <w:r w:rsidR="00F62D84" w:rsidRPr="003A56C7">
        <w:rPr>
          <w:rFonts w:ascii="Arial" w:hAnsi="Arial" w:cs="Arial"/>
          <w:sz w:val="24"/>
          <w:szCs w:val="24"/>
        </w:rPr>
        <w:t>bone health</w:t>
      </w:r>
      <w:r w:rsidR="00614C16">
        <w:rPr>
          <w:rFonts w:ascii="Arial" w:hAnsi="Arial" w:cs="Arial"/>
          <w:sz w:val="24"/>
          <w:szCs w:val="24"/>
        </w:rPr>
        <w:t xml:space="preserve">, although </w:t>
      </w:r>
      <w:r w:rsidR="004E53E4">
        <w:rPr>
          <w:rFonts w:ascii="Arial" w:hAnsi="Arial" w:cs="Arial"/>
          <w:sz w:val="24"/>
          <w:szCs w:val="24"/>
        </w:rPr>
        <w:t>further</w:t>
      </w:r>
      <w:r w:rsidR="00614C16">
        <w:rPr>
          <w:rFonts w:ascii="Arial" w:hAnsi="Arial" w:cs="Arial"/>
          <w:sz w:val="24"/>
          <w:szCs w:val="24"/>
        </w:rPr>
        <w:t xml:space="preserve"> work is needed to demonstrate persistence of this effect into adulthood</w:t>
      </w:r>
      <w:r w:rsidR="004E53E4">
        <w:rPr>
          <w:rFonts w:ascii="Arial" w:hAnsi="Arial" w:cs="Arial"/>
          <w:sz w:val="24"/>
          <w:szCs w:val="24"/>
        </w:rPr>
        <w:t>, together with, ideally replication in additional studies</w:t>
      </w:r>
      <w:r w:rsidR="00F62D84" w:rsidRPr="003A56C7">
        <w:rPr>
          <w:rFonts w:ascii="Arial" w:hAnsi="Arial" w:cs="Arial"/>
          <w:sz w:val="24"/>
          <w:szCs w:val="24"/>
        </w:rPr>
        <w:t xml:space="preserve">. </w:t>
      </w:r>
    </w:p>
    <w:bookmarkEnd w:id="24"/>
    <w:p w14:paraId="7ABB5F4B" w14:textId="77777777" w:rsidR="009F45DE" w:rsidRPr="003A56C7" w:rsidRDefault="009F45DE" w:rsidP="009F45DE">
      <w:pPr>
        <w:spacing w:line="480" w:lineRule="auto"/>
        <w:rPr>
          <w:rFonts w:ascii="Arial" w:hAnsi="Arial" w:cs="Arial"/>
          <w:b/>
          <w:bCs/>
          <w:sz w:val="24"/>
          <w:szCs w:val="24"/>
        </w:rPr>
      </w:pPr>
      <w:r w:rsidRPr="003A56C7">
        <w:rPr>
          <w:rFonts w:ascii="Arial" w:hAnsi="Arial" w:cs="Arial"/>
          <w:b/>
          <w:bCs/>
          <w:sz w:val="24"/>
          <w:szCs w:val="24"/>
        </w:rPr>
        <w:t>Acknowledgements</w:t>
      </w:r>
    </w:p>
    <w:p w14:paraId="1B8ED7BE" w14:textId="77777777" w:rsidR="009F45DE" w:rsidRPr="003A56C7" w:rsidRDefault="009F45DE" w:rsidP="009F45DE">
      <w:pPr>
        <w:spacing w:line="480" w:lineRule="auto"/>
        <w:rPr>
          <w:rFonts w:ascii="Arial" w:hAnsi="Arial" w:cs="Arial"/>
          <w:sz w:val="24"/>
          <w:szCs w:val="24"/>
        </w:rPr>
      </w:pPr>
      <w:r w:rsidRPr="003A56C7">
        <w:rPr>
          <w:rFonts w:ascii="Arial" w:hAnsi="Arial" w:cs="Arial"/>
          <w:color w:val="242424"/>
          <w:sz w:val="24"/>
          <w:szCs w:val="24"/>
          <w:shd w:val="clear" w:color="auto" w:fill="FFFFFF"/>
        </w:rPr>
        <w:t>For the purpose of Open Access, the author has applied a Creative Commons Attribution (CC BY) licence to any Author Accepted Manuscript version arising from this submission.</w:t>
      </w:r>
    </w:p>
    <w:p w14:paraId="0F3825A9" w14:textId="77777777" w:rsidR="00AE0F2B" w:rsidRPr="003A56C7" w:rsidRDefault="00AE0F2B" w:rsidP="003A56C7">
      <w:pPr>
        <w:spacing w:line="480" w:lineRule="auto"/>
        <w:rPr>
          <w:rFonts w:ascii="Arial" w:hAnsi="Arial" w:cs="Arial"/>
          <w:sz w:val="24"/>
          <w:szCs w:val="24"/>
        </w:rPr>
      </w:pPr>
    </w:p>
    <w:p w14:paraId="21731337" w14:textId="7FD25D4E" w:rsidR="00AE0F2B" w:rsidRDefault="00AE0F2B" w:rsidP="003A56C7">
      <w:pPr>
        <w:spacing w:line="480" w:lineRule="auto"/>
        <w:rPr>
          <w:rFonts w:ascii="Arial" w:hAnsi="Arial" w:cs="Arial"/>
          <w:b/>
          <w:bCs/>
          <w:sz w:val="24"/>
          <w:szCs w:val="24"/>
        </w:rPr>
      </w:pPr>
      <w:r w:rsidRPr="003A56C7">
        <w:rPr>
          <w:rFonts w:ascii="Arial" w:hAnsi="Arial" w:cs="Arial"/>
          <w:b/>
          <w:bCs/>
          <w:sz w:val="24"/>
          <w:szCs w:val="24"/>
        </w:rPr>
        <w:t>Contributor statement</w:t>
      </w:r>
    </w:p>
    <w:p w14:paraId="69B49EB9" w14:textId="7917D90F" w:rsidR="00C9428D" w:rsidRPr="00C9428D" w:rsidRDefault="00C9428D" w:rsidP="003A56C7">
      <w:pPr>
        <w:spacing w:line="480" w:lineRule="auto"/>
        <w:rPr>
          <w:rFonts w:ascii="Arial" w:hAnsi="Arial" w:cs="Arial"/>
          <w:sz w:val="24"/>
          <w:szCs w:val="24"/>
        </w:rPr>
      </w:pPr>
      <w:r>
        <w:rPr>
          <w:rFonts w:ascii="Arial" w:hAnsi="Arial" w:cs="Arial"/>
          <w:sz w:val="24"/>
          <w:szCs w:val="24"/>
        </w:rPr>
        <w:lastRenderedPageBreak/>
        <w:t xml:space="preserve">RJM, EMC, KAW, IS, MKJ, NJB, KMG, CC and NCH </w:t>
      </w:r>
      <w:r w:rsidR="00A86343">
        <w:rPr>
          <w:rFonts w:ascii="Arial" w:hAnsi="Arial" w:cs="Arial"/>
          <w:sz w:val="24"/>
          <w:szCs w:val="24"/>
        </w:rPr>
        <w:t xml:space="preserve">and all members of the MAVIDOS study group </w:t>
      </w:r>
      <w:r>
        <w:rPr>
          <w:rFonts w:ascii="Arial" w:hAnsi="Arial" w:cs="Arial"/>
          <w:sz w:val="24"/>
          <w:szCs w:val="24"/>
        </w:rPr>
        <w:t>designed the research</w:t>
      </w:r>
      <w:r w:rsidR="00607E84">
        <w:rPr>
          <w:rFonts w:ascii="Arial" w:hAnsi="Arial" w:cs="Arial"/>
          <w:sz w:val="24"/>
          <w:szCs w:val="24"/>
        </w:rPr>
        <w:t>. RJM, EMC and IS conducted researc</w:t>
      </w:r>
      <w:r w:rsidR="00A86343">
        <w:rPr>
          <w:rFonts w:ascii="Arial" w:hAnsi="Arial" w:cs="Arial"/>
          <w:sz w:val="24"/>
          <w:szCs w:val="24"/>
        </w:rPr>
        <w:t xml:space="preserve">h. SD and SRC analyzed data or performed statistical analysis. RJM, SD and NCH wrote the paper. NCH has primary responsibility for the final content.  All authors have read and approved the final manuscript. </w:t>
      </w:r>
    </w:p>
    <w:p w14:paraId="27E930E8" w14:textId="77777777" w:rsidR="005A2CD9" w:rsidRDefault="005A2CD9" w:rsidP="003A56C7">
      <w:pPr>
        <w:spacing w:after="120" w:line="480" w:lineRule="auto"/>
        <w:rPr>
          <w:rFonts w:ascii="Arial" w:hAnsi="Arial" w:cs="Arial"/>
          <w:sz w:val="24"/>
          <w:szCs w:val="24"/>
        </w:rPr>
      </w:pPr>
    </w:p>
    <w:p w14:paraId="4844178E" w14:textId="2E79F4FB" w:rsidR="005A2CD9" w:rsidRDefault="005A2CD9" w:rsidP="003A56C7">
      <w:pPr>
        <w:spacing w:after="120" w:line="480" w:lineRule="auto"/>
        <w:rPr>
          <w:rFonts w:ascii="Arial" w:hAnsi="Arial" w:cs="Arial"/>
          <w:b/>
          <w:bCs/>
          <w:sz w:val="24"/>
          <w:szCs w:val="24"/>
        </w:rPr>
      </w:pPr>
      <w:r w:rsidRPr="0055494E">
        <w:rPr>
          <w:rFonts w:ascii="Arial" w:hAnsi="Arial" w:cs="Arial"/>
          <w:b/>
          <w:bCs/>
          <w:sz w:val="24"/>
          <w:szCs w:val="24"/>
        </w:rPr>
        <w:t>Data sharing plan</w:t>
      </w:r>
    </w:p>
    <w:p w14:paraId="20C8C942" w14:textId="205A4AB1" w:rsidR="00621F48" w:rsidRPr="0013135F" w:rsidRDefault="00D849DC" w:rsidP="0013135F">
      <w:pPr>
        <w:spacing w:after="120" w:line="480" w:lineRule="auto"/>
        <w:rPr>
          <w:rFonts w:ascii="Arial" w:hAnsi="Arial" w:cs="Arial"/>
          <w:b/>
          <w:bCs/>
          <w:sz w:val="24"/>
          <w:szCs w:val="24"/>
        </w:rPr>
      </w:pPr>
      <w:r w:rsidRPr="0013135F">
        <w:rPr>
          <w:rFonts w:ascii="Arial" w:hAnsi="Arial" w:cs="Arial"/>
          <w:sz w:val="24"/>
          <w:szCs w:val="24"/>
        </w:rPr>
        <w:t>Data described in the manuscript, code book, and analytic code will be made available upon request pending</w:t>
      </w:r>
      <w:r w:rsidR="0013135F" w:rsidRPr="0013135F">
        <w:rPr>
          <w:rFonts w:ascii="Arial" w:hAnsi="Arial" w:cs="Arial"/>
          <w:sz w:val="24"/>
          <w:szCs w:val="24"/>
        </w:rPr>
        <w:t xml:space="preserve"> application to and approval by the trial sterring committee.  </w:t>
      </w:r>
      <w:r w:rsidR="0055494E" w:rsidRPr="0055494E">
        <w:rPr>
          <w:rFonts w:ascii="Arial" w:hAnsi="Arial" w:cs="Arial"/>
          <w:sz w:val="24"/>
          <w:szCs w:val="24"/>
        </w:rPr>
        <w:t xml:space="preserve">Proposals should be directed to </w:t>
      </w:r>
      <w:hyperlink r:id="rId13" w:history="1">
        <w:r w:rsidR="0055494E" w:rsidRPr="0055494E">
          <w:rPr>
            <w:rFonts w:ascii="Arial" w:hAnsi="Arial" w:cs="Arial"/>
            <w:sz w:val="24"/>
            <w:szCs w:val="24"/>
          </w:rPr>
          <w:t>nch@mrc.soton.ac.uk</w:t>
        </w:r>
      </w:hyperlink>
      <w:r w:rsidR="001D4785">
        <w:rPr>
          <w:rFonts w:ascii="Arial" w:hAnsi="Arial" w:cs="Arial"/>
          <w:sz w:val="24"/>
          <w:szCs w:val="24"/>
        </w:rPr>
        <w:t xml:space="preserve">.  </w:t>
      </w:r>
      <w:r w:rsidR="0055494E" w:rsidRPr="0055494E">
        <w:rPr>
          <w:rFonts w:ascii="Arial" w:hAnsi="Arial" w:cs="Arial"/>
          <w:sz w:val="24"/>
          <w:szCs w:val="24"/>
        </w:rPr>
        <w:t xml:space="preserve">To gain access, data requestors will need to sign a data access agreement. </w:t>
      </w:r>
    </w:p>
    <w:p w14:paraId="2D3219FB" w14:textId="77777777" w:rsidR="00E479E8" w:rsidRDefault="00E479E8" w:rsidP="003A56C7">
      <w:pPr>
        <w:spacing w:line="480" w:lineRule="auto"/>
        <w:rPr>
          <w:rFonts w:ascii="Arial" w:hAnsi="Arial" w:cs="Arial"/>
          <w:b/>
          <w:bCs/>
          <w:sz w:val="24"/>
          <w:szCs w:val="24"/>
        </w:rPr>
        <w:sectPr w:rsidR="00E479E8" w:rsidSect="00E479E8">
          <w:footerReference w:type="default" r:id="rId14"/>
          <w:pgSz w:w="11906" w:h="16838"/>
          <w:pgMar w:top="1440" w:right="1440" w:bottom="1440" w:left="1440" w:header="708" w:footer="708" w:gutter="0"/>
          <w:lnNumType w:countBy="1" w:restart="newSection"/>
          <w:cols w:space="708"/>
          <w:docGrid w:linePitch="360"/>
        </w:sectPr>
      </w:pPr>
    </w:p>
    <w:p w14:paraId="2EAEC85B" w14:textId="0920860A" w:rsidR="0087185B" w:rsidRPr="003A56C7" w:rsidRDefault="00BA56F7" w:rsidP="00E74EC9">
      <w:pPr>
        <w:spacing w:line="480" w:lineRule="auto"/>
        <w:rPr>
          <w:rFonts w:ascii="Arial" w:hAnsi="Arial" w:cs="Arial"/>
          <w:sz w:val="24"/>
          <w:szCs w:val="24"/>
        </w:rPr>
      </w:pPr>
      <w:r w:rsidRPr="003A56C7">
        <w:rPr>
          <w:rFonts w:ascii="Arial" w:hAnsi="Arial" w:cs="Arial"/>
          <w:b/>
          <w:bCs/>
          <w:sz w:val="24"/>
          <w:szCs w:val="24"/>
        </w:rPr>
        <w:lastRenderedPageBreak/>
        <w:t>References</w:t>
      </w:r>
    </w:p>
    <w:p w14:paraId="4600898C" w14:textId="77777777" w:rsidR="00B83437" w:rsidRPr="00B83437" w:rsidRDefault="009334DB" w:rsidP="00B83437">
      <w:pPr>
        <w:pStyle w:val="EndNoteBibliography"/>
        <w:spacing w:after="240"/>
        <w:ind w:left="720" w:hanging="720"/>
      </w:pPr>
      <w:r w:rsidRPr="003A56C7">
        <w:rPr>
          <w:sz w:val="24"/>
          <w:szCs w:val="24"/>
          <w:lang w:val="en-GB"/>
        </w:rPr>
        <w:fldChar w:fldCharType="begin"/>
      </w:r>
      <w:r w:rsidRPr="003A56C7">
        <w:rPr>
          <w:sz w:val="24"/>
          <w:szCs w:val="24"/>
          <w:lang w:val="en-GB"/>
        </w:rPr>
        <w:instrText xml:space="preserve"> ADDIN EN.REFLIST </w:instrText>
      </w:r>
      <w:r w:rsidRPr="003A56C7">
        <w:rPr>
          <w:sz w:val="24"/>
          <w:szCs w:val="24"/>
          <w:lang w:val="en-GB"/>
        </w:rPr>
        <w:fldChar w:fldCharType="separate"/>
      </w:r>
      <w:r w:rsidR="00B83437" w:rsidRPr="00B83437">
        <w:t>1.</w:t>
      </w:r>
      <w:r w:rsidR="00B83437" w:rsidRPr="00B83437">
        <w:tab/>
        <w:t>Moon RJ, Citeroni NL, Aihie RR, Harvey NC. Early Life Programming of Skeletal Health. Curr Osteoporos Rep. 2023;21(4):433-46. doi: 10.1007/s11914-023-00800-y.</w:t>
      </w:r>
    </w:p>
    <w:p w14:paraId="4F1BDA79" w14:textId="77777777" w:rsidR="00B83437" w:rsidRPr="00B83437" w:rsidRDefault="00B83437" w:rsidP="00B83437">
      <w:pPr>
        <w:pStyle w:val="EndNoteBibliography"/>
        <w:spacing w:after="240"/>
        <w:ind w:left="720" w:hanging="720"/>
      </w:pPr>
      <w:r w:rsidRPr="00B83437">
        <w:t>2.</w:t>
      </w:r>
      <w:r w:rsidRPr="00B83437">
        <w:tab/>
        <w:t>Moon RJ, Green HD, D'Angelo S, Godfrey KM, Davies JH, Curtis EM, Cooper C, Harvey NC. The effect of pregnancy vitamin D supplementation on offspring bone mineral density in childhood: a systematic review and meta-analysis. Osteoporos Int. 2023;34(7):1269-79. doi: 10.1007/s00198-023-06751-5.</w:t>
      </w:r>
    </w:p>
    <w:p w14:paraId="2C97EE64" w14:textId="77777777" w:rsidR="00B83437" w:rsidRPr="00B83437" w:rsidRDefault="00B83437" w:rsidP="00B83437">
      <w:pPr>
        <w:pStyle w:val="EndNoteBibliography"/>
        <w:spacing w:after="240"/>
        <w:ind w:left="720" w:hanging="720"/>
      </w:pPr>
      <w:r w:rsidRPr="00B83437">
        <w:t>3.</w:t>
      </w:r>
      <w:r w:rsidRPr="00B83437">
        <w:tab/>
        <w:t>Viljakainen HT, Saarnio E, Hytinantti T, Miettinen M, Surcel H, Makitie O, Andersson S, Laitinen K, Lamberg-Allardt C. Maternal vitamin D status determines bone variables in the newborn. J Clin Endocrinol Metab. 2010;95(4):1749-57. doi: 10.1210/jc.2009-1391.</w:t>
      </w:r>
    </w:p>
    <w:p w14:paraId="764EBDBD" w14:textId="77777777" w:rsidR="00B83437" w:rsidRPr="00B83437" w:rsidRDefault="00B83437" w:rsidP="00B83437">
      <w:pPr>
        <w:pStyle w:val="EndNoteBibliography"/>
        <w:spacing w:after="240"/>
        <w:ind w:left="720" w:hanging="720"/>
      </w:pPr>
      <w:r w:rsidRPr="00B83437">
        <w:t>4.</w:t>
      </w:r>
      <w:r w:rsidRPr="00B83437">
        <w:tab/>
        <w:t>Weiler H, Fitzpatrick-Wong S, Veitch R, Kovacs H, Schellenberg J, McCloy U, Yuen CK. Vitamin D deficiency and whole-body and femur bone mass relative to weight in healthy newborns. CMAJ. 2005;172(6):757-61. doi: 172/6/757 [pii];10.1503/cmaj.1040508 [doi].</w:t>
      </w:r>
    </w:p>
    <w:p w14:paraId="5A5435C0" w14:textId="77777777" w:rsidR="00B83437" w:rsidRPr="00B83437" w:rsidRDefault="00B83437" w:rsidP="00B83437">
      <w:pPr>
        <w:pStyle w:val="EndNoteBibliography"/>
        <w:spacing w:after="240"/>
        <w:ind w:left="720" w:hanging="720"/>
      </w:pPr>
      <w:r w:rsidRPr="00B83437">
        <w:t>5.</w:t>
      </w:r>
      <w:r w:rsidRPr="00B83437">
        <w:tab/>
        <w:t>Javaid MK, Crozier SR, Harvey NC, Gale CR, Dennison EM, Boucher BJ, Arden NK, Godfrey KM, Cooper C. Maternal vitamin D status during pregnancy and childhood bone mass at age 9 years: a longitudinal study. Lancet. 2006;367(9504):36-43. doi: 10.1016/s0140-6736(06)67922-1.</w:t>
      </w:r>
    </w:p>
    <w:p w14:paraId="1683FEEB" w14:textId="77777777" w:rsidR="00B83437" w:rsidRPr="00B83437" w:rsidRDefault="00B83437" w:rsidP="00B83437">
      <w:pPr>
        <w:pStyle w:val="EndNoteBibliography"/>
        <w:spacing w:after="240"/>
        <w:ind w:left="720" w:hanging="720"/>
      </w:pPr>
      <w:r w:rsidRPr="00B83437">
        <w:t>6.</w:t>
      </w:r>
      <w:r w:rsidRPr="00B83437">
        <w:tab/>
        <w:t>Moon RJ, Harvey NC, Davies JH, Cooper C. Vitamin D and bone development. Osteoporos Int. 2015;26(4):1449-51. doi: 10.1007/s00198-014-2976-y.</w:t>
      </w:r>
    </w:p>
    <w:p w14:paraId="38FEC990" w14:textId="77777777" w:rsidR="00B83437" w:rsidRPr="00B83437" w:rsidRDefault="00B83437" w:rsidP="00B83437">
      <w:pPr>
        <w:pStyle w:val="EndNoteBibliography"/>
        <w:spacing w:after="240"/>
        <w:ind w:left="720" w:hanging="720"/>
      </w:pPr>
      <w:r w:rsidRPr="00B83437">
        <w:t>7.</w:t>
      </w:r>
      <w:r w:rsidRPr="00B83437">
        <w:tab/>
        <w:t>Zhu K, Whitehouse AJ, Hart P, Kusel M, Mountain J, Lye S, Pennell C, Walsh JP. Maternal Vitamin D Status During Pregnancy and Bone Mass in Offspring at 20 Years of Age: A Prospective Cohort Study. J Bone Miner Res. 2014;29(5):1088-95. doi: 10.1002/jbmr.2138.</w:t>
      </w:r>
    </w:p>
    <w:p w14:paraId="6861AEEC" w14:textId="77777777" w:rsidR="00B83437" w:rsidRPr="00B83437" w:rsidRDefault="00B83437" w:rsidP="00B83437">
      <w:pPr>
        <w:pStyle w:val="EndNoteBibliography"/>
        <w:spacing w:after="240"/>
        <w:ind w:left="720" w:hanging="720"/>
      </w:pPr>
      <w:r w:rsidRPr="00B83437">
        <w:t>8.</w:t>
      </w:r>
      <w:r w:rsidRPr="00B83437">
        <w:tab/>
        <w:t>Gharibeh N, Razaghi M, Vanstone CA, Wei S, McNally D, Rauch F, Jones G, Kaufmann M, Weiler HA. Maternal Vitamin D Status and Gestational Weight Gain as Correlates of Neonatal Bone Mass in Healthy Term Breastfed Young Infants from Montreal, Canada. Nutrients. 2021;13(12). doi: 10.3390/nu13124189.</w:t>
      </w:r>
    </w:p>
    <w:p w14:paraId="1D88FA73" w14:textId="77777777" w:rsidR="00B83437" w:rsidRPr="00B83437" w:rsidRDefault="00B83437" w:rsidP="00B83437">
      <w:pPr>
        <w:pStyle w:val="EndNoteBibliography"/>
        <w:spacing w:after="240"/>
        <w:ind w:left="720" w:hanging="720"/>
      </w:pPr>
      <w:r w:rsidRPr="00B83437">
        <w:lastRenderedPageBreak/>
        <w:t>9.</w:t>
      </w:r>
      <w:r w:rsidRPr="00B83437">
        <w:tab/>
        <w:t>Lawlor DA, Wills AK, Fraser A, Sayers A, Fraser WD, Tobias JH. Association of maternal vitamin D status during pregnancy with bone-mineral content in offspring: a prospective cohort study. Lancet. 2013;381(9884):2176-83.</w:t>
      </w:r>
    </w:p>
    <w:p w14:paraId="67D22793" w14:textId="77777777" w:rsidR="00B83437" w:rsidRPr="00B83437" w:rsidRDefault="00B83437" w:rsidP="00B83437">
      <w:pPr>
        <w:pStyle w:val="EndNoteBibliography"/>
        <w:spacing w:after="240"/>
        <w:ind w:left="720" w:hanging="720"/>
      </w:pPr>
      <w:r w:rsidRPr="00B83437">
        <w:t>10.</w:t>
      </w:r>
      <w:r w:rsidRPr="00B83437">
        <w:tab/>
        <w:t>Harvey N, Holroyd C, Ntani G, Javaid M, Cooper P, Moon R, et al. Vitamin D supplementation in pregnancy: a systematic review. Health Technol Assess. 2014;18(45). doi: 10.3310/hta18450.</w:t>
      </w:r>
    </w:p>
    <w:p w14:paraId="6FE2AACD" w14:textId="77777777" w:rsidR="00B83437" w:rsidRPr="00B83437" w:rsidRDefault="00B83437" w:rsidP="00B83437">
      <w:pPr>
        <w:pStyle w:val="EndNoteBibliography"/>
        <w:spacing w:after="240"/>
        <w:ind w:left="720" w:hanging="720"/>
      </w:pPr>
      <w:r w:rsidRPr="00B83437">
        <w:t>11.</w:t>
      </w:r>
      <w:r w:rsidRPr="00B83437">
        <w:tab/>
        <w:t>Harvey NC, Javaid K, Bishop N, Kennedy S, Papageorghiou AT, Fraser R, Gandhi SV, Schoenmakers I, Prentice A, Cooper C. MAVIDOS Maternal Vitamin D Osteoporosis Study: study protocol for a randomized controlled trial. The MAVIDOS Study Group. Trials. 2012;13:13. doi: 1745-6215-13-13 [pii];10.1186/1745-6215-13-13 [doi].</w:t>
      </w:r>
    </w:p>
    <w:p w14:paraId="2A9CE2B2" w14:textId="59DB85FA" w:rsidR="00B83437" w:rsidRPr="00B83437" w:rsidRDefault="00B83437" w:rsidP="00B83437">
      <w:pPr>
        <w:pStyle w:val="EndNoteBibliography"/>
        <w:spacing w:after="240"/>
        <w:ind w:left="720" w:hanging="720"/>
      </w:pPr>
      <w:r w:rsidRPr="00B83437">
        <w:t>12.</w:t>
      </w:r>
      <w:r w:rsidRPr="00B83437">
        <w:tab/>
        <w:t xml:space="preserve">Curtis EM, Moon RJ, D'Angelo S, Crozier SR, Bishop NJ, Gopal-Kothandapani JS, et al. Pregnancy Vitamin D Supplementation and Childhood Bone Mass at Age 4 Years: Findings From the Maternal Vitamin D Osteoporosis Study (MAVIDOS) Randomized Controlled Trial. JBMR Plus. 2022;n/a(n/a):e10651. doi: </w:t>
      </w:r>
      <w:hyperlink r:id="rId15" w:history="1">
        <w:r w:rsidRPr="00B83437">
          <w:rPr>
            <w:rStyle w:val="Hyperlink"/>
          </w:rPr>
          <w:t>https://doi.org/10.1002/jbm4.10651</w:t>
        </w:r>
      </w:hyperlink>
      <w:r w:rsidRPr="00B83437">
        <w:t>.</w:t>
      </w:r>
    </w:p>
    <w:p w14:paraId="59F85025" w14:textId="77777777" w:rsidR="00B83437" w:rsidRPr="00B83437" w:rsidRDefault="00B83437" w:rsidP="00B83437">
      <w:pPr>
        <w:pStyle w:val="EndNoteBibliography"/>
        <w:spacing w:after="240"/>
        <w:ind w:left="720" w:hanging="720"/>
      </w:pPr>
      <w:r w:rsidRPr="00B83437">
        <w:t>13.</w:t>
      </w:r>
      <w:r w:rsidRPr="00B83437">
        <w:tab/>
        <w:t>Cooper C, Harvey NC, Bishop NJ, Kennedy S, Papageorghiou AT, Schoenmakers I, et al. Maternal gestational vitamin D supplementation and offspring bone health (MAVIDOS): a multicentre, double-blind, randomised placebo-controlled trial. Lancet Diabetes Endocrinol. 2016;4(5):393-402. doi: 10.1016/s2213-8587(16)00044-9.</w:t>
      </w:r>
    </w:p>
    <w:p w14:paraId="2B3B435B" w14:textId="77777777" w:rsidR="00B83437" w:rsidRPr="00B83437" w:rsidRDefault="00B83437" w:rsidP="00B83437">
      <w:pPr>
        <w:pStyle w:val="EndNoteBibliography"/>
        <w:spacing w:after="240"/>
        <w:ind w:left="720" w:hanging="720"/>
      </w:pPr>
      <w:r w:rsidRPr="00B83437">
        <w:t>14.</w:t>
      </w:r>
      <w:r w:rsidRPr="00B83437">
        <w:tab/>
        <w:t>Brustad N, Garland J, Thorsen J, Sevelsted A, Krakauer M, Vinding RK, Stokholm J, Bønnelykke K, Bisgaard H, Chawes BL. Effect of High-Dose vs Standard-Dose Vitamin D Supplementation in Pregnancy on Bone Mineralization in Offspring Until Age 6 Years: A Prespecified Secondary Analysis of a Double-Blinded, Randomized Clinical Trial. JAMA Pediatr. 2020;174(5):419-27. doi: 10.1001/jamapediatrics.2019.6083.</w:t>
      </w:r>
    </w:p>
    <w:p w14:paraId="7A66A216" w14:textId="77777777" w:rsidR="00B83437" w:rsidRPr="00B83437" w:rsidRDefault="00B83437" w:rsidP="00B83437">
      <w:pPr>
        <w:pStyle w:val="EndNoteBibliography"/>
        <w:spacing w:after="240"/>
        <w:ind w:left="720" w:hanging="720"/>
      </w:pPr>
      <w:r w:rsidRPr="00B83437">
        <w:t>15.</w:t>
      </w:r>
      <w:r w:rsidRPr="00B83437">
        <w:tab/>
        <w:t>Gopal-Kothandapani JS, Rigby AS, Harrison R, Eastell R, Moon RJ, Curtis EM, Cooper C, Harvey NC, Bishop N. Maternal pregnancy vitamin D supplementation increases offspring bone formation in response to mechanical loading: Findings from a MAVIDOS Trial sub-study. J Musculoskelet Neuronal Interact. 2020;20(1):4-11.</w:t>
      </w:r>
    </w:p>
    <w:p w14:paraId="3CEA1529" w14:textId="77777777" w:rsidR="00B83437" w:rsidRPr="00B83437" w:rsidRDefault="00B83437" w:rsidP="00B83437">
      <w:pPr>
        <w:pStyle w:val="EndNoteBibliography"/>
        <w:spacing w:after="240"/>
        <w:ind w:left="720" w:hanging="720"/>
      </w:pPr>
      <w:r w:rsidRPr="00B83437">
        <w:t>16.</w:t>
      </w:r>
      <w:r w:rsidRPr="00B83437">
        <w:tab/>
        <w:t>Cole TJ, Freeman JV, Preece MA. Body mass index reference curves for the UK, 1990. Arch Dis Child. 1995;73(1):25-9.</w:t>
      </w:r>
    </w:p>
    <w:p w14:paraId="420CAC61" w14:textId="77777777" w:rsidR="00B83437" w:rsidRPr="00B83437" w:rsidRDefault="00B83437" w:rsidP="00B83437">
      <w:pPr>
        <w:pStyle w:val="EndNoteBibliography"/>
        <w:spacing w:after="240"/>
        <w:ind w:left="720" w:hanging="720"/>
      </w:pPr>
      <w:r w:rsidRPr="00B83437">
        <w:lastRenderedPageBreak/>
        <w:t>17.</w:t>
      </w:r>
      <w:r w:rsidRPr="00B83437">
        <w:tab/>
        <w:t>Freeman JV, Cole TJ, Chinn S, Jones PR, White EM, Preece MA. Cross sectional stature and weight reference curves for the UK, 1990. Arch Dis Child. 1995;73(1):17-24.</w:t>
      </w:r>
    </w:p>
    <w:p w14:paraId="113EE172" w14:textId="77777777" w:rsidR="00B83437" w:rsidRPr="00B83437" w:rsidRDefault="00B83437" w:rsidP="00B83437">
      <w:pPr>
        <w:pStyle w:val="EndNoteBibliography"/>
        <w:spacing w:after="240"/>
        <w:ind w:left="720" w:hanging="720"/>
      </w:pPr>
      <w:r w:rsidRPr="00B83437">
        <w:t>18.</w:t>
      </w:r>
      <w:r w:rsidRPr="00B83437">
        <w:tab/>
        <w:t>Carter DR, Bouxsein ML, Marcus R. New approaches for interpreting projected bone densitometry data. J Bone Miner Res. 1992;7(2):137-45. doi: 10.1002/jbmr.5650070204.</w:t>
      </w:r>
    </w:p>
    <w:p w14:paraId="113731B0" w14:textId="77777777" w:rsidR="00B83437" w:rsidRPr="00B83437" w:rsidRDefault="00B83437" w:rsidP="00B83437">
      <w:pPr>
        <w:pStyle w:val="EndNoteBibliography"/>
        <w:spacing w:after="240"/>
        <w:ind w:left="720" w:hanging="720"/>
      </w:pPr>
      <w:r w:rsidRPr="00B83437">
        <w:t>19.</w:t>
      </w:r>
      <w:r w:rsidRPr="00B83437">
        <w:tab/>
        <w:t>Moon RJ, D'Angelo S, Crozier SR, Godfrey KM, Davies JH, Cooper C, Harvey NC. Is the skull responsive to bone mineralisation stimuli in children? Bone. 2022;160:116415. doi: 10.1016/j.bone.2022.116415.</w:t>
      </w:r>
    </w:p>
    <w:p w14:paraId="020280F6" w14:textId="77777777" w:rsidR="00B83437" w:rsidRPr="00B83437" w:rsidRDefault="00B83437" w:rsidP="00B83437">
      <w:pPr>
        <w:pStyle w:val="EndNoteBibliography"/>
        <w:spacing w:after="240"/>
        <w:ind w:left="720" w:hanging="720"/>
      </w:pPr>
      <w:r w:rsidRPr="00B83437">
        <w:t>20.</w:t>
      </w:r>
      <w:r w:rsidRPr="00B83437">
        <w:tab/>
        <w:t>Ward KA, Ashby RL, Roberts SA, Adams JE, Zulf MM. UK reference data for the Hologic QDR Discovery dual-energy x ray absorptiometry scanner in healthy children and young adults aged 6-17 years. Arch Dis Child. 2007;92(1):53-9. doi: adc.2006.097642 [pii];10.1136/adc.2006.097642 [doi].</w:t>
      </w:r>
    </w:p>
    <w:p w14:paraId="61AF7AB8" w14:textId="77777777" w:rsidR="00B83437" w:rsidRPr="00B83437" w:rsidRDefault="00B83437" w:rsidP="00B83437">
      <w:pPr>
        <w:pStyle w:val="EndNoteBibliography"/>
        <w:spacing w:after="240"/>
        <w:ind w:left="720" w:hanging="720"/>
      </w:pPr>
      <w:r w:rsidRPr="00B83437">
        <w:t>21.</w:t>
      </w:r>
      <w:r w:rsidRPr="00B83437">
        <w:tab/>
        <w:t>Clark EM, Ness AR, Bishop NJ, Tobias JH. Association between bone mass and fractures in children: a prospective cohort study. J Bone Miner Res. 2006;21(9):1489-95. doi: 10.1359/jbmr.060601.</w:t>
      </w:r>
    </w:p>
    <w:p w14:paraId="5703CFB6" w14:textId="77777777" w:rsidR="00B83437" w:rsidRPr="00B83437" w:rsidRDefault="00B83437" w:rsidP="00B83437">
      <w:pPr>
        <w:pStyle w:val="EndNoteBibliography"/>
        <w:spacing w:after="240"/>
        <w:ind w:left="720" w:hanging="720"/>
      </w:pPr>
      <w:r w:rsidRPr="00B83437">
        <w:t>22.</w:t>
      </w:r>
      <w:r w:rsidRPr="00B83437">
        <w:tab/>
        <w:t>Winzenberg TM, Powell S, Shaw KA, Jones G. Vitamin D supplementation for improving bone mineral density in children. Cochrane Database Syst Rev 2010(10):CD006944. doi: 10.1002/14651858.CD006944.pub2 [doi].</w:t>
      </w:r>
    </w:p>
    <w:p w14:paraId="5D34F564" w14:textId="77777777" w:rsidR="00B83437" w:rsidRPr="00B83437" w:rsidRDefault="00B83437" w:rsidP="00B83437">
      <w:pPr>
        <w:pStyle w:val="EndNoteBibliography"/>
        <w:spacing w:after="240"/>
        <w:ind w:left="720" w:hanging="720"/>
      </w:pPr>
      <w:r w:rsidRPr="00B83437">
        <w:t>23.</w:t>
      </w:r>
      <w:r w:rsidRPr="00B83437">
        <w:tab/>
        <w:t>Muniz LC, Menezes AM, Buffarini R, Wehrmeister FC, Assunção MC. Effect of breastfeeding on bone mass from childhood to adulthood: a systematic review of the literature. Int Breastfeed J. 2015;10:31. doi: 10.1186/s13006-015-0056-3.</w:t>
      </w:r>
    </w:p>
    <w:p w14:paraId="28581F12" w14:textId="77777777" w:rsidR="00B83437" w:rsidRPr="00B83437" w:rsidRDefault="00B83437" w:rsidP="00B83437">
      <w:pPr>
        <w:pStyle w:val="EndNoteBibliography"/>
        <w:spacing w:after="240"/>
        <w:ind w:left="720" w:hanging="720"/>
      </w:pPr>
      <w:r w:rsidRPr="00B83437">
        <w:t>24.</w:t>
      </w:r>
      <w:r w:rsidRPr="00B83437">
        <w:tab/>
        <w:t>Schulz KF, Grimes DA. Multiplicity in randomised trials I: endpoints and treatments. Lancet. 2005;365(9470):1591-5. doi: 10.1016/s0140-6736(05)66461-6.</w:t>
      </w:r>
    </w:p>
    <w:p w14:paraId="1B792A61" w14:textId="77777777" w:rsidR="00B83437" w:rsidRPr="00B83437" w:rsidRDefault="00B83437" w:rsidP="00B83437">
      <w:pPr>
        <w:pStyle w:val="EndNoteBibliography"/>
        <w:spacing w:after="240"/>
        <w:ind w:left="720" w:hanging="720"/>
      </w:pPr>
      <w:r w:rsidRPr="00B83437">
        <w:t>25.</w:t>
      </w:r>
      <w:r w:rsidRPr="00B83437">
        <w:tab/>
        <w:t>O'Callaghan KM, Shanta SS, Fariha F, Harrington J, Mahmud AA, Emdin AL, et al. Effect of maternal prenatal and postpartum vitamin D supplementation on offspring bone mass and muscle strength in early childhood: follow-up of a randomized controlled trial. Am J Clin Nutr. 2022;115(3):770-80. doi: 10.1093/ajcn/nqab396.</w:t>
      </w:r>
    </w:p>
    <w:p w14:paraId="4A59FBAE" w14:textId="41BF345B" w:rsidR="00B83437" w:rsidRPr="00B83437" w:rsidRDefault="00B83437" w:rsidP="00B83437">
      <w:pPr>
        <w:pStyle w:val="EndNoteBibliography"/>
        <w:spacing w:after="240"/>
        <w:ind w:left="720" w:hanging="720"/>
      </w:pPr>
      <w:r w:rsidRPr="00B83437">
        <w:t>26.</w:t>
      </w:r>
      <w:r w:rsidRPr="00B83437">
        <w:tab/>
        <w:t xml:space="preserve">Dimitris MC, Perumal N, Craig-Barnes HA, Leadley M, Mahmud AA, Baqui AH, Roth DE. Effect of weekly high-dose vitamin D3 supplementation on serum cholecalciferol </w:t>
      </w:r>
      <w:r w:rsidRPr="00B83437">
        <w:lastRenderedPageBreak/>
        <w:t xml:space="preserve">concentrations in pregnant women. The Journal of Steroid Biochemistry and Molecular Biology. 2016;158:76-81. doi: </w:t>
      </w:r>
      <w:hyperlink r:id="rId16" w:history="1">
        <w:r w:rsidRPr="00B83437">
          <w:rPr>
            <w:rStyle w:val="Hyperlink"/>
          </w:rPr>
          <w:t>https://doi.org/10.1016/j.jsbmb.2016.01.007</w:t>
        </w:r>
      </w:hyperlink>
      <w:r w:rsidRPr="00B83437">
        <w:t>.</w:t>
      </w:r>
    </w:p>
    <w:p w14:paraId="4E2205BC" w14:textId="77777777" w:rsidR="00B83437" w:rsidRPr="00B83437" w:rsidRDefault="00B83437" w:rsidP="00B83437">
      <w:pPr>
        <w:pStyle w:val="EndNoteBibliography"/>
        <w:spacing w:after="240"/>
        <w:ind w:left="720" w:hanging="720"/>
      </w:pPr>
      <w:r w:rsidRPr="00B83437">
        <w:t>27.</w:t>
      </w:r>
      <w:r w:rsidRPr="00B83437">
        <w:tab/>
        <w:t>Baş EK, Bülbül A, Şirzai H, Arslan S, Uslu S, Baş V, et al. The long-term impacts of preterm birth and associated morbidities on bone health in preschool children: a prospective cross-sectional study from Turkey. J Matern Fetal Neonatal Med. 2022;35(4):677-84. doi: 10.1080/14767058.2020.1730801.</w:t>
      </w:r>
    </w:p>
    <w:p w14:paraId="60B0F8C7" w14:textId="77777777" w:rsidR="00B83437" w:rsidRPr="00B83437" w:rsidRDefault="00B83437" w:rsidP="00B83437">
      <w:pPr>
        <w:pStyle w:val="EndNoteBibliography"/>
        <w:spacing w:after="240"/>
        <w:ind w:left="720" w:hanging="720"/>
      </w:pPr>
      <w:r w:rsidRPr="00B83437">
        <w:t>28.</w:t>
      </w:r>
      <w:r w:rsidRPr="00B83437">
        <w:tab/>
        <w:t>Brustad N, Chawes BL, Thorsen J, Krakauer M, Lasky-Su J, Weiss ST, Stokholm J, Bønnelykke K, Bisgaard H. High-dose vitamin D supplementation in pregnancy and 25(OH)D sufficiency in childhood reduce the risk of fractures and improve bone mineralization in childhood: Follow-up of a randomized clinical trial. EClinicalMedicine. 2022;43:101254. doi: 10.1016/j.eclinm.2021.101254.</w:t>
      </w:r>
    </w:p>
    <w:p w14:paraId="6F83EC8D" w14:textId="53AAE0D1" w:rsidR="00B83437" w:rsidRPr="00B83437" w:rsidRDefault="00B83437" w:rsidP="00B83437">
      <w:pPr>
        <w:pStyle w:val="EndNoteBibliography"/>
        <w:spacing w:after="240"/>
        <w:ind w:left="720" w:hanging="720"/>
      </w:pPr>
      <w:r w:rsidRPr="00B83437">
        <w:t>29.</w:t>
      </w:r>
      <w:r w:rsidRPr="00B83437">
        <w:tab/>
        <w:t xml:space="preserve">Shuhart CR, Yeap SS, Anderson PA, Jankowski LG, Lewiecki EM, Morse LR, Rosen HN, Weber DR, Zemel BS, Shepherd JA. Executive Summary of the 2019 ISCD Position Development Conference on Monitoring Treatment, DXA Cross-calibration and Least Significant Change, Spinal Cord Injury, Peri-prosthetic and Orthopedic Bone Health, Transgender Medicine, and Pediatrics. Journal of Clinical Densitometry. 2019;22(4):453-71. doi: </w:t>
      </w:r>
      <w:hyperlink r:id="rId17" w:history="1">
        <w:r w:rsidRPr="00B83437">
          <w:rPr>
            <w:rStyle w:val="Hyperlink"/>
          </w:rPr>
          <w:t>https://doi.org/10.1016/j.jocd.2019.07.001</w:t>
        </w:r>
      </w:hyperlink>
      <w:r w:rsidRPr="00B83437">
        <w:t>.</w:t>
      </w:r>
    </w:p>
    <w:p w14:paraId="37647134" w14:textId="77777777" w:rsidR="00B83437" w:rsidRPr="00B83437" w:rsidRDefault="00B83437" w:rsidP="00B83437">
      <w:pPr>
        <w:pStyle w:val="EndNoteBibliography"/>
        <w:spacing w:after="240"/>
        <w:ind w:left="720" w:hanging="720"/>
      </w:pPr>
      <w:r w:rsidRPr="00B83437">
        <w:t>30.</w:t>
      </w:r>
      <w:r w:rsidRPr="00B83437">
        <w:tab/>
        <w:t>Moon RJ, Cooke LDF, D'Angelo S, Curtis EM, Titcombe P, Davies JH, et al. Maternal and fetal genetic variation in vitamin D metabolism and umbilical cord blood 25-hydroxyvitamin D. J Clin Endocrinol Metab. 2022. doi: 10.1210/clinem/dgac263.</w:t>
      </w:r>
    </w:p>
    <w:p w14:paraId="64A7BF08" w14:textId="77777777" w:rsidR="00B83437" w:rsidRPr="00B83437" w:rsidRDefault="00B83437" w:rsidP="00B83437">
      <w:pPr>
        <w:pStyle w:val="EndNoteBibliography"/>
        <w:spacing w:after="240"/>
        <w:ind w:left="720" w:hanging="720"/>
      </w:pPr>
      <w:r w:rsidRPr="00B83437">
        <w:t>31.</w:t>
      </w:r>
      <w:r w:rsidRPr="00B83437">
        <w:tab/>
        <w:t>Jones KS, Assar S, Harnpanich D, Bouillon R, Lambrechts D, Prentice A, Schoenmakers I. 25(OH)D2 Half-Life Is Shorter Than 25(OH)D3 Half-Life and Is Influenced by DBP Concentration and Genotype. J Clin Endocrinol Metab. 2014;99(9):3373-81. doi: 10.1210/jc.2014-1714.</w:t>
      </w:r>
    </w:p>
    <w:p w14:paraId="7E93E667" w14:textId="77777777" w:rsidR="00B83437" w:rsidRPr="00B83437" w:rsidRDefault="00B83437" w:rsidP="00B83437">
      <w:pPr>
        <w:pStyle w:val="EndNoteBibliography"/>
        <w:spacing w:after="240"/>
        <w:ind w:left="720" w:hanging="720"/>
      </w:pPr>
      <w:r w:rsidRPr="00B83437">
        <w:t>32.</w:t>
      </w:r>
      <w:r w:rsidRPr="00B83437">
        <w:tab/>
        <w:t>Perumal N, Al Mahmud A, Baqui AH, Roth DE. Prenatal vitamin D supplementation and infant vitamin D status in Bangladesh. Public Health Nutr. 2017;20(10):1865-73. doi: 10.1017/s1368980015003092.</w:t>
      </w:r>
    </w:p>
    <w:p w14:paraId="12D82C7B" w14:textId="77777777" w:rsidR="00B83437" w:rsidRPr="00B83437" w:rsidRDefault="00B83437" w:rsidP="00B83437">
      <w:pPr>
        <w:pStyle w:val="EndNoteBibliography"/>
        <w:spacing w:after="240"/>
        <w:ind w:left="720" w:hanging="720"/>
      </w:pPr>
      <w:r w:rsidRPr="00B83437">
        <w:t>33.</w:t>
      </w:r>
      <w:r w:rsidRPr="00B83437">
        <w:tab/>
        <w:t>Rios-Leyvraz M, Yao Q. Calcium, zinc, and vitamin D in breast milk: a systematic review and meta-analysis. Int Breastfeed J. 2023;18(1):27. doi: 10.1186/s13006-023-00564-2.</w:t>
      </w:r>
    </w:p>
    <w:p w14:paraId="203FB0DC" w14:textId="77777777" w:rsidR="00B83437" w:rsidRPr="00B83437" w:rsidRDefault="00B83437" w:rsidP="00B83437">
      <w:pPr>
        <w:pStyle w:val="EndNoteBibliography"/>
        <w:spacing w:after="240"/>
        <w:ind w:left="720" w:hanging="720"/>
      </w:pPr>
      <w:r w:rsidRPr="00B83437">
        <w:t>34.</w:t>
      </w:r>
      <w:r w:rsidRPr="00B83437">
        <w:tab/>
        <w:t xml:space="preserve">Han SM, Huang F, Derraik JGB, Vickers MH, Devaraj S, Redeuil K, et al. A nutritional supplement during preconception and pregnancy increases human milk vitamin D but </w:t>
      </w:r>
      <w:r w:rsidRPr="00B83437">
        <w:lastRenderedPageBreak/>
        <w:t>not B-vitamin concentrations. Clin Nutr. 2023;42(12):2443-56. doi: 10.1016/j.clnu.2023.09.009.</w:t>
      </w:r>
    </w:p>
    <w:p w14:paraId="5E9F24D6" w14:textId="77777777" w:rsidR="00B83437" w:rsidRPr="00B83437" w:rsidRDefault="00B83437" w:rsidP="00B83437">
      <w:pPr>
        <w:pStyle w:val="EndNoteBibliography"/>
        <w:spacing w:after="240"/>
        <w:ind w:left="720" w:hanging="720"/>
      </w:pPr>
      <w:r w:rsidRPr="00B83437">
        <w:t>35.</w:t>
      </w:r>
      <w:r w:rsidRPr="00B83437">
        <w:tab/>
        <w:t>Gallo S, Hazell T, Vanstone CA, Agellon S, Jones G, L'Abbé M, Rodd C, Weiler HA. Vitamin D supplementation in breastfed infants from Montréal, Canada: 25-hydroxyvitamin D and bone health effects from a follow-up study at 3 years of age. Osteoporos Int. 2016;27(8):2459-66. doi: 10.1007/s00198-016-3549-z.</w:t>
      </w:r>
    </w:p>
    <w:p w14:paraId="2F395F1D" w14:textId="77777777" w:rsidR="00B83437" w:rsidRPr="00B83437" w:rsidRDefault="00B83437" w:rsidP="00B83437">
      <w:pPr>
        <w:pStyle w:val="EndNoteBibliography"/>
        <w:spacing w:after="240"/>
        <w:ind w:left="720" w:hanging="720"/>
      </w:pPr>
      <w:r w:rsidRPr="00B83437">
        <w:t>36.</w:t>
      </w:r>
      <w:r w:rsidRPr="00B83437">
        <w:tab/>
        <w:t>Anderson CM, Gillespie SL, Thiele DK, Ralph JL, Ohm JE. Effects of Maternal Vitamin D Supplementation on the Maternal and Infant Epigenome. Breastfeed Med. 2018;13(5):371-80. doi: 10.1089/bfm.2017.0231.</w:t>
      </w:r>
    </w:p>
    <w:p w14:paraId="22D77270" w14:textId="77777777" w:rsidR="00B83437" w:rsidRPr="00B83437" w:rsidRDefault="00B83437" w:rsidP="00B83437">
      <w:pPr>
        <w:pStyle w:val="EndNoteBibliography"/>
        <w:spacing w:after="240"/>
        <w:ind w:left="720" w:hanging="720"/>
      </w:pPr>
      <w:r w:rsidRPr="00B83437">
        <w:t>37.</w:t>
      </w:r>
      <w:r w:rsidRPr="00B83437">
        <w:tab/>
        <w:t>Curtis EM, Fuggle NR, Cooper C, Harvey NC. Epigenetic regulation of bone mass. Best Pract Res Clin Endocrinol Metab. 2022;36(2):101612. doi: 10.1016/j.beem.2021.101612.</w:t>
      </w:r>
    </w:p>
    <w:p w14:paraId="098722D7" w14:textId="77777777" w:rsidR="00B83437" w:rsidRPr="00B83437" w:rsidRDefault="00B83437" w:rsidP="00B83437">
      <w:pPr>
        <w:pStyle w:val="EndNoteBibliography"/>
        <w:spacing w:after="240"/>
        <w:ind w:left="720" w:hanging="720"/>
      </w:pPr>
      <w:r w:rsidRPr="00B83437">
        <w:t>38.</w:t>
      </w:r>
      <w:r w:rsidRPr="00B83437">
        <w:tab/>
        <w:t>Borg SA, Buckley H, Owen R, Marin AC, Lu Y, Eyles D, Lacroix D, Reilly GC, Skerry TM, Bishop NJ. Early life vitamin D depletion alters the postnatal response to skeletal loading in growing and mature bone. PLoS One. 2018;13(1):e0190675. doi: 10.1371/journal.pone.0190675.</w:t>
      </w:r>
    </w:p>
    <w:p w14:paraId="41F1DDA8" w14:textId="77777777" w:rsidR="00B83437" w:rsidRPr="00B83437" w:rsidRDefault="00B83437" w:rsidP="00B83437">
      <w:pPr>
        <w:pStyle w:val="EndNoteBibliography"/>
        <w:spacing w:after="240"/>
        <w:ind w:left="720" w:hanging="720"/>
      </w:pPr>
      <w:r w:rsidRPr="00B83437">
        <w:t>39.</w:t>
      </w:r>
      <w:r w:rsidRPr="00B83437">
        <w:tab/>
        <w:t>Stücker R. [The growing spine : Normal and abnormal development]. Orthopade. 2016;45(6):534-9. doi: 10.1007/s00132-016-3277-2.</w:t>
      </w:r>
    </w:p>
    <w:p w14:paraId="63AF79DC" w14:textId="77777777" w:rsidR="00B83437" w:rsidRPr="00B83437" w:rsidRDefault="00B83437" w:rsidP="00B83437">
      <w:pPr>
        <w:pStyle w:val="EndNoteBibliography"/>
        <w:spacing w:after="240"/>
        <w:ind w:left="720" w:hanging="720"/>
      </w:pPr>
      <w:r w:rsidRPr="00B83437">
        <w:t>40.</w:t>
      </w:r>
      <w:r w:rsidRPr="00B83437">
        <w:tab/>
        <w:t>Roth DE, Al Mahmud A, Raqib R, Akhtar E, Perumal N, Pezzack B, Baqui AH. Randomized placebo-controlled trial of high-dose prenatal third-trimester vitamin D3 supplementation in Bangladesh: the AViDD trial. Nutr J. 2013;12(1):47. doi: 10.1186/1475-2891-12-47.</w:t>
      </w:r>
    </w:p>
    <w:p w14:paraId="668C60E8" w14:textId="77777777" w:rsidR="00B83437" w:rsidRPr="00B83437" w:rsidRDefault="00B83437" w:rsidP="00B83437">
      <w:pPr>
        <w:pStyle w:val="EndNoteBibliography"/>
        <w:spacing w:after="240"/>
        <w:ind w:left="720" w:hanging="720"/>
      </w:pPr>
      <w:r w:rsidRPr="00B83437">
        <w:t>41.</w:t>
      </w:r>
      <w:r w:rsidRPr="00B83437">
        <w:tab/>
        <w:t>Clark EM, Ness AR, Tobias JH. Vigorous physical activity increases fracture risk in children irrespective of bone mass: a prospective study of the independent risk factors for fractures in healthy children. J Bone Miner Res. 2008;23(7):1012-22. doi: 10.1359/jbmr.080303.</w:t>
      </w:r>
    </w:p>
    <w:p w14:paraId="008796C8" w14:textId="77777777" w:rsidR="00B83437" w:rsidRPr="00B83437" w:rsidRDefault="00B83437" w:rsidP="00B83437">
      <w:pPr>
        <w:pStyle w:val="EndNoteBibliography"/>
        <w:spacing w:after="240"/>
        <w:ind w:left="720" w:hanging="720"/>
      </w:pPr>
      <w:r w:rsidRPr="00B83437">
        <w:t>42.</w:t>
      </w:r>
      <w:r w:rsidRPr="00B83437">
        <w:tab/>
        <w:t>Clark EM, Tobias JH, Ness AR. Association between bone density and fractures in children: a systematic review and meta-analysis. Pediatrics. 2006;117(2):e291-7. doi: 10.1542/peds.2005-1404.</w:t>
      </w:r>
    </w:p>
    <w:p w14:paraId="05814CF6" w14:textId="77777777" w:rsidR="00B83437" w:rsidRPr="00B83437" w:rsidRDefault="00B83437" w:rsidP="00B83437">
      <w:pPr>
        <w:pStyle w:val="EndNoteBibliography"/>
        <w:spacing w:after="240"/>
        <w:ind w:left="720" w:hanging="720"/>
      </w:pPr>
      <w:r w:rsidRPr="00B83437">
        <w:lastRenderedPageBreak/>
        <w:t>43.</w:t>
      </w:r>
      <w:r w:rsidRPr="00B83437">
        <w:tab/>
        <w:t>Marshall D, Johnell O, Wedel H. Meta-analysis of how well measures of bone mineral density predict occurrence of osteoporotic fractures. BMJ Open. 1996;312(7041):1254-9.</w:t>
      </w:r>
    </w:p>
    <w:p w14:paraId="719AD799" w14:textId="77777777" w:rsidR="00B83437" w:rsidRPr="00B83437" w:rsidRDefault="00B83437" w:rsidP="00B83437">
      <w:pPr>
        <w:pStyle w:val="EndNoteBibliography"/>
        <w:spacing w:after="240"/>
        <w:ind w:left="720" w:hanging="720"/>
      </w:pPr>
      <w:r w:rsidRPr="00B83437">
        <w:t>44.</w:t>
      </w:r>
      <w:r w:rsidRPr="00B83437">
        <w:tab/>
        <w:t>Ross AC, Manson JE, Abrams SA, Aloia JF, Brannon PM, Clinton SK, et al. The 2011 report on dietary reference intakes for calcium and vitamin D from the Institute of Medicine: what clinicians need to know. J Clin Endocrinol Metab. 2011;96(1):53-8. doi: 10.1210/jc.2010-2704.</w:t>
      </w:r>
    </w:p>
    <w:p w14:paraId="38A2998B" w14:textId="21A9A5F5" w:rsidR="00B83437" w:rsidRPr="00B83437" w:rsidRDefault="00B83437" w:rsidP="00B83437">
      <w:pPr>
        <w:pStyle w:val="EndNoteBibliography"/>
        <w:spacing w:after="240"/>
        <w:ind w:left="720" w:hanging="720"/>
      </w:pPr>
      <w:r w:rsidRPr="00B83437">
        <w:t>45.</w:t>
      </w:r>
      <w:r w:rsidRPr="00B83437">
        <w:tab/>
        <w:t xml:space="preserve">National Institute for Health and Clinical Excellence. Antenatal care (NICE Clinical Guideline 62). </w:t>
      </w:r>
      <w:hyperlink r:id="rId18" w:history="1">
        <w:r w:rsidRPr="00B83437">
          <w:rPr>
            <w:rStyle w:val="Hyperlink"/>
          </w:rPr>
          <w:t>www.guidance.nice.org.uk/cg62</w:t>
        </w:r>
      </w:hyperlink>
      <w:r w:rsidRPr="00B83437">
        <w:t>, 2008.</w:t>
      </w:r>
    </w:p>
    <w:p w14:paraId="12B99DCA" w14:textId="77777777" w:rsidR="00B83437" w:rsidRPr="00B83437" w:rsidRDefault="00B83437" w:rsidP="00B83437">
      <w:pPr>
        <w:pStyle w:val="EndNoteBibliography"/>
        <w:spacing w:after="240"/>
        <w:ind w:left="720" w:hanging="720"/>
      </w:pPr>
      <w:r w:rsidRPr="00B83437">
        <w:t>46.</w:t>
      </w:r>
      <w:r w:rsidRPr="00B83437">
        <w:tab/>
        <w:t>Munns CF, Shaw N, Kiely M, Specker BL, Thacher TD, Ozono K, et al. Global Consensus Recommendations on Prevention and Management of Nutritional Rickets. J Clin Endocrinol Metab. 2016;101(2):394-415. doi: 10.1210/jc.2015-2175.</w:t>
      </w:r>
    </w:p>
    <w:p w14:paraId="4F439F82" w14:textId="77777777" w:rsidR="00B83437" w:rsidRPr="00B83437" w:rsidRDefault="00B83437" w:rsidP="00B83437">
      <w:pPr>
        <w:pStyle w:val="EndNoteBibliography"/>
        <w:spacing w:after="240"/>
        <w:ind w:left="720" w:hanging="720"/>
      </w:pPr>
      <w:r w:rsidRPr="00B83437">
        <w:t>47.</w:t>
      </w:r>
      <w:r w:rsidRPr="00B83437">
        <w:tab/>
        <w:t>Moon RJ, D'Angelo S, Crozier SR, Curtis EM, Fernandes M, Kermack AJ, et al. Does antenatal cholecalciferol supplementation affect the mode or timing of delivery? Post hoc analyses of the MAVIDOS randomized controlled trial. J Public Health (Oxf). 2023;45(3):738-47. doi: 10.1093/pubmed/fdac160.</w:t>
      </w:r>
    </w:p>
    <w:p w14:paraId="6CA3445F" w14:textId="77777777" w:rsidR="00B83437" w:rsidRPr="00B83437" w:rsidRDefault="00B83437" w:rsidP="00B83437">
      <w:pPr>
        <w:pStyle w:val="EndNoteBibliography"/>
        <w:spacing w:after="240"/>
        <w:ind w:left="720" w:hanging="720"/>
      </w:pPr>
      <w:r w:rsidRPr="00B83437">
        <w:t>48.</w:t>
      </w:r>
      <w:r w:rsidRPr="00B83437">
        <w:tab/>
        <w:t>El-Heis S, D'Angelo S, Curtis EM, Healy E, Moon RJ, Crozier SR, Inskip H, Cooper C, Harvey NC, Godfrey KM. Maternal antenatal vitamin D supplementation and offspring risk of atopic eczema in the first 4 years of life: evidence from a randomized controlled trial. Br J Dermatol. 2022;187(5):659-66. doi: 10.1111/bjd.21721.</w:t>
      </w:r>
    </w:p>
    <w:p w14:paraId="5DCC543D" w14:textId="77777777" w:rsidR="00B83437" w:rsidRPr="00B83437" w:rsidRDefault="00B83437" w:rsidP="00B83437">
      <w:pPr>
        <w:pStyle w:val="EndNoteBibliography"/>
        <w:ind w:left="720" w:hanging="720"/>
      </w:pPr>
      <w:r w:rsidRPr="00B83437">
        <w:t>49.</w:t>
      </w:r>
      <w:r w:rsidRPr="00B83437">
        <w:tab/>
        <w:t>Curtis EM, Parsons C, Maslin K, D'Angelo S, Moon RJ, Crozier SR, et al. Bone turnover in pregnancy, measured by urinary CTX, is influenced by vitamin D supplementation and is associated with maternal bone health: findings from the Maternal Vitamin D Osteoporosis Study (MAVIDOS) trial. Am J Clin Nutr. 2021;114(5):1600-11. doi: 10.1093/ajcn/nqab264.</w:t>
      </w:r>
    </w:p>
    <w:p w14:paraId="7B56A6AB" w14:textId="0FDAF3EC" w:rsidR="003815DF" w:rsidRPr="003A56C7" w:rsidRDefault="009334DB" w:rsidP="00E74EC9">
      <w:pPr>
        <w:spacing w:line="480" w:lineRule="auto"/>
        <w:rPr>
          <w:rFonts w:ascii="Arial" w:hAnsi="Arial" w:cs="Arial"/>
          <w:sz w:val="24"/>
          <w:szCs w:val="24"/>
        </w:rPr>
      </w:pPr>
      <w:r w:rsidRPr="003A56C7">
        <w:rPr>
          <w:rFonts w:ascii="Arial" w:hAnsi="Arial" w:cs="Arial"/>
          <w:sz w:val="24"/>
          <w:szCs w:val="24"/>
        </w:rPr>
        <w:fldChar w:fldCharType="end"/>
      </w:r>
    </w:p>
    <w:p w14:paraId="30E7853E" w14:textId="77777777" w:rsidR="00064007" w:rsidRDefault="00064007">
      <w:pPr>
        <w:rPr>
          <w:rFonts w:ascii="Arial" w:hAnsi="Arial" w:cs="Arial"/>
          <w:b/>
          <w:bCs/>
          <w:sz w:val="24"/>
          <w:szCs w:val="24"/>
        </w:rPr>
      </w:pPr>
      <w:r>
        <w:rPr>
          <w:rFonts w:ascii="Arial" w:hAnsi="Arial" w:cs="Arial"/>
          <w:b/>
          <w:bCs/>
          <w:sz w:val="24"/>
          <w:szCs w:val="24"/>
        </w:rPr>
        <w:br w:type="page"/>
      </w:r>
    </w:p>
    <w:p w14:paraId="307115CC" w14:textId="6274AB96" w:rsidR="00BA56F7" w:rsidRPr="003A56C7" w:rsidRDefault="00BB6BC5" w:rsidP="00E74EC9">
      <w:pPr>
        <w:spacing w:after="0" w:line="480" w:lineRule="auto"/>
        <w:rPr>
          <w:rFonts w:ascii="Arial" w:hAnsi="Arial" w:cs="Arial"/>
          <w:b/>
          <w:bCs/>
          <w:sz w:val="24"/>
          <w:szCs w:val="24"/>
        </w:rPr>
      </w:pPr>
      <w:r w:rsidRPr="003A56C7">
        <w:rPr>
          <w:rFonts w:ascii="Arial" w:hAnsi="Arial" w:cs="Arial"/>
          <w:b/>
          <w:bCs/>
          <w:sz w:val="24"/>
          <w:szCs w:val="24"/>
        </w:rPr>
        <w:lastRenderedPageBreak/>
        <w:t>Figure Legends</w:t>
      </w:r>
    </w:p>
    <w:p w14:paraId="6BB48BC1" w14:textId="77777777" w:rsidR="002B2902" w:rsidRDefault="002B2902" w:rsidP="00E74EC9">
      <w:pPr>
        <w:spacing w:after="0" w:line="480" w:lineRule="auto"/>
        <w:rPr>
          <w:rFonts w:ascii="Arial" w:hAnsi="Arial" w:cs="Arial"/>
          <w:sz w:val="24"/>
          <w:szCs w:val="24"/>
        </w:rPr>
      </w:pPr>
      <w:r w:rsidRPr="003A56C7">
        <w:rPr>
          <w:rFonts w:ascii="Arial" w:hAnsi="Arial" w:cs="Arial"/>
          <w:b/>
          <w:bCs/>
          <w:sz w:val="24"/>
          <w:szCs w:val="24"/>
        </w:rPr>
        <w:t xml:space="preserve">Figure 1: </w:t>
      </w:r>
      <w:r w:rsidRPr="003A56C7">
        <w:rPr>
          <w:rFonts w:ascii="Arial" w:hAnsi="Arial" w:cs="Arial"/>
          <w:sz w:val="24"/>
          <w:szCs w:val="24"/>
        </w:rPr>
        <w:t xml:space="preserve">Participant flow diagram </w:t>
      </w:r>
    </w:p>
    <w:p w14:paraId="7E8994C4" w14:textId="77777777" w:rsidR="00CF7028" w:rsidRPr="0032195D" w:rsidRDefault="00CF7028" w:rsidP="00CF7028">
      <w:pPr>
        <w:spacing w:after="0" w:line="480" w:lineRule="auto"/>
        <w:rPr>
          <w:rFonts w:ascii="Arial" w:hAnsi="Arial" w:cs="Arial"/>
          <w:sz w:val="24"/>
          <w:szCs w:val="24"/>
        </w:rPr>
      </w:pPr>
      <w:r w:rsidRPr="00CF7028">
        <w:rPr>
          <w:rFonts w:ascii="Arial" w:hAnsi="Arial" w:cs="Arial"/>
          <w:sz w:val="24"/>
          <w:szCs w:val="24"/>
        </w:rPr>
        <w:t xml:space="preserve">(DXA, dual energy X-ray absorptiometry; LS, lumbar spine; WB, whole body; WBLH, </w:t>
      </w:r>
      <w:r w:rsidRPr="0032195D">
        <w:rPr>
          <w:rFonts w:ascii="Arial" w:hAnsi="Arial" w:cs="Arial"/>
          <w:sz w:val="24"/>
          <w:szCs w:val="24"/>
        </w:rPr>
        <w:t>whole body less head)</w:t>
      </w:r>
    </w:p>
    <w:p w14:paraId="057AC0B8" w14:textId="68B85CEC" w:rsidR="0032195D" w:rsidRPr="0032195D" w:rsidRDefault="0032195D" w:rsidP="0032195D">
      <w:pPr>
        <w:spacing w:after="0" w:line="480" w:lineRule="auto"/>
        <w:rPr>
          <w:rFonts w:ascii="Arial" w:hAnsi="Arial" w:cs="Arial"/>
          <w:sz w:val="24"/>
          <w:szCs w:val="24"/>
        </w:rPr>
      </w:pPr>
      <w:r w:rsidRPr="0032195D">
        <w:rPr>
          <w:rFonts w:ascii="Arial" w:hAnsi="Arial" w:cs="Arial"/>
          <w:sz w:val="24"/>
          <w:szCs w:val="24"/>
        </w:rPr>
        <w:t>Footnote: (a) Offspring born preterm in Southampton in control group: DXA at birth: WB n=15 LS n=12; 4 years WBLH N=12 LS N=12; 6-7 years WBLH N=13 LS N=13.</w:t>
      </w:r>
    </w:p>
    <w:p w14:paraId="51400951" w14:textId="77777777" w:rsidR="0032195D" w:rsidRDefault="0032195D" w:rsidP="0032195D">
      <w:pPr>
        <w:spacing w:after="0" w:line="480" w:lineRule="auto"/>
        <w:rPr>
          <w:rFonts w:ascii="Arial" w:hAnsi="Arial" w:cs="Arial"/>
          <w:sz w:val="24"/>
          <w:szCs w:val="24"/>
        </w:rPr>
      </w:pPr>
      <w:r w:rsidRPr="0032195D">
        <w:rPr>
          <w:rFonts w:ascii="Arial" w:hAnsi="Arial" w:cs="Arial"/>
          <w:sz w:val="24"/>
          <w:szCs w:val="24"/>
        </w:rPr>
        <w:t>(b) Offspring born preterm in Southampton in intervention group: DXA at birth: WB n=12 LS n=9; 4 years WBLH N=6 LS N=6 ; 6-7 years WBLH N=9 LS N=10.</w:t>
      </w:r>
      <w:r>
        <w:rPr>
          <w:rFonts w:ascii="Arial" w:hAnsi="Arial" w:cs="Arial"/>
          <w:sz w:val="24"/>
          <w:szCs w:val="24"/>
        </w:rPr>
        <w:t xml:space="preserve"> </w:t>
      </w:r>
    </w:p>
    <w:p w14:paraId="23F449F8" w14:textId="77777777" w:rsidR="0032195D" w:rsidRPr="003A56C7" w:rsidRDefault="0032195D" w:rsidP="00CF7028">
      <w:pPr>
        <w:spacing w:after="0" w:line="480" w:lineRule="auto"/>
        <w:rPr>
          <w:rFonts w:ascii="Arial" w:hAnsi="Arial" w:cs="Arial"/>
          <w:sz w:val="24"/>
          <w:szCs w:val="24"/>
        </w:rPr>
      </w:pPr>
    </w:p>
    <w:p w14:paraId="66D02CDB" w14:textId="77777777" w:rsidR="002B2902" w:rsidRPr="003A56C7" w:rsidRDefault="002B2902" w:rsidP="00E74EC9">
      <w:pPr>
        <w:spacing w:after="0" w:line="480" w:lineRule="auto"/>
        <w:rPr>
          <w:rFonts w:ascii="Arial" w:hAnsi="Arial" w:cs="Arial"/>
          <w:sz w:val="24"/>
          <w:szCs w:val="24"/>
        </w:rPr>
      </w:pPr>
    </w:p>
    <w:p w14:paraId="7E725219" w14:textId="52391382" w:rsidR="002B2902" w:rsidRPr="003A56C7" w:rsidRDefault="002B2902" w:rsidP="00E74EC9">
      <w:pPr>
        <w:spacing w:after="0" w:line="480" w:lineRule="auto"/>
        <w:rPr>
          <w:rFonts w:ascii="Arial" w:hAnsi="Arial" w:cs="Arial"/>
          <w:sz w:val="24"/>
          <w:szCs w:val="24"/>
        </w:rPr>
      </w:pPr>
      <w:r w:rsidRPr="003A56C7">
        <w:rPr>
          <w:rFonts w:ascii="Arial" w:hAnsi="Arial" w:cs="Arial"/>
          <w:b/>
          <w:bCs/>
          <w:sz w:val="24"/>
          <w:szCs w:val="24"/>
        </w:rPr>
        <w:t>Figure 2</w:t>
      </w:r>
      <w:r w:rsidRPr="003A56C7">
        <w:rPr>
          <w:rFonts w:ascii="Arial" w:hAnsi="Arial" w:cs="Arial"/>
          <w:sz w:val="24"/>
          <w:szCs w:val="24"/>
        </w:rPr>
        <w:t xml:space="preserve">: The effect of maternal pregnancy cholecalciferol supplementation compared with placebo on offspring whole-body-less-head (WBLH) </w:t>
      </w:r>
      <w:r w:rsidR="008F7ACF">
        <w:rPr>
          <w:rFonts w:ascii="Arial" w:hAnsi="Arial" w:cs="Arial"/>
          <w:sz w:val="24"/>
          <w:szCs w:val="24"/>
        </w:rPr>
        <w:t>(n=384)</w:t>
      </w:r>
      <w:r w:rsidR="008F7ACF" w:rsidRPr="003A56C7">
        <w:rPr>
          <w:rFonts w:ascii="Arial" w:hAnsi="Arial" w:cs="Arial"/>
          <w:sz w:val="24"/>
          <w:szCs w:val="24"/>
        </w:rPr>
        <w:t xml:space="preserve"> </w:t>
      </w:r>
      <w:r w:rsidR="00F80E7C" w:rsidRPr="003A56C7">
        <w:rPr>
          <w:rFonts w:ascii="Arial" w:hAnsi="Arial" w:cs="Arial"/>
          <w:sz w:val="24"/>
          <w:szCs w:val="24"/>
        </w:rPr>
        <w:t>and lumbar</w:t>
      </w:r>
      <w:r w:rsidRPr="003A56C7">
        <w:rPr>
          <w:rFonts w:ascii="Arial" w:hAnsi="Arial" w:cs="Arial"/>
          <w:sz w:val="24"/>
          <w:szCs w:val="24"/>
        </w:rPr>
        <w:t xml:space="preserve"> spine (LS)</w:t>
      </w:r>
      <w:r w:rsidR="008F7ACF">
        <w:rPr>
          <w:rFonts w:ascii="Arial" w:hAnsi="Arial" w:cs="Arial"/>
          <w:sz w:val="24"/>
          <w:szCs w:val="24"/>
        </w:rPr>
        <w:t xml:space="preserve"> (n=384 for bone area and 382 for other outcomes)</w:t>
      </w:r>
      <w:r w:rsidR="008F7ACF" w:rsidRPr="003A56C7">
        <w:rPr>
          <w:rFonts w:ascii="Arial" w:hAnsi="Arial" w:cs="Arial"/>
          <w:sz w:val="24"/>
          <w:szCs w:val="24"/>
        </w:rPr>
        <w:t xml:space="preserve"> </w:t>
      </w:r>
      <w:r w:rsidRPr="003A56C7">
        <w:rPr>
          <w:rFonts w:ascii="Arial" w:hAnsi="Arial" w:cs="Arial"/>
          <w:sz w:val="24"/>
          <w:szCs w:val="24"/>
        </w:rPr>
        <w:t>bone area (BA), bone mineral content (BMC), bone mineral density (BMD) and bone mineral apparent density (BMAD) at age 6-7 years</w:t>
      </w:r>
      <w:r w:rsidR="000D21F2">
        <w:rPr>
          <w:rFonts w:ascii="Arial" w:hAnsi="Arial" w:cs="Arial"/>
          <w:sz w:val="24"/>
          <w:szCs w:val="24"/>
        </w:rPr>
        <w:t xml:space="preserve">.  </w:t>
      </w:r>
      <w:r w:rsidR="00F01563">
        <w:rPr>
          <w:rFonts w:ascii="Arial" w:hAnsi="Arial" w:cs="Arial"/>
          <w:sz w:val="24"/>
          <w:szCs w:val="24"/>
        </w:rPr>
        <w:t>The point estimate s</w:t>
      </w:r>
      <w:r w:rsidR="00AA7D90">
        <w:rPr>
          <w:rFonts w:ascii="Arial" w:hAnsi="Arial" w:cs="Arial"/>
          <w:sz w:val="24"/>
          <w:szCs w:val="24"/>
        </w:rPr>
        <w:t>how</w:t>
      </w:r>
      <w:r w:rsidR="00F01563">
        <w:rPr>
          <w:rFonts w:ascii="Arial" w:hAnsi="Arial" w:cs="Arial"/>
          <w:sz w:val="24"/>
          <w:szCs w:val="24"/>
        </w:rPr>
        <w:t>s the</w:t>
      </w:r>
      <w:r w:rsidR="00AA7D90">
        <w:rPr>
          <w:rFonts w:ascii="Arial" w:hAnsi="Arial" w:cs="Arial"/>
          <w:sz w:val="24"/>
          <w:szCs w:val="24"/>
        </w:rPr>
        <w:t xml:space="preserve"> beta coefficient (95% confidence interval</w:t>
      </w:r>
      <w:r w:rsidR="00903D36">
        <w:rPr>
          <w:rFonts w:ascii="Arial" w:hAnsi="Arial" w:cs="Arial"/>
          <w:sz w:val="24"/>
          <w:szCs w:val="24"/>
        </w:rPr>
        <w:t>)</w:t>
      </w:r>
      <w:r w:rsidR="00AA7D90">
        <w:rPr>
          <w:rFonts w:ascii="Arial" w:hAnsi="Arial" w:cs="Arial"/>
          <w:sz w:val="24"/>
          <w:szCs w:val="24"/>
        </w:rPr>
        <w:t xml:space="preserve"> for </w:t>
      </w:r>
      <w:r w:rsidR="00AA7D90" w:rsidRPr="003A56C7">
        <w:rPr>
          <w:rFonts w:ascii="Arial" w:hAnsi="Arial" w:cs="Arial"/>
          <w:sz w:val="24"/>
          <w:szCs w:val="24"/>
        </w:rPr>
        <w:t>cholecalciferol group compared to placebo</w:t>
      </w:r>
      <w:r w:rsidR="00947730">
        <w:rPr>
          <w:rFonts w:ascii="Arial" w:hAnsi="Arial" w:cs="Arial"/>
          <w:sz w:val="24"/>
          <w:szCs w:val="24"/>
        </w:rPr>
        <w:t xml:space="preserve"> </w:t>
      </w:r>
      <w:r w:rsidR="00947730" w:rsidRPr="00A46060">
        <w:rPr>
          <w:rFonts w:ascii="Arial" w:hAnsi="Arial" w:cs="Arial"/>
        </w:rPr>
        <w:t>(effectively the mean difference in the measure between the two groups)</w:t>
      </w:r>
      <w:r w:rsidR="00FC3601">
        <w:rPr>
          <w:rFonts w:ascii="Arial" w:hAnsi="Arial" w:cs="Arial"/>
          <w:sz w:val="24"/>
          <w:szCs w:val="24"/>
        </w:rPr>
        <w:t>.</w:t>
      </w:r>
      <w:r w:rsidR="003B4043">
        <w:rPr>
          <w:rFonts w:ascii="Arial" w:hAnsi="Arial" w:cs="Arial"/>
          <w:sz w:val="24"/>
          <w:szCs w:val="24"/>
        </w:rPr>
        <w:t xml:space="preserve"> </w:t>
      </w:r>
      <w:r w:rsidR="00FC3601">
        <w:rPr>
          <w:rFonts w:ascii="Arial" w:hAnsi="Arial" w:cs="Arial"/>
          <w:sz w:val="24"/>
          <w:szCs w:val="24"/>
        </w:rPr>
        <w:t>A</w:t>
      </w:r>
      <w:r w:rsidR="003B4043">
        <w:rPr>
          <w:rFonts w:ascii="Arial" w:hAnsi="Arial" w:cs="Arial"/>
          <w:sz w:val="24"/>
          <w:szCs w:val="24"/>
        </w:rPr>
        <w:t xml:space="preserve"> confidence interval that does not cross y=0 demonstrates a </w:t>
      </w:r>
      <w:r w:rsidR="00056240">
        <w:rPr>
          <w:rFonts w:ascii="Arial" w:hAnsi="Arial" w:cs="Arial"/>
          <w:sz w:val="24"/>
          <w:szCs w:val="24"/>
        </w:rPr>
        <w:t xml:space="preserve">statistically significant (p&lt;0.05) </w:t>
      </w:r>
      <w:r w:rsidR="003B4043">
        <w:rPr>
          <w:rFonts w:ascii="Arial" w:hAnsi="Arial" w:cs="Arial"/>
          <w:sz w:val="24"/>
          <w:szCs w:val="24"/>
        </w:rPr>
        <w:t xml:space="preserve">difference </w:t>
      </w:r>
      <w:r w:rsidR="00FC3601">
        <w:rPr>
          <w:rFonts w:ascii="Arial" w:hAnsi="Arial" w:cs="Arial"/>
          <w:sz w:val="24"/>
          <w:szCs w:val="24"/>
        </w:rPr>
        <w:t>between the two randomisation groups</w:t>
      </w:r>
      <w:r w:rsidR="00AA7D90">
        <w:rPr>
          <w:rFonts w:ascii="Arial" w:hAnsi="Arial" w:cs="Arial"/>
          <w:sz w:val="24"/>
          <w:szCs w:val="24"/>
        </w:rPr>
        <w:t xml:space="preserve">.  </w:t>
      </w:r>
      <w:r w:rsidR="000D21F2">
        <w:rPr>
          <w:rFonts w:ascii="Arial" w:hAnsi="Arial" w:cs="Arial"/>
          <w:sz w:val="24"/>
          <w:szCs w:val="24"/>
        </w:rPr>
        <w:t>Beta coefficients for standardised variables have been generated using linear regression and including</w:t>
      </w:r>
      <w:r w:rsidRPr="003A56C7">
        <w:rPr>
          <w:rFonts w:ascii="Arial" w:hAnsi="Arial" w:cs="Arial"/>
          <w:sz w:val="24"/>
          <w:szCs w:val="24"/>
        </w:rPr>
        <w:t xml:space="preserve"> adjust</w:t>
      </w:r>
      <w:r w:rsidR="000D21F2">
        <w:rPr>
          <w:rFonts w:ascii="Arial" w:hAnsi="Arial" w:cs="Arial"/>
          <w:sz w:val="24"/>
          <w:szCs w:val="24"/>
        </w:rPr>
        <w:t>ment</w:t>
      </w:r>
      <w:r w:rsidRPr="003A56C7">
        <w:rPr>
          <w:rFonts w:ascii="Arial" w:hAnsi="Arial" w:cs="Arial"/>
          <w:sz w:val="24"/>
          <w:szCs w:val="24"/>
        </w:rPr>
        <w:t xml:space="preserve"> for age at DXA, sex,</w:t>
      </w:r>
      <w:r w:rsidR="00DE252F">
        <w:rPr>
          <w:rFonts w:ascii="Arial" w:hAnsi="Arial" w:cs="Arial"/>
          <w:sz w:val="24"/>
          <w:szCs w:val="24"/>
        </w:rPr>
        <w:t xml:space="preserve"> height, weight,</w:t>
      </w:r>
      <w:r w:rsidRPr="003A56C7">
        <w:rPr>
          <w:rFonts w:ascii="Arial" w:hAnsi="Arial" w:cs="Arial"/>
          <w:sz w:val="24"/>
          <w:szCs w:val="24"/>
        </w:rPr>
        <w:t xml:space="preserve"> use of vitamin D supplementation at age 6-7 years and duration of </w:t>
      </w:r>
      <w:r w:rsidR="009D250B">
        <w:rPr>
          <w:rFonts w:ascii="Arial" w:hAnsi="Arial" w:cs="Arial"/>
          <w:sz w:val="24"/>
          <w:szCs w:val="24"/>
        </w:rPr>
        <w:t>consumption of human milk</w:t>
      </w:r>
      <w:r w:rsidRPr="003A56C7">
        <w:rPr>
          <w:rFonts w:ascii="Arial" w:hAnsi="Arial" w:cs="Arial"/>
          <w:sz w:val="24"/>
          <w:szCs w:val="24"/>
        </w:rPr>
        <w:t xml:space="preserve">. * p&lt;0.05 </w:t>
      </w:r>
    </w:p>
    <w:p w14:paraId="41489FC2" w14:textId="77777777" w:rsidR="008150D4" w:rsidRPr="003A56C7" w:rsidRDefault="008150D4" w:rsidP="00E74EC9">
      <w:pPr>
        <w:spacing w:after="0" w:line="480" w:lineRule="auto"/>
        <w:rPr>
          <w:rFonts w:ascii="Arial" w:hAnsi="Arial" w:cs="Arial"/>
          <w:sz w:val="24"/>
          <w:szCs w:val="24"/>
        </w:rPr>
      </w:pPr>
    </w:p>
    <w:p w14:paraId="53437D82" w14:textId="34B5860B" w:rsidR="00135BB6" w:rsidRDefault="003D6417" w:rsidP="00E74EC9">
      <w:pPr>
        <w:spacing w:after="0" w:line="480" w:lineRule="auto"/>
        <w:rPr>
          <w:rFonts w:ascii="Arial" w:hAnsi="Arial" w:cs="Arial"/>
          <w:sz w:val="24"/>
          <w:szCs w:val="24"/>
        </w:rPr>
      </w:pPr>
      <w:bookmarkStart w:id="25" w:name="_Hlk171960370"/>
      <w:r w:rsidRPr="003A56C7">
        <w:rPr>
          <w:rFonts w:ascii="Arial" w:hAnsi="Arial" w:cs="Arial"/>
          <w:b/>
          <w:bCs/>
          <w:sz w:val="24"/>
          <w:szCs w:val="24"/>
        </w:rPr>
        <w:t>Figure 3:</w:t>
      </w:r>
      <w:r w:rsidRPr="003A56C7">
        <w:rPr>
          <w:rFonts w:ascii="Arial" w:hAnsi="Arial" w:cs="Arial"/>
          <w:sz w:val="24"/>
          <w:szCs w:val="24"/>
        </w:rPr>
        <w:t xml:space="preserve"> The effect of maternal pregnancy cholecalciferol supplementation compared with placebo on bone area (BA), bone mineral content (BMC), bone </w:t>
      </w:r>
      <w:r w:rsidRPr="003A56C7">
        <w:rPr>
          <w:rFonts w:ascii="Arial" w:hAnsi="Arial" w:cs="Arial"/>
          <w:sz w:val="24"/>
          <w:szCs w:val="24"/>
        </w:rPr>
        <w:lastRenderedPageBreak/>
        <w:t>mineral density (BMD) and bone mineral apparent density (BMAD) in children who had DXA assessment at birth, 4 and 6-7 years</w:t>
      </w:r>
      <w:r w:rsidR="008F7ACF">
        <w:rPr>
          <w:rFonts w:ascii="Arial" w:hAnsi="Arial" w:cs="Arial"/>
          <w:sz w:val="24"/>
          <w:szCs w:val="24"/>
        </w:rPr>
        <w:t xml:space="preserve"> for (A) whole body (birth)/whole-body-less head (4 and 6-7 years) (n=263) and (B) lumbar spine (n=236)</w:t>
      </w:r>
      <w:r w:rsidRPr="003A56C7">
        <w:rPr>
          <w:rFonts w:ascii="Arial" w:hAnsi="Arial" w:cs="Arial"/>
          <w:sz w:val="24"/>
          <w:szCs w:val="24"/>
        </w:rPr>
        <w:t>. Shown as beta (95% confidence interval) for cholecalciferol group compared to placebo</w:t>
      </w:r>
      <w:r w:rsidR="00135BB6">
        <w:rPr>
          <w:rFonts w:ascii="Arial" w:hAnsi="Arial" w:cs="Arial"/>
          <w:sz w:val="24"/>
          <w:szCs w:val="24"/>
        </w:rPr>
        <w:t>.  Beta coefficients for standardised variables have been generated using linear regression and including</w:t>
      </w:r>
      <w:r w:rsidR="00135BB6" w:rsidRPr="003A56C7">
        <w:rPr>
          <w:rFonts w:ascii="Arial" w:hAnsi="Arial" w:cs="Arial"/>
          <w:sz w:val="24"/>
          <w:szCs w:val="24"/>
        </w:rPr>
        <w:t xml:space="preserve"> adjust</w:t>
      </w:r>
      <w:r w:rsidR="00135BB6">
        <w:rPr>
          <w:rFonts w:ascii="Arial" w:hAnsi="Arial" w:cs="Arial"/>
          <w:sz w:val="24"/>
          <w:szCs w:val="24"/>
        </w:rPr>
        <w:t>ment</w:t>
      </w:r>
      <w:r w:rsidR="00135BB6" w:rsidRPr="003A56C7">
        <w:rPr>
          <w:rFonts w:ascii="Arial" w:hAnsi="Arial" w:cs="Arial"/>
          <w:sz w:val="24"/>
          <w:szCs w:val="24"/>
        </w:rPr>
        <w:t xml:space="preserve"> for age at DXA, sex,</w:t>
      </w:r>
      <w:r w:rsidR="00425292">
        <w:rPr>
          <w:rFonts w:ascii="Arial" w:hAnsi="Arial" w:cs="Arial"/>
          <w:sz w:val="24"/>
          <w:szCs w:val="24"/>
        </w:rPr>
        <w:t xml:space="preserve"> height (length at birth), weight at all ages, and additionally</w:t>
      </w:r>
      <w:r w:rsidR="00135BB6" w:rsidRPr="003A56C7">
        <w:rPr>
          <w:rFonts w:ascii="Arial" w:hAnsi="Arial" w:cs="Arial"/>
          <w:sz w:val="24"/>
          <w:szCs w:val="24"/>
        </w:rPr>
        <w:t xml:space="preserve"> use of vitamin D supplementation at </w:t>
      </w:r>
      <w:r w:rsidR="007E2074">
        <w:rPr>
          <w:rFonts w:ascii="Arial" w:hAnsi="Arial" w:cs="Arial"/>
          <w:sz w:val="24"/>
          <w:szCs w:val="24"/>
        </w:rPr>
        <w:t>time of DXA</w:t>
      </w:r>
      <w:r w:rsidR="00135BB6" w:rsidRPr="003A56C7">
        <w:rPr>
          <w:rFonts w:ascii="Arial" w:hAnsi="Arial" w:cs="Arial"/>
          <w:sz w:val="24"/>
          <w:szCs w:val="24"/>
        </w:rPr>
        <w:t xml:space="preserve">  and duration of </w:t>
      </w:r>
      <w:r w:rsidR="00F4356B">
        <w:rPr>
          <w:rFonts w:ascii="Arial" w:hAnsi="Arial" w:cs="Arial"/>
          <w:sz w:val="24"/>
          <w:szCs w:val="24"/>
        </w:rPr>
        <w:t>consumption of human milk</w:t>
      </w:r>
      <w:r w:rsidR="007E2074">
        <w:rPr>
          <w:rFonts w:ascii="Arial" w:hAnsi="Arial" w:cs="Arial"/>
          <w:sz w:val="24"/>
          <w:szCs w:val="24"/>
        </w:rPr>
        <w:t xml:space="preserve"> at ages 4 and 6-7 years</w:t>
      </w:r>
      <w:r w:rsidR="00135BB6" w:rsidRPr="003A56C7">
        <w:rPr>
          <w:rFonts w:ascii="Arial" w:hAnsi="Arial" w:cs="Arial"/>
          <w:sz w:val="24"/>
          <w:szCs w:val="24"/>
        </w:rPr>
        <w:t xml:space="preserve">. </w:t>
      </w:r>
      <w:r w:rsidR="00135BB6">
        <w:rPr>
          <w:rFonts w:ascii="Arial" w:hAnsi="Arial" w:cs="Arial"/>
          <w:sz w:val="24"/>
          <w:szCs w:val="24"/>
        </w:rPr>
        <w:t xml:space="preserve">  </w:t>
      </w:r>
    </w:p>
    <w:bookmarkEnd w:id="25"/>
    <w:p w14:paraId="7D6B011F" w14:textId="77777777" w:rsidR="00BB6BC5" w:rsidRPr="003A56C7" w:rsidRDefault="00BB6BC5" w:rsidP="00E74EC9">
      <w:pPr>
        <w:spacing w:line="480" w:lineRule="auto"/>
        <w:rPr>
          <w:rFonts w:ascii="Arial" w:hAnsi="Arial" w:cs="Arial"/>
          <w:sz w:val="24"/>
          <w:szCs w:val="24"/>
        </w:rPr>
      </w:pPr>
      <w:r w:rsidRPr="003A56C7">
        <w:rPr>
          <w:rFonts w:ascii="Arial" w:hAnsi="Arial" w:cs="Arial"/>
          <w:sz w:val="24"/>
          <w:szCs w:val="24"/>
        </w:rPr>
        <w:br w:type="page"/>
      </w:r>
    </w:p>
    <w:p w14:paraId="4522B3DC" w14:textId="7D3A4933" w:rsidR="00BB6BC5" w:rsidRPr="003A56C7" w:rsidRDefault="00BB6BC5" w:rsidP="00E74EC9">
      <w:pPr>
        <w:spacing w:after="0" w:line="480" w:lineRule="auto"/>
        <w:rPr>
          <w:rFonts w:ascii="Arial" w:hAnsi="Arial" w:cs="Arial"/>
          <w:b/>
          <w:bCs/>
          <w:sz w:val="24"/>
          <w:szCs w:val="24"/>
        </w:rPr>
      </w:pPr>
      <w:r w:rsidRPr="003A56C7">
        <w:rPr>
          <w:rFonts w:ascii="Arial" w:hAnsi="Arial" w:cs="Arial"/>
          <w:b/>
          <w:bCs/>
          <w:sz w:val="24"/>
          <w:szCs w:val="24"/>
        </w:rPr>
        <w:lastRenderedPageBreak/>
        <w:t>Tables</w:t>
      </w:r>
    </w:p>
    <w:p w14:paraId="7410C3D8" w14:textId="77C706EC" w:rsidR="003815DF" w:rsidRPr="003A56C7" w:rsidRDefault="003815DF" w:rsidP="00E74EC9">
      <w:pPr>
        <w:spacing w:after="0" w:line="480" w:lineRule="auto"/>
        <w:rPr>
          <w:rFonts w:ascii="Arial" w:hAnsi="Arial" w:cs="Arial"/>
          <w:sz w:val="24"/>
          <w:szCs w:val="24"/>
        </w:rPr>
      </w:pPr>
      <w:r w:rsidRPr="003A56C7">
        <w:rPr>
          <w:rFonts w:ascii="Arial" w:hAnsi="Arial" w:cs="Arial"/>
          <w:sz w:val="24"/>
          <w:szCs w:val="24"/>
        </w:rPr>
        <w:t>Table 1:</w:t>
      </w:r>
      <w:r w:rsidR="00E91025" w:rsidRPr="003A56C7">
        <w:rPr>
          <w:rFonts w:ascii="Arial" w:hAnsi="Arial" w:cs="Arial"/>
          <w:sz w:val="24"/>
          <w:szCs w:val="24"/>
        </w:rPr>
        <w:t xml:space="preserve"> </w:t>
      </w:r>
      <w:r w:rsidRPr="003A56C7">
        <w:rPr>
          <w:rFonts w:ascii="Arial" w:hAnsi="Arial" w:cs="Arial"/>
          <w:sz w:val="24"/>
          <w:szCs w:val="24"/>
        </w:rPr>
        <w:t>Characteristics of the mothers whose children had DXA data at 6-7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988"/>
        <w:gridCol w:w="1838"/>
        <w:gridCol w:w="848"/>
        <w:gridCol w:w="1790"/>
      </w:tblGrid>
      <w:tr w:rsidR="003815DF" w:rsidRPr="003A56C7" w14:paraId="620F4786" w14:textId="77777777" w:rsidTr="002B2902">
        <w:trPr>
          <w:trHeight w:val="374"/>
        </w:trPr>
        <w:tc>
          <w:tcPr>
            <w:tcW w:w="3532" w:type="dxa"/>
            <w:vMerge w:val="restart"/>
            <w:tcBorders>
              <w:top w:val="single" w:sz="12" w:space="0" w:color="auto"/>
            </w:tcBorders>
          </w:tcPr>
          <w:p w14:paraId="42361C92" w14:textId="77777777" w:rsidR="003815DF" w:rsidRPr="003A56C7" w:rsidRDefault="003815DF" w:rsidP="00E74EC9">
            <w:pPr>
              <w:spacing w:line="480" w:lineRule="auto"/>
              <w:rPr>
                <w:rFonts w:ascii="Arial" w:hAnsi="Arial" w:cs="Arial"/>
                <w:b/>
                <w:bCs/>
                <w:sz w:val="24"/>
                <w:szCs w:val="24"/>
              </w:rPr>
            </w:pPr>
          </w:p>
        </w:tc>
        <w:tc>
          <w:tcPr>
            <w:tcW w:w="2826" w:type="dxa"/>
            <w:gridSpan w:val="2"/>
            <w:tcBorders>
              <w:top w:val="single" w:sz="12" w:space="0" w:color="auto"/>
            </w:tcBorders>
          </w:tcPr>
          <w:p w14:paraId="30F2E47B" w14:textId="77777777" w:rsidR="003815DF" w:rsidRPr="003A56C7" w:rsidRDefault="003815DF" w:rsidP="00E74EC9">
            <w:pPr>
              <w:spacing w:line="480" w:lineRule="auto"/>
              <w:jc w:val="center"/>
              <w:rPr>
                <w:rFonts w:ascii="Arial" w:hAnsi="Arial" w:cs="Arial"/>
                <w:b/>
                <w:bCs/>
                <w:sz w:val="24"/>
                <w:szCs w:val="24"/>
              </w:rPr>
            </w:pPr>
          </w:p>
          <w:p w14:paraId="71341B8C" w14:textId="50B9774A" w:rsidR="003815DF" w:rsidRPr="003A56C7" w:rsidRDefault="003815DF" w:rsidP="00E74EC9">
            <w:pPr>
              <w:spacing w:line="480" w:lineRule="auto"/>
              <w:jc w:val="center"/>
              <w:rPr>
                <w:rFonts w:ascii="Arial" w:hAnsi="Arial" w:cs="Arial"/>
                <w:b/>
                <w:bCs/>
                <w:sz w:val="24"/>
                <w:szCs w:val="24"/>
              </w:rPr>
            </w:pPr>
            <w:r w:rsidRPr="003A56C7">
              <w:rPr>
                <w:rFonts w:ascii="Arial" w:hAnsi="Arial" w:cs="Arial"/>
                <w:b/>
                <w:bCs/>
                <w:sz w:val="24"/>
                <w:szCs w:val="24"/>
              </w:rPr>
              <w:t>Placebo (n=21</w:t>
            </w:r>
            <w:r w:rsidR="00616984" w:rsidRPr="003A56C7">
              <w:rPr>
                <w:rFonts w:ascii="Arial" w:hAnsi="Arial" w:cs="Arial"/>
                <w:b/>
                <w:bCs/>
                <w:sz w:val="24"/>
                <w:szCs w:val="24"/>
              </w:rPr>
              <w:t>6</w:t>
            </w:r>
            <w:r w:rsidRPr="003A56C7">
              <w:rPr>
                <w:rFonts w:ascii="Arial" w:hAnsi="Arial" w:cs="Arial"/>
                <w:b/>
                <w:bCs/>
                <w:sz w:val="24"/>
                <w:szCs w:val="24"/>
              </w:rPr>
              <w:t>)</w:t>
            </w:r>
          </w:p>
        </w:tc>
        <w:tc>
          <w:tcPr>
            <w:tcW w:w="2638" w:type="dxa"/>
            <w:gridSpan w:val="2"/>
            <w:tcBorders>
              <w:top w:val="single" w:sz="12" w:space="0" w:color="auto"/>
            </w:tcBorders>
          </w:tcPr>
          <w:p w14:paraId="7711B408" w14:textId="77777777" w:rsidR="003815DF" w:rsidRPr="003A56C7" w:rsidRDefault="003815DF" w:rsidP="00E74EC9">
            <w:pPr>
              <w:spacing w:line="480" w:lineRule="auto"/>
              <w:jc w:val="center"/>
              <w:rPr>
                <w:rFonts w:ascii="Arial" w:hAnsi="Arial" w:cs="Arial"/>
                <w:b/>
                <w:bCs/>
                <w:sz w:val="24"/>
                <w:szCs w:val="24"/>
              </w:rPr>
            </w:pPr>
          </w:p>
          <w:p w14:paraId="7D347F94" w14:textId="19CB94AC" w:rsidR="003815DF" w:rsidRPr="003A56C7" w:rsidRDefault="003815DF" w:rsidP="00E74EC9">
            <w:pPr>
              <w:spacing w:line="480" w:lineRule="auto"/>
              <w:jc w:val="center"/>
              <w:rPr>
                <w:rFonts w:ascii="Arial" w:hAnsi="Arial" w:cs="Arial"/>
                <w:b/>
                <w:bCs/>
                <w:sz w:val="24"/>
                <w:szCs w:val="24"/>
              </w:rPr>
            </w:pPr>
            <w:r w:rsidRPr="003A56C7">
              <w:rPr>
                <w:rFonts w:ascii="Arial" w:hAnsi="Arial" w:cs="Arial"/>
                <w:b/>
                <w:bCs/>
                <w:sz w:val="24"/>
                <w:szCs w:val="24"/>
              </w:rPr>
              <w:t>Cholecalciferol (n=23</w:t>
            </w:r>
            <w:r w:rsidR="00616984" w:rsidRPr="003A56C7">
              <w:rPr>
                <w:rFonts w:ascii="Arial" w:hAnsi="Arial" w:cs="Arial"/>
                <w:b/>
                <w:bCs/>
                <w:sz w:val="24"/>
                <w:szCs w:val="24"/>
              </w:rPr>
              <w:t>1</w:t>
            </w:r>
            <w:r w:rsidRPr="003A56C7">
              <w:rPr>
                <w:rFonts w:ascii="Arial" w:hAnsi="Arial" w:cs="Arial"/>
                <w:b/>
                <w:bCs/>
                <w:sz w:val="24"/>
                <w:szCs w:val="24"/>
              </w:rPr>
              <w:t>)</w:t>
            </w:r>
          </w:p>
        </w:tc>
      </w:tr>
      <w:tr w:rsidR="003815DF" w:rsidRPr="003A56C7" w14:paraId="16231FFD" w14:textId="77777777" w:rsidTr="002B2902">
        <w:trPr>
          <w:trHeight w:val="529"/>
        </w:trPr>
        <w:tc>
          <w:tcPr>
            <w:tcW w:w="3532" w:type="dxa"/>
            <w:vMerge/>
            <w:tcBorders>
              <w:bottom w:val="single" w:sz="12" w:space="0" w:color="auto"/>
            </w:tcBorders>
          </w:tcPr>
          <w:p w14:paraId="7F37DC22" w14:textId="77777777" w:rsidR="003815DF" w:rsidRPr="003A56C7" w:rsidRDefault="003815DF" w:rsidP="00E74EC9">
            <w:pPr>
              <w:spacing w:line="480" w:lineRule="auto"/>
              <w:rPr>
                <w:rFonts w:ascii="Arial" w:hAnsi="Arial" w:cs="Arial"/>
                <w:b/>
                <w:bCs/>
                <w:sz w:val="24"/>
                <w:szCs w:val="24"/>
              </w:rPr>
            </w:pPr>
          </w:p>
        </w:tc>
        <w:tc>
          <w:tcPr>
            <w:tcW w:w="988" w:type="dxa"/>
            <w:tcBorders>
              <w:bottom w:val="single" w:sz="12" w:space="0" w:color="auto"/>
            </w:tcBorders>
          </w:tcPr>
          <w:p w14:paraId="1D04F93E" w14:textId="77777777" w:rsidR="003815DF" w:rsidRPr="003A56C7" w:rsidRDefault="003815DF" w:rsidP="00E74EC9">
            <w:pPr>
              <w:spacing w:line="480" w:lineRule="auto"/>
              <w:rPr>
                <w:rFonts w:ascii="Arial" w:hAnsi="Arial" w:cs="Arial"/>
                <w:b/>
                <w:bCs/>
                <w:sz w:val="24"/>
                <w:szCs w:val="24"/>
              </w:rPr>
            </w:pPr>
            <w:r w:rsidRPr="003A56C7">
              <w:rPr>
                <w:rFonts w:ascii="Arial" w:hAnsi="Arial" w:cs="Arial"/>
                <w:b/>
                <w:bCs/>
                <w:sz w:val="24"/>
                <w:szCs w:val="24"/>
              </w:rPr>
              <w:t>n</w:t>
            </w:r>
          </w:p>
        </w:tc>
        <w:tc>
          <w:tcPr>
            <w:tcW w:w="1838" w:type="dxa"/>
            <w:tcBorders>
              <w:bottom w:val="single" w:sz="12" w:space="0" w:color="auto"/>
            </w:tcBorders>
          </w:tcPr>
          <w:p w14:paraId="62DA80C9" w14:textId="77777777" w:rsidR="003815DF" w:rsidRPr="003A56C7" w:rsidRDefault="003815DF" w:rsidP="00E74EC9">
            <w:pPr>
              <w:spacing w:line="480" w:lineRule="auto"/>
              <w:rPr>
                <w:rFonts w:ascii="Arial" w:hAnsi="Arial" w:cs="Arial"/>
                <w:b/>
                <w:bCs/>
                <w:sz w:val="24"/>
                <w:szCs w:val="24"/>
              </w:rPr>
            </w:pPr>
          </w:p>
        </w:tc>
        <w:tc>
          <w:tcPr>
            <w:tcW w:w="848" w:type="dxa"/>
            <w:tcBorders>
              <w:bottom w:val="single" w:sz="12" w:space="0" w:color="auto"/>
            </w:tcBorders>
          </w:tcPr>
          <w:p w14:paraId="738B80E0" w14:textId="77777777" w:rsidR="003815DF" w:rsidRPr="003A56C7" w:rsidRDefault="003815DF" w:rsidP="00E74EC9">
            <w:pPr>
              <w:spacing w:line="480" w:lineRule="auto"/>
              <w:rPr>
                <w:rFonts w:ascii="Arial" w:hAnsi="Arial" w:cs="Arial"/>
                <w:b/>
                <w:bCs/>
                <w:sz w:val="24"/>
                <w:szCs w:val="24"/>
              </w:rPr>
            </w:pPr>
            <w:r w:rsidRPr="003A56C7">
              <w:rPr>
                <w:rFonts w:ascii="Arial" w:hAnsi="Arial" w:cs="Arial"/>
                <w:b/>
                <w:bCs/>
                <w:sz w:val="24"/>
                <w:szCs w:val="24"/>
              </w:rPr>
              <w:t>n</w:t>
            </w:r>
          </w:p>
        </w:tc>
        <w:tc>
          <w:tcPr>
            <w:tcW w:w="1790" w:type="dxa"/>
            <w:tcBorders>
              <w:bottom w:val="single" w:sz="12" w:space="0" w:color="auto"/>
            </w:tcBorders>
          </w:tcPr>
          <w:p w14:paraId="49DBF3C1" w14:textId="77777777" w:rsidR="003815DF" w:rsidRPr="003A56C7" w:rsidRDefault="003815DF" w:rsidP="00E74EC9">
            <w:pPr>
              <w:spacing w:line="480" w:lineRule="auto"/>
              <w:rPr>
                <w:rFonts w:ascii="Arial" w:hAnsi="Arial" w:cs="Arial"/>
                <w:b/>
                <w:bCs/>
                <w:sz w:val="24"/>
                <w:szCs w:val="24"/>
              </w:rPr>
            </w:pPr>
          </w:p>
        </w:tc>
      </w:tr>
      <w:tr w:rsidR="003815DF" w:rsidRPr="003A56C7" w14:paraId="75AD0716" w14:textId="77777777" w:rsidTr="002B2902">
        <w:trPr>
          <w:trHeight w:val="573"/>
        </w:trPr>
        <w:tc>
          <w:tcPr>
            <w:tcW w:w="3532" w:type="dxa"/>
            <w:tcBorders>
              <w:top w:val="single" w:sz="12" w:space="0" w:color="auto"/>
            </w:tcBorders>
          </w:tcPr>
          <w:p w14:paraId="5C8EDD76" w14:textId="068F56E8"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Age at randomization,</w:t>
            </w:r>
            <w:r w:rsidR="00055DDC" w:rsidRPr="003A56C7">
              <w:rPr>
                <w:rFonts w:ascii="Arial" w:hAnsi="Arial" w:cs="Arial"/>
                <w:sz w:val="24"/>
                <w:szCs w:val="24"/>
              </w:rPr>
              <w:t xml:space="preserve"> mean (SD),</w:t>
            </w:r>
            <w:r w:rsidRPr="003A56C7">
              <w:rPr>
                <w:rFonts w:ascii="Arial" w:hAnsi="Arial" w:cs="Arial"/>
                <w:sz w:val="24"/>
                <w:szCs w:val="24"/>
              </w:rPr>
              <w:t xml:space="preserve"> years</w:t>
            </w:r>
          </w:p>
        </w:tc>
        <w:tc>
          <w:tcPr>
            <w:tcW w:w="988" w:type="dxa"/>
            <w:tcBorders>
              <w:top w:val="single" w:sz="12" w:space="0" w:color="auto"/>
            </w:tcBorders>
          </w:tcPr>
          <w:p w14:paraId="6FD2ECAE" w14:textId="2964BF36"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20</w:t>
            </w:r>
            <w:r w:rsidR="00616984" w:rsidRPr="003A56C7">
              <w:rPr>
                <w:rFonts w:ascii="Arial" w:hAnsi="Arial" w:cs="Arial"/>
                <w:sz w:val="24"/>
                <w:szCs w:val="24"/>
              </w:rPr>
              <w:t>1</w:t>
            </w:r>
          </w:p>
        </w:tc>
        <w:tc>
          <w:tcPr>
            <w:tcW w:w="1838" w:type="dxa"/>
            <w:tcBorders>
              <w:top w:val="single" w:sz="12" w:space="0" w:color="auto"/>
            </w:tcBorders>
          </w:tcPr>
          <w:p w14:paraId="09CEAFDF" w14:textId="7777777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31.3 (4.8)</w:t>
            </w:r>
          </w:p>
        </w:tc>
        <w:tc>
          <w:tcPr>
            <w:tcW w:w="848" w:type="dxa"/>
            <w:tcBorders>
              <w:top w:val="single" w:sz="12" w:space="0" w:color="auto"/>
            </w:tcBorders>
          </w:tcPr>
          <w:p w14:paraId="593DBDC6" w14:textId="6BF3C855"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22</w:t>
            </w:r>
            <w:r w:rsidR="00616984" w:rsidRPr="003A56C7">
              <w:rPr>
                <w:rFonts w:ascii="Arial" w:hAnsi="Arial" w:cs="Arial"/>
                <w:sz w:val="24"/>
                <w:szCs w:val="24"/>
              </w:rPr>
              <w:t>1</w:t>
            </w:r>
          </w:p>
        </w:tc>
        <w:tc>
          <w:tcPr>
            <w:tcW w:w="1790" w:type="dxa"/>
            <w:tcBorders>
              <w:top w:val="single" w:sz="12" w:space="0" w:color="auto"/>
            </w:tcBorders>
          </w:tcPr>
          <w:p w14:paraId="30A644E0" w14:textId="7777777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31.5 (4.7)</w:t>
            </w:r>
          </w:p>
        </w:tc>
      </w:tr>
      <w:tr w:rsidR="003815DF" w:rsidRPr="003A56C7" w14:paraId="0E9112E3" w14:textId="77777777" w:rsidTr="002B2902">
        <w:trPr>
          <w:trHeight w:val="297"/>
        </w:trPr>
        <w:tc>
          <w:tcPr>
            <w:tcW w:w="3532" w:type="dxa"/>
          </w:tcPr>
          <w:p w14:paraId="09F5BC4D" w14:textId="43F8A485"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Height,</w:t>
            </w:r>
            <w:r w:rsidR="00055DDC" w:rsidRPr="003A56C7">
              <w:rPr>
                <w:rFonts w:ascii="Arial" w:hAnsi="Arial" w:cs="Arial"/>
                <w:sz w:val="24"/>
                <w:szCs w:val="24"/>
              </w:rPr>
              <w:t xml:space="preserve"> mean (SD),</w:t>
            </w:r>
            <w:r w:rsidRPr="003A56C7">
              <w:rPr>
                <w:rFonts w:ascii="Arial" w:hAnsi="Arial" w:cs="Arial"/>
                <w:sz w:val="24"/>
                <w:szCs w:val="24"/>
              </w:rPr>
              <w:t xml:space="preserve"> cm</w:t>
            </w:r>
          </w:p>
        </w:tc>
        <w:tc>
          <w:tcPr>
            <w:tcW w:w="988" w:type="dxa"/>
          </w:tcPr>
          <w:p w14:paraId="33457944" w14:textId="24E47979"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19</w:t>
            </w:r>
            <w:r w:rsidR="005C204A" w:rsidRPr="003A56C7">
              <w:rPr>
                <w:rFonts w:ascii="Arial" w:hAnsi="Arial" w:cs="Arial"/>
                <w:sz w:val="24"/>
                <w:szCs w:val="24"/>
              </w:rPr>
              <w:t>8</w:t>
            </w:r>
          </w:p>
        </w:tc>
        <w:tc>
          <w:tcPr>
            <w:tcW w:w="1838" w:type="dxa"/>
          </w:tcPr>
          <w:p w14:paraId="0B49EE63" w14:textId="76BD7DF0"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166.</w:t>
            </w:r>
            <w:r w:rsidR="005C204A" w:rsidRPr="003A56C7">
              <w:rPr>
                <w:rFonts w:ascii="Arial" w:hAnsi="Arial" w:cs="Arial"/>
                <w:sz w:val="24"/>
                <w:szCs w:val="24"/>
              </w:rPr>
              <w:t>4</w:t>
            </w:r>
            <w:r w:rsidRPr="003A56C7">
              <w:rPr>
                <w:rFonts w:ascii="Arial" w:hAnsi="Arial" w:cs="Arial"/>
                <w:sz w:val="24"/>
                <w:szCs w:val="24"/>
              </w:rPr>
              <w:t xml:space="preserve"> (6.4)</w:t>
            </w:r>
          </w:p>
        </w:tc>
        <w:tc>
          <w:tcPr>
            <w:tcW w:w="848" w:type="dxa"/>
          </w:tcPr>
          <w:p w14:paraId="2E4B06C9" w14:textId="0049E842" w:rsidR="003815DF" w:rsidRPr="003A56C7" w:rsidRDefault="005C204A" w:rsidP="00E74EC9">
            <w:pPr>
              <w:spacing w:before="240" w:line="480" w:lineRule="auto"/>
              <w:contextualSpacing/>
              <w:rPr>
                <w:rFonts w:ascii="Arial" w:hAnsi="Arial" w:cs="Arial"/>
                <w:sz w:val="24"/>
                <w:szCs w:val="24"/>
              </w:rPr>
            </w:pPr>
            <w:r w:rsidRPr="003A56C7">
              <w:rPr>
                <w:rFonts w:ascii="Arial" w:hAnsi="Arial" w:cs="Arial"/>
                <w:sz w:val="24"/>
                <w:szCs w:val="24"/>
              </w:rPr>
              <w:t>221</w:t>
            </w:r>
          </w:p>
        </w:tc>
        <w:tc>
          <w:tcPr>
            <w:tcW w:w="1790" w:type="dxa"/>
          </w:tcPr>
          <w:p w14:paraId="0F50170D" w14:textId="7777777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165.5 (6.3)</w:t>
            </w:r>
          </w:p>
        </w:tc>
      </w:tr>
      <w:tr w:rsidR="003815DF" w:rsidRPr="003A56C7" w14:paraId="26E20AE2" w14:textId="77777777" w:rsidTr="002B2902">
        <w:trPr>
          <w:trHeight w:val="286"/>
        </w:trPr>
        <w:tc>
          <w:tcPr>
            <w:tcW w:w="3532" w:type="dxa"/>
          </w:tcPr>
          <w:p w14:paraId="6E8E34AD" w14:textId="5BE7D90D"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Weight,</w:t>
            </w:r>
            <w:r w:rsidR="00055DDC" w:rsidRPr="003A56C7">
              <w:rPr>
                <w:rFonts w:ascii="Arial" w:hAnsi="Arial" w:cs="Arial"/>
                <w:sz w:val="24"/>
                <w:szCs w:val="24"/>
              </w:rPr>
              <w:t xml:space="preserve"> mean (SD),</w:t>
            </w:r>
            <w:r w:rsidRPr="003A56C7">
              <w:rPr>
                <w:rFonts w:ascii="Arial" w:hAnsi="Arial" w:cs="Arial"/>
                <w:sz w:val="24"/>
                <w:szCs w:val="24"/>
              </w:rPr>
              <w:t xml:space="preserve"> kg</w:t>
            </w:r>
          </w:p>
        </w:tc>
        <w:tc>
          <w:tcPr>
            <w:tcW w:w="988" w:type="dxa"/>
          </w:tcPr>
          <w:p w14:paraId="6087C31D" w14:textId="17B79CD5" w:rsidR="003815DF" w:rsidRPr="003A56C7" w:rsidRDefault="005C204A" w:rsidP="00E74EC9">
            <w:pPr>
              <w:spacing w:before="240" w:line="480" w:lineRule="auto"/>
              <w:contextualSpacing/>
              <w:rPr>
                <w:rFonts w:ascii="Arial" w:hAnsi="Arial" w:cs="Arial"/>
                <w:sz w:val="24"/>
                <w:szCs w:val="24"/>
              </w:rPr>
            </w:pPr>
            <w:r w:rsidRPr="003A56C7">
              <w:rPr>
                <w:rFonts w:ascii="Arial" w:hAnsi="Arial" w:cs="Arial"/>
                <w:sz w:val="24"/>
                <w:szCs w:val="24"/>
              </w:rPr>
              <w:t>201</w:t>
            </w:r>
          </w:p>
        </w:tc>
        <w:tc>
          <w:tcPr>
            <w:tcW w:w="1838" w:type="dxa"/>
          </w:tcPr>
          <w:p w14:paraId="53550986" w14:textId="74446D22"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7</w:t>
            </w:r>
            <w:r w:rsidR="005C204A" w:rsidRPr="003A56C7">
              <w:rPr>
                <w:rFonts w:ascii="Arial" w:hAnsi="Arial" w:cs="Arial"/>
                <w:sz w:val="24"/>
                <w:szCs w:val="24"/>
              </w:rPr>
              <w:t>3</w:t>
            </w:r>
            <w:r w:rsidRPr="003A56C7">
              <w:rPr>
                <w:rFonts w:ascii="Arial" w:hAnsi="Arial" w:cs="Arial"/>
                <w:sz w:val="24"/>
                <w:szCs w:val="24"/>
              </w:rPr>
              <w:t>.</w:t>
            </w:r>
            <w:r w:rsidR="005C204A" w:rsidRPr="003A56C7">
              <w:rPr>
                <w:rFonts w:ascii="Arial" w:hAnsi="Arial" w:cs="Arial"/>
                <w:sz w:val="24"/>
                <w:szCs w:val="24"/>
              </w:rPr>
              <w:t>8</w:t>
            </w:r>
            <w:r w:rsidRPr="003A56C7">
              <w:rPr>
                <w:rFonts w:ascii="Arial" w:hAnsi="Arial" w:cs="Arial"/>
                <w:sz w:val="24"/>
                <w:szCs w:val="24"/>
              </w:rPr>
              <w:t xml:space="preserve"> (13.</w:t>
            </w:r>
            <w:r w:rsidR="005C204A" w:rsidRPr="003A56C7">
              <w:rPr>
                <w:rFonts w:ascii="Arial" w:hAnsi="Arial" w:cs="Arial"/>
                <w:sz w:val="24"/>
                <w:szCs w:val="24"/>
              </w:rPr>
              <w:t>6</w:t>
            </w:r>
            <w:r w:rsidRPr="003A56C7">
              <w:rPr>
                <w:rFonts w:ascii="Arial" w:hAnsi="Arial" w:cs="Arial"/>
                <w:sz w:val="24"/>
                <w:szCs w:val="24"/>
              </w:rPr>
              <w:t>)</w:t>
            </w:r>
          </w:p>
        </w:tc>
        <w:tc>
          <w:tcPr>
            <w:tcW w:w="848" w:type="dxa"/>
          </w:tcPr>
          <w:p w14:paraId="005B394B" w14:textId="5DB6FFC6"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22</w:t>
            </w:r>
            <w:r w:rsidR="00055DDC" w:rsidRPr="003A56C7">
              <w:rPr>
                <w:rFonts w:ascii="Arial" w:hAnsi="Arial" w:cs="Arial"/>
                <w:sz w:val="24"/>
                <w:szCs w:val="24"/>
              </w:rPr>
              <w:t>1</w:t>
            </w:r>
          </w:p>
        </w:tc>
        <w:tc>
          <w:tcPr>
            <w:tcW w:w="1790" w:type="dxa"/>
          </w:tcPr>
          <w:p w14:paraId="46B19D08" w14:textId="65C55F30"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71.</w:t>
            </w:r>
            <w:r w:rsidR="005C204A" w:rsidRPr="003A56C7">
              <w:rPr>
                <w:rFonts w:ascii="Arial" w:hAnsi="Arial" w:cs="Arial"/>
                <w:sz w:val="24"/>
                <w:szCs w:val="24"/>
              </w:rPr>
              <w:t>8</w:t>
            </w:r>
            <w:r w:rsidRPr="003A56C7">
              <w:rPr>
                <w:rFonts w:ascii="Arial" w:hAnsi="Arial" w:cs="Arial"/>
                <w:sz w:val="24"/>
                <w:szCs w:val="24"/>
              </w:rPr>
              <w:t xml:space="preserve"> (14.1)</w:t>
            </w:r>
          </w:p>
        </w:tc>
      </w:tr>
      <w:tr w:rsidR="003815DF" w:rsidRPr="003A56C7" w14:paraId="3FC46F48" w14:textId="77777777" w:rsidTr="002B2902">
        <w:trPr>
          <w:trHeight w:val="286"/>
        </w:trPr>
        <w:tc>
          <w:tcPr>
            <w:tcW w:w="3532" w:type="dxa"/>
          </w:tcPr>
          <w:p w14:paraId="48C85332" w14:textId="0E40F4C9"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BMI,</w:t>
            </w:r>
            <w:r w:rsidR="00055DDC" w:rsidRPr="003A56C7">
              <w:rPr>
                <w:rFonts w:ascii="Arial" w:hAnsi="Arial" w:cs="Arial"/>
                <w:sz w:val="24"/>
                <w:szCs w:val="24"/>
              </w:rPr>
              <w:t xml:space="preserve"> median (IQR),</w:t>
            </w:r>
            <w:r w:rsidRPr="003A56C7">
              <w:rPr>
                <w:rFonts w:ascii="Arial" w:hAnsi="Arial" w:cs="Arial"/>
                <w:sz w:val="24"/>
                <w:szCs w:val="24"/>
              </w:rPr>
              <w:t xml:space="preserve"> kg/m</w:t>
            </w:r>
            <w:r w:rsidRPr="003A56C7">
              <w:rPr>
                <w:rFonts w:ascii="Arial" w:hAnsi="Arial" w:cs="Arial"/>
                <w:sz w:val="24"/>
                <w:szCs w:val="24"/>
                <w:vertAlign w:val="superscript"/>
              </w:rPr>
              <w:t>2</w:t>
            </w:r>
          </w:p>
        </w:tc>
        <w:tc>
          <w:tcPr>
            <w:tcW w:w="988" w:type="dxa"/>
          </w:tcPr>
          <w:p w14:paraId="482C8FDD" w14:textId="5C5EAFF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19</w:t>
            </w:r>
            <w:r w:rsidR="005C204A" w:rsidRPr="003A56C7">
              <w:rPr>
                <w:rFonts w:ascii="Arial" w:hAnsi="Arial" w:cs="Arial"/>
                <w:sz w:val="24"/>
                <w:szCs w:val="24"/>
              </w:rPr>
              <w:t>8</w:t>
            </w:r>
          </w:p>
        </w:tc>
        <w:tc>
          <w:tcPr>
            <w:tcW w:w="1838" w:type="dxa"/>
          </w:tcPr>
          <w:p w14:paraId="7097DDEF" w14:textId="63A66B0B"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25.7 (23.1,29.</w:t>
            </w:r>
            <w:r w:rsidR="005C204A" w:rsidRPr="003A56C7">
              <w:rPr>
                <w:rFonts w:ascii="Arial" w:hAnsi="Arial" w:cs="Arial"/>
                <w:sz w:val="24"/>
                <w:szCs w:val="24"/>
              </w:rPr>
              <w:t>6</w:t>
            </w:r>
            <w:r w:rsidRPr="003A56C7">
              <w:rPr>
                <w:rFonts w:ascii="Arial" w:hAnsi="Arial" w:cs="Arial"/>
                <w:sz w:val="24"/>
                <w:szCs w:val="24"/>
              </w:rPr>
              <w:t>)</w:t>
            </w:r>
          </w:p>
        </w:tc>
        <w:tc>
          <w:tcPr>
            <w:tcW w:w="848" w:type="dxa"/>
          </w:tcPr>
          <w:p w14:paraId="0D2A1310" w14:textId="74024F0A" w:rsidR="003815DF" w:rsidRPr="003A56C7" w:rsidRDefault="005C204A" w:rsidP="00E74EC9">
            <w:pPr>
              <w:spacing w:before="240" w:line="480" w:lineRule="auto"/>
              <w:contextualSpacing/>
              <w:rPr>
                <w:rFonts w:ascii="Arial" w:hAnsi="Arial" w:cs="Arial"/>
                <w:sz w:val="24"/>
                <w:szCs w:val="24"/>
              </w:rPr>
            </w:pPr>
            <w:r w:rsidRPr="003A56C7">
              <w:rPr>
                <w:rFonts w:ascii="Arial" w:hAnsi="Arial" w:cs="Arial"/>
                <w:sz w:val="24"/>
                <w:szCs w:val="24"/>
              </w:rPr>
              <w:t>221</w:t>
            </w:r>
          </w:p>
        </w:tc>
        <w:tc>
          <w:tcPr>
            <w:tcW w:w="1790" w:type="dxa"/>
          </w:tcPr>
          <w:p w14:paraId="2229FC65" w14:textId="4E772FA1"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25.0 (22.</w:t>
            </w:r>
            <w:r w:rsidR="005C204A" w:rsidRPr="003A56C7">
              <w:rPr>
                <w:rFonts w:ascii="Arial" w:hAnsi="Arial" w:cs="Arial"/>
                <w:sz w:val="24"/>
                <w:szCs w:val="24"/>
              </w:rPr>
              <w:t>4</w:t>
            </w:r>
            <w:r w:rsidRPr="003A56C7">
              <w:rPr>
                <w:rFonts w:ascii="Arial" w:hAnsi="Arial" w:cs="Arial"/>
                <w:sz w:val="24"/>
                <w:szCs w:val="24"/>
              </w:rPr>
              <w:t>,28.5)</w:t>
            </w:r>
          </w:p>
        </w:tc>
      </w:tr>
      <w:tr w:rsidR="003815DF" w:rsidRPr="003A56C7" w14:paraId="5D49E979" w14:textId="77777777" w:rsidTr="002B2902">
        <w:trPr>
          <w:trHeight w:val="286"/>
        </w:trPr>
        <w:tc>
          <w:tcPr>
            <w:tcW w:w="3532" w:type="dxa"/>
          </w:tcPr>
          <w:p w14:paraId="6DEDE6A9" w14:textId="5155EC6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Smoking in pregnancy</w:t>
            </w:r>
            <w:r w:rsidR="00F1789F" w:rsidRPr="003A56C7">
              <w:rPr>
                <w:rFonts w:ascii="Arial" w:hAnsi="Arial" w:cs="Arial"/>
                <w:sz w:val="24"/>
                <w:szCs w:val="24"/>
              </w:rPr>
              <w:t>, n (%)</w:t>
            </w:r>
          </w:p>
        </w:tc>
        <w:tc>
          <w:tcPr>
            <w:tcW w:w="988" w:type="dxa"/>
          </w:tcPr>
          <w:p w14:paraId="5AB6C280" w14:textId="28663C01"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18</w:t>
            </w:r>
            <w:r w:rsidR="00FD2B82" w:rsidRPr="003A56C7">
              <w:rPr>
                <w:rFonts w:ascii="Arial" w:hAnsi="Arial" w:cs="Arial"/>
                <w:sz w:val="24"/>
                <w:szCs w:val="24"/>
              </w:rPr>
              <w:t>3</w:t>
            </w:r>
          </w:p>
        </w:tc>
        <w:tc>
          <w:tcPr>
            <w:tcW w:w="1838" w:type="dxa"/>
          </w:tcPr>
          <w:p w14:paraId="305091ED" w14:textId="30E82305"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10 (5.</w:t>
            </w:r>
            <w:r w:rsidR="00FD2B82" w:rsidRPr="003A56C7">
              <w:rPr>
                <w:rFonts w:ascii="Arial" w:hAnsi="Arial" w:cs="Arial"/>
                <w:sz w:val="24"/>
                <w:szCs w:val="24"/>
              </w:rPr>
              <w:t>5</w:t>
            </w:r>
            <w:r w:rsidR="00DF6BB3" w:rsidRPr="003A56C7">
              <w:rPr>
                <w:rFonts w:ascii="Arial" w:hAnsi="Arial" w:cs="Arial"/>
                <w:sz w:val="24"/>
                <w:szCs w:val="24"/>
              </w:rPr>
              <w:t>)</w:t>
            </w:r>
          </w:p>
        </w:tc>
        <w:tc>
          <w:tcPr>
            <w:tcW w:w="848" w:type="dxa"/>
          </w:tcPr>
          <w:p w14:paraId="1DFAFA61" w14:textId="332538BF" w:rsidR="003815DF" w:rsidRPr="003A56C7" w:rsidRDefault="00FD2B82" w:rsidP="00E74EC9">
            <w:pPr>
              <w:spacing w:before="240" w:line="480" w:lineRule="auto"/>
              <w:contextualSpacing/>
              <w:rPr>
                <w:rFonts w:ascii="Arial" w:hAnsi="Arial" w:cs="Arial"/>
                <w:sz w:val="24"/>
                <w:szCs w:val="24"/>
              </w:rPr>
            </w:pPr>
            <w:r w:rsidRPr="003A56C7">
              <w:rPr>
                <w:rFonts w:ascii="Arial" w:hAnsi="Arial" w:cs="Arial"/>
                <w:sz w:val="24"/>
                <w:szCs w:val="24"/>
              </w:rPr>
              <w:t>203</w:t>
            </w:r>
          </w:p>
        </w:tc>
        <w:tc>
          <w:tcPr>
            <w:tcW w:w="1790" w:type="dxa"/>
          </w:tcPr>
          <w:p w14:paraId="40642771" w14:textId="23FCBF03"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12 (5.9)</w:t>
            </w:r>
          </w:p>
        </w:tc>
      </w:tr>
      <w:tr w:rsidR="003815DF" w:rsidRPr="003A56C7" w14:paraId="75FD6472" w14:textId="77777777" w:rsidTr="002B2902">
        <w:trPr>
          <w:trHeight w:val="286"/>
        </w:trPr>
        <w:tc>
          <w:tcPr>
            <w:tcW w:w="3532" w:type="dxa"/>
          </w:tcPr>
          <w:p w14:paraId="778EB579" w14:textId="747A0E5F"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White ethnicity</w:t>
            </w:r>
            <w:r w:rsidR="00F1789F" w:rsidRPr="003A56C7">
              <w:rPr>
                <w:rFonts w:ascii="Arial" w:hAnsi="Arial" w:cs="Arial"/>
                <w:sz w:val="24"/>
                <w:szCs w:val="24"/>
              </w:rPr>
              <w:t>, n (%)</w:t>
            </w:r>
          </w:p>
        </w:tc>
        <w:tc>
          <w:tcPr>
            <w:tcW w:w="988" w:type="dxa"/>
          </w:tcPr>
          <w:p w14:paraId="38D4E017" w14:textId="0A827D32"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20</w:t>
            </w:r>
            <w:r w:rsidR="00FD2B82" w:rsidRPr="003A56C7">
              <w:rPr>
                <w:rFonts w:ascii="Arial" w:hAnsi="Arial" w:cs="Arial"/>
                <w:sz w:val="24"/>
                <w:szCs w:val="24"/>
              </w:rPr>
              <w:t>1</w:t>
            </w:r>
          </w:p>
        </w:tc>
        <w:tc>
          <w:tcPr>
            <w:tcW w:w="1838" w:type="dxa"/>
          </w:tcPr>
          <w:p w14:paraId="59A59304" w14:textId="0F9E1812" w:rsidR="003815DF" w:rsidRPr="003A56C7" w:rsidRDefault="00FD2B82" w:rsidP="00E74EC9">
            <w:pPr>
              <w:spacing w:before="240" w:line="480" w:lineRule="auto"/>
              <w:contextualSpacing/>
              <w:rPr>
                <w:rFonts w:ascii="Arial" w:hAnsi="Arial" w:cs="Arial"/>
                <w:sz w:val="24"/>
                <w:szCs w:val="24"/>
              </w:rPr>
            </w:pPr>
            <w:r w:rsidRPr="003A56C7">
              <w:rPr>
                <w:rFonts w:ascii="Arial" w:hAnsi="Arial" w:cs="Arial"/>
                <w:sz w:val="24"/>
                <w:szCs w:val="24"/>
              </w:rPr>
              <w:t>197 (98.0)</w:t>
            </w:r>
          </w:p>
        </w:tc>
        <w:tc>
          <w:tcPr>
            <w:tcW w:w="848" w:type="dxa"/>
          </w:tcPr>
          <w:p w14:paraId="4005F74A" w14:textId="429DE22F" w:rsidR="003815DF" w:rsidRPr="003A56C7" w:rsidRDefault="00FD2B82" w:rsidP="00E74EC9">
            <w:pPr>
              <w:spacing w:before="240" w:line="480" w:lineRule="auto"/>
              <w:contextualSpacing/>
              <w:rPr>
                <w:rFonts w:ascii="Arial" w:hAnsi="Arial" w:cs="Arial"/>
                <w:sz w:val="24"/>
                <w:szCs w:val="24"/>
              </w:rPr>
            </w:pPr>
            <w:r w:rsidRPr="003A56C7">
              <w:rPr>
                <w:rFonts w:ascii="Arial" w:hAnsi="Arial" w:cs="Arial"/>
                <w:sz w:val="24"/>
                <w:szCs w:val="24"/>
              </w:rPr>
              <w:t>219</w:t>
            </w:r>
          </w:p>
        </w:tc>
        <w:tc>
          <w:tcPr>
            <w:tcW w:w="1790" w:type="dxa"/>
          </w:tcPr>
          <w:p w14:paraId="3FECAEDF" w14:textId="64AD5DAE"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21</w:t>
            </w:r>
            <w:r w:rsidR="00FD2B82" w:rsidRPr="003A56C7">
              <w:rPr>
                <w:rFonts w:ascii="Arial" w:hAnsi="Arial" w:cs="Arial"/>
                <w:sz w:val="24"/>
                <w:szCs w:val="24"/>
              </w:rPr>
              <w:t>1</w:t>
            </w:r>
            <w:r w:rsidRPr="003A56C7">
              <w:rPr>
                <w:rFonts w:ascii="Arial" w:hAnsi="Arial" w:cs="Arial"/>
                <w:sz w:val="24"/>
                <w:szCs w:val="24"/>
              </w:rPr>
              <w:t xml:space="preserve"> (96.4)</w:t>
            </w:r>
          </w:p>
        </w:tc>
      </w:tr>
      <w:tr w:rsidR="003815DF" w:rsidRPr="003A56C7" w14:paraId="760B90B8" w14:textId="77777777" w:rsidTr="002B2902">
        <w:trPr>
          <w:trHeight w:val="297"/>
        </w:trPr>
        <w:tc>
          <w:tcPr>
            <w:tcW w:w="3532" w:type="dxa"/>
          </w:tcPr>
          <w:p w14:paraId="1503558A" w14:textId="0AB2A9E6"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Nulliparous</w:t>
            </w:r>
            <w:r w:rsidR="00F1789F" w:rsidRPr="003A56C7">
              <w:rPr>
                <w:rFonts w:ascii="Arial" w:hAnsi="Arial" w:cs="Arial"/>
                <w:sz w:val="24"/>
                <w:szCs w:val="24"/>
              </w:rPr>
              <w:t>, n (%)</w:t>
            </w:r>
          </w:p>
        </w:tc>
        <w:tc>
          <w:tcPr>
            <w:tcW w:w="988" w:type="dxa"/>
          </w:tcPr>
          <w:p w14:paraId="3BF546CE" w14:textId="1D9E1E9B" w:rsidR="003815DF" w:rsidRPr="003A56C7" w:rsidRDefault="0093145F" w:rsidP="00E74EC9">
            <w:pPr>
              <w:spacing w:before="240" w:line="480" w:lineRule="auto"/>
              <w:contextualSpacing/>
              <w:rPr>
                <w:rFonts w:ascii="Arial" w:hAnsi="Arial" w:cs="Arial"/>
                <w:sz w:val="24"/>
                <w:szCs w:val="24"/>
              </w:rPr>
            </w:pPr>
            <w:r w:rsidRPr="003A56C7">
              <w:rPr>
                <w:rFonts w:ascii="Arial" w:hAnsi="Arial" w:cs="Arial"/>
                <w:sz w:val="24"/>
                <w:szCs w:val="24"/>
              </w:rPr>
              <w:t>200</w:t>
            </w:r>
          </w:p>
        </w:tc>
        <w:tc>
          <w:tcPr>
            <w:tcW w:w="1838" w:type="dxa"/>
          </w:tcPr>
          <w:p w14:paraId="4BAA251A" w14:textId="2C42036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8</w:t>
            </w:r>
            <w:r w:rsidR="0093145F" w:rsidRPr="003A56C7">
              <w:rPr>
                <w:rFonts w:ascii="Arial" w:hAnsi="Arial" w:cs="Arial"/>
                <w:sz w:val="24"/>
                <w:szCs w:val="24"/>
              </w:rPr>
              <w:t>5</w:t>
            </w:r>
            <w:r w:rsidRPr="003A56C7">
              <w:rPr>
                <w:rFonts w:ascii="Arial" w:hAnsi="Arial" w:cs="Arial"/>
                <w:sz w:val="24"/>
                <w:szCs w:val="24"/>
              </w:rPr>
              <w:t xml:space="preserve"> (42.</w:t>
            </w:r>
            <w:r w:rsidR="0093145F" w:rsidRPr="003A56C7">
              <w:rPr>
                <w:rFonts w:ascii="Arial" w:hAnsi="Arial" w:cs="Arial"/>
                <w:sz w:val="24"/>
                <w:szCs w:val="24"/>
              </w:rPr>
              <w:t>5</w:t>
            </w:r>
            <w:r w:rsidRPr="003A56C7">
              <w:rPr>
                <w:rFonts w:ascii="Arial" w:hAnsi="Arial" w:cs="Arial"/>
                <w:sz w:val="24"/>
                <w:szCs w:val="24"/>
              </w:rPr>
              <w:t>)</w:t>
            </w:r>
          </w:p>
        </w:tc>
        <w:tc>
          <w:tcPr>
            <w:tcW w:w="848" w:type="dxa"/>
          </w:tcPr>
          <w:p w14:paraId="595E2F3C" w14:textId="7A94A5BE" w:rsidR="003815DF" w:rsidRPr="003A56C7" w:rsidRDefault="0093145F" w:rsidP="00E74EC9">
            <w:pPr>
              <w:spacing w:before="240" w:line="480" w:lineRule="auto"/>
              <w:contextualSpacing/>
              <w:rPr>
                <w:rFonts w:ascii="Arial" w:hAnsi="Arial" w:cs="Arial"/>
                <w:sz w:val="24"/>
                <w:szCs w:val="24"/>
              </w:rPr>
            </w:pPr>
            <w:r w:rsidRPr="003A56C7">
              <w:rPr>
                <w:rFonts w:ascii="Arial" w:hAnsi="Arial" w:cs="Arial"/>
                <w:sz w:val="24"/>
                <w:szCs w:val="24"/>
              </w:rPr>
              <w:t>221</w:t>
            </w:r>
          </w:p>
        </w:tc>
        <w:tc>
          <w:tcPr>
            <w:tcW w:w="1790" w:type="dxa"/>
          </w:tcPr>
          <w:p w14:paraId="0D46F401" w14:textId="0546D04A"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92 (41.</w:t>
            </w:r>
            <w:r w:rsidR="0093145F" w:rsidRPr="003A56C7">
              <w:rPr>
                <w:rFonts w:ascii="Arial" w:hAnsi="Arial" w:cs="Arial"/>
                <w:sz w:val="24"/>
                <w:szCs w:val="24"/>
              </w:rPr>
              <w:t>6</w:t>
            </w:r>
            <w:r w:rsidRPr="003A56C7">
              <w:rPr>
                <w:rFonts w:ascii="Arial" w:hAnsi="Arial" w:cs="Arial"/>
                <w:sz w:val="24"/>
                <w:szCs w:val="24"/>
              </w:rPr>
              <w:t>)</w:t>
            </w:r>
          </w:p>
        </w:tc>
      </w:tr>
      <w:tr w:rsidR="003815DF" w:rsidRPr="003A56C7" w14:paraId="7392D7E6" w14:textId="77777777" w:rsidTr="002B2902">
        <w:trPr>
          <w:trHeight w:val="573"/>
        </w:trPr>
        <w:tc>
          <w:tcPr>
            <w:tcW w:w="3532" w:type="dxa"/>
          </w:tcPr>
          <w:p w14:paraId="34BBD230" w14:textId="6EE771E1"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Educated to degree level or higher</w:t>
            </w:r>
            <w:r w:rsidR="00F1789F" w:rsidRPr="003A56C7">
              <w:rPr>
                <w:rFonts w:ascii="Arial" w:hAnsi="Arial" w:cs="Arial"/>
                <w:sz w:val="24"/>
                <w:szCs w:val="24"/>
              </w:rPr>
              <w:t>, n (%)</w:t>
            </w:r>
          </w:p>
        </w:tc>
        <w:tc>
          <w:tcPr>
            <w:tcW w:w="988" w:type="dxa"/>
          </w:tcPr>
          <w:p w14:paraId="247B5248" w14:textId="15A03378" w:rsidR="003815DF" w:rsidRPr="003A56C7" w:rsidRDefault="0093145F" w:rsidP="00E74EC9">
            <w:pPr>
              <w:spacing w:before="240" w:line="480" w:lineRule="auto"/>
              <w:contextualSpacing/>
              <w:rPr>
                <w:rFonts w:ascii="Arial" w:hAnsi="Arial" w:cs="Arial"/>
                <w:sz w:val="24"/>
                <w:szCs w:val="24"/>
              </w:rPr>
            </w:pPr>
            <w:r w:rsidRPr="003A56C7">
              <w:rPr>
                <w:rFonts w:ascii="Arial" w:hAnsi="Arial" w:cs="Arial"/>
                <w:sz w:val="24"/>
                <w:szCs w:val="24"/>
              </w:rPr>
              <w:t>199</w:t>
            </w:r>
          </w:p>
        </w:tc>
        <w:tc>
          <w:tcPr>
            <w:tcW w:w="1838" w:type="dxa"/>
          </w:tcPr>
          <w:p w14:paraId="2A105BA4" w14:textId="68C39179" w:rsidR="003815DF" w:rsidRPr="003A56C7" w:rsidRDefault="0093145F" w:rsidP="00E74EC9">
            <w:pPr>
              <w:spacing w:before="240" w:line="480" w:lineRule="auto"/>
              <w:contextualSpacing/>
              <w:rPr>
                <w:rFonts w:ascii="Arial" w:hAnsi="Arial" w:cs="Arial"/>
                <w:sz w:val="24"/>
                <w:szCs w:val="24"/>
              </w:rPr>
            </w:pPr>
            <w:r w:rsidRPr="003A56C7">
              <w:rPr>
                <w:rFonts w:ascii="Arial" w:hAnsi="Arial" w:cs="Arial"/>
                <w:sz w:val="24"/>
                <w:szCs w:val="24"/>
              </w:rPr>
              <w:t>162 (81.4)</w:t>
            </w:r>
          </w:p>
        </w:tc>
        <w:tc>
          <w:tcPr>
            <w:tcW w:w="848" w:type="dxa"/>
          </w:tcPr>
          <w:p w14:paraId="509860FE" w14:textId="07DE9BA5" w:rsidR="003815DF" w:rsidRPr="003A56C7" w:rsidRDefault="0093145F" w:rsidP="00E74EC9">
            <w:pPr>
              <w:spacing w:before="240" w:line="480" w:lineRule="auto"/>
              <w:contextualSpacing/>
              <w:rPr>
                <w:rFonts w:ascii="Arial" w:hAnsi="Arial" w:cs="Arial"/>
                <w:sz w:val="24"/>
                <w:szCs w:val="24"/>
              </w:rPr>
            </w:pPr>
            <w:r w:rsidRPr="003A56C7">
              <w:rPr>
                <w:rFonts w:ascii="Arial" w:hAnsi="Arial" w:cs="Arial"/>
                <w:sz w:val="24"/>
                <w:szCs w:val="24"/>
              </w:rPr>
              <w:t>219</w:t>
            </w:r>
          </w:p>
        </w:tc>
        <w:tc>
          <w:tcPr>
            <w:tcW w:w="1790" w:type="dxa"/>
          </w:tcPr>
          <w:p w14:paraId="00CDD5E1" w14:textId="5F8F8BCC" w:rsidR="003815DF" w:rsidRPr="003A56C7" w:rsidRDefault="0093145F" w:rsidP="00E74EC9">
            <w:pPr>
              <w:spacing w:before="240" w:line="480" w:lineRule="auto"/>
              <w:contextualSpacing/>
              <w:rPr>
                <w:rFonts w:ascii="Arial" w:hAnsi="Arial" w:cs="Arial"/>
                <w:sz w:val="24"/>
                <w:szCs w:val="24"/>
              </w:rPr>
            </w:pPr>
            <w:r w:rsidRPr="003A56C7">
              <w:rPr>
                <w:rFonts w:ascii="Arial" w:hAnsi="Arial" w:cs="Arial"/>
                <w:sz w:val="24"/>
                <w:szCs w:val="24"/>
              </w:rPr>
              <w:t>184 (84.0)</w:t>
            </w:r>
          </w:p>
        </w:tc>
      </w:tr>
      <w:tr w:rsidR="003815DF" w:rsidRPr="003A56C7" w14:paraId="250F508A" w14:textId="77777777" w:rsidTr="002B2902">
        <w:trPr>
          <w:trHeight w:val="584"/>
        </w:trPr>
        <w:tc>
          <w:tcPr>
            <w:tcW w:w="3532" w:type="dxa"/>
          </w:tcPr>
          <w:p w14:paraId="6371977A" w14:textId="1D76C2DA"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25(OH)D in early pregnancy</w:t>
            </w:r>
            <w:r w:rsidR="00055DDC" w:rsidRPr="003A56C7">
              <w:rPr>
                <w:rFonts w:ascii="Arial" w:hAnsi="Arial" w:cs="Arial"/>
                <w:sz w:val="24"/>
                <w:szCs w:val="24"/>
              </w:rPr>
              <w:t xml:space="preserve">, mean (SD), </w:t>
            </w:r>
            <w:r w:rsidRPr="003A56C7">
              <w:rPr>
                <w:rFonts w:ascii="Arial" w:hAnsi="Arial" w:cs="Arial"/>
                <w:sz w:val="24"/>
                <w:szCs w:val="24"/>
              </w:rPr>
              <w:t>(nmol/l)</w:t>
            </w:r>
          </w:p>
        </w:tc>
        <w:tc>
          <w:tcPr>
            <w:tcW w:w="988" w:type="dxa"/>
          </w:tcPr>
          <w:p w14:paraId="17CD118B" w14:textId="6DDF2BA6"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21</w:t>
            </w:r>
            <w:r w:rsidR="005C204A" w:rsidRPr="003A56C7">
              <w:rPr>
                <w:rFonts w:ascii="Arial" w:hAnsi="Arial" w:cs="Arial"/>
                <w:sz w:val="24"/>
                <w:szCs w:val="24"/>
              </w:rPr>
              <w:t>1</w:t>
            </w:r>
          </w:p>
        </w:tc>
        <w:tc>
          <w:tcPr>
            <w:tcW w:w="1838" w:type="dxa"/>
          </w:tcPr>
          <w:p w14:paraId="3126BC64" w14:textId="7777777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45.0 (15.9)</w:t>
            </w:r>
          </w:p>
        </w:tc>
        <w:tc>
          <w:tcPr>
            <w:tcW w:w="848" w:type="dxa"/>
          </w:tcPr>
          <w:p w14:paraId="36161954" w14:textId="30968CF2"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22</w:t>
            </w:r>
            <w:r w:rsidR="005C204A" w:rsidRPr="003A56C7">
              <w:rPr>
                <w:rFonts w:ascii="Arial" w:hAnsi="Arial" w:cs="Arial"/>
                <w:sz w:val="24"/>
                <w:szCs w:val="24"/>
              </w:rPr>
              <w:t>8</w:t>
            </w:r>
          </w:p>
        </w:tc>
        <w:tc>
          <w:tcPr>
            <w:tcW w:w="1790" w:type="dxa"/>
          </w:tcPr>
          <w:p w14:paraId="08D66C8F" w14:textId="7777777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46.3 (16.8)</w:t>
            </w:r>
          </w:p>
        </w:tc>
      </w:tr>
      <w:tr w:rsidR="003815DF" w:rsidRPr="003A56C7" w14:paraId="79EE7D31" w14:textId="77777777" w:rsidTr="002B2902">
        <w:trPr>
          <w:trHeight w:val="573"/>
        </w:trPr>
        <w:tc>
          <w:tcPr>
            <w:tcW w:w="3532" w:type="dxa"/>
            <w:tcBorders>
              <w:bottom w:val="single" w:sz="12" w:space="0" w:color="auto"/>
            </w:tcBorders>
          </w:tcPr>
          <w:p w14:paraId="57918683" w14:textId="07FB8E27"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25(OH)D in late pregnancy</w:t>
            </w:r>
            <w:r w:rsidR="00055DDC" w:rsidRPr="003A56C7">
              <w:rPr>
                <w:rFonts w:ascii="Arial" w:hAnsi="Arial" w:cs="Arial"/>
                <w:sz w:val="24"/>
                <w:szCs w:val="24"/>
              </w:rPr>
              <w:t xml:space="preserve">, mean (SD), </w:t>
            </w:r>
            <w:r w:rsidRPr="003A56C7">
              <w:rPr>
                <w:rFonts w:ascii="Arial" w:hAnsi="Arial" w:cs="Arial"/>
                <w:sz w:val="24"/>
                <w:szCs w:val="24"/>
              </w:rPr>
              <w:t>(nmol/l)</w:t>
            </w:r>
          </w:p>
        </w:tc>
        <w:tc>
          <w:tcPr>
            <w:tcW w:w="988" w:type="dxa"/>
            <w:tcBorders>
              <w:bottom w:val="single" w:sz="12" w:space="0" w:color="auto"/>
            </w:tcBorders>
          </w:tcPr>
          <w:p w14:paraId="04E23B44" w14:textId="7C89C4AE" w:rsidR="003815DF" w:rsidRPr="003A56C7" w:rsidRDefault="005C204A" w:rsidP="00E74EC9">
            <w:pPr>
              <w:spacing w:before="240" w:line="480" w:lineRule="auto"/>
              <w:contextualSpacing/>
              <w:rPr>
                <w:rFonts w:ascii="Arial" w:hAnsi="Arial" w:cs="Arial"/>
                <w:sz w:val="24"/>
                <w:szCs w:val="24"/>
              </w:rPr>
            </w:pPr>
            <w:r w:rsidRPr="003A56C7">
              <w:rPr>
                <w:rFonts w:ascii="Arial" w:hAnsi="Arial" w:cs="Arial"/>
                <w:sz w:val="24"/>
                <w:szCs w:val="24"/>
              </w:rPr>
              <w:t>196</w:t>
            </w:r>
          </w:p>
        </w:tc>
        <w:tc>
          <w:tcPr>
            <w:tcW w:w="1838" w:type="dxa"/>
            <w:tcBorders>
              <w:bottom w:val="single" w:sz="12" w:space="0" w:color="auto"/>
            </w:tcBorders>
          </w:tcPr>
          <w:p w14:paraId="760853DA" w14:textId="7DC90E86"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43.</w:t>
            </w:r>
            <w:r w:rsidR="005C204A" w:rsidRPr="003A56C7">
              <w:rPr>
                <w:rFonts w:ascii="Arial" w:hAnsi="Arial" w:cs="Arial"/>
                <w:sz w:val="24"/>
                <w:szCs w:val="24"/>
              </w:rPr>
              <w:t>4</w:t>
            </w:r>
            <w:r w:rsidRPr="003A56C7">
              <w:rPr>
                <w:rFonts w:ascii="Arial" w:hAnsi="Arial" w:cs="Arial"/>
                <w:sz w:val="24"/>
                <w:szCs w:val="24"/>
              </w:rPr>
              <w:t xml:space="preserve"> (21.</w:t>
            </w:r>
            <w:r w:rsidR="005C204A" w:rsidRPr="003A56C7">
              <w:rPr>
                <w:rFonts w:ascii="Arial" w:hAnsi="Arial" w:cs="Arial"/>
                <w:sz w:val="24"/>
                <w:szCs w:val="24"/>
              </w:rPr>
              <w:t>5</w:t>
            </w:r>
            <w:r w:rsidRPr="003A56C7">
              <w:rPr>
                <w:rFonts w:ascii="Arial" w:hAnsi="Arial" w:cs="Arial"/>
                <w:sz w:val="24"/>
                <w:szCs w:val="24"/>
              </w:rPr>
              <w:t>)</w:t>
            </w:r>
          </w:p>
        </w:tc>
        <w:tc>
          <w:tcPr>
            <w:tcW w:w="848" w:type="dxa"/>
            <w:tcBorders>
              <w:bottom w:val="single" w:sz="12" w:space="0" w:color="auto"/>
            </w:tcBorders>
          </w:tcPr>
          <w:p w14:paraId="3885BC38" w14:textId="295B637D"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21</w:t>
            </w:r>
            <w:r w:rsidR="005C204A" w:rsidRPr="003A56C7">
              <w:rPr>
                <w:rFonts w:ascii="Arial" w:hAnsi="Arial" w:cs="Arial"/>
                <w:sz w:val="24"/>
                <w:szCs w:val="24"/>
              </w:rPr>
              <w:t>6</w:t>
            </w:r>
          </w:p>
        </w:tc>
        <w:tc>
          <w:tcPr>
            <w:tcW w:w="1790" w:type="dxa"/>
            <w:tcBorders>
              <w:bottom w:val="single" w:sz="12" w:space="0" w:color="auto"/>
            </w:tcBorders>
          </w:tcPr>
          <w:p w14:paraId="7D928B14" w14:textId="71409F0B" w:rsidR="003815DF" w:rsidRPr="003A56C7" w:rsidRDefault="003815DF" w:rsidP="00E74EC9">
            <w:pPr>
              <w:spacing w:before="240" w:line="480" w:lineRule="auto"/>
              <w:contextualSpacing/>
              <w:rPr>
                <w:rFonts w:ascii="Arial" w:hAnsi="Arial" w:cs="Arial"/>
                <w:sz w:val="24"/>
                <w:szCs w:val="24"/>
              </w:rPr>
            </w:pPr>
            <w:r w:rsidRPr="003A56C7">
              <w:rPr>
                <w:rFonts w:ascii="Arial" w:hAnsi="Arial" w:cs="Arial"/>
                <w:sz w:val="24"/>
                <w:szCs w:val="24"/>
              </w:rPr>
              <w:t>68.1 (18.</w:t>
            </w:r>
            <w:r w:rsidR="005C204A" w:rsidRPr="003A56C7">
              <w:rPr>
                <w:rFonts w:ascii="Arial" w:hAnsi="Arial" w:cs="Arial"/>
                <w:sz w:val="24"/>
                <w:szCs w:val="24"/>
              </w:rPr>
              <w:t>7</w:t>
            </w:r>
            <w:r w:rsidRPr="003A56C7">
              <w:rPr>
                <w:rFonts w:ascii="Arial" w:hAnsi="Arial" w:cs="Arial"/>
                <w:sz w:val="24"/>
                <w:szCs w:val="24"/>
              </w:rPr>
              <w:t>)</w:t>
            </w:r>
          </w:p>
        </w:tc>
      </w:tr>
    </w:tbl>
    <w:p w14:paraId="065528C5" w14:textId="77777777" w:rsidR="003815DF" w:rsidRPr="003A56C7" w:rsidRDefault="003815DF" w:rsidP="00E74EC9">
      <w:pPr>
        <w:spacing w:after="0" w:line="480" w:lineRule="auto"/>
        <w:rPr>
          <w:rFonts w:ascii="Arial" w:hAnsi="Arial" w:cs="Arial"/>
          <w:sz w:val="24"/>
          <w:szCs w:val="24"/>
        </w:rPr>
      </w:pPr>
      <w:r w:rsidRPr="003A56C7">
        <w:rPr>
          <w:rFonts w:ascii="Arial" w:hAnsi="Arial" w:cs="Arial"/>
          <w:sz w:val="24"/>
          <w:szCs w:val="24"/>
        </w:rPr>
        <w:br w:type="page"/>
      </w:r>
    </w:p>
    <w:p w14:paraId="0C09D427" w14:textId="77777777" w:rsidR="003815DF" w:rsidRPr="003A56C7" w:rsidRDefault="003815DF" w:rsidP="00E74EC9">
      <w:pPr>
        <w:spacing w:after="0" w:line="480" w:lineRule="auto"/>
        <w:rPr>
          <w:rFonts w:ascii="Arial" w:hAnsi="Arial" w:cs="Arial"/>
          <w:sz w:val="24"/>
          <w:szCs w:val="24"/>
        </w:rPr>
      </w:pPr>
      <w:r w:rsidRPr="003A56C7">
        <w:rPr>
          <w:rFonts w:ascii="Arial" w:hAnsi="Arial" w:cs="Arial"/>
          <w:sz w:val="24"/>
          <w:szCs w:val="24"/>
        </w:rPr>
        <w:lastRenderedPageBreak/>
        <w:t>Table 2: Anthropometry, bone densitometry and body composition at age 6-7 years by maternal randomization to placebo or 1000 IU/day cholecalciferol</w:t>
      </w:r>
    </w:p>
    <w:tbl>
      <w:tblPr>
        <w:tblStyle w:val="TableGrid"/>
        <w:tblW w:w="8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5"/>
        <w:gridCol w:w="711"/>
        <w:gridCol w:w="1851"/>
        <w:gridCol w:w="711"/>
        <w:gridCol w:w="1850"/>
        <w:gridCol w:w="997"/>
      </w:tblGrid>
      <w:tr w:rsidR="003815DF" w:rsidRPr="003A56C7" w14:paraId="4A7E6555" w14:textId="77777777" w:rsidTr="002B2902">
        <w:trPr>
          <w:trHeight w:val="509"/>
        </w:trPr>
        <w:tc>
          <w:tcPr>
            <w:tcW w:w="2845" w:type="dxa"/>
            <w:tcBorders>
              <w:top w:val="single" w:sz="12" w:space="0" w:color="auto"/>
            </w:tcBorders>
            <w:vAlign w:val="center"/>
          </w:tcPr>
          <w:p w14:paraId="701C93B0" w14:textId="77777777" w:rsidR="003815DF" w:rsidRPr="003A56C7" w:rsidRDefault="003815DF" w:rsidP="00E74EC9">
            <w:pPr>
              <w:spacing w:line="480" w:lineRule="auto"/>
              <w:rPr>
                <w:rFonts w:ascii="Arial" w:hAnsi="Arial" w:cs="Arial"/>
                <w:sz w:val="24"/>
                <w:szCs w:val="24"/>
              </w:rPr>
            </w:pPr>
          </w:p>
        </w:tc>
        <w:tc>
          <w:tcPr>
            <w:tcW w:w="2562" w:type="dxa"/>
            <w:gridSpan w:val="2"/>
            <w:tcBorders>
              <w:top w:val="single" w:sz="12" w:space="0" w:color="auto"/>
            </w:tcBorders>
          </w:tcPr>
          <w:p w14:paraId="135AB7A2" w14:textId="77777777" w:rsidR="003815DF" w:rsidRPr="003A56C7" w:rsidRDefault="003815DF" w:rsidP="00E74EC9">
            <w:pPr>
              <w:spacing w:line="480" w:lineRule="auto"/>
              <w:jc w:val="center"/>
              <w:rPr>
                <w:rFonts w:ascii="Arial" w:hAnsi="Arial" w:cs="Arial"/>
                <w:b/>
                <w:bCs/>
                <w:sz w:val="24"/>
                <w:szCs w:val="24"/>
              </w:rPr>
            </w:pPr>
            <w:r w:rsidRPr="003A56C7">
              <w:rPr>
                <w:rFonts w:ascii="Arial" w:hAnsi="Arial" w:cs="Arial"/>
                <w:b/>
                <w:bCs/>
                <w:sz w:val="24"/>
                <w:szCs w:val="24"/>
              </w:rPr>
              <w:t>Placebo</w:t>
            </w:r>
          </w:p>
        </w:tc>
        <w:tc>
          <w:tcPr>
            <w:tcW w:w="2561" w:type="dxa"/>
            <w:gridSpan w:val="2"/>
            <w:tcBorders>
              <w:top w:val="single" w:sz="12" w:space="0" w:color="auto"/>
            </w:tcBorders>
          </w:tcPr>
          <w:p w14:paraId="1A437C86" w14:textId="77777777" w:rsidR="003815DF" w:rsidRPr="003A56C7" w:rsidRDefault="003815DF" w:rsidP="00E74EC9">
            <w:pPr>
              <w:spacing w:line="480" w:lineRule="auto"/>
              <w:jc w:val="center"/>
              <w:rPr>
                <w:rFonts w:ascii="Arial" w:hAnsi="Arial" w:cs="Arial"/>
                <w:b/>
                <w:bCs/>
                <w:sz w:val="24"/>
                <w:szCs w:val="24"/>
              </w:rPr>
            </w:pPr>
            <w:r w:rsidRPr="003A56C7">
              <w:rPr>
                <w:rFonts w:ascii="Arial" w:hAnsi="Arial" w:cs="Arial"/>
                <w:b/>
                <w:bCs/>
                <w:sz w:val="24"/>
                <w:szCs w:val="24"/>
              </w:rPr>
              <w:t>Cholecalciferol</w:t>
            </w:r>
          </w:p>
        </w:tc>
        <w:tc>
          <w:tcPr>
            <w:tcW w:w="997" w:type="dxa"/>
            <w:tcBorders>
              <w:top w:val="single" w:sz="12" w:space="0" w:color="auto"/>
            </w:tcBorders>
          </w:tcPr>
          <w:p w14:paraId="2A0CDCC6" w14:textId="31387142" w:rsidR="003815DF" w:rsidRPr="003A56C7" w:rsidRDefault="00894BF2" w:rsidP="00E74EC9">
            <w:pPr>
              <w:spacing w:line="480" w:lineRule="auto"/>
              <w:jc w:val="center"/>
              <w:rPr>
                <w:rFonts w:ascii="Arial" w:hAnsi="Arial" w:cs="Arial"/>
                <w:b/>
                <w:bCs/>
                <w:sz w:val="24"/>
                <w:szCs w:val="24"/>
              </w:rPr>
            </w:pPr>
            <w:r>
              <w:rPr>
                <w:rFonts w:ascii="Arial" w:hAnsi="Arial" w:cs="Arial"/>
                <w:b/>
                <w:bCs/>
                <w:sz w:val="24"/>
                <w:szCs w:val="24"/>
              </w:rPr>
              <w:t>p*</w:t>
            </w:r>
          </w:p>
        </w:tc>
      </w:tr>
      <w:tr w:rsidR="003815DF" w:rsidRPr="003A56C7" w14:paraId="21EED77C" w14:textId="77777777" w:rsidTr="00542425">
        <w:trPr>
          <w:trHeight w:val="235"/>
        </w:trPr>
        <w:tc>
          <w:tcPr>
            <w:tcW w:w="2845" w:type="dxa"/>
            <w:tcBorders>
              <w:bottom w:val="single" w:sz="12" w:space="0" w:color="auto"/>
            </w:tcBorders>
            <w:vAlign w:val="center"/>
          </w:tcPr>
          <w:p w14:paraId="6E0239B4" w14:textId="77777777" w:rsidR="003815DF" w:rsidRPr="003A56C7" w:rsidRDefault="003815DF" w:rsidP="00E74EC9">
            <w:pPr>
              <w:spacing w:line="480" w:lineRule="auto"/>
              <w:rPr>
                <w:rFonts w:ascii="Arial" w:hAnsi="Arial" w:cs="Arial"/>
                <w:sz w:val="24"/>
                <w:szCs w:val="24"/>
              </w:rPr>
            </w:pPr>
          </w:p>
        </w:tc>
        <w:tc>
          <w:tcPr>
            <w:tcW w:w="711" w:type="dxa"/>
            <w:tcBorders>
              <w:bottom w:val="single" w:sz="12" w:space="0" w:color="auto"/>
            </w:tcBorders>
            <w:vAlign w:val="center"/>
          </w:tcPr>
          <w:p w14:paraId="666CA7B3" w14:textId="77777777" w:rsidR="003815DF" w:rsidRPr="003A56C7" w:rsidRDefault="003815DF" w:rsidP="00E74EC9">
            <w:pPr>
              <w:spacing w:line="480" w:lineRule="auto"/>
              <w:rPr>
                <w:rFonts w:ascii="Arial" w:hAnsi="Arial" w:cs="Arial"/>
                <w:b/>
                <w:bCs/>
                <w:sz w:val="24"/>
                <w:szCs w:val="24"/>
              </w:rPr>
            </w:pPr>
            <w:r w:rsidRPr="003A56C7">
              <w:rPr>
                <w:rFonts w:ascii="Arial" w:hAnsi="Arial" w:cs="Arial"/>
                <w:b/>
                <w:bCs/>
                <w:sz w:val="24"/>
                <w:szCs w:val="24"/>
              </w:rPr>
              <w:t>n</w:t>
            </w:r>
          </w:p>
        </w:tc>
        <w:tc>
          <w:tcPr>
            <w:tcW w:w="1851" w:type="dxa"/>
            <w:tcBorders>
              <w:bottom w:val="single" w:sz="12" w:space="0" w:color="auto"/>
            </w:tcBorders>
            <w:vAlign w:val="center"/>
          </w:tcPr>
          <w:p w14:paraId="716A5ADC" w14:textId="77777777" w:rsidR="003815DF" w:rsidRPr="003A56C7" w:rsidRDefault="003815DF" w:rsidP="00E74EC9">
            <w:pPr>
              <w:spacing w:line="480" w:lineRule="auto"/>
              <w:rPr>
                <w:rFonts w:ascii="Arial" w:hAnsi="Arial" w:cs="Arial"/>
                <w:b/>
                <w:bCs/>
                <w:sz w:val="24"/>
                <w:szCs w:val="24"/>
              </w:rPr>
            </w:pPr>
          </w:p>
        </w:tc>
        <w:tc>
          <w:tcPr>
            <w:tcW w:w="711" w:type="dxa"/>
            <w:tcBorders>
              <w:bottom w:val="single" w:sz="12" w:space="0" w:color="auto"/>
            </w:tcBorders>
            <w:vAlign w:val="center"/>
          </w:tcPr>
          <w:p w14:paraId="182CAC26" w14:textId="77777777" w:rsidR="003815DF" w:rsidRPr="003A56C7" w:rsidRDefault="003815DF" w:rsidP="00E74EC9">
            <w:pPr>
              <w:spacing w:line="480" w:lineRule="auto"/>
              <w:rPr>
                <w:rFonts w:ascii="Arial" w:hAnsi="Arial" w:cs="Arial"/>
                <w:b/>
                <w:bCs/>
                <w:sz w:val="24"/>
                <w:szCs w:val="24"/>
              </w:rPr>
            </w:pPr>
            <w:r w:rsidRPr="003A56C7">
              <w:rPr>
                <w:rFonts w:ascii="Arial" w:hAnsi="Arial" w:cs="Arial"/>
                <w:b/>
                <w:bCs/>
                <w:sz w:val="24"/>
                <w:szCs w:val="24"/>
              </w:rPr>
              <w:t>n</w:t>
            </w:r>
          </w:p>
        </w:tc>
        <w:tc>
          <w:tcPr>
            <w:tcW w:w="1850" w:type="dxa"/>
            <w:tcBorders>
              <w:bottom w:val="single" w:sz="12" w:space="0" w:color="auto"/>
            </w:tcBorders>
            <w:vAlign w:val="center"/>
          </w:tcPr>
          <w:p w14:paraId="04D4FBF5" w14:textId="77777777" w:rsidR="003815DF" w:rsidRPr="003A56C7" w:rsidRDefault="003815DF" w:rsidP="00E74EC9">
            <w:pPr>
              <w:spacing w:line="480" w:lineRule="auto"/>
              <w:rPr>
                <w:rFonts w:ascii="Arial" w:hAnsi="Arial" w:cs="Arial"/>
                <w:b/>
                <w:bCs/>
                <w:sz w:val="24"/>
                <w:szCs w:val="24"/>
              </w:rPr>
            </w:pPr>
          </w:p>
        </w:tc>
        <w:tc>
          <w:tcPr>
            <w:tcW w:w="997" w:type="dxa"/>
            <w:tcBorders>
              <w:bottom w:val="single" w:sz="12" w:space="0" w:color="auto"/>
            </w:tcBorders>
            <w:vAlign w:val="center"/>
          </w:tcPr>
          <w:p w14:paraId="79D2AAC9" w14:textId="77777777" w:rsidR="003815DF" w:rsidRPr="003A56C7" w:rsidRDefault="003815DF" w:rsidP="00E74EC9">
            <w:pPr>
              <w:spacing w:line="480" w:lineRule="auto"/>
              <w:rPr>
                <w:rFonts w:ascii="Arial" w:hAnsi="Arial" w:cs="Arial"/>
                <w:b/>
                <w:bCs/>
                <w:sz w:val="24"/>
                <w:szCs w:val="24"/>
              </w:rPr>
            </w:pPr>
          </w:p>
        </w:tc>
      </w:tr>
      <w:tr w:rsidR="003815DF" w:rsidRPr="003A56C7" w14:paraId="77F47E6F" w14:textId="77777777" w:rsidTr="00542425">
        <w:trPr>
          <w:trHeight w:val="313"/>
        </w:trPr>
        <w:tc>
          <w:tcPr>
            <w:tcW w:w="2845" w:type="dxa"/>
            <w:vAlign w:val="center"/>
          </w:tcPr>
          <w:p w14:paraId="62CD6A44" w14:textId="69A632A3" w:rsidR="003815DF" w:rsidRPr="003A56C7" w:rsidRDefault="003815DF" w:rsidP="00E74EC9">
            <w:pPr>
              <w:spacing w:line="480" w:lineRule="auto"/>
              <w:rPr>
                <w:rFonts w:ascii="Arial" w:hAnsi="Arial" w:cs="Arial"/>
                <w:sz w:val="24"/>
                <w:szCs w:val="24"/>
              </w:rPr>
            </w:pPr>
            <w:r w:rsidRPr="003A56C7">
              <w:rPr>
                <w:rFonts w:ascii="Arial" w:hAnsi="Arial" w:cs="Arial"/>
                <w:sz w:val="24"/>
                <w:szCs w:val="24"/>
              </w:rPr>
              <w:t>Age,</w:t>
            </w:r>
            <w:r w:rsidR="004752DA" w:rsidRPr="003A56C7">
              <w:rPr>
                <w:rFonts w:ascii="Arial" w:hAnsi="Arial" w:cs="Arial"/>
                <w:sz w:val="24"/>
                <w:szCs w:val="24"/>
              </w:rPr>
              <w:t xml:space="preserve"> mean (</w:t>
            </w:r>
            <w:r w:rsidR="00C603A6">
              <w:rPr>
                <w:rFonts w:ascii="Arial" w:hAnsi="Arial" w:cs="Arial"/>
                <w:sz w:val="24"/>
                <w:szCs w:val="24"/>
              </w:rPr>
              <w:t xml:space="preserve">range, </w:t>
            </w:r>
            <w:r w:rsidR="004752DA" w:rsidRPr="003A56C7">
              <w:rPr>
                <w:rFonts w:ascii="Arial" w:hAnsi="Arial" w:cs="Arial"/>
                <w:sz w:val="24"/>
                <w:szCs w:val="24"/>
              </w:rPr>
              <w:t xml:space="preserve">SD), </w:t>
            </w:r>
            <w:r w:rsidRPr="003A56C7">
              <w:rPr>
                <w:rFonts w:ascii="Arial" w:hAnsi="Arial" w:cs="Arial"/>
                <w:sz w:val="24"/>
                <w:szCs w:val="24"/>
              </w:rPr>
              <w:t>years</w:t>
            </w:r>
          </w:p>
        </w:tc>
        <w:tc>
          <w:tcPr>
            <w:tcW w:w="711" w:type="dxa"/>
            <w:vAlign w:val="center"/>
          </w:tcPr>
          <w:p w14:paraId="7D7291B5" w14:textId="6FDB3D79" w:rsidR="003815DF" w:rsidRPr="003A56C7" w:rsidRDefault="003815DF" w:rsidP="00E74EC9">
            <w:pPr>
              <w:spacing w:line="480" w:lineRule="auto"/>
              <w:rPr>
                <w:rFonts w:ascii="Arial" w:hAnsi="Arial" w:cs="Arial"/>
                <w:sz w:val="24"/>
                <w:szCs w:val="24"/>
              </w:rPr>
            </w:pPr>
            <w:r w:rsidRPr="003A56C7">
              <w:rPr>
                <w:rFonts w:ascii="Arial" w:hAnsi="Arial" w:cs="Arial"/>
                <w:sz w:val="24"/>
                <w:szCs w:val="24"/>
              </w:rPr>
              <w:t>21</w:t>
            </w:r>
            <w:r w:rsidR="0068681A" w:rsidRPr="003A56C7">
              <w:rPr>
                <w:rFonts w:ascii="Arial" w:hAnsi="Arial" w:cs="Arial"/>
                <w:sz w:val="24"/>
                <w:szCs w:val="24"/>
              </w:rPr>
              <w:t>6</w:t>
            </w:r>
          </w:p>
        </w:tc>
        <w:tc>
          <w:tcPr>
            <w:tcW w:w="1851" w:type="dxa"/>
            <w:vAlign w:val="center"/>
          </w:tcPr>
          <w:p w14:paraId="2F4CD93F" w14:textId="4A8BAA51" w:rsidR="003815DF" w:rsidRPr="003A56C7" w:rsidRDefault="003815DF" w:rsidP="00E74EC9">
            <w:pPr>
              <w:spacing w:line="480" w:lineRule="auto"/>
              <w:rPr>
                <w:rFonts w:ascii="Arial" w:hAnsi="Arial" w:cs="Arial"/>
                <w:sz w:val="24"/>
                <w:szCs w:val="24"/>
              </w:rPr>
            </w:pPr>
            <w:r w:rsidRPr="003A56C7">
              <w:rPr>
                <w:rFonts w:ascii="Arial" w:hAnsi="Arial" w:cs="Arial"/>
                <w:sz w:val="24"/>
                <w:szCs w:val="24"/>
              </w:rPr>
              <w:t>7.0 (</w:t>
            </w:r>
            <w:r w:rsidR="00C603A6">
              <w:rPr>
                <w:rFonts w:ascii="Arial" w:hAnsi="Arial" w:cs="Arial"/>
                <w:sz w:val="24"/>
                <w:szCs w:val="24"/>
              </w:rPr>
              <w:t xml:space="preserve">range 6.1-8.1, SD </w:t>
            </w:r>
            <w:r w:rsidRPr="003A56C7">
              <w:rPr>
                <w:rFonts w:ascii="Arial" w:hAnsi="Arial" w:cs="Arial"/>
                <w:sz w:val="24"/>
                <w:szCs w:val="24"/>
              </w:rPr>
              <w:t>0.4)</w:t>
            </w:r>
            <w:r w:rsidR="009F2BB4">
              <w:rPr>
                <w:rFonts w:ascii="Arial" w:hAnsi="Arial" w:cs="Arial"/>
                <w:sz w:val="24"/>
                <w:szCs w:val="24"/>
              </w:rPr>
              <w:t xml:space="preserve"> </w:t>
            </w:r>
          </w:p>
        </w:tc>
        <w:tc>
          <w:tcPr>
            <w:tcW w:w="711" w:type="dxa"/>
            <w:vAlign w:val="center"/>
          </w:tcPr>
          <w:p w14:paraId="32370F8B" w14:textId="0ED7288A" w:rsidR="003815DF" w:rsidRPr="003A56C7" w:rsidRDefault="0068681A"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055C102E" w14:textId="32DA8DE4" w:rsidR="003815DF" w:rsidRPr="003A56C7" w:rsidRDefault="003815DF" w:rsidP="00E74EC9">
            <w:pPr>
              <w:spacing w:line="480" w:lineRule="auto"/>
              <w:rPr>
                <w:rFonts w:ascii="Arial" w:hAnsi="Arial" w:cs="Arial"/>
                <w:sz w:val="24"/>
                <w:szCs w:val="24"/>
              </w:rPr>
            </w:pPr>
            <w:r w:rsidRPr="003A56C7">
              <w:rPr>
                <w:rFonts w:ascii="Arial" w:hAnsi="Arial" w:cs="Arial"/>
                <w:sz w:val="24"/>
                <w:szCs w:val="24"/>
              </w:rPr>
              <w:t xml:space="preserve">7.1 </w:t>
            </w:r>
            <w:r w:rsidR="00C603A6">
              <w:rPr>
                <w:rFonts w:ascii="Arial" w:hAnsi="Arial" w:cs="Arial"/>
                <w:sz w:val="24"/>
                <w:szCs w:val="24"/>
              </w:rPr>
              <w:t>(range</w:t>
            </w:r>
            <w:r w:rsidR="009F2BB4">
              <w:rPr>
                <w:rFonts w:ascii="Arial" w:hAnsi="Arial" w:cs="Arial"/>
                <w:sz w:val="24"/>
                <w:szCs w:val="24"/>
              </w:rPr>
              <w:t xml:space="preserve"> 6.2-8.2</w:t>
            </w:r>
            <w:r w:rsidR="00C603A6">
              <w:rPr>
                <w:rFonts w:ascii="Arial" w:hAnsi="Arial" w:cs="Arial"/>
                <w:sz w:val="24"/>
                <w:szCs w:val="24"/>
              </w:rPr>
              <w:t>, SD 0.5)</w:t>
            </w:r>
          </w:p>
        </w:tc>
        <w:tc>
          <w:tcPr>
            <w:tcW w:w="997" w:type="dxa"/>
            <w:vAlign w:val="center"/>
          </w:tcPr>
          <w:p w14:paraId="37E56F88" w14:textId="011C14CB" w:rsidR="003815DF" w:rsidRPr="003A56C7" w:rsidRDefault="0068681A" w:rsidP="00E74EC9">
            <w:pPr>
              <w:spacing w:line="480" w:lineRule="auto"/>
              <w:rPr>
                <w:rFonts w:ascii="Arial" w:hAnsi="Arial" w:cs="Arial"/>
                <w:sz w:val="24"/>
                <w:szCs w:val="24"/>
              </w:rPr>
            </w:pPr>
            <w:r w:rsidRPr="003A56C7">
              <w:rPr>
                <w:rFonts w:ascii="Arial" w:hAnsi="Arial" w:cs="Arial"/>
                <w:sz w:val="24"/>
                <w:szCs w:val="24"/>
              </w:rPr>
              <w:t>0.64</w:t>
            </w:r>
          </w:p>
        </w:tc>
      </w:tr>
      <w:tr w:rsidR="00542425" w:rsidRPr="003A56C7" w14:paraId="5080DD13" w14:textId="77777777" w:rsidTr="00542425">
        <w:trPr>
          <w:trHeight w:val="386"/>
        </w:trPr>
        <w:tc>
          <w:tcPr>
            <w:tcW w:w="2845" w:type="dxa"/>
            <w:vAlign w:val="center"/>
          </w:tcPr>
          <w:p w14:paraId="79A353D8"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Male sex, n (%)</w:t>
            </w:r>
          </w:p>
        </w:tc>
        <w:tc>
          <w:tcPr>
            <w:tcW w:w="711" w:type="dxa"/>
            <w:vAlign w:val="center"/>
          </w:tcPr>
          <w:p w14:paraId="09D4787D" w14:textId="173DBF3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371EFFFE" w14:textId="2E9EDF0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104 (48.2)</w:t>
            </w:r>
          </w:p>
        </w:tc>
        <w:tc>
          <w:tcPr>
            <w:tcW w:w="711" w:type="dxa"/>
            <w:vAlign w:val="center"/>
          </w:tcPr>
          <w:p w14:paraId="3B4F9009" w14:textId="6A7651CF"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76557E29" w14:textId="4F1D4C6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129 (55.8)</w:t>
            </w:r>
          </w:p>
        </w:tc>
        <w:tc>
          <w:tcPr>
            <w:tcW w:w="997" w:type="dxa"/>
            <w:vAlign w:val="center"/>
          </w:tcPr>
          <w:p w14:paraId="48D5E361" w14:textId="62D375A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0.10</w:t>
            </w:r>
          </w:p>
        </w:tc>
      </w:tr>
      <w:tr w:rsidR="00542425" w:rsidRPr="003A56C7" w14:paraId="3A2E698B" w14:textId="77777777" w:rsidTr="00542425">
        <w:trPr>
          <w:trHeight w:val="302"/>
        </w:trPr>
        <w:tc>
          <w:tcPr>
            <w:tcW w:w="2845" w:type="dxa"/>
            <w:vAlign w:val="center"/>
          </w:tcPr>
          <w:p w14:paraId="7AADFDC3" w14:textId="65315D8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Birthweight, mean (SD), g</w:t>
            </w:r>
          </w:p>
        </w:tc>
        <w:tc>
          <w:tcPr>
            <w:tcW w:w="711" w:type="dxa"/>
            <w:vAlign w:val="center"/>
          </w:tcPr>
          <w:p w14:paraId="7FED1633" w14:textId="27892FCF"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4579A62D" w14:textId="344F3D9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3592 (452)</w:t>
            </w:r>
          </w:p>
        </w:tc>
        <w:tc>
          <w:tcPr>
            <w:tcW w:w="711" w:type="dxa"/>
            <w:vAlign w:val="center"/>
          </w:tcPr>
          <w:p w14:paraId="66E8EBBB" w14:textId="4F7FA5A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10A8478B" w14:textId="65348F2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3586 (468)</w:t>
            </w:r>
          </w:p>
        </w:tc>
        <w:tc>
          <w:tcPr>
            <w:tcW w:w="997" w:type="dxa"/>
            <w:vAlign w:val="center"/>
          </w:tcPr>
          <w:p w14:paraId="22CD5479" w14:textId="019F260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0.88</w:t>
            </w:r>
          </w:p>
        </w:tc>
      </w:tr>
      <w:tr w:rsidR="00542425" w:rsidRPr="003A56C7" w14:paraId="7600FEFA" w14:textId="77777777" w:rsidTr="00542425">
        <w:trPr>
          <w:trHeight w:val="313"/>
        </w:trPr>
        <w:tc>
          <w:tcPr>
            <w:tcW w:w="2845" w:type="dxa"/>
            <w:vAlign w:val="center"/>
          </w:tcPr>
          <w:p w14:paraId="2193CD31" w14:textId="7FAFBBC0"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Gestation at birth, median (IQR), weeks</w:t>
            </w:r>
          </w:p>
        </w:tc>
        <w:tc>
          <w:tcPr>
            <w:tcW w:w="711" w:type="dxa"/>
            <w:vAlign w:val="center"/>
          </w:tcPr>
          <w:p w14:paraId="3E33A685" w14:textId="40DAC56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5E880E5D"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40.4 (39.6,41.1)</w:t>
            </w:r>
          </w:p>
        </w:tc>
        <w:tc>
          <w:tcPr>
            <w:tcW w:w="711" w:type="dxa"/>
            <w:vAlign w:val="center"/>
          </w:tcPr>
          <w:p w14:paraId="249BDBA8" w14:textId="54FA09B0"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0A4675A8"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40.4 (39.6,41.1)</w:t>
            </w:r>
          </w:p>
        </w:tc>
        <w:tc>
          <w:tcPr>
            <w:tcW w:w="997" w:type="dxa"/>
            <w:vAlign w:val="center"/>
          </w:tcPr>
          <w:p w14:paraId="4C1C554B" w14:textId="561244B8"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0.99</w:t>
            </w:r>
          </w:p>
        </w:tc>
      </w:tr>
      <w:tr w:rsidR="00542425" w:rsidRPr="003A56C7" w14:paraId="7001FBF2" w14:textId="77777777" w:rsidTr="00542425">
        <w:trPr>
          <w:trHeight w:val="313"/>
        </w:trPr>
        <w:tc>
          <w:tcPr>
            <w:tcW w:w="2845" w:type="dxa"/>
            <w:vAlign w:val="center"/>
          </w:tcPr>
          <w:p w14:paraId="1F42A9C5" w14:textId="2CD9C8E0"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Duration of breast feeding, median (IQR), months</w:t>
            </w:r>
          </w:p>
        </w:tc>
        <w:tc>
          <w:tcPr>
            <w:tcW w:w="711" w:type="dxa"/>
            <w:vAlign w:val="center"/>
          </w:tcPr>
          <w:p w14:paraId="5B77A23D" w14:textId="45B467E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190</w:t>
            </w:r>
          </w:p>
        </w:tc>
        <w:tc>
          <w:tcPr>
            <w:tcW w:w="1851" w:type="dxa"/>
            <w:vAlign w:val="center"/>
          </w:tcPr>
          <w:p w14:paraId="1797D66E"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4 (0, 9)</w:t>
            </w:r>
          </w:p>
        </w:tc>
        <w:tc>
          <w:tcPr>
            <w:tcW w:w="711" w:type="dxa"/>
            <w:vAlign w:val="center"/>
          </w:tcPr>
          <w:p w14:paraId="3709EC63" w14:textId="2F22BC4B"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0" w:type="dxa"/>
            <w:vAlign w:val="center"/>
          </w:tcPr>
          <w:p w14:paraId="12BE752C"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6 (1, 11)</w:t>
            </w:r>
          </w:p>
        </w:tc>
        <w:tc>
          <w:tcPr>
            <w:tcW w:w="997" w:type="dxa"/>
            <w:vAlign w:val="center"/>
          </w:tcPr>
          <w:p w14:paraId="2FA1DF58" w14:textId="41216E05"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0.01</w:t>
            </w:r>
          </w:p>
        </w:tc>
      </w:tr>
      <w:tr w:rsidR="00542425" w:rsidRPr="003A56C7" w14:paraId="7874CC7B" w14:textId="77777777" w:rsidTr="00542425">
        <w:trPr>
          <w:trHeight w:val="313"/>
        </w:trPr>
        <w:tc>
          <w:tcPr>
            <w:tcW w:w="2845" w:type="dxa"/>
            <w:vAlign w:val="center"/>
          </w:tcPr>
          <w:p w14:paraId="172B6FF9"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Use of vitamin D supplementation, n (%)</w:t>
            </w:r>
          </w:p>
        </w:tc>
        <w:tc>
          <w:tcPr>
            <w:tcW w:w="711" w:type="dxa"/>
            <w:vAlign w:val="center"/>
          </w:tcPr>
          <w:p w14:paraId="78735D13" w14:textId="1A229E06"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1" w:type="dxa"/>
            <w:vAlign w:val="center"/>
          </w:tcPr>
          <w:p w14:paraId="7CC695E3" w14:textId="1A6248A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79 (37.6)</w:t>
            </w:r>
          </w:p>
        </w:tc>
        <w:tc>
          <w:tcPr>
            <w:tcW w:w="711" w:type="dxa"/>
            <w:vAlign w:val="center"/>
          </w:tcPr>
          <w:p w14:paraId="69712C8F" w14:textId="3044136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223</w:t>
            </w:r>
          </w:p>
        </w:tc>
        <w:tc>
          <w:tcPr>
            <w:tcW w:w="1850" w:type="dxa"/>
            <w:vAlign w:val="center"/>
          </w:tcPr>
          <w:p w14:paraId="35C756F9" w14:textId="78C1147C"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103 (46.2)</w:t>
            </w:r>
          </w:p>
        </w:tc>
        <w:tc>
          <w:tcPr>
            <w:tcW w:w="997" w:type="dxa"/>
            <w:vAlign w:val="center"/>
          </w:tcPr>
          <w:p w14:paraId="3B604CF3" w14:textId="06A3E003"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0.07</w:t>
            </w:r>
          </w:p>
        </w:tc>
      </w:tr>
      <w:tr w:rsidR="00542425" w:rsidRPr="003A56C7" w14:paraId="57A4D803" w14:textId="77777777" w:rsidTr="00542425">
        <w:trPr>
          <w:trHeight w:val="313"/>
        </w:trPr>
        <w:tc>
          <w:tcPr>
            <w:tcW w:w="2845" w:type="dxa"/>
            <w:vAlign w:val="center"/>
          </w:tcPr>
          <w:p w14:paraId="33D59274" w14:textId="3ABBB6D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Milk intake, median (IQR), pints per day</w:t>
            </w:r>
          </w:p>
        </w:tc>
        <w:tc>
          <w:tcPr>
            <w:tcW w:w="711" w:type="dxa"/>
            <w:vAlign w:val="center"/>
          </w:tcPr>
          <w:p w14:paraId="23604B14" w14:textId="557E25A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212</w:t>
            </w:r>
          </w:p>
        </w:tc>
        <w:tc>
          <w:tcPr>
            <w:tcW w:w="1851" w:type="dxa"/>
            <w:vAlign w:val="center"/>
          </w:tcPr>
          <w:p w14:paraId="402CF710" w14:textId="7EFB5598"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0.5 (0.26,0.73)</w:t>
            </w:r>
          </w:p>
        </w:tc>
        <w:tc>
          <w:tcPr>
            <w:tcW w:w="711" w:type="dxa"/>
            <w:vAlign w:val="center"/>
          </w:tcPr>
          <w:p w14:paraId="180EEE84" w14:textId="7349E29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225</w:t>
            </w:r>
          </w:p>
        </w:tc>
        <w:tc>
          <w:tcPr>
            <w:tcW w:w="1850" w:type="dxa"/>
            <w:vAlign w:val="center"/>
          </w:tcPr>
          <w:p w14:paraId="0FE0FF4B"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0.5 (0.3, 0.7)</w:t>
            </w:r>
          </w:p>
        </w:tc>
        <w:tc>
          <w:tcPr>
            <w:tcW w:w="997" w:type="dxa"/>
            <w:vAlign w:val="center"/>
          </w:tcPr>
          <w:p w14:paraId="45AEA2B5" w14:textId="4BAF3FCB"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0.99</w:t>
            </w:r>
          </w:p>
        </w:tc>
      </w:tr>
      <w:tr w:rsidR="00542425" w:rsidRPr="003A56C7" w14:paraId="585E4B56" w14:textId="77777777" w:rsidTr="00542425">
        <w:trPr>
          <w:trHeight w:val="313"/>
        </w:trPr>
        <w:tc>
          <w:tcPr>
            <w:tcW w:w="2845" w:type="dxa"/>
            <w:vAlign w:val="center"/>
          </w:tcPr>
          <w:p w14:paraId="69FFD842" w14:textId="4C14D12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Physical activity, median (IQR), minutes per week</w:t>
            </w:r>
          </w:p>
        </w:tc>
        <w:tc>
          <w:tcPr>
            <w:tcW w:w="711" w:type="dxa"/>
            <w:vAlign w:val="center"/>
          </w:tcPr>
          <w:p w14:paraId="17184EC5" w14:textId="07C06A7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179</w:t>
            </w:r>
          </w:p>
        </w:tc>
        <w:tc>
          <w:tcPr>
            <w:tcW w:w="1851" w:type="dxa"/>
            <w:vAlign w:val="center"/>
          </w:tcPr>
          <w:p w14:paraId="1A929989" w14:textId="160997EC"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30 (9, 60)</w:t>
            </w:r>
          </w:p>
        </w:tc>
        <w:tc>
          <w:tcPr>
            <w:tcW w:w="711" w:type="dxa"/>
            <w:vAlign w:val="center"/>
          </w:tcPr>
          <w:p w14:paraId="0518D891" w14:textId="6595500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202</w:t>
            </w:r>
          </w:p>
        </w:tc>
        <w:tc>
          <w:tcPr>
            <w:tcW w:w="1850" w:type="dxa"/>
            <w:vAlign w:val="center"/>
          </w:tcPr>
          <w:p w14:paraId="2538E435"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30 (0, 60)</w:t>
            </w:r>
          </w:p>
        </w:tc>
        <w:tc>
          <w:tcPr>
            <w:tcW w:w="997" w:type="dxa"/>
            <w:vAlign w:val="center"/>
          </w:tcPr>
          <w:p w14:paraId="12977B35" w14:textId="2F6F4A1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0.61</w:t>
            </w:r>
          </w:p>
        </w:tc>
      </w:tr>
      <w:tr w:rsidR="00542425" w:rsidRPr="003A56C7" w14:paraId="2F28195C" w14:textId="77777777" w:rsidTr="00542425">
        <w:trPr>
          <w:trHeight w:val="313"/>
        </w:trPr>
        <w:tc>
          <w:tcPr>
            <w:tcW w:w="2845" w:type="dxa"/>
            <w:vAlign w:val="center"/>
          </w:tcPr>
          <w:p w14:paraId="347D0D17" w14:textId="06A4EBD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Height, mean (SD), cm</w:t>
            </w:r>
          </w:p>
        </w:tc>
        <w:tc>
          <w:tcPr>
            <w:tcW w:w="711" w:type="dxa"/>
            <w:vAlign w:val="center"/>
          </w:tcPr>
          <w:p w14:paraId="3C6C05F2" w14:textId="6D4360C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1" w:type="dxa"/>
            <w:vAlign w:val="center"/>
          </w:tcPr>
          <w:p w14:paraId="172CDF8C" w14:textId="5F6A69A8"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123.6 (5.8)</w:t>
            </w:r>
          </w:p>
        </w:tc>
        <w:tc>
          <w:tcPr>
            <w:tcW w:w="711" w:type="dxa"/>
            <w:vAlign w:val="center"/>
          </w:tcPr>
          <w:p w14:paraId="2F88AE0A" w14:textId="0A566680"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224</w:t>
            </w:r>
          </w:p>
        </w:tc>
        <w:tc>
          <w:tcPr>
            <w:tcW w:w="1850" w:type="dxa"/>
            <w:vAlign w:val="center"/>
          </w:tcPr>
          <w:p w14:paraId="2989879B" w14:textId="30C74D36"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123.8 (5.8)</w:t>
            </w:r>
          </w:p>
        </w:tc>
        <w:tc>
          <w:tcPr>
            <w:tcW w:w="997" w:type="dxa"/>
            <w:vAlign w:val="center"/>
          </w:tcPr>
          <w:p w14:paraId="1C241436" w14:textId="7CE8823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0.68</w:t>
            </w:r>
          </w:p>
        </w:tc>
      </w:tr>
      <w:tr w:rsidR="00542425" w:rsidRPr="003A56C7" w14:paraId="24483CB6" w14:textId="77777777" w:rsidTr="00542425">
        <w:trPr>
          <w:trHeight w:val="313"/>
        </w:trPr>
        <w:tc>
          <w:tcPr>
            <w:tcW w:w="2845" w:type="dxa"/>
            <w:vAlign w:val="center"/>
          </w:tcPr>
          <w:p w14:paraId="3061ABAD" w14:textId="65DE122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Height z-score, mean (SD)</w:t>
            </w:r>
          </w:p>
        </w:tc>
        <w:tc>
          <w:tcPr>
            <w:tcW w:w="711" w:type="dxa"/>
            <w:vAlign w:val="center"/>
          </w:tcPr>
          <w:p w14:paraId="2E03C9BD" w14:textId="14F13430"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1" w:type="dxa"/>
            <w:vAlign w:val="center"/>
          </w:tcPr>
          <w:p w14:paraId="625F32D9" w14:textId="22D2D41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0.44 (1.04)</w:t>
            </w:r>
          </w:p>
        </w:tc>
        <w:tc>
          <w:tcPr>
            <w:tcW w:w="711" w:type="dxa"/>
            <w:vAlign w:val="center"/>
          </w:tcPr>
          <w:p w14:paraId="792E8AD7" w14:textId="47E6C20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224</w:t>
            </w:r>
          </w:p>
        </w:tc>
        <w:tc>
          <w:tcPr>
            <w:tcW w:w="1850" w:type="dxa"/>
            <w:vAlign w:val="center"/>
          </w:tcPr>
          <w:p w14:paraId="09915C69"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0.45 (1.04)</w:t>
            </w:r>
          </w:p>
        </w:tc>
        <w:tc>
          <w:tcPr>
            <w:tcW w:w="997" w:type="dxa"/>
            <w:vAlign w:val="center"/>
          </w:tcPr>
          <w:p w14:paraId="2892D6D4" w14:textId="228510C5"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0.88</w:t>
            </w:r>
          </w:p>
        </w:tc>
      </w:tr>
      <w:tr w:rsidR="00542425" w:rsidRPr="003A56C7" w14:paraId="6F4F8478" w14:textId="77777777" w:rsidTr="00542425">
        <w:trPr>
          <w:trHeight w:val="313"/>
        </w:trPr>
        <w:tc>
          <w:tcPr>
            <w:tcW w:w="2845" w:type="dxa"/>
            <w:vAlign w:val="center"/>
          </w:tcPr>
          <w:p w14:paraId="024DE6B7" w14:textId="5949AA16"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Weight, mean (SD), kg</w:t>
            </w:r>
          </w:p>
        </w:tc>
        <w:tc>
          <w:tcPr>
            <w:tcW w:w="711" w:type="dxa"/>
            <w:vAlign w:val="center"/>
          </w:tcPr>
          <w:p w14:paraId="0198B0BC" w14:textId="508E3B36"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1" w:type="dxa"/>
            <w:vAlign w:val="center"/>
          </w:tcPr>
          <w:p w14:paraId="59C0BCE4"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24.7 (4.4)</w:t>
            </w:r>
          </w:p>
        </w:tc>
        <w:tc>
          <w:tcPr>
            <w:tcW w:w="711" w:type="dxa"/>
            <w:vAlign w:val="center"/>
          </w:tcPr>
          <w:p w14:paraId="521B6830" w14:textId="615899E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224</w:t>
            </w:r>
          </w:p>
        </w:tc>
        <w:tc>
          <w:tcPr>
            <w:tcW w:w="1850" w:type="dxa"/>
            <w:vAlign w:val="center"/>
          </w:tcPr>
          <w:p w14:paraId="0078DFB8"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24.7 (4.2)</w:t>
            </w:r>
          </w:p>
        </w:tc>
        <w:tc>
          <w:tcPr>
            <w:tcW w:w="997" w:type="dxa"/>
            <w:vAlign w:val="center"/>
          </w:tcPr>
          <w:p w14:paraId="382B46FF" w14:textId="4A8C6A1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0.94</w:t>
            </w:r>
          </w:p>
        </w:tc>
      </w:tr>
      <w:tr w:rsidR="00542425" w:rsidRPr="003A56C7" w14:paraId="173057CE" w14:textId="77777777" w:rsidTr="00542425">
        <w:trPr>
          <w:trHeight w:val="313"/>
        </w:trPr>
        <w:tc>
          <w:tcPr>
            <w:tcW w:w="2845" w:type="dxa"/>
            <w:vAlign w:val="center"/>
          </w:tcPr>
          <w:p w14:paraId="5899E11C" w14:textId="53784C7C"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lastRenderedPageBreak/>
              <w:t>Weight z-score, mean (SD)</w:t>
            </w:r>
          </w:p>
        </w:tc>
        <w:tc>
          <w:tcPr>
            <w:tcW w:w="711" w:type="dxa"/>
            <w:vAlign w:val="center"/>
          </w:tcPr>
          <w:p w14:paraId="225DD035" w14:textId="46C2FDC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1" w:type="dxa"/>
            <w:vAlign w:val="center"/>
          </w:tcPr>
          <w:p w14:paraId="04093D5A" w14:textId="452BEAC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0.35 (1.05)</w:t>
            </w:r>
          </w:p>
        </w:tc>
        <w:tc>
          <w:tcPr>
            <w:tcW w:w="711" w:type="dxa"/>
            <w:vAlign w:val="center"/>
          </w:tcPr>
          <w:p w14:paraId="71834CBB" w14:textId="11236A2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224</w:t>
            </w:r>
          </w:p>
        </w:tc>
        <w:tc>
          <w:tcPr>
            <w:tcW w:w="1850" w:type="dxa"/>
            <w:vAlign w:val="center"/>
          </w:tcPr>
          <w:p w14:paraId="55239420"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0.35 (1.01)</w:t>
            </w:r>
          </w:p>
        </w:tc>
        <w:tc>
          <w:tcPr>
            <w:tcW w:w="997" w:type="dxa"/>
            <w:vAlign w:val="center"/>
          </w:tcPr>
          <w:p w14:paraId="50F66292" w14:textId="1877FA00"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0.95</w:t>
            </w:r>
          </w:p>
        </w:tc>
      </w:tr>
      <w:tr w:rsidR="00542425" w:rsidRPr="003A56C7" w14:paraId="13FBEADE" w14:textId="77777777" w:rsidTr="00542425">
        <w:trPr>
          <w:trHeight w:val="313"/>
        </w:trPr>
        <w:tc>
          <w:tcPr>
            <w:tcW w:w="2845" w:type="dxa"/>
            <w:vAlign w:val="center"/>
          </w:tcPr>
          <w:p w14:paraId="34A5285E" w14:textId="57908E2A"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BMI, mean (SD), kg/m</w:t>
            </w:r>
            <w:r w:rsidRPr="003A56C7">
              <w:rPr>
                <w:rFonts w:ascii="Arial" w:hAnsi="Arial" w:cs="Arial"/>
                <w:sz w:val="24"/>
                <w:szCs w:val="24"/>
                <w:vertAlign w:val="superscript"/>
              </w:rPr>
              <w:t>2</w:t>
            </w:r>
          </w:p>
        </w:tc>
        <w:tc>
          <w:tcPr>
            <w:tcW w:w="711" w:type="dxa"/>
            <w:vAlign w:val="center"/>
          </w:tcPr>
          <w:p w14:paraId="3F0A7045" w14:textId="0852380A"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1" w:type="dxa"/>
            <w:vAlign w:val="center"/>
          </w:tcPr>
          <w:p w14:paraId="0E81E3E8"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16.1 (2.0)</w:t>
            </w:r>
          </w:p>
        </w:tc>
        <w:tc>
          <w:tcPr>
            <w:tcW w:w="711" w:type="dxa"/>
            <w:vAlign w:val="center"/>
          </w:tcPr>
          <w:p w14:paraId="2810F0C8" w14:textId="17BCE0E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224</w:t>
            </w:r>
          </w:p>
        </w:tc>
        <w:tc>
          <w:tcPr>
            <w:tcW w:w="1850" w:type="dxa"/>
            <w:vAlign w:val="center"/>
          </w:tcPr>
          <w:p w14:paraId="2CF1F6A8"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16.0 (1.8)</w:t>
            </w:r>
          </w:p>
        </w:tc>
        <w:tc>
          <w:tcPr>
            <w:tcW w:w="997" w:type="dxa"/>
            <w:vAlign w:val="center"/>
          </w:tcPr>
          <w:p w14:paraId="5990683E" w14:textId="5087049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0.80</w:t>
            </w:r>
          </w:p>
        </w:tc>
      </w:tr>
      <w:tr w:rsidR="00542425" w:rsidRPr="003A56C7" w14:paraId="60182B9D" w14:textId="77777777" w:rsidTr="00542425">
        <w:trPr>
          <w:trHeight w:val="313"/>
        </w:trPr>
        <w:tc>
          <w:tcPr>
            <w:tcW w:w="2845" w:type="dxa"/>
            <w:vAlign w:val="center"/>
          </w:tcPr>
          <w:p w14:paraId="426E000B" w14:textId="4DEDD34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BMI z-score, mean (SD)</w:t>
            </w:r>
          </w:p>
        </w:tc>
        <w:tc>
          <w:tcPr>
            <w:tcW w:w="711" w:type="dxa"/>
            <w:vAlign w:val="center"/>
          </w:tcPr>
          <w:p w14:paraId="11048515" w14:textId="716ACB23"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210</w:t>
            </w:r>
          </w:p>
        </w:tc>
        <w:tc>
          <w:tcPr>
            <w:tcW w:w="1851" w:type="dxa"/>
            <w:vAlign w:val="center"/>
          </w:tcPr>
          <w:p w14:paraId="75723D5C"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0.13 (1.09)</w:t>
            </w:r>
          </w:p>
        </w:tc>
        <w:tc>
          <w:tcPr>
            <w:tcW w:w="711" w:type="dxa"/>
            <w:vAlign w:val="center"/>
          </w:tcPr>
          <w:p w14:paraId="3AA8DE3F" w14:textId="5B6EFC1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224</w:t>
            </w:r>
          </w:p>
        </w:tc>
        <w:tc>
          <w:tcPr>
            <w:tcW w:w="1850" w:type="dxa"/>
            <w:vAlign w:val="center"/>
          </w:tcPr>
          <w:p w14:paraId="7B62D90C" w14:textId="0813302A"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0.12 (0.98)</w:t>
            </w:r>
          </w:p>
        </w:tc>
        <w:tc>
          <w:tcPr>
            <w:tcW w:w="997" w:type="dxa"/>
            <w:vAlign w:val="center"/>
          </w:tcPr>
          <w:p w14:paraId="1A2D8A1D" w14:textId="7F9D15DF"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0.90</w:t>
            </w:r>
          </w:p>
        </w:tc>
      </w:tr>
      <w:tr w:rsidR="00542425" w:rsidRPr="003A56C7" w14:paraId="4CA9431D" w14:textId="77777777" w:rsidTr="00542425">
        <w:trPr>
          <w:trHeight w:val="313"/>
        </w:trPr>
        <w:tc>
          <w:tcPr>
            <w:tcW w:w="2845" w:type="dxa"/>
            <w:vAlign w:val="center"/>
          </w:tcPr>
          <w:p w14:paraId="1A4DFEE7" w14:textId="77777777" w:rsidR="00542425" w:rsidRPr="009041E9" w:rsidRDefault="00542425" w:rsidP="00E74EC9">
            <w:pPr>
              <w:spacing w:line="480" w:lineRule="auto"/>
              <w:rPr>
                <w:rFonts w:ascii="Arial" w:hAnsi="Arial" w:cs="Arial"/>
                <w:sz w:val="24"/>
                <w:szCs w:val="24"/>
              </w:rPr>
            </w:pPr>
            <w:r w:rsidRPr="009041E9">
              <w:rPr>
                <w:rFonts w:ascii="Arial" w:hAnsi="Arial" w:cs="Arial"/>
                <w:sz w:val="24"/>
                <w:szCs w:val="24"/>
              </w:rPr>
              <w:t>Whole-body-less-head</w:t>
            </w:r>
          </w:p>
        </w:tc>
        <w:tc>
          <w:tcPr>
            <w:tcW w:w="711" w:type="dxa"/>
            <w:vAlign w:val="center"/>
          </w:tcPr>
          <w:p w14:paraId="3D38A7BB" w14:textId="77777777" w:rsidR="00542425" w:rsidRPr="003A56C7" w:rsidRDefault="00542425" w:rsidP="00E74EC9">
            <w:pPr>
              <w:spacing w:line="480" w:lineRule="auto"/>
              <w:rPr>
                <w:rFonts w:ascii="Arial" w:hAnsi="Arial" w:cs="Arial"/>
                <w:sz w:val="24"/>
                <w:szCs w:val="24"/>
              </w:rPr>
            </w:pPr>
          </w:p>
        </w:tc>
        <w:tc>
          <w:tcPr>
            <w:tcW w:w="1851" w:type="dxa"/>
            <w:vAlign w:val="center"/>
          </w:tcPr>
          <w:p w14:paraId="4187732C" w14:textId="77777777" w:rsidR="00542425" w:rsidRPr="003A56C7" w:rsidRDefault="00542425" w:rsidP="00E74EC9">
            <w:pPr>
              <w:spacing w:line="480" w:lineRule="auto"/>
              <w:rPr>
                <w:rFonts w:ascii="Arial" w:hAnsi="Arial" w:cs="Arial"/>
                <w:sz w:val="24"/>
                <w:szCs w:val="24"/>
              </w:rPr>
            </w:pPr>
          </w:p>
        </w:tc>
        <w:tc>
          <w:tcPr>
            <w:tcW w:w="711" w:type="dxa"/>
            <w:vAlign w:val="center"/>
          </w:tcPr>
          <w:p w14:paraId="045A2858" w14:textId="77777777" w:rsidR="00542425" w:rsidRPr="003A56C7" w:rsidRDefault="00542425" w:rsidP="00E74EC9">
            <w:pPr>
              <w:spacing w:line="480" w:lineRule="auto"/>
              <w:rPr>
                <w:rFonts w:ascii="Arial" w:hAnsi="Arial" w:cs="Arial"/>
                <w:sz w:val="24"/>
                <w:szCs w:val="24"/>
              </w:rPr>
            </w:pPr>
          </w:p>
        </w:tc>
        <w:tc>
          <w:tcPr>
            <w:tcW w:w="1850" w:type="dxa"/>
            <w:vAlign w:val="center"/>
          </w:tcPr>
          <w:p w14:paraId="11CA64C7" w14:textId="77777777" w:rsidR="00542425" w:rsidRPr="003A56C7" w:rsidRDefault="00542425" w:rsidP="00E74EC9">
            <w:pPr>
              <w:spacing w:line="480" w:lineRule="auto"/>
              <w:rPr>
                <w:rFonts w:ascii="Arial" w:hAnsi="Arial" w:cs="Arial"/>
                <w:sz w:val="24"/>
                <w:szCs w:val="24"/>
              </w:rPr>
            </w:pPr>
          </w:p>
        </w:tc>
        <w:tc>
          <w:tcPr>
            <w:tcW w:w="997" w:type="dxa"/>
            <w:vAlign w:val="center"/>
          </w:tcPr>
          <w:p w14:paraId="1C88F199" w14:textId="77777777" w:rsidR="00542425" w:rsidRPr="003A56C7" w:rsidRDefault="00542425" w:rsidP="00E74EC9">
            <w:pPr>
              <w:spacing w:line="480" w:lineRule="auto"/>
              <w:rPr>
                <w:rFonts w:ascii="Arial" w:hAnsi="Arial" w:cs="Arial"/>
                <w:sz w:val="24"/>
                <w:szCs w:val="24"/>
              </w:rPr>
            </w:pPr>
          </w:p>
        </w:tc>
      </w:tr>
      <w:tr w:rsidR="00542425" w:rsidRPr="003A56C7" w14:paraId="2BBC6508" w14:textId="77777777" w:rsidTr="00542425">
        <w:trPr>
          <w:trHeight w:val="313"/>
        </w:trPr>
        <w:tc>
          <w:tcPr>
            <w:tcW w:w="2845" w:type="dxa"/>
            <w:vAlign w:val="center"/>
          </w:tcPr>
          <w:p w14:paraId="148082C9" w14:textId="729A9DBF" w:rsidR="00542425" w:rsidRPr="003A56C7" w:rsidRDefault="00542425" w:rsidP="009041E9">
            <w:pPr>
              <w:spacing w:line="480" w:lineRule="auto"/>
              <w:ind w:left="720"/>
              <w:rPr>
                <w:rFonts w:ascii="Arial" w:hAnsi="Arial" w:cs="Arial"/>
                <w:sz w:val="24"/>
                <w:szCs w:val="24"/>
                <w:vertAlign w:val="superscript"/>
              </w:rPr>
            </w:pPr>
            <w:r w:rsidRPr="003A56C7">
              <w:rPr>
                <w:rFonts w:ascii="Arial" w:hAnsi="Arial" w:cs="Arial"/>
                <w:sz w:val="24"/>
                <w:szCs w:val="24"/>
              </w:rPr>
              <w:t>BA, mean (SD) cm</w:t>
            </w:r>
            <w:r w:rsidRPr="003A56C7">
              <w:rPr>
                <w:rFonts w:ascii="Arial" w:hAnsi="Arial" w:cs="Arial"/>
                <w:sz w:val="24"/>
                <w:szCs w:val="24"/>
                <w:vertAlign w:val="superscript"/>
              </w:rPr>
              <w:t>2</w:t>
            </w:r>
          </w:p>
        </w:tc>
        <w:tc>
          <w:tcPr>
            <w:tcW w:w="711" w:type="dxa"/>
            <w:vAlign w:val="center"/>
          </w:tcPr>
          <w:p w14:paraId="212604EE"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4A97E2DF"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949.23 (61.18)</w:t>
            </w:r>
          </w:p>
        </w:tc>
        <w:tc>
          <w:tcPr>
            <w:tcW w:w="711" w:type="dxa"/>
            <w:vAlign w:val="center"/>
          </w:tcPr>
          <w:p w14:paraId="3FE758A2"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29400D9A"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954.41 (65.92)</w:t>
            </w:r>
          </w:p>
        </w:tc>
        <w:tc>
          <w:tcPr>
            <w:tcW w:w="997" w:type="dxa"/>
            <w:vAlign w:val="center"/>
          </w:tcPr>
          <w:p w14:paraId="1956A31E"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0.39</w:t>
            </w:r>
          </w:p>
        </w:tc>
      </w:tr>
      <w:tr w:rsidR="00542425" w:rsidRPr="003A56C7" w14:paraId="068CCFC4" w14:textId="77777777" w:rsidTr="00542425">
        <w:trPr>
          <w:trHeight w:val="313"/>
        </w:trPr>
        <w:tc>
          <w:tcPr>
            <w:tcW w:w="2845" w:type="dxa"/>
            <w:vAlign w:val="center"/>
          </w:tcPr>
          <w:p w14:paraId="757CA10B" w14:textId="2F107E58" w:rsidR="00542425" w:rsidRPr="003A56C7" w:rsidRDefault="00542425" w:rsidP="009041E9">
            <w:pPr>
              <w:spacing w:line="480" w:lineRule="auto"/>
              <w:ind w:left="720"/>
              <w:rPr>
                <w:rFonts w:ascii="Arial" w:hAnsi="Arial" w:cs="Arial"/>
                <w:sz w:val="24"/>
                <w:szCs w:val="24"/>
              </w:rPr>
            </w:pPr>
            <w:r w:rsidRPr="003A56C7">
              <w:rPr>
                <w:rFonts w:ascii="Arial" w:hAnsi="Arial" w:cs="Arial"/>
                <w:sz w:val="24"/>
                <w:szCs w:val="24"/>
              </w:rPr>
              <w:t>BMC, mean (SD), g</w:t>
            </w:r>
          </w:p>
        </w:tc>
        <w:tc>
          <w:tcPr>
            <w:tcW w:w="711" w:type="dxa"/>
            <w:vAlign w:val="center"/>
          </w:tcPr>
          <w:p w14:paraId="493B2B97" w14:textId="59F82D63"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7E041EC9" w14:textId="7247C92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558.60 (78.92)</w:t>
            </w:r>
          </w:p>
        </w:tc>
        <w:tc>
          <w:tcPr>
            <w:tcW w:w="711" w:type="dxa"/>
            <w:vAlign w:val="center"/>
          </w:tcPr>
          <w:p w14:paraId="7F1E0A8A" w14:textId="57589E3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3E874459" w14:textId="1AD0190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570.40 (76.84)</w:t>
            </w:r>
          </w:p>
        </w:tc>
        <w:tc>
          <w:tcPr>
            <w:tcW w:w="997" w:type="dxa"/>
            <w:vAlign w:val="center"/>
          </w:tcPr>
          <w:p w14:paraId="6655D9AE" w14:textId="19E842F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0.11</w:t>
            </w:r>
          </w:p>
        </w:tc>
      </w:tr>
      <w:tr w:rsidR="00542425" w:rsidRPr="003A56C7" w14:paraId="1712B867" w14:textId="77777777" w:rsidTr="00542425">
        <w:trPr>
          <w:trHeight w:val="313"/>
        </w:trPr>
        <w:tc>
          <w:tcPr>
            <w:tcW w:w="2845" w:type="dxa"/>
            <w:vAlign w:val="center"/>
          </w:tcPr>
          <w:p w14:paraId="630B46BA" w14:textId="4432109F" w:rsidR="00542425" w:rsidRPr="003A56C7" w:rsidRDefault="00542425" w:rsidP="009041E9">
            <w:pPr>
              <w:spacing w:line="480" w:lineRule="auto"/>
              <w:ind w:left="720"/>
              <w:rPr>
                <w:rFonts w:ascii="Arial" w:hAnsi="Arial" w:cs="Arial"/>
                <w:sz w:val="24"/>
                <w:szCs w:val="24"/>
                <w:vertAlign w:val="superscript"/>
              </w:rPr>
            </w:pPr>
            <w:r w:rsidRPr="003A56C7">
              <w:rPr>
                <w:rFonts w:ascii="Arial" w:hAnsi="Arial" w:cs="Arial"/>
                <w:sz w:val="24"/>
                <w:szCs w:val="24"/>
              </w:rPr>
              <w:t>BMD, mean (SD), g/cm</w:t>
            </w:r>
            <w:r w:rsidRPr="003A56C7">
              <w:rPr>
                <w:rFonts w:ascii="Arial" w:hAnsi="Arial" w:cs="Arial"/>
                <w:sz w:val="24"/>
                <w:szCs w:val="24"/>
                <w:vertAlign w:val="superscript"/>
              </w:rPr>
              <w:t>2</w:t>
            </w:r>
          </w:p>
        </w:tc>
        <w:tc>
          <w:tcPr>
            <w:tcW w:w="711" w:type="dxa"/>
            <w:vAlign w:val="center"/>
          </w:tcPr>
          <w:p w14:paraId="42A53413"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56CB82F6" w14:textId="77777777" w:rsidR="00542425" w:rsidRPr="003A56C7" w:rsidRDefault="00542425" w:rsidP="00E74EC9">
            <w:pPr>
              <w:spacing w:line="480" w:lineRule="auto"/>
              <w:rPr>
                <w:rFonts w:ascii="Arial" w:hAnsi="Arial" w:cs="Arial"/>
                <w:sz w:val="24"/>
                <w:szCs w:val="24"/>
              </w:rPr>
            </w:pPr>
            <w:bookmarkStart w:id="26" w:name="_Hlk170302972"/>
            <w:r w:rsidRPr="003A56C7">
              <w:rPr>
                <w:rFonts w:ascii="Arial" w:hAnsi="Arial" w:cs="Arial"/>
                <w:sz w:val="24"/>
                <w:szCs w:val="24"/>
              </w:rPr>
              <w:t>0.586 (0.053)</w:t>
            </w:r>
            <w:bookmarkEnd w:id="26"/>
          </w:p>
        </w:tc>
        <w:tc>
          <w:tcPr>
            <w:tcW w:w="711" w:type="dxa"/>
            <w:vAlign w:val="center"/>
          </w:tcPr>
          <w:p w14:paraId="586BEAD6"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3F1CFAEB" w14:textId="77777777" w:rsidR="00542425" w:rsidRPr="003A56C7" w:rsidRDefault="00542425" w:rsidP="00E74EC9">
            <w:pPr>
              <w:spacing w:line="480" w:lineRule="auto"/>
              <w:rPr>
                <w:rFonts w:ascii="Arial" w:hAnsi="Arial" w:cs="Arial"/>
                <w:sz w:val="24"/>
                <w:szCs w:val="24"/>
              </w:rPr>
            </w:pPr>
            <w:bookmarkStart w:id="27" w:name="_Hlk170303002"/>
            <w:r w:rsidRPr="003A56C7">
              <w:rPr>
                <w:rFonts w:ascii="Arial" w:hAnsi="Arial" w:cs="Arial"/>
                <w:sz w:val="24"/>
                <w:szCs w:val="24"/>
              </w:rPr>
              <w:t>0.596 (0.048)</w:t>
            </w:r>
            <w:bookmarkEnd w:id="27"/>
          </w:p>
        </w:tc>
        <w:tc>
          <w:tcPr>
            <w:tcW w:w="997" w:type="dxa"/>
            <w:vAlign w:val="center"/>
          </w:tcPr>
          <w:p w14:paraId="55D2E7C8" w14:textId="3A8687B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0.05</w:t>
            </w:r>
          </w:p>
        </w:tc>
      </w:tr>
      <w:tr w:rsidR="00542425" w:rsidRPr="003A56C7" w14:paraId="2D49FB0E" w14:textId="77777777" w:rsidTr="00542425">
        <w:trPr>
          <w:trHeight w:val="313"/>
        </w:trPr>
        <w:tc>
          <w:tcPr>
            <w:tcW w:w="2845" w:type="dxa"/>
            <w:vAlign w:val="center"/>
          </w:tcPr>
          <w:p w14:paraId="44390B9A" w14:textId="00BE3C66" w:rsidR="00542425" w:rsidRPr="003A56C7" w:rsidRDefault="00542425" w:rsidP="009041E9">
            <w:pPr>
              <w:spacing w:line="480" w:lineRule="auto"/>
              <w:ind w:left="720"/>
              <w:rPr>
                <w:rFonts w:ascii="Arial" w:hAnsi="Arial" w:cs="Arial"/>
                <w:sz w:val="24"/>
                <w:szCs w:val="24"/>
                <w:vertAlign w:val="superscript"/>
              </w:rPr>
            </w:pPr>
            <w:r w:rsidRPr="003A56C7">
              <w:rPr>
                <w:rFonts w:ascii="Arial" w:hAnsi="Arial" w:cs="Arial"/>
                <w:sz w:val="24"/>
                <w:szCs w:val="24"/>
              </w:rPr>
              <w:t>BMAD, mean (SD), g/cm</w:t>
            </w:r>
            <w:r w:rsidRPr="003A56C7">
              <w:rPr>
                <w:rFonts w:ascii="Arial" w:hAnsi="Arial" w:cs="Arial"/>
                <w:sz w:val="24"/>
                <w:szCs w:val="24"/>
                <w:vertAlign w:val="superscript"/>
              </w:rPr>
              <w:t>3</w:t>
            </w:r>
          </w:p>
        </w:tc>
        <w:tc>
          <w:tcPr>
            <w:tcW w:w="711" w:type="dxa"/>
            <w:vAlign w:val="center"/>
          </w:tcPr>
          <w:p w14:paraId="5B7EF806"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30FDD94B"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0.0190 (0.0014)</w:t>
            </w:r>
          </w:p>
        </w:tc>
        <w:tc>
          <w:tcPr>
            <w:tcW w:w="711" w:type="dxa"/>
            <w:vAlign w:val="center"/>
          </w:tcPr>
          <w:p w14:paraId="1585E74B"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4D06E1F1" w14:textId="777777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0.0193 (0.0013)</w:t>
            </w:r>
          </w:p>
        </w:tc>
        <w:tc>
          <w:tcPr>
            <w:tcW w:w="997" w:type="dxa"/>
            <w:vAlign w:val="center"/>
          </w:tcPr>
          <w:p w14:paraId="1C16AF26" w14:textId="04E8146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0.04</w:t>
            </w:r>
          </w:p>
        </w:tc>
      </w:tr>
      <w:tr w:rsidR="00542425" w:rsidRPr="003A56C7" w14:paraId="69E3C177" w14:textId="77777777" w:rsidTr="00542425">
        <w:trPr>
          <w:trHeight w:val="313"/>
        </w:trPr>
        <w:tc>
          <w:tcPr>
            <w:tcW w:w="2845" w:type="dxa"/>
            <w:vAlign w:val="center"/>
          </w:tcPr>
          <w:p w14:paraId="0A310F0C" w14:textId="783158CD" w:rsidR="00542425" w:rsidRPr="003A56C7" w:rsidRDefault="00542425" w:rsidP="009041E9">
            <w:pPr>
              <w:spacing w:line="480" w:lineRule="auto"/>
              <w:ind w:left="720"/>
              <w:rPr>
                <w:rFonts w:ascii="Arial" w:hAnsi="Arial" w:cs="Arial"/>
                <w:sz w:val="24"/>
                <w:szCs w:val="24"/>
              </w:rPr>
            </w:pPr>
            <w:r w:rsidRPr="003A56C7">
              <w:rPr>
                <w:rFonts w:ascii="Arial" w:hAnsi="Arial" w:cs="Arial"/>
                <w:sz w:val="24"/>
                <w:szCs w:val="24"/>
              </w:rPr>
              <w:t>Lean mass, mean (SD), g</w:t>
            </w:r>
          </w:p>
        </w:tc>
        <w:tc>
          <w:tcPr>
            <w:tcW w:w="711" w:type="dxa"/>
            <w:vAlign w:val="center"/>
          </w:tcPr>
          <w:p w14:paraId="171AF35D" w14:textId="6ED68838"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7FF6EC81" w14:textId="0BA28B6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14255 (2257)</w:t>
            </w:r>
          </w:p>
        </w:tc>
        <w:tc>
          <w:tcPr>
            <w:tcW w:w="711" w:type="dxa"/>
            <w:vAlign w:val="center"/>
          </w:tcPr>
          <w:p w14:paraId="3EDC1A22" w14:textId="4AE3E58E"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230</w:t>
            </w:r>
          </w:p>
        </w:tc>
        <w:tc>
          <w:tcPr>
            <w:tcW w:w="1850" w:type="dxa"/>
            <w:vAlign w:val="center"/>
          </w:tcPr>
          <w:p w14:paraId="1CE35B34" w14:textId="0F147066"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14515 (2154)</w:t>
            </w:r>
          </w:p>
        </w:tc>
        <w:tc>
          <w:tcPr>
            <w:tcW w:w="997" w:type="dxa"/>
            <w:vAlign w:val="center"/>
          </w:tcPr>
          <w:p w14:paraId="592E8CFE" w14:textId="7F211FC8"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0.21</w:t>
            </w:r>
          </w:p>
        </w:tc>
      </w:tr>
      <w:tr w:rsidR="00542425" w:rsidRPr="003A56C7" w14:paraId="59767F8D" w14:textId="77777777" w:rsidTr="00542425">
        <w:trPr>
          <w:trHeight w:val="313"/>
        </w:trPr>
        <w:tc>
          <w:tcPr>
            <w:tcW w:w="2845" w:type="dxa"/>
            <w:vAlign w:val="center"/>
          </w:tcPr>
          <w:p w14:paraId="6181E039" w14:textId="6CF59E26" w:rsidR="00542425" w:rsidRPr="003A56C7" w:rsidRDefault="00542425" w:rsidP="009041E9">
            <w:pPr>
              <w:spacing w:line="480" w:lineRule="auto"/>
              <w:ind w:left="720"/>
              <w:rPr>
                <w:rFonts w:ascii="Arial" w:hAnsi="Arial" w:cs="Arial"/>
                <w:sz w:val="24"/>
                <w:szCs w:val="24"/>
              </w:rPr>
            </w:pPr>
            <w:r w:rsidRPr="003A56C7">
              <w:rPr>
                <w:rFonts w:ascii="Arial" w:hAnsi="Arial" w:cs="Arial"/>
                <w:sz w:val="24"/>
                <w:szCs w:val="24"/>
              </w:rPr>
              <w:t>Fat mass, median (IQR), g</w:t>
            </w:r>
          </w:p>
        </w:tc>
        <w:tc>
          <w:tcPr>
            <w:tcW w:w="711" w:type="dxa"/>
            <w:vAlign w:val="center"/>
          </w:tcPr>
          <w:p w14:paraId="4E83DD6C" w14:textId="417E0D15"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33D25599" w14:textId="7700CC7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5931 (4938,7536)</w:t>
            </w:r>
          </w:p>
        </w:tc>
        <w:tc>
          <w:tcPr>
            <w:tcW w:w="711" w:type="dxa"/>
            <w:vAlign w:val="center"/>
          </w:tcPr>
          <w:p w14:paraId="272A8E7F" w14:textId="48BE663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230</w:t>
            </w:r>
          </w:p>
        </w:tc>
        <w:tc>
          <w:tcPr>
            <w:tcW w:w="1850" w:type="dxa"/>
            <w:vAlign w:val="center"/>
          </w:tcPr>
          <w:p w14:paraId="26A975A8" w14:textId="0AF1A07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5830 (4819,7360)</w:t>
            </w:r>
          </w:p>
        </w:tc>
        <w:tc>
          <w:tcPr>
            <w:tcW w:w="997" w:type="dxa"/>
            <w:vAlign w:val="center"/>
          </w:tcPr>
          <w:p w14:paraId="4E136780" w14:textId="39AFF0B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0.39</w:t>
            </w:r>
          </w:p>
        </w:tc>
      </w:tr>
      <w:tr w:rsidR="00542425" w:rsidRPr="003A56C7" w14:paraId="2706E737" w14:textId="77777777" w:rsidTr="00542425">
        <w:trPr>
          <w:trHeight w:val="313"/>
        </w:trPr>
        <w:tc>
          <w:tcPr>
            <w:tcW w:w="2845" w:type="dxa"/>
            <w:vAlign w:val="center"/>
          </w:tcPr>
          <w:p w14:paraId="32082D33" w14:textId="77777777" w:rsidR="00542425" w:rsidRPr="009041E9" w:rsidRDefault="00542425" w:rsidP="00E74EC9">
            <w:pPr>
              <w:spacing w:line="480" w:lineRule="auto"/>
              <w:rPr>
                <w:rFonts w:ascii="Arial" w:hAnsi="Arial" w:cs="Arial"/>
                <w:sz w:val="24"/>
                <w:szCs w:val="24"/>
              </w:rPr>
            </w:pPr>
            <w:r w:rsidRPr="009041E9">
              <w:rPr>
                <w:rFonts w:ascii="Arial" w:hAnsi="Arial" w:cs="Arial"/>
                <w:sz w:val="24"/>
                <w:szCs w:val="24"/>
              </w:rPr>
              <w:t>Lumbar Spine</w:t>
            </w:r>
          </w:p>
        </w:tc>
        <w:tc>
          <w:tcPr>
            <w:tcW w:w="711" w:type="dxa"/>
            <w:vAlign w:val="center"/>
          </w:tcPr>
          <w:p w14:paraId="7EBAC35B" w14:textId="77777777" w:rsidR="00542425" w:rsidRPr="003A56C7" w:rsidRDefault="00542425" w:rsidP="00E74EC9">
            <w:pPr>
              <w:spacing w:line="480" w:lineRule="auto"/>
              <w:rPr>
                <w:rFonts w:ascii="Arial" w:hAnsi="Arial" w:cs="Arial"/>
                <w:sz w:val="24"/>
                <w:szCs w:val="24"/>
              </w:rPr>
            </w:pPr>
          </w:p>
        </w:tc>
        <w:tc>
          <w:tcPr>
            <w:tcW w:w="1851" w:type="dxa"/>
            <w:vAlign w:val="center"/>
          </w:tcPr>
          <w:p w14:paraId="5DE58559" w14:textId="77777777" w:rsidR="00542425" w:rsidRPr="003A56C7" w:rsidRDefault="00542425" w:rsidP="00E74EC9">
            <w:pPr>
              <w:spacing w:line="480" w:lineRule="auto"/>
              <w:rPr>
                <w:rFonts w:ascii="Arial" w:hAnsi="Arial" w:cs="Arial"/>
                <w:sz w:val="24"/>
                <w:szCs w:val="24"/>
              </w:rPr>
            </w:pPr>
          </w:p>
        </w:tc>
        <w:tc>
          <w:tcPr>
            <w:tcW w:w="711" w:type="dxa"/>
            <w:vAlign w:val="center"/>
          </w:tcPr>
          <w:p w14:paraId="49399AF2" w14:textId="77777777" w:rsidR="00542425" w:rsidRPr="003A56C7" w:rsidRDefault="00542425" w:rsidP="00E74EC9">
            <w:pPr>
              <w:spacing w:line="480" w:lineRule="auto"/>
              <w:rPr>
                <w:rFonts w:ascii="Arial" w:hAnsi="Arial" w:cs="Arial"/>
                <w:sz w:val="24"/>
                <w:szCs w:val="24"/>
              </w:rPr>
            </w:pPr>
          </w:p>
        </w:tc>
        <w:tc>
          <w:tcPr>
            <w:tcW w:w="1850" w:type="dxa"/>
            <w:vAlign w:val="center"/>
          </w:tcPr>
          <w:p w14:paraId="41FA1A2B" w14:textId="77777777" w:rsidR="00542425" w:rsidRPr="003A56C7" w:rsidRDefault="00542425" w:rsidP="00E74EC9">
            <w:pPr>
              <w:spacing w:line="480" w:lineRule="auto"/>
              <w:rPr>
                <w:rFonts w:ascii="Arial" w:hAnsi="Arial" w:cs="Arial"/>
                <w:sz w:val="24"/>
                <w:szCs w:val="24"/>
              </w:rPr>
            </w:pPr>
          </w:p>
        </w:tc>
        <w:tc>
          <w:tcPr>
            <w:tcW w:w="997" w:type="dxa"/>
            <w:vAlign w:val="center"/>
          </w:tcPr>
          <w:p w14:paraId="32CABECF" w14:textId="77777777" w:rsidR="00542425" w:rsidRPr="003A56C7" w:rsidRDefault="00542425" w:rsidP="00E74EC9">
            <w:pPr>
              <w:spacing w:line="480" w:lineRule="auto"/>
              <w:rPr>
                <w:rFonts w:ascii="Arial" w:hAnsi="Arial" w:cs="Arial"/>
                <w:sz w:val="24"/>
                <w:szCs w:val="24"/>
              </w:rPr>
            </w:pPr>
          </w:p>
        </w:tc>
      </w:tr>
      <w:tr w:rsidR="00542425" w:rsidRPr="003A56C7" w14:paraId="4DF5A425" w14:textId="77777777" w:rsidTr="00542425">
        <w:trPr>
          <w:trHeight w:val="313"/>
        </w:trPr>
        <w:tc>
          <w:tcPr>
            <w:tcW w:w="2845" w:type="dxa"/>
            <w:vAlign w:val="center"/>
          </w:tcPr>
          <w:p w14:paraId="4EE0DE8E" w14:textId="36ED4B42" w:rsidR="00542425" w:rsidRPr="003A56C7" w:rsidRDefault="00542425" w:rsidP="009041E9">
            <w:pPr>
              <w:spacing w:line="480" w:lineRule="auto"/>
              <w:ind w:left="720"/>
              <w:rPr>
                <w:rFonts w:ascii="Arial" w:hAnsi="Arial" w:cs="Arial"/>
                <w:sz w:val="24"/>
                <w:szCs w:val="24"/>
              </w:rPr>
            </w:pPr>
            <w:r w:rsidRPr="003A56C7">
              <w:rPr>
                <w:rFonts w:ascii="Arial" w:hAnsi="Arial" w:cs="Arial"/>
                <w:sz w:val="24"/>
                <w:szCs w:val="24"/>
              </w:rPr>
              <w:t>BA, mean (SD) cm</w:t>
            </w:r>
            <w:r w:rsidRPr="003A56C7">
              <w:rPr>
                <w:rFonts w:ascii="Arial" w:hAnsi="Arial" w:cs="Arial"/>
                <w:sz w:val="24"/>
                <w:szCs w:val="24"/>
                <w:vertAlign w:val="superscript"/>
              </w:rPr>
              <w:t>2</w:t>
            </w:r>
          </w:p>
        </w:tc>
        <w:tc>
          <w:tcPr>
            <w:tcW w:w="711" w:type="dxa"/>
            <w:vAlign w:val="center"/>
          </w:tcPr>
          <w:p w14:paraId="23C6C28F" w14:textId="210A81EB"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216</w:t>
            </w:r>
          </w:p>
        </w:tc>
        <w:tc>
          <w:tcPr>
            <w:tcW w:w="1851" w:type="dxa"/>
            <w:vAlign w:val="center"/>
          </w:tcPr>
          <w:p w14:paraId="1B229AAE" w14:textId="7E2E315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30.06 (4.66)</w:t>
            </w:r>
          </w:p>
        </w:tc>
        <w:tc>
          <w:tcPr>
            <w:tcW w:w="711" w:type="dxa"/>
            <w:vAlign w:val="center"/>
          </w:tcPr>
          <w:p w14:paraId="1994B791" w14:textId="4B6D735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vAlign w:val="center"/>
          </w:tcPr>
          <w:p w14:paraId="7952EB8C" w14:textId="1447388C"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30.14 (4.31)</w:t>
            </w:r>
          </w:p>
        </w:tc>
        <w:tc>
          <w:tcPr>
            <w:tcW w:w="997" w:type="dxa"/>
            <w:vAlign w:val="center"/>
          </w:tcPr>
          <w:p w14:paraId="7D234AB3" w14:textId="153A6E66"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0.85</w:t>
            </w:r>
          </w:p>
        </w:tc>
      </w:tr>
      <w:tr w:rsidR="00542425" w:rsidRPr="003A56C7" w14:paraId="43A3FDEF" w14:textId="77777777" w:rsidTr="00542425">
        <w:trPr>
          <w:trHeight w:val="313"/>
        </w:trPr>
        <w:tc>
          <w:tcPr>
            <w:tcW w:w="2845" w:type="dxa"/>
            <w:vAlign w:val="center"/>
          </w:tcPr>
          <w:p w14:paraId="63A707AA" w14:textId="157F8E61" w:rsidR="00542425" w:rsidRPr="003A56C7" w:rsidRDefault="00542425" w:rsidP="009041E9">
            <w:pPr>
              <w:spacing w:line="480" w:lineRule="auto"/>
              <w:ind w:left="720"/>
              <w:rPr>
                <w:rFonts w:ascii="Arial" w:hAnsi="Arial" w:cs="Arial"/>
                <w:sz w:val="24"/>
                <w:szCs w:val="24"/>
              </w:rPr>
            </w:pPr>
            <w:r w:rsidRPr="003A56C7">
              <w:rPr>
                <w:rFonts w:ascii="Arial" w:hAnsi="Arial" w:cs="Arial"/>
                <w:sz w:val="24"/>
                <w:szCs w:val="24"/>
              </w:rPr>
              <w:t>BMC, mean (SD), g</w:t>
            </w:r>
          </w:p>
        </w:tc>
        <w:tc>
          <w:tcPr>
            <w:tcW w:w="711" w:type="dxa"/>
            <w:vAlign w:val="center"/>
          </w:tcPr>
          <w:p w14:paraId="19DDF800" w14:textId="7D6DCA3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215</w:t>
            </w:r>
          </w:p>
        </w:tc>
        <w:tc>
          <w:tcPr>
            <w:tcW w:w="1851" w:type="dxa"/>
            <w:vAlign w:val="center"/>
          </w:tcPr>
          <w:p w14:paraId="737FD969" w14:textId="7F96D0E7"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19.51 (3.89)</w:t>
            </w:r>
          </w:p>
        </w:tc>
        <w:tc>
          <w:tcPr>
            <w:tcW w:w="711" w:type="dxa"/>
            <w:vAlign w:val="center"/>
          </w:tcPr>
          <w:p w14:paraId="0AC480F1" w14:textId="418255F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230</w:t>
            </w:r>
          </w:p>
        </w:tc>
        <w:tc>
          <w:tcPr>
            <w:tcW w:w="1850" w:type="dxa"/>
            <w:vAlign w:val="center"/>
          </w:tcPr>
          <w:p w14:paraId="2F935154" w14:textId="62F4B856"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19.84 (3.68)</w:t>
            </w:r>
          </w:p>
        </w:tc>
        <w:tc>
          <w:tcPr>
            <w:tcW w:w="997" w:type="dxa"/>
            <w:vAlign w:val="center"/>
          </w:tcPr>
          <w:p w14:paraId="41A3CAB3" w14:textId="0A29C5A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0.37</w:t>
            </w:r>
          </w:p>
        </w:tc>
      </w:tr>
      <w:tr w:rsidR="00542425" w:rsidRPr="003A56C7" w14:paraId="40253EFF" w14:textId="77777777" w:rsidTr="00542425">
        <w:trPr>
          <w:trHeight w:val="313"/>
        </w:trPr>
        <w:tc>
          <w:tcPr>
            <w:tcW w:w="2845" w:type="dxa"/>
            <w:vAlign w:val="center"/>
          </w:tcPr>
          <w:p w14:paraId="0551898D" w14:textId="0121E36E" w:rsidR="00542425" w:rsidRPr="003A56C7" w:rsidRDefault="00542425" w:rsidP="009041E9">
            <w:pPr>
              <w:spacing w:line="480" w:lineRule="auto"/>
              <w:ind w:left="720"/>
              <w:rPr>
                <w:rFonts w:ascii="Arial" w:hAnsi="Arial" w:cs="Arial"/>
                <w:sz w:val="24"/>
                <w:szCs w:val="24"/>
              </w:rPr>
            </w:pPr>
            <w:r w:rsidRPr="003A56C7">
              <w:rPr>
                <w:rFonts w:ascii="Arial" w:hAnsi="Arial" w:cs="Arial"/>
                <w:sz w:val="24"/>
                <w:szCs w:val="24"/>
              </w:rPr>
              <w:t>BMD, mean (SD), g/cm</w:t>
            </w:r>
            <w:r w:rsidRPr="003A56C7">
              <w:rPr>
                <w:rFonts w:ascii="Arial" w:hAnsi="Arial" w:cs="Arial"/>
                <w:sz w:val="24"/>
                <w:szCs w:val="24"/>
                <w:vertAlign w:val="superscript"/>
              </w:rPr>
              <w:t>2</w:t>
            </w:r>
          </w:p>
        </w:tc>
        <w:tc>
          <w:tcPr>
            <w:tcW w:w="711" w:type="dxa"/>
            <w:vAlign w:val="center"/>
          </w:tcPr>
          <w:p w14:paraId="2416A3E4" w14:textId="6ACDFA9E"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215</w:t>
            </w:r>
          </w:p>
        </w:tc>
        <w:tc>
          <w:tcPr>
            <w:tcW w:w="1851" w:type="dxa"/>
            <w:vAlign w:val="center"/>
          </w:tcPr>
          <w:p w14:paraId="139A281D" w14:textId="45A74DB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0.647 (0.057)</w:t>
            </w:r>
          </w:p>
        </w:tc>
        <w:tc>
          <w:tcPr>
            <w:tcW w:w="711" w:type="dxa"/>
            <w:vAlign w:val="center"/>
          </w:tcPr>
          <w:p w14:paraId="1C01A28D" w14:textId="65A1B52D"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230</w:t>
            </w:r>
          </w:p>
        </w:tc>
        <w:tc>
          <w:tcPr>
            <w:tcW w:w="1850" w:type="dxa"/>
            <w:vAlign w:val="center"/>
          </w:tcPr>
          <w:p w14:paraId="05C5AFAD" w14:textId="43B574D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0.656 (0.059)</w:t>
            </w:r>
          </w:p>
        </w:tc>
        <w:tc>
          <w:tcPr>
            <w:tcW w:w="997" w:type="dxa"/>
            <w:vAlign w:val="center"/>
          </w:tcPr>
          <w:p w14:paraId="0BF13905" w14:textId="5D294BE4"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0.12</w:t>
            </w:r>
          </w:p>
        </w:tc>
      </w:tr>
      <w:tr w:rsidR="00542425" w:rsidRPr="003A56C7" w14:paraId="147957C3" w14:textId="77777777" w:rsidTr="00542425">
        <w:trPr>
          <w:trHeight w:val="313"/>
        </w:trPr>
        <w:tc>
          <w:tcPr>
            <w:tcW w:w="2845" w:type="dxa"/>
            <w:tcBorders>
              <w:bottom w:val="single" w:sz="12" w:space="0" w:color="auto"/>
            </w:tcBorders>
            <w:vAlign w:val="center"/>
          </w:tcPr>
          <w:p w14:paraId="6FEE8FBB" w14:textId="0BE74AC4" w:rsidR="00542425" w:rsidRPr="003A56C7" w:rsidRDefault="00542425" w:rsidP="009041E9">
            <w:pPr>
              <w:spacing w:line="480" w:lineRule="auto"/>
              <w:ind w:left="720"/>
              <w:rPr>
                <w:rFonts w:ascii="Arial" w:hAnsi="Arial" w:cs="Arial"/>
                <w:sz w:val="24"/>
                <w:szCs w:val="24"/>
              </w:rPr>
            </w:pPr>
            <w:r w:rsidRPr="003A56C7">
              <w:rPr>
                <w:rFonts w:ascii="Arial" w:hAnsi="Arial" w:cs="Arial"/>
                <w:sz w:val="24"/>
                <w:szCs w:val="24"/>
              </w:rPr>
              <w:lastRenderedPageBreak/>
              <w:t>BMAD, mean (SD), g/cm</w:t>
            </w:r>
            <w:r w:rsidRPr="003A56C7">
              <w:rPr>
                <w:rFonts w:ascii="Arial" w:hAnsi="Arial" w:cs="Arial"/>
                <w:sz w:val="24"/>
                <w:szCs w:val="24"/>
                <w:vertAlign w:val="superscript"/>
              </w:rPr>
              <w:t>3</w:t>
            </w:r>
          </w:p>
        </w:tc>
        <w:tc>
          <w:tcPr>
            <w:tcW w:w="711" w:type="dxa"/>
            <w:tcBorders>
              <w:bottom w:val="single" w:sz="12" w:space="0" w:color="auto"/>
            </w:tcBorders>
            <w:vAlign w:val="center"/>
          </w:tcPr>
          <w:p w14:paraId="2E0CE3A2" w14:textId="3B1878A2"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214</w:t>
            </w:r>
          </w:p>
        </w:tc>
        <w:tc>
          <w:tcPr>
            <w:tcW w:w="1851" w:type="dxa"/>
            <w:tcBorders>
              <w:bottom w:val="single" w:sz="12" w:space="0" w:color="auto"/>
            </w:tcBorders>
            <w:vAlign w:val="center"/>
          </w:tcPr>
          <w:p w14:paraId="3F858A81" w14:textId="1E4B5E49"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0.254 (0.028)</w:t>
            </w:r>
          </w:p>
        </w:tc>
        <w:tc>
          <w:tcPr>
            <w:tcW w:w="711" w:type="dxa"/>
            <w:tcBorders>
              <w:bottom w:val="single" w:sz="12" w:space="0" w:color="auto"/>
            </w:tcBorders>
            <w:vAlign w:val="center"/>
          </w:tcPr>
          <w:p w14:paraId="011F49BD" w14:textId="48EB5CC0"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231</w:t>
            </w:r>
          </w:p>
        </w:tc>
        <w:tc>
          <w:tcPr>
            <w:tcW w:w="1850" w:type="dxa"/>
            <w:tcBorders>
              <w:bottom w:val="single" w:sz="12" w:space="0" w:color="auto"/>
            </w:tcBorders>
            <w:vAlign w:val="center"/>
          </w:tcPr>
          <w:p w14:paraId="285C8717" w14:textId="35C1990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0.258 (0.029)</w:t>
            </w:r>
          </w:p>
        </w:tc>
        <w:tc>
          <w:tcPr>
            <w:tcW w:w="997" w:type="dxa"/>
            <w:tcBorders>
              <w:bottom w:val="single" w:sz="12" w:space="0" w:color="auto"/>
            </w:tcBorders>
            <w:vAlign w:val="center"/>
          </w:tcPr>
          <w:p w14:paraId="00B75660" w14:textId="0CBFC021" w:rsidR="00542425" w:rsidRPr="003A56C7" w:rsidRDefault="00542425" w:rsidP="00E74EC9">
            <w:pPr>
              <w:spacing w:line="480" w:lineRule="auto"/>
              <w:rPr>
                <w:rFonts w:ascii="Arial" w:hAnsi="Arial" w:cs="Arial"/>
                <w:sz w:val="24"/>
                <w:szCs w:val="24"/>
              </w:rPr>
            </w:pPr>
            <w:r w:rsidRPr="003A56C7">
              <w:rPr>
                <w:rFonts w:ascii="Arial" w:hAnsi="Arial" w:cs="Arial"/>
                <w:sz w:val="24"/>
                <w:szCs w:val="24"/>
              </w:rPr>
              <w:t>0.10</w:t>
            </w:r>
          </w:p>
        </w:tc>
      </w:tr>
    </w:tbl>
    <w:p w14:paraId="47081710" w14:textId="52200DE2" w:rsidR="003815DF" w:rsidRPr="003A56C7" w:rsidRDefault="0092444C" w:rsidP="00E74EC9">
      <w:pPr>
        <w:spacing w:line="480" w:lineRule="auto"/>
        <w:rPr>
          <w:rFonts w:ascii="Arial" w:hAnsi="Arial" w:cs="Arial"/>
          <w:sz w:val="24"/>
          <w:szCs w:val="24"/>
        </w:rPr>
      </w:pPr>
      <w:r w:rsidRPr="003A56C7">
        <w:rPr>
          <w:rFonts w:ascii="Arial" w:hAnsi="Arial" w:cs="Arial"/>
          <w:sz w:val="24"/>
          <w:szCs w:val="24"/>
        </w:rPr>
        <w:t xml:space="preserve"> </w:t>
      </w:r>
      <w:r w:rsidR="00CF0C6B">
        <w:rPr>
          <w:rFonts w:ascii="Arial" w:hAnsi="Arial" w:cs="Arial"/>
          <w:sz w:val="24"/>
          <w:szCs w:val="24"/>
        </w:rPr>
        <w:t xml:space="preserve">* p </w:t>
      </w:r>
      <w:r w:rsidR="00856593">
        <w:rPr>
          <w:rFonts w:ascii="Arial" w:hAnsi="Arial" w:cs="Arial"/>
          <w:sz w:val="24"/>
          <w:szCs w:val="24"/>
        </w:rPr>
        <w:t>was</w:t>
      </w:r>
      <w:r w:rsidR="00CF0C6B">
        <w:rPr>
          <w:rFonts w:ascii="Arial" w:hAnsi="Arial" w:cs="Arial"/>
          <w:sz w:val="24"/>
          <w:szCs w:val="24"/>
        </w:rPr>
        <w:t xml:space="preserve"> obtained from t test, Wilcoxon rank sum test or Chi</w:t>
      </w:r>
      <w:r w:rsidR="00CF0C6B" w:rsidRPr="009041E9">
        <w:rPr>
          <w:rFonts w:ascii="Arial" w:hAnsi="Arial" w:cs="Arial"/>
          <w:sz w:val="24"/>
          <w:szCs w:val="24"/>
          <w:vertAlign w:val="superscript"/>
        </w:rPr>
        <w:t>2</w:t>
      </w:r>
      <w:r w:rsidR="00CF0C6B">
        <w:rPr>
          <w:rFonts w:ascii="Arial" w:hAnsi="Arial" w:cs="Arial"/>
          <w:sz w:val="24"/>
          <w:szCs w:val="24"/>
        </w:rPr>
        <w:t xml:space="preserve"> test </w:t>
      </w:r>
      <w:r w:rsidR="00856593">
        <w:rPr>
          <w:rFonts w:ascii="Arial" w:hAnsi="Arial" w:cs="Arial"/>
          <w:sz w:val="24"/>
          <w:szCs w:val="24"/>
        </w:rPr>
        <w:t>for normally distributed</w:t>
      </w:r>
      <w:r w:rsidR="000211A2">
        <w:rPr>
          <w:rFonts w:ascii="Arial" w:hAnsi="Arial" w:cs="Arial"/>
          <w:sz w:val="24"/>
          <w:szCs w:val="24"/>
        </w:rPr>
        <w:t xml:space="preserve"> variables</w:t>
      </w:r>
      <w:r w:rsidR="00856593">
        <w:rPr>
          <w:rFonts w:ascii="Arial" w:hAnsi="Arial" w:cs="Arial"/>
          <w:sz w:val="24"/>
          <w:szCs w:val="24"/>
        </w:rPr>
        <w:t xml:space="preserve"> (displayed as mean (SD)), non-normally distributed </w:t>
      </w:r>
      <w:r w:rsidR="000211A2">
        <w:rPr>
          <w:rFonts w:ascii="Arial" w:hAnsi="Arial" w:cs="Arial"/>
          <w:sz w:val="24"/>
          <w:szCs w:val="24"/>
        </w:rPr>
        <w:t xml:space="preserve">variables </w:t>
      </w:r>
      <w:r w:rsidR="00856593">
        <w:rPr>
          <w:rFonts w:ascii="Arial" w:hAnsi="Arial" w:cs="Arial"/>
          <w:sz w:val="24"/>
          <w:szCs w:val="24"/>
        </w:rPr>
        <w:t>(displayed as median (interquartile range) and categorical variables</w:t>
      </w:r>
      <w:r w:rsidR="000211A2">
        <w:rPr>
          <w:rFonts w:ascii="Arial" w:hAnsi="Arial" w:cs="Arial"/>
          <w:sz w:val="24"/>
          <w:szCs w:val="24"/>
        </w:rPr>
        <w:t xml:space="preserve"> (displayed as n (%)</w:t>
      </w:r>
      <w:r w:rsidR="00856593">
        <w:rPr>
          <w:rFonts w:ascii="Arial" w:hAnsi="Arial" w:cs="Arial"/>
          <w:sz w:val="24"/>
          <w:szCs w:val="24"/>
        </w:rPr>
        <w:t>, respectively.</w:t>
      </w:r>
    </w:p>
    <w:p w14:paraId="48264DD9" w14:textId="0346CD94" w:rsidR="00D16CC0" w:rsidRPr="003A56C7" w:rsidRDefault="00D16CC0" w:rsidP="00E74EC9">
      <w:pPr>
        <w:spacing w:after="0" w:line="480" w:lineRule="auto"/>
        <w:rPr>
          <w:rFonts w:ascii="Arial" w:hAnsi="Arial" w:cs="Arial"/>
          <w:sz w:val="24"/>
          <w:szCs w:val="24"/>
        </w:rPr>
      </w:pPr>
    </w:p>
    <w:sectPr w:rsidR="00D16CC0" w:rsidRPr="003A56C7" w:rsidSect="00E74E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49CB" w14:textId="77777777" w:rsidR="00C96A5C" w:rsidRDefault="00C96A5C" w:rsidP="00F62D84">
      <w:pPr>
        <w:spacing w:after="0" w:line="240" w:lineRule="auto"/>
      </w:pPr>
      <w:r>
        <w:separator/>
      </w:r>
    </w:p>
  </w:endnote>
  <w:endnote w:type="continuationSeparator" w:id="0">
    <w:p w14:paraId="6F9FF2AC" w14:textId="77777777" w:rsidR="00C96A5C" w:rsidRDefault="00C96A5C" w:rsidP="00F62D84">
      <w:pPr>
        <w:spacing w:after="0" w:line="240" w:lineRule="auto"/>
      </w:pPr>
      <w:r>
        <w:continuationSeparator/>
      </w:r>
    </w:p>
  </w:endnote>
  <w:endnote w:type="continuationNotice" w:id="1">
    <w:p w14:paraId="7F6D7DE0" w14:textId="77777777" w:rsidR="00C96A5C" w:rsidRDefault="00C96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23054"/>
      <w:docPartObj>
        <w:docPartGallery w:val="Page Numbers (Bottom of Page)"/>
        <w:docPartUnique/>
      </w:docPartObj>
    </w:sdtPr>
    <w:sdtEndPr>
      <w:rPr>
        <w:noProof/>
      </w:rPr>
    </w:sdtEndPr>
    <w:sdtContent>
      <w:p w14:paraId="25E8A839" w14:textId="03A4B36E" w:rsidR="003E76AD" w:rsidRDefault="003E76AD">
        <w:pPr>
          <w:pStyle w:val="Footer"/>
        </w:pPr>
        <w:r>
          <w:fldChar w:fldCharType="begin"/>
        </w:r>
        <w:r>
          <w:instrText xml:space="preserve"> PAGE   \* MERGEFORMAT </w:instrText>
        </w:r>
        <w:r>
          <w:fldChar w:fldCharType="separate"/>
        </w:r>
        <w:r w:rsidR="00B12FD9">
          <w:rPr>
            <w:noProof/>
          </w:rPr>
          <w:t>1</w:t>
        </w:r>
        <w:r>
          <w:rPr>
            <w:noProof/>
          </w:rPr>
          <w:fldChar w:fldCharType="end"/>
        </w:r>
      </w:p>
    </w:sdtContent>
  </w:sdt>
  <w:p w14:paraId="1FA881B4" w14:textId="4C231F14" w:rsidR="004C074F" w:rsidRDefault="004C0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43751"/>
      <w:docPartObj>
        <w:docPartGallery w:val="Page Numbers (Bottom of Page)"/>
        <w:docPartUnique/>
      </w:docPartObj>
    </w:sdtPr>
    <w:sdtEndPr>
      <w:rPr>
        <w:noProof/>
      </w:rPr>
    </w:sdtEndPr>
    <w:sdtContent>
      <w:p w14:paraId="0F74F684" w14:textId="77777777" w:rsidR="003E76AD" w:rsidRDefault="003E76A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723D" w14:textId="77777777" w:rsidR="00C96A5C" w:rsidRDefault="00C96A5C" w:rsidP="00F62D84">
      <w:pPr>
        <w:spacing w:after="0" w:line="240" w:lineRule="auto"/>
      </w:pPr>
      <w:r>
        <w:separator/>
      </w:r>
    </w:p>
  </w:footnote>
  <w:footnote w:type="continuationSeparator" w:id="0">
    <w:p w14:paraId="2B59520F" w14:textId="77777777" w:rsidR="00C96A5C" w:rsidRDefault="00C96A5C" w:rsidP="00F62D84">
      <w:pPr>
        <w:spacing w:after="0" w:line="240" w:lineRule="auto"/>
      </w:pPr>
      <w:r>
        <w:continuationSeparator/>
      </w:r>
    </w:p>
  </w:footnote>
  <w:footnote w:type="continuationNotice" w:id="1">
    <w:p w14:paraId="54F2AB31" w14:textId="77777777" w:rsidR="00C96A5C" w:rsidRDefault="00C96A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F7028"/>
    <w:multiLevelType w:val="hybridMultilevel"/>
    <w:tmpl w:val="FB9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85F5A"/>
    <w:multiLevelType w:val="hybridMultilevel"/>
    <w:tmpl w:val="A058CC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5072CE7"/>
    <w:multiLevelType w:val="hybridMultilevel"/>
    <w:tmpl w:val="D3528B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B01115"/>
    <w:multiLevelType w:val="hybridMultilevel"/>
    <w:tmpl w:val="1B889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A1B75A5"/>
    <w:multiLevelType w:val="hybridMultilevel"/>
    <w:tmpl w:val="F4589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55151C"/>
    <w:multiLevelType w:val="hybridMultilevel"/>
    <w:tmpl w:val="7C486C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5060BB-0640-4B1C-80BC-FC0CA93A3981}"/>
    <w:docVar w:name="dgnword-eventsink" w:val="2340409054256"/>
    <w:docVar w:name="EN.InstantFormat" w:val="&lt;ENInstantFormat&gt;&lt;Enabled&gt;1&lt;/Enabled&gt;&lt;ScanUnformatted&gt;1&lt;/ScanUnformatted&gt;&lt;ScanChanges&gt;1&lt;/ScanChanges&gt;&lt;Suspended&gt;0&lt;/Suspended&gt;&lt;/ENInstantFormat&gt;"/>
    <w:docVar w:name="EN.Layout" w:val="&lt;ENLayout&gt;&lt;Style&gt;Amer J Clin Nutrition&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fx5vfvpf3fa2e8ew2sbp2fd8zesxeepw2add&quot;&gt;Vitamin D 2 - saved-Saved-Saved-Saved&lt;record-ids&gt;&lt;item&gt;42&lt;/item&gt;&lt;item&gt;183&lt;/item&gt;&lt;item&gt;306&lt;/item&gt;&lt;item&gt;310&lt;/item&gt;&lt;item&gt;312&lt;/item&gt;&lt;item&gt;339&lt;/item&gt;&lt;item&gt;357&lt;/item&gt;&lt;item&gt;370&lt;/item&gt;&lt;item&gt;462&lt;/item&gt;&lt;item&gt;530&lt;/item&gt;&lt;item&gt;533&lt;/item&gt;&lt;item&gt;539&lt;/item&gt;&lt;item&gt;540&lt;/item&gt;&lt;item&gt;736&lt;/item&gt;&lt;item&gt;740&lt;/item&gt;&lt;item&gt;788&lt;/item&gt;&lt;item&gt;1181&lt;/item&gt;&lt;item&gt;1295&lt;/item&gt;&lt;item&gt;1317&lt;/item&gt;&lt;item&gt;1375&lt;/item&gt;&lt;item&gt;1377&lt;/item&gt;&lt;item&gt;1516&lt;/item&gt;&lt;item&gt;1522&lt;/item&gt;&lt;item&gt;1612&lt;/item&gt;&lt;item&gt;1892&lt;/item&gt;&lt;item&gt;1930&lt;/item&gt;&lt;item&gt;1931&lt;/item&gt;&lt;item&gt;1946&lt;/item&gt;&lt;item&gt;2067&lt;/item&gt;&lt;item&gt;2108&lt;/item&gt;&lt;item&gt;2109&lt;/item&gt;&lt;item&gt;2120&lt;/item&gt;&lt;item&gt;2122&lt;/item&gt;&lt;item&gt;2123&lt;/item&gt;&lt;item&gt;2293&lt;/item&gt;&lt;item&gt;2301&lt;/item&gt;&lt;item&gt;2384&lt;/item&gt;&lt;item&gt;2388&lt;/item&gt;&lt;item&gt;2390&lt;/item&gt;&lt;item&gt;2429&lt;/item&gt;&lt;item&gt;2441&lt;/item&gt;&lt;item&gt;2443&lt;/item&gt;&lt;item&gt;2446&lt;/item&gt;&lt;item&gt;2451&lt;/item&gt;&lt;item&gt;2462&lt;/item&gt;&lt;item&gt;2467&lt;/item&gt;&lt;item&gt;2504&lt;/item&gt;&lt;item&gt;2505&lt;/item&gt;&lt;item&gt;2507&lt;/item&gt;&lt;/record-ids&gt;&lt;/item&gt;&lt;/Libraries&gt;"/>
  </w:docVars>
  <w:rsids>
    <w:rsidRoot w:val="000F03C1"/>
    <w:rsid w:val="00001007"/>
    <w:rsid w:val="000021CF"/>
    <w:rsid w:val="0000314E"/>
    <w:rsid w:val="000049A4"/>
    <w:rsid w:val="000052DF"/>
    <w:rsid w:val="0000654E"/>
    <w:rsid w:val="00006CF6"/>
    <w:rsid w:val="00010009"/>
    <w:rsid w:val="00011B31"/>
    <w:rsid w:val="00015547"/>
    <w:rsid w:val="0001556B"/>
    <w:rsid w:val="00015DFC"/>
    <w:rsid w:val="000163F0"/>
    <w:rsid w:val="00016B0C"/>
    <w:rsid w:val="00017C75"/>
    <w:rsid w:val="00020D0E"/>
    <w:rsid w:val="00020FB7"/>
    <w:rsid w:val="000211A2"/>
    <w:rsid w:val="000255DF"/>
    <w:rsid w:val="00025F4E"/>
    <w:rsid w:val="000268ED"/>
    <w:rsid w:val="00026CF3"/>
    <w:rsid w:val="00027673"/>
    <w:rsid w:val="000348CE"/>
    <w:rsid w:val="000360D8"/>
    <w:rsid w:val="000363BD"/>
    <w:rsid w:val="00040392"/>
    <w:rsid w:val="000405D0"/>
    <w:rsid w:val="00041968"/>
    <w:rsid w:val="00042B96"/>
    <w:rsid w:val="00042CE3"/>
    <w:rsid w:val="00043EA8"/>
    <w:rsid w:val="00044449"/>
    <w:rsid w:val="00045019"/>
    <w:rsid w:val="00046E39"/>
    <w:rsid w:val="000546DD"/>
    <w:rsid w:val="000550AA"/>
    <w:rsid w:val="000551B5"/>
    <w:rsid w:val="00055275"/>
    <w:rsid w:val="00055D8A"/>
    <w:rsid w:val="00055DDC"/>
    <w:rsid w:val="0005606D"/>
    <w:rsid w:val="00056240"/>
    <w:rsid w:val="000569A9"/>
    <w:rsid w:val="0006155C"/>
    <w:rsid w:val="0006243B"/>
    <w:rsid w:val="00064007"/>
    <w:rsid w:val="000640FA"/>
    <w:rsid w:val="00066AF9"/>
    <w:rsid w:val="00070723"/>
    <w:rsid w:val="0007137E"/>
    <w:rsid w:val="0007338D"/>
    <w:rsid w:val="000752C2"/>
    <w:rsid w:val="000815F2"/>
    <w:rsid w:val="000826AC"/>
    <w:rsid w:val="00082B9D"/>
    <w:rsid w:val="0008548D"/>
    <w:rsid w:val="00085736"/>
    <w:rsid w:val="00087764"/>
    <w:rsid w:val="0009023C"/>
    <w:rsid w:val="00092425"/>
    <w:rsid w:val="0009252E"/>
    <w:rsid w:val="00093F62"/>
    <w:rsid w:val="00094E04"/>
    <w:rsid w:val="0009538E"/>
    <w:rsid w:val="00096041"/>
    <w:rsid w:val="00096D51"/>
    <w:rsid w:val="00097792"/>
    <w:rsid w:val="000A22E9"/>
    <w:rsid w:val="000A6A50"/>
    <w:rsid w:val="000A7B96"/>
    <w:rsid w:val="000B19D6"/>
    <w:rsid w:val="000B2002"/>
    <w:rsid w:val="000B3C9A"/>
    <w:rsid w:val="000B421D"/>
    <w:rsid w:val="000B762A"/>
    <w:rsid w:val="000C23C8"/>
    <w:rsid w:val="000C2856"/>
    <w:rsid w:val="000C314A"/>
    <w:rsid w:val="000C3236"/>
    <w:rsid w:val="000C4170"/>
    <w:rsid w:val="000C5083"/>
    <w:rsid w:val="000C6F57"/>
    <w:rsid w:val="000C6FC9"/>
    <w:rsid w:val="000D084E"/>
    <w:rsid w:val="000D1062"/>
    <w:rsid w:val="000D21F2"/>
    <w:rsid w:val="000D35E9"/>
    <w:rsid w:val="000D6047"/>
    <w:rsid w:val="000D6CA0"/>
    <w:rsid w:val="000E3CB3"/>
    <w:rsid w:val="000E40FA"/>
    <w:rsid w:val="000E628A"/>
    <w:rsid w:val="000E7C37"/>
    <w:rsid w:val="000E7E35"/>
    <w:rsid w:val="000F03C1"/>
    <w:rsid w:val="000F1744"/>
    <w:rsid w:val="000F1A5A"/>
    <w:rsid w:val="000F2245"/>
    <w:rsid w:val="000F2EFC"/>
    <w:rsid w:val="000F51F7"/>
    <w:rsid w:val="000F571D"/>
    <w:rsid w:val="000F6CC6"/>
    <w:rsid w:val="000F77F2"/>
    <w:rsid w:val="00100A5B"/>
    <w:rsid w:val="001029F5"/>
    <w:rsid w:val="0010436A"/>
    <w:rsid w:val="00106783"/>
    <w:rsid w:val="00113FD4"/>
    <w:rsid w:val="001141A6"/>
    <w:rsid w:val="001156B9"/>
    <w:rsid w:val="001172C4"/>
    <w:rsid w:val="00122311"/>
    <w:rsid w:val="00123B23"/>
    <w:rsid w:val="00124899"/>
    <w:rsid w:val="00124E6C"/>
    <w:rsid w:val="00125870"/>
    <w:rsid w:val="001309F1"/>
    <w:rsid w:val="0013135F"/>
    <w:rsid w:val="00133CF6"/>
    <w:rsid w:val="00135BB6"/>
    <w:rsid w:val="00137BC0"/>
    <w:rsid w:val="00137D79"/>
    <w:rsid w:val="00137F65"/>
    <w:rsid w:val="00141C0C"/>
    <w:rsid w:val="00141C3D"/>
    <w:rsid w:val="00143484"/>
    <w:rsid w:val="00144962"/>
    <w:rsid w:val="00144E66"/>
    <w:rsid w:val="00144ECB"/>
    <w:rsid w:val="001450C8"/>
    <w:rsid w:val="00145727"/>
    <w:rsid w:val="00145B9E"/>
    <w:rsid w:val="00145DE6"/>
    <w:rsid w:val="001464BF"/>
    <w:rsid w:val="00146EAB"/>
    <w:rsid w:val="001518E0"/>
    <w:rsid w:val="0015196D"/>
    <w:rsid w:val="00152FA3"/>
    <w:rsid w:val="001550F4"/>
    <w:rsid w:val="00156C62"/>
    <w:rsid w:val="0015721E"/>
    <w:rsid w:val="0016027D"/>
    <w:rsid w:val="001608D7"/>
    <w:rsid w:val="00161351"/>
    <w:rsid w:val="0016146F"/>
    <w:rsid w:val="00162AE1"/>
    <w:rsid w:val="0016441B"/>
    <w:rsid w:val="00164591"/>
    <w:rsid w:val="00165C92"/>
    <w:rsid w:val="001679E2"/>
    <w:rsid w:val="001709A3"/>
    <w:rsid w:val="001736AC"/>
    <w:rsid w:val="00173C99"/>
    <w:rsid w:val="00173D19"/>
    <w:rsid w:val="00175694"/>
    <w:rsid w:val="0017711F"/>
    <w:rsid w:val="00180D01"/>
    <w:rsid w:val="00183DBC"/>
    <w:rsid w:val="00186FB8"/>
    <w:rsid w:val="00190E2F"/>
    <w:rsid w:val="00191E0E"/>
    <w:rsid w:val="00194AF2"/>
    <w:rsid w:val="00194BEE"/>
    <w:rsid w:val="001954BC"/>
    <w:rsid w:val="00195A23"/>
    <w:rsid w:val="001960CE"/>
    <w:rsid w:val="001973EE"/>
    <w:rsid w:val="001975F1"/>
    <w:rsid w:val="001A204E"/>
    <w:rsid w:val="001A48C7"/>
    <w:rsid w:val="001A49F2"/>
    <w:rsid w:val="001A6F12"/>
    <w:rsid w:val="001B09B6"/>
    <w:rsid w:val="001B369A"/>
    <w:rsid w:val="001B3A72"/>
    <w:rsid w:val="001B3B2F"/>
    <w:rsid w:val="001B4C05"/>
    <w:rsid w:val="001B58E1"/>
    <w:rsid w:val="001C2EB2"/>
    <w:rsid w:val="001C2FF4"/>
    <w:rsid w:val="001C38D4"/>
    <w:rsid w:val="001C3A07"/>
    <w:rsid w:val="001C49A2"/>
    <w:rsid w:val="001C6D19"/>
    <w:rsid w:val="001C7B21"/>
    <w:rsid w:val="001D043D"/>
    <w:rsid w:val="001D4785"/>
    <w:rsid w:val="001D4CEE"/>
    <w:rsid w:val="001D5521"/>
    <w:rsid w:val="001D5602"/>
    <w:rsid w:val="001D5AF6"/>
    <w:rsid w:val="001D5B98"/>
    <w:rsid w:val="001D742A"/>
    <w:rsid w:val="001D7554"/>
    <w:rsid w:val="001D77EF"/>
    <w:rsid w:val="001E1F43"/>
    <w:rsid w:val="001E26F9"/>
    <w:rsid w:val="001E3FEF"/>
    <w:rsid w:val="001F1D76"/>
    <w:rsid w:val="001F3328"/>
    <w:rsid w:val="001F3914"/>
    <w:rsid w:val="00200D0E"/>
    <w:rsid w:val="00201931"/>
    <w:rsid w:val="00201D35"/>
    <w:rsid w:val="00202362"/>
    <w:rsid w:val="00204B70"/>
    <w:rsid w:val="00204BD4"/>
    <w:rsid w:val="00206B76"/>
    <w:rsid w:val="00211136"/>
    <w:rsid w:val="002118A8"/>
    <w:rsid w:val="00213D7E"/>
    <w:rsid w:val="00214C96"/>
    <w:rsid w:val="00214F60"/>
    <w:rsid w:val="0021505E"/>
    <w:rsid w:val="00215C97"/>
    <w:rsid w:val="002171F4"/>
    <w:rsid w:val="00217D8B"/>
    <w:rsid w:val="002212E0"/>
    <w:rsid w:val="00223D05"/>
    <w:rsid w:val="00224DD8"/>
    <w:rsid w:val="00225813"/>
    <w:rsid w:val="002276ED"/>
    <w:rsid w:val="00227F6E"/>
    <w:rsid w:val="00230176"/>
    <w:rsid w:val="00233E54"/>
    <w:rsid w:val="00234DA2"/>
    <w:rsid w:val="00235688"/>
    <w:rsid w:val="00235EA5"/>
    <w:rsid w:val="00236E52"/>
    <w:rsid w:val="002374D1"/>
    <w:rsid w:val="002377B9"/>
    <w:rsid w:val="00240FB0"/>
    <w:rsid w:val="00242983"/>
    <w:rsid w:val="0024315D"/>
    <w:rsid w:val="002431A6"/>
    <w:rsid w:val="00243B36"/>
    <w:rsid w:val="0024737E"/>
    <w:rsid w:val="00250396"/>
    <w:rsid w:val="00251161"/>
    <w:rsid w:val="0025192F"/>
    <w:rsid w:val="00252164"/>
    <w:rsid w:val="00252CE7"/>
    <w:rsid w:val="00254862"/>
    <w:rsid w:val="0025592A"/>
    <w:rsid w:val="00257DCE"/>
    <w:rsid w:val="00261488"/>
    <w:rsid w:val="00262647"/>
    <w:rsid w:val="0026465D"/>
    <w:rsid w:val="00264908"/>
    <w:rsid w:val="0026593C"/>
    <w:rsid w:val="002665A9"/>
    <w:rsid w:val="00267CAA"/>
    <w:rsid w:val="0027094C"/>
    <w:rsid w:val="00270CDC"/>
    <w:rsid w:val="00270FE3"/>
    <w:rsid w:val="0027218E"/>
    <w:rsid w:val="00273C42"/>
    <w:rsid w:val="00275B3B"/>
    <w:rsid w:val="00276F06"/>
    <w:rsid w:val="00277A27"/>
    <w:rsid w:val="00280F60"/>
    <w:rsid w:val="00282AD8"/>
    <w:rsid w:val="00285C25"/>
    <w:rsid w:val="00285E8F"/>
    <w:rsid w:val="002876D8"/>
    <w:rsid w:val="00287DD4"/>
    <w:rsid w:val="00290729"/>
    <w:rsid w:val="002909BD"/>
    <w:rsid w:val="002921A1"/>
    <w:rsid w:val="002937BB"/>
    <w:rsid w:val="00293B39"/>
    <w:rsid w:val="00295641"/>
    <w:rsid w:val="00295833"/>
    <w:rsid w:val="002959AB"/>
    <w:rsid w:val="00295F01"/>
    <w:rsid w:val="00296060"/>
    <w:rsid w:val="002A0455"/>
    <w:rsid w:val="002A0536"/>
    <w:rsid w:val="002A06A8"/>
    <w:rsid w:val="002A1986"/>
    <w:rsid w:val="002A2928"/>
    <w:rsid w:val="002A5686"/>
    <w:rsid w:val="002A7F89"/>
    <w:rsid w:val="002B2902"/>
    <w:rsid w:val="002B2FEA"/>
    <w:rsid w:val="002B3E96"/>
    <w:rsid w:val="002B53C5"/>
    <w:rsid w:val="002B7019"/>
    <w:rsid w:val="002B7451"/>
    <w:rsid w:val="002C1B7B"/>
    <w:rsid w:val="002C2E21"/>
    <w:rsid w:val="002C2F24"/>
    <w:rsid w:val="002C52FD"/>
    <w:rsid w:val="002C6D3F"/>
    <w:rsid w:val="002D1251"/>
    <w:rsid w:val="002D34DA"/>
    <w:rsid w:val="002D68A1"/>
    <w:rsid w:val="002D6A03"/>
    <w:rsid w:val="002D74E0"/>
    <w:rsid w:val="002D7D9F"/>
    <w:rsid w:val="002E1485"/>
    <w:rsid w:val="002E371E"/>
    <w:rsid w:val="002E382E"/>
    <w:rsid w:val="002E3AC6"/>
    <w:rsid w:val="002E4E02"/>
    <w:rsid w:val="002E54EA"/>
    <w:rsid w:val="002E6B18"/>
    <w:rsid w:val="002E6F53"/>
    <w:rsid w:val="002F16C7"/>
    <w:rsid w:val="002F2132"/>
    <w:rsid w:val="002F413A"/>
    <w:rsid w:val="002F7332"/>
    <w:rsid w:val="00301A23"/>
    <w:rsid w:val="003029C3"/>
    <w:rsid w:val="00302B22"/>
    <w:rsid w:val="00303403"/>
    <w:rsid w:val="003037FE"/>
    <w:rsid w:val="00305E77"/>
    <w:rsid w:val="00305EBF"/>
    <w:rsid w:val="00306807"/>
    <w:rsid w:val="003068EB"/>
    <w:rsid w:val="00306FF3"/>
    <w:rsid w:val="00307097"/>
    <w:rsid w:val="00310D3F"/>
    <w:rsid w:val="00313718"/>
    <w:rsid w:val="003159CE"/>
    <w:rsid w:val="00315E48"/>
    <w:rsid w:val="003178DC"/>
    <w:rsid w:val="00321245"/>
    <w:rsid w:val="00321860"/>
    <w:rsid w:val="0032195D"/>
    <w:rsid w:val="00322F54"/>
    <w:rsid w:val="00323E64"/>
    <w:rsid w:val="003257C5"/>
    <w:rsid w:val="00327175"/>
    <w:rsid w:val="003274C5"/>
    <w:rsid w:val="00327D53"/>
    <w:rsid w:val="00327DEE"/>
    <w:rsid w:val="00327F52"/>
    <w:rsid w:val="00330803"/>
    <w:rsid w:val="00331445"/>
    <w:rsid w:val="00332F01"/>
    <w:rsid w:val="00334C65"/>
    <w:rsid w:val="00341BCA"/>
    <w:rsid w:val="00342324"/>
    <w:rsid w:val="00350265"/>
    <w:rsid w:val="00350FEC"/>
    <w:rsid w:val="00351A0A"/>
    <w:rsid w:val="00352761"/>
    <w:rsid w:val="00352D18"/>
    <w:rsid w:val="00353BA7"/>
    <w:rsid w:val="00354102"/>
    <w:rsid w:val="0035411C"/>
    <w:rsid w:val="00355FF5"/>
    <w:rsid w:val="0035762E"/>
    <w:rsid w:val="0036439A"/>
    <w:rsid w:val="00364C6A"/>
    <w:rsid w:val="00365C1B"/>
    <w:rsid w:val="003666B9"/>
    <w:rsid w:val="003666E5"/>
    <w:rsid w:val="0037075D"/>
    <w:rsid w:val="00373333"/>
    <w:rsid w:val="0037340D"/>
    <w:rsid w:val="00373D1C"/>
    <w:rsid w:val="00374C03"/>
    <w:rsid w:val="00375817"/>
    <w:rsid w:val="00375FB5"/>
    <w:rsid w:val="003776E0"/>
    <w:rsid w:val="003815DF"/>
    <w:rsid w:val="00381FBE"/>
    <w:rsid w:val="00382425"/>
    <w:rsid w:val="00383700"/>
    <w:rsid w:val="00383973"/>
    <w:rsid w:val="00384401"/>
    <w:rsid w:val="00384BDA"/>
    <w:rsid w:val="00386172"/>
    <w:rsid w:val="003870B9"/>
    <w:rsid w:val="0039105B"/>
    <w:rsid w:val="003923B5"/>
    <w:rsid w:val="00392E3A"/>
    <w:rsid w:val="00394B0A"/>
    <w:rsid w:val="00394C56"/>
    <w:rsid w:val="00395EDC"/>
    <w:rsid w:val="00396FC2"/>
    <w:rsid w:val="0039785F"/>
    <w:rsid w:val="003A1203"/>
    <w:rsid w:val="003A2314"/>
    <w:rsid w:val="003A2ECD"/>
    <w:rsid w:val="003A435A"/>
    <w:rsid w:val="003A56C7"/>
    <w:rsid w:val="003B0789"/>
    <w:rsid w:val="003B0ED7"/>
    <w:rsid w:val="003B1740"/>
    <w:rsid w:val="003B185D"/>
    <w:rsid w:val="003B26EC"/>
    <w:rsid w:val="003B2AEE"/>
    <w:rsid w:val="003B346D"/>
    <w:rsid w:val="003B3FDE"/>
    <w:rsid w:val="003B4043"/>
    <w:rsid w:val="003B4EC6"/>
    <w:rsid w:val="003B556C"/>
    <w:rsid w:val="003B6464"/>
    <w:rsid w:val="003C0820"/>
    <w:rsid w:val="003C4D39"/>
    <w:rsid w:val="003D09D2"/>
    <w:rsid w:val="003D0AFB"/>
    <w:rsid w:val="003D3035"/>
    <w:rsid w:val="003D4892"/>
    <w:rsid w:val="003D6417"/>
    <w:rsid w:val="003D6E13"/>
    <w:rsid w:val="003D721F"/>
    <w:rsid w:val="003E3459"/>
    <w:rsid w:val="003E3A03"/>
    <w:rsid w:val="003E44EC"/>
    <w:rsid w:val="003E72B7"/>
    <w:rsid w:val="003E76AD"/>
    <w:rsid w:val="003F04C1"/>
    <w:rsid w:val="003F0B46"/>
    <w:rsid w:val="003F5619"/>
    <w:rsid w:val="003F5FDE"/>
    <w:rsid w:val="00401F9D"/>
    <w:rsid w:val="00405A1A"/>
    <w:rsid w:val="004126CE"/>
    <w:rsid w:val="00413755"/>
    <w:rsid w:val="004165EC"/>
    <w:rsid w:val="00417070"/>
    <w:rsid w:val="0041765A"/>
    <w:rsid w:val="00421F2C"/>
    <w:rsid w:val="00422BF3"/>
    <w:rsid w:val="004234AA"/>
    <w:rsid w:val="0042374F"/>
    <w:rsid w:val="00425292"/>
    <w:rsid w:val="004252FD"/>
    <w:rsid w:val="00426136"/>
    <w:rsid w:val="00426485"/>
    <w:rsid w:val="00426A98"/>
    <w:rsid w:val="00430375"/>
    <w:rsid w:val="004314D1"/>
    <w:rsid w:val="00433C17"/>
    <w:rsid w:val="00433D66"/>
    <w:rsid w:val="004356FE"/>
    <w:rsid w:val="00436FEC"/>
    <w:rsid w:val="00441040"/>
    <w:rsid w:val="00442515"/>
    <w:rsid w:val="00443955"/>
    <w:rsid w:val="00443C85"/>
    <w:rsid w:val="004472FE"/>
    <w:rsid w:val="00447A00"/>
    <w:rsid w:val="00450582"/>
    <w:rsid w:val="0045066E"/>
    <w:rsid w:val="00450D49"/>
    <w:rsid w:val="00451FD9"/>
    <w:rsid w:val="0045227C"/>
    <w:rsid w:val="00453D3D"/>
    <w:rsid w:val="00454BB3"/>
    <w:rsid w:val="00455CB6"/>
    <w:rsid w:val="00456B99"/>
    <w:rsid w:val="00456C79"/>
    <w:rsid w:val="004622CD"/>
    <w:rsid w:val="0046290E"/>
    <w:rsid w:val="00462AFB"/>
    <w:rsid w:val="00463E37"/>
    <w:rsid w:val="00465D16"/>
    <w:rsid w:val="004673A4"/>
    <w:rsid w:val="004677C9"/>
    <w:rsid w:val="00470598"/>
    <w:rsid w:val="00471D70"/>
    <w:rsid w:val="00471E5B"/>
    <w:rsid w:val="00472733"/>
    <w:rsid w:val="00473B7D"/>
    <w:rsid w:val="004752DA"/>
    <w:rsid w:val="004758CA"/>
    <w:rsid w:val="00481FA1"/>
    <w:rsid w:val="0048447E"/>
    <w:rsid w:val="004865FC"/>
    <w:rsid w:val="00487CB2"/>
    <w:rsid w:val="0049497D"/>
    <w:rsid w:val="00494EE1"/>
    <w:rsid w:val="004959A9"/>
    <w:rsid w:val="004A6E7A"/>
    <w:rsid w:val="004B093B"/>
    <w:rsid w:val="004B149F"/>
    <w:rsid w:val="004B14BF"/>
    <w:rsid w:val="004B3277"/>
    <w:rsid w:val="004B54C1"/>
    <w:rsid w:val="004B5611"/>
    <w:rsid w:val="004B66D1"/>
    <w:rsid w:val="004B6C68"/>
    <w:rsid w:val="004B7692"/>
    <w:rsid w:val="004C074F"/>
    <w:rsid w:val="004C313B"/>
    <w:rsid w:val="004C4BA0"/>
    <w:rsid w:val="004C718A"/>
    <w:rsid w:val="004D2950"/>
    <w:rsid w:val="004D36BC"/>
    <w:rsid w:val="004D4039"/>
    <w:rsid w:val="004D51A7"/>
    <w:rsid w:val="004D556F"/>
    <w:rsid w:val="004D63FF"/>
    <w:rsid w:val="004D7081"/>
    <w:rsid w:val="004E038C"/>
    <w:rsid w:val="004E1613"/>
    <w:rsid w:val="004E224B"/>
    <w:rsid w:val="004E274B"/>
    <w:rsid w:val="004E35BB"/>
    <w:rsid w:val="004E4994"/>
    <w:rsid w:val="004E4D19"/>
    <w:rsid w:val="004E53E4"/>
    <w:rsid w:val="004E5BE3"/>
    <w:rsid w:val="004E5FE2"/>
    <w:rsid w:val="004E6846"/>
    <w:rsid w:val="004E7091"/>
    <w:rsid w:val="004F01D1"/>
    <w:rsid w:val="004F01DC"/>
    <w:rsid w:val="004F1054"/>
    <w:rsid w:val="004F2A73"/>
    <w:rsid w:val="004F484E"/>
    <w:rsid w:val="004F6890"/>
    <w:rsid w:val="004F70DD"/>
    <w:rsid w:val="004F71D9"/>
    <w:rsid w:val="005019A9"/>
    <w:rsid w:val="005063FB"/>
    <w:rsid w:val="00507842"/>
    <w:rsid w:val="00514A24"/>
    <w:rsid w:val="0051708C"/>
    <w:rsid w:val="00522C45"/>
    <w:rsid w:val="00524CDD"/>
    <w:rsid w:val="00525DB8"/>
    <w:rsid w:val="00530360"/>
    <w:rsid w:val="00531033"/>
    <w:rsid w:val="005317EB"/>
    <w:rsid w:val="00533A94"/>
    <w:rsid w:val="00535CFF"/>
    <w:rsid w:val="00535EEC"/>
    <w:rsid w:val="005362DE"/>
    <w:rsid w:val="00536E4A"/>
    <w:rsid w:val="00540F2F"/>
    <w:rsid w:val="00542425"/>
    <w:rsid w:val="0054490F"/>
    <w:rsid w:val="00544ABB"/>
    <w:rsid w:val="00545407"/>
    <w:rsid w:val="0054585D"/>
    <w:rsid w:val="00545C9C"/>
    <w:rsid w:val="005463A6"/>
    <w:rsid w:val="00547FEE"/>
    <w:rsid w:val="00550C9E"/>
    <w:rsid w:val="00552D87"/>
    <w:rsid w:val="0055494E"/>
    <w:rsid w:val="00555100"/>
    <w:rsid w:val="005554CE"/>
    <w:rsid w:val="00555BDD"/>
    <w:rsid w:val="00557EAA"/>
    <w:rsid w:val="00557F90"/>
    <w:rsid w:val="00564293"/>
    <w:rsid w:val="00564C94"/>
    <w:rsid w:val="00564F04"/>
    <w:rsid w:val="005722FB"/>
    <w:rsid w:val="00577E72"/>
    <w:rsid w:val="005807B7"/>
    <w:rsid w:val="005814FA"/>
    <w:rsid w:val="00586216"/>
    <w:rsid w:val="00590027"/>
    <w:rsid w:val="0059181E"/>
    <w:rsid w:val="00591EE5"/>
    <w:rsid w:val="005920EB"/>
    <w:rsid w:val="0059219B"/>
    <w:rsid w:val="00592AA5"/>
    <w:rsid w:val="005934F9"/>
    <w:rsid w:val="00596A91"/>
    <w:rsid w:val="00597494"/>
    <w:rsid w:val="005975C5"/>
    <w:rsid w:val="005A1377"/>
    <w:rsid w:val="005A1DD6"/>
    <w:rsid w:val="005A1F13"/>
    <w:rsid w:val="005A2CD9"/>
    <w:rsid w:val="005A2F45"/>
    <w:rsid w:val="005A336F"/>
    <w:rsid w:val="005A3E81"/>
    <w:rsid w:val="005A51A6"/>
    <w:rsid w:val="005B1AFC"/>
    <w:rsid w:val="005B218A"/>
    <w:rsid w:val="005B23C1"/>
    <w:rsid w:val="005B497C"/>
    <w:rsid w:val="005B6FB9"/>
    <w:rsid w:val="005B79B4"/>
    <w:rsid w:val="005C204A"/>
    <w:rsid w:val="005C26D4"/>
    <w:rsid w:val="005C3CF3"/>
    <w:rsid w:val="005C71E8"/>
    <w:rsid w:val="005C7C24"/>
    <w:rsid w:val="005D1071"/>
    <w:rsid w:val="005D2157"/>
    <w:rsid w:val="005D3D1B"/>
    <w:rsid w:val="005D4894"/>
    <w:rsid w:val="005D51E2"/>
    <w:rsid w:val="005D7485"/>
    <w:rsid w:val="005D74D1"/>
    <w:rsid w:val="005E2F1B"/>
    <w:rsid w:val="005E4079"/>
    <w:rsid w:val="005E5762"/>
    <w:rsid w:val="005E6D4E"/>
    <w:rsid w:val="005E7783"/>
    <w:rsid w:val="005E78F4"/>
    <w:rsid w:val="005E792E"/>
    <w:rsid w:val="005F07E6"/>
    <w:rsid w:val="005F2498"/>
    <w:rsid w:val="005F2E36"/>
    <w:rsid w:val="005F5DF0"/>
    <w:rsid w:val="005F5EDB"/>
    <w:rsid w:val="005F6F46"/>
    <w:rsid w:val="00601781"/>
    <w:rsid w:val="0060293F"/>
    <w:rsid w:val="006030A0"/>
    <w:rsid w:val="00604B6F"/>
    <w:rsid w:val="00604BE7"/>
    <w:rsid w:val="00604C9E"/>
    <w:rsid w:val="00605107"/>
    <w:rsid w:val="00607E84"/>
    <w:rsid w:val="00610C74"/>
    <w:rsid w:val="006115B0"/>
    <w:rsid w:val="00612250"/>
    <w:rsid w:val="00612EE7"/>
    <w:rsid w:val="00614C16"/>
    <w:rsid w:val="00614E56"/>
    <w:rsid w:val="006151F9"/>
    <w:rsid w:val="00616984"/>
    <w:rsid w:val="00616B74"/>
    <w:rsid w:val="00620326"/>
    <w:rsid w:val="006205E3"/>
    <w:rsid w:val="00621F48"/>
    <w:rsid w:val="00622103"/>
    <w:rsid w:val="00622564"/>
    <w:rsid w:val="00625039"/>
    <w:rsid w:val="006252FB"/>
    <w:rsid w:val="00625E02"/>
    <w:rsid w:val="00626C03"/>
    <w:rsid w:val="00627555"/>
    <w:rsid w:val="006309AB"/>
    <w:rsid w:val="00631878"/>
    <w:rsid w:val="00633822"/>
    <w:rsid w:val="0063473E"/>
    <w:rsid w:val="00634CA7"/>
    <w:rsid w:val="0063576D"/>
    <w:rsid w:val="00635B0C"/>
    <w:rsid w:val="00637F2B"/>
    <w:rsid w:val="00641D95"/>
    <w:rsid w:val="006423A4"/>
    <w:rsid w:val="0064263B"/>
    <w:rsid w:val="00642788"/>
    <w:rsid w:val="00644BA0"/>
    <w:rsid w:val="00644E77"/>
    <w:rsid w:val="00646CF6"/>
    <w:rsid w:val="00646ECF"/>
    <w:rsid w:val="00650B39"/>
    <w:rsid w:val="00650C8A"/>
    <w:rsid w:val="00653FC6"/>
    <w:rsid w:val="00654379"/>
    <w:rsid w:val="006609C3"/>
    <w:rsid w:val="00662418"/>
    <w:rsid w:val="00663273"/>
    <w:rsid w:val="00663D32"/>
    <w:rsid w:val="006643CA"/>
    <w:rsid w:val="006651A7"/>
    <w:rsid w:val="00665CA8"/>
    <w:rsid w:val="00666526"/>
    <w:rsid w:val="00666C47"/>
    <w:rsid w:val="00670B01"/>
    <w:rsid w:val="00671F43"/>
    <w:rsid w:val="00673290"/>
    <w:rsid w:val="006735E8"/>
    <w:rsid w:val="00674481"/>
    <w:rsid w:val="00674869"/>
    <w:rsid w:val="00674C8D"/>
    <w:rsid w:val="0067510C"/>
    <w:rsid w:val="006773D7"/>
    <w:rsid w:val="00684544"/>
    <w:rsid w:val="0068681A"/>
    <w:rsid w:val="00686B7D"/>
    <w:rsid w:val="00690C21"/>
    <w:rsid w:val="0069120D"/>
    <w:rsid w:val="00692221"/>
    <w:rsid w:val="00695A2D"/>
    <w:rsid w:val="00695DA2"/>
    <w:rsid w:val="00696E92"/>
    <w:rsid w:val="006A0666"/>
    <w:rsid w:val="006A3962"/>
    <w:rsid w:val="006A445C"/>
    <w:rsid w:val="006A59BF"/>
    <w:rsid w:val="006A7D42"/>
    <w:rsid w:val="006B0551"/>
    <w:rsid w:val="006B0D4A"/>
    <w:rsid w:val="006B1603"/>
    <w:rsid w:val="006B66EA"/>
    <w:rsid w:val="006B6E82"/>
    <w:rsid w:val="006C14D8"/>
    <w:rsid w:val="006C386D"/>
    <w:rsid w:val="006C4EF9"/>
    <w:rsid w:val="006C5048"/>
    <w:rsid w:val="006D0A10"/>
    <w:rsid w:val="006D0A94"/>
    <w:rsid w:val="006D152C"/>
    <w:rsid w:val="006D25D9"/>
    <w:rsid w:val="006D45EA"/>
    <w:rsid w:val="006D4993"/>
    <w:rsid w:val="006D5A65"/>
    <w:rsid w:val="006D5BB2"/>
    <w:rsid w:val="006D6906"/>
    <w:rsid w:val="006D6B3D"/>
    <w:rsid w:val="006D7FEE"/>
    <w:rsid w:val="006E0A3B"/>
    <w:rsid w:val="006E0D21"/>
    <w:rsid w:val="006E3276"/>
    <w:rsid w:val="006E41E9"/>
    <w:rsid w:val="006E47A4"/>
    <w:rsid w:val="006E5466"/>
    <w:rsid w:val="006E580A"/>
    <w:rsid w:val="006E6B8D"/>
    <w:rsid w:val="006E798D"/>
    <w:rsid w:val="006E7DB1"/>
    <w:rsid w:val="006F1E61"/>
    <w:rsid w:val="006F2201"/>
    <w:rsid w:val="006F2777"/>
    <w:rsid w:val="006F3351"/>
    <w:rsid w:val="006F3C3B"/>
    <w:rsid w:val="006F50B9"/>
    <w:rsid w:val="006F57B9"/>
    <w:rsid w:val="006F7B24"/>
    <w:rsid w:val="007008AB"/>
    <w:rsid w:val="00701C39"/>
    <w:rsid w:val="00701DE5"/>
    <w:rsid w:val="00704283"/>
    <w:rsid w:val="0070796B"/>
    <w:rsid w:val="00707D32"/>
    <w:rsid w:val="00711FAD"/>
    <w:rsid w:val="007122F9"/>
    <w:rsid w:val="00713460"/>
    <w:rsid w:val="007139B7"/>
    <w:rsid w:val="007151E7"/>
    <w:rsid w:val="00715A2C"/>
    <w:rsid w:val="00717246"/>
    <w:rsid w:val="007176FD"/>
    <w:rsid w:val="0071799A"/>
    <w:rsid w:val="0072062A"/>
    <w:rsid w:val="00720978"/>
    <w:rsid w:val="007233C0"/>
    <w:rsid w:val="00725E1A"/>
    <w:rsid w:val="00725F41"/>
    <w:rsid w:val="00726EB1"/>
    <w:rsid w:val="00727128"/>
    <w:rsid w:val="007324DD"/>
    <w:rsid w:val="00732DDC"/>
    <w:rsid w:val="00732FB3"/>
    <w:rsid w:val="00737FB5"/>
    <w:rsid w:val="007400BF"/>
    <w:rsid w:val="007407A5"/>
    <w:rsid w:val="0074485C"/>
    <w:rsid w:val="00746379"/>
    <w:rsid w:val="00746A5A"/>
    <w:rsid w:val="0075258E"/>
    <w:rsid w:val="00756E19"/>
    <w:rsid w:val="00756FDF"/>
    <w:rsid w:val="00757289"/>
    <w:rsid w:val="00760C05"/>
    <w:rsid w:val="007613EF"/>
    <w:rsid w:val="00762A76"/>
    <w:rsid w:val="00764579"/>
    <w:rsid w:val="007645AD"/>
    <w:rsid w:val="00766EDF"/>
    <w:rsid w:val="00770C88"/>
    <w:rsid w:val="007718BE"/>
    <w:rsid w:val="007730F6"/>
    <w:rsid w:val="0077577C"/>
    <w:rsid w:val="00782008"/>
    <w:rsid w:val="00784F71"/>
    <w:rsid w:val="0078610A"/>
    <w:rsid w:val="007864E6"/>
    <w:rsid w:val="00786946"/>
    <w:rsid w:val="0079032B"/>
    <w:rsid w:val="00790A8C"/>
    <w:rsid w:val="007913AF"/>
    <w:rsid w:val="00793C51"/>
    <w:rsid w:val="007954AA"/>
    <w:rsid w:val="007A0C60"/>
    <w:rsid w:val="007A1E29"/>
    <w:rsid w:val="007A21CD"/>
    <w:rsid w:val="007A4AA9"/>
    <w:rsid w:val="007B1EB1"/>
    <w:rsid w:val="007B2883"/>
    <w:rsid w:val="007B4E81"/>
    <w:rsid w:val="007B508B"/>
    <w:rsid w:val="007B60CD"/>
    <w:rsid w:val="007B67B2"/>
    <w:rsid w:val="007C166E"/>
    <w:rsid w:val="007C179C"/>
    <w:rsid w:val="007C2134"/>
    <w:rsid w:val="007C2C21"/>
    <w:rsid w:val="007C39D8"/>
    <w:rsid w:val="007C3D42"/>
    <w:rsid w:val="007C4CA8"/>
    <w:rsid w:val="007C56B6"/>
    <w:rsid w:val="007C58F2"/>
    <w:rsid w:val="007D48B8"/>
    <w:rsid w:val="007D4E6D"/>
    <w:rsid w:val="007D5B85"/>
    <w:rsid w:val="007D6B20"/>
    <w:rsid w:val="007E2074"/>
    <w:rsid w:val="007E2585"/>
    <w:rsid w:val="007E3E23"/>
    <w:rsid w:val="007E7469"/>
    <w:rsid w:val="007F05CC"/>
    <w:rsid w:val="007F1068"/>
    <w:rsid w:val="007F1212"/>
    <w:rsid w:val="007F196D"/>
    <w:rsid w:val="007F2CC0"/>
    <w:rsid w:val="007F2E0D"/>
    <w:rsid w:val="007F2EAA"/>
    <w:rsid w:val="007F48C6"/>
    <w:rsid w:val="007F702D"/>
    <w:rsid w:val="00800DB8"/>
    <w:rsid w:val="008024BF"/>
    <w:rsid w:val="0080539B"/>
    <w:rsid w:val="008063F2"/>
    <w:rsid w:val="00806710"/>
    <w:rsid w:val="00806BAC"/>
    <w:rsid w:val="00807ED8"/>
    <w:rsid w:val="008107FB"/>
    <w:rsid w:val="008117CE"/>
    <w:rsid w:val="00814C45"/>
    <w:rsid w:val="008150D4"/>
    <w:rsid w:val="00815182"/>
    <w:rsid w:val="008163A8"/>
    <w:rsid w:val="00817C16"/>
    <w:rsid w:val="00817EE5"/>
    <w:rsid w:val="00821A79"/>
    <w:rsid w:val="008225B9"/>
    <w:rsid w:val="0082373C"/>
    <w:rsid w:val="0082701B"/>
    <w:rsid w:val="00827296"/>
    <w:rsid w:val="00830351"/>
    <w:rsid w:val="00831BEE"/>
    <w:rsid w:val="00832DED"/>
    <w:rsid w:val="00832EAD"/>
    <w:rsid w:val="00833824"/>
    <w:rsid w:val="0083755B"/>
    <w:rsid w:val="00837A28"/>
    <w:rsid w:val="00842031"/>
    <w:rsid w:val="00842550"/>
    <w:rsid w:val="00842684"/>
    <w:rsid w:val="00844BA8"/>
    <w:rsid w:val="00845CEB"/>
    <w:rsid w:val="00846BE0"/>
    <w:rsid w:val="00847E63"/>
    <w:rsid w:val="0085035C"/>
    <w:rsid w:val="0085245B"/>
    <w:rsid w:val="0085304E"/>
    <w:rsid w:val="008531CD"/>
    <w:rsid w:val="00853779"/>
    <w:rsid w:val="00855557"/>
    <w:rsid w:val="00855CE2"/>
    <w:rsid w:val="00856065"/>
    <w:rsid w:val="00856593"/>
    <w:rsid w:val="00857021"/>
    <w:rsid w:val="00857507"/>
    <w:rsid w:val="008614A1"/>
    <w:rsid w:val="0086194F"/>
    <w:rsid w:val="00863154"/>
    <w:rsid w:val="008634E4"/>
    <w:rsid w:val="00863812"/>
    <w:rsid w:val="00863A32"/>
    <w:rsid w:val="00870EFF"/>
    <w:rsid w:val="0087185B"/>
    <w:rsid w:val="00875890"/>
    <w:rsid w:val="008775F5"/>
    <w:rsid w:val="00877B04"/>
    <w:rsid w:val="00882312"/>
    <w:rsid w:val="008846B6"/>
    <w:rsid w:val="00886BDE"/>
    <w:rsid w:val="00892554"/>
    <w:rsid w:val="00893A9C"/>
    <w:rsid w:val="00894A88"/>
    <w:rsid w:val="00894BF2"/>
    <w:rsid w:val="00895892"/>
    <w:rsid w:val="008958D6"/>
    <w:rsid w:val="008A0A42"/>
    <w:rsid w:val="008A1FA6"/>
    <w:rsid w:val="008A7C00"/>
    <w:rsid w:val="008B0507"/>
    <w:rsid w:val="008B424E"/>
    <w:rsid w:val="008B5E3B"/>
    <w:rsid w:val="008B67CC"/>
    <w:rsid w:val="008C02C7"/>
    <w:rsid w:val="008C05C0"/>
    <w:rsid w:val="008C0AE4"/>
    <w:rsid w:val="008C29BD"/>
    <w:rsid w:val="008C3C5E"/>
    <w:rsid w:val="008C416F"/>
    <w:rsid w:val="008C599D"/>
    <w:rsid w:val="008C7CA2"/>
    <w:rsid w:val="008D1752"/>
    <w:rsid w:val="008D1C78"/>
    <w:rsid w:val="008D38B5"/>
    <w:rsid w:val="008D7E12"/>
    <w:rsid w:val="008E000B"/>
    <w:rsid w:val="008E1853"/>
    <w:rsid w:val="008E2152"/>
    <w:rsid w:val="008F0582"/>
    <w:rsid w:val="008F1283"/>
    <w:rsid w:val="008F1F45"/>
    <w:rsid w:val="008F375D"/>
    <w:rsid w:val="008F4E50"/>
    <w:rsid w:val="008F6B4E"/>
    <w:rsid w:val="008F7ACF"/>
    <w:rsid w:val="0090025F"/>
    <w:rsid w:val="00900350"/>
    <w:rsid w:val="009004F1"/>
    <w:rsid w:val="009032B2"/>
    <w:rsid w:val="00903D36"/>
    <w:rsid w:val="009041E9"/>
    <w:rsid w:val="009056D4"/>
    <w:rsid w:val="0090618B"/>
    <w:rsid w:val="00907895"/>
    <w:rsid w:val="009122C5"/>
    <w:rsid w:val="00914434"/>
    <w:rsid w:val="00914843"/>
    <w:rsid w:val="0091498B"/>
    <w:rsid w:val="00914A92"/>
    <w:rsid w:val="00921D52"/>
    <w:rsid w:val="009235C9"/>
    <w:rsid w:val="0092444C"/>
    <w:rsid w:val="00924C6D"/>
    <w:rsid w:val="00924D2E"/>
    <w:rsid w:val="009276E0"/>
    <w:rsid w:val="0093105E"/>
    <w:rsid w:val="0093145F"/>
    <w:rsid w:val="00932149"/>
    <w:rsid w:val="0093302F"/>
    <w:rsid w:val="0093304F"/>
    <w:rsid w:val="009334DB"/>
    <w:rsid w:val="00933E16"/>
    <w:rsid w:val="009355DA"/>
    <w:rsid w:val="009402BD"/>
    <w:rsid w:val="00940B05"/>
    <w:rsid w:val="009415EF"/>
    <w:rsid w:val="00941D08"/>
    <w:rsid w:val="009434B6"/>
    <w:rsid w:val="00943C3C"/>
    <w:rsid w:val="009455CE"/>
    <w:rsid w:val="009459AF"/>
    <w:rsid w:val="00945F2A"/>
    <w:rsid w:val="00946B39"/>
    <w:rsid w:val="00947730"/>
    <w:rsid w:val="00950EE0"/>
    <w:rsid w:val="00952E1B"/>
    <w:rsid w:val="00953FB8"/>
    <w:rsid w:val="009543D8"/>
    <w:rsid w:val="00955555"/>
    <w:rsid w:val="009556C3"/>
    <w:rsid w:val="009557DD"/>
    <w:rsid w:val="009578BA"/>
    <w:rsid w:val="00960C20"/>
    <w:rsid w:val="00964662"/>
    <w:rsid w:val="00967148"/>
    <w:rsid w:val="0097094E"/>
    <w:rsid w:val="0097298C"/>
    <w:rsid w:val="00973003"/>
    <w:rsid w:val="0097346B"/>
    <w:rsid w:val="009734E2"/>
    <w:rsid w:val="0098036D"/>
    <w:rsid w:val="00982BC0"/>
    <w:rsid w:val="009832F9"/>
    <w:rsid w:val="00983582"/>
    <w:rsid w:val="009839CE"/>
    <w:rsid w:val="00984429"/>
    <w:rsid w:val="00984F75"/>
    <w:rsid w:val="00985F16"/>
    <w:rsid w:val="009873F4"/>
    <w:rsid w:val="0099145A"/>
    <w:rsid w:val="009917CC"/>
    <w:rsid w:val="0099401E"/>
    <w:rsid w:val="0099581F"/>
    <w:rsid w:val="0099655A"/>
    <w:rsid w:val="009A4EF7"/>
    <w:rsid w:val="009A5443"/>
    <w:rsid w:val="009A587D"/>
    <w:rsid w:val="009A7101"/>
    <w:rsid w:val="009A764E"/>
    <w:rsid w:val="009A76ED"/>
    <w:rsid w:val="009B180B"/>
    <w:rsid w:val="009B2A0A"/>
    <w:rsid w:val="009B5F4E"/>
    <w:rsid w:val="009B6007"/>
    <w:rsid w:val="009B7A8B"/>
    <w:rsid w:val="009C4614"/>
    <w:rsid w:val="009C7392"/>
    <w:rsid w:val="009D0CC4"/>
    <w:rsid w:val="009D250B"/>
    <w:rsid w:val="009D2669"/>
    <w:rsid w:val="009D2F04"/>
    <w:rsid w:val="009D4BD0"/>
    <w:rsid w:val="009D5D0C"/>
    <w:rsid w:val="009D6C69"/>
    <w:rsid w:val="009D7221"/>
    <w:rsid w:val="009E040F"/>
    <w:rsid w:val="009E090A"/>
    <w:rsid w:val="009E33B9"/>
    <w:rsid w:val="009E3C5F"/>
    <w:rsid w:val="009E3FF9"/>
    <w:rsid w:val="009F02AF"/>
    <w:rsid w:val="009F0D6F"/>
    <w:rsid w:val="009F1374"/>
    <w:rsid w:val="009F1930"/>
    <w:rsid w:val="009F2BB4"/>
    <w:rsid w:val="009F45DE"/>
    <w:rsid w:val="009F7324"/>
    <w:rsid w:val="009F7A84"/>
    <w:rsid w:val="00A0239A"/>
    <w:rsid w:val="00A035C9"/>
    <w:rsid w:val="00A03BC5"/>
    <w:rsid w:val="00A04B54"/>
    <w:rsid w:val="00A05CE0"/>
    <w:rsid w:val="00A0617E"/>
    <w:rsid w:val="00A06C92"/>
    <w:rsid w:val="00A1029C"/>
    <w:rsid w:val="00A103BA"/>
    <w:rsid w:val="00A14177"/>
    <w:rsid w:val="00A1459E"/>
    <w:rsid w:val="00A16D0D"/>
    <w:rsid w:val="00A179B2"/>
    <w:rsid w:val="00A202D8"/>
    <w:rsid w:val="00A22B24"/>
    <w:rsid w:val="00A25007"/>
    <w:rsid w:val="00A251FF"/>
    <w:rsid w:val="00A27A70"/>
    <w:rsid w:val="00A3109B"/>
    <w:rsid w:val="00A310CB"/>
    <w:rsid w:val="00A31579"/>
    <w:rsid w:val="00A31947"/>
    <w:rsid w:val="00A32B13"/>
    <w:rsid w:val="00A32D1E"/>
    <w:rsid w:val="00A34068"/>
    <w:rsid w:val="00A34A69"/>
    <w:rsid w:val="00A37077"/>
    <w:rsid w:val="00A370BD"/>
    <w:rsid w:val="00A37FCA"/>
    <w:rsid w:val="00A410A1"/>
    <w:rsid w:val="00A416E9"/>
    <w:rsid w:val="00A42453"/>
    <w:rsid w:val="00A42C5B"/>
    <w:rsid w:val="00A43A0B"/>
    <w:rsid w:val="00A46067"/>
    <w:rsid w:val="00A47997"/>
    <w:rsid w:val="00A50558"/>
    <w:rsid w:val="00A51046"/>
    <w:rsid w:val="00A523DE"/>
    <w:rsid w:val="00A5242D"/>
    <w:rsid w:val="00A52CB6"/>
    <w:rsid w:val="00A53C59"/>
    <w:rsid w:val="00A545D7"/>
    <w:rsid w:val="00A54EF6"/>
    <w:rsid w:val="00A55833"/>
    <w:rsid w:val="00A559F6"/>
    <w:rsid w:val="00A56762"/>
    <w:rsid w:val="00A57880"/>
    <w:rsid w:val="00A57C50"/>
    <w:rsid w:val="00A60541"/>
    <w:rsid w:val="00A610C6"/>
    <w:rsid w:val="00A64597"/>
    <w:rsid w:val="00A66467"/>
    <w:rsid w:val="00A721BB"/>
    <w:rsid w:val="00A727C0"/>
    <w:rsid w:val="00A72C48"/>
    <w:rsid w:val="00A72E85"/>
    <w:rsid w:val="00A730AE"/>
    <w:rsid w:val="00A73BAA"/>
    <w:rsid w:val="00A73FD0"/>
    <w:rsid w:val="00A75711"/>
    <w:rsid w:val="00A8084A"/>
    <w:rsid w:val="00A82577"/>
    <w:rsid w:val="00A825AE"/>
    <w:rsid w:val="00A84186"/>
    <w:rsid w:val="00A84A1A"/>
    <w:rsid w:val="00A85E13"/>
    <w:rsid w:val="00A861AE"/>
    <w:rsid w:val="00A86343"/>
    <w:rsid w:val="00A8777C"/>
    <w:rsid w:val="00A878F3"/>
    <w:rsid w:val="00A92150"/>
    <w:rsid w:val="00A92BF8"/>
    <w:rsid w:val="00A938E4"/>
    <w:rsid w:val="00A93D47"/>
    <w:rsid w:val="00AA1B40"/>
    <w:rsid w:val="00AA217E"/>
    <w:rsid w:val="00AA22BE"/>
    <w:rsid w:val="00AA472B"/>
    <w:rsid w:val="00AA7D90"/>
    <w:rsid w:val="00AB0C4F"/>
    <w:rsid w:val="00AB5600"/>
    <w:rsid w:val="00AB77F0"/>
    <w:rsid w:val="00AC0623"/>
    <w:rsid w:val="00AC194F"/>
    <w:rsid w:val="00AC1F62"/>
    <w:rsid w:val="00AC3AC2"/>
    <w:rsid w:val="00AC4E42"/>
    <w:rsid w:val="00AD01E7"/>
    <w:rsid w:val="00AD679D"/>
    <w:rsid w:val="00AD6CB2"/>
    <w:rsid w:val="00AE00CB"/>
    <w:rsid w:val="00AE0F2B"/>
    <w:rsid w:val="00AE303D"/>
    <w:rsid w:val="00AE419A"/>
    <w:rsid w:val="00AF4AA7"/>
    <w:rsid w:val="00AF4B1C"/>
    <w:rsid w:val="00AF51E8"/>
    <w:rsid w:val="00AF5465"/>
    <w:rsid w:val="00AF602F"/>
    <w:rsid w:val="00AF6D28"/>
    <w:rsid w:val="00AF7E35"/>
    <w:rsid w:val="00B02152"/>
    <w:rsid w:val="00B0274A"/>
    <w:rsid w:val="00B038C3"/>
    <w:rsid w:val="00B045E7"/>
    <w:rsid w:val="00B0524E"/>
    <w:rsid w:val="00B05B03"/>
    <w:rsid w:val="00B06007"/>
    <w:rsid w:val="00B07A87"/>
    <w:rsid w:val="00B10B27"/>
    <w:rsid w:val="00B10CBE"/>
    <w:rsid w:val="00B12FD9"/>
    <w:rsid w:val="00B13A12"/>
    <w:rsid w:val="00B1400A"/>
    <w:rsid w:val="00B14B78"/>
    <w:rsid w:val="00B152E0"/>
    <w:rsid w:val="00B155B5"/>
    <w:rsid w:val="00B16A09"/>
    <w:rsid w:val="00B16FA0"/>
    <w:rsid w:val="00B212BF"/>
    <w:rsid w:val="00B21C61"/>
    <w:rsid w:val="00B230C0"/>
    <w:rsid w:val="00B24C58"/>
    <w:rsid w:val="00B30247"/>
    <w:rsid w:val="00B312F5"/>
    <w:rsid w:val="00B32178"/>
    <w:rsid w:val="00B33337"/>
    <w:rsid w:val="00B34FAB"/>
    <w:rsid w:val="00B35993"/>
    <w:rsid w:val="00B40E63"/>
    <w:rsid w:val="00B439FD"/>
    <w:rsid w:val="00B43E1D"/>
    <w:rsid w:val="00B449EB"/>
    <w:rsid w:val="00B47706"/>
    <w:rsid w:val="00B515F8"/>
    <w:rsid w:val="00B526A7"/>
    <w:rsid w:val="00B554F3"/>
    <w:rsid w:val="00B5635A"/>
    <w:rsid w:val="00B60A2F"/>
    <w:rsid w:val="00B622DA"/>
    <w:rsid w:val="00B63FA8"/>
    <w:rsid w:val="00B6514F"/>
    <w:rsid w:val="00B65BDC"/>
    <w:rsid w:val="00B67655"/>
    <w:rsid w:val="00B72297"/>
    <w:rsid w:val="00B72E1E"/>
    <w:rsid w:val="00B749F2"/>
    <w:rsid w:val="00B7586F"/>
    <w:rsid w:val="00B76A30"/>
    <w:rsid w:val="00B777B8"/>
    <w:rsid w:val="00B7791C"/>
    <w:rsid w:val="00B8006F"/>
    <w:rsid w:val="00B82B73"/>
    <w:rsid w:val="00B83437"/>
    <w:rsid w:val="00B84D13"/>
    <w:rsid w:val="00B8629C"/>
    <w:rsid w:val="00B90ABB"/>
    <w:rsid w:val="00B912DE"/>
    <w:rsid w:val="00B9181C"/>
    <w:rsid w:val="00B928C0"/>
    <w:rsid w:val="00B93951"/>
    <w:rsid w:val="00B9680B"/>
    <w:rsid w:val="00BA56F7"/>
    <w:rsid w:val="00BB0A8D"/>
    <w:rsid w:val="00BB17A3"/>
    <w:rsid w:val="00BB18CB"/>
    <w:rsid w:val="00BB2630"/>
    <w:rsid w:val="00BB2BC8"/>
    <w:rsid w:val="00BB5019"/>
    <w:rsid w:val="00BB6BC5"/>
    <w:rsid w:val="00BC0E9D"/>
    <w:rsid w:val="00BC49DE"/>
    <w:rsid w:val="00BC5414"/>
    <w:rsid w:val="00BD0466"/>
    <w:rsid w:val="00BD1A28"/>
    <w:rsid w:val="00BD2AB7"/>
    <w:rsid w:val="00BD343A"/>
    <w:rsid w:val="00BD3766"/>
    <w:rsid w:val="00BD4BD1"/>
    <w:rsid w:val="00BD53C0"/>
    <w:rsid w:val="00BD7BF4"/>
    <w:rsid w:val="00BE12E8"/>
    <w:rsid w:val="00BE4216"/>
    <w:rsid w:val="00BE702C"/>
    <w:rsid w:val="00BF3F7E"/>
    <w:rsid w:val="00BF70AD"/>
    <w:rsid w:val="00C00436"/>
    <w:rsid w:val="00C02211"/>
    <w:rsid w:val="00C02306"/>
    <w:rsid w:val="00C0491D"/>
    <w:rsid w:val="00C049C4"/>
    <w:rsid w:val="00C06010"/>
    <w:rsid w:val="00C06139"/>
    <w:rsid w:val="00C071DD"/>
    <w:rsid w:val="00C078D9"/>
    <w:rsid w:val="00C137A6"/>
    <w:rsid w:val="00C13EFD"/>
    <w:rsid w:val="00C209C5"/>
    <w:rsid w:val="00C23762"/>
    <w:rsid w:val="00C244B2"/>
    <w:rsid w:val="00C30204"/>
    <w:rsid w:val="00C31786"/>
    <w:rsid w:val="00C32473"/>
    <w:rsid w:val="00C3356D"/>
    <w:rsid w:val="00C33818"/>
    <w:rsid w:val="00C33826"/>
    <w:rsid w:val="00C41770"/>
    <w:rsid w:val="00C43205"/>
    <w:rsid w:val="00C454EF"/>
    <w:rsid w:val="00C46338"/>
    <w:rsid w:val="00C46518"/>
    <w:rsid w:val="00C47293"/>
    <w:rsid w:val="00C52080"/>
    <w:rsid w:val="00C53061"/>
    <w:rsid w:val="00C5307B"/>
    <w:rsid w:val="00C552C1"/>
    <w:rsid w:val="00C56961"/>
    <w:rsid w:val="00C603A6"/>
    <w:rsid w:val="00C60611"/>
    <w:rsid w:val="00C6088C"/>
    <w:rsid w:val="00C608D9"/>
    <w:rsid w:val="00C61F2B"/>
    <w:rsid w:val="00C62528"/>
    <w:rsid w:val="00C62D9C"/>
    <w:rsid w:val="00C63121"/>
    <w:rsid w:val="00C64593"/>
    <w:rsid w:val="00C667B5"/>
    <w:rsid w:val="00C67241"/>
    <w:rsid w:val="00C71E71"/>
    <w:rsid w:val="00C765AD"/>
    <w:rsid w:val="00C768EC"/>
    <w:rsid w:val="00C80205"/>
    <w:rsid w:val="00C80C44"/>
    <w:rsid w:val="00C82A93"/>
    <w:rsid w:val="00C8502F"/>
    <w:rsid w:val="00C86136"/>
    <w:rsid w:val="00C86310"/>
    <w:rsid w:val="00C86D78"/>
    <w:rsid w:val="00C8704B"/>
    <w:rsid w:val="00C90D02"/>
    <w:rsid w:val="00C91F22"/>
    <w:rsid w:val="00C929C4"/>
    <w:rsid w:val="00C93398"/>
    <w:rsid w:val="00C93B7E"/>
    <w:rsid w:val="00C9428D"/>
    <w:rsid w:val="00C94C5E"/>
    <w:rsid w:val="00C95BB3"/>
    <w:rsid w:val="00C96A5C"/>
    <w:rsid w:val="00CA0BDE"/>
    <w:rsid w:val="00CA2EAE"/>
    <w:rsid w:val="00CA3653"/>
    <w:rsid w:val="00CA61B6"/>
    <w:rsid w:val="00CB1B70"/>
    <w:rsid w:val="00CB1C8E"/>
    <w:rsid w:val="00CB214B"/>
    <w:rsid w:val="00CB2521"/>
    <w:rsid w:val="00CB31EC"/>
    <w:rsid w:val="00CB4203"/>
    <w:rsid w:val="00CC1284"/>
    <w:rsid w:val="00CC4860"/>
    <w:rsid w:val="00CC4CFD"/>
    <w:rsid w:val="00CD3D61"/>
    <w:rsid w:val="00CD4EE8"/>
    <w:rsid w:val="00CE06ED"/>
    <w:rsid w:val="00CE158E"/>
    <w:rsid w:val="00CE2761"/>
    <w:rsid w:val="00CE2F06"/>
    <w:rsid w:val="00CE38D3"/>
    <w:rsid w:val="00CE3F81"/>
    <w:rsid w:val="00CE497F"/>
    <w:rsid w:val="00CE6506"/>
    <w:rsid w:val="00CE783E"/>
    <w:rsid w:val="00CF0C6B"/>
    <w:rsid w:val="00CF13A6"/>
    <w:rsid w:val="00CF1B77"/>
    <w:rsid w:val="00CF4DFD"/>
    <w:rsid w:val="00CF537B"/>
    <w:rsid w:val="00CF5B79"/>
    <w:rsid w:val="00CF7028"/>
    <w:rsid w:val="00D00FAF"/>
    <w:rsid w:val="00D05731"/>
    <w:rsid w:val="00D10007"/>
    <w:rsid w:val="00D10964"/>
    <w:rsid w:val="00D10F80"/>
    <w:rsid w:val="00D12868"/>
    <w:rsid w:val="00D1296E"/>
    <w:rsid w:val="00D12D3E"/>
    <w:rsid w:val="00D1344F"/>
    <w:rsid w:val="00D14867"/>
    <w:rsid w:val="00D153C7"/>
    <w:rsid w:val="00D16C21"/>
    <w:rsid w:val="00D16CC0"/>
    <w:rsid w:val="00D20B4E"/>
    <w:rsid w:val="00D20BB6"/>
    <w:rsid w:val="00D213C2"/>
    <w:rsid w:val="00D217CB"/>
    <w:rsid w:val="00D2202E"/>
    <w:rsid w:val="00D23200"/>
    <w:rsid w:val="00D248F8"/>
    <w:rsid w:val="00D24B1C"/>
    <w:rsid w:val="00D24C05"/>
    <w:rsid w:val="00D24CE9"/>
    <w:rsid w:val="00D25973"/>
    <w:rsid w:val="00D26304"/>
    <w:rsid w:val="00D26B3C"/>
    <w:rsid w:val="00D27633"/>
    <w:rsid w:val="00D27CB3"/>
    <w:rsid w:val="00D27CE6"/>
    <w:rsid w:val="00D302CE"/>
    <w:rsid w:val="00D30748"/>
    <w:rsid w:val="00D30CA5"/>
    <w:rsid w:val="00D314D7"/>
    <w:rsid w:val="00D32A8F"/>
    <w:rsid w:val="00D32D71"/>
    <w:rsid w:val="00D35856"/>
    <w:rsid w:val="00D37ED4"/>
    <w:rsid w:val="00D40BBF"/>
    <w:rsid w:val="00D41828"/>
    <w:rsid w:val="00D41E1E"/>
    <w:rsid w:val="00D42F60"/>
    <w:rsid w:val="00D436A1"/>
    <w:rsid w:val="00D43CBD"/>
    <w:rsid w:val="00D43D2D"/>
    <w:rsid w:val="00D45EFF"/>
    <w:rsid w:val="00D46767"/>
    <w:rsid w:val="00D507BB"/>
    <w:rsid w:val="00D50822"/>
    <w:rsid w:val="00D51829"/>
    <w:rsid w:val="00D51AFB"/>
    <w:rsid w:val="00D522C3"/>
    <w:rsid w:val="00D53997"/>
    <w:rsid w:val="00D55189"/>
    <w:rsid w:val="00D56741"/>
    <w:rsid w:val="00D61E6F"/>
    <w:rsid w:val="00D62780"/>
    <w:rsid w:val="00D6424E"/>
    <w:rsid w:val="00D721C3"/>
    <w:rsid w:val="00D72F94"/>
    <w:rsid w:val="00D74150"/>
    <w:rsid w:val="00D76FD9"/>
    <w:rsid w:val="00D80B62"/>
    <w:rsid w:val="00D846F7"/>
    <w:rsid w:val="00D849DC"/>
    <w:rsid w:val="00D8582C"/>
    <w:rsid w:val="00D86C8B"/>
    <w:rsid w:val="00D87236"/>
    <w:rsid w:val="00D87281"/>
    <w:rsid w:val="00D87376"/>
    <w:rsid w:val="00D876C0"/>
    <w:rsid w:val="00D90226"/>
    <w:rsid w:val="00D91664"/>
    <w:rsid w:val="00D92F13"/>
    <w:rsid w:val="00D949FA"/>
    <w:rsid w:val="00D95555"/>
    <w:rsid w:val="00D95ABE"/>
    <w:rsid w:val="00D95F1B"/>
    <w:rsid w:val="00DA113C"/>
    <w:rsid w:val="00DA1E0F"/>
    <w:rsid w:val="00DA2061"/>
    <w:rsid w:val="00DA2B40"/>
    <w:rsid w:val="00DA2F19"/>
    <w:rsid w:val="00DA4F05"/>
    <w:rsid w:val="00DA6323"/>
    <w:rsid w:val="00DA652C"/>
    <w:rsid w:val="00DB084E"/>
    <w:rsid w:val="00DB1D08"/>
    <w:rsid w:val="00DB48EC"/>
    <w:rsid w:val="00DB5374"/>
    <w:rsid w:val="00DB5937"/>
    <w:rsid w:val="00DB5E6D"/>
    <w:rsid w:val="00DB61EB"/>
    <w:rsid w:val="00DB71BB"/>
    <w:rsid w:val="00DB7288"/>
    <w:rsid w:val="00DC5753"/>
    <w:rsid w:val="00DC5927"/>
    <w:rsid w:val="00DC7250"/>
    <w:rsid w:val="00DD51FA"/>
    <w:rsid w:val="00DD542C"/>
    <w:rsid w:val="00DD71F7"/>
    <w:rsid w:val="00DD7552"/>
    <w:rsid w:val="00DD7C6F"/>
    <w:rsid w:val="00DD7CA9"/>
    <w:rsid w:val="00DE14EB"/>
    <w:rsid w:val="00DE16D1"/>
    <w:rsid w:val="00DE252F"/>
    <w:rsid w:val="00DE5B41"/>
    <w:rsid w:val="00DE76FC"/>
    <w:rsid w:val="00DF0F6A"/>
    <w:rsid w:val="00DF155F"/>
    <w:rsid w:val="00DF1B61"/>
    <w:rsid w:val="00DF1F70"/>
    <w:rsid w:val="00DF2B87"/>
    <w:rsid w:val="00DF3CA3"/>
    <w:rsid w:val="00DF5E0A"/>
    <w:rsid w:val="00DF6BB3"/>
    <w:rsid w:val="00DF6DE3"/>
    <w:rsid w:val="00DF7F9E"/>
    <w:rsid w:val="00E06EA7"/>
    <w:rsid w:val="00E1063A"/>
    <w:rsid w:val="00E12F82"/>
    <w:rsid w:val="00E1424F"/>
    <w:rsid w:val="00E16E47"/>
    <w:rsid w:val="00E21EE1"/>
    <w:rsid w:val="00E25138"/>
    <w:rsid w:val="00E25E1D"/>
    <w:rsid w:val="00E2634B"/>
    <w:rsid w:val="00E30D6B"/>
    <w:rsid w:val="00E30DBF"/>
    <w:rsid w:val="00E317FE"/>
    <w:rsid w:val="00E346DF"/>
    <w:rsid w:val="00E3498B"/>
    <w:rsid w:val="00E3565A"/>
    <w:rsid w:val="00E4001E"/>
    <w:rsid w:val="00E417E4"/>
    <w:rsid w:val="00E41A42"/>
    <w:rsid w:val="00E42F92"/>
    <w:rsid w:val="00E43C9F"/>
    <w:rsid w:val="00E448BF"/>
    <w:rsid w:val="00E44FF1"/>
    <w:rsid w:val="00E479E8"/>
    <w:rsid w:val="00E50C4B"/>
    <w:rsid w:val="00E55EA2"/>
    <w:rsid w:val="00E60B96"/>
    <w:rsid w:val="00E60C1F"/>
    <w:rsid w:val="00E61CDD"/>
    <w:rsid w:val="00E63163"/>
    <w:rsid w:val="00E6510F"/>
    <w:rsid w:val="00E65C64"/>
    <w:rsid w:val="00E65DB0"/>
    <w:rsid w:val="00E65FAE"/>
    <w:rsid w:val="00E727D1"/>
    <w:rsid w:val="00E7336D"/>
    <w:rsid w:val="00E73FEE"/>
    <w:rsid w:val="00E74E81"/>
    <w:rsid w:val="00E74EC9"/>
    <w:rsid w:val="00E7529F"/>
    <w:rsid w:val="00E75393"/>
    <w:rsid w:val="00E7560C"/>
    <w:rsid w:val="00E77006"/>
    <w:rsid w:val="00E833DD"/>
    <w:rsid w:val="00E84F4E"/>
    <w:rsid w:val="00E8791B"/>
    <w:rsid w:val="00E90CDD"/>
    <w:rsid w:val="00E91025"/>
    <w:rsid w:val="00E935BB"/>
    <w:rsid w:val="00E9370C"/>
    <w:rsid w:val="00E95A18"/>
    <w:rsid w:val="00E9796E"/>
    <w:rsid w:val="00EA0C52"/>
    <w:rsid w:val="00EA1475"/>
    <w:rsid w:val="00EA1A90"/>
    <w:rsid w:val="00EA2FFC"/>
    <w:rsid w:val="00EA3184"/>
    <w:rsid w:val="00EA4A27"/>
    <w:rsid w:val="00EA69D5"/>
    <w:rsid w:val="00EB2462"/>
    <w:rsid w:val="00EB3E15"/>
    <w:rsid w:val="00EB4BF9"/>
    <w:rsid w:val="00EB6837"/>
    <w:rsid w:val="00EB7259"/>
    <w:rsid w:val="00EB76F9"/>
    <w:rsid w:val="00EC3980"/>
    <w:rsid w:val="00EC676A"/>
    <w:rsid w:val="00EC6E73"/>
    <w:rsid w:val="00EC6EFC"/>
    <w:rsid w:val="00EC73D5"/>
    <w:rsid w:val="00ED107D"/>
    <w:rsid w:val="00ED1D18"/>
    <w:rsid w:val="00ED2367"/>
    <w:rsid w:val="00ED26F1"/>
    <w:rsid w:val="00ED2F26"/>
    <w:rsid w:val="00ED677F"/>
    <w:rsid w:val="00ED7127"/>
    <w:rsid w:val="00EE2BFF"/>
    <w:rsid w:val="00EE4603"/>
    <w:rsid w:val="00EE78C8"/>
    <w:rsid w:val="00EF21E9"/>
    <w:rsid w:val="00EF368A"/>
    <w:rsid w:val="00EF460A"/>
    <w:rsid w:val="00EF52D6"/>
    <w:rsid w:val="00EF5548"/>
    <w:rsid w:val="00EF581B"/>
    <w:rsid w:val="00F01372"/>
    <w:rsid w:val="00F01563"/>
    <w:rsid w:val="00F01DBB"/>
    <w:rsid w:val="00F026FB"/>
    <w:rsid w:val="00F04509"/>
    <w:rsid w:val="00F04CE5"/>
    <w:rsid w:val="00F04FB0"/>
    <w:rsid w:val="00F07C5E"/>
    <w:rsid w:val="00F115C6"/>
    <w:rsid w:val="00F12FEC"/>
    <w:rsid w:val="00F138E8"/>
    <w:rsid w:val="00F14708"/>
    <w:rsid w:val="00F177E9"/>
    <w:rsid w:val="00F1789F"/>
    <w:rsid w:val="00F2076E"/>
    <w:rsid w:val="00F21903"/>
    <w:rsid w:val="00F2599D"/>
    <w:rsid w:val="00F2794B"/>
    <w:rsid w:val="00F304FD"/>
    <w:rsid w:val="00F31283"/>
    <w:rsid w:val="00F31AB4"/>
    <w:rsid w:val="00F34640"/>
    <w:rsid w:val="00F34B17"/>
    <w:rsid w:val="00F34F06"/>
    <w:rsid w:val="00F35C68"/>
    <w:rsid w:val="00F35F83"/>
    <w:rsid w:val="00F36B19"/>
    <w:rsid w:val="00F37981"/>
    <w:rsid w:val="00F401A0"/>
    <w:rsid w:val="00F41EAC"/>
    <w:rsid w:val="00F4356B"/>
    <w:rsid w:val="00F43D02"/>
    <w:rsid w:val="00F46A82"/>
    <w:rsid w:val="00F4777E"/>
    <w:rsid w:val="00F517C1"/>
    <w:rsid w:val="00F52DDE"/>
    <w:rsid w:val="00F53BC9"/>
    <w:rsid w:val="00F54B65"/>
    <w:rsid w:val="00F55CB7"/>
    <w:rsid w:val="00F56FD6"/>
    <w:rsid w:val="00F571F6"/>
    <w:rsid w:val="00F62D84"/>
    <w:rsid w:val="00F637C4"/>
    <w:rsid w:val="00F65703"/>
    <w:rsid w:val="00F676F9"/>
    <w:rsid w:val="00F7092B"/>
    <w:rsid w:val="00F7108B"/>
    <w:rsid w:val="00F74AA8"/>
    <w:rsid w:val="00F74D6B"/>
    <w:rsid w:val="00F7581E"/>
    <w:rsid w:val="00F75A34"/>
    <w:rsid w:val="00F80E7C"/>
    <w:rsid w:val="00F826D4"/>
    <w:rsid w:val="00F8541C"/>
    <w:rsid w:val="00F85893"/>
    <w:rsid w:val="00F9370C"/>
    <w:rsid w:val="00F937D1"/>
    <w:rsid w:val="00F93FFB"/>
    <w:rsid w:val="00F9433A"/>
    <w:rsid w:val="00F953A0"/>
    <w:rsid w:val="00F958FA"/>
    <w:rsid w:val="00F979F3"/>
    <w:rsid w:val="00F97A3A"/>
    <w:rsid w:val="00FA4663"/>
    <w:rsid w:val="00FA4B97"/>
    <w:rsid w:val="00FA63F3"/>
    <w:rsid w:val="00FA746E"/>
    <w:rsid w:val="00FB04E5"/>
    <w:rsid w:val="00FB145A"/>
    <w:rsid w:val="00FB518D"/>
    <w:rsid w:val="00FB568F"/>
    <w:rsid w:val="00FB5B89"/>
    <w:rsid w:val="00FC23D3"/>
    <w:rsid w:val="00FC3601"/>
    <w:rsid w:val="00FC3DD5"/>
    <w:rsid w:val="00FC4302"/>
    <w:rsid w:val="00FC6AD7"/>
    <w:rsid w:val="00FD0195"/>
    <w:rsid w:val="00FD1196"/>
    <w:rsid w:val="00FD1419"/>
    <w:rsid w:val="00FD16BB"/>
    <w:rsid w:val="00FD2B82"/>
    <w:rsid w:val="00FD3D8E"/>
    <w:rsid w:val="00FD3E44"/>
    <w:rsid w:val="00FD49D4"/>
    <w:rsid w:val="00FD6355"/>
    <w:rsid w:val="00FD6F0D"/>
    <w:rsid w:val="00FE2436"/>
    <w:rsid w:val="00FE2B67"/>
    <w:rsid w:val="00FE2D05"/>
    <w:rsid w:val="00FE63E5"/>
    <w:rsid w:val="00FF22EB"/>
    <w:rsid w:val="00FF28C5"/>
    <w:rsid w:val="00FF5007"/>
    <w:rsid w:val="00FF7652"/>
    <w:rsid w:val="00FF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35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next w:val="Normal"/>
    <w:link w:val="Heading3Char"/>
    <w:uiPriority w:val="9"/>
    <w:unhideWhenUsed/>
    <w:qFormat/>
    <w:rsid w:val="00B05B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C2E2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A6323"/>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DA6323"/>
    <w:rPr>
      <w:rFonts w:ascii="Arial" w:hAnsi="Arial" w:cs="Arial"/>
      <w:noProof/>
      <w:lang w:val="en-US"/>
    </w:rPr>
  </w:style>
  <w:style w:type="paragraph" w:customStyle="1" w:styleId="EndNoteBibliography">
    <w:name w:val="EndNote Bibliography"/>
    <w:basedOn w:val="Normal"/>
    <w:link w:val="EndNoteBibliographyChar"/>
    <w:rsid w:val="00DA6323"/>
    <w:pPr>
      <w:spacing w:line="36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DA6323"/>
    <w:rPr>
      <w:rFonts w:ascii="Arial" w:hAnsi="Arial" w:cs="Arial"/>
      <w:noProof/>
      <w:lang w:val="en-US"/>
    </w:rPr>
  </w:style>
  <w:style w:type="table" w:styleId="TableGrid">
    <w:name w:val="Table Grid"/>
    <w:basedOn w:val="TableNormal"/>
    <w:uiPriority w:val="39"/>
    <w:rsid w:val="00375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3B39"/>
    <w:rPr>
      <w:sz w:val="16"/>
      <w:szCs w:val="16"/>
    </w:rPr>
  </w:style>
  <w:style w:type="paragraph" w:styleId="CommentText">
    <w:name w:val="annotation text"/>
    <w:basedOn w:val="Normal"/>
    <w:link w:val="CommentTextChar"/>
    <w:uiPriority w:val="99"/>
    <w:unhideWhenUsed/>
    <w:rsid w:val="00293B39"/>
    <w:pPr>
      <w:spacing w:line="240" w:lineRule="auto"/>
    </w:pPr>
    <w:rPr>
      <w:sz w:val="20"/>
      <w:szCs w:val="20"/>
    </w:rPr>
  </w:style>
  <w:style w:type="character" w:customStyle="1" w:styleId="CommentTextChar">
    <w:name w:val="Comment Text Char"/>
    <w:basedOn w:val="DefaultParagraphFont"/>
    <w:link w:val="CommentText"/>
    <w:uiPriority w:val="99"/>
    <w:rsid w:val="00293B39"/>
    <w:rPr>
      <w:sz w:val="20"/>
      <w:szCs w:val="20"/>
    </w:rPr>
  </w:style>
  <w:style w:type="paragraph" w:styleId="CommentSubject">
    <w:name w:val="annotation subject"/>
    <w:basedOn w:val="CommentText"/>
    <w:next w:val="CommentText"/>
    <w:link w:val="CommentSubjectChar"/>
    <w:uiPriority w:val="99"/>
    <w:semiHidden/>
    <w:unhideWhenUsed/>
    <w:rsid w:val="00293B39"/>
    <w:rPr>
      <w:b/>
      <w:bCs/>
    </w:rPr>
  </w:style>
  <w:style w:type="character" w:customStyle="1" w:styleId="CommentSubjectChar">
    <w:name w:val="Comment Subject Char"/>
    <w:basedOn w:val="CommentTextChar"/>
    <w:link w:val="CommentSubject"/>
    <w:uiPriority w:val="99"/>
    <w:semiHidden/>
    <w:rsid w:val="00293B39"/>
    <w:rPr>
      <w:b/>
      <w:bCs/>
      <w:sz w:val="20"/>
      <w:szCs w:val="20"/>
    </w:rPr>
  </w:style>
  <w:style w:type="paragraph" w:styleId="ListParagraph">
    <w:name w:val="List Paragraph"/>
    <w:basedOn w:val="Normal"/>
    <w:uiPriority w:val="34"/>
    <w:qFormat/>
    <w:rsid w:val="008117CE"/>
    <w:pPr>
      <w:ind w:left="720"/>
      <w:contextualSpacing/>
    </w:pPr>
  </w:style>
  <w:style w:type="character" w:styleId="Hyperlink">
    <w:name w:val="Hyperlink"/>
    <w:basedOn w:val="DefaultParagraphFont"/>
    <w:uiPriority w:val="99"/>
    <w:unhideWhenUsed/>
    <w:rsid w:val="00625039"/>
    <w:rPr>
      <w:color w:val="0000FF"/>
      <w:u w:val="single"/>
    </w:rPr>
  </w:style>
  <w:style w:type="paragraph" w:styleId="Revision">
    <w:name w:val="Revision"/>
    <w:hidden/>
    <w:uiPriority w:val="99"/>
    <w:semiHidden/>
    <w:rsid w:val="00564C94"/>
    <w:pPr>
      <w:spacing w:after="0" w:line="240" w:lineRule="auto"/>
    </w:pPr>
  </w:style>
  <w:style w:type="character" w:styleId="PlaceholderText">
    <w:name w:val="Placeholder Text"/>
    <w:basedOn w:val="DefaultParagraphFont"/>
    <w:uiPriority w:val="99"/>
    <w:semiHidden/>
    <w:rsid w:val="00831BEE"/>
    <w:rPr>
      <w:color w:val="808080"/>
    </w:rPr>
  </w:style>
  <w:style w:type="paragraph" w:styleId="BalloonText">
    <w:name w:val="Balloon Text"/>
    <w:basedOn w:val="Normal"/>
    <w:link w:val="BalloonTextChar"/>
    <w:uiPriority w:val="99"/>
    <w:semiHidden/>
    <w:unhideWhenUsed/>
    <w:rsid w:val="00104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36A"/>
    <w:rPr>
      <w:rFonts w:ascii="Segoe UI" w:hAnsi="Segoe UI" w:cs="Segoe UI"/>
      <w:sz w:val="18"/>
      <w:szCs w:val="18"/>
    </w:rPr>
  </w:style>
  <w:style w:type="character" w:customStyle="1" w:styleId="Heading1Char">
    <w:name w:val="Heading 1 Char"/>
    <w:basedOn w:val="DefaultParagraphFont"/>
    <w:link w:val="Heading1"/>
    <w:uiPriority w:val="9"/>
    <w:rsid w:val="00D314D7"/>
    <w:rPr>
      <w:rFonts w:ascii="Times New Roman" w:eastAsia="Times New Roman" w:hAnsi="Times New Roman" w:cs="Times New Roman"/>
      <w:b/>
      <w:bCs/>
      <w:kern w:val="36"/>
      <w:sz w:val="48"/>
      <w:szCs w:val="48"/>
      <w:lang w:eastAsia="en-GB"/>
      <w14:ligatures w14:val="none"/>
    </w:rPr>
  </w:style>
  <w:style w:type="character" w:customStyle="1" w:styleId="citation-doi">
    <w:name w:val="citation-doi"/>
    <w:basedOn w:val="DefaultParagraphFont"/>
    <w:rsid w:val="00D314D7"/>
  </w:style>
  <w:style w:type="character" w:customStyle="1" w:styleId="secondary-date">
    <w:name w:val="secondary-date"/>
    <w:basedOn w:val="DefaultParagraphFont"/>
    <w:rsid w:val="00D314D7"/>
  </w:style>
  <w:style w:type="character" w:customStyle="1" w:styleId="UnresolvedMention1">
    <w:name w:val="Unresolved Mention1"/>
    <w:basedOn w:val="DefaultParagraphFont"/>
    <w:uiPriority w:val="99"/>
    <w:semiHidden/>
    <w:unhideWhenUsed/>
    <w:rsid w:val="007D4E6D"/>
    <w:rPr>
      <w:color w:val="605E5C"/>
      <w:shd w:val="clear" w:color="auto" w:fill="E1DFDD"/>
    </w:rPr>
  </w:style>
  <w:style w:type="paragraph" w:styleId="Header">
    <w:name w:val="header"/>
    <w:basedOn w:val="Normal"/>
    <w:link w:val="HeaderChar"/>
    <w:uiPriority w:val="99"/>
    <w:unhideWhenUsed/>
    <w:rsid w:val="00F62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D84"/>
  </w:style>
  <w:style w:type="paragraph" w:styleId="Footer">
    <w:name w:val="footer"/>
    <w:basedOn w:val="Normal"/>
    <w:link w:val="FooterChar"/>
    <w:uiPriority w:val="99"/>
    <w:unhideWhenUsed/>
    <w:rsid w:val="00F62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D84"/>
  </w:style>
  <w:style w:type="character" w:customStyle="1" w:styleId="Heading3Char">
    <w:name w:val="Heading 3 Char"/>
    <w:basedOn w:val="DefaultParagraphFont"/>
    <w:link w:val="Heading3"/>
    <w:uiPriority w:val="9"/>
    <w:rsid w:val="00B05B0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C2E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C2E21"/>
    <w:rPr>
      <w:b/>
      <w:bCs/>
    </w:rPr>
  </w:style>
  <w:style w:type="character" w:customStyle="1" w:styleId="Heading5Char">
    <w:name w:val="Heading 5 Char"/>
    <w:basedOn w:val="DefaultParagraphFont"/>
    <w:link w:val="Heading5"/>
    <w:uiPriority w:val="9"/>
    <w:semiHidden/>
    <w:rsid w:val="002C2E21"/>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2C2E21"/>
    <w:rPr>
      <w:i/>
      <w:iCs/>
    </w:rPr>
  </w:style>
  <w:style w:type="paragraph" w:customStyle="1" w:styleId="i4a-back-to-top">
    <w:name w:val="i4a-back-to-top"/>
    <w:basedOn w:val="Normal"/>
    <w:rsid w:val="002C2E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ocsum-authors">
    <w:name w:val="docsum-authors"/>
    <w:basedOn w:val="DefaultParagraphFont"/>
    <w:rsid w:val="00F53BC9"/>
  </w:style>
  <w:style w:type="character" w:customStyle="1" w:styleId="docsum-journal-citation">
    <w:name w:val="docsum-journal-citation"/>
    <w:basedOn w:val="DefaultParagraphFont"/>
    <w:rsid w:val="00F53BC9"/>
  </w:style>
  <w:style w:type="paragraph" w:customStyle="1" w:styleId="Default">
    <w:name w:val="Default"/>
    <w:rsid w:val="00D507B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ineNumber">
    <w:name w:val="line number"/>
    <w:basedOn w:val="DefaultParagraphFont"/>
    <w:uiPriority w:val="99"/>
    <w:semiHidden/>
    <w:unhideWhenUsed/>
    <w:rsid w:val="00E479E8"/>
  </w:style>
  <w:style w:type="character" w:styleId="UnresolvedMention">
    <w:name w:val="Unresolved Mention"/>
    <w:basedOn w:val="DefaultParagraphFont"/>
    <w:uiPriority w:val="99"/>
    <w:semiHidden/>
    <w:unhideWhenUsed/>
    <w:rsid w:val="00374C03"/>
    <w:rPr>
      <w:color w:val="605E5C"/>
      <w:shd w:val="clear" w:color="auto" w:fill="E1DFDD"/>
    </w:rPr>
  </w:style>
  <w:style w:type="paragraph" w:customStyle="1" w:styleId="pf0">
    <w:name w:val="pf0"/>
    <w:basedOn w:val="Normal"/>
    <w:rsid w:val="00D24C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24C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8077">
      <w:bodyDiv w:val="1"/>
      <w:marLeft w:val="0"/>
      <w:marRight w:val="0"/>
      <w:marTop w:val="0"/>
      <w:marBottom w:val="0"/>
      <w:divBdr>
        <w:top w:val="none" w:sz="0" w:space="0" w:color="auto"/>
        <w:left w:val="none" w:sz="0" w:space="0" w:color="auto"/>
        <w:bottom w:val="none" w:sz="0" w:space="0" w:color="auto"/>
        <w:right w:val="none" w:sz="0" w:space="0" w:color="auto"/>
      </w:divBdr>
      <w:divsChild>
        <w:div w:id="1615211421">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092892733">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363360762">
      <w:bodyDiv w:val="1"/>
      <w:marLeft w:val="0"/>
      <w:marRight w:val="0"/>
      <w:marTop w:val="0"/>
      <w:marBottom w:val="0"/>
      <w:divBdr>
        <w:top w:val="none" w:sz="0" w:space="0" w:color="auto"/>
        <w:left w:val="none" w:sz="0" w:space="0" w:color="auto"/>
        <w:bottom w:val="none" w:sz="0" w:space="0" w:color="auto"/>
        <w:right w:val="none" w:sz="0" w:space="0" w:color="auto"/>
      </w:divBdr>
    </w:div>
    <w:div w:id="440152437">
      <w:bodyDiv w:val="1"/>
      <w:marLeft w:val="0"/>
      <w:marRight w:val="0"/>
      <w:marTop w:val="0"/>
      <w:marBottom w:val="0"/>
      <w:divBdr>
        <w:top w:val="none" w:sz="0" w:space="0" w:color="auto"/>
        <w:left w:val="none" w:sz="0" w:space="0" w:color="auto"/>
        <w:bottom w:val="none" w:sz="0" w:space="0" w:color="auto"/>
        <w:right w:val="none" w:sz="0" w:space="0" w:color="auto"/>
      </w:divBdr>
      <w:divsChild>
        <w:div w:id="2000844112">
          <w:marLeft w:val="0"/>
          <w:marRight w:val="0"/>
          <w:marTop w:val="0"/>
          <w:marBottom w:val="0"/>
          <w:divBdr>
            <w:top w:val="none" w:sz="0" w:space="0" w:color="auto"/>
            <w:left w:val="none" w:sz="0" w:space="0" w:color="auto"/>
            <w:bottom w:val="none" w:sz="0" w:space="0" w:color="auto"/>
            <w:right w:val="none" w:sz="0" w:space="0" w:color="auto"/>
          </w:divBdr>
        </w:div>
      </w:divsChild>
    </w:div>
    <w:div w:id="541291324">
      <w:bodyDiv w:val="1"/>
      <w:marLeft w:val="0"/>
      <w:marRight w:val="0"/>
      <w:marTop w:val="0"/>
      <w:marBottom w:val="0"/>
      <w:divBdr>
        <w:top w:val="none" w:sz="0" w:space="0" w:color="auto"/>
        <w:left w:val="none" w:sz="0" w:space="0" w:color="auto"/>
        <w:bottom w:val="none" w:sz="0" w:space="0" w:color="auto"/>
        <w:right w:val="none" w:sz="0" w:space="0" w:color="auto"/>
      </w:divBdr>
    </w:div>
    <w:div w:id="575166373">
      <w:bodyDiv w:val="1"/>
      <w:marLeft w:val="0"/>
      <w:marRight w:val="0"/>
      <w:marTop w:val="0"/>
      <w:marBottom w:val="0"/>
      <w:divBdr>
        <w:top w:val="none" w:sz="0" w:space="0" w:color="auto"/>
        <w:left w:val="none" w:sz="0" w:space="0" w:color="auto"/>
        <w:bottom w:val="none" w:sz="0" w:space="0" w:color="auto"/>
        <w:right w:val="none" w:sz="0" w:space="0" w:color="auto"/>
      </w:divBdr>
      <w:divsChild>
        <w:div w:id="1080903849">
          <w:marLeft w:val="0"/>
          <w:marRight w:val="0"/>
          <w:marTop w:val="0"/>
          <w:marBottom w:val="0"/>
          <w:divBdr>
            <w:top w:val="none" w:sz="0" w:space="0" w:color="auto"/>
            <w:left w:val="none" w:sz="0" w:space="0" w:color="auto"/>
            <w:bottom w:val="none" w:sz="0" w:space="0" w:color="auto"/>
            <w:right w:val="none" w:sz="0" w:space="0" w:color="auto"/>
          </w:divBdr>
        </w:div>
      </w:divsChild>
    </w:div>
    <w:div w:id="1025329058">
      <w:bodyDiv w:val="1"/>
      <w:marLeft w:val="0"/>
      <w:marRight w:val="0"/>
      <w:marTop w:val="0"/>
      <w:marBottom w:val="0"/>
      <w:divBdr>
        <w:top w:val="none" w:sz="0" w:space="0" w:color="auto"/>
        <w:left w:val="none" w:sz="0" w:space="0" w:color="auto"/>
        <w:bottom w:val="none" w:sz="0" w:space="0" w:color="auto"/>
        <w:right w:val="none" w:sz="0" w:space="0" w:color="auto"/>
      </w:divBdr>
    </w:div>
    <w:div w:id="1564676055">
      <w:bodyDiv w:val="1"/>
      <w:marLeft w:val="0"/>
      <w:marRight w:val="0"/>
      <w:marTop w:val="0"/>
      <w:marBottom w:val="0"/>
      <w:divBdr>
        <w:top w:val="none" w:sz="0" w:space="0" w:color="auto"/>
        <w:left w:val="none" w:sz="0" w:space="0" w:color="auto"/>
        <w:bottom w:val="none" w:sz="0" w:space="0" w:color="auto"/>
        <w:right w:val="none" w:sz="0" w:space="0" w:color="auto"/>
      </w:divBdr>
    </w:div>
    <w:div w:id="1790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13" Type="http://schemas.openxmlformats.org/officeDocument/2006/relationships/hyperlink" Target="mailto:nch@mrc.soton.ac.uk" TargetMode="External"/><Relationship Id="rId18" Type="http://schemas.openxmlformats.org/officeDocument/2006/relationships/hyperlink" Target="https://d.docs.live.net/d252dd7a866b7e34/MAVIDOS%206y/AJCN/Revision%202%20September%202024/www.guidance.nice.org.uk/cg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inicaltrialsregister.eu/ctr-search/trial/2007-001716-23/results" TargetMode="External"/><Relationship Id="rId17" Type="http://schemas.openxmlformats.org/officeDocument/2006/relationships/hyperlink" Target="https://doi.org/10.1016/j.jocd.2019.07.001" TargetMode="External"/><Relationship Id="rId2" Type="http://schemas.openxmlformats.org/officeDocument/2006/relationships/numbering" Target="numbering.xml"/><Relationship Id="rId16" Type="http://schemas.openxmlformats.org/officeDocument/2006/relationships/hyperlink" Target="https://doi.org/10.1016/j.jsbmb.2016.01.0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ISRCTN82927713" TargetMode="External"/><Relationship Id="rId5" Type="http://schemas.openxmlformats.org/officeDocument/2006/relationships/webSettings" Target="webSettings.xml"/><Relationship Id="rId15" Type="http://schemas.openxmlformats.org/officeDocument/2006/relationships/hyperlink" Target="https://doi.org/10.1002/jbm4.1065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23807776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9CF3-A70C-43A8-A38C-02FC4BE8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13654</Words>
  <Characters>77834</Characters>
  <Application>Microsoft Office Word</Application>
  <DocSecurity>4</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2024-09-17T15:20:00Z</dcterms:created>
  <dcterms:modified xsi:type="dcterms:W3CDTF">2024-09-17T15:20:00Z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